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719" w:rsidRDefault="00EF6719" w:rsidP="00EF6719">
      <w:pPr>
        <w:tabs>
          <w:tab w:val="left" w:pos="709"/>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IV</w:t>
      </w:r>
    </w:p>
    <w:p w:rsidR="008027CA" w:rsidRDefault="008027CA" w:rsidP="008027CA">
      <w:pPr>
        <w:tabs>
          <w:tab w:val="left" w:pos="709"/>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HASIL PENELITIAN</w:t>
      </w:r>
    </w:p>
    <w:p w:rsidR="008027CA" w:rsidRPr="008027CA" w:rsidRDefault="00EC1DA9" w:rsidP="008027CA">
      <w:pPr>
        <w:pStyle w:val="ListParagraph"/>
        <w:numPr>
          <w:ilvl w:val="0"/>
          <w:numId w:val="10"/>
        </w:numPr>
        <w:tabs>
          <w:tab w:val="left" w:pos="1134"/>
          <w:tab w:val="left" w:pos="1276"/>
        </w:tabs>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 </w:t>
      </w:r>
      <w:r w:rsidR="008027CA" w:rsidRPr="00585D68">
        <w:rPr>
          <w:rFonts w:ascii="Times New Roman" w:hAnsi="Times New Roman" w:cs="Times New Roman"/>
          <w:b/>
          <w:sz w:val="24"/>
          <w:szCs w:val="24"/>
        </w:rPr>
        <w:t>Penerapan Strategi Pembelajaran Kontekstual Tipe Inquiry Pada Materi Dakwah Nabi Muhammad SAW Priode Mekkah</w:t>
      </w:r>
    </w:p>
    <w:p w:rsidR="00F67109" w:rsidRDefault="00F67109" w:rsidP="00E62536">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Penelitian yang peneliti lakukan ini merupakan penelitian eksperimen yang menggunakan metode tes, untuk mendapatkan data yang diperlukan dalam penelitian. Data dalam penelitian ini adalah data yang diperoleh dari nilai siswa pada sub pokok bahasan materi dakwah nabi Muhammad saw. Priode mekkah  pada kelompok kelas eksperimen yang menggunakan strategi pembelajaran kontekstual tipe inquiry, menggunakan metode konvensional (ceramah) dalam proses penyampaian materi pelajaran. Penelitian ini dilakukan dengan tiga tahapan yaitu: perencanaan, pelaksanaan dan evaluasi.</w:t>
      </w:r>
    </w:p>
    <w:p w:rsidR="00F67109" w:rsidRDefault="00F67109" w:rsidP="00AF7607">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Tahap perencanaan yang dilakukan pada hari Rabu, tanggal 6 November 2013 pukul 09.00 WIB, peneliti melakukan observasi lanjutan ke Madrasah Tsanawiyah Negeri 1 Palembang, dari hasil observasi yang dilakukan maka didapat juml</w:t>
      </w:r>
      <w:r w:rsidR="001C126B">
        <w:rPr>
          <w:rFonts w:ascii="Times New Roman" w:hAnsi="Times New Roman" w:cs="Times New Roman"/>
          <w:sz w:val="24"/>
          <w:szCs w:val="24"/>
        </w:rPr>
        <w:t>ah subyek penelitian sebanyak 23</w:t>
      </w:r>
      <w:r>
        <w:rPr>
          <w:rFonts w:ascii="Times New Roman" w:hAnsi="Times New Roman" w:cs="Times New Roman"/>
          <w:sz w:val="24"/>
          <w:szCs w:val="24"/>
        </w:rPr>
        <w:t xml:space="preserve"> siswa yang terdiri dari 1 kelas, yakni kelas VII B berjumlah 30 orang siswa sebagai kelas eksperimen. Kemudian peneliti menemui guru mata pelajaran yang bersangkutan yaitu ibu Erma Wati, S.Ag. dan berkonsultasi mengenai perangkat pembelajaran yang akan digunakan seperti rencana pelaksanaan pembelajaran (RPP), silabus pembelajaran, dan lembar soal tes (</w:t>
      </w:r>
      <w:r w:rsidRPr="00E62536">
        <w:rPr>
          <w:rFonts w:ascii="Times New Roman" w:hAnsi="Times New Roman" w:cs="Times New Roman"/>
          <w:i/>
          <w:iCs/>
          <w:sz w:val="24"/>
          <w:szCs w:val="24"/>
        </w:rPr>
        <w:t>pre test</w:t>
      </w:r>
      <w:r>
        <w:rPr>
          <w:rFonts w:ascii="Times New Roman" w:hAnsi="Times New Roman" w:cs="Times New Roman"/>
          <w:sz w:val="24"/>
          <w:szCs w:val="24"/>
        </w:rPr>
        <w:t xml:space="preserve"> dan </w:t>
      </w:r>
      <w:r w:rsidRPr="00E62536">
        <w:rPr>
          <w:rFonts w:ascii="Times New Roman" w:hAnsi="Times New Roman" w:cs="Times New Roman"/>
          <w:i/>
          <w:iCs/>
          <w:sz w:val="24"/>
          <w:szCs w:val="24"/>
        </w:rPr>
        <w:t>post test</w:t>
      </w:r>
      <w:r>
        <w:rPr>
          <w:rFonts w:ascii="Times New Roman" w:hAnsi="Times New Roman" w:cs="Times New Roman"/>
          <w:sz w:val="24"/>
          <w:szCs w:val="24"/>
        </w:rPr>
        <w:t xml:space="preserve">) yang telah dibuat oleh peneliti.  </w:t>
      </w:r>
    </w:p>
    <w:p w:rsidR="00F67109" w:rsidRDefault="00F67109" w:rsidP="00AF7607">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lastRenderedPageBreak/>
        <w:t>Tahap kedua yaitu tahap pelaksanaan, peneliti melaksanakan pembelajaran berdasarkan pada RPP yang telah dibuat sebelumnya. Pelaksanaan pembelajaran dilaksanakan sebanyak 4 kali pertemuan pada kelas eksperimen yang menggunakan strategi pembelajaran kontekstual tipe inquiry.</w:t>
      </w:r>
    </w:p>
    <w:p w:rsidR="00F67109" w:rsidRDefault="00F67109" w:rsidP="00AF7607">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Pertemuan pertama pada kelas eksperimen dilaksanakan pada hari Rabu, 13 No</w:t>
      </w:r>
      <w:r w:rsidR="00E62536">
        <w:rPr>
          <w:rFonts w:ascii="Times New Roman" w:hAnsi="Times New Roman" w:cs="Times New Roman"/>
          <w:sz w:val="24"/>
          <w:szCs w:val="24"/>
        </w:rPr>
        <w:t>vember  2013 dari pukul 08.45 s.</w:t>
      </w:r>
      <w:r>
        <w:rPr>
          <w:rFonts w:ascii="Times New Roman" w:hAnsi="Times New Roman" w:cs="Times New Roman"/>
          <w:sz w:val="24"/>
          <w:szCs w:val="24"/>
        </w:rPr>
        <w:t>d</w:t>
      </w:r>
      <w:r w:rsidR="00E62536">
        <w:rPr>
          <w:rFonts w:ascii="Times New Roman" w:hAnsi="Times New Roman" w:cs="Times New Roman"/>
          <w:sz w:val="24"/>
          <w:szCs w:val="24"/>
        </w:rPr>
        <w:t>.</w:t>
      </w:r>
      <w:r>
        <w:rPr>
          <w:rFonts w:ascii="Times New Roman" w:hAnsi="Times New Roman" w:cs="Times New Roman"/>
          <w:sz w:val="24"/>
          <w:szCs w:val="24"/>
        </w:rPr>
        <w:t xml:space="preserve"> 09.30 WIB. Pada tahap awal peneliti mengkondisikan kelas, mengabsen siswa, setelah itu menyampaikan apersepsi pada siswa. Pada kegiatan inti peneliti menyampaiakan standar kompetensi dan kompetensi dasar dari sub pokok bahasan materi dakwah Nabi Muhammad saw. Priode mekkah dan langkah pelaksanaan pembelajaran pada materi  dakwah Nabi Muhammad saw. priode mekkah dengan  strategi pembelajaran kontekstual tipe inquiry Kemudian peneliti membagikan soal </w:t>
      </w:r>
      <w:r w:rsidRPr="00E62536">
        <w:rPr>
          <w:rFonts w:ascii="Times New Roman" w:hAnsi="Times New Roman" w:cs="Times New Roman"/>
          <w:i/>
          <w:iCs/>
          <w:sz w:val="24"/>
          <w:szCs w:val="24"/>
        </w:rPr>
        <w:t>pre test</w:t>
      </w:r>
      <w:r>
        <w:rPr>
          <w:rFonts w:ascii="Times New Roman" w:hAnsi="Times New Roman" w:cs="Times New Roman"/>
          <w:sz w:val="24"/>
          <w:szCs w:val="24"/>
        </w:rPr>
        <w:t xml:space="preserve"> pada siswa untuk dijawab sesuai dengan waktu yang telah ditentukan oleh peneliti. </w:t>
      </w:r>
    </w:p>
    <w:p w:rsidR="00F67109" w:rsidRDefault="00F67109" w:rsidP="00AF7607">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Pertemuan kedua dilaksanakan pada hari Rabu, 20 November 2013 dari pukul</w:t>
      </w:r>
      <w:r w:rsidR="00E62536">
        <w:rPr>
          <w:rFonts w:ascii="Times New Roman" w:hAnsi="Times New Roman" w:cs="Times New Roman"/>
          <w:sz w:val="24"/>
          <w:szCs w:val="24"/>
        </w:rPr>
        <w:t xml:space="preserve"> 08.00 s.</w:t>
      </w:r>
      <w:r>
        <w:rPr>
          <w:rFonts w:ascii="Times New Roman" w:hAnsi="Times New Roman" w:cs="Times New Roman"/>
          <w:sz w:val="24"/>
          <w:szCs w:val="24"/>
        </w:rPr>
        <w:t>d</w:t>
      </w:r>
      <w:r w:rsidR="00E62536">
        <w:rPr>
          <w:rFonts w:ascii="Times New Roman" w:hAnsi="Times New Roman" w:cs="Times New Roman"/>
          <w:sz w:val="24"/>
          <w:szCs w:val="24"/>
        </w:rPr>
        <w:t>.</w:t>
      </w:r>
      <w:r>
        <w:rPr>
          <w:rFonts w:ascii="Times New Roman" w:hAnsi="Times New Roman" w:cs="Times New Roman"/>
          <w:sz w:val="24"/>
          <w:szCs w:val="24"/>
        </w:rPr>
        <w:t xml:space="preserve"> 09.30. Pada pertemuan ini membahas indikator mengenai hal-hal yang berkaitan dengan dakwah Nabi Muhammad saw. Priode mekkah dan menjela</w:t>
      </w:r>
      <w:r w:rsidR="001C4D95">
        <w:rPr>
          <w:rFonts w:ascii="Times New Roman" w:hAnsi="Times New Roman" w:cs="Times New Roman"/>
          <w:sz w:val="24"/>
          <w:szCs w:val="24"/>
        </w:rPr>
        <w:t>ss</w:t>
      </w:r>
      <w:r>
        <w:rPr>
          <w:rFonts w:ascii="Times New Roman" w:hAnsi="Times New Roman" w:cs="Times New Roman"/>
          <w:sz w:val="24"/>
          <w:szCs w:val="24"/>
        </w:rPr>
        <w:t>kan ibrah yang dapat diambil dari dakwah Nabi Muhammad saw.priode mekkah. Pada kegiatan inti peneliti menginformasikan dengan ceramah bahwa dalam penyampaian materi akan dilakukan dengan cara berkelompok dan mencari pemecahan permasalahan sendiri. Peneliti menjelaskan langkah pelaksanaan pembelajaran dengan pembelajaran konteks</w:t>
      </w:r>
      <w:r w:rsidR="00EB2CBC">
        <w:rPr>
          <w:rFonts w:ascii="Times New Roman" w:hAnsi="Times New Roman" w:cs="Times New Roman"/>
          <w:sz w:val="24"/>
          <w:szCs w:val="24"/>
        </w:rPr>
        <w:t xml:space="preserve">tual tipe inquiry. Sebelum membagi kelompok terlebih dahulu </w:t>
      </w:r>
      <w:r>
        <w:rPr>
          <w:rFonts w:ascii="Times New Roman" w:hAnsi="Times New Roman" w:cs="Times New Roman"/>
          <w:sz w:val="24"/>
          <w:szCs w:val="24"/>
        </w:rPr>
        <w:t xml:space="preserve"> guru mengatur tempat duduk</w:t>
      </w:r>
      <w:r w:rsidR="00E62536">
        <w:rPr>
          <w:rFonts w:ascii="Times New Roman" w:hAnsi="Times New Roman" w:cs="Times New Roman"/>
          <w:sz w:val="24"/>
          <w:szCs w:val="24"/>
        </w:rPr>
        <w:t xml:space="preserve"> </w:t>
      </w:r>
      <w:r w:rsidR="00EB2CBC">
        <w:rPr>
          <w:rFonts w:ascii="Times New Roman" w:hAnsi="Times New Roman" w:cs="Times New Roman"/>
          <w:sz w:val="24"/>
          <w:szCs w:val="24"/>
        </w:rPr>
        <w:t>kelompok masing-masing</w:t>
      </w:r>
      <w:r>
        <w:rPr>
          <w:rFonts w:ascii="Times New Roman" w:hAnsi="Times New Roman" w:cs="Times New Roman"/>
          <w:sz w:val="24"/>
          <w:szCs w:val="24"/>
        </w:rPr>
        <w:t xml:space="preserve"> </w:t>
      </w:r>
      <w:r>
        <w:rPr>
          <w:rFonts w:ascii="Times New Roman" w:hAnsi="Times New Roman" w:cs="Times New Roman"/>
          <w:sz w:val="24"/>
          <w:szCs w:val="24"/>
        </w:rPr>
        <w:lastRenderedPageBreak/>
        <w:t>siswa ag</w:t>
      </w:r>
      <w:r w:rsidR="00EB2CBC">
        <w:rPr>
          <w:rFonts w:ascii="Times New Roman" w:hAnsi="Times New Roman" w:cs="Times New Roman"/>
          <w:sz w:val="24"/>
          <w:szCs w:val="24"/>
        </w:rPr>
        <w:t xml:space="preserve">ar semua siswa dapat </w:t>
      </w:r>
      <w:r>
        <w:rPr>
          <w:rFonts w:ascii="Times New Roman" w:hAnsi="Times New Roman" w:cs="Times New Roman"/>
          <w:sz w:val="24"/>
          <w:szCs w:val="24"/>
        </w:rPr>
        <w:t xml:space="preserve"> mendengar dengan baik, dan siswa mempersiapkan buku dan alat tulis yang diperlukan. Pada bagian penutup peneliti memanggil beberapa siswa untuk memberi kesimpulan dari materi yang telah dip</w:t>
      </w:r>
      <w:r w:rsidR="00EB2CBC">
        <w:rPr>
          <w:rFonts w:ascii="Times New Roman" w:hAnsi="Times New Roman" w:cs="Times New Roman"/>
          <w:sz w:val="24"/>
          <w:szCs w:val="24"/>
        </w:rPr>
        <w:t>elajari yaitu</w:t>
      </w:r>
      <w:r>
        <w:rPr>
          <w:rFonts w:ascii="Times New Roman" w:hAnsi="Times New Roman" w:cs="Times New Roman"/>
          <w:sz w:val="24"/>
          <w:szCs w:val="24"/>
        </w:rPr>
        <w:t>.</w:t>
      </w:r>
      <w:r w:rsidR="00EB2CBC">
        <w:rPr>
          <w:rFonts w:ascii="Times New Roman" w:hAnsi="Times New Roman" w:cs="Times New Roman"/>
          <w:sz w:val="24"/>
          <w:szCs w:val="24"/>
        </w:rPr>
        <w:t xml:space="preserve"> Menyebutkan ibrah yang dapat di ambil dari perjuangan nabi Muahammad saw.</w:t>
      </w:r>
      <w:r>
        <w:rPr>
          <w:rFonts w:ascii="Times New Roman" w:hAnsi="Times New Roman" w:cs="Times New Roman"/>
          <w:sz w:val="24"/>
          <w:szCs w:val="24"/>
        </w:rPr>
        <w:t xml:space="preserve"> Kemudian peneliti melakukan tanya jawab pada siswa. Selanjutnya peneliti memberikan penguatan dari jawaban yang dijawab oleh siswa atas pertanyaan yang diberikan peneliti. Peneliti mengakhiri pelajaran dengan menyampaikan materi yang akan dipelajari pada p</w:t>
      </w:r>
      <w:r w:rsidR="00EB2CBC">
        <w:rPr>
          <w:rFonts w:ascii="Times New Roman" w:hAnsi="Times New Roman" w:cs="Times New Roman"/>
          <w:sz w:val="24"/>
          <w:szCs w:val="24"/>
        </w:rPr>
        <w:t>ertemuan berikutnya</w:t>
      </w:r>
      <w:r>
        <w:rPr>
          <w:rFonts w:ascii="Times New Roman" w:hAnsi="Times New Roman" w:cs="Times New Roman"/>
          <w:sz w:val="24"/>
          <w:szCs w:val="24"/>
        </w:rPr>
        <w:t>. Kemudian mneyampaikan salam.</w:t>
      </w:r>
    </w:p>
    <w:p w:rsidR="00F67109" w:rsidRDefault="00F67109" w:rsidP="00AF7607">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Pertemuan keti</w:t>
      </w:r>
      <w:r w:rsidR="00EB2CBC">
        <w:rPr>
          <w:rFonts w:ascii="Times New Roman" w:hAnsi="Times New Roman" w:cs="Times New Roman"/>
          <w:sz w:val="24"/>
          <w:szCs w:val="24"/>
        </w:rPr>
        <w:t>ga dilaksanakan pada hari Rabu 27 November</w:t>
      </w:r>
      <w:r w:rsidR="00E62536">
        <w:rPr>
          <w:rFonts w:ascii="Times New Roman" w:hAnsi="Times New Roman" w:cs="Times New Roman"/>
          <w:sz w:val="24"/>
          <w:szCs w:val="24"/>
        </w:rPr>
        <w:t xml:space="preserve"> 2013 dari pukul 08.00 s.</w:t>
      </w:r>
      <w:r>
        <w:rPr>
          <w:rFonts w:ascii="Times New Roman" w:hAnsi="Times New Roman" w:cs="Times New Roman"/>
          <w:sz w:val="24"/>
          <w:szCs w:val="24"/>
        </w:rPr>
        <w:t>d</w:t>
      </w:r>
      <w:r w:rsidR="00E62536">
        <w:rPr>
          <w:rFonts w:ascii="Times New Roman" w:hAnsi="Times New Roman" w:cs="Times New Roman"/>
          <w:sz w:val="24"/>
          <w:szCs w:val="24"/>
        </w:rPr>
        <w:t>.</w:t>
      </w:r>
      <w:r>
        <w:rPr>
          <w:rFonts w:ascii="Times New Roman" w:hAnsi="Times New Roman" w:cs="Times New Roman"/>
          <w:sz w:val="24"/>
          <w:szCs w:val="24"/>
        </w:rPr>
        <w:t xml:space="preserve"> 09.30 WIB. Pada pertemuan ini </w:t>
      </w:r>
      <w:r w:rsidR="00EB2CBC">
        <w:rPr>
          <w:rFonts w:ascii="Times New Roman" w:hAnsi="Times New Roman" w:cs="Times New Roman"/>
          <w:sz w:val="24"/>
          <w:szCs w:val="24"/>
        </w:rPr>
        <w:t xml:space="preserve">membahas indikator mengenai </w:t>
      </w:r>
      <w:r w:rsidR="00AF7607">
        <w:rPr>
          <w:rFonts w:ascii="Times New Roman" w:hAnsi="Times New Roman" w:cs="Times New Roman"/>
          <w:sz w:val="24"/>
          <w:szCs w:val="24"/>
        </w:rPr>
        <w:t>meneladani perjuangan Nabi Muhammad saw. Dan para sahabat dalam menghadapi masyarakat mekkah</w:t>
      </w:r>
      <w:r>
        <w:rPr>
          <w:rFonts w:ascii="Times New Roman" w:hAnsi="Times New Roman" w:cs="Times New Roman"/>
          <w:sz w:val="24"/>
          <w:szCs w:val="24"/>
        </w:rPr>
        <w:t xml:space="preserve"> dan langkah pembelajaran pada pertemuan ketiga sama dengan langkah pembelajaran pada pertemuan kedua begitu juga pada tahap penutup peneliti memanggil siswa untuk memberikan kesimpulan, selanjutnya melakukan tanya jawab. Pada bagian akhir peneliti memberikan motivasi dan menyampaikan salam penutup. </w:t>
      </w:r>
    </w:p>
    <w:p w:rsidR="00DE3234" w:rsidRDefault="00F67109" w:rsidP="00DA31F7">
      <w:pPr>
        <w:pStyle w:val="ListParagraph"/>
        <w:spacing w:line="480" w:lineRule="auto"/>
        <w:ind w:left="284" w:firstLine="709"/>
        <w:jc w:val="both"/>
        <w:rPr>
          <w:rFonts w:ascii="Times New Roman" w:hAnsi="Times New Roman" w:cs="Times New Roman"/>
          <w:bCs/>
          <w:sz w:val="24"/>
          <w:szCs w:val="24"/>
        </w:rPr>
      </w:pPr>
      <w:r>
        <w:rPr>
          <w:rFonts w:ascii="Times New Roman" w:hAnsi="Times New Roman" w:cs="Times New Roman"/>
          <w:sz w:val="24"/>
          <w:szCs w:val="24"/>
        </w:rPr>
        <w:t>Pada pertemuan keempat dila</w:t>
      </w:r>
      <w:r w:rsidR="00AF7607">
        <w:rPr>
          <w:rFonts w:ascii="Times New Roman" w:hAnsi="Times New Roman" w:cs="Times New Roman"/>
          <w:sz w:val="24"/>
          <w:szCs w:val="24"/>
        </w:rPr>
        <w:t>ksanakan pada hari Senin 4 Desember</w:t>
      </w:r>
      <w:r w:rsidR="00E62536">
        <w:rPr>
          <w:rFonts w:ascii="Times New Roman" w:hAnsi="Times New Roman" w:cs="Times New Roman"/>
          <w:sz w:val="24"/>
          <w:szCs w:val="24"/>
        </w:rPr>
        <w:t xml:space="preserve"> 2013 dari pukul 08.00 s.</w:t>
      </w:r>
      <w:r>
        <w:rPr>
          <w:rFonts w:ascii="Times New Roman" w:hAnsi="Times New Roman" w:cs="Times New Roman"/>
          <w:sz w:val="24"/>
          <w:szCs w:val="24"/>
        </w:rPr>
        <w:t>d</w:t>
      </w:r>
      <w:r w:rsidR="00E62536">
        <w:rPr>
          <w:rFonts w:ascii="Times New Roman" w:hAnsi="Times New Roman" w:cs="Times New Roman"/>
          <w:sz w:val="24"/>
          <w:szCs w:val="24"/>
        </w:rPr>
        <w:t>.</w:t>
      </w:r>
      <w:r>
        <w:rPr>
          <w:rFonts w:ascii="Times New Roman" w:hAnsi="Times New Roman" w:cs="Times New Roman"/>
          <w:sz w:val="24"/>
          <w:szCs w:val="24"/>
        </w:rPr>
        <w:t xml:space="preserve"> 09.30 WIB. Pada pertemuan terakhir ini peneliti mengadakan evaluasi tes atau tes akhir (</w:t>
      </w:r>
      <w:r w:rsidRPr="00E62536">
        <w:rPr>
          <w:rFonts w:ascii="Times New Roman" w:hAnsi="Times New Roman" w:cs="Times New Roman"/>
          <w:i/>
          <w:iCs/>
          <w:sz w:val="24"/>
          <w:szCs w:val="24"/>
        </w:rPr>
        <w:t>post test</w:t>
      </w:r>
      <w:r>
        <w:rPr>
          <w:rFonts w:ascii="Times New Roman" w:hAnsi="Times New Roman" w:cs="Times New Roman"/>
          <w:sz w:val="24"/>
          <w:szCs w:val="24"/>
        </w:rPr>
        <w:t>) kepada siswa. Pada tahap ini peneliti mengambil data hasil belajar siswa setelah diadakan pros</w:t>
      </w:r>
      <w:r w:rsidR="00AF7607">
        <w:rPr>
          <w:rFonts w:ascii="Times New Roman" w:hAnsi="Times New Roman" w:cs="Times New Roman"/>
          <w:sz w:val="24"/>
          <w:szCs w:val="24"/>
        </w:rPr>
        <w:t>es pembelajaran dengan strategi pembelajaran kontekstual</w:t>
      </w:r>
      <w:r w:rsidR="004742C1">
        <w:rPr>
          <w:rFonts w:ascii="Times New Roman" w:hAnsi="Times New Roman" w:cs="Times New Roman"/>
          <w:sz w:val="24"/>
          <w:szCs w:val="24"/>
        </w:rPr>
        <w:t xml:space="preserve"> </w:t>
      </w:r>
      <w:r w:rsidR="00AF7607">
        <w:rPr>
          <w:rFonts w:ascii="Times New Roman" w:hAnsi="Times New Roman" w:cs="Times New Roman"/>
          <w:sz w:val="24"/>
          <w:szCs w:val="24"/>
        </w:rPr>
        <w:t>tipe inquiry</w:t>
      </w:r>
      <w:r>
        <w:rPr>
          <w:rFonts w:ascii="Times New Roman" w:hAnsi="Times New Roman" w:cs="Times New Roman"/>
          <w:sz w:val="24"/>
          <w:szCs w:val="24"/>
        </w:rPr>
        <w:t xml:space="preserve">, yang telah dilaksanakan sebanyak </w:t>
      </w:r>
      <w:r>
        <w:rPr>
          <w:rFonts w:ascii="Times New Roman" w:hAnsi="Times New Roman" w:cs="Times New Roman"/>
          <w:sz w:val="24"/>
          <w:szCs w:val="24"/>
        </w:rPr>
        <w:lastRenderedPageBreak/>
        <w:t>dua kali pertemuan. Tes dibe</w:t>
      </w:r>
      <w:r w:rsidR="00AF7607">
        <w:rPr>
          <w:rFonts w:ascii="Times New Roman" w:hAnsi="Times New Roman" w:cs="Times New Roman"/>
          <w:sz w:val="24"/>
          <w:szCs w:val="24"/>
        </w:rPr>
        <w:t xml:space="preserve">rikan dalam bentuk </w:t>
      </w:r>
      <w:r w:rsidR="00AF7607" w:rsidRPr="00E62536">
        <w:rPr>
          <w:rFonts w:ascii="Times New Roman" w:hAnsi="Times New Roman" w:cs="Times New Roman"/>
          <w:i/>
          <w:iCs/>
          <w:sz w:val="24"/>
          <w:szCs w:val="24"/>
        </w:rPr>
        <w:t>Essay</w:t>
      </w:r>
      <w:r w:rsidR="00AF7607">
        <w:rPr>
          <w:rFonts w:ascii="Times New Roman" w:hAnsi="Times New Roman" w:cs="Times New Roman"/>
          <w:sz w:val="24"/>
          <w:szCs w:val="24"/>
        </w:rPr>
        <w:t xml:space="preserve"> dengan jumlah soal sebanyak 10</w:t>
      </w:r>
      <w:r>
        <w:rPr>
          <w:rFonts w:ascii="Times New Roman" w:hAnsi="Times New Roman" w:cs="Times New Roman"/>
          <w:sz w:val="24"/>
          <w:szCs w:val="24"/>
        </w:rPr>
        <w:t xml:space="preserve"> soal. Pada saat evaluasi tes berlangsung siswa tidak diperbolehkan untuk bekerja sama, tes dikerjakan masing-masing</w:t>
      </w:r>
      <w:r w:rsidR="00DA31F7">
        <w:rPr>
          <w:rFonts w:ascii="Times New Roman" w:hAnsi="Times New Roman" w:cs="Times New Roman"/>
          <w:sz w:val="24"/>
          <w:szCs w:val="24"/>
        </w:rPr>
        <w:t xml:space="preserve">. </w:t>
      </w:r>
      <w:r w:rsidR="00EF6719" w:rsidRPr="001D353A">
        <w:rPr>
          <w:rFonts w:ascii="Times New Roman" w:hAnsi="Times New Roman" w:cs="Times New Roman"/>
          <w:bCs/>
          <w:sz w:val="24"/>
          <w:szCs w:val="24"/>
        </w:rPr>
        <w:t xml:space="preserve">Adapun butir-butir soal </w:t>
      </w:r>
      <w:r w:rsidR="00EF6719" w:rsidRPr="007D49A0">
        <w:rPr>
          <w:rFonts w:ascii="Times New Roman" w:hAnsi="Times New Roman" w:cs="Times New Roman"/>
          <w:bCs/>
          <w:i/>
          <w:iCs/>
          <w:sz w:val="24"/>
          <w:szCs w:val="24"/>
        </w:rPr>
        <w:t>Pre-test</w:t>
      </w:r>
      <w:r w:rsidR="00EF6719" w:rsidRPr="001D353A">
        <w:rPr>
          <w:rFonts w:ascii="Times New Roman" w:hAnsi="Times New Roman" w:cs="Times New Roman"/>
          <w:bCs/>
          <w:sz w:val="24"/>
          <w:szCs w:val="24"/>
        </w:rPr>
        <w:t xml:space="preserve"> dan </w:t>
      </w:r>
      <w:r w:rsidR="00EF6719" w:rsidRPr="007D49A0">
        <w:rPr>
          <w:rFonts w:ascii="Times New Roman" w:hAnsi="Times New Roman" w:cs="Times New Roman"/>
          <w:bCs/>
          <w:i/>
          <w:iCs/>
          <w:sz w:val="24"/>
          <w:szCs w:val="24"/>
        </w:rPr>
        <w:t>Post-test</w:t>
      </w:r>
      <w:r w:rsidR="00EF6719" w:rsidRPr="001D353A">
        <w:rPr>
          <w:rFonts w:ascii="Times New Roman" w:hAnsi="Times New Roman" w:cs="Times New Roman"/>
          <w:bCs/>
          <w:sz w:val="24"/>
          <w:szCs w:val="24"/>
        </w:rPr>
        <w:t xml:space="preserve"> disamakan. Untuk memberi skor hasil jawaban </w:t>
      </w:r>
      <w:r w:rsidR="00EF6719" w:rsidRPr="007D49A0">
        <w:rPr>
          <w:rFonts w:ascii="Times New Roman" w:hAnsi="Times New Roman" w:cs="Times New Roman"/>
          <w:bCs/>
          <w:i/>
          <w:iCs/>
          <w:sz w:val="24"/>
          <w:szCs w:val="24"/>
        </w:rPr>
        <w:t>Pre-test</w:t>
      </w:r>
      <w:r w:rsidR="00EF6719" w:rsidRPr="001D353A">
        <w:rPr>
          <w:rFonts w:ascii="Times New Roman" w:hAnsi="Times New Roman" w:cs="Times New Roman"/>
          <w:bCs/>
          <w:sz w:val="24"/>
          <w:szCs w:val="24"/>
        </w:rPr>
        <w:t xml:space="preserve"> dan </w:t>
      </w:r>
      <w:r w:rsidR="00EF6719" w:rsidRPr="007D49A0">
        <w:rPr>
          <w:rFonts w:ascii="Times New Roman" w:hAnsi="Times New Roman" w:cs="Times New Roman"/>
          <w:bCs/>
          <w:i/>
          <w:iCs/>
          <w:sz w:val="24"/>
          <w:szCs w:val="24"/>
        </w:rPr>
        <w:t>Post-test</w:t>
      </w:r>
      <w:r w:rsidR="00EF6719" w:rsidRPr="001D353A">
        <w:rPr>
          <w:rFonts w:ascii="Times New Roman" w:hAnsi="Times New Roman" w:cs="Times New Roman"/>
          <w:bCs/>
          <w:sz w:val="24"/>
          <w:szCs w:val="24"/>
        </w:rPr>
        <w:t xml:space="preserve"> siswa pada setiap butir soal </w:t>
      </w:r>
      <w:r w:rsidR="00EF6719" w:rsidRPr="007D49A0">
        <w:rPr>
          <w:rFonts w:ascii="Times New Roman" w:hAnsi="Times New Roman" w:cs="Times New Roman"/>
          <w:bCs/>
          <w:i/>
          <w:iCs/>
          <w:sz w:val="24"/>
          <w:szCs w:val="24"/>
        </w:rPr>
        <w:t>essay</w:t>
      </w:r>
      <w:r w:rsidR="00EF6719">
        <w:rPr>
          <w:rFonts w:ascii="Times New Roman" w:hAnsi="Times New Roman" w:cs="Times New Roman"/>
          <w:bCs/>
          <w:sz w:val="24"/>
          <w:szCs w:val="24"/>
        </w:rPr>
        <w:t>,</w:t>
      </w:r>
      <w:r w:rsidR="00EF6719" w:rsidRPr="007D49A0">
        <w:rPr>
          <w:rFonts w:ascii="Times New Roman" w:hAnsi="Times New Roman" w:cs="Times New Roman"/>
          <w:bCs/>
          <w:sz w:val="24"/>
          <w:szCs w:val="24"/>
        </w:rPr>
        <w:t xml:space="preserve"> </w:t>
      </w:r>
      <w:r w:rsidR="00EF6719" w:rsidRPr="001D353A">
        <w:rPr>
          <w:rFonts w:ascii="Times New Roman" w:hAnsi="Times New Roman" w:cs="Times New Roman"/>
          <w:bCs/>
          <w:sz w:val="24"/>
          <w:szCs w:val="24"/>
        </w:rPr>
        <w:t xml:space="preserve">terlebih dahulu peneliti membuat bobot penskoran atau acuan penskoran. 10 soal berstruktur untuk jawaban yang bobotnya disesuaikan dengan tingkat kemudahan atau kesukaran untuk setiap soal. Untuk lebih jelas, dapat dilihat pada tabel berikut. </w:t>
      </w:r>
    </w:p>
    <w:p w:rsidR="00DE3234" w:rsidRDefault="00DE3234" w:rsidP="00DA31F7">
      <w:pPr>
        <w:pStyle w:val="ListParagraph"/>
        <w:spacing w:line="480" w:lineRule="auto"/>
        <w:ind w:left="284" w:firstLine="709"/>
        <w:jc w:val="both"/>
        <w:rPr>
          <w:rFonts w:ascii="Times New Roman" w:hAnsi="Times New Roman" w:cs="Times New Roman"/>
          <w:bCs/>
          <w:sz w:val="24"/>
          <w:szCs w:val="24"/>
        </w:rPr>
      </w:pPr>
    </w:p>
    <w:p w:rsidR="00EC1DA9" w:rsidRPr="00EC1DA9" w:rsidRDefault="00EC1DA9" w:rsidP="00EC1DA9">
      <w:pPr>
        <w:pStyle w:val="ListParagraph"/>
        <w:numPr>
          <w:ilvl w:val="0"/>
          <w:numId w:val="10"/>
        </w:numPr>
        <w:spacing w:line="480" w:lineRule="auto"/>
        <w:jc w:val="both"/>
        <w:rPr>
          <w:rFonts w:ascii="Times New Roman" w:hAnsi="Times New Roman" w:cs="Times New Roman"/>
          <w:b/>
          <w:sz w:val="24"/>
          <w:szCs w:val="24"/>
        </w:rPr>
      </w:pPr>
      <w:r>
        <w:rPr>
          <w:rFonts w:ascii="Times New Roman" w:hAnsi="Times New Roman" w:cs="Times New Roman"/>
          <w:b/>
          <w:sz w:val="24"/>
          <w:szCs w:val="24"/>
        </w:rPr>
        <w:t>Hasil Pembe</w:t>
      </w:r>
      <w:r w:rsidR="00853249">
        <w:rPr>
          <w:rFonts w:ascii="Times New Roman" w:hAnsi="Times New Roman" w:cs="Times New Roman"/>
          <w:b/>
          <w:sz w:val="24"/>
          <w:szCs w:val="24"/>
        </w:rPr>
        <w:t>l</w:t>
      </w:r>
      <w:r>
        <w:rPr>
          <w:rFonts w:ascii="Times New Roman" w:hAnsi="Times New Roman" w:cs="Times New Roman"/>
          <w:b/>
          <w:sz w:val="24"/>
          <w:szCs w:val="24"/>
        </w:rPr>
        <w:t>ajaran Sejarah Kebudayaan Is</w:t>
      </w:r>
      <w:r w:rsidR="00853249">
        <w:rPr>
          <w:rFonts w:ascii="Times New Roman" w:hAnsi="Times New Roman" w:cs="Times New Roman"/>
          <w:b/>
          <w:sz w:val="24"/>
          <w:szCs w:val="24"/>
        </w:rPr>
        <w:t>l</w:t>
      </w:r>
      <w:r>
        <w:rPr>
          <w:rFonts w:ascii="Times New Roman" w:hAnsi="Times New Roman" w:cs="Times New Roman"/>
          <w:b/>
          <w:sz w:val="24"/>
          <w:szCs w:val="24"/>
        </w:rPr>
        <w:t>am</w:t>
      </w:r>
      <w:r w:rsidR="00853249">
        <w:rPr>
          <w:rFonts w:ascii="Times New Roman" w:hAnsi="Times New Roman" w:cs="Times New Roman"/>
          <w:b/>
          <w:sz w:val="24"/>
          <w:szCs w:val="24"/>
        </w:rPr>
        <w:t xml:space="preserve"> sub pokok Dakwah Nbi Muhammad saw priode Mekkah</w:t>
      </w:r>
      <w:r>
        <w:rPr>
          <w:rFonts w:ascii="Times New Roman" w:hAnsi="Times New Roman" w:cs="Times New Roman"/>
          <w:b/>
          <w:sz w:val="24"/>
          <w:szCs w:val="24"/>
        </w:rPr>
        <w:t xml:space="preserve"> Sebelum dan Setelah Diterapkan Strategi Pembeajaran Kontekstual Tipe Inquiri.</w:t>
      </w:r>
    </w:p>
    <w:p w:rsidR="00EF6719" w:rsidRDefault="00EF6719" w:rsidP="00EF6719">
      <w:pPr>
        <w:tabs>
          <w:tab w:val="left" w:pos="709"/>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Tabel 1</w:t>
      </w:r>
    </w:p>
    <w:p w:rsidR="00EF6719" w:rsidRDefault="00EF6719" w:rsidP="00EF6719">
      <w:pPr>
        <w:tabs>
          <w:tab w:val="left" w:pos="709"/>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Skor Maksimum pada Tiap Butir Masing-Masing Soal</w:t>
      </w:r>
    </w:p>
    <w:tbl>
      <w:tblPr>
        <w:tblStyle w:val="TableGrid"/>
        <w:tblW w:w="7868" w:type="dxa"/>
        <w:tblInd w:w="462" w:type="dxa"/>
        <w:tblLook w:val="04A0"/>
      </w:tblPr>
      <w:tblGrid>
        <w:gridCol w:w="675"/>
        <w:gridCol w:w="2977"/>
        <w:gridCol w:w="4216"/>
      </w:tblGrid>
      <w:tr w:rsidR="00EF6719" w:rsidTr="00853249">
        <w:tc>
          <w:tcPr>
            <w:tcW w:w="675" w:type="dxa"/>
          </w:tcPr>
          <w:p w:rsidR="00EF6719" w:rsidRDefault="00EF6719" w:rsidP="00511192">
            <w:pPr>
              <w:tabs>
                <w:tab w:val="left" w:pos="709"/>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No</w:t>
            </w:r>
          </w:p>
        </w:tc>
        <w:tc>
          <w:tcPr>
            <w:tcW w:w="2977" w:type="dxa"/>
          </w:tcPr>
          <w:p w:rsidR="00EF6719" w:rsidRDefault="00EF6719" w:rsidP="00511192">
            <w:pPr>
              <w:tabs>
                <w:tab w:val="left" w:pos="709"/>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Nomor Soal</w:t>
            </w:r>
          </w:p>
        </w:tc>
        <w:tc>
          <w:tcPr>
            <w:tcW w:w="4216" w:type="dxa"/>
          </w:tcPr>
          <w:p w:rsidR="00EF6719" w:rsidRDefault="00EF6719" w:rsidP="00511192">
            <w:pPr>
              <w:tabs>
                <w:tab w:val="left" w:pos="709"/>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Skor Maksimum Tiap Butir Soal</w:t>
            </w:r>
          </w:p>
        </w:tc>
      </w:tr>
      <w:tr w:rsidR="00EF6719" w:rsidTr="00853249">
        <w:tc>
          <w:tcPr>
            <w:tcW w:w="675" w:type="dxa"/>
          </w:tcPr>
          <w:p w:rsidR="00EF6719" w:rsidRDefault="00EF6719" w:rsidP="00511192">
            <w:pPr>
              <w:tabs>
                <w:tab w:val="left" w:pos="709"/>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2977" w:type="dxa"/>
          </w:tcPr>
          <w:p w:rsidR="00EF6719" w:rsidRDefault="00EF6719" w:rsidP="00511192">
            <w:pPr>
              <w:tabs>
                <w:tab w:val="left" w:pos="709"/>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4216" w:type="dxa"/>
          </w:tcPr>
          <w:p w:rsidR="00EF6719" w:rsidRDefault="00EF6719" w:rsidP="00511192">
            <w:pPr>
              <w:tabs>
                <w:tab w:val="left" w:pos="709"/>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5</w:t>
            </w:r>
          </w:p>
        </w:tc>
      </w:tr>
      <w:tr w:rsidR="00EF6719" w:rsidTr="00853249">
        <w:tc>
          <w:tcPr>
            <w:tcW w:w="675" w:type="dxa"/>
          </w:tcPr>
          <w:p w:rsidR="00EF6719" w:rsidRDefault="00EF6719" w:rsidP="00511192">
            <w:pPr>
              <w:tabs>
                <w:tab w:val="left" w:pos="709"/>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977" w:type="dxa"/>
          </w:tcPr>
          <w:p w:rsidR="00EF6719" w:rsidRDefault="00EF6719" w:rsidP="00511192">
            <w:pPr>
              <w:tabs>
                <w:tab w:val="left" w:pos="709"/>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4216" w:type="dxa"/>
          </w:tcPr>
          <w:p w:rsidR="00EF6719" w:rsidRDefault="00EF6719" w:rsidP="00511192">
            <w:pPr>
              <w:tabs>
                <w:tab w:val="left" w:pos="709"/>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5</w:t>
            </w:r>
          </w:p>
        </w:tc>
      </w:tr>
      <w:tr w:rsidR="00EF6719" w:rsidTr="00853249">
        <w:tc>
          <w:tcPr>
            <w:tcW w:w="675" w:type="dxa"/>
          </w:tcPr>
          <w:p w:rsidR="00EF6719" w:rsidRDefault="00EF6719" w:rsidP="00511192">
            <w:pPr>
              <w:tabs>
                <w:tab w:val="left" w:pos="709"/>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2977" w:type="dxa"/>
          </w:tcPr>
          <w:p w:rsidR="00EF6719" w:rsidRDefault="00EF6719" w:rsidP="00511192">
            <w:pPr>
              <w:tabs>
                <w:tab w:val="left" w:pos="709"/>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4216" w:type="dxa"/>
          </w:tcPr>
          <w:p w:rsidR="00EF6719" w:rsidRDefault="00EF6719" w:rsidP="00511192">
            <w:pPr>
              <w:tabs>
                <w:tab w:val="left" w:pos="709"/>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10</w:t>
            </w:r>
          </w:p>
        </w:tc>
      </w:tr>
      <w:tr w:rsidR="00EF6719" w:rsidTr="00853249">
        <w:tc>
          <w:tcPr>
            <w:tcW w:w="675" w:type="dxa"/>
          </w:tcPr>
          <w:p w:rsidR="00EF6719" w:rsidRDefault="00EF6719" w:rsidP="00511192">
            <w:pPr>
              <w:tabs>
                <w:tab w:val="left" w:pos="709"/>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2977" w:type="dxa"/>
          </w:tcPr>
          <w:p w:rsidR="00EF6719" w:rsidRDefault="00EF6719" w:rsidP="00511192">
            <w:pPr>
              <w:tabs>
                <w:tab w:val="left" w:pos="709"/>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4216" w:type="dxa"/>
          </w:tcPr>
          <w:p w:rsidR="00EF6719" w:rsidRDefault="00EF6719" w:rsidP="00511192">
            <w:pPr>
              <w:tabs>
                <w:tab w:val="left" w:pos="709"/>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10</w:t>
            </w:r>
          </w:p>
        </w:tc>
      </w:tr>
      <w:tr w:rsidR="00EF6719" w:rsidTr="00853249">
        <w:tc>
          <w:tcPr>
            <w:tcW w:w="675" w:type="dxa"/>
          </w:tcPr>
          <w:p w:rsidR="00EF6719" w:rsidRDefault="00EF6719" w:rsidP="00511192">
            <w:pPr>
              <w:tabs>
                <w:tab w:val="left" w:pos="709"/>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2977" w:type="dxa"/>
          </w:tcPr>
          <w:p w:rsidR="00EF6719" w:rsidRDefault="00EF6719" w:rsidP="00511192">
            <w:pPr>
              <w:tabs>
                <w:tab w:val="left" w:pos="709"/>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4216" w:type="dxa"/>
          </w:tcPr>
          <w:p w:rsidR="00EF6719" w:rsidRDefault="00EF6719" w:rsidP="00511192">
            <w:pPr>
              <w:tabs>
                <w:tab w:val="left" w:pos="709"/>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EF6719" w:rsidTr="00853249">
        <w:tc>
          <w:tcPr>
            <w:tcW w:w="675" w:type="dxa"/>
          </w:tcPr>
          <w:p w:rsidR="00EF6719" w:rsidRDefault="00EF6719" w:rsidP="00511192">
            <w:pPr>
              <w:tabs>
                <w:tab w:val="left" w:pos="709"/>
              </w:tabs>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6</w:t>
            </w:r>
          </w:p>
        </w:tc>
        <w:tc>
          <w:tcPr>
            <w:tcW w:w="2977" w:type="dxa"/>
          </w:tcPr>
          <w:p w:rsidR="00EF6719" w:rsidRDefault="00EF6719" w:rsidP="00511192">
            <w:pPr>
              <w:tabs>
                <w:tab w:val="left" w:pos="709"/>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4216" w:type="dxa"/>
          </w:tcPr>
          <w:p w:rsidR="00EF6719" w:rsidRDefault="00EF6719" w:rsidP="00511192">
            <w:pPr>
              <w:tabs>
                <w:tab w:val="left" w:pos="709"/>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10</w:t>
            </w:r>
          </w:p>
        </w:tc>
      </w:tr>
      <w:tr w:rsidR="00EF6719" w:rsidTr="00853249">
        <w:tc>
          <w:tcPr>
            <w:tcW w:w="675" w:type="dxa"/>
          </w:tcPr>
          <w:p w:rsidR="00EF6719" w:rsidRDefault="00EF6719" w:rsidP="00511192">
            <w:pPr>
              <w:tabs>
                <w:tab w:val="left" w:pos="709"/>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2977" w:type="dxa"/>
          </w:tcPr>
          <w:p w:rsidR="00EF6719" w:rsidRDefault="00EF6719" w:rsidP="00511192">
            <w:pPr>
              <w:tabs>
                <w:tab w:val="left" w:pos="709"/>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4216" w:type="dxa"/>
          </w:tcPr>
          <w:p w:rsidR="00EF6719" w:rsidRDefault="00EF6719" w:rsidP="00511192">
            <w:pPr>
              <w:tabs>
                <w:tab w:val="left" w:pos="709"/>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10</w:t>
            </w:r>
          </w:p>
        </w:tc>
      </w:tr>
      <w:tr w:rsidR="00EF6719" w:rsidTr="00853249">
        <w:tc>
          <w:tcPr>
            <w:tcW w:w="675" w:type="dxa"/>
          </w:tcPr>
          <w:p w:rsidR="00EF6719" w:rsidRDefault="00EF6719" w:rsidP="00511192">
            <w:pPr>
              <w:tabs>
                <w:tab w:val="left" w:pos="709"/>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2977" w:type="dxa"/>
          </w:tcPr>
          <w:p w:rsidR="00EF6719" w:rsidRDefault="00EF6719" w:rsidP="00511192">
            <w:pPr>
              <w:tabs>
                <w:tab w:val="left" w:pos="709"/>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4216" w:type="dxa"/>
          </w:tcPr>
          <w:p w:rsidR="00EF6719" w:rsidRDefault="00EF6719" w:rsidP="00511192">
            <w:pPr>
              <w:tabs>
                <w:tab w:val="left" w:pos="709"/>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EF6719" w:rsidTr="00853249">
        <w:tc>
          <w:tcPr>
            <w:tcW w:w="675" w:type="dxa"/>
          </w:tcPr>
          <w:p w:rsidR="00EF6719" w:rsidRDefault="00EF6719" w:rsidP="00511192">
            <w:pPr>
              <w:tabs>
                <w:tab w:val="left" w:pos="709"/>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9</w:t>
            </w:r>
          </w:p>
        </w:tc>
        <w:tc>
          <w:tcPr>
            <w:tcW w:w="2977" w:type="dxa"/>
          </w:tcPr>
          <w:p w:rsidR="00EF6719" w:rsidRDefault="00EF6719" w:rsidP="00511192">
            <w:pPr>
              <w:tabs>
                <w:tab w:val="left" w:pos="709"/>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9</w:t>
            </w:r>
          </w:p>
        </w:tc>
        <w:tc>
          <w:tcPr>
            <w:tcW w:w="4216" w:type="dxa"/>
          </w:tcPr>
          <w:p w:rsidR="00EF6719" w:rsidRDefault="00EF6719" w:rsidP="00511192">
            <w:pPr>
              <w:tabs>
                <w:tab w:val="left" w:pos="709"/>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10</w:t>
            </w:r>
          </w:p>
        </w:tc>
      </w:tr>
      <w:tr w:rsidR="00EF6719" w:rsidTr="00853249">
        <w:tc>
          <w:tcPr>
            <w:tcW w:w="675" w:type="dxa"/>
          </w:tcPr>
          <w:p w:rsidR="00EF6719" w:rsidRDefault="00EF6719" w:rsidP="00511192">
            <w:pPr>
              <w:tabs>
                <w:tab w:val="left" w:pos="709"/>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2977" w:type="dxa"/>
          </w:tcPr>
          <w:p w:rsidR="00EF6719" w:rsidRDefault="00EF6719" w:rsidP="00511192">
            <w:pPr>
              <w:tabs>
                <w:tab w:val="left" w:pos="709"/>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4216" w:type="dxa"/>
          </w:tcPr>
          <w:p w:rsidR="00EF6719" w:rsidRDefault="00EF6719" w:rsidP="00511192">
            <w:pPr>
              <w:tabs>
                <w:tab w:val="left" w:pos="709"/>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10</w:t>
            </w:r>
          </w:p>
        </w:tc>
      </w:tr>
      <w:tr w:rsidR="00EF6719" w:rsidTr="00853249">
        <w:tc>
          <w:tcPr>
            <w:tcW w:w="3652" w:type="dxa"/>
            <w:gridSpan w:val="2"/>
          </w:tcPr>
          <w:p w:rsidR="00EF6719" w:rsidRDefault="00EF6719" w:rsidP="00511192">
            <w:pPr>
              <w:tabs>
                <w:tab w:val="left" w:pos="709"/>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Total Skor</w:t>
            </w:r>
          </w:p>
        </w:tc>
        <w:tc>
          <w:tcPr>
            <w:tcW w:w="4216" w:type="dxa"/>
          </w:tcPr>
          <w:p w:rsidR="00EF6719" w:rsidRDefault="00EF6719" w:rsidP="00511192">
            <w:pPr>
              <w:tabs>
                <w:tab w:val="left" w:pos="709"/>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100</w:t>
            </w:r>
          </w:p>
        </w:tc>
      </w:tr>
    </w:tbl>
    <w:p w:rsidR="00EF6719" w:rsidRDefault="00EF6719" w:rsidP="00EF6719">
      <w:pPr>
        <w:tabs>
          <w:tab w:val="left" w:pos="709"/>
        </w:tabs>
        <w:spacing w:line="480" w:lineRule="auto"/>
        <w:rPr>
          <w:rFonts w:ascii="Times New Roman" w:hAnsi="Times New Roman" w:cs="Times New Roman"/>
          <w:b/>
          <w:sz w:val="24"/>
          <w:szCs w:val="24"/>
        </w:rPr>
      </w:pPr>
    </w:p>
    <w:p w:rsidR="00C614EA" w:rsidRDefault="00EF6719" w:rsidP="00C614EA">
      <w:pPr>
        <w:tabs>
          <w:tab w:val="left" w:pos="709"/>
        </w:tabs>
        <w:spacing w:line="480" w:lineRule="auto"/>
        <w:ind w:left="284" w:firstLine="709"/>
        <w:jc w:val="both"/>
        <w:rPr>
          <w:rFonts w:ascii="Times New Roman" w:hAnsi="Times New Roman" w:cs="Times New Roman"/>
          <w:bCs/>
          <w:sz w:val="24"/>
          <w:szCs w:val="24"/>
        </w:rPr>
      </w:pPr>
      <w:r w:rsidRPr="00C91615">
        <w:rPr>
          <w:rFonts w:ascii="Times New Roman" w:hAnsi="Times New Roman" w:cs="Times New Roman"/>
          <w:bCs/>
          <w:sz w:val="24"/>
          <w:szCs w:val="24"/>
        </w:rPr>
        <w:t>Adapun pemberian skor hasi jawaban pada tes hasil belajar siswa pada setiap butir soal essay terlebih dahulu peneliti juga membuat acuan penskoran.skor tertinggi adalah 100 degan kriteria jawaban mereka benar semua dan skor terendah adalah 0 dengan kriteria kurang tepat jawaban yang diberikan.adapun penentu interval skor dengan rincian 100</w:t>
      </w:r>
      <w:r w:rsidR="00E10C17">
        <w:rPr>
          <w:rFonts w:ascii="Times New Roman" w:hAnsi="Times New Roman" w:cs="Times New Roman"/>
          <w:bCs/>
          <w:sz w:val="24"/>
          <w:szCs w:val="24"/>
        </w:rPr>
        <w:t xml:space="preserve"> – </w:t>
      </w:r>
      <w:r w:rsidRPr="00C91615">
        <w:rPr>
          <w:rFonts w:ascii="Times New Roman" w:hAnsi="Times New Roman" w:cs="Times New Roman"/>
          <w:bCs/>
          <w:sz w:val="24"/>
          <w:szCs w:val="24"/>
        </w:rPr>
        <w:t>0</w:t>
      </w:r>
      <w:r w:rsidR="00E10C17">
        <w:rPr>
          <w:rFonts w:ascii="Times New Roman" w:hAnsi="Times New Roman" w:cs="Times New Roman"/>
          <w:bCs/>
          <w:sz w:val="24"/>
          <w:szCs w:val="24"/>
        </w:rPr>
        <w:t xml:space="preserve"> </w:t>
      </w:r>
      <w:r w:rsidRPr="00C91615">
        <w:rPr>
          <w:rFonts w:ascii="Times New Roman" w:hAnsi="Times New Roman" w:cs="Times New Roman"/>
          <w:bCs/>
          <w:sz w:val="24"/>
          <w:szCs w:val="24"/>
        </w:rPr>
        <w:t>=</w:t>
      </w:r>
      <w:r w:rsidR="00E10C17">
        <w:rPr>
          <w:rFonts w:ascii="Times New Roman" w:hAnsi="Times New Roman" w:cs="Times New Roman"/>
          <w:bCs/>
          <w:sz w:val="24"/>
          <w:szCs w:val="24"/>
        </w:rPr>
        <w:t xml:space="preserve"> </w:t>
      </w:r>
      <w:r w:rsidRPr="00C91615">
        <w:rPr>
          <w:rFonts w:ascii="Times New Roman" w:hAnsi="Times New Roman" w:cs="Times New Roman"/>
          <w:bCs/>
          <w:sz w:val="24"/>
          <w:szCs w:val="24"/>
        </w:rPr>
        <w:t>100, 100</w:t>
      </w:r>
      <w:r w:rsidR="00E10C17">
        <w:rPr>
          <w:rFonts w:ascii="Times New Roman" w:hAnsi="Times New Roman" w:cs="Times New Roman"/>
          <w:bCs/>
          <w:sz w:val="24"/>
          <w:szCs w:val="24"/>
        </w:rPr>
        <w:t xml:space="preserve"> </w:t>
      </w:r>
      <w:r w:rsidRPr="00C91615">
        <w:rPr>
          <w:rFonts w:ascii="Times New Roman" w:hAnsi="Times New Roman" w:cs="Times New Roman"/>
          <w:bCs/>
          <w:sz w:val="24"/>
          <w:szCs w:val="24"/>
        </w:rPr>
        <w:t>: 10</w:t>
      </w:r>
      <w:r w:rsidR="00E10C17">
        <w:rPr>
          <w:rFonts w:ascii="Times New Roman" w:hAnsi="Times New Roman" w:cs="Times New Roman"/>
          <w:bCs/>
          <w:sz w:val="24"/>
          <w:szCs w:val="24"/>
        </w:rPr>
        <w:t xml:space="preserve"> </w:t>
      </w:r>
      <w:r w:rsidRPr="00C91615">
        <w:rPr>
          <w:rFonts w:ascii="Times New Roman" w:hAnsi="Times New Roman" w:cs="Times New Roman"/>
          <w:bCs/>
          <w:sz w:val="24"/>
          <w:szCs w:val="24"/>
        </w:rPr>
        <w:t>=</w:t>
      </w:r>
      <w:r w:rsidR="00E10C17">
        <w:rPr>
          <w:rFonts w:ascii="Times New Roman" w:hAnsi="Times New Roman" w:cs="Times New Roman"/>
          <w:bCs/>
          <w:sz w:val="24"/>
          <w:szCs w:val="24"/>
        </w:rPr>
        <w:t xml:space="preserve"> </w:t>
      </w:r>
      <w:r w:rsidRPr="00C91615">
        <w:rPr>
          <w:rFonts w:ascii="Times New Roman" w:hAnsi="Times New Roman" w:cs="Times New Roman"/>
          <w:bCs/>
          <w:sz w:val="24"/>
          <w:szCs w:val="24"/>
        </w:rPr>
        <w:t>10. Jadi interval skor adalah</w:t>
      </w:r>
      <w:r w:rsidR="002F4ADA">
        <w:rPr>
          <w:rFonts w:ascii="Times New Roman" w:hAnsi="Times New Roman" w:cs="Times New Roman"/>
          <w:bCs/>
          <w:sz w:val="24"/>
          <w:szCs w:val="24"/>
        </w:rPr>
        <w:t xml:space="preserve"> 10. </w:t>
      </w:r>
      <w:r w:rsidRPr="00C91615">
        <w:rPr>
          <w:rFonts w:ascii="Times New Roman" w:hAnsi="Times New Roman" w:cs="Times New Roman"/>
          <w:bCs/>
          <w:sz w:val="24"/>
          <w:szCs w:val="24"/>
        </w:rPr>
        <w:t>Pemberian skor berdasarkan jawaban siswa. Pengambilan data ini dilaksanakan di MTs Negeri 1 Palembang . adapun sampel dalam penelitian ini terdiri dari satu kela</w:t>
      </w:r>
      <w:r w:rsidR="001C126B">
        <w:rPr>
          <w:rFonts w:ascii="Times New Roman" w:hAnsi="Times New Roman" w:cs="Times New Roman"/>
          <w:bCs/>
          <w:sz w:val="24"/>
          <w:szCs w:val="24"/>
        </w:rPr>
        <w:t>s yaitu kelas VII B berjumlah 23</w:t>
      </w:r>
      <w:r w:rsidRPr="00C91615">
        <w:rPr>
          <w:rFonts w:ascii="Times New Roman" w:hAnsi="Times New Roman" w:cs="Times New Roman"/>
          <w:bCs/>
          <w:sz w:val="24"/>
          <w:szCs w:val="24"/>
        </w:rPr>
        <w:t xml:space="preserve"> siswa sebagai kelas eksperimen.</w:t>
      </w:r>
    </w:p>
    <w:p w:rsidR="00EF6719" w:rsidRDefault="00EF6719" w:rsidP="006C6C36">
      <w:pPr>
        <w:pStyle w:val="ListParagraph"/>
        <w:numPr>
          <w:ilvl w:val="3"/>
          <w:numId w:val="2"/>
        </w:numPr>
        <w:tabs>
          <w:tab w:val="left" w:pos="709"/>
        </w:tabs>
        <w:spacing w:line="480" w:lineRule="auto"/>
        <w:ind w:left="284" w:hanging="284"/>
        <w:jc w:val="both"/>
        <w:rPr>
          <w:rFonts w:ascii="Times New Roman" w:hAnsi="Times New Roman" w:cs="Times New Roman"/>
          <w:bCs/>
          <w:sz w:val="24"/>
          <w:szCs w:val="24"/>
        </w:rPr>
      </w:pPr>
      <w:r>
        <w:rPr>
          <w:rFonts w:ascii="Times New Roman" w:hAnsi="Times New Roman" w:cs="Times New Roman"/>
          <w:bCs/>
          <w:sz w:val="24"/>
          <w:szCs w:val="24"/>
        </w:rPr>
        <w:t>Hasil Pre-test Kelas Eksperimen</w:t>
      </w:r>
    </w:p>
    <w:p w:rsidR="00EF6719" w:rsidRDefault="00EF6719" w:rsidP="00EF6719">
      <w:pPr>
        <w:pStyle w:val="ListParagraph"/>
        <w:tabs>
          <w:tab w:val="left" w:pos="709"/>
        </w:tabs>
        <w:spacing w:line="480" w:lineRule="auto"/>
        <w:ind w:left="284"/>
        <w:jc w:val="center"/>
        <w:rPr>
          <w:rFonts w:ascii="Times New Roman" w:hAnsi="Times New Roman" w:cs="Times New Roman"/>
          <w:b/>
          <w:sz w:val="24"/>
          <w:szCs w:val="24"/>
        </w:rPr>
      </w:pPr>
      <w:r w:rsidRPr="007D49A0">
        <w:rPr>
          <w:rFonts w:ascii="Times New Roman" w:hAnsi="Times New Roman" w:cs="Times New Roman"/>
          <w:b/>
          <w:sz w:val="24"/>
          <w:szCs w:val="24"/>
        </w:rPr>
        <w:t xml:space="preserve">Nilai </w:t>
      </w:r>
      <w:r w:rsidRPr="007D49A0">
        <w:rPr>
          <w:rFonts w:ascii="Times New Roman" w:hAnsi="Times New Roman" w:cs="Times New Roman"/>
          <w:b/>
          <w:i/>
          <w:iCs/>
          <w:sz w:val="24"/>
          <w:szCs w:val="24"/>
        </w:rPr>
        <w:t>Pre-Test</w:t>
      </w:r>
      <w:r w:rsidR="00853249">
        <w:rPr>
          <w:rFonts w:ascii="Times New Roman" w:hAnsi="Times New Roman" w:cs="Times New Roman"/>
          <w:b/>
          <w:sz w:val="24"/>
          <w:szCs w:val="24"/>
        </w:rPr>
        <w:t xml:space="preserve"> Siswa MTs</w:t>
      </w:r>
      <w:r w:rsidRPr="007D49A0">
        <w:rPr>
          <w:rFonts w:ascii="Times New Roman" w:hAnsi="Times New Roman" w:cs="Times New Roman"/>
          <w:b/>
          <w:sz w:val="24"/>
          <w:szCs w:val="24"/>
        </w:rPr>
        <w:t xml:space="preserve"> Negeri 1 Palembang dengan Menggunakan Strategi Pembelajaran Kontekstual Sebelum Tindakan pada Mata Pelajaran Sejarah Kebudayaan Islam</w:t>
      </w:r>
    </w:p>
    <w:p w:rsidR="00C614EA" w:rsidRPr="007D49A0" w:rsidRDefault="00C614EA" w:rsidP="00EF6719">
      <w:pPr>
        <w:pStyle w:val="ListParagraph"/>
        <w:tabs>
          <w:tab w:val="left" w:pos="709"/>
        </w:tabs>
        <w:spacing w:line="480" w:lineRule="auto"/>
        <w:ind w:left="284"/>
        <w:jc w:val="center"/>
        <w:rPr>
          <w:rFonts w:ascii="Times New Roman" w:hAnsi="Times New Roman" w:cs="Times New Roman"/>
          <w:b/>
          <w:sz w:val="24"/>
          <w:szCs w:val="24"/>
        </w:rPr>
      </w:pPr>
    </w:p>
    <w:tbl>
      <w:tblPr>
        <w:tblStyle w:val="TableGrid"/>
        <w:tblW w:w="0" w:type="auto"/>
        <w:tblLook w:val="04A0"/>
      </w:tblPr>
      <w:tblGrid>
        <w:gridCol w:w="534"/>
        <w:gridCol w:w="3710"/>
        <w:gridCol w:w="2122"/>
        <w:gridCol w:w="2123"/>
      </w:tblGrid>
      <w:tr w:rsidR="00EF6719" w:rsidTr="00511192">
        <w:tc>
          <w:tcPr>
            <w:tcW w:w="534" w:type="dxa"/>
          </w:tcPr>
          <w:p w:rsidR="00EF6719" w:rsidRDefault="00EF6719" w:rsidP="00511192">
            <w:pPr>
              <w:tabs>
                <w:tab w:val="left" w:pos="709"/>
              </w:tabs>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No</w:t>
            </w:r>
          </w:p>
        </w:tc>
        <w:tc>
          <w:tcPr>
            <w:tcW w:w="3710" w:type="dxa"/>
          </w:tcPr>
          <w:p w:rsidR="00EF6719" w:rsidRDefault="00EF6719" w:rsidP="00511192">
            <w:pPr>
              <w:tabs>
                <w:tab w:val="left" w:pos="709"/>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NAMA</w:t>
            </w:r>
          </w:p>
        </w:tc>
        <w:tc>
          <w:tcPr>
            <w:tcW w:w="2122" w:type="dxa"/>
          </w:tcPr>
          <w:p w:rsidR="00EF6719" w:rsidRPr="00203A07" w:rsidRDefault="00EF6719" w:rsidP="00511192">
            <w:pPr>
              <w:tabs>
                <w:tab w:val="left" w:pos="709"/>
              </w:tabs>
              <w:spacing w:line="480" w:lineRule="auto"/>
              <w:jc w:val="center"/>
              <w:rPr>
                <w:rFonts w:ascii="Times New Roman" w:hAnsi="Times New Roman" w:cs="Times New Roman"/>
                <w:b/>
                <w:i/>
                <w:iCs/>
                <w:sz w:val="24"/>
                <w:szCs w:val="24"/>
              </w:rPr>
            </w:pPr>
            <w:r w:rsidRPr="00203A07">
              <w:rPr>
                <w:rFonts w:ascii="Times New Roman" w:hAnsi="Times New Roman" w:cs="Times New Roman"/>
                <w:b/>
                <w:i/>
                <w:iCs/>
                <w:sz w:val="24"/>
                <w:szCs w:val="24"/>
              </w:rPr>
              <w:t>Pre-Test</w:t>
            </w:r>
          </w:p>
        </w:tc>
        <w:tc>
          <w:tcPr>
            <w:tcW w:w="2123" w:type="dxa"/>
          </w:tcPr>
          <w:p w:rsidR="00EF6719" w:rsidRPr="00203A07" w:rsidRDefault="005B705D" w:rsidP="00511192">
            <w:pPr>
              <w:tabs>
                <w:tab w:val="left" w:pos="709"/>
              </w:tabs>
              <w:spacing w:line="480" w:lineRule="auto"/>
              <w:jc w:val="center"/>
              <w:rPr>
                <w:rFonts w:ascii="Times New Roman" w:hAnsi="Times New Roman" w:cs="Times New Roman"/>
                <w:b/>
                <w:sz w:val="24"/>
                <w:szCs w:val="24"/>
              </w:rPr>
            </w:pPr>
            <m:oMathPara>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X</m:t>
                    </m:r>
                  </m:e>
                  <m:sup>
                    <m:r>
                      <m:rPr>
                        <m:sty m:val="bi"/>
                      </m:rPr>
                      <w:rPr>
                        <w:rFonts w:ascii="Cambria Math" w:hAnsi="Cambria Math" w:cs="Times New Roman"/>
                        <w:sz w:val="24"/>
                        <w:szCs w:val="24"/>
                      </w:rPr>
                      <m:t>1</m:t>
                    </m:r>
                  </m:sup>
                </m:sSup>
              </m:oMath>
            </m:oMathPara>
          </w:p>
        </w:tc>
      </w:tr>
      <w:tr w:rsidR="00A42BD4" w:rsidTr="00511192">
        <w:tc>
          <w:tcPr>
            <w:tcW w:w="534" w:type="dxa"/>
          </w:tcPr>
          <w:p w:rsidR="00A42BD4" w:rsidRPr="008474E5" w:rsidRDefault="00A42BD4" w:rsidP="00511192">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1</w:t>
            </w:r>
          </w:p>
        </w:tc>
        <w:tc>
          <w:tcPr>
            <w:tcW w:w="3710" w:type="dxa"/>
          </w:tcPr>
          <w:p w:rsidR="00A42BD4" w:rsidRPr="008474E5" w:rsidRDefault="00A42BD4" w:rsidP="002F71AE">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Dwi Maulana </w:t>
            </w:r>
          </w:p>
        </w:tc>
        <w:tc>
          <w:tcPr>
            <w:tcW w:w="2122" w:type="dxa"/>
          </w:tcPr>
          <w:p w:rsidR="00A42BD4" w:rsidRPr="008474E5" w:rsidRDefault="00A42BD4"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50</w:t>
            </w:r>
          </w:p>
        </w:tc>
        <w:tc>
          <w:tcPr>
            <w:tcW w:w="2123" w:type="dxa"/>
          </w:tcPr>
          <w:p w:rsidR="00A42BD4" w:rsidRPr="008474E5" w:rsidRDefault="00A42BD4"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2.5</w:t>
            </w:r>
            <w:r w:rsidRPr="008474E5">
              <w:rPr>
                <w:rFonts w:ascii="Times New Roman" w:hAnsi="Times New Roman" w:cs="Times New Roman"/>
                <w:bCs/>
                <w:sz w:val="24"/>
                <w:szCs w:val="24"/>
              </w:rPr>
              <w:t>00</w:t>
            </w:r>
          </w:p>
        </w:tc>
      </w:tr>
      <w:tr w:rsidR="00A42BD4" w:rsidTr="00511192">
        <w:tc>
          <w:tcPr>
            <w:tcW w:w="534" w:type="dxa"/>
          </w:tcPr>
          <w:p w:rsidR="00A42BD4" w:rsidRPr="008474E5" w:rsidRDefault="00A42BD4" w:rsidP="00511192">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2</w:t>
            </w:r>
          </w:p>
        </w:tc>
        <w:tc>
          <w:tcPr>
            <w:tcW w:w="3710" w:type="dxa"/>
          </w:tcPr>
          <w:p w:rsidR="00A42BD4" w:rsidRPr="008474E5" w:rsidRDefault="00A42BD4" w:rsidP="002F71AE">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Eka Rizki Rahmantika</w:t>
            </w:r>
          </w:p>
        </w:tc>
        <w:tc>
          <w:tcPr>
            <w:tcW w:w="2122" w:type="dxa"/>
          </w:tcPr>
          <w:p w:rsidR="00A42BD4" w:rsidRPr="008474E5" w:rsidRDefault="00A42BD4"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6</w:t>
            </w:r>
            <w:r w:rsidRPr="008474E5">
              <w:rPr>
                <w:rFonts w:ascii="Times New Roman" w:hAnsi="Times New Roman" w:cs="Times New Roman"/>
                <w:bCs/>
                <w:sz w:val="24"/>
                <w:szCs w:val="24"/>
              </w:rPr>
              <w:t>0</w:t>
            </w:r>
          </w:p>
        </w:tc>
        <w:tc>
          <w:tcPr>
            <w:tcW w:w="2123" w:type="dxa"/>
          </w:tcPr>
          <w:p w:rsidR="00A42BD4" w:rsidRPr="008474E5" w:rsidRDefault="00A42BD4" w:rsidP="00511192">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3.600</w:t>
            </w:r>
          </w:p>
        </w:tc>
      </w:tr>
      <w:tr w:rsidR="00A42BD4" w:rsidTr="00511192">
        <w:tc>
          <w:tcPr>
            <w:tcW w:w="534" w:type="dxa"/>
          </w:tcPr>
          <w:p w:rsidR="00A42BD4" w:rsidRPr="008474E5" w:rsidRDefault="00A42BD4" w:rsidP="00511192">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3</w:t>
            </w:r>
          </w:p>
        </w:tc>
        <w:tc>
          <w:tcPr>
            <w:tcW w:w="3710" w:type="dxa"/>
          </w:tcPr>
          <w:p w:rsidR="00A42BD4" w:rsidRPr="008474E5" w:rsidRDefault="00A42BD4" w:rsidP="002F71AE">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Fifi  Lutfiah</w:t>
            </w:r>
          </w:p>
        </w:tc>
        <w:tc>
          <w:tcPr>
            <w:tcW w:w="2122" w:type="dxa"/>
          </w:tcPr>
          <w:p w:rsidR="00A42BD4" w:rsidRPr="008474E5" w:rsidRDefault="00A42BD4" w:rsidP="00511192">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50</w:t>
            </w:r>
          </w:p>
        </w:tc>
        <w:tc>
          <w:tcPr>
            <w:tcW w:w="2123" w:type="dxa"/>
          </w:tcPr>
          <w:p w:rsidR="00A42BD4" w:rsidRPr="008474E5" w:rsidRDefault="00A42BD4" w:rsidP="00511192">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2.500</w:t>
            </w:r>
          </w:p>
        </w:tc>
      </w:tr>
      <w:tr w:rsidR="00A42BD4" w:rsidTr="00511192">
        <w:tc>
          <w:tcPr>
            <w:tcW w:w="534" w:type="dxa"/>
          </w:tcPr>
          <w:p w:rsidR="00A42BD4" w:rsidRPr="008474E5" w:rsidRDefault="00A42BD4" w:rsidP="00511192">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4</w:t>
            </w:r>
          </w:p>
        </w:tc>
        <w:tc>
          <w:tcPr>
            <w:tcW w:w="3710" w:type="dxa"/>
          </w:tcPr>
          <w:p w:rsidR="00A42BD4" w:rsidRPr="008474E5" w:rsidRDefault="00A42BD4" w:rsidP="002F71AE">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Indri yani</w:t>
            </w:r>
          </w:p>
        </w:tc>
        <w:tc>
          <w:tcPr>
            <w:tcW w:w="2122" w:type="dxa"/>
          </w:tcPr>
          <w:p w:rsidR="00A42BD4" w:rsidRPr="008474E5" w:rsidRDefault="00A42BD4" w:rsidP="00511192">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60</w:t>
            </w:r>
          </w:p>
        </w:tc>
        <w:tc>
          <w:tcPr>
            <w:tcW w:w="2123" w:type="dxa"/>
          </w:tcPr>
          <w:p w:rsidR="00A42BD4" w:rsidRPr="008474E5" w:rsidRDefault="00A42BD4" w:rsidP="00511192">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3.600</w:t>
            </w:r>
          </w:p>
        </w:tc>
      </w:tr>
      <w:tr w:rsidR="00A42BD4" w:rsidTr="00511192">
        <w:tc>
          <w:tcPr>
            <w:tcW w:w="534" w:type="dxa"/>
          </w:tcPr>
          <w:p w:rsidR="00A42BD4" w:rsidRPr="008474E5" w:rsidRDefault="00A42BD4" w:rsidP="00511192">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5</w:t>
            </w:r>
          </w:p>
        </w:tc>
        <w:tc>
          <w:tcPr>
            <w:tcW w:w="3710" w:type="dxa"/>
          </w:tcPr>
          <w:p w:rsidR="00A42BD4" w:rsidRPr="008474E5" w:rsidRDefault="00A42BD4" w:rsidP="002F71AE">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Indah sari </w:t>
            </w:r>
          </w:p>
        </w:tc>
        <w:tc>
          <w:tcPr>
            <w:tcW w:w="2122" w:type="dxa"/>
          </w:tcPr>
          <w:p w:rsidR="00A42BD4" w:rsidRPr="008474E5" w:rsidRDefault="00A42BD4" w:rsidP="00511192">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5</w:t>
            </w:r>
            <w:r>
              <w:rPr>
                <w:rFonts w:ascii="Times New Roman" w:hAnsi="Times New Roman" w:cs="Times New Roman"/>
                <w:bCs/>
                <w:sz w:val="24"/>
                <w:szCs w:val="24"/>
              </w:rPr>
              <w:t>0</w:t>
            </w:r>
          </w:p>
        </w:tc>
        <w:tc>
          <w:tcPr>
            <w:tcW w:w="2123" w:type="dxa"/>
          </w:tcPr>
          <w:p w:rsidR="00A42BD4" w:rsidRPr="008474E5" w:rsidRDefault="00A42BD4"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2.500</w:t>
            </w:r>
          </w:p>
        </w:tc>
      </w:tr>
      <w:tr w:rsidR="00A42BD4" w:rsidTr="00511192">
        <w:tc>
          <w:tcPr>
            <w:tcW w:w="534" w:type="dxa"/>
          </w:tcPr>
          <w:p w:rsidR="00A42BD4" w:rsidRPr="008474E5" w:rsidRDefault="00A42BD4" w:rsidP="00511192">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6</w:t>
            </w:r>
          </w:p>
        </w:tc>
        <w:tc>
          <w:tcPr>
            <w:tcW w:w="3710" w:type="dxa"/>
          </w:tcPr>
          <w:p w:rsidR="00A42BD4" w:rsidRPr="008474E5" w:rsidRDefault="00A42BD4" w:rsidP="002F71AE">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Ismail</w:t>
            </w:r>
          </w:p>
        </w:tc>
        <w:tc>
          <w:tcPr>
            <w:tcW w:w="2122" w:type="dxa"/>
          </w:tcPr>
          <w:p w:rsidR="00A42BD4" w:rsidRPr="008474E5" w:rsidRDefault="00A42BD4" w:rsidP="00511192">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6</w:t>
            </w:r>
            <w:r>
              <w:rPr>
                <w:rFonts w:ascii="Times New Roman" w:hAnsi="Times New Roman" w:cs="Times New Roman"/>
                <w:bCs/>
                <w:sz w:val="24"/>
                <w:szCs w:val="24"/>
              </w:rPr>
              <w:t>0</w:t>
            </w:r>
          </w:p>
        </w:tc>
        <w:tc>
          <w:tcPr>
            <w:tcW w:w="2123" w:type="dxa"/>
          </w:tcPr>
          <w:p w:rsidR="00A42BD4" w:rsidRPr="008474E5" w:rsidRDefault="00A42BD4"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3.600</w:t>
            </w:r>
          </w:p>
        </w:tc>
      </w:tr>
      <w:tr w:rsidR="00A42BD4" w:rsidTr="00511192">
        <w:tc>
          <w:tcPr>
            <w:tcW w:w="534" w:type="dxa"/>
          </w:tcPr>
          <w:p w:rsidR="00A42BD4" w:rsidRPr="008474E5" w:rsidRDefault="00A42BD4" w:rsidP="00511192">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7</w:t>
            </w:r>
          </w:p>
        </w:tc>
        <w:tc>
          <w:tcPr>
            <w:tcW w:w="3710" w:type="dxa"/>
          </w:tcPr>
          <w:p w:rsidR="00A42BD4" w:rsidRPr="008474E5" w:rsidRDefault="00A42BD4" w:rsidP="002F71AE">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Juhanda</w:t>
            </w:r>
          </w:p>
        </w:tc>
        <w:tc>
          <w:tcPr>
            <w:tcW w:w="2122" w:type="dxa"/>
          </w:tcPr>
          <w:p w:rsidR="00A42BD4" w:rsidRPr="008474E5" w:rsidRDefault="00A42BD4"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65</w:t>
            </w:r>
          </w:p>
        </w:tc>
        <w:tc>
          <w:tcPr>
            <w:tcW w:w="2123" w:type="dxa"/>
          </w:tcPr>
          <w:p w:rsidR="00A42BD4" w:rsidRPr="008474E5" w:rsidRDefault="00A42BD4" w:rsidP="00511192">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4.</w:t>
            </w:r>
            <w:r>
              <w:rPr>
                <w:rFonts w:ascii="Times New Roman" w:hAnsi="Times New Roman" w:cs="Times New Roman"/>
                <w:bCs/>
                <w:sz w:val="24"/>
                <w:szCs w:val="24"/>
              </w:rPr>
              <w:t>225</w:t>
            </w:r>
          </w:p>
        </w:tc>
      </w:tr>
      <w:tr w:rsidR="00A42BD4" w:rsidTr="00511192">
        <w:tc>
          <w:tcPr>
            <w:tcW w:w="534" w:type="dxa"/>
          </w:tcPr>
          <w:p w:rsidR="00A42BD4" w:rsidRPr="008474E5" w:rsidRDefault="00A42BD4" w:rsidP="00511192">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8</w:t>
            </w:r>
          </w:p>
        </w:tc>
        <w:tc>
          <w:tcPr>
            <w:tcW w:w="3710" w:type="dxa"/>
          </w:tcPr>
          <w:p w:rsidR="00A42BD4" w:rsidRPr="008474E5" w:rsidRDefault="00A42BD4" w:rsidP="002F71AE">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Kholifah</w:t>
            </w:r>
          </w:p>
        </w:tc>
        <w:tc>
          <w:tcPr>
            <w:tcW w:w="2122" w:type="dxa"/>
          </w:tcPr>
          <w:p w:rsidR="00A42BD4" w:rsidRPr="008474E5" w:rsidRDefault="00A42BD4" w:rsidP="00511192">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5</w:t>
            </w:r>
            <w:r>
              <w:rPr>
                <w:rFonts w:ascii="Times New Roman" w:hAnsi="Times New Roman" w:cs="Times New Roman"/>
                <w:bCs/>
                <w:sz w:val="24"/>
                <w:szCs w:val="24"/>
              </w:rPr>
              <w:t>5</w:t>
            </w:r>
          </w:p>
        </w:tc>
        <w:tc>
          <w:tcPr>
            <w:tcW w:w="2123" w:type="dxa"/>
          </w:tcPr>
          <w:p w:rsidR="00A42BD4" w:rsidRPr="008474E5" w:rsidRDefault="00A42BD4"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3.025</w:t>
            </w:r>
          </w:p>
        </w:tc>
      </w:tr>
      <w:tr w:rsidR="00A42BD4" w:rsidTr="00511192">
        <w:tc>
          <w:tcPr>
            <w:tcW w:w="534" w:type="dxa"/>
          </w:tcPr>
          <w:p w:rsidR="00A42BD4" w:rsidRPr="008474E5" w:rsidRDefault="00A42BD4" w:rsidP="00511192">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9</w:t>
            </w:r>
          </w:p>
        </w:tc>
        <w:tc>
          <w:tcPr>
            <w:tcW w:w="3710" w:type="dxa"/>
          </w:tcPr>
          <w:p w:rsidR="00A42BD4" w:rsidRPr="008474E5" w:rsidRDefault="00A42BD4" w:rsidP="002F71AE">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Khusnul khotimah</w:t>
            </w:r>
          </w:p>
        </w:tc>
        <w:tc>
          <w:tcPr>
            <w:tcW w:w="2122" w:type="dxa"/>
          </w:tcPr>
          <w:p w:rsidR="00A42BD4" w:rsidRPr="008474E5" w:rsidRDefault="00A42BD4"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50</w:t>
            </w:r>
          </w:p>
        </w:tc>
        <w:tc>
          <w:tcPr>
            <w:tcW w:w="2123" w:type="dxa"/>
          </w:tcPr>
          <w:p w:rsidR="00A42BD4" w:rsidRPr="008474E5" w:rsidRDefault="00A42BD4" w:rsidP="00511192">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4.225</w:t>
            </w:r>
          </w:p>
        </w:tc>
      </w:tr>
      <w:tr w:rsidR="00A42BD4" w:rsidTr="00511192">
        <w:tc>
          <w:tcPr>
            <w:tcW w:w="534" w:type="dxa"/>
          </w:tcPr>
          <w:p w:rsidR="00A42BD4" w:rsidRPr="008474E5" w:rsidRDefault="00A42BD4" w:rsidP="00511192">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10</w:t>
            </w:r>
          </w:p>
        </w:tc>
        <w:tc>
          <w:tcPr>
            <w:tcW w:w="3710" w:type="dxa"/>
          </w:tcPr>
          <w:p w:rsidR="00A42BD4" w:rsidRPr="008474E5" w:rsidRDefault="00A42BD4" w:rsidP="002F71AE">
            <w:pPr>
              <w:pStyle w:val="ListParagraph"/>
              <w:numPr>
                <w:ilvl w:val="0"/>
                <w:numId w:val="6"/>
              </w:numPr>
              <w:tabs>
                <w:tab w:val="left" w:pos="459"/>
                <w:tab w:val="left" w:pos="996"/>
              </w:tabs>
              <w:spacing w:line="480" w:lineRule="auto"/>
              <w:ind w:left="809" w:hanging="809"/>
              <w:rPr>
                <w:rFonts w:ascii="Times New Roman" w:hAnsi="Times New Roman" w:cs="Times New Roman"/>
                <w:bCs/>
                <w:sz w:val="24"/>
                <w:szCs w:val="24"/>
              </w:rPr>
            </w:pPr>
            <w:r>
              <w:rPr>
                <w:rFonts w:ascii="Times New Roman" w:hAnsi="Times New Roman" w:cs="Times New Roman"/>
                <w:bCs/>
                <w:sz w:val="24"/>
                <w:szCs w:val="24"/>
              </w:rPr>
              <w:t>Fajri</w:t>
            </w:r>
          </w:p>
        </w:tc>
        <w:tc>
          <w:tcPr>
            <w:tcW w:w="2122" w:type="dxa"/>
          </w:tcPr>
          <w:p w:rsidR="00A42BD4" w:rsidRPr="008474E5" w:rsidRDefault="00A42BD4"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55</w:t>
            </w:r>
          </w:p>
        </w:tc>
        <w:tc>
          <w:tcPr>
            <w:tcW w:w="2123" w:type="dxa"/>
          </w:tcPr>
          <w:p w:rsidR="00A42BD4" w:rsidRPr="008474E5" w:rsidRDefault="00A42BD4" w:rsidP="00511192">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4.225</w:t>
            </w:r>
          </w:p>
        </w:tc>
      </w:tr>
      <w:tr w:rsidR="00A42BD4" w:rsidTr="00511192">
        <w:tc>
          <w:tcPr>
            <w:tcW w:w="534" w:type="dxa"/>
          </w:tcPr>
          <w:p w:rsidR="00A42BD4" w:rsidRPr="008474E5" w:rsidRDefault="00A42BD4" w:rsidP="00511192">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11</w:t>
            </w:r>
          </w:p>
        </w:tc>
        <w:tc>
          <w:tcPr>
            <w:tcW w:w="3710" w:type="dxa"/>
          </w:tcPr>
          <w:p w:rsidR="00A42BD4" w:rsidRPr="008474E5" w:rsidRDefault="00A42BD4" w:rsidP="002F71AE">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M. Ridwan </w:t>
            </w:r>
          </w:p>
        </w:tc>
        <w:tc>
          <w:tcPr>
            <w:tcW w:w="2122" w:type="dxa"/>
          </w:tcPr>
          <w:p w:rsidR="00A42BD4" w:rsidRPr="008474E5" w:rsidRDefault="00A42BD4"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70</w:t>
            </w:r>
          </w:p>
        </w:tc>
        <w:tc>
          <w:tcPr>
            <w:tcW w:w="2123" w:type="dxa"/>
          </w:tcPr>
          <w:p w:rsidR="00A42BD4" w:rsidRPr="008474E5" w:rsidRDefault="00A42BD4" w:rsidP="00511192">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4.900</w:t>
            </w:r>
          </w:p>
        </w:tc>
      </w:tr>
      <w:tr w:rsidR="00A42BD4" w:rsidTr="00511192">
        <w:tc>
          <w:tcPr>
            <w:tcW w:w="534" w:type="dxa"/>
          </w:tcPr>
          <w:p w:rsidR="00A42BD4" w:rsidRPr="008474E5" w:rsidRDefault="00A42BD4" w:rsidP="00511192">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12</w:t>
            </w:r>
          </w:p>
        </w:tc>
        <w:tc>
          <w:tcPr>
            <w:tcW w:w="3710" w:type="dxa"/>
          </w:tcPr>
          <w:p w:rsidR="00A42BD4" w:rsidRPr="008474E5" w:rsidRDefault="00A42BD4" w:rsidP="002F71AE">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M. Sadi</w:t>
            </w:r>
          </w:p>
        </w:tc>
        <w:tc>
          <w:tcPr>
            <w:tcW w:w="2122" w:type="dxa"/>
          </w:tcPr>
          <w:p w:rsidR="00A42BD4" w:rsidRPr="008474E5" w:rsidRDefault="00A42BD4"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65</w:t>
            </w:r>
          </w:p>
        </w:tc>
        <w:tc>
          <w:tcPr>
            <w:tcW w:w="2123" w:type="dxa"/>
          </w:tcPr>
          <w:p w:rsidR="00A42BD4" w:rsidRPr="008474E5" w:rsidRDefault="00A42BD4"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4</w:t>
            </w:r>
            <w:r w:rsidRPr="008474E5">
              <w:rPr>
                <w:rFonts w:ascii="Times New Roman" w:hAnsi="Times New Roman" w:cs="Times New Roman"/>
                <w:bCs/>
                <w:sz w:val="24"/>
                <w:szCs w:val="24"/>
              </w:rPr>
              <w:t>.</w:t>
            </w:r>
            <w:r>
              <w:rPr>
                <w:rFonts w:ascii="Times New Roman" w:hAnsi="Times New Roman" w:cs="Times New Roman"/>
                <w:bCs/>
                <w:sz w:val="24"/>
                <w:szCs w:val="24"/>
              </w:rPr>
              <w:t>22</w:t>
            </w:r>
            <w:r w:rsidRPr="008474E5">
              <w:rPr>
                <w:rFonts w:ascii="Times New Roman" w:hAnsi="Times New Roman" w:cs="Times New Roman"/>
                <w:bCs/>
                <w:sz w:val="24"/>
                <w:szCs w:val="24"/>
              </w:rPr>
              <w:t>5</w:t>
            </w:r>
          </w:p>
        </w:tc>
      </w:tr>
      <w:tr w:rsidR="00A42BD4" w:rsidTr="00511192">
        <w:tc>
          <w:tcPr>
            <w:tcW w:w="534" w:type="dxa"/>
          </w:tcPr>
          <w:p w:rsidR="00A42BD4" w:rsidRPr="008474E5" w:rsidRDefault="00A42BD4" w:rsidP="00511192">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13</w:t>
            </w:r>
          </w:p>
        </w:tc>
        <w:tc>
          <w:tcPr>
            <w:tcW w:w="3710" w:type="dxa"/>
          </w:tcPr>
          <w:p w:rsidR="00A42BD4" w:rsidRPr="008474E5" w:rsidRDefault="00A42BD4" w:rsidP="002F71AE">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M. Safian Munir</w:t>
            </w:r>
          </w:p>
        </w:tc>
        <w:tc>
          <w:tcPr>
            <w:tcW w:w="2122" w:type="dxa"/>
          </w:tcPr>
          <w:p w:rsidR="00A42BD4" w:rsidRPr="008474E5" w:rsidRDefault="00A42BD4"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50</w:t>
            </w:r>
          </w:p>
        </w:tc>
        <w:tc>
          <w:tcPr>
            <w:tcW w:w="2123" w:type="dxa"/>
          </w:tcPr>
          <w:p w:rsidR="00A42BD4" w:rsidRPr="008474E5" w:rsidRDefault="00A42BD4"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2</w:t>
            </w:r>
            <w:r w:rsidRPr="008474E5">
              <w:rPr>
                <w:rFonts w:ascii="Times New Roman" w:hAnsi="Times New Roman" w:cs="Times New Roman"/>
                <w:bCs/>
                <w:sz w:val="24"/>
                <w:szCs w:val="24"/>
              </w:rPr>
              <w:t>.600</w:t>
            </w:r>
          </w:p>
        </w:tc>
      </w:tr>
      <w:tr w:rsidR="00A42BD4" w:rsidTr="00511192">
        <w:tc>
          <w:tcPr>
            <w:tcW w:w="534" w:type="dxa"/>
          </w:tcPr>
          <w:p w:rsidR="00A42BD4" w:rsidRPr="008474E5" w:rsidRDefault="00A42BD4" w:rsidP="00511192">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14</w:t>
            </w:r>
          </w:p>
        </w:tc>
        <w:tc>
          <w:tcPr>
            <w:tcW w:w="3710" w:type="dxa"/>
          </w:tcPr>
          <w:p w:rsidR="00A42BD4" w:rsidRPr="008474E5" w:rsidRDefault="00A42BD4" w:rsidP="002F71AE">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Nur Dianingsih</w:t>
            </w:r>
          </w:p>
        </w:tc>
        <w:tc>
          <w:tcPr>
            <w:tcW w:w="2122" w:type="dxa"/>
          </w:tcPr>
          <w:p w:rsidR="00A42BD4" w:rsidRPr="008474E5" w:rsidRDefault="00A42BD4"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55</w:t>
            </w:r>
          </w:p>
        </w:tc>
        <w:tc>
          <w:tcPr>
            <w:tcW w:w="2123" w:type="dxa"/>
          </w:tcPr>
          <w:p w:rsidR="00A42BD4" w:rsidRPr="008474E5" w:rsidRDefault="00A42BD4"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3.025</w:t>
            </w:r>
          </w:p>
        </w:tc>
      </w:tr>
      <w:tr w:rsidR="00A42BD4" w:rsidTr="00511192">
        <w:tc>
          <w:tcPr>
            <w:tcW w:w="534" w:type="dxa"/>
          </w:tcPr>
          <w:p w:rsidR="00A42BD4" w:rsidRPr="008474E5" w:rsidRDefault="00A42BD4" w:rsidP="00511192">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15</w:t>
            </w:r>
          </w:p>
        </w:tc>
        <w:tc>
          <w:tcPr>
            <w:tcW w:w="3710" w:type="dxa"/>
          </w:tcPr>
          <w:p w:rsidR="00A42BD4" w:rsidRPr="008474E5" w:rsidRDefault="00A42BD4" w:rsidP="002F71AE">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Nur  Khasanah</w:t>
            </w:r>
          </w:p>
        </w:tc>
        <w:tc>
          <w:tcPr>
            <w:tcW w:w="2122" w:type="dxa"/>
          </w:tcPr>
          <w:p w:rsidR="00A42BD4" w:rsidRPr="008474E5" w:rsidRDefault="00A42BD4" w:rsidP="00511192">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70</w:t>
            </w:r>
          </w:p>
        </w:tc>
        <w:tc>
          <w:tcPr>
            <w:tcW w:w="2123" w:type="dxa"/>
          </w:tcPr>
          <w:p w:rsidR="00A42BD4" w:rsidRPr="008474E5" w:rsidRDefault="00A42BD4" w:rsidP="00511192">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4.900</w:t>
            </w:r>
          </w:p>
        </w:tc>
      </w:tr>
      <w:tr w:rsidR="00A42BD4" w:rsidTr="00511192">
        <w:tc>
          <w:tcPr>
            <w:tcW w:w="534" w:type="dxa"/>
          </w:tcPr>
          <w:p w:rsidR="00A42BD4" w:rsidRPr="008474E5" w:rsidRDefault="00A42BD4" w:rsidP="00511192">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16</w:t>
            </w:r>
          </w:p>
        </w:tc>
        <w:tc>
          <w:tcPr>
            <w:tcW w:w="3710" w:type="dxa"/>
          </w:tcPr>
          <w:p w:rsidR="00A42BD4" w:rsidRPr="008474E5" w:rsidRDefault="00A42BD4" w:rsidP="002F71AE">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Nur Salamah</w:t>
            </w:r>
          </w:p>
        </w:tc>
        <w:tc>
          <w:tcPr>
            <w:tcW w:w="2122" w:type="dxa"/>
          </w:tcPr>
          <w:p w:rsidR="00A42BD4" w:rsidRPr="008474E5" w:rsidRDefault="00A42BD4"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55</w:t>
            </w:r>
          </w:p>
        </w:tc>
        <w:tc>
          <w:tcPr>
            <w:tcW w:w="2123" w:type="dxa"/>
          </w:tcPr>
          <w:p w:rsidR="00A42BD4" w:rsidRPr="008474E5" w:rsidRDefault="00A42BD4"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3.025</w:t>
            </w:r>
          </w:p>
        </w:tc>
      </w:tr>
      <w:tr w:rsidR="00A42BD4" w:rsidTr="00511192">
        <w:tc>
          <w:tcPr>
            <w:tcW w:w="534" w:type="dxa"/>
          </w:tcPr>
          <w:p w:rsidR="00A42BD4" w:rsidRPr="008474E5" w:rsidRDefault="00A42BD4" w:rsidP="00511192">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17</w:t>
            </w:r>
          </w:p>
        </w:tc>
        <w:tc>
          <w:tcPr>
            <w:tcW w:w="3710" w:type="dxa"/>
          </w:tcPr>
          <w:p w:rsidR="00A42BD4" w:rsidRPr="008474E5" w:rsidRDefault="00A42BD4" w:rsidP="002F71AE">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Rini</w:t>
            </w:r>
          </w:p>
        </w:tc>
        <w:tc>
          <w:tcPr>
            <w:tcW w:w="2122" w:type="dxa"/>
          </w:tcPr>
          <w:p w:rsidR="00A42BD4" w:rsidRPr="008474E5" w:rsidRDefault="00A42BD4" w:rsidP="00511192">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55</w:t>
            </w:r>
          </w:p>
        </w:tc>
        <w:tc>
          <w:tcPr>
            <w:tcW w:w="2123" w:type="dxa"/>
          </w:tcPr>
          <w:p w:rsidR="00A42BD4" w:rsidRPr="008474E5" w:rsidRDefault="00A42BD4" w:rsidP="00511192">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3.025</w:t>
            </w:r>
          </w:p>
        </w:tc>
      </w:tr>
      <w:tr w:rsidR="00A42BD4" w:rsidTr="00511192">
        <w:tc>
          <w:tcPr>
            <w:tcW w:w="534" w:type="dxa"/>
          </w:tcPr>
          <w:p w:rsidR="00A42BD4" w:rsidRPr="008474E5" w:rsidRDefault="00A42BD4" w:rsidP="00511192">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18</w:t>
            </w:r>
          </w:p>
        </w:tc>
        <w:tc>
          <w:tcPr>
            <w:tcW w:w="3710" w:type="dxa"/>
          </w:tcPr>
          <w:p w:rsidR="00A42BD4" w:rsidRPr="008474E5" w:rsidRDefault="00A42BD4" w:rsidP="002F71AE">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Romaya</w:t>
            </w:r>
          </w:p>
        </w:tc>
        <w:tc>
          <w:tcPr>
            <w:tcW w:w="2122" w:type="dxa"/>
          </w:tcPr>
          <w:p w:rsidR="00A42BD4" w:rsidRPr="008474E5" w:rsidRDefault="00A42BD4" w:rsidP="00511192">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50</w:t>
            </w:r>
          </w:p>
        </w:tc>
        <w:tc>
          <w:tcPr>
            <w:tcW w:w="2123" w:type="dxa"/>
          </w:tcPr>
          <w:p w:rsidR="00A42BD4" w:rsidRPr="008474E5" w:rsidRDefault="00A42BD4" w:rsidP="00511192">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2.500</w:t>
            </w:r>
          </w:p>
        </w:tc>
      </w:tr>
      <w:tr w:rsidR="00A42BD4" w:rsidTr="00511192">
        <w:tc>
          <w:tcPr>
            <w:tcW w:w="534" w:type="dxa"/>
          </w:tcPr>
          <w:p w:rsidR="00A42BD4" w:rsidRPr="008474E5" w:rsidRDefault="00A42BD4" w:rsidP="00511192">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19</w:t>
            </w:r>
          </w:p>
        </w:tc>
        <w:tc>
          <w:tcPr>
            <w:tcW w:w="3710" w:type="dxa"/>
          </w:tcPr>
          <w:p w:rsidR="00A42BD4" w:rsidRPr="008474E5" w:rsidRDefault="00A42BD4" w:rsidP="002F71AE">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Siti Aminah</w:t>
            </w:r>
          </w:p>
        </w:tc>
        <w:tc>
          <w:tcPr>
            <w:tcW w:w="2122" w:type="dxa"/>
          </w:tcPr>
          <w:p w:rsidR="00A42BD4" w:rsidRPr="008474E5" w:rsidRDefault="00A42BD4"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55</w:t>
            </w:r>
          </w:p>
        </w:tc>
        <w:tc>
          <w:tcPr>
            <w:tcW w:w="2123" w:type="dxa"/>
          </w:tcPr>
          <w:p w:rsidR="00A42BD4" w:rsidRPr="008474E5" w:rsidRDefault="00A42BD4"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3.025</w:t>
            </w:r>
          </w:p>
        </w:tc>
      </w:tr>
      <w:tr w:rsidR="00A42BD4" w:rsidTr="00511192">
        <w:tc>
          <w:tcPr>
            <w:tcW w:w="534" w:type="dxa"/>
          </w:tcPr>
          <w:p w:rsidR="00A42BD4" w:rsidRPr="008474E5" w:rsidRDefault="00A42BD4" w:rsidP="00511192">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20</w:t>
            </w:r>
          </w:p>
        </w:tc>
        <w:tc>
          <w:tcPr>
            <w:tcW w:w="3710" w:type="dxa"/>
          </w:tcPr>
          <w:p w:rsidR="00A42BD4" w:rsidRPr="008474E5" w:rsidRDefault="00A42BD4" w:rsidP="002F71AE">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Tutik Nur Fatimah</w:t>
            </w:r>
          </w:p>
        </w:tc>
        <w:tc>
          <w:tcPr>
            <w:tcW w:w="2122" w:type="dxa"/>
          </w:tcPr>
          <w:p w:rsidR="00A42BD4" w:rsidRPr="008474E5" w:rsidRDefault="00A42BD4" w:rsidP="00511192">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60</w:t>
            </w:r>
          </w:p>
        </w:tc>
        <w:tc>
          <w:tcPr>
            <w:tcW w:w="2123" w:type="dxa"/>
          </w:tcPr>
          <w:p w:rsidR="00A42BD4" w:rsidRPr="008474E5" w:rsidRDefault="00A42BD4"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2</w:t>
            </w:r>
            <w:r w:rsidRPr="008474E5">
              <w:rPr>
                <w:rFonts w:ascii="Times New Roman" w:hAnsi="Times New Roman" w:cs="Times New Roman"/>
                <w:bCs/>
                <w:sz w:val="24"/>
                <w:szCs w:val="24"/>
              </w:rPr>
              <w:t>.600</w:t>
            </w:r>
          </w:p>
        </w:tc>
      </w:tr>
      <w:tr w:rsidR="00A42BD4" w:rsidTr="00511192">
        <w:tc>
          <w:tcPr>
            <w:tcW w:w="534" w:type="dxa"/>
          </w:tcPr>
          <w:p w:rsidR="00A42BD4" w:rsidRPr="008474E5" w:rsidRDefault="00A42BD4" w:rsidP="00511192">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lastRenderedPageBreak/>
              <w:t>21</w:t>
            </w:r>
          </w:p>
        </w:tc>
        <w:tc>
          <w:tcPr>
            <w:tcW w:w="3710" w:type="dxa"/>
          </w:tcPr>
          <w:p w:rsidR="00A42BD4" w:rsidRPr="008474E5" w:rsidRDefault="00A42BD4" w:rsidP="002F71AE">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Uswatun Khasanah</w:t>
            </w:r>
          </w:p>
        </w:tc>
        <w:tc>
          <w:tcPr>
            <w:tcW w:w="2122" w:type="dxa"/>
          </w:tcPr>
          <w:p w:rsidR="00A42BD4" w:rsidRPr="008474E5" w:rsidRDefault="00A42BD4"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60</w:t>
            </w:r>
          </w:p>
        </w:tc>
        <w:tc>
          <w:tcPr>
            <w:tcW w:w="2123" w:type="dxa"/>
          </w:tcPr>
          <w:p w:rsidR="00A42BD4" w:rsidRPr="008474E5" w:rsidRDefault="00A42BD4"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2.600</w:t>
            </w:r>
          </w:p>
        </w:tc>
      </w:tr>
      <w:tr w:rsidR="00A42BD4" w:rsidTr="00511192">
        <w:tc>
          <w:tcPr>
            <w:tcW w:w="534" w:type="dxa"/>
          </w:tcPr>
          <w:p w:rsidR="00A42BD4" w:rsidRPr="008474E5" w:rsidRDefault="00A42BD4" w:rsidP="00511192">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22</w:t>
            </w:r>
          </w:p>
        </w:tc>
        <w:tc>
          <w:tcPr>
            <w:tcW w:w="3710" w:type="dxa"/>
          </w:tcPr>
          <w:p w:rsidR="00A42BD4" w:rsidRPr="008474E5" w:rsidRDefault="00A42BD4" w:rsidP="002F71AE">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Widia Damayanti</w:t>
            </w:r>
          </w:p>
        </w:tc>
        <w:tc>
          <w:tcPr>
            <w:tcW w:w="2122" w:type="dxa"/>
          </w:tcPr>
          <w:p w:rsidR="00A42BD4" w:rsidRPr="008474E5" w:rsidRDefault="00A42BD4" w:rsidP="00511192">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6</w:t>
            </w:r>
            <w:r>
              <w:rPr>
                <w:rFonts w:ascii="Times New Roman" w:hAnsi="Times New Roman" w:cs="Times New Roman"/>
                <w:bCs/>
                <w:sz w:val="24"/>
                <w:szCs w:val="24"/>
              </w:rPr>
              <w:t>5</w:t>
            </w:r>
          </w:p>
        </w:tc>
        <w:tc>
          <w:tcPr>
            <w:tcW w:w="2123" w:type="dxa"/>
          </w:tcPr>
          <w:p w:rsidR="00A42BD4" w:rsidRPr="008474E5" w:rsidRDefault="00A42BD4"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4.225</w:t>
            </w:r>
          </w:p>
        </w:tc>
      </w:tr>
      <w:tr w:rsidR="00A42BD4" w:rsidTr="00511192">
        <w:tc>
          <w:tcPr>
            <w:tcW w:w="534" w:type="dxa"/>
          </w:tcPr>
          <w:p w:rsidR="00A42BD4" w:rsidRPr="008474E5" w:rsidRDefault="00A42BD4" w:rsidP="00511192">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23</w:t>
            </w:r>
          </w:p>
        </w:tc>
        <w:tc>
          <w:tcPr>
            <w:tcW w:w="3710" w:type="dxa"/>
          </w:tcPr>
          <w:p w:rsidR="00A42BD4" w:rsidRPr="008474E5" w:rsidRDefault="00A42BD4" w:rsidP="002F71AE">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Zari Amir</w:t>
            </w:r>
          </w:p>
        </w:tc>
        <w:tc>
          <w:tcPr>
            <w:tcW w:w="2122" w:type="dxa"/>
          </w:tcPr>
          <w:p w:rsidR="00A42BD4" w:rsidRPr="008474E5" w:rsidRDefault="00A42BD4"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65</w:t>
            </w:r>
          </w:p>
        </w:tc>
        <w:tc>
          <w:tcPr>
            <w:tcW w:w="2123" w:type="dxa"/>
          </w:tcPr>
          <w:p w:rsidR="00A42BD4" w:rsidRPr="008474E5" w:rsidRDefault="00A42BD4"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4.225</w:t>
            </w:r>
          </w:p>
        </w:tc>
      </w:tr>
      <w:tr w:rsidR="00A42BD4" w:rsidTr="00511192">
        <w:trPr>
          <w:trHeight w:val="631"/>
        </w:trPr>
        <w:tc>
          <w:tcPr>
            <w:tcW w:w="4244" w:type="dxa"/>
            <w:gridSpan w:val="2"/>
            <w:vAlign w:val="center"/>
          </w:tcPr>
          <w:p w:rsidR="00A42BD4" w:rsidRPr="008474E5" w:rsidRDefault="00A42BD4" w:rsidP="00511192">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Jumlah</w:t>
            </w:r>
          </w:p>
        </w:tc>
        <w:tc>
          <w:tcPr>
            <w:tcW w:w="2122" w:type="dxa"/>
          </w:tcPr>
          <w:p w:rsidR="00A42BD4" w:rsidRPr="008474E5" w:rsidRDefault="005B705D" w:rsidP="00511192">
            <w:pPr>
              <w:tabs>
                <w:tab w:val="left" w:pos="709"/>
              </w:tabs>
              <w:spacing w:line="480" w:lineRule="auto"/>
              <w:jc w:val="center"/>
              <w:rPr>
                <w:rFonts w:ascii="Times New Roman" w:hAnsi="Times New Roman" w:cs="Times New Roman"/>
                <w:bCs/>
                <w:sz w:val="24"/>
                <w:szCs w:val="24"/>
              </w:rPr>
            </w:pPr>
            <m:oMathPara>
              <m:oMath>
                <m:nary>
                  <m:naryPr>
                    <m:chr m:val="∑"/>
                    <m:limLoc m:val="undOvr"/>
                    <m:subHide m:val="on"/>
                    <m:supHide m:val="on"/>
                    <m:ctrlPr>
                      <w:rPr>
                        <w:rFonts w:ascii="Cambria Math" w:hAnsi="Cambria Math" w:cs="Times New Roman"/>
                        <w:bCs/>
                        <w:i/>
                        <w:sz w:val="24"/>
                        <w:szCs w:val="24"/>
                      </w:rPr>
                    </m:ctrlPr>
                  </m:naryPr>
                  <m:sub/>
                  <m:sup/>
                  <m:e>
                    <m:sSub>
                      <m:sSubPr>
                        <m:ctrlPr>
                          <w:rPr>
                            <w:rFonts w:ascii="Cambria Math" w:hAnsi="Cambria Math" w:cs="Times New Roman"/>
                            <w:bCs/>
                            <w:i/>
                            <w:sz w:val="24"/>
                            <w:szCs w:val="24"/>
                          </w:rPr>
                        </m:ctrlPr>
                      </m:sSubPr>
                      <m:e>
                        <m:r>
                          <m:rPr>
                            <m:sty m:val="p"/>
                          </m:rPr>
                          <w:rPr>
                            <w:rFonts w:ascii="Cambria Math" w:hAnsi="Cambria Math" w:cs="Times New Roman"/>
                            <w:sz w:val="24"/>
                            <w:szCs w:val="24"/>
                          </w:rPr>
                          <m:t>X</m:t>
                        </m:r>
                      </m:e>
                      <m:sub>
                        <m:r>
                          <w:rPr>
                            <w:rFonts w:ascii="Cambria Math" w:hAnsi="Cambria Math" w:cs="Times New Roman"/>
                            <w:sz w:val="24"/>
                            <w:szCs w:val="24"/>
                          </w:rPr>
                          <m:t>1</m:t>
                        </m:r>
                      </m:sub>
                    </m:sSub>
                  </m:e>
                </m:nary>
                <m:r>
                  <w:rPr>
                    <w:rFonts w:ascii="Cambria Math" w:hAnsi="Cambria Math" w:cs="Times New Roman"/>
                    <w:sz w:val="24"/>
                    <w:szCs w:val="24"/>
                  </w:rPr>
                  <m:t>=1330</m:t>
                </m:r>
              </m:oMath>
            </m:oMathPara>
          </w:p>
        </w:tc>
        <w:tc>
          <w:tcPr>
            <w:tcW w:w="2123" w:type="dxa"/>
          </w:tcPr>
          <w:p w:rsidR="00A42BD4" w:rsidRPr="008474E5" w:rsidRDefault="005B705D" w:rsidP="00511192">
            <w:pPr>
              <w:tabs>
                <w:tab w:val="left" w:pos="709"/>
              </w:tabs>
              <w:spacing w:line="480" w:lineRule="auto"/>
              <w:jc w:val="center"/>
              <w:rPr>
                <w:rFonts w:ascii="Times New Roman" w:hAnsi="Times New Roman" w:cs="Times New Roman"/>
                <w:bCs/>
                <w:sz w:val="24"/>
                <w:szCs w:val="24"/>
              </w:rPr>
            </w:pPr>
            <m:oMathPara>
              <m:oMath>
                <m:nary>
                  <m:naryPr>
                    <m:chr m:val="∑"/>
                    <m:limLoc m:val="undOvr"/>
                    <m:subHide m:val="on"/>
                    <m:supHide m:val="on"/>
                    <m:ctrlPr>
                      <w:rPr>
                        <w:rFonts w:ascii="Cambria Math" w:hAnsi="Cambria Math" w:cs="Times New Roman"/>
                        <w:bCs/>
                        <w:i/>
                        <w:sz w:val="24"/>
                        <w:szCs w:val="24"/>
                      </w:rPr>
                    </m:ctrlPr>
                  </m:naryPr>
                  <m:sub/>
                  <m:sup/>
                  <m:e>
                    <m:sSub>
                      <m:sSubPr>
                        <m:ctrlPr>
                          <w:rPr>
                            <w:rFonts w:ascii="Cambria Math" w:hAnsi="Cambria Math" w:cs="Times New Roman"/>
                            <w:bCs/>
                            <w:iCs/>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e>
                </m:nary>
                <m:r>
                  <w:rPr>
                    <w:rFonts w:ascii="Cambria Math" w:hAnsi="Cambria Math" w:cs="Times New Roman"/>
                    <w:sz w:val="24"/>
                    <w:szCs w:val="24"/>
                  </w:rPr>
                  <m:t>=77850</m:t>
                </m:r>
              </m:oMath>
            </m:oMathPara>
          </w:p>
        </w:tc>
      </w:tr>
    </w:tbl>
    <w:p w:rsidR="00EF6719" w:rsidRPr="003714B6" w:rsidRDefault="00EF6719" w:rsidP="00EF6719">
      <w:pPr>
        <w:tabs>
          <w:tab w:val="left" w:pos="709"/>
        </w:tabs>
        <w:spacing w:line="480" w:lineRule="auto"/>
        <w:rPr>
          <w:rFonts w:ascii="Times New Roman" w:hAnsi="Times New Roman" w:cs="Times New Roman"/>
          <w:bCs/>
          <w:i/>
          <w:iCs/>
          <w:sz w:val="20"/>
          <w:szCs w:val="20"/>
        </w:rPr>
      </w:pPr>
      <w:r w:rsidRPr="003714B6">
        <w:rPr>
          <w:rFonts w:ascii="Times New Roman" w:hAnsi="Times New Roman" w:cs="Times New Roman"/>
          <w:bCs/>
          <w:i/>
          <w:iCs/>
          <w:sz w:val="20"/>
          <w:szCs w:val="20"/>
        </w:rPr>
        <w:t xml:space="preserve">Sumber Data : Pengolah Hasil Tes Siswa MTS Negeri 1 Palembang </w:t>
      </w:r>
    </w:p>
    <w:p w:rsidR="00EF6719" w:rsidRDefault="00EF6719" w:rsidP="00DE3234">
      <w:pPr>
        <w:tabs>
          <w:tab w:val="left" w:pos="709"/>
        </w:tabs>
        <w:spacing w:line="480" w:lineRule="auto"/>
        <w:ind w:left="284" w:firstLine="709"/>
        <w:jc w:val="both"/>
        <w:rPr>
          <w:rFonts w:ascii="Times New Roman" w:hAnsi="Times New Roman" w:cs="Times New Roman"/>
          <w:bCs/>
          <w:sz w:val="24"/>
          <w:szCs w:val="24"/>
        </w:rPr>
      </w:pPr>
      <w:r w:rsidRPr="001054B6">
        <w:rPr>
          <w:rFonts w:ascii="Times New Roman" w:hAnsi="Times New Roman" w:cs="Times New Roman"/>
          <w:bCs/>
          <w:sz w:val="24"/>
          <w:szCs w:val="24"/>
        </w:rPr>
        <w:t xml:space="preserve">Dari tabel diatas diperoleh data prestasi belajar siswa pada mata pelajaran Sejarah Kebudayaan Islam pada Pre-test yang diajarkan dengan Strategi Pembelajaran kontekstual sebelum tindakan di MTS Negeri 1 Palembang sebagai berikut: </w:t>
      </w:r>
    </w:p>
    <w:p w:rsidR="00EF6719" w:rsidRPr="001054B6" w:rsidRDefault="005B705D" w:rsidP="00DE3234">
      <w:pPr>
        <w:tabs>
          <w:tab w:val="left" w:pos="709"/>
        </w:tabs>
        <w:spacing w:after="0" w:line="480" w:lineRule="auto"/>
        <w:ind w:left="284"/>
        <w:jc w:val="both"/>
        <w:rPr>
          <w:rFonts w:ascii="Times New Roman" w:eastAsiaTheme="minorEastAsia" w:hAnsi="Times New Roman" w:cs="Times New Roman"/>
          <w:bCs/>
          <w:sz w:val="24"/>
          <w:szCs w:val="24"/>
        </w:rPr>
      </w:pPr>
      <m:oMath>
        <m:nary>
          <m:naryPr>
            <m:chr m:val="∑"/>
            <m:limLoc m:val="undOvr"/>
            <m:subHide m:val="on"/>
            <m:supHide m:val="on"/>
            <m:ctrlPr>
              <w:rPr>
                <w:rFonts w:ascii="Cambria Math" w:hAnsi="Cambria Math" w:cs="Times New Roman"/>
                <w:bCs/>
                <w:i/>
                <w:sz w:val="24"/>
                <w:szCs w:val="24"/>
              </w:rPr>
            </m:ctrlPr>
          </m:naryPr>
          <m:sub/>
          <m:sup/>
          <m:e>
            <m:sSub>
              <m:sSubPr>
                <m:ctrlPr>
                  <w:rPr>
                    <w:rFonts w:ascii="Cambria Math" w:hAnsi="Cambria Math" w:cs="Times New Roman"/>
                    <w:bCs/>
                    <w:i/>
                    <w:sz w:val="24"/>
                    <w:szCs w:val="24"/>
                  </w:rPr>
                </m:ctrlPr>
              </m:sSubPr>
              <m:e>
                <m:r>
                  <m:rPr>
                    <m:sty m:val="p"/>
                  </m:rP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e>
        </m:nary>
      </m:oMath>
      <w:r w:rsidR="00EF6719">
        <w:rPr>
          <w:rFonts w:ascii="Times New Roman" w:eastAsiaTheme="minorEastAsia" w:hAnsi="Times New Roman" w:cs="Times New Roman"/>
          <w:bCs/>
          <w:sz w:val="24"/>
          <w:szCs w:val="24"/>
        </w:rPr>
        <w:t xml:space="preserve"> </w:t>
      </w:r>
      <w:r w:rsidR="00F47A98">
        <w:rPr>
          <w:rFonts w:ascii="Times New Roman" w:eastAsiaTheme="minorEastAsia" w:hAnsi="Times New Roman" w:cs="Times New Roman"/>
          <w:bCs/>
          <w:sz w:val="24"/>
          <w:szCs w:val="24"/>
        </w:rPr>
        <w:t>1330</w:t>
      </w:r>
    </w:p>
    <w:p w:rsidR="00EF6719" w:rsidRDefault="001C126B" w:rsidP="00DE3234">
      <w:pPr>
        <w:tabs>
          <w:tab w:val="left" w:pos="709"/>
        </w:tabs>
        <w:spacing w:after="0" w:line="480" w:lineRule="auto"/>
        <w:ind w:left="284"/>
        <w:jc w:val="both"/>
        <w:rPr>
          <w:rFonts w:ascii="Times New Roman" w:eastAsiaTheme="minorEastAsia" w:hAnsi="Times New Roman" w:cs="Times New Roman"/>
          <w:bCs/>
          <w:sz w:val="24"/>
          <w:szCs w:val="24"/>
        </w:rPr>
      </w:pPr>
      <w:r w:rsidRPr="001C126B">
        <w:rPr>
          <w:rFonts w:ascii="Times New Roman" w:eastAsiaTheme="minorEastAsia" w:hAnsi="Times New Roman" w:cs="Times New Roman"/>
          <w:sz w:val="24"/>
          <w:szCs w:val="24"/>
        </w:rPr>
        <w:t>∑</w:t>
      </w:r>
      <m:oMath>
        <m:sSub>
          <m:sSubPr>
            <m:ctrlPr>
              <w:rPr>
                <w:rFonts w:ascii="Cambria Math" w:eastAsiaTheme="minorEastAsia" w:hAnsi="Cambria Math" w:cs="Times New Roman"/>
                <w:i/>
                <w:sz w:val="24"/>
                <w:szCs w:val="24"/>
              </w:rPr>
            </m:ctrlPr>
          </m:sSubPr>
          <m:e>
            <m:r>
              <m:rPr>
                <m:sty m:val="p"/>
              </m:rP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oMath>
      <w:r w:rsidRPr="001C126B">
        <w:rPr>
          <w:rFonts w:ascii="Times New Roman" w:eastAsiaTheme="minorEastAsia" w:hAnsi="Times New Roman" w:cs="Times New Roman"/>
          <w:sz w:val="24"/>
          <w:szCs w:val="24"/>
        </w:rPr>
        <w:t xml:space="preserve"> </w:t>
      </w:r>
      <m:oMath>
        <m:r>
          <w:rPr>
            <w:rFonts w:ascii="Cambria Math" w:hAnsiTheme="majorBidi" w:cstheme="majorBidi"/>
            <w:sz w:val="24"/>
            <w:szCs w:val="24"/>
          </w:rPr>
          <m:t>=</m:t>
        </m:r>
      </m:oMath>
      <w:r w:rsidR="00F47A98">
        <w:rPr>
          <w:rFonts w:ascii="Times New Roman" w:eastAsiaTheme="minorEastAsia" w:hAnsi="Times New Roman" w:cs="Times New Roman"/>
          <w:sz w:val="24"/>
          <w:szCs w:val="24"/>
        </w:rPr>
        <w:t xml:space="preserve"> 77850</w:t>
      </w:r>
    </w:p>
    <w:p w:rsidR="00EF6719" w:rsidRDefault="001C126B" w:rsidP="00DE3234">
      <w:pPr>
        <w:tabs>
          <w:tab w:val="left" w:pos="709"/>
        </w:tabs>
        <w:spacing w:after="0" w:line="480" w:lineRule="auto"/>
        <w:ind w:left="284"/>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 xml:space="preserve">Jumlah sampel (N) = </w:t>
      </w:r>
      <w:r w:rsidR="002912D3">
        <w:rPr>
          <w:rFonts w:ascii="Times New Roman" w:eastAsiaTheme="minorEastAsia" w:hAnsi="Times New Roman" w:cs="Times New Roman"/>
          <w:bCs/>
          <w:sz w:val="24"/>
          <w:szCs w:val="24"/>
        </w:rPr>
        <w:t>23</w:t>
      </w:r>
    </w:p>
    <w:p w:rsidR="00EF6719" w:rsidRDefault="00EF6719" w:rsidP="00DE3234">
      <w:pPr>
        <w:tabs>
          <w:tab w:val="left" w:pos="709"/>
        </w:tabs>
        <w:spacing w:after="0" w:line="480" w:lineRule="auto"/>
        <w:ind w:left="284" w:firstLine="709"/>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Untuk mencari rata-rata (</w:t>
      </w:r>
      <w:r w:rsidRPr="00F47A98">
        <w:rPr>
          <w:rFonts w:ascii="Times New Roman" w:eastAsiaTheme="minorEastAsia" w:hAnsi="Times New Roman" w:cs="Times New Roman"/>
          <w:bCs/>
          <w:i/>
          <w:iCs/>
          <w:sz w:val="24"/>
          <w:szCs w:val="24"/>
        </w:rPr>
        <w:t>Mx</w:t>
      </w:r>
      <w:r>
        <w:rPr>
          <w:rFonts w:ascii="Times New Roman" w:eastAsiaTheme="minorEastAsia" w:hAnsi="Times New Roman" w:cs="Times New Roman"/>
          <w:bCs/>
          <w:sz w:val="24"/>
          <w:szCs w:val="24"/>
        </w:rPr>
        <w:t xml:space="preserve">) hasil belajar siswa pada mata pelajaran Sejarah Kebudayaan Islam pada </w:t>
      </w:r>
      <w:r w:rsidRPr="00473EC6">
        <w:rPr>
          <w:rFonts w:ascii="Times New Roman" w:eastAsiaTheme="minorEastAsia" w:hAnsi="Times New Roman" w:cs="Times New Roman"/>
          <w:bCs/>
          <w:i/>
          <w:iCs/>
          <w:sz w:val="24"/>
          <w:szCs w:val="24"/>
        </w:rPr>
        <w:t>Pre-test</w:t>
      </w:r>
      <w:r>
        <w:rPr>
          <w:rFonts w:ascii="Times New Roman" w:eastAsiaTheme="minorEastAsia" w:hAnsi="Times New Roman" w:cs="Times New Roman"/>
          <w:bCs/>
          <w:sz w:val="24"/>
          <w:szCs w:val="24"/>
        </w:rPr>
        <w:t xml:space="preserve"> yang diajarkan dengan menggunakan Strategi Pembelajaran kontekstual sebelum tindakan pada sub pokok bahasan Dakwah Nabi Muhammad SAW. Priode Mekkah menggunakan rumus sebagai berikut: </w:t>
      </w:r>
    </w:p>
    <w:p w:rsidR="00EF6719" w:rsidRDefault="00EF6719" w:rsidP="00DE3234">
      <w:pPr>
        <w:tabs>
          <w:tab w:val="left" w:pos="709"/>
        </w:tabs>
        <w:spacing w:after="0" w:line="480" w:lineRule="auto"/>
        <w:ind w:left="284"/>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Nilai rata-rata hitung (</w:t>
      </w:r>
      <w:r w:rsidRPr="00F47A98">
        <w:rPr>
          <w:rFonts w:ascii="Times New Roman" w:eastAsiaTheme="minorEastAsia" w:hAnsi="Times New Roman" w:cs="Times New Roman"/>
          <w:bCs/>
          <w:i/>
          <w:iCs/>
          <w:sz w:val="24"/>
          <w:szCs w:val="24"/>
        </w:rPr>
        <w:t>Mx</w:t>
      </w:r>
      <w:r>
        <w:rPr>
          <w:rFonts w:ascii="Times New Roman" w:eastAsiaTheme="minorEastAsia" w:hAnsi="Times New Roman" w:cs="Times New Roman"/>
          <w:bCs/>
          <w:sz w:val="24"/>
          <w:szCs w:val="24"/>
        </w:rPr>
        <w:t xml:space="preserve">) adalah: </w:t>
      </w:r>
    </w:p>
    <w:p w:rsidR="00EF6719" w:rsidRDefault="00EF6719" w:rsidP="00DE3234">
      <w:pPr>
        <w:tabs>
          <w:tab w:val="left" w:pos="709"/>
        </w:tabs>
        <w:spacing w:after="0" w:line="480" w:lineRule="auto"/>
        <w:ind w:left="284"/>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 xml:space="preserve">Mx = </w:t>
      </w:r>
      <m:oMath>
        <m:f>
          <m:fPr>
            <m:ctrlPr>
              <w:rPr>
                <w:rFonts w:ascii="Cambria Math" w:eastAsiaTheme="minorEastAsia" w:hAnsi="Cambria Math" w:cs="Times New Roman"/>
                <w:bCs/>
                <w:i/>
                <w:sz w:val="32"/>
                <w:szCs w:val="32"/>
              </w:rPr>
            </m:ctrlPr>
          </m:fPr>
          <m:num>
            <m:r>
              <w:rPr>
                <w:rFonts w:ascii="Cambria Math" w:eastAsiaTheme="minorEastAsia" w:hAnsi="Cambria Math" w:cs="Times New Roman"/>
                <w:sz w:val="32"/>
                <w:szCs w:val="32"/>
              </w:rPr>
              <m:t>(</m:t>
            </m:r>
            <m:nary>
              <m:naryPr>
                <m:chr m:val="∑"/>
                <m:limLoc m:val="undOvr"/>
                <m:subHide m:val="on"/>
                <m:supHide m:val="on"/>
                <m:ctrlPr>
                  <w:rPr>
                    <w:rFonts w:ascii="Cambria Math" w:eastAsiaTheme="minorEastAsia" w:hAnsi="Cambria Math" w:cs="Times New Roman"/>
                    <w:bCs/>
                    <w:i/>
                    <w:sz w:val="32"/>
                    <w:szCs w:val="32"/>
                  </w:rPr>
                </m:ctrlPr>
              </m:naryPr>
              <m:sub/>
              <m:sup/>
              <m:e>
                <m:r>
                  <w:rPr>
                    <w:rFonts w:ascii="Cambria Math" w:eastAsiaTheme="minorEastAsia" w:hAnsi="Cambria Math" w:cs="Times New Roman"/>
                    <w:sz w:val="32"/>
                    <w:szCs w:val="32"/>
                  </w:rPr>
                  <m:t>X)</m:t>
                </m:r>
              </m:e>
            </m:nary>
          </m:num>
          <m:den>
            <m:r>
              <w:rPr>
                <w:rFonts w:ascii="Cambria Math" w:eastAsiaTheme="minorEastAsia" w:hAnsi="Cambria Math" w:cs="Times New Roman"/>
                <w:sz w:val="32"/>
                <w:szCs w:val="32"/>
              </w:rPr>
              <m:t>(N)</m:t>
            </m:r>
          </m:den>
        </m:f>
      </m:oMath>
    </w:p>
    <w:p w:rsidR="00EF6719" w:rsidRPr="001054B6" w:rsidRDefault="00EF6719" w:rsidP="00DE3234">
      <w:pPr>
        <w:tabs>
          <w:tab w:val="left" w:pos="426"/>
        </w:tabs>
        <w:spacing w:after="0" w:line="480" w:lineRule="auto"/>
        <w:ind w:left="284"/>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lastRenderedPageBreak/>
        <w:tab/>
        <w:t xml:space="preserve">= </w:t>
      </w:r>
      <m:oMath>
        <m:f>
          <m:fPr>
            <m:ctrlPr>
              <w:rPr>
                <w:rFonts w:ascii="Cambria Math" w:eastAsiaTheme="minorEastAsia" w:hAnsi="Cambria Math" w:cs="Times New Roman"/>
                <w:bCs/>
                <w:i/>
                <w:sz w:val="32"/>
                <w:szCs w:val="32"/>
              </w:rPr>
            </m:ctrlPr>
          </m:fPr>
          <m:num>
            <m:r>
              <w:rPr>
                <w:rFonts w:ascii="Cambria Math" w:eastAsiaTheme="minorEastAsia" w:hAnsi="Cambria Math" w:cs="Times New Roman"/>
                <w:sz w:val="32"/>
                <w:szCs w:val="32"/>
              </w:rPr>
              <m:t>1330</m:t>
            </m:r>
          </m:num>
          <m:den>
            <m:r>
              <w:rPr>
                <w:rFonts w:ascii="Cambria Math" w:eastAsiaTheme="minorEastAsia" w:hAnsi="Cambria Math" w:cs="Times New Roman"/>
                <w:sz w:val="32"/>
                <w:szCs w:val="32"/>
              </w:rPr>
              <m:t>(23)</m:t>
            </m:r>
          </m:den>
        </m:f>
      </m:oMath>
    </w:p>
    <w:p w:rsidR="00EF6719" w:rsidRDefault="00EF6719" w:rsidP="00DE3234">
      <w:pPr>
        <w:tabs>
          <w:tab w:val="left" w:pos="0"/>
          <w:tab w:val="left" w:pos="426"/>
          <w:tab w:val="left" w:pos="851"/>
        </w:tabs>
        <w:spacing w:after="0" w:line="480" w:lineRule="auto"/>
        <w:ind w:left="284"/>
        <w:rPr>
          <w:rFonts w:ascii="Times New Roman" w:hAnsi="Times New Roman" w:cs="Times New Roman"/>
          <w:bCs/>
          <w:sz w:val="24"/>
          <w:szCs w:val="24"/>
        </w:rPr>
      </w:pPr>
      <w:r>
        <w:rPr>
          <w:rFonts w:ascii="Times New Roman" w:hAnsi="Times New Roman" w:cs="Times New Roman"/>
          <w:b/>
          <w:sz w:val="24"/>
          <w:szCs w:val="24"/>
        </w:rPr>
        <w:tab/>
        <w:t xml:space="preserve">=  </w:t>
      </w:r>
      <w:r w:rsidR="00F47A98">
        <w:rPr>
          <w:rFonts w:ascii="Times New Roman" w:hAnsi="Times New Roman" w:cs="Times New Roman"/>
          <w:bCs/>
          <w:sz w:val="24"/>
          <w:szCs w:val="24"/>
        </w:rPr>
        <w:t>57,83</w:t>
      </w:r>
    </w:p>
    <w:p w:rsidR="00EF6719" w:rsidRDefault="00EF6719" w:rsidP="00DE3234">
      <w:pPr>
        <w:tabs>
          <w:tab w:val="left" w:pos="0"/>
          <w:tab w:val="left" w:pos="709"/>
          <w:tab w:val="left" w:pos="851"/>
        </w:tabs>
        <w:spacing w:after="0" w:line="480" w:lineRule="auto"/>
        <w:ind w:left="284" w:firstLine="709"/>
        <w:jc w:val="both"/>
        <w:rPr>
          <w:rFonts w:ascii="Times New Roman" w:hAnsi="Times New Roman" w:cs="Times New Roman"/>
          <w:bCs/>
          <w:sz w:val="24"/>
          <w:szCs w:val="24"/>
        </w:rPr>
      </w:pPr>
      <w:r>
        <w:rPr>
          <w:rFonts w:ascii="Times New Roman" w:hAnsi="Times New Roman" w:cs="Times New Roman"/>
          <w:bCs/>
          <w:sz w:val="24"/>
          <w:szCs w:val="24"/>
        </w:rPr>
        <w:t xml:space="preserve">Jadi, nilai rata-rata hasil belajar siswa dalam menjelaskan mata pelajaran Sejarah Kebudayaan Islam di MTS Negeri 1 Palembang pada </w:t>
      </w:r>
      <w:r w:rsidRPr="00473EC6">
        <w:rPr>
          <w:rFonts w:ascii="Times New Roman" w:hAnsi="Times New Roman" w:cs="Times New Roman"/>
          <w:bCs/>
          <w:i/>
          <w:iCs/>
          <w:sz w:val="24"/>
          <w:szCs w:val="24"/>
        </w:rPr>
        <w:t>Pre-test</w:t>
      </w:r>
      <w:r>
        <w:rPr>
          <w:rFonts w:ascii="Times New Roman" w:hAnsi="Times New Roman" w:cs="Times New Roman"/>
          <w:bCs/>
          <w:sz w:val="24"/>
          <w:szCs w:val="24"/>
        </w:rPr>
        <w:t xml:space="preserve"> yang di ajarkan dengan menggunakan Strategi Pembelajaran Kontekstual</w:t>
      </w:r>
      <w:r w:rsidR="00F47A98">
        <w:rPr>
          <w:rFonts w:ascii="Times New Roman" w:hAnsi="Times New Roman" w:cs="Times New Roman"/>
          <w:bCs/>
          <w:sz w:val="24"/>
          <w:szCs w:val="24"/>
        </w:rPr>
        <w:t xml:space="preserve"> tipe inquiry sebelum tindakan adalah 57,83</w:t>
      </w:r>
      <w:r>
        <w:rPr>
          <w:rFonts w:ascii="Times New Roman" w:hAnsi="Times New Roman" w:cs="Times New Roman"/>
          <w:bCs/>
          <w:sz w:val="24"/>
          <w:szCs w:val="24"/>
        </w:rPr>
        <w:t>.</w:t>
      </w:r>
    </w:p>
    <w:p w:rsidR="00EF6719" w:rsidRDefault="00EF6719" w:rsidP="00DE3234">
      <w:pPr>
        <w:tabs>
          <w:tab w:val="left" w:pos="0"/>
          <w:tab w:val="left" w:pos="709"/>
          <w:tab w:val="left" w:pos="851"/>
        </w:tabs>
        <w:spacing w:after="0" w:line="480" w:lineRule="auto"/>
        <w:ind w:left="284"/>
        <w:jc w:val="both"/>
        <w:rPr>
          <w:rFonts w:ascii="Times New Roman" w:hAnsi="Times New Roman" w:cs="Times New Roman"/>
          <w:bCs/>
          <w:sz w:val="24"/>
          <w:szCs w:val="24"/>
        </w:rPr>
      </w:pPr>
      <w:r>
        <w:rPr>
          <w:rFonts w:ascii="Times New Roman" w:hAnsi="Times New Roman" w:cs="Times New Roman"/>
          <w:bCs/>
          <w:sz w:val="24"/>
          <w:szCs w:val="24"/>
        </w:rPr>
        <w:t>Nilai standar deviasinya (</w:t>
      </w:r>
      <w:r w:rsidRPr="00F47A98">
        <w:rPr>
          <w:rFonts w:ascii="Times New Roman" w:hAnsi="Times New Roman" w:cs="Times New Roman"/>
          <w:bCs/>
          <w:i/>
          <w:iCs/>
          <w:sz w:val="24"/>
          <w:szCs w:val="24"/>
        </w:rPr>
        <w:t>SDx</w:t>
      </w:r>
      <w:r>
        <w:rPr>
          <w:rFonts w:ascii="Times New Roman" w:hAnsi="Times New Roman" w:cs="Times New Roman"/>
          <w:bCs/>
          <w:sz w:val="24"/>
          <w:szCs w:val="24"/>
        </w:rPr>
        <w:t>) adalah :</w:t>
      </w:r>
    </w:p>
    <w:p w:rsidR="00EF6719" w:rsidRPr="002E63B9" w:rsidRDefault="00EF6719" w:rsidP="00DE3234">
      <w:pPr>
        <w:tabs>
          <w:tab w:val="left" w:pos="0"/>
          <w:tab w:val="left" w:pos="709"/>
          <w:tab w:val="left" w:pos="851"/>
        </w:tabs>
        <w:spacing w:after="0" w:line="480" w:lineRule="auto"/>
        <w:ind w:left="284"/>
        <w:jc w:val="both"/>
        <w:rPr>
          <w:rFonts w:ascii="Times New Roman" w:eastAsiaTheme="minorEastAsia" w:hAnsi="Times New Roman" w:cs="Times New Roman"/>
          <w:bCs/>
          <w:sz w:val="32"/>
          <w:szCs w:val="32"/>
        </w:rPr>
      </w:pPr>
      <w:r>
        <w:rPr>
          <w:rFonts w:ascii="Times New Roman" w:hAnsi="Times New Roman" w:cs="Times New Roman"/>
          <w:bCs/>
          <w:sz w:val="24"/>
          <w:szCs w:val="24"/>
        </w:rPr>
        <w:t xml:space="preserve">SDx </w:t>
      </w:r>
      <w:r>
        <w:rPr>
          <w:rFonts w:ascii="Times New Roman" w:hAnsi="Times New Roman" w:cs="Times New Roman"/>
          <w:bCs/>
          <w:sz w:val="24"/>
          <w:szCs w:val="24"/>
        </w:rPr>
        <w:tab/>
        <w:t xml:space="preserve">= </w:t>
      </w:r>
      <m:oMath>
        <m:rad>
          <m:radPr>
            <m:degHide m:val="on"/>
            <m:ctrlPr>
              <w:rPr>
                <w:rFonts w:ascii="Cambria Math" w:hAnsi="Cambria Math" w:cs="Times New Roman"/>
                <w:bCs/>
                <w:i/>
                <w:sz w:val="32"/>
                <w:szCs w:val="32"/>
              </w:rPr>
            </m:ctrlPr>
          </m:radPr>
          <m:deg/>
          <m:e>
            <m:f>
              <m:fPr>
                <m:ctrlPr>
                  <w:rPr>
                    <w:rFonts w:ascii="Cambria Math" w:hAnsi="Cambria Math" w:cs="Times New Roman"/>
                    <w:bCs/>
                    <w:i/>
                    <w:sz w:val="32"/>
                    <w:szCs w:val="32"/>
                  </w:rPr>
                </m:ctrlPr>
              </m:fPr>
              <m:num>
                <m:nary>
                  <m:naryPr>
                    <m:chr m:val="∑"/>
                    <m:limLoc m:val="undOvr"/>
                    <m:subHide m:val="on"/>
                    <m:supHide m:val="on"/>
                    <m:ctrlPr>
                      <w:rPr>
                        <w:rFonts w:ascii="Cambria Math" w:hAnsi="Cambria Math" w:cs="Times New Roman"/>
                        <w:bCs/>
                        <w:i/>
                        <w:sz w:val="32"/>
                        <w:szCs w:val="32"/>
                      </w:rPr>
                    </m:ctrlPr>
                  </m:naryPr>
                  <m:sub/>
                  <m:sup/>
                  <m:e>
                    <m:sSup>
                      <m:sSupPr>
                        <m:ctrlPr>
                          <w:rPr>
                            <w:rFonts w:ascii="Cambria Math" w:hAnsi="Cambria Math" w:cs="Times New Roman"/>
                            <w:bCs/>
                            <w:i/>
                            <w:sz w:val="32"/>
                            <w:szCs w:val="32"/>
                          </w:rPr>
                        </m:ctrlPr>
                      </m:sSupPr>
                      <m:e>
                        <m:r>
                          <w:rPr>
                            <w:rFonts w:ascii="Cambria Math" w:hAnsi="Cambria Math" w:cs="Times New Roman"/>
                            <w:sz w:val="32"/>
                            <w:szCs w:val="32"/>
                          </w:rPr>
                          <m:t>x</m:t>
                        </m:r>
                      </m:e>
                      <m:sup>
                        <m:r>
                          <w:rPr>
                            <w:rFonts w:ascii="Cambria Math" w:hAnsi="Cambria Math" w:cs="Times New Roman"/>
                            <w:sz w:val="32"/>
                            <w:szCs w:val="32"/>
                          </w:rPr>
                          <m:t>2</m:t>
                        </m:r>
                      </m:sup>
                    </m:sSup>
                  </m:e>
                </m:nary>
              </m:num>
              <m:den>
                <m:r>
                  <w:rPr>
                    <w:rFonts w:ascii="Cambria Math" w:hAnsi="Cambria Math" w:cs="Times New Roman"/>
                    <w:sz w:val="32"/>
                    <w:szCs w:val="32"/>
                  </w:rPr>
                  <m:t>N</m:t>
                </m:r>
              </m:den>
            </m:f>
          </m:e>
        </m:rad>
      </m:oMath>
    </w:p>
    <w:p w:rsidR="00EF6719" w:rsidRDefault="00EF6719" w:rsidP="00DE3234">
      <w:pPr>
        <w:tabs>
          <w:tab w:val="left" w:pos="567"/>
          <w:tab w:val="left" w:pos="709"/>
          <w:tab w:val="left" w:pos="851"/>
        </w:tabs>
        <w:spacing w:after="0" w:line="480" w:lineRule="auto"/>
        <w:ind w:left="284"/>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ab/>
        <w:t xml:space="preserve">= </w:t>
      </w:r>
      <m:oMath>
        <m:rad>
          <m:radPr>
            <m:degHide m:val="on"/>
            <m:ctrlPr>
              <w:rPr>
                <w:rFonts w:ascii="Cambria Math" w:eastAsiaTheme="minorEastAsia" w:hAnsi="Cambria Math" w:cs="Times New Roman"/>
                <w:bCs/>
                <w:i/>
                <w:sz w:val="32"/>
                <w:szCs w:val="32"/>
              </w:rPr>
            </m:ctrlPr>
          </m:radPr>
          <m:deg/>
          <m:e>
            <m:f>
              <m:fPr>
                <m:ctrlPr>
                  <w:rPr>
                    <w:rFonts w:ascii="Cambria Math" w:eastAsiaTheme="minorEastAsia" w:hAnsi="Cambria Math" w:cs="Times New Roman"/>
                    <w:bCs/>
                    <w:i/>
                    <w:sz w:val="32"/>
                    <w:szCs w:val="32"/>
                  </w:rPr>
                </m:ctrlPr>
              </m:fPr>
              <m:num>
                <m:r>
                  <w:rPr>
                    <w:rFonts w:ascii="Cambria Math" w:eastAsiaTheme="minorEastAsia" w:hAnsi="Cambria Math" w:cs="Times New Roman"/>
                    <w:sz w:val="32"/>
                    <w:szCs w:val="32"/>
                  </w:rPr>
                  <m:t>77850</m:t>
                </m:r>
              </m:num>
              <m:den>
                <m:r>
                  <w:rPr>
                    <w:rFonts w:ascii="Cambria Math" w:eastAsiaTheme="minorEastAsia" w:hAnsi="Cambria Math" w:cs="Times New Roman"/>
                    <w:sz w:val="32"/>
                    <w:szCs w:val="32"/>
                  </w:rPr>
                  <m:t>23</m:t>
                </m:r>
              </m:den>
            </m:f>
          </m:e>
        </m:rad>
      </m:oMath>
    </w:p>
    <w:p w:rsidR="00EF6719" w:rsidRDefault="00EF6719" w:rsidP="00DE3234">
      <w:pPr>
        <w:tabs>
          <w:tab w:val="left" w:pos="709"/>
          <w:tab w:val="left" w:pos="851"/>
        </w:tabs>
        <w:spacing w:after="0" w:line="480" w:lineRule="auto"/>
        <w:ind w:left="284"/>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ab/>
        <w:t xml:space="preserve">= </w:t>
      </w:r>
      <m:oMath>
        <m:rad>
          <m:radPr>
            <m:degHide m:val="on"/>
            <m:ctrlPr>
              <w:rPr>
                <w:rFonts w:ascii="Cambria Math" w:eastAsiaTheme="minorEastAsia" w:hAnsi="Cambria Math" w:cs="Times New Roman"/>
                <w:bCs/>
                <w:i/>
                <w:sz w:val="24"/>
                <w:szCs w:val="24"/>
              </w:rPr>
            </m:ctrlPr>
          </m:radPr>
          <m:deg/>
          <m:e>
            <m:r>
              <w:rPr>
                <w:rFonts w:ascii="Cambria Math" w:eastAsiaTheme="minorEastAsia" w:hAnsi="Cambria Math" w:cs="Times New Roman"/>
                <w:sz w:val="24"/>
                <w:szCs w:val="24"/>
              </w:rPr>
              <m:t>3384,78</m:t>
            </m:r>
          </m:e>
        </m:rad>
      </m:oMath>
    </w:p>
    <w:p w:rsidR="00EF6719" w:rsidRDefault="00F47A98" w:rsidP="00DE3234">
      <w:pPr>
        <w:tabs>
          <w:tab w:val="left" w:pos="709"/>
          <w:tab w:val="left" w:pos="851"/>
        </w:tabs>
        <w:spacing w:after="0" w:line="480" w:lineRule="auto"/>
        <w:ind w:left="284"/>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ab/>
        <w:t>= 58, 17</w:t>
      </w:r>
    </w:p>
    <w:p w:rsidR="00EF6719" w:rsidRDefault="00EF6719" w:rsidP="00DE3234">
      <w:pPr>
        <w:tabs>
          <w:tab w:val="left" w:pos="709"/>
          <w:tab w:val="left" w:pos="851"/>
        </w:tabs>
        <w:spacing w:after="0" w:line="480" w:lineRule="auto"/>
        <w:ind w:left="284" w:firstLine="709"/>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Jadi, standar devisi prestasi belajar siswa pada mata pelajaran Sejarah Kebudayaan Islam di MTS Negeri 1 Palembang yang diajarkan dengan menggunakan Strategi Pembelajaran Kontekstual seb</w:t>
      </w:r>
      <w:r w:rsidR="00F47A98">
        <w:rPr>
          <w:rFonts w:ascii="Times New Roman" w:eastAsiaTheme="minorEastAsia" w:hAnsi="Times New Roman" w:cs="Times New Roman"/>
          <w:bCs/>
          <w:sz w:val="24"/>
          <w:szCs w:val="24"/>
        </w:rPr>
        <w:t>elum tindakan adalah 58,17</w:t>
      </w:r>
      <w:r>
        <w:rPr>
          <w:rFonts w:ascii="Times New Roman" w:eastAsiaTheme="minorEastAsia" w:hAnsi="Times New Roman" w:cs="Times New Roman"/>
          <w:bCs/>
          <w:sz w:val="24"/>
          <w:szCs w:val="24"/>
        </w:rPr>
        <w:t>.</w:t>
      </w:r>
    </w:p>
    <w:p w:rsidR="00EF6719" w:rsidRDefault="00EF6719" w:rsidP="00DE3234">
      <w:pPr>
        <w:tabs>
          <w:tab w:val="left" w:pos="709"/>
          <w:tab w:val="left" w:pos="851"/>
        </w:tabs>
        <w:spacing w:after="0" w:line="480" w:lineRule="auto"/>
        <w:ind w:left="284" w:firstLine="709"/>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Dengan perhitungan di atas diperoleh prestasi belajar siswa dalam mata pelajaran Sejarah Kebudayaan Islam yang diajarkan dengan menggunakan Strategi Pembelajar</w:t>
      </w:r>
      <w:r w:rsidR="00DE3234">
        <w:rPr>
          <w:rFonts w:ascii="Times New Roman" w:eastAsiaTheme="minorEastAsia" w:hAnsi="Times New Roman" w:cs="Times New Roman"/>
          <w:bCs/>
          <w:sz w:val="24"/>
          <w:szCs w:val="24"/>
        </w:rPr>
        <w:t>an Kontekstual yang berjumlah 23</w:t>
      </w:r>
      <w:r>
        <w:rPr>
          <w:rFonts w:ascii="Times New Roman" w:eastAsiaTheme="minorEastAsia" w:hAnsi="Times New Roman" w:cs="Times New Roman"/>
          <w:bCs/>
          <w:sz w:val="24"/>
          <w:szCs w:val="24"/>
        </w:rPr>
        <w:t xml:space="preserve"> sisw</w:t>
      </w:r>
      <w:r w:rsidR="00F47A98">
        <w:rPr>
          <w:rFonts w:ascii="Times New Roman" w:eastAsiaTheme="minorEastAsia" w:hAnsi="Times New Roman" w:cs="Times New Roman"/>
          <w:bCs/>
          <w:sz w:val="24"/>
          <w:szCs w:val="24"/>
        </w:rPr>
        <w:t>a mendapat nilai rata-rata 57,83 dan standar deviasi 58,17</w:t>
      </w:r>
      <w:r>
        <w:rPr>
          <w:rFonts w:ascii="Times New Roman" w:eastAsiaTheme="minorEastAsia" w:hAnsi="Times New Roman" w:cs="Times New Roman"/>
          <w:bCs/>
          <w:sz w:val="24"/>
          <w:szCs w:val="24"/>
        </w:rPr>
        <w:t xml:space="preserve"> .</w:t>
      </w:r>
    </w:p>
    <w:p w:rsidR="00EF6719" w:rsidRDefault="00EF6719" w:rsidP="006C6C36">
      <w:pPr>
        <w:pStyle w:val="ListParagraph"/>
        <w:numPr>
          <w:ilvl w:val="3"/>
          <w:numId w:val="2"/>
        </w:numPr>
        <w:tabs>
          <w:tab w:val="left" w:pos="709"/>
          <w:tab w:val="left" w:pos="851"/>
        </w:tabs>
        <w:spacing w:after="0" w:line="480" w:lineRule="auto"/>
        <w:ind w:left="709" w:hanging="283"/>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 xml:space="preserve">Hasil </w:t>
      </w:r>
      <w:r w:rsidRPr="008474E5">
        <w:rPr>
          <w:rFonts w:ascii="Times New Roman" w:eastAsiaTheme="minorEastAsia" w:hAnsi="Times New Roman" w:cs="Times New Roman"/>
          <w:bCs/>
          <w:i/>
          <w:iCs/>
          <w:sz w:val="24"/>
          <w:szCs w:val="24"/>
        </w:rPr>
        <w:t>Post-test</w:t>
      </w:r>
      <w:r>
        <w:rPr>
          <w:rFonts w:ascii="Times New Roman" w:eastAsiaTheme="minorEastAsia" w:hAnsi="Times New Roman" w:cs="Times New Roman"/>
          <w:bCs/>
          <w:sz w:val="24"/>
          <w:szCs w:val="24"/>
        </w:rPr>
        <w:t xml:space="preserve"> Kelas Eksperimen </w:t>
      </w:r>
    </w:p>
    <w:p w:rsidR="00EF6719" w:rsidRPr="008474E5" w:rsidRDefault="00EF6719" w:rsidP="00EF6719">
      <w:pPr>
        <w:tabs>
          <w:tab w:val="left" w:pos="709"/>
          <w:tab w:val="left" w:pos="851"/>
        </w:tabs>
        <w:spacing w:after="0" w:line="480" w:lineRule="auto"/>
        <w:jc w:val="center"/>
        <w:rPr>
          <w:rFonts w:ascii="Times New Roman" w:eastAsiaTheme="minorEastAsia" w:hAnsi="Times New Roman" w:cs="Times New Roman"/>
          <w:b/>
          <w:sz w:val="24"/>
          <w:szCs w:val="24"/>
        </w:rPr>
      </w:pPr>
      <w:r w:rsidRPr="008474E5">
        <w:rPr>
          <w:rFonts w:ascii="Times New Roman" w:eastAsiaTheme="minorEastAsia" w:hAnsi="Times New Roman" w:cs="Times New Roman"/>
          <w:b/>
          <w:sz w:val="24"/>
          <w:szCs w:val="24"/>
        </w:rPr>
        <w:lastRenderedPageBreak/>
        <w:t>Tabel 2</w:t>
      </w:r>
    </w:p>
    <w:p w:rsidR="00EF6719" w:rsidRPr="007D49A0" w:rsidRDefault="00EF6719" w:rsidP="00EF6719">
      <w:pPr>
        <w:pStyle w:val="ListParagraph"/>
        <w:tabs>
          <w:tab w:val="left" w:pos="709"/>
        </w:tabs>
        <w:spacing w:after="0" w:line="480" w:lineRule="auto"/>
        <w:ind w:left="284"/>
        <w:jc w:val="center"/>
        <w:rPr>
          <w:rFonts w:ascii="Times New Roman" w:hAnsi="Times New Roman" w:cs="Times New Roman"/>
          <w:b/>
          <w:sz w:val="24"/>
          <w:szCs w:val="24"/>
        </w:rPr>
      </w:pPr>
      <w:r w:rsidRPr="007D49A0">
        <w:rPr>
          <w:rFonts w:ascii="Times New Roman" w:hAnsi="Times New Roman" w:cs="Times New Roman"/>
          <w:b/>
          <w:sz w:val="24"/>
          <w:szCs w:val="24"/>
        </w:rPr>
        <w:t xml:space="preserve">Nilai </w:t>
      </w:r>
      <w:r>
        <w:rPr>
          <w:rFonts w:ascii="Times New Roman" w:hAnsi="Times New Roman" w:cs="Times New Roman"/>
          <w:b/>
          <w:i/>
          <w:iCs/>
          <w:sz w:val="24"/>
          <w:szCs w:val="24"/>
        </w:rPr>
        <w:t>Post</w:t>
      </w:r>
      <w:r w:rsidRPr="007D49A0">
        <w:rPr>
          <w:rFonts w:ascii="Times New Roman" w:hAnsi="Times New Roman" w:cs="Times New Roman"/>
          <w:b/>
          <w:i/>
          <w:iCs/>
          <w:sz w:val="24"/>
          <w:szCs w:val="24"/>
        </w:rPr>
        <w:t>-Test</w:t>
      </w:r>
      <w:r w:rsidR="00E113B1">
        <w:rPr>
          <w:rFonts w:ascii="Times New Roman" w:hAnsi="Times New Roman" w:cs="Times New Roman"/>
          <w:b/>
          <w:sz w:val="24"/>
          <w:szCs w:val="24"/>
        </w:rPr>
        <w:t xml:space="preserve"> Siswa MTs</w:t>
      </w:r>
      <w:r w:rsidRPr="007D49A0">
        <w:rPr>
          <w:rFonts w:ascii="Times New Roman" w:hAnsi="Times New Roman" w:cs="Times New Roman"/>
          <w:b/>
          <w:sz w:val="24"/>
          <w:szCs w:val="24"/>
        </w:rPr>
        <w:t xml:space="preserve"> Negeri 1 Palembang dengan Menggunakan Strategi Pembelajaran Kontekstual Sebelum Tindakan pada Mata Pelajaran Sejarah Kebudayaan Islam</w:t>
      </w:r>
    </w:p>
    <w:tbl>
      <w:tblPr>
        <w:tblStyle w:val="TableGrid"/>
        <w:tblW w:w="8755" w:type="dxa"/>
        <w:tblLook w:val="04A0"/>
      </w:tblPr>
      <w:tblGrid>
        <w:gridCol w:w="526"/>
        <w:gridCol w:w="4369"/>
        <w:gridCol w:w="1753"/>
        <w:gridCol w:w="2107"/>
      </w:tblGrid>
      <w:tr w:rsidR="00EF6719" w:rsidRPr="00203A07" w:rsidTr="00511192">
        <w:tc>
          <w:tcPr>
            <w:tcW w:w="526" w:type="dxa"/>
          </w:tcPr>
          <w:p w:rsidR="00EF6719" w:rsidRDefault="00EF6719" w:rsidP="00511192">
            <w:pPr>
              <w:tabs>
                <w:tab w:val="left" w:pos="709"/>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No</w:t>
            </w:r>
          </w:p>
        </w:tc>
        <w:tc>
          <w:tcPr>
            <w:tcW w:w="4369" w:type="dxa"/>
          </w:tcPr>
          <w:p w:rsidR="00EF6719" w:rsidRDefault="00EF6719" w:rsidP="00511192">
            <w:pPr>
              <w:tabs>
                <w:tab w:val="left" w:pos="709"/>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NAMA</w:t>
            </w:r>
          </w:p>
        </w:tc>
        <w:tc>
          <w:tcPr>
            <w:tcW w:w="1753" w:type="dxa"/>
          </w:tcPr>
          <w:p w:rsidR="00EF6719" w:rsidRPr="00203A07" w:rsidRDefault="00EF6719" w:rsidP="00511192">
            <w:pPr>
              <w:tabs>
                <w:tab w:val="left" w:pos="709"/>
              </w:tabs>
              <w:spacing w:line="480" w:lineRule="auto"/>
              <w:jc w:val="center"/>
              <w:rPr>
                <w:rFonts w:ascii="Times New Roman" w:hAnsi="Times New Roman" w:cs="Times New Roman"/>
                <w:b/>
                <w:i/>
                <w:iCs/>
                <w:sz w:val="24"/>
                <w:szCs w:val="24"/>
              </w:rPr>
            </w:pPr>
            <w:r>
              <w:rPr>
                <w:rFonts w:ascii="Times New Roman" w:hAnsi="Times New Roman" w:cs="Times New Roman"/>
                <w:b/>
                <w:i/>
                <w:iCs/>
                <w:sz w:val="24"/>
                <w:szCs w:val="24"/>
              </w:rPr>
              <w:t>Post</w:t>
            </w:r>
            <w:r w:rsidRPr="00203A07">
              <w:rPr>
                <w:rFonts w:ascii="Times New Roman" w:hAnsi="Times New Roman" w:cs="Times New Roman"/>
                <w:b/>
                <w:i/>
                <w:iCs/>
                <w:sz w:val="24"/>
                <w:szCs w:val="24"/>
              </w:rPr>
              <w:t>-Test</w:t>
            </w:r>
          </w:p>
        </w:tc>
        <w:tc>
          <w:tcPr>
            <w:tcW w:w="2107" w:type="dxa"/>
          </w:tcPr>
          <w:p w:rsidR="00EF6719" w:rsidRPr="00B24FBB" w:rsidRDefault="005B705D" w:rsidP="00511192">
            <w:pPr>
              <w:tabs>
                <w:tab w:val="left" w:pos="709"/>
              </w:tabs>
              <w:spacing w:line="480" w:lineRule="auto"/>
              <w:jc w:val="center"/>
              <w:rPr>
                <w:rFonts w:ascii="Times New Roman" w:hAnsi="Times New Roman" w:cs="Times New Roman"/>
                <w:b/>
                <w:iCs/>
                <w:sz w:val="24"/>
                <w:szCs w:val="24"/>
              </w:rPr>
            </w:pPr>
            <m:oMathPara>
              <m:oMath>
                <m:sSup>
                  <m:sSupPr>
                    <m:ctrlPr>
                      <w:rPr>
                        <w:rFonts w:ascii="Cambria Math" w:hAnsi="Cambria Math" w:cs="Times New Roman"/>
                        <w:b/>
                        <w:iCs/>
                        <w:sz w:val="24"/>
                        <w:szCs w:val="24"/>
                      </w:rPr>
                    </m:ctrlPr>
                  </m:sSupPr>
                  <m:e>
                    <m:r>
                      <m:rPr>
                        <m:sty m:val="b"/>
                      </m:rPr>
                      <w:rPr>
                        <w:rFonts w:ascii="Cambria Math" w:hAnsi="Cambria Math" w:cs="Times New Roman"/>
                        <w:sz w:val="24"/>
                        <w:szCs w:val="24"/>
                      </w:rPr>
                      <m:t>Y</m:t>
                    </m:r>
                  </m:e>
                  <m:sup>
                    <m:r>
                      <m:rPr>
                        <m:sty m:val="b"/>
                      </m:rPr>
                      <w:rPr>
                        <w:rFonts w:ascii="Cambria Math" w:hAnsi="Cambria Math" w:cs="Times New Roman"/>
                        <w:sz w:val="24"/>
                        <w:szCs w:val="24"/>
                      </w:rPr>
                      <m:t>2</m:t>
                    </m:r>
                  </m:sup>
                </m:sSup>
              </m:oMath>
            </m:oMathPara>
          </w:p>
        </w:tc>
      </w:tr>
      <w:tr w:rsidR="00EF6719" w:rsidRPr="008474E5" w:rsidTr="00511192">
        <w:tc>
          <w:tcPr>
            <w:tcW w:w="526" w:type="dxa"/>
          </w:tcPr>
          <w:p w:rsidR="00EF6719" w:rsidRPr="008474E5" w:rsidRDefault="00EF6719" w:rsidP="00511192">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1</w:t>
            </w:r>
          </w:p>
        </w:tc>
        <w:tc>
          <w:tcPr>
            <w:tcW w:w="4369" w:type="dxa"/>
          </w:tcPr>
          <w:p w:rsidR="00EF6719" w:rsidRPr="008474E5" w:rsidRDefault="00FB44F4" w:rsidP="00511192">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Dwi Maulana </w:t>
            </w:r>
          </w:p>
        </w:tc>
        <w:tc>
          <w:tcPr>
            <w:tcW w:w="1753" w:type="dxa"/>
          </w:tcPr>
          <w:p w:rsidR="00EF6719" w:rsidRPr="008474E5" w:rsidRDefault="00EF6719"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90</w:t>
            </w:r>
          </w:p>
        </w:tc>
        <w:tc>
          <w:tcPr>
            <w:tcW w:w="2107" w:type="dxa"/>
          </w:tcPr>
          <w:p w:rsidR="00EF6719" w:rsidRPr="008474E5" w:rsidRDefault="00EF6719"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8.100</w:t>
            </w:r>
          </w:p>
        </w:tc>
      </w:tr>
      <w:tr w:rsidR="00EF6719" w:rsidRPr="008474E5" w:rsidTr="00511192">
        <w:tc>
          <w:tcPr>
            <w:tcW w:w="526" w:type="dxa"/>
          </w:tcPr>
          <w:p w:rsidR="00EF6719" w:rsidRPr="008474E5" w:rsidRDefault="00EF6719" w:rsidP="00511192">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2</w:t>
            </w:r>
          </w:p>
        </w:tc>
        <w:tc>
          <w:tcPr>
            <w:tcW w:w="4369" w:type="dxa"/>
          </w:tcPr>
          <w:p w:rsidR="00EF6719" w:rsidRPr="008474E5" w:rsidRDefault="00FB44F4" w:rsidP="00511192">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Eka Rizki Rahmantika</w:t>
            </w:r>
          </w:p>
        </w:tc>
        <w:tc>
          <w:tcPr>
            <w:tcW w:w="1753" w:type="dxa"/>
          </w:tcPr>
          <w:p w:rsidR="00EF6719" w:rsidRPr="008474E5" w:rsidRDefault="00EF6719"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95</w:t>
            </w:r>
          </w:p>
        </w:tc>
        <w:tc>
          <w:tcPr>
            <w:tcW w:w="2107" w:type="dxa"/>
          </w:tcPr>
          <w:p w:rsidR="00EF6719" w:rsidRPr="008474E5" w:rsidRDefault="00EF6719"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9.025</w:t>
            </w:r>
          </w:p>
        </w:tc>
      </w:tr>
      <w:tr w:rsidR="00EF6719" w:rsidRPr="008474E5" w:rsidTr="00511192">
        <w:tc>
          <w:tcPr>
            <w:tcW w:w="526" w:type="dxa"/>
          </w:tcPr>
          <w:p w:rsidR="00EF6719" w:rsidRPr="008474E5" w:rsidRDefault="00EF6719" w:rsidP="00511192">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3</w:t>
            </w:r>
          </w:p>
        </w:tc>
        <w:tc>
          <w:tcPr>
            <w:tcW w:w="4369" w:type="dxa"/>
          </w:tcPr>
          <w:p w:rsidR="00EF6719" w:rsidRPr="008474E5" w:rsidRDefault="00FB44F4" w:rsidP="00511192">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Fifi  Lutfiah</w:t>
            </w:r>
          </w:p>
        </w:tc>
        <w:tc>
          <w:tcPr>
            <w:tcW w:w="1753" w:type="dxa"/>
          </w:tcPr>
          <w:p w:rsidR="00EF6719" w:rsidRPr="008474E5" w:rsidRDefault="00EF6719"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80</w:t>
            </w:r>
          </w:p>
        </w:tc>
        <w:tc>
          <w:tcPr>
            <w:tcW w:w="2107" w:type="dxa"/>
          </w:tcPr>
          <w:p w:rsidR="00EF6719" w:rsidRPr="008474E5" w:rsidRDefault="00EF6719"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6.400</w:t>
            </w:r>
          </w:p>
        </w:tc>
      </w:tr>
      <w:tr w:rsidR="00EF6719" w:rsidRPr="008474E5" w:rsidTr="00511192">
        <w:tc>
          <w:tcPr>
            <w:tcW w:w="526" w:type="dxa"/>
          </w:tcPr>
          <w:p w:rsidR="00EF6719" w:rsidRPr="008474E5" w:rsidRDefault="00EF6719" w:rsidP="00511192">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4</w:t>
            </w:r>
          </w:p>
        </w:tc>
        <w:tc>
          <w:tcPr>
            <w:tcW w:w="4369" w:type="dxa"/>
          </w:tcPr>
          <w:p w:rsidR="00EF6719" w:rsidRPr="008474E5" w:rsidRDefault="00FB44F4" w:rsidP="00511192">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Indri yani</w:t>
            </w:r>
          </w:p>
        </w:tc>
        <w:tc>
          <w:tcPr>
            <w:tcW w:w="1753" w:type="dxa"/>
          </w:tcPr>
          <w:p w:rsidR="00EF6719" w:rsidRPr="008474E5" w:rsidRDefault="00EF6719"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85</w:t>
            </w:r>
          </w:p>
        </w:tc>
        <w:tc>
          <w:tcPr>
            <w:tcW w:w="2107" w:type="dxa"/>
          </w:tcPr>
          <w:p w:rsidR="00EF6719" w:rsidRPr="008474E5" w:rsidRDefault="00EF6719"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7.225</w:t>
            </w:r>
          </w:p>
        </w:tc>
      </w:tr>
      <w:tr w:rsidR="00EF6719" w:rsidRPr="008474E5" w:rsidTr="00511192">
        <w:tc>
          <w:tcPr>
            <w:tcW w:w="526" w:type="dxa"/>
          </w:tcPr>
          <w:p w:rsidR="00EF6719" w:rsidRPr="008474E5" w:rsidRDefault="00EF6719" w:rsidP="00511192">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5</w:t>
            </w:r>
          </w:p>
        </w:tc>
        <w:tc>
          <w:tcPr>
            <w:tcW w:w="4369" w:type="dxa"/>
          </w:tcPr>
          <w:p w:rsidR="00EF6719" w:rsidRPr="008474E5" w:rsidRDefault="00FB44F4" w:rsidP="00511192">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Indah sari </w:t>
            </w:r>
          </w:p>
        </w:tc>
        <w:tc>
          <w:tcPr>
            <w:tcW w:w="1753" w:type="dxa"/>
          </w:tcPr>
          <w:p w:rsidR="00EF6719" w:rsidRPr="008474E5" w:rsidRDefault="00EF6719" w:rsidP="00511192">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6</w:t>
            </w:r>
            <w:r w:rsidR="00C15A60">
              <w:rPr>
                <w:rFonts w:ascii="Times New Roman" w:hAnsi="Times New Roman" w:cs="Times New Roman"/>
                <w:bCs/>
                <w:sz w:val="24"/>
                <w:szCs w:val="24"/>
              </w:rPr>
              <w:t>0</w:t>
            </w:r>
          </w:p>
        </w:tc>
        <w:tc>
          <w:tcPr>
            <w:tcW w:w="2107" w:type="dxa"/>
          </w:tcPr>
          <w:p w:rsidR="00EF6719" w:rsidRPr="008474E5" w:rsidRDefault="00C15A60"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3.600</w:t>
            </w:r>
          </w:p>
        </w:tc>
      </w:tr>
      <w:tr w:rsidR="00EF6719" w:rsidRPr="008474E5" w:rsidTr="00511192">
        <w:tc>
          <w:tcPr>
            <w:tcW w:w="526" w:type="dxa"/>
          </w:tcPr>
          <w:p w:rsidR="00EF6719" w:rsidRPr="008474E5" w:rsidRDefault="00EF6719" w:rsidP="00511192">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6</w:t>
            </w:r>
          </w:p>
        </w:tc>
        <w:tc>
          <w:tcPr>
            <w:tcW w:w="4369" w:type="dxa"/>
          </w:tcPr>
          <w:p w:rsidR="00EF6719" w:rsidRPr="008474E5" w:rsidRDefault="00FB44F4" w:rsidP="00511192">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Ismail</w:t>
            </w:r>
          </w:p>
        </w:tc>
        <w:tc>
          <w:tcPr>
            <w:tcW w:w="1753" w:type="dxa"/>
          </w:tcPr>
          <w:p w:rsidR="00EF6719" w:rsidRPr="008474E5" w:rsidRDefault="00C15A60"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90</w:t>
            </w:r>
          </w:p>
        </w:tc>
        <w:tc>
          <w:tcPr>
            <w:tcW w:w="2107" w:type="dxa"/>
          </w:tcPr>
          <w:p w:rsidR="00EF6719" w:rsidRPr="008474E5" w:rsidRDefault="00C15A60"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8.100</w:t>
            </w:r>
          </w:p>
        </w:tc>
      </w:tr>
      <w:tr w:rsidR="00EF6719" w:rsidRPr="008474E5" w:rsidTr="00511192">
        <w:tc>
          <w:tcPr>
            <w:tcW w:w="526" w:type="dxa"/>
          </w:tcPr>
          <w:p w:rsidR="00EF6719" w:rsidRPr="008474E5" w:rsidRDefault="00EF6719" w:rsidP="00511192">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7</w:t>
            </w:r>
          </w:p>
        </w:tc>
        <w:tc>
          <w:tcPr>
            <w:tcW w:w="4369" w:type="dxa"/>
          </w:tcPr>
          <w:p w:rsidR="00EF6719" w:rsidRPr="008474E5" w:rsidRDefault="00FB44F4" w:rsidP="00511192">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Juhanda</w:t>
            </w:r>
          </w:p>
        </w:tc>
        <w:tc>
          <w:tcPr>
            <w:tcW w:w="1753" w:type="dxa"/>
          </w:tcPr>
          <w:p w:rsidR="00EF6719" w:rsidRPr="008474E5" w:rsidRDefault="00C15A60"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85</w:t>
            </w:r>
          </w:p>
        </w:tc>
        <w:tc>
          <w:tcPr>
            <w:tcW w:w="2107" w:type="dxa"/>
          </w:tcPr>
          <w:p w:rsidR="00EF6719" w:rsidRPr="008474E5" w:rsidRDefault="00C15A60"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7.225</w:t>
            </w:r>
          </w:p>
        </w:tc>
      </w:tr>
      <w:tr w:rsidR="00EF6719" w:rsidRPr="008474E5" w:rsidTr="00511192">
        <w:tc>
          <w:tcPr>
            <w:tcW w:w="526" w:type="dxa"/>
          </w:tcPr>
          <w:p w:rsidR="00EF6719" w:rsidRPr="008474E5" w:rsidRDefault="00EF6719" w:rsidP="00511192">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8</w:t>
            </w:r>
          </w:p>
        </w:tc>
        <w:tc>
          <w:tcPr>
            <w:tcW w:w="4369" w:type="dxa"/>
          </w:tcPr>
          <w:p w:rsidR="00EF6719" w:rsidRPr="008474E5" w:rsidRDefault="00FB44F4" w:rsidP="00511192">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Kholifah</w:t>
            </w:r>
          </w:p>
        </w:tc>
        <w:tc>
          <w:tcPr>
            <w:tcW w:w="1753" w:type="dxa"/>
          </w:tcPr>
          <w:p w:rsidR="00EF6719" w:rsidRPr="008474E5" w:rsidRDefault="00EF6719"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75</w:t>
            </w:r>
          </w:p>
        </w:tc>
        <w:tc>
          <w:tcPr>
            <w:tcW w:w="2107" w:type="dxa"/>
          </w:tcPr>
          <w:p w:rsidR="00EF6719" w:rsidRPr="008474E5" w:rsidRDefault="00EF6719"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5.625</w:t>
            </w:r>
          </w:p>
        </w:tc>
      </w:tr>
      <w:tr w:rsidR="00EF6719" w:rsidRPr="008474E5" w:rsidTr="00511192">
        <w:tc>
          <w:tcPr>
            <w:tcW w:w="526" w:type="dxa"/>
          </w:tcPr>
          <w:p w:rsidR="00EF6719" w:rsidRPr="008474E5" w:rsidRDefault="00EF6719" w:rsidP="00511192">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9</w:t>
            </w:r>
          </w:p>
        </w:tc>
        <w:tc>
          <w:tcPr>
            <w:tcW w:w="4369" w:type="dxa"/>
          </w:tcPr>
          <w:p w:rsidR="00EF6719" w:rsidRPr="008474E5" w:rsidRDefault="00FB44F4" w:rsidP="00511192">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Khusnul khotimah</w:t>
            </w:r>
          </w:p>
        </w:tc>
        <w:tc>
          <w:tcPr>
            <w:tcW w:w="1753" w:type="dxa"/>
          </w:tcPr>
          <w:p w:rsidR="00EF6719" w:rsidRPr="008474E5" w:rsidRDefault="00C15A60"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70</w:t>
            </w:r>
          </w:p>
        </w:tc>
        <w:tc>
          <w:tcPr>
            <w:tcW w:w="2107" w:type="dxa"/>
          </w:tcPr>
          <w:p w:rsidR="00EF6719" w:rsidRPr="008474E5" w:rsidRDefault="00C15A60"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4.900</w:t>
            </w:r>
          </w:p>
        </w:tc>
      </w:tr>
      <w:tr w:rsidR="00EF6719" w:rsidRPr="008474E5" w:rsidTr="00511192">
        <w:tc>
          <w:tcPr>
            <w:tcW w:w="526" w:type="dxa"/>
          </w:tcPr>
          <w:p w:rsidR="00EF6719" w:rsidRPr="008474E5" w:rsidRDefault="00EF6719" w:rsidP="00511192">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10</w:t>
            </w:r>
          </w:p>
        </w:tc>
        <w:tc>
          <w:tcPr>
            <w:tcW w:w="4369" w:type="dxa"/>
          </w:tcPr>
          <w:p w:rsidR="00EF6719" w:rsidRPr="008474E5" w:rsidRDefault="00A42BD4" w:rsidP="006C6C36">
            <w:pPr>
              <w:pStyle w:val="ListParagraph"/>
              <w:numPr>
                <w:ilvl w:val="0"/>
                <w:numId w:val="6"/>
              </w:numPr>
              <w:tabs>
                <w:tab w:val="left" w:pos="459"/>
                <w:tab w:val="left" w:pos="996"/>
              </w:tabs>
              <w:spacing w:line="480" w:lineRule="auto"/>
              <w:ind w:left="809" w:hanging="809"/>
              <w:rPr>
                <w:rFonts w:ascii="Times New Roman" w:hAnsi="Times New Roman" w:cs="Times New Roman"/>
                <w:bCs/>
                <w:sz w:val="24"/>
                <w:szCs w:val="24"/>
              </w:rPr>
            </w:pPr>
            <w:r>
              <w:rPr>
                <w:rFonts w:ascii="Times New Roman" w:hAnsi="Times New Roman" w:cs="Times New Roman"/>
                <w:bCs/>
                <w:sz w:val="24"/>
                <w:szCs w:val="24"/>
              </w:rPr>
              <w:t>Fajri</w:t>
            </w:r>
          </w:p>
        </w:tc>
        <w:tc>
          <w:tcPr>
            <w:tcW w:w="1753" w:type="dxa"/>
          </w:tcPr>
          <w:p w:rsidR="00EF6719" w:rsidRPr="008474E5" w:rsidRDefault="00C15A60"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100</w:t>
            </w:r>
          </w:p>
        </w:tc>
        <w:tc>
          <w:tcPr>
            <w:tcW w:w="2107" w:type="dxa"/>
          </w:tcPr>
          <w:p w:rsidR="00EF6719" w:rsidRPr="008474E5" w:rsidRDefault="00C15A60"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10.000</w:t>
            </w:r>
          </w:p>
        </w:tc>
      </w:tr>
      <w:tr w:rsidR="00EF6719" w:rsidRPr="008474E5" w:rsidTr="00511192">
        <w:tc>
          <w:tcPr>
            <w:tcW w:w="526" w:type="dxa"/>
          </w:tcPr>
          <w:p w:rsidR="00EF6719" w:rsidRPr="008474E5" w:rsidRDefault="00EF6719" w:rsidP="00511192">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11</w:t>
            </w:r>
          </w:p>
        </w:tc>
        <w:tc>
          <w:tcPr>
            <w:tcW w:w="4369" w:type="dxa"/>
          </w:tcPr>
          <w:p w:rsidR="00EF6719" w:rsidRPr="008474E5" w:rsidRDefault="00A42BD4" w:rsidP="00511192">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M. Ridwan </w:t>
            </w:r>
          </w:p>
        </w:tc>
        <w:tc>
          <w:tcPr>
            <w:tcW w:w="1753" w:type="dxa"/>
          </w:tcPr>
          <w:p w:rsidR="00EF6719" w:rsidRPr="008474E5" w:rsidRDefault="00C15A60"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85</w:t>
            </w:r>
          </w:p>
        </w:tc>
        <w:tc>
          <w:tcPr>
            <w:tcW w:w="2107" w:type="dxa"/>
          </w:tcPr>
          <w:p w:rsidR="00EF6719" w:rsidRPr="008474E5" w:rsidRDefault="00C15A60"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7.225</w:t>
            </w:r>
          </w:p>
        </w:tc>
      </w:tr>
      <w:tr w:rsidR="00EF6719" w:rsidRPr="008474E5" w:rsidTr="00511192">
        <w:tc>
          <w:tcPr>
            <w:tcW w:w="526" w:type="dxa"/>
          </w:tcPr>
          <w:p w:rsidR="00EF6719" w:rsidRPr="008474E5" w:rsidRDefault="00EF6719" w:rsidP="00511192">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12</w:t>
            </w:r>
          </w:p>
        </w:tc>
        <w:tc>
          <w:tcPr>
            <w:tcW w:w="4369" w:type="dxa"/>
          </w:tcPr>
          <w:p w:rsidR="00EF6719" w:rsidRPr="008474E5" w:rsidRDefault="00A42BD4" w:rsidP="00511192">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M. Sadi</w:t>
            </w:r>
          </w:p>
        </w:tc>
        <w:tc>
          <w:tcPr>
            <w:tcW w:w="1753" w:type="dxa"/>
          </w:tcPr>
          <w:p w:rsidR="00EF6719" w:rsidRPr="008474E5" w:rsidRDefault="00C15A60"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70</w:t>
            </w:r>
          </w:p>
        </w:tc>
        <w:tc>
          <w:tcPr>
            <w:tcW w:w="2107" w:type="dxa"/>
          </w:tcPr>
          <w:p w:rsidR="00EF6719" w:rsidRPr="008474E5" w:rsidRDefault="00C15A60"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4.</w:t>
            </w:r>
            <w:r w:rsidR="00EF6719">
              <w:rPr>
                <w:rFonts w:ascii="Times New Roman" w:hAnsi="Times New Roman" w:cs="Times New Roman"/>
                <w:bCs/>
                <w:sz w:val="24"/>
                <w:szCs w:val="24"/>
              </w:rPr>
              <w:t>9</w:t>
            </w:r>
            <w:r>
              <w:rPr>
                <w:rFonts w:ascii="Times New Roman" w:hAnsi="Times New Roman" w:cs="Times New Roman"/>
                <w:bCs/>
                <w:sz w:val="24"/>
                <w:szCs w:val="24"/>
              </w:rPr>
              <w:t>00</w:t>
            </w:r>
          </w:p>
        </w:tc>
      </w:tr>
      <w:tr w:rsidR="00EF6719" w:rsidRPr="008474E5" w:rsidTr="00511192">
        <w:tc>
          <w:tcPr>
            <w:tcW w:w="526" w:type="dxa"/>
          </w:tcPr>
          <w:p w:rsidR="00EF6719" w:rsidRPr="008474E5" w:rsidRDefault="00EF6719" w:rsidP="00511192">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13</w:t>
            </w:r>
          </w:p>
        </w:tc>
        <w:tc>
          <w:tcPr>
            <w:tcW w:w="4369" w:type="dxa"/>
          </w:tcPr>
          <w:p w:rsidR="00EF6719" w:rsidRPr="008474E5" w:rsidRDefault="00A42BD4" w:rsidP="00511192">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M. Safian Munir</w:t>
            </w:r>
          </w:p>
        </w:tc>
        <w:tc>
          <w:tcPr>
            <w:tcW w:w="1753" w:type="dxa"/>
          </w:tcPr>
          <w:p w:rsidR="00EF6719" w:rsidRPr="008474E5" w:rsidRDefault="00EF6719"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80</w:t>
            </w:r>
          </w:p>
        </w:tc>
        <w:tc>
          <w:tcPr>
            <w:tcW w:w="2107" w:type="dxa"/>
          </w:tcPr>
          <w:p w:rsidR="00EF6719" w:rsidRPr="008474E5" w:rsidRDefault="00EF6719"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6.400</w:t>
            </w:r>
          </w:p>
        </w:tc>
      </w:tr>
      <w:tr w:rsidR="00EF6719" w:rsidRPr="008474E5" w:rsidTr="00511192">
        <w:tc>
          <w:tcPr>
            <w:tcW w:w="526" w:type="dxa"/>
          </w:tcPr>
          <w:p w:rsidR="00EF6719" w:rsidRPr="008474E5" w:rsidRDefault="00EF6719" w:rsidP="00511192">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14</w:t>
            </w:r>
          </w:p>
        </w:tc>
        <w:tc>
          <w:tcPr>
            <w:tcW w:w="4369" w:type="dxa"/>
          </w:tcPr>
          <w:p w:rsidR="00EF6719" w:rsidRPr="008474E5" w:rsidRDefault="00A42BD4" w:rsidP="00511192">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Nur Dianingsih</w:t>
            </w:r>
          </w:p>
        </w:tc>
        <w:tc>
          <w:tcPr>
            <w:tcW w:w="1753" w:type="dxa"/>
          </w:tcPr>
          <w:p w:rsidR="00EF6719" w:rsidRPr="008474E5" w:rsidRDefault="00C15A60"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85</w:t>
            </w:r>
          </w:p>
        </w:tc>
        <w:tc>
          <w:tcPr>
            <w:tcW w:w="2107" w:type="dxa"/>
          </w:tcPr>
          <w:p w:rsidR="00EF6719" w:rsidRPr="008474E5" w:rsidRDefault="00C15A60" w:rsidP="00C15A60">
            <w:pPr>
              <w:tabs>
                <w:tab w:val="left" w:pos="709"/>
              </w:tabs>
              <w:spacing w:line="480" w:lineRule="auto"/>
              <w:ind w:firstLine="720"/>
              <w:rPr>
                <w:rFonts w:ascii="Times New Roman" w:hAnsi="Times New Roman" w:cs="Times New Roman"/>
                <w:bCs/>
                <w:sz w:val="24"/>
                <w:szCs w:val="24"/>
              </w:rPr>
            </w:pPr>
            <w:r>
              <w:rPr>
                <w:rFonts w:ascii="Times New Roman" w:hAnsi="Times New Roman" w:cs="Times New Roman"/>
                <w:bCs/>
                <w:sz w:val="24"/>
                <w:szCs w:val="24"/>
              </w:rPr>
              <w:t>7.225</w:t>
            </w:r>
          </w:p>
        </w:tc>
      </w:tr>
      <w:tr w:rsidR="00EF6719" w:rsidRPr="008474E5" w:rsidTr="00511192">
        <w:tc>
          <w:tcPr>
            <w:tcW w:w="526" w:type="dxa"/>
          </w:tcPr>
          <w:p w:rsidR="00EF6719" w:rsidRPr="008474E5" w:rsidRDefault="00EF6719" w:rsidP="00511192">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15</w:t>
            </w:r>
          </w:p>
        </w:tc>
        <w:tc>
          <w:tcPr>
            <w:tcW w:w="4369" w:type="dxa"/>
          </w:tcPr>
          <w:p w:rsidR="00EF6719" w:rsidRPr="008474E5" w:rsidRDefault="00A42BD4" w:rsidP="00511192">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Nur  Khasanah</w:t>
            </w:r>
          </w:p>
        </w:tc>
        <w:tc>
          <w:tcPr>
            <w:tcW w:w="1753" w:type="dxa"/>
          </w:tcPr>
          <w:p w:rsidR="00EF6719" w:rsidRPr="008474E5" w:rsidRDefault="00C15A60"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100</w:t>
            </w:r>
          </w:p>
        </w:tc>
        <w:tc>
          <w:tcPr>
            <w:tcW w:w="2107" w:type="dxa"/>
          </w:tcPr>
          <w:p w:rsidR="00EF6719" w:rsidRPr="008474E5" w:rsidRDefault="00C15A60"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10.000</w:t>
            </w:r>
          </w:p>
        </w:tc>
      </w:tr>
      <w:tr w:rsidR="00EF6719" w:rsidRPr="008474E5" w:rsidTr="00511192">
        <w:tc>
          <w:tcPr>
            <w:tcW w:w="526" w:type="dxa"/>
          </w:tcPr>
          <w:p w:rsidR="00EF6719" w:rsidRPr="008474E5" w:rsidRDefault="00EF6719" w:rsidP="00511192">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16</w:t>
            </w:r>
          </w:p>
        </w:tc>
        <w:tc>
          <w:tcPr>
            <w:tcW w:w="4369" w:type="dxa"/>
          </w:tcPr>
          <w:p w:rsidR="00EF6719" w:rsidRPr="008474E5" w:rsidRDefault="00A42BD4" w:rsidP="00511192">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Nur Salamah</w:t>
            </w:r>
          </w:p>
        </w:tc>
        <w:tc>
          <w:tcPr>
            <w:tcW w:w="1753" w:type="dxa"/>
          </w:tcPr>
          <w:p w:rsidR="00EF6719" w:rsidRPr="008474E5" w:rsidRDefault="00C15A60"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95</w:t>
            </w:r>
          </w:p>
        </w:tc>
        <w:tc>
          <w:tcPr>
            <w:tcW w:w="2107" w:type="dxa"/>
          </w:tcPr>
          <w:p w:rsidR="00EF6719" w:rsidRPr="008474E5" w:rsidRDefault="00C15A60"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9.025</w:t>
            </w:r>
          </w:p>
        </w:tc>
      </w:tr>
      <w:tr w:rsidR="00EF6719" w:rsidRPr="008474E5" w:rsidTr="00511192">
        <w:tc>
          <w:tcPr>
            <w:tcW w:w="526" w:type="dxa"/>
          </w:tcPr>
          <w:p w:rsidR="00EF6719" w:rsidRPr="008474E5" w:rsidRDefault="00EF6719" w:rsidP="00511192">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lastRenderedPageBreak/>
              <w:t>17</w:t>
            </w:r>
          </w:p>
        </w:tc>
        <w:tc>
          <w:tcPr>
            <w:tcW w:w="4369" w:type="dxa"/>
          </w:tcPr>
          <w:p w:rsidR="00EF6719" w:rsidRPr="008474E5" w:rsidRDefault="00A42BD4" w:rsidP="00511192">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Rini</w:t>
            </w:r>
          </w:p>
        </w:tc>
        <w:tc>
          <w:tcPr>
            <w:tcW w:w="1753" w:type="dxa"/>
          </w:tcPr>
          <w:p w:rsidR="00EF6719" w:rsidRPr="008474E5" w:rsidRDefault="00C15A60"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9</w:t>
            </w:r>
            <w:r w:rsidR="00EF6719">
              <w:rPr>
                <w:rFonts w:ascii="Times New Roman" w:hAnsi="Times New Roman" w:cs="Times New Roman"/>
                <w:bCs/>
                <w:sz w:val="24"/>
                <w:szCs w:val="24"/>
              </w:rPr>
              <w:t>5</w:t>
            </w:r>
          </w:p>
        </w:tc>
        <w:tc>
          <w:tcPr>
            <w:tcW w:w="2107" w:type="dxa"/>
          </w:tcPr>
          <w:p w:rsidR="00EF6719" w:rsidRPr="008474E5" w:rsidRDefault="00C15A60"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9.025</w:t>
            </w:r>
          </w:p>
        </w:tc>
      </w:tr>
      <w:tr w:rsidR="00EF6719" w:rsidRPr="008474E5" w:rsidTr="00511192">
        <w:tc>
          <w:tcPr>
            <w:tcW w:w="526" w:type="dxa"/>
          </w:tcPr>
          <w:p w:rsidR="00EF6719" w:rsidRPr="008474E5" w:rsidRDefault="00EF6719" w:rsidP="00511192">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18</w:t>
            </w:r>
          </w:p>
        </w:tc>
        <w:tc>
          <w:tcPr>
            <w:tcW w:w="4369" w:type="dxa"/>
          </w:tcPr>
          <w:p w:rsidR="00EF6719" w:rsidRPr="008474E5" w:rsidRDefault="00A42BD4" w:rsidP="00511192">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Romaya</w:t>
            </w:r>
          </w:p>
        </w:tc>
        <w:tc>
          <w:tcPr>
            <w:tcW w:w="1753" w:type="dxa"/>
          </w:tcPr>
          <w:p w:rsidR="00EF6719" w:rsidRPr="008474E5" w:rsidRDefault="00C15A60"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80</w:t>
            </w:r>
          </w:p>
        </w:tc>
        <w:tc>
          <w:tcPr>
            <w:tcW w:w="2107" w:type="dxa"/>
          </w:tcPr>
          <w:p w:rsidR="00EF6719" w:rsidRPr="008474E5" w:rsidRDefault="00C15A60"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6.400</w:t>
            </w:r>
          </w:p>
        </w:tc>
      </w:tr>
      <w:tr w:rsidR="00EF6719" w:rsidRPr="008474E5" w:rsidTr="00511192">
        <w:tc>
          <w:tcPr>
            <w:tcW w:w="526" w:type="dxa"/>
          </w:tcPr>
          <w:p w:rsidR="00EF6719" w:rsidRPr="008474E5" w:rsidRDefault="00EF6719" w:rsidP="00511192">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19</w:t>
            </w:r>
          </w:p>
        </w:tc>
        <w:tc>
          <w:tcPr>
            <w:tcW w:w="4369" w:type="dxa"/>
          </w:tcPr>
          <w:p w:rsidR="00EF6719" w:rsidRPr="008474E5" w:rsidRDefault="00A42BD4" w:rsidP="00511192">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Siti Aminah</w:t>
            </w:r>
          </w:p>
        </w:tc>
        <w:tc>
          <w:tcPr>
            <w:tcW w:w="1753" w:type="dxa"/>
          </w:tcPr>
          <w:p w:rsidR="00EF6719" w:rsidRPr="008474E5" w:rsidRDefault="00C15A60" w:rsidP="00C15A60">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75</w:t>
            </w:r>
          </w:p>
        </w:tc>
        <w:tc>
          <w:tcPr>
            <w:tcW w:w="2107" w:type="dxa"/>
          </w:tcPr>
          <w:p w:rsidR="00EF6719" w:rsidRPr="008474E5" w:rsidRDefault="00C15A60"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5.625</w:t>
            </w:r>
          </w:p>
        </w:tc>
      </w:tr>
      <w:tr w:rsidR="00EF6719" w:rsidRPr="008474E5" w:rsidTr="00511192">
        <w:tc>
          <w:tcPr>
            <w:tcW w:w="526" w:type="dxa"/>
          </w:tcPr>
          <w:p w:rsidR="00EF6719" w:rsidRPr="008474E5" w:rsidRDefault="00EF6719" w:rsidP="00511192">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20</w:t>
            </w:r>
          </w:p>
        </w:tc>
        <w:tc>
          <w:tcPr>
            <w:tcW w:w="4369" w:type="dxa"/>
          </w:tcPr>
          <w:p w:rsidR="00EF6719" w:rsidRPr="008474E5" w:rsidRDefault="00A42BD4" w:rsidP="00511192">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Tutik Nur Fatimah</w:t>
            </w:r>
          </w:p>
        </w:tc>
        <w:tc>
          <w:tcPr>
            <w:tcW w:w="1753" w:type="dxa"/>
          </w:tcPr>
          <w:p w:rsidR="00EF6719" w:rsidRPr="008474E5" w:rsidRDefault="00EF6719"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70</w:t>
            </w:r>
          </w:p>
        </w:tc>
        <w:tc>
          <w:tcPr>
            <w:tcW w:w="2107" w:type="dxa"/>
          </w:tcPr>
          <w:p w:rsidR="00EF6719" w:rsidRPr="008474E5" w:rsidRDefault="00EF6719"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4.900</w:t>
            </w:r>
          </w:p>
        </w:tc>
      </w:tr>
      <w:tr w:rsidR="00EF6719" w:rsidRPr="008474E5" w:rsidTr="00511192">
        <w:tc>
          <w:tcPr>
            <w:tcW w:w="526" w:type="dxa"/>
          </w:tcPr>
          <w:p w:rsidR="00EF6719" w:rsidRPr="008474E5" w:rsidRDefault="00EF6719" w:rsidP="00511192">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21</w:t>
            </w:r>
          </w:p>
        </w:tc>
        <w:tc>
          <w:tcPr>
            <w:tcW w:w="4369" w:type="dxa"/>
          </w:tcPr>
          <w:p w:rsidR="00EF6719" w:rsidRPr="008474E5" w:rsidRDefault="00A42BD4" w:rsidP="00511192">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Uswatun Khasanah</w:t>
            </w:r>
          </w:p>
        </w:tc>
        <w:tc>
          <w:tcPr>
            <w:tcW w:w="1753" w:type="dxa"/>
          </w:tcPr>
          <w:p w:rsidR="00EF6719" w:rsidRPr="008474E5" w:rsidRDefault="00C15A60"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80</w:t>
            </w:r>
          </w:p>
        </w:tc>
        <w:tc>
          <w:tcPr>
            <w:tcW w:w="2107" w:type="dxa"/>
          </w:tcPr>
          <w:p w:rsidR="00EF6719" w:rsidRPr="008474E5" w:rsidRDefault="00C15A60"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6.400</w:t>
            </w:r>
          </w:p>
        </w:tc>
      </w:tr>
      <w:tr w:rsidR="00EF6719" w:rsidRPr="008474E5" w:rsidTr="00511192">
        <w:tc>
          <w:tcPr>
            <w:tcW w:w="526" w:type="dxa"/>
          </w:tcPr>
          <w:p w:rsidR="00EF6719" w:rsidRPr="008474E5" w:rsidRDefault="00EF6719" w:rsidP="00511192">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22</w:t>
            </w:r>
          </w:p>
        </w:tc>
        <w:tc>
          <w:tcPr>
            <w:tcW w:w="4369" w:type="dxa"/>
          </w:tcPr>
          <w:p w:rsidR="00EF6719" w:rsidRPr="008474E5" w:rsidRDefault="00A42BD4" w:rsidP="00511192">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Widia Damayanti</w:t>
            </w:r>
          </w:p>
        </w:tc>
        <w:tc>
          <w:tcPr>
            <w:tcW w:w="1753" w:type="dxa"/>
          </w:tcPr>
          <w:p w:rsidR="00EF6719" w:rsidRPr="008474E5" w:rsidRDefault="00C15A60"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65</w:t>
            </w:r>
          </w:p>
        </w:tc>
        <w:tc>
          <w:tcPr>
            <w:tcW w:w="2107" w:type="dxa"/>
          </w:tcPr>
          <w:p w:rsidR="00EF6719" w:rsidRPr="008474E5" w:rsidRDefault="00C15A60"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4.225</w:t>
            </w:r>
          </w:p>
        </w:tc>
      </w:tr>
      <w:tr w:rsidR="00EF6719" w:rsidRPr="008474E5" w:rsidTr="00511192">
        <w:tc>
          <w:tcPr>
            <w:tcW w:w="526" w:type="dxa"/>
          </w:tcPr>
          <w:p w:rsidR="00EF6719" w:rsidRPr="008474E5" w:rsidRDefault="00EF6719" w:rsidP="00511192">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23</w:t>
            </w:r>
          </w:p>
        </w:tc>
        <w:tc>
          <w:tcPr>
            <w:tcW w:w="4369" w:type="dxa"/>
          </w:tcPr>
          <w:p w:rsidR="00EF6719" w:rsidRPr="008474E5" w:rsidRDefault="00A42BD4" w:rsidP="00511192">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Zari Amir</w:t>
            </w:r>
          </w:p>
        </w:tc>
        <w:tc>
          <w:tcPr>
            <w:tcW w:w="1753" w:type="dxa"/>
          </w:tcPr>
          <w:p w:rsidR="00EF6719" w:rsidRPr="008474E5" w:rsidRDefault="00EF6719"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85</w:t>
            </w:r>
          </w:p>
        </w:tc>
        <w:tc>
          <w:tcPr>
            <w:tcW w:w="2107" w:type="dxa"/>
          </w:tcPr>
          <w:p w:rsidR="00EF6719" w:rsidRPr="008474E5" w:rsidRDefault="00EF6719"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7.225</w:t>
            </w:r>
          </w:p>
        </w:tc>
      </w:tr>
      <w:tr w:rsidR="00EF6719" w:rsidRPr="008474E5" w:rsidTr="00511192">
        <w:trPr>
          <w:trHeight w:val="568"/>
        </w:trPr>
        <w:tc>
          <w:tcPr>
            <w:tcW w:w="4895" w:type="dxa"/>
            <w:gridSpan w:val="2"/>
            <w:vAlign w:val="center"/>
          </w:tcPr>
          <w:p w:rsidR="00EF6719" w:rsidRPr="008474E5" w:rsidRDefault="00EF6719" w:rsidP="00511192">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Jumlah</w:t>
            </w:r>
          </w:p>
        </w:tc>
        <w:tc>
          <w:tcPr>
            <w:tcW w:w="1753" w:type="dxa"/>
          </w:tcPr>
          <w:p w:rsidR="00EF6719" w:rsidRPr="008474E5" w:rsidRDefault="005B705D" w:rsidP="00511192">
            <w:pPr>
              <w:tabs>
                <w:tab w:val="left" w:pos="709"/>
              </w:tabs>
              <w:spacing w:line="480" w:lineRule="auto"/>
              <w:jc w:val="center"/>
              <w:rPr>
                <w:rFonts w:ascii="Times New Roman" w:hAnsi="Times New Roman" w:cs="Times New Roman"/>
                <w:bCs/>
                <w:sz w:val="24"/>
                <w:szCs w:val="24"/>
              </w:rPr>
            </w:pPr>
            <m:oMathPara>
              <m:oMath>
                <m:nary>
                  <m:naryPr>
                    <m:chr m:val="∑"/>
                    <m:limLoc m:val="undOvr"/>
                    <m:subHide m:val="on"/>
                    <m:supHide m:val="on"/>
                    <m:ctrlPr>
                      <w:rPr>
                        <w:rFonts w:ascii="Cambria Math" w:hAnsi="Cambria Math" w:cs="Times New Roman"/>
                        <w:bCs/>
                        <w:i/>
                        <w:sz w:val="24"/>
                        <w:szCs w:val="24"/>
                      </w:rPr>
                    </m:ctrlPr>
                  </m:naryPr>
                  <m:sub/>
                  <m:sup/>
                  <m:e>
                    <m:sSub>
                      <m:sSubPr>
                        <m:ctrlPr>
                          <w:rPr>
                            <w:rFonts w:ascii="Cambria Math" w:hAnsi="Cambria Math" w:cs="Times New Roman"/>
                            <w:bCs/>
                            <w:i/>
                            <w:sz w:val="24"/>
                            <w:szCs w:val="24"/>
                          </w:rPr>
                        </m:ctrlPr>
                      </m:sSubPr>
                      <m:e>
                        <m:r>
                          <m:rPr>
                            <m:sty m:val="p"/>
                          </m:rPr>
                          <w:rPr>
                            <w:rFonts w:ascii="Cambria Math" w:hAnsi="Cambria Math" w:cs="Times New Roman"/>
                            <w:sz w:val="24"/>
                            <w:szCs w:val="24"/>
                          </w:rPr>
                          <m:t>Y</m:t>
                        </m:r>
                      </m:e>
                      <m:sub>
                        <m:r>
                          <w:rPr>
                            <w:rFonts w:ascii="Cambria Math" w:hAnsi="Cambria Math" w:cs="Times New Roman"/>
                            <w:sz w:val="24"/>
                            <w:szCs w:val="24"/>
                          </w:rPr>
                          <m:t>1</m:t>
                        </m:r>
                      </m:sub>
                    </m:sSub>
                  </m:e>
                </m:nary>
                <m:r>
                  <w:rPr>
                    <w:rFonts w:ascii="Cambria Math" w:hAnsi="Cambria Math" w:cs="Times New Roman"/>
                    <w:sz w:val="24"/>
                    <w:szCs w:val="24"/>
                  </w:rPr>
                  <m:t>=1900</m:t>
                </m:r>
              </m:oMath>
            </m:oMathPara>
          </w:p>
        </w:tc>
        <w:tc>
          <w:tcPr>
            <w:tcW w:w="2107" w:type="dxa"/>
          </w:tcPr>
          <w:p w:rsidR="00EF6719" w:rsidRPr="008474E5" w:rsidRDefault="005B705D" w:rsidP="00511192">
            <w:pPr>
              <w:tabs>
                <w:tab w:val="left" w:pos="709"/>
              </w:tabs>
              <w:spacing w:line="480" w:lineRule="auto"/>
              <w:jc w:val="center"/>
              <w:rPr>
                <w:rFonts w:ascii="Times New Roman" w:hAnsi="Times New Roman" w:cs="Times New Roman"/>
                <w:bCs/>
                <w:sz w:val="24"/>
                <w:szCs w:val="24"/>
              </w:rPr>
            </w:pPr>
            <m:oMath>
              <m:nary>
                <m:naryPr>
                  <m:chr m:val="∑"/>
                  <m:limLoc m:val="undOvr"/>
                  <m:subHide m:val="on"/>
                  <m:supHide m:val="on"/>
                  <m:ctrlPr>
                    <w:rPr>
                      <w:rFonts w:ascii="Cambria Math" w:hAnsi="Cambria Math" w:cs="Times New Roman"/>
                      <w:bCs/>
                      <w:i/>
                      <w:sz w:val="24"/>
                      <w:szCs w:val="24"/>
                    </w:rPr>
                  </m:ctrlPr>
                </m:naryPr>
                <m:sub/>
                <m:sup/>
                <m:e>
                  <m:sSub>
                    <m:sSubPr>
                      <m:ctrlPr>
                        <w:rPr>
                          <w:rFonts w:ascii="Cambria Math" w:hAnsi="Cambria Math" w:cs="Times New Roman"/>
                          <w:bCs/>
                          <w:iCs/>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2</m:t>
                      </m:r>
                    </m:sub>
                  </m:sSub>
                </m:e>
              </m:nary>
              <m:r>
                <w:rPr>
                  <w:rFonts w:ascii="Cambria Math" w:hAnsi="Cambria Math" w:cs="Times New Roman"/>
                  <w:sz w:val="24"/>
                  <w:szCs w:val="24"/>
                </w:rPr>
                <m:t>=</m:t>
              </m:r>
            </m:oMath>
            <w:r w:rsidR="00C15A60">
              <w:rPr>
                <w:rFonts w:ascii="Times New Roman" w:eastAsiaTheme="minorEastAsia" w:hAnsi="Times New Roman" w:cs="Times New Roman"/>
                <w:bCs/>
                <w:sz w:val="24"/>
                <w:szCs w:val="24"/>
              </w:rPr>
              <w:t>158.775</w:t>
            </w:r>
          </w:p>
        </w:tc>
      </w:tr>
    </w:tbl>
    <w:p w:rsidR="00EF6719" w:rsidRDefault="00EF6719" w:rsidP="00EF6719">
      <w:pPr>
        <w:tabs>
          <w:tab w:val="left" w:pos="709"/>
          <w:tab w:val="left" w:pos="851"/>
        </w:tabs>
        <w:spacing w:after="0" w:line="480" w:lineRule="auto"/>
        <w:jc w:val="both"/>
        <w:rPr>
          <w:rFonts w:ascii="Times New Roman" w:eastAsiaTheme="minorEastAsia" w:hAnsi="Times New Roman" w:cs="Times New Roman"/>
          <w:bCs/>
          <w:i/>
          <w:iCs/>
          <w:sz w:val="20"/>
          <w:szCs w:val="20"/>
        </w:rPr>
      </w:pPr>
      <w:r w:rsidRPr="005C4F5E">
        <w:rPr>
          <w:rFonts w:ascii="Times New Roman" w:eastAsiaTheme="minorEastAsia" w:hAnsi="Times New Roman" w:cs="Times New Roman"/>
          <w:bCs/>
          <w:i/>
          <w:iCs/>
          <w:sz w:val="20"/>
          <w:szCs w:val="20"/>
        </w:rPr>
        <w:t>Sumber Data : pengelolah Hasil tes siswa MTS Negeri 1 Palembang</w:t>
      </w:r>
    </w:p>
    <w:p w:rsidR="00EF6719" w:rsidRDefault="00EF6719" w:rsidP="00DE3234">
      <w:pPr>
        <w:tabs>
          <w:tab w:val="left" w:pos="709"/>
          <w:tab w:val="left" w:pos="851"/>
        </w:tabs>
        <w:spacing w:after="0" w:line="480" w:lineRule="auto"/>
        <w:ind w:left="284" w:firstLine="709"/>
        <w:jc w:val="both"/>
        <w:rPr>
          <w:rFonts w:ascii="Times New Roman" w:eastAsiaTheme="minorEastAsia" w:hAnsi="Times New Roman" w:cs="Times New Roman"/>
          <w:bCs/>
          <w:sz w:val="24"/>
          <w:szCs w:val="24"/>
        </w:rPr>
      </w:pPr>
      <w:r w:rsidRPr="00EB58AB">
        <w:rPr>
          <w:rFonts w:ascii="Times New Roman" w:eastAsiaTheme="minorEastAsia" w:hAnsi="Times New Roman" w:cs="Times New Roman"/>
          <w:bCs/>
          <w:sz w:val="24"/>
          <w:szCs w:val="24"/>
        </w:rPr>
        <w:t xml:space="preserve">Dari tabel di atas diperoleh </w:t>
      </w:r>
      <w:r>
        <w:rPr>
          <w:rFonts w:ascii="Times New Roman" w:eastAsiaTheme="minorEastAsia" w:hAnsi="Times New Roman" w:cs="Times New Roman"/>
          <w:bCs/>
          <w:sz w:val="24"/>
          <w:szCs w:val="24"/>
        </w:rPr>
        <w:t xml:space="preserve">data prestasi belajar siswa pada mata pelajaran Sejarah Kebudayaan Islam pada </w:t>
      </w:r>
      <w:r w:rsidRPr="00EB58AB">
        <w:rPr>
          <w:rFonts w:ascii="Times New Roman" w:eastAsiaTheme="minorEastAsia" w:hAnsi="Times New Roman" w:cs="Times New Roman"/>
          <w:bCs/>
          <w:i/>
          <w:iCs/>
          <w:sz w:val="24"/>
          <w:szCs w:val="24"/>
        </w:rPr>
        <w:t>Post-tes</w:t>
      </w:r>
      <w:r>
        <w:rPr>
          <w:rFonts w:ascii="Times New Roman" w:eastAsiaTheme="minorEastAsia" w:hAnsi="Times New Roman" w:cs="Times New Roman"/>
          <w:bCs/>
          <w:i/>
          <w:iCs/>
          <w:sz w:val="24"/>
          <w:szCs w:val="24"/>
        </w:rPr>
        <w:t xml:space="preserve">t </w:t>
      </w:r>
      <w:r>
        <w:rPr>
          <w:rFonts w:ascii="Times New Roman" w:eastAsiaTheme="minorEastAsia" w:hAnsi="Times New Roman" w:cs="Times New Roman"/>
          <w:bCs/>
          <w:sz w:val="24"/>
          <w:szCs w:val="24"/>
        </w:rPr>
        <w:t>yang diajarkan dengan Strategi Pembelajaran Kontekstual setelah tindakan di MTS Negeri 1 Palembang sebagai berikut :</w:t>
      </w:r>
    </w:p>
    <w:p w:rsidR="00EF6719" w:rsidRDefault="005B705D" w:rsidP="00DE3234">
      <w:pPr>
        <w:tabs>
          <w:tab w:val="left" w:pos="426"/>
          <w:tab w:val="left" w:pos="567"/>
          <w:tab w:val="left" w:pos="851"/>
        </w:tabs>
        <w:spacing w:after="0" w:line="480" w:lineRule="auto"/>
        <w:ind w:left="284"/>
        <w:jc w:val="both"/>
        <w:rPr>
          <w:rFonts w:ascii="Times New Roman" w:eastAsiaTheme="minorEastAsia" w:hAnsi="Times New Roman" w:cs="Times New Roman"/>
          <w:bCs/>
          <w:sz w:val="24"/>
          <w:szCs w:val="24"/>
        </w:rPr>
      </w:pPr>
      <m:oMath>
        <m:nary>
          <m:naryPr>
            <m:chr m:val="∑"/>
            <m:limLoc m:val="undOvr"/>
            <m:subHide m:val="on"/>
            <m:supHide m:val="on"/>
            <m:ctrlPr>
              <w:rPr>
                <w:rFonts w:ascii="Cambria Math" w:eastAsiaTheme="minorEastAsia" w:hAnsi="Cambria Math" w:cs="Times New Roman"/>
                <w:bCs/>
                <w:i/>
                <w:sz w:val="24"/>
                <w:szCs w:val="24"/>
              </w:rPr>
            </m:ctrlPr>
          </m:naryPr>
          <m:sub/>
          <m:sup/>
          <m:e>
            <m:r>
              <m:rPr>
                <m:sty m:val="p"/>
              </m:rPr>
              <w:rPr>
                <w:rFonts w:ascii="Cambria Math" w:eastAsiaTheme="minorEastAsia" w:hAnsi="Cambria Math" w:cs="Times New Roman"/>
                <w:sz w:val="24"/>
                <w:szCs w:val="24"/>
              </w:rPr>
              <m:t>Y</m:t>
            </m:r>
          </m:e>
        </m:nary>
      </m:oMath>
      <w:r w:rsidR="00637660">
        <w:rPr>
          <w:rFonts w:ascii="Times New Roman" w:eastAsiaTheme="minorEastAsia" w:hAnsi="Times New Roman" w:cs="Times New Roman"/>
          <w:bCs/>
          <w:sz w:val="24"/>
          <w:szCs w:val="24"/>
        </w:rPr>
        <w:t xml:space="preserve"> </w:t>
      </w:r>
      <w:r w:rsidR="00637660">
        <w:rPr>
          <w:rFonts w:ascii="Times New Roman" w:eastAsiaTheme="minorEastAsia" w:hAnsi="Times New Roman" w:cs="Times New Roman"/>
          <w:bCs/>
          <w:sz w:val="24"/>
          <w:szCs w:val="24"/>
        </w:rPr>
        <w:tab/>
      </w:r>
      <w:r w:rsidR="00637660">
        <w:rPr>
          <w:rFonts w:ascii="Times New Roman" w:eastAsiaTheme="minorEastAsia" w:hAnsi="Times New Roman" w:cs="Times New Roman"/>
          <w:bCs/>
          <w:sz w:val="24"/>
          <w:szCs w:val="24"/>
        </w:rPr>
        <w:tab/>
        <w:t>= 1900</w:t>
      </w:r>
    </w:p>
    <w:p w:rsidR="00EF6719" w:rsidRPr="00EB58AB" w:rsidRDefault="005B705D" w:rsidP="00DE3234">
      <w:pPr>
        <w:tabs>
          <w:tab w:val="left" w:pos="709"/>
          <w:tab w:val="left" w:pos="851"/>
        </w:tabs>
        <w:spacing w:after="0" w:line="480" w:lineRule="auto"/>
        <w:ind w:left="284"/>
        <w:jc w:val="both"/>
        <w:rPr>
          <w:rFonts w:ascii="Times New Roman" w:eastAsiaTheme="minorEastAsia" w:hAnsi="Times New Roman" w:cs="Times New Roman"/>
          <w:bCs/>
          <w:sz w:val="24"/>
          <w:szCs w:val="24"/>
        </w:rPr>
      </w:pPr>
      <m:oMath>
        <m:nary>
          <m:naryPr>
            <m:chr m:val="∑"/>
            <m:limLoc m:val="undOvr"/>
            <m:subHide m:val="on"/>
            <m:supHide m:val="on"/>
            <m:ctrlPr>
              <w:rPr>
                <w:rFonts w:ascii="Cambria Math" w:eastAsiaTheme="minorEastAsia" w:hAnsi="Cambria Math" w:cs="Times New Roman"/>
                <w:bCs/>
                <w:i/>
                <w:sz w:val="24"/>
                <w:szCs w:val="24"/>
              </w:rPr>
            </m:ctrlPr>
          </m:naryPr>
          <m:sub/>
          <m:sup/>
          <m:e>
            <m:sSup>
              <m:sSupPr>
                <m:ctrlPr>
                  <w:rPr>
                    <w:rFonts w:ascii="Cambria Math" w:eastAsiaTheme="minorEastAsia" w:hAnsi="Cambria Math" w:cs="Times New Roman"/>
                    <w:bCs/>
                    <w:i/>
                    <w:sz w:val="24"/>
                    <w:szCs w:val="24"/>
                  </w:rPr>
                </m:ctrlPr>
              </m:sSupPr>
              <m:e>
                <m:r>
                  <m:rPr>
                    <m:sty m:val="p"/>
                  </m:rPr>
                  <w:rPr>
                    <w:rFonts w:ascii="Cambria Math" w:eastAsiaTheme="minorEastAsia" w:hAnsi="Cambria Math" w:cs="Times New Roman"/>
                    <w:sz w:val="24"/>
                    <w:szCs w:val="24"/>
                  </w:rPr>
                  <m:t>Y</m:t>
                </m:r>
              </m:e>
              <m:sup>
                <m:r>
                  <w:rPr>
                    <w:rFonts w:ascii="Cambria Math" w:eastAsiaTheme="minorEastAsia" w:hAnsi="Cambria Math" w:cs="Times New Roman"/>
                    <w:sz w:val="24"/>
                    <w:szCs w:val="24"/>
                  </w:rPr>
                  <m:t>2</m:t>
                </m:r>
              </m:sup>
            </m:sSup>
          </m:e>
        </m:nary>
        <m:r>
          <w:rPr>
            <w:rFonts w:ascii="Cambria Math" w:eastAsiaTheme="minorEastAsia" w:hAnsi="Cambria Math" w:cs="Times New Roman"/>
            <w:sz w:val="24"/>
            <w:szCs w:val="24"/>
          </w:rPr>
          <m:t xml:space="preserve"> </m:t>
        </m:r>
      </m:oMath>
      <w:r w:rsidR="00637660">
        <w:rPr>
          <w:rFonts w:ascii="Times New Roman" w:eastAsiaTheme="minorEastAsia" w:hAnsi="Times New Roman" w:cs="Times New Roman"/>
          <w:bCs/>
          <w:sz w:val="24"/>
          <w:szCs w:val="24"/>
        </w:rPr>
        <w:t xml:space="preserve"> = 158.775</w:t>
      </w:r>
    </w:p>
    <w:p w:rsidR="00EF6719" w:rsidRDefault="00637660" w:rsidP="00DE3234">
      <w:pPr>
        <w:tabs>
          <w:tab w:val="left" w:pos="709"/>
        </w:tabs>
        <w:spacing w:after="0" w:line="480" w:lineRule="auto"/>
        <w:ind w:left="284"/>
        <w:rPr>
          <w:rFonts w:ascii="Times New Roman" w:hAnsi="Times New Roman" w:cs="Times New Roman"/>
          <w:bCs/>
          <w:sz w:val="24"/>
          <w:szCs w:val="24"/>
        </w:rPr>
      </w:pPr>
      <w:r>
        <w:rPr>
          <w:rFonts w:ascii="Times New Roman" w:hAnsi="Times New Roman" w:cs="Times New Roman"/>
          <w:bCs/>
          <w:sz w:val="24"/>
          <w:szCs w:val="24"/>
        </w:rPr>
        <w:t>Jumlah sampel (N) = 23</w:t>
      </w:r>
    </w:p>
    <w:p w:rsidR="00EF6719" w:rsidRDefault="00EF6719" w:rsidP="00DE3234">
      <w:pPr>
        <w:tabs>
          <w:tab w:val="left" w:pos="709"/>
          <w:tab w:val="left" w:pos="993"/>
        </w:tabs>
        <w:spacing w:after="0" w:line="480" w:lineRule="auto"/>
        <w:ind w:left="284" w:firstLine="709"/>
        <w:jc w:val="both"/>
        <w:rPr>
          <w:rFonts w:ascii="Times New Roman" w:hAnsi="Times New Roman" w:cs="Times New Roman"/>
          <w:bCs/>
          <w:sz w:val="24"/>
          <w:szCs w:val="24"/>
        </w:rPr>
      </w:pPr>
      <w:r>
        <w:rPr>
          <w:rFonts w:ascii="Times New Roman" w:hAnsi="Times New Roman" w:cs="Times New Roman"/>
          <w:bCs/>
          <w:sz w:val="24"/>
          <w:szCs w:val="24"/>
        </w:rPr>
        <w:t>Untuk mencari rata – rata (</w:t>
      </w:r>
      <w:r w:rsidRPr="00637660">
        <w:rPr>
          <w:rFonts w:ascii="Times New Roman" w:hAnsi="Times New Roman" w:cs="Times New Roman"/>
          <w:bCs/>
          <w:i/>
          <w:iCs/>
          <w:sz w:val="24"/>
          <w:szCs w:val="24"/>
        </w:rPr>
        <w:t>Mx</w:t>
      </w:r>
      <w:r>
        <w:rPr>
          <w:rFonts w:ascii="Times New Roman" w:hAnsi="Times New Roman" w:cs="Times New Roman"/>
          <w:bCs/>
          <w:sz w:val="24"/>
          <w:szCs w:val="24"/>
        </w:rPr>
        <w:t xml:space="preserve">) prestasi belajar siswa pada mata pelajaran Sejarah Kebudayaan Islam pada </w:t>
      </w:r>
      <w:r w:rsidRPr="00B24FBB">
        <w:rPr>
          <w:rFonts w:ascii="Times New Roman" w:hAnsi="Times New Roman" w:cs="Times New Roman"/>
          <w:bCs/>
          <w:i/>
          <w:iCs/>
          <w:sz w:val="24"/>
          <w:szCs w:val="24"/>
        </w:rPr>
        <w:t>post-test</w:t>
      </w:r>
      <w:r>
        <w:rPr>
          <w:rFonts w:ascii="Times New Roman" w:hAnsi="Times New Roman" w:cs="Times New Roman"/>
          <w:bCs/>
          <w:i/>
          <w:iCs/>
          <w:sz w:val="24"/>
          <w:szCs w:val="24"/>
        </w:rPr>
        <w:t xml:space="preserve"> </w:t>
      </w:r>
      <w:r w:rsidRPr="00B24FBB">
        <w:rPr>
          <w:rFonts w:ascii="Times New Roman" w:hAnsi="Times New Roman" w:cs="Times New Roman"/>
          <w:bCs/>
          <w:sz w:val="24"/>
          <w:szCs w:val="24"/>
        </w:rPr>
        <w:t>yang diajarkan dengan menggunakan Strategi Pembelajara</w:t>
      </w:r>
      <w:r>
        <w:rPr>
          <w:rFonts w:ascii="Times New Roman" w:hAnsi="Times New Roman" w:cs="Times New Roman"/>
          <w:bCs/>
          <w:sz w:val="24"/>
          <w:szCs w:val="24"/>
        </w:rPr>
        <w:t xml:space="preserve">n Kontekstual sesudah </w:t>
      </w:r>
      <w:r w:rsidRPr="00B24FBB">
        <w:rPr>
          <w:rFonts w:ascii="Times New Roman" w:hAnsi="Times New Roman" w:cs="Times New Roman"/>
          <w:bCs/>
          <w:sz w:val="24"/>
          <w:szCs w:val="24"/>
        </w:rPr>
        <w:t xml:space="preserve">tindakan </w:t>
      </w:r>
      <w:r>
        <w:rPr>
          <w:rFonts w:ascii="Times New Roman" w:hAnsi="Times New Roman" w:cs="Times New Roman"/>
          <w:bCs/>
          <w:sz w:val="24"/>
          <w:szCs w:val="24"/>
        </w:rPr>
        <w:t xml:space="preserve">pada sub pokok bahasan Dakwah Nabi Muhammad SAW. Priode mekkah menggunakan rumus </w:t>
      </w:r>
      <w:r w:rsidRPr="00B24FBB">
        <w:rPr>
          <w:rFonts w:ascii="Times New Roman" w:hAnsi="Times New Roman" w:cs="Times New Roman"/>
          <w:bCs/>
          <w:sz w:val="24"/>
          <w:szCs w:val="24"/>
        </w:rPr>
        <w:t>sebagai berikut</w:t>
      </w:r>
      <w:r>
        <w:rPr>
          <w:rFonts w:ascii="Times New Roman" w:hAnsi="Times New Roman" w:cs="Times New Roman"/>
          <w:bCs/>
          <w:sz w:val="24"/>
          <w:szCs w:val="24"/>
        </w:rPr>
        <w:t xml:space="preserve"> : </w:t>
      </w:r>
    </w:p>
    <w:p w:rsidR="00EF6719" w:rsidRDefault="00EF6719" w:rsidP="00EF6719">
      <w:pPr>
        <w:tabs>
          <w:tab w:val="left" w:pos="709"/>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Nilai rata-rata hitung adalah : </w:t>
      </w:r>
    </w:p>
    <w:p w:rsidR="00EF6719" w:rsidRDefault="00EF6719" w:rsidP="00DE3234">
      <w:pPr>
        <w:tabs>
          <w:tab w:val="left" w:pos="709"/>
        </w:tabs>
        <w:spacing w:after="0" w:line="480" w:lineRule="auto"/>
        <w:ind w:left="284"/>
        <w:jc w:val="both"/>
        <w:rPr>
          <w:rFonts w:ascii="Times New Roman" w:eastAsiaTheme="minorEastAsia" w:hAnsi="Times New Roman" w:cs="Times New Roman"/>
          <w:bCs/>
          <w:sz w:val="32"/>
          <w:szCs w:val="32"/>
        </w:rPr>
      </w:pPr>
      <w:r>
        <w:rPr>
          <w:rFonts w:ascii="Times New Roman" w:hAnsi="Times New Roman" w:cs="Times New Roman"/>
          <w:bCs/>
          <w:sz w:val="24"/>
          <w:szCs w:val="24"/>
        </w:rPr>
        <w:t xml:space="preserve">My </w:t>
      </w:r>
      <w:r>
        <w:rPr>
          <w:rFonts w:ascii="Times New Roman" w:hAnsi="Times New Roman" w:cs="Times New Roman"/>
          <w:bCs/>
          <w:sz w:val="24"/>
          <w:szCs w:val="24"/>
        </w:rPr>
        <w:tab/>
      </w:r>
      <w:r w:rsidRPr="00550DC3">
        <w:rPr>
          <w:rFonts w:ascii="Times New Roman" w:hAnsi="Times New Roman" w:cs="Times New Roman"/>
          <w:bCs/>
          <w:sz w:val="32"/>
          <w:szCs w:val="32"/>
        </w:rPr>
        <w:t xml:space="preserve">= </w:t>
      </w:r>
      <m:oMath>
        <m:f>
          <m:fPr>
            <m:ctrlPr>
              <w:rPr>
                <w:rFonts w:ascii="Cambria Math" w:hAnsi="Cambria Math" w:cs="Times New Roman"/>
                <w:bCs/>
                <w:i/>
                <w:sz w:val="32"/>
                <w:szCs w:val="32"/>
              </w:rPr>
            </m:ctrlPr>
          </m:fPr>
          <m:num>
            <m:nary>
              <m:naryPr>
                <m:chr m:val="∑"/>
                <m:limLoc m:val="undOvr"/>
                <m:subHide m:val="on"/>
                <m:supHide m:val="on"/>
                <m:ctrlPr>
                  <w:rPr>
                    <w:rFonts w:ascii="Cambria Math" w:hAnsi="Cambria Math" w:cs="Times New Roman"/>
                    <w:bCs/>
                    <w:i/>
                    <w:sz w:val="32"/>
                    <w:szCs w:val="32"/>
                  </w:rPr>
                </m:ctrlPr>
              </m:naryPr>
              <m:sub/>
              <m:sup/>
              <m:e>
                <m:r>
                  <w:rPr>
                    <w:rFonts w:ascii="Cambria Math" w:hAnsi="Cambria Math" w:cs="Times New Roman"/>
                    <w:sz w:val="32"/>
                    <w:szCs w:val="32"/>
                  </w:rPr>
                  <m:t>Y</m:t>
                </m:r>
              </m:e>
            </m:nary>
          </m:num>
          <m:den>
            <m:r>
              <w:rPr>
                <w:rFonts w:ascii="Cambria Math" w:hAnsi="Cambria Math" w:cs="Times New Roman"/>
                <w:sz w:val="32"/>
                <w:szCs w:val="32"/>
              </w:rPr>
              <m:t>N</m:t>
            </m:r>
          </m:den>
        </m:f>
      </m:oMath>
    </w:p>
    <w:p w:rsidR="00EF6719" w:rsidRDefault="00EF6719" w:rsidP="00EF6719">
      <w:pPr>
        <w:tabs>
          <w:tab w:val="left" w:pos="709"/>
        </w:tabs>
        <w:spacing w:after="0" w:line="480" w:lineRule="auto"/>
        <w:jc w:val="both"/>
        <w:rPr>
          <w:rFonts w:ascii="Times New Roman" w:eastAsiaTheme="minorEastAsia" w:hAnsi="Times New Roman" w:cs="Times New Roman"/>
          <w:bCs/>
          <w:sz w:val="32"/>
          <w:szCs w:val="32"/>
        </w:rPr>
      </w:pPr>
      <w:r>
        <w:rPr>
          <w:rFonts w:ascii="Times New Roman" w:eastAsiaTheme="minorEastAsia" w:hAnsi="Times New Roman" w:cs="Times New Roman"/>
          <w:bCs/>
          <w:sz w:val="32"/>
          <w:szCs w:val="32"/>
        </w:rPr>
        <w:tab/>
        <w:t xml:space="preserve">= </w:t>
      </w:r>
      <m:oMath>
        <m:f>
          <m:fPr>
            <m:ctrlPr>
              <w:rPr>
                <w:rFonts w:ascii="Cambria Math" w:eastAsiaTheme="minorEastAsia" w:hAnsi="Cambria Math" w:cs="Times New Roman"/>
                <w:bCs/>
                <w:i/>
                <w:sz w:val="32"/>
                <w:szCs w:val="32"/>
              </w:rPr>
            </m:ctrlPr>
          </m:fPr>
          <m:num>
            <m:r>
              <w:rPr>
                <w:rFonts w:ascii="Cambria Math" w:eastAsiaTheme="minorEastAsia" w:hAnsi="Cambria Math" w:cs="Times New Roman"/>
                <w:sz w:val="32"/>
                <w:szCs w:val="32"/>
              </w:rPr>
              <m:t>1900</m:t>
            </m:r>
          </m:num>
          <m:den>
            <m:r>
              <w:rPr>
                <w:rFonts w:ascii="Cambria Math" w:eastAsiaTheme="minorEastAsia" w:hAnsi="Cambria Math" w:cs="Times New Roman"/>
                <w:sz w:val="32"/>
                <w:szCs w:val="32"/>
              </w:rPr>
              <m:t>23</m:t>
            </m:r>
          </m:den>
        </m:f>
      </m:oMath>
    </w:p>
    <w:p w:rsidR="00EF6719" w:rsidRDefault="00EF6719" w:rsidP="00EF6719">
      <w:pPr>
        <w:tabs>
          <w:tab w:val="left" w:pos="709"/>
        </w:tabs>
        <w:spacing w:after="0" w:line="480" w:lineRule="auto"/>
        <w:jc w:val="both"/>
        <w:rPr>
          <w:rFonts w:ascii="Times New Roman" w:eastAsiaTheme="minorEastAsia" w:hAnsi="Times New Roman" w:cs="Times New Roman"/>
          <w:bCs/>
          <w:sz w:val="24"/>
          <w:szCs w:val="24"/>
        </w:rPr>
      </w:pPr>
      <w:r>
        <w:rPr>
          <w:rFonts w:ascii="Times New Roman" w:eastAsiaTheme="minorEastAsia" w:hAnsi="Times New Roman" w:cs="Times New Roman"/>
          <w:bCs/>
          <w:sz w:val="32"/>
          <w:szCs w:val="32"/>
        </w:rPr>
        <w:tab/>
        <w:t xml:space="preserve">= </w:t>
      </w:r>
      <w:r w:rsidR="00FB44F4">
        <w:rPr>
          <w:rFonts w:ascii="Times New Roman" w:eastAsiaTheme="minorEastAsia" w:hAnsi="Times New Roman" w:cs="Times New Roman"/>
          <w:bCs/>
          <w:sz w:val="24"/>
          <w:szCs w:val="24"/>
        </w:rPr>
        <w:t>82.60</w:t>
      </w:r>
    </w:p>
    <w:p w:rsidR="00EF6719" w:rsidRPr="00550DC3" w:rsidRDefault="00EF6719" w:rsidP="00DE3234">
      <w:pPr>
        <w:tabs>
          <w:tab w:val="left" w:pos="284"/>
          <w:tab w:val="left" w:pos="993"/>
        </w:tabs>
        <w:spacing w:after="0" w:line="480" w:lineRule="auto"/>
        <w:ind w:left="284" w:hanging="284"/>
        <w:jc w:val="both"/>
        <w:rPr>
          <w:rFonts w:ascii="Times New Roman" w:hAnsi="Times New Roman" w:cs="Times New Roman"/>
          <w:bCs/>
          <w:sz w:val="24"/>
          <w:szCs w:val="24"/>
        </w:rPr>
      </w:pPr>
      <w:r>
        <w:rPr>
          <w:rFonts w:ascii="Times New Roman" w:hAnsi="Times New Roman" w:cs="Times New Roman"/>
          <w:bCs/>
          <w:sz w:val="24"/>
          <w:szCs w:val="24"/>
        </w:rPr>
        <w:tab/>
      </w:r>
      <w:r w:rsidR="00DE3234">
        <w:rPr>
          <w:rFonts w:ascii="Times New Roman" w:hAnsi="Times New Roman" w:cs="Times New Roman"/>
          <w:bCs/>
          <w:sz w:val="24"/>
          <w:szCs w:val="24"/>
        </w:rPr>
        <w:tab/>
      </w:r>
      <w:r>
        <w:rPr>
          <w:rFonts w:ascii="Times New Roman" w:hAnsi="Times New Roman" w:cs="Times New Roman"/>
          <w:bCs/>
          <w:sz w:val="24"/>
          <w:szCs w:val="24"/>
        </w:rPr>
        <w:t xml:space="preserve">Jadi nilai rata-rata prestasi belajar siswa pada mata pelajaran Sejarah Kebudayaan Islam di MTS Negeri 1 Palembang pada </w:t>
      </w:r>
      <w:r w:rsidRPr="00550DC3">
        <w:rPr>
          <w:rFonts w:ascii="Times New Roman" w:hAnsi="Times New Roman" w:cs="Times New Roman"/>
          <w:bCs/>
          <w:i/>
          <w:iCs/>
          <w:sz w:val="24"/>
          <w:szCs w:val="24"/>
        </w:rPr>
        <w:t>post-test</w:t>
      </w:r>
      <w:r>
        <w:rPr>
          <w:rFonts w:ascii="Times New Roman" w:hAnsi="Times New Roman" w:cs="Times New Roman"/>
          <w:bCs/>
          <w:i/>
          <w:iCs/>
          <w:sz w:val="24"/>
          <w:szCs w:val="24"/>
        </w:rPr>
        <w:t xml:space="preserve"> </w:t>
      </w:r>
      <w:r>
        <w:rPr>
          <w:rFonts w:ascii="Times New Roman" w:hAnsi="Times New Roman" w:cs="Times New Roman"/>
          <w:bCs/>
          <w:sz w:val="24"/>
          <w:szCs w:val="24"/>
        </w:rPr>
        <w:t>yang di ajarkan dengan menggunakan Strategi Pembelajaran Kontekstua</w:t>
      </w:r>
      <w:r w:rsidR="00FB44F4">
        <w:rPr>
          <w:rFonts w:ascii="Times New Roman" w:hAnsi="Times New Roman" w:cs="Times New Roman"/>
          <w:bCs/>
          <w:sz w:val="24"/>
          <w:szCs w:val="24"/>
        </w:rPr>
        <w:t>l setelah tindakan adalah 82.60.</w:t>
      </w:r>
    </w:p>
    <w:p w:rsidR="00EF6719" w:rsidRDefault="00EF6719" w:rsidP="00DE3234">
      <w:pPr>
        <w:tabs>
          <w:tab w:val="left" w:pos="284"/>
        </w:tabs>
        <w:spacing w:after="0" w:line="480" w:lineRule="auto"/>
        <w:ind w:left="284"/>
        <w:jc w:val="both"/>
        <w:rPr>
          <w:rFonts w:ascii="Times New Roman" w:hAnsi="Times New Roman" w:cs="Times New Roman"/>
          <w:bCs/>
          <w:sz w:val="24"/>
          <w:szCs w:val="24"/>
        </w:rPr>
      </w:pPr>
      <w:r>
        <w:rPr>
          <w:rFonts w:ascii="Times New Roman" w:hAnsi="Times New Roman" w:cs="Times New Roman"/>
          <w:bCs/>
          <w:sz w:val="24"/>
          <w:szCs w:val="24"/>
        </w:rPr>
        <w:t>Nilai standar deviasinya  (</w:t>
      </w:r>
      <w:r w:rsidRPr="00FB44F4">
        <w:rPr>
          <w:rFonts w:ascii="Times New Roman" w:hAnsi="Times New Roman" w:cs="Times New Roman"/>
          <w:bCs/>
          <w:i/>
          <w:iCs/>
          <w:sz w:val="24"/>
          <w:szCs w:val="24"/>
        </w:rPr>
        <w:t>SDx</w:t>
      </w:r>
      <w:r>
        <w:rPr>
          <w:rFonts w:ascii="Times New Roman" w:hAnsi="Times New Roman" w:cs="Times New Roman"/>
          <w:bCs/>
          <w:sz w:val="24"/>
          <w:szCs w:val="24"/>
        </w:rPr>
        <w:t xml:space="preserve">) adalah : </w:t>
      </w:r>
    </w:p>
    <w:p w:rsidR="00EF6719" w:rsidRPr="00B24FBB" w:rsidRDefault="00DE3234" w:rsidP="00DE3234">
      <w:pPr>
        <w:tabs>
          <w:tab w:val="left" w:pos="284"/>
        </w:tabs>
        <w:spacing w:after="0" w:line="480" w:lineRule="auto"/>
        <w:ind w:left="284"/>
        <w:jc w:val="both"/>
        <w:rPr>
          <w:rFonts w:ascii="Times New Roman" w:hAnsi="Times New Roman" w:cs="Times New Roman"/>
          <w:bCs/>
          <w:sz w:val="32"/>
          <w:szCs w:val="32"/>
        </w:rPr>
      </w:pPr>
      <w:r>
        <w:rPr>
          <w:rFonts w:ascii="Times New Roman" w:hAnsi="Times New Roman" w:cs="Times New Roman"/>
          <w:bCs/>
          <w:sz w:val="24"/>
          <w:szCs w:val="24"/>
        </w:rPr>
        <w:t xml:space="preserve">SDy  </w:t>
      </w:r>
      <w:r w:rsidR="00EF6719">
        <w:rPr>
          <w:rFonts w:ascii="Times New Roman" w:hAnsi="Times New Roman" w:cs="Times New Roman"/>
          <w:bCs/>
          <w:sz w:val="24"/>
          <w:szCs w:val="24"/>
        </w:rPr>
        <w:t xml:space="preserve">= </w:t>
      </w:r>
      <m:oMath>
        <m:rad>
          <m:radPr>
            <m:degHide m:val="on"/>
            <m:ctrlPr>
              <w:rPr>
                <w:rFonts w:ascii="Cambria Math" w:hAnsi="Cambria Math" w:cs="Times New Roman"/>
                <w:bCs/>
                <w:i/>
                <w:sz w:val="32"/>
                <w:szCs w:val="32"/>
              </w:rPr>
            </m:ctrlPr>
          </m:radPr>
          <m:deg/>
          <m:e>
            <m:f>
              <m:fPr>
                <m:ctrlPr>
                  <w:rPr>
                    <w:rFonts w:ascii="Cambria Math" w:hAnsi="Cambria Math" w:cs="Times New Roman"/>
                    <w:bCs/>
                    <w:i/>
                    <w:sz w:val="32"/>
                    <w:szCs w:val="32"/>
                  </w:rPr>
                </m:ctrlPr>
              </m:fPr>
              <m:num>
                <m:nary>
                  <m:naryPr>
                    <m:chr m:val="∑"/>
                    <m:limLoc m:val="undOvr"/>
                    <m:subHide m:val="on"/>
                    <m:supHide m:val="on"/>
                    <m:ctrlPr>
                      <w:rPr>
                        <w:rFonts w:ascii="Cambria Math" w:hAnsi="Cambria Math" w:cs="Times New Roman"/>
                        <w:bCs/>
                        <w:i/>
                        <w:sz w:val="32"/>
                        <w:szCs w:val="32"/>
                      </w:rPr>
                    </m:ctrlPr>
                  </m:naryPr>
                  <m:sub/>
                  <m:sup/>
                  <m:e>
                    <m:sSup>
                      <m:sSupPr>
                        <m:ctrlPr>
                          <w:rPr>
                            <w:rFonts w:ascii="Cambria Math" w:hAnsi="Cambria Math" w:cs="Times New Roman"/>
                            <w:bCs/>
                            <w:i/>
                            <w:sz w:val="32"/>
                            <w:szCs w:val="32"/>
                          </w:rPr>
                        </m:ctrlPr>
                      </m:sSupPr>
                      <m:e>
                        <m:r>
                          <w:rPr>
                            <w:rFonts w:ascii="Cambria Math" w:hAnsi="Cambria Math" w:cs="Times New Roman"/>
                            <w:sz w:val="32"/>
                            <w:szCs w:val="32"/>
                          </w:rPr>
                          <m:t>y</m:t>
                        </m:r>
                      </m:e>
                      <m:sup>
                        <m:r>
                          <w:rPr>
                            <w:rFonts w:ascii="Cambria Math" w:hAnsi="Cambria Math" w:cs="Times New Roman"/>
                            <w:sz w:val="32"/>
                            <w:szCs w:val="32"/>
                          </w:rPr>
                          <m:t>2</m:t>
                        </m:r>
                      </m:sup>
                    </m:sSup>
                  </m:e>
                </m:nary>
              </m:num>
              <m:den>
                <m:r>
                  <w:rPr>
                    <w:rFonts w:ascii="Cambria Math" w:hAnsi="Cambria Math" w:cs="Times New Roman"/>
                    <w:sz w:val="32"/>
                    <w:szCs w:val="32"/>
                  </w:rPr>
                  <m:t>N</m:t>
                </m:r>
              </m:den>
            </m:f>
          </m:e>
        </m:rad>
      </m:oMath>
    </w:p>
    <w:p w:rsidR="00EF6719" w:rsidRPr="008A073A" w:rsidRDefault="00EF6719" w:rsidP="00DE3234">
      <w:pPr>
        <w:tabs>
          <w:tab w:val="left" w:pos="284"/>
        </w:tabs>
        <w:spacing w:after="0" w:line="480" w:lineRule="auto"/>
        <w:jc w:val="both"/>
        <w:rPr>
          <w:rFonts w:ascii="Times New Roman" w:eastAsiaTheme="minorEastAsia" w:hAnsi="Times New Roman" w:cs="Times New Roman"/>
          <w:bCs/>
          <w:sz w:val="32"/>
          <w:szCs w:val="32"/>
        </w:rPr>
      </w:pPr>
      <w:r w:rsidRPr="008A073A">
        <w:rPr>
          <w:rFonts w:ascii="Times New Roman" w:hAnsi="Times New Roman" w:cs="Times New Roman"/>
          <w:bCs/>
          <w:sz w:val="24"/>
          <w:szCs w:val="24"/>
        </w:rPr>
        <w:tab/>
        <w:t xml:space="preserve">= </w:t>
      </w:r>
      <m:oMath>
        <m:rad>
          <m:radPr>
            <m:degHide m:val="on"/>
            <m:ctrlPr>
              <w:rPr>
                <w:rFonts w:ascii="Cambria Math" w:hAnsi="Cambria Math" w:cs="Times New Roman"/>
                <w:bCs/>
                <w:i/>
                <w:sz w:val="32"/>
                <w:szCs w:val="32"/>
              </w:rPr>
            </m:ctrlPr>
          </m:radPr>
          <m:deg/>
          <m:e>
            <m:f>
              <m:fPr>
                <m:ctrlPr>
                  <w:rPr>
                    <w:rFonts w:ascii="Cambria Math" w:hAnsi="Cambria Math" w:cs="Times New Roman"/>
                    <w:bCs/>
                    <w:i/>
                    <w:sz w:val="32"/>
                    <w:szCs w:val="32"/>
                  </w:rPr>
                </m:ctrlPr>
              </m:fPr>
              <m:num>
                <m:r>
                  <w:rPr>
                    <w:rFonts w:ascii="Cambria Math" w:hAnsi="Cambria Math" w:cs="Times New Roman"/>
                    <w:sz w:val="32"/>
                    <w:szCs w:val="32"/>
                  </w:rPr>
                  <m:t>158.775</m:t>
                </m:r>
              </m:num>
              <m:den>
                <m:r>
                  <w:rPr>
                    <w:rFonts w:ascii="Cambria Math" w:hAnsi="Cambria Math" w:cs="Times New Roman"/>
                    <w:sz w:val="32"/>
                    <w:szCs w:val="32"/>
                  </w:rPr>
                  <m:t>23</m:t>
                </m:r>
              </m:den>
            </m:f>
          </m:e>
        </m:rad>
      </m:oMath>
    </w:p>
    <w:p w:rsidR="00EF6719" w:rsidRPr="008A073A" w:rsidRDefault="00EF6719" w:rsidP="00DE3234">
      <w:pPr>
        <w:tabs>
          <w:tab w:val="left" w:pos="284"/>
        </w:tabs>
        <w:spacing w:after="0" w:line="480" w:lineRule="auto"/>
        <w:jc w:val="both"/>
        <w:rPr>
          <w:rFonts w:ascii="Times New Roman" w:eastAsiaTheme="minorEastAsia" w:hAnsi="Times New Roman" w:cs="Times New Roman"/>
          <w:bCs/>
          <w:sz w:val="24"/>
          <w:szCs w:val="24"/>
        </w:rPr>
      </w:pPr>
      <w:r>
        <w:rPr>
          <w:rFonts w:ascii="Times New Roman" w:eastAsiaTheme="minorEastAsia" w:hAnsi="Times New Roman" w:cs="Times New Roman"/>
          <w:b/>
          <w:sz w:val="32"/>
          <w:szCs w:val="32"/>
        </w:rPr>
        <w:tab/>
      </w:r>
      <w:r w:rsidRPr="008A073A">
        <w:rPr>
          <w:rFonts w:ascii="Times New Roman" w:eastAsiaTheme="minorEastAsia" w:hAnsi="Times New Roman" w:cs="Times New Roman"/>
          <w:bCs/>
          <w:sz w:val="32"/>
          <w:szCs w:val="32"/>
        </w:rPr>
        <w:t xml:space="preserve">= </w:t>
      </w:r>
      <m:oMath>
        <m:rad>
          <m:radPr>
            <m:degHide m:val="on"/>
            <m:ctrlPr>
              <w:rPr>
                <w:rFonts w:ascii="Cambria Math" w:eastAsiaTheme="minorEastAsia" w:hAnsi="Cambria Math" w:cs="Times New Roman"/>
                <w:bCs/>
                <w:i/>
                <w:sz w:val="24"/>
                <w:szCs w:val="24"/>
              </w:rPr>
            </m:ctrlPr>
          </m:radPr>
          <m:deg/>
          <m:e>
            <m:r>
              <w:rPr>
                <w:rFonts w:ascii="Cambria Math" w:eastAsiaTheme="minorEastAsia" w:hAnsi="Cambria Math" w:cs="Times New Roman"/>
                <w:sz w:val="24"/>
                <w:szCs w:val="24"/>
              </w:rPr>
              <m:t>6.903,26</m:t>
            </m:r>
          </m:e>
        </m:rad>
      </m:oMath>
    </w:p>
    <w:p w:rsidR="00EF6719" w:rsidRPr="008A073A" w:rsidRDefault="00FB44F4" w:rsidP="00DE3234">
      <w:pPr>
        <w:tabs>
          <w:tab w:val="left" w:pos="284"/>
        </w:tabs>
        <w:spacing w:after="0" w:line="480" w:lineRule="auto"/>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ab/>
        <w:t>=  83,09</w:t>
      </w:r>
    </w:p>
    <w:p w:rsidR="00EF6719" w:rsidRPr="0010234A" w:rsidRDefault="00EF6719" w:rsidP="00DE3234">
      <w:pPr>
        <w:tabs>
          <w:tab w:val="left" w:pos="709"/>
          <w:tab w:val="left" w:pos="993"/>
        </w:tabs>
        <w:spacing w:after="0" w:line="480" w:lineRule="auto"/>
        <w:ind w:left="284" w:hanging="284"/>
        <w:jc w:val="both"/>
        <w:rPr>
          <w:rFonts w:ascii="Times New Roman" w:hAnsi="Times New Roman" w:cs="Times New Roman"/>
          <w:bCs/>
          <w:sz w:val="24"/>
          <w:szCs w:val="24"/>
        </w:rPr>
      </w:pPr>
      <w:r>
        <w:rPr>
          <w:rFonts w:ascii="Times New Roman" w:hAnsi="Times New Roman" w:cs="Times New Roman"/>
          <w:b/>
          <w:sz w:val="24"/>
          <w:szCs w:val="24"/>
        </w:rPr>
        <w:tab/>
      </w:r>
      <w:r w:rsidR="00DE3234">
        <w:rPr>
          <w:rFonts w:ascii="Times New Roman" w:hAnsi="Times New Roman" w:cs="Times New Roman"/>
          <w:b/>
          <w:sz w:val="24"/>
          <w:szCs w:val="24"/>
        </w:rPr>
        <w:tab/>
      </w:r>
      <w:r w:rsidR="00DE3234">
        <w:rPr>
          <w:rFonts w:ascii="Times New Roman" w:hAnsi="Times New Roman" w:cs="Times New Roman"/>
          <w:b/>
          <w:sz w:val="24"/>
          <w:szCs w:val="24"/>
        </w:rPr>
        <w:tab/>
      </w:r>
      <w:r w:rsidR="004858B0">
        <w:rPr>
          <w:rFonts w:ascii="Times New Roman" w:hAnsi="Times New Roman" w:cs="Times New Roman"/>
          <w:bCs/>
          <w:sz w:val="24"/>
          <w:szCs w:val="24"/>
        </w:rPr>
        <w:t>Jadi, standar deviasi hasil</w:t>
      </w:r>
      <w:r w:rsidRPr="0010234A">
        <w:rPr>
          <w:rFonts w:ascii="Times New Roman" w:hAnsi="Times New Roman" w:cs="Times New Roman"/>
          <w:bCs/>
          <w:sz w:val="24"/>
          <w:szCs w:val="24"/>
        </w:rPr>
        <w:t xml:space="preserve"> belajar siswa pada mata pelajaran Sejarah Kebudayaan Islam di</w:t>
      </w:r>
      <w:r w:rsidR="00941154">
        <w:rPr>
          <w:rFonts w:ascii="Times New Roman" w:hAnsi="Times New Roman" w:cs="Times New Roman"/>
          <w:bCs/>
          <w:sz w:val="24"/>
          <w:szCs w:val="24"/>
        </w:rPr>
        <w:t xml:space="preserve"> </w:t>
      </w:r>
      <w:r w:rsidRPr="0010234A">
        <w:rPr>
          <w:rFonts w:ascii="Times New Roman" w:hAnsi="Times New Roman" w:cs="Times New Roman"/>
          <w:bCs/>
          <w:sz w:val="24"/>
          <w:szCs w:val="24"/>
        </w:rPr>
        <w:t xml:space="preserve">MTS Negeri 1 Palembang pada post-test yang diajarkan dengan menggunakan Strategi Pembelajaran Kontekstual </w:t>
      </w:r>
      <w:r w:rsidR="004858B0">
        <w:rPr>
          <w:rFonts w:ascii="Times New Roman" w:hAnsi="Times New Roman" w:cs="Times New Roman"/>
          <w:bCs/>
          <w:sz w:val="24"/>
          <w:szCs w:val="24"/>
        </w:rPr>
        <w:t xml:space="preserve">tipe inquiry </w:t>
      </w:r>
      <w:r w:rsidRPr="0010234A">
        <w:rPr>
          <w:rFonts w:ascii="Times New Roman" w:hAnsi="Times New Roman" w:cs="Times New Roman"/>
          <w:bCs/>
          <w:sz w:val="24"/>
          <w:szCs w:val="24"/>
        </w:rPr>
        <w:t>setelah tindakan adalah</w:t>
      </w:r>
      <w:r w:rsidR="00FB44F4">
        <w:rPr>
          <w:rFonts w:ascii="Times New Roman" w:hAnsi="Times New Roman" w:cs="Times New Roman"/>
          <w:bCs/>
          <w:sz w:val="24"/>
          <w:szCs w:val="24"/>
        </w:rPr>
        <w:t xml:space="preserve"> 83,09</w:t>
      </w:r>
      <w:r w:rsidR="00DE3234">
        <w:rPr>
          <w:rFonts w:ascii="Times New Roman" w:hAnsi="Times New Roman" w:cs="Times New Roman"/>
          <w:bCs/>
          <w:sz w:val="24"/>
          <w:szCs w:val="24"/>
        </w:rPr>
        <w:t>.</w:t>
      </w:r>
    </w:p>
    <w:p w:rsidR="00EF6719" w:rsidRDefault="00EF6719" w:rsidP="00DE3234">
      <w:pPr>
        <w:tabs>
          <w:tab w:val="left" w:pos="709"/>
          <w:tab w:val="left" w:pos="993"/>
        </w:tabs>
        <w:spacing w:after="0" w:line="480" w:lineRule="auto"/>
        <w:ind w:left="284" w:hanging="284"/>
        <w:jc w:val="both"/>
        <w:rPr>
          <w:rFonts w:ascii="Times New Roman" w:hAnsi="Times New Roman" w:cs="Times New Roman"/>
          <w:bCs/>
          <w:sz w:val="24"/>
          <w:szCs w:val="24"/>
        </w:rPr>
      </w:pPr>
      <w:r>
        <w:rPr>
          <w:rFonts w:ascii="Times New Roman" w:hAnsi="Times New Roman" w:cs="Times New Roman"/>
          <w:b/>
          <w:sz w:val="24"/>
          <w:szCs w:val="24"/>
        </w:rPr>
        <w:lastRenderedPageBreak/>
        <w:tab/>
      </w:r>
      <w:r w:rsidR="00DE3234">
        <w:rPr>
          <w:rFonts w:ascii="Times New Roman" w:hAnsi="Times New Roman" w:cs="Times New Roman"/>
          <w:b/>
          <w:sz w:val="24"/>
          <w:szCs w:val="24"/>
        </w:rPr>
        <w:tab/>
      </w:r>
      <w:r w:rsidR="00DE3234">
        <w:rPr>
          <w:rFonts w:ascii="Times New Roman" w:hAnsi="Times New Roman" w:cs="Times New Roman"/>
          <w:b/>
          <w:sz w:val="24"/>
          <w:szCs w:val="24"/>
        </w:rPr>
        <w:tab/>
      </w:r>
      <w:r w:rsidRPr="008D5097">
        <w:rPr>
          <w:rFonts w:ascii="Times New Roman" w:hAnsi="Times New Roman" w:cs="Times New Roman"/>
          <w:bCs/>
          <w:sz w:val="24"/>
          <w:szCs w:val="24"/>
        </w:rPr>
        <w:t>Dar</w:t>
      </w:r>
      <w:r>
        <w:rPr>
          <w:rFonts w:ascii="Times New Roman" w:hAnsi="Times New Roman" w:cs="Times New Roman"/>
          <w:bCs/>
          <w:sz w:val="24"/>
          <w:szCs w:val="24"/>
        </w:rPr>
        <w:t>i perhitungan di atas diperoleh hasil belajar siswa pada mata pelajaran Sejarah Kebudayaan Islam yang diajarkan dengan strategi pembelajara</w:t>
      </w:r>
      <w:r w:rsidR="009C71B9">
        <w:rPr>
          <w:rFonts w:ascii="Times New Roman" w:hAnsi="Times New Roman" w:cs="Times New Roman"/>
          <w:bCs/>
          <w:sz w:val="24"/>
          <w:szCs w:val="24"/>
        </w:rPr>
        <w:t>n kontekstual  yang berjumlah 23</w:t>
      </w:r>
      <w:r>
        <w:rPr>
          <w:rFonts w:ascii="Times New Roman" w:hAnsi="Times New Roman" w:cs="Times New Roman"/>
          <w:bCs/>
          <w:sz w:val="24"/>
          <w:szCs w:val="24"/>
        </w:rPr>
        <w:t xml:space="preserve"> s</w:t>
      </w:r>
      <w:r w:rsidR="00FB44F4">
        <w:rPr>
          <w:rFonts w:ascii="Times New Roman" w:hAnsi="Times New Roman" w:cs="Times New Roman"/>
          <w:bCs/>
          <w:sz w:val="24"/>
          <w:szCs w:val="24"/>
        </w:rPr>
        <w:t>iswa mendapat nilai rata-rata 82,60</w:t>
      </w:r>
      <w:r>
        <w:rPr>
          <w:rFonts w:ascii="Times New Roman" w:hAnsi="Times New Roman" w:cs="Times New Roman"/>
          <w:bCs/>
          <w:sz w:val="24"/>
          <w:szCs w:val="24"/>
        </w:rPr>
        <w:t xml:space="preserve"> dan standar deviasi </w:t>
      </w:r>
      <w:r w:rsidR="00FB44F4">
        <w:rPr>
          <w:rFonts w:ascii="Times New Roman" w:hAnsi="Times New Roman" w:cs="Times New Roman"/>
          <w:bCs/>
          <w:sz w:val="24"/>
          <w:szCs w:val="24"/>
        </w:rPr>
        <w:t>83,09</w:t>
      </w:r>
      <w:r w:rsidR="00DE3234">
        <w:rPr>
          <w:rFonts w:ascii="Times New Roman" w:hAnsi="Times New Roman" w:cs="Times New Roman"/>
          <w:bCs/>
          <w:sz w:val="24"/>
          <w:szCs w:val="24"/>
        </w:rPr>
        <w:t>.</w:t>
      </w:r>
    </w:p>
    <w:p w:rsidR="00EF6719" w:rsidRDefault="00DE3234" w:rsidP="00DE3234">
      <w:pPr>
        <w:tabs>
          <w:tab w:val="left" w:pos="709"/>
          <w:tab w:val="left" w:pos="993"/>
        </w:tabs>
        <w:spacing w:after="0" w:line="480" w:lineRule="auto"/>
        <w:ind w:left="284"/>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sidR="00EF6719">
        <w:rPr>
          <w:rFonts w:ascii="Times New Roman" w:hAnsi="Times New Roman" w:cs="Times New Roman"/>
          <w:bCs/>
          <w:sz w:val="24"/>
          <w:szCs w:val="24"/>
        </w:rPr>
        <w:t>Dapat d</w:t>
      </w:r>
      <w:r w:rsidR="004858B0">
        <w:rPr>
          <w:rFonts w:ascii="Times New Roman" w:hAnsi="Times New Roman" w:cs="Times New Roman"/>
          <w:bCs/>
          <w:sz w:val="24"/>
          <w:szCs w:val="24"/>
        </w:rPr>
        <w:t>iinterprestasikan bahwa hasil</w:t>
      </w:r>
      <w:r w:rsidR="00EF6719">
        <w:rPr>
          <w:rFonts w:ascii="Times New Roman" w:hAnsi="Times New Roman" w:cs="Times New Roman"/>
          <w:bCs/>
          <w:sz w:val="24"/>
          <w:szCs w:val="24"/>
        </w:rPr>
        <w:t xml:space="preserve"> belajar siswa pada mata pelajaran Sejarah Kebudayaan Islam pada </w:t>
      </w:r>
      <w:r w:rsidR="00EF6719" w:rsidRPr="007955EF">
        <w:rPr>
          <w:rFonts w:ascii="Times New Roman" w:hAnsi="Times New Roman" w:cs="Times New Roman"/>
          <w:bCs/>
          <w:i/>
          <w:iCs/>
          <w:sz w:val="24"/>
          <w:szCs w:val="24"/>
        </w:rPr>
        <w:t xml:space="preserve">post-test </w:t>
      </w:r>
      <w:r w:rsidR="00EF6719">
        <w:rPr>
          <w:rFonts w:ascii="Times New Roman" w:hAnsi="Times New Roman" w:cs="Times New Roman"/>
          <w:bCs/>
          <w:sz w:val="24"/>
          <w:szCs w:val="24"/>
        </w:rPr>
        <w:t xml:space="preserve"> mengalami peningkatan nilai mean jika dibandingkan dengan </w:t>
      </w:r>
      <w:r w:rsidR="00EF6719" w:rsidRPr="007955EF">
        <w:rPr>
          <w:rFonts w:ascii="Times New Roman" w:hAnsi="Times New Roman" w:cs="Times New Roman"/>
          <w:bCs/>
          <w:i/>
          <w:iCs/>
          <w:sz w:val="24"/>
          <w:szCs w:val="24"/>
        </w:rPr>
        <w:t>pre-test</w:t>
      </w:r>
      <w:r w:rsidR="00FB44F4">
        <w:rPr>
          <w:rFonts w:ascii="Times New Roman" w:hAnsi="Times New Roman" w:cs="Times New Roman"/>
          <w:bCs/>
          <w:sz w:val="24"/>
          <w:szCs w:val="24"/>
        </w:rPr>
        <w:t xml:space="preserve"> yaitu 57,83</w:t>
      </w:r>
      <w:r w:rsidR="00EF6719">
        <w:rPr>
          <w:rFonts w:ascii="Times New Roman" w:hAnsi="Times New Roman" w:cs="Times New Roman"/>
          <w:bCs/>
          <w:sz w:val="24"/>
          <w:szCs w:val="24"/>
        </w:rPr>
        <w:t xml:space="preserve"> (</w:t>
      </w:r>
      <w:r w:rsidR="00EF6719" w:rsidRPr="007955EF">
        <w:rPr>
          <w:rFonts w:ascii="Times New Roman" w:hAnsi="Times New Roman" w:cs="Times New Roman"/>
          <w:bCs/>
          <w:i/>
          <w:iCs/>
          <w:sz w:val="24"/>
          <w:szCs w:val="24"/>
        </w:rPr>
        <w:t>pre-test</w:t>
      </w:r>
      <w:r w:rsidR="00FB44F4">
        <w:rPr>
          <w:rFonts w:ascii="Times New Roman" w:hAnsi="Times New Roman" w:cs="Times New Roman"/>
          <w:bCs/>
          <w:sz w:val="24"/>
          <w:szCs w:val="24"/>
        </w:rPr>
        <w:t>) meningkat menjadi 82,60</w:t>
      </w:r>
      <w:r w:rsidR="00EF6719">
        <w:rPr>
          <w:rFonts w:ascii="Times New Roman" w:hAnsi="Times New Roman" w:cs="Times New Roman"/>
          <w:bCs/>
          <w:sz w:val="24"/>
          <w:szCs w:val="24"/>
        </w:rPr>
        <w:t xml:space="preserve"> (</w:t>
      </w:r>
      <w:r w:rsidR="00EF6719" w:rsidRPr="007955EF">
        <w:rPr>
          <w:rFonts w:ascii="Times New Roman" w:hAnsi="Times New Roman" w:cs="Times New Roman"/>
          <w:bCs/>
          <w:i/>
          <w:iCs/>
          <w:sz w:val="24"/>
          <w:szCs w:val="24"/>
        </w:rPr>
        <w:t>post-test</w:t>
      </w:r>
      <w:r w:rsidR="00EF6719">
        <w:rPr>
          <w:rFonts w:ascii="Times New Roman" w:hAnsi="Times New Roman" w:cs="Times New Roman"/>
          <w:bCs/>
          <w:sz w:val="24"/>
          <w:szCs w:val="24"/>
        </w:rPr>
        <w:t>).</w:t>
      </w:r>
    </w:p>
    <w:p w:rsidR="00E62536" w:rsidRDefault="00E62536" w:rsidP="00DE3234">
      <w:pPr>
        <w:tabs>
          <w:tab w:val="left" w:pos="709"/>
          <w:tab w:val="left" w:pos="993"/>
        </w:tabs>
        <w:spacing w:after="0" w:line="480" w:lineRule="auto"/>
        <w:ind w:left="284"/>
        <w:jc w:val="both"/>
        <w:rPr>
          <w:rFonts w:ascii="Times New Roman" w:hAnsi="Times New Roman" w:cs="Times New Roman"/>
          <w:bCs/>
          <w:sz w:val="24"/>
          <w:szCs w:val="24"/>
        </w:rPr>
      </w:pPr>
    </w:p>
    <w:p w:rsidR="008027CA" w:rsidRPr="003772A0" w:rsidRDefault="008027CA" w:rsidP="008027CA">
      <w:pPr>
        <w:pStyle w:val="ListParagraph"/>
        <w:numPr>
          <w:ilvl w:val="0"/>
          <w:numId w:val="10"/>
        </w:numPr>
        <w:tabs>
          <w:tab w:val="left" w:pos="709"/>
        </w:tabs>
        <w:spacing w:line="480" w:lineRule="auto"/>
        <w:ind w:left="284" w:hanging="284"/>
        <w:jc w:val="both"/>
        <w:rPr>
          <w:rFonts w:ascii="Times New Roman" w:hAnsi="Times New Roman" w:cs="Times New Roman"/>
          <w:b/>
          <w:sz w:val="24"/>
          <w:szCs w:val="24"/>
        </w:rPr>
      </w:pPr>
      <w:r w:rsidRPr="003772A0">
        <w:rPr>
          <w:rFonts w:ascii="Times New Roman" w:hAnsi="Times New Roman" w:cs="Times New Roman"/>
          <w:b/>
          <w:sz w:val="24"/>
          <w:szCs w:val="24"/>
        </w:rPr>
        <w:t>Pengaruh Strategi Pembelajaran Kontekstual Tipe Inquiry terhadap Hasil Belajar Siswa pada Materi Dakwa Nabi Muhammad saw, Priode Mekkah di MTs Negeri 1 Palembang</w:t>
      </w:r>
    </w:p>
    <w:p w:rsidR="008027CA" w:rsidRPr="003772A0" w:rsidRDefault="008027CA" w:rsidP="008027CA">
      <w:pPr>
        <w:pStyle w:val="ListParagraph"/>
        <w:spacing w:line="480" w:lineRule="auto"/>
        <w:ind w:left="284" w:firstLine="502"/>
        <w:jc w:val="both"/>
        <w:rPr>
          <w:rFonts w:ascii="Times New Roman" w:hAnsi="Times New Roman" w:cs="Times New Roman"/>
          <w:sz w:val="24"/>
          <w:szCs w:val="24"/>
        </w:rPr>
      </w:pPr>
      <w:r w:rsidRPr="005C1903">
        <w:rPr>
          <w:rFonts w:ascii="Times New Roman" w:hAnsi="Times New Roman" w:cs="Times New Roman"/>
          <w:sz w:val="24"/>
          <w:szCs w:val="24"/>
        </w:rPr>
        <w:t xml:space="preserve">Dalam </w:t>
      </w:r>
      <w:r>
        <w:rPr>
          <w:rFonts w:ascii="Times New Roman" w:hAnsi="Times New Roman" w:cs="Times New Roman"/>
          <w:sz w:val="24"/>
          <w:szCs w:val="24"/>
        </w:rPr>
        <w:t xml:space="preserve">bahasan ini peneliti akan membahas tentang pengaruh strategi pembelajaran kontekstual terhadap hasil belajar siswa pada pokok bahasan dakwa Nabi Muhammad saw,priode mekka kelas VII di MTs Negeri 1 Palembang. Untuk melihat pengaruh tersebut melalui uji hipotesis, peneliti sebelumnya melakukan uji persyaratan. </w:t>
      </w:r>
    </w:p>
    <w:p w:rsidR="008027CA" w:rsidRPr="003772A0" w:rsidRDefault="008027CA" w:rsidP="008027CA">
      <w:pPr>
        <w:pStyle w:val="ListParagraph"/>
        <w:numPr>
          <w:ilvl w:val="0"/>
          <w:numId w:val="18"/>
        </w:numPr>
        <w:tabs>
          <w:tab w:val="left" w:pos="709"/>
        </w:tabs>
        <w:spacing w:line="480" w:lineRule="auto"/>
        <w:ind w:left="567" w:hanging="283"/>
        <w:rPr>
          <w:rFonts w:ascii="Times New Roman" w:hAnsi="Times New Roman" w:cs="Times New Roman"/>
          <w:bCs/>
          <w:sz w:val="24"/>
          <w:szCs w:val="24"/>
        </w:rPr>
      </w:pPr>
      <w:r w:rsidRPr="003772A0">
        <w:rPr>
          <w:rFonts w:ascii="Times New Roman" w:hAnsi="Times New Roman" w:cs="Times New Roman"/>
          <w:bCs/>
          <w:sz w:val="24"/>
          <w:szCs w:val="24"/>
        </w:rPr>
        <w:t>Hasil Uji Persyaratan Analisis</w:t>
      </w:r>
    </w:p>
    <w:p w:rsidR="00EF6719" w:rsidRPr="008027CA" w:rsidRDefault="008027CA" w:rsidP="008027CA">
      <w:pPr>
        <w:pStyle w:val="ListParagraph"/>
        <w:numPr>
          <w:ilvl w:val="0"/>
          <w:numId w:val="19"/>
        </w:num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Uji Normalitas</w:t>
      </w:r>
    </w:p>
    <w:p w:rsidR="00EF6719" w:rsidRDefault="008027CA" w:rsidP="008027CA">
      <w:pPr>
        <w:pStyle w:val="ListParagraph"/>
        <w:tabs>
          <w:tab w:val="left" w:pos="709"/>
        </w:tabs>
        <w:spacing w:line="480" w:lineRule="auto"/>
        <w:ind w:left="567" w:firstLine="567"/>
        <w:jc w:val="both"/>
        <w:rPr>
          <w:rFonts w:ascii="Times New Roman" w:hAnsi="Times New Roman" w:cs="Times New Roman"/>
          <w:bCs/>
          <w:sz w:val="24"/>
          <w:szCs w:val="24"/>
        </w:rPr>
      </w:pPr>
      <w:r>
        <w:rPr>
          <w:rFonts w:ascii="Times New Roman" w:hAnsi="Times New Roman" w:cs="Times New Roman"/>
          <w:bCs/>
          <w:sz w:val="24"/>
          <w:szCs w:val="24"/>
        </w:rPr>
        <w:tab/>
      </w:r>
      <w:r w:rsidR="00EF6719">
        <w:rPr>
          <w:rFonts w:ascii="Times New Roman" w:hAnsi="Times New Roman" w:cs="Times New Roman"/>
          <w:bCs/>
          <w:sz w:val="24"/>
          <w:szCs w:val="24"/>
        </w:rPr>
        <w:t xml:space="preserve">Uji normalitas dilakukan untuk melihat apakah ada sampel berdistribusi normal atau tidak. Untuk uji normalitas ini dilakukan dengan </w:t>
      </w:r>
      <w:r w:rsidR="00EF6719">
        <w:rPr>
          <w:rFonts w:ascii="Times New Roman" w:hAnsi="Times New Roman" w:cs="Times New Roman"/>
          <w:bCs/>
          <w:sz w:val="24"/>
          <w:szCs w:val="24"/>
        </w:rPr>
        <w:lastRenderedPageBreak/>
        <w:t>menggunakan uji Liliefors, uji normalitas pada nilai pre-tes dan post-test dapat dilihat pada tabel di bawah ini.</w:t>
      </w:r>
    </w:p>
    <w:p w:rsidR="00EF6719" w:rsidRPr="00132F73" w:rsidRDefault="00EF6719" w:rsidP="00EF6719">
      <w:pPr>
        <w:tabs>
          <w:tab w:val="left" w:pos="709"/>
        </w:tabs>
        <w:spacing w:after="0" w:line="360" w:lineRule="auto"/>
        <w:jc w:val="center"/>
        <w:rPr>
          <w:rFonts w:ascii="Times New Roman" w:hAnsi="Times New Roman" w:cs="Times New Roman"/>
          <w:b/>
          <w:sz w:val="24"/>
          <w:szCs w:val="24"/>
        </w:rPr>
      </w:pPr>
      <w:r w:rsidRPr="00132F73">
        <w:rPr>
          <w:rFonts w:ascii="Times New Roman" w:hAnsi="Times New Roman" w:cs="Times New Roman"/>
          <w:b/>
          <w:sz w:val="24"/>
          <w:szCs w:val="24"/>
        </w:rPr>
        <w:t>Tabel 3</w:t>
      </w:r>
    </w:p>
    <w:p w:rsidR="00EF6719" w:rsidRPr="00132F73" w:rsidRDefault="00EF6719" w:rsidP="00EF6719">
      <w:pPr>
        <w:tabs>
          <w:tab w:val="left" w:pos="709"/>
        </w:tabs>
        <w:spacing w:after="0" w:line="360" w:lineRule="auto"/>
        <w:jc w:val="center"/>
        <w:rPr>
          <w:rFonts w:ascii="Times New Roman" w:hAnsi="Times New Roman" w:cs="Times New Roman"/>
          <w:b/>
          <w:sz w:val="24"/>
          <w:szCs w:val="24"/>
        </w:rPr>
      </w:pPr>
      <w:r w:rsidRPr="00132F73">
        <w:rPr>
          <w:rFonts w:ascii="Times New Roman" w:hAnsi="Times New Roman" w:cs="Times New Roman"/>
          <w:b/>
          <w:sz w:val="24"/>
          <w:szCs w:val="24"/>
        </w:rPr>
        <w:t>Uji Normalitas (</w:t>
      </w:r>
      <w:r w:rsidRPr="00132F73">
        <w:rPr>
          <w:rFonts w:ascii="Times New Roman" w:hAnsi="Times New Roman" w:cs="Times New Roman"/>
          <w:b/>
          <w:i/>
          <w:iCs/>
          <w:sz w:val="24"/>
          <w:szCs w:val="24"/>
        </w:rPr>
        <w:t>pre-test</w:t>
      </w:r>
      <w:r w:rsidRPr="00132F73">
        <w:rPr>
          <w:rFonts w:ascii="Times New Roman" w:hAnsi="Times New Roman" w:cs="Times New Roman"/>
          <w:b/>
          <w:sz w:val="24"/>
          <w:szCs w:val="24"/>
        </w:rPr>
        <w:t>)</w:t>
      </w:r>
    </w:p>
    <w:tbl>
      <w:tblPr>
        <w:tblStyle w:val="TableGrid"/>
        <w:tblW w:w="0" w:type="auto"/>
        <w:tblLayout w:type="fixed"/>
        <w:tblLook w:val="04A0"/>
      </w:tblPr>
      <w:tblGrid>
        <w:gridCol w:w="522"/>
        <w:gridCol w:w="2421"/>
        <w:gridCol w:w="709"/>
        <w:gridCol w:w="851"/>
        <w:gridCol w:w="1134"/>
        <w:gridCol w:w="1134"/>
        <w:gridCol w:w="1718"/>
      </w:tblGrid>
      <w:tr w:rsidR="00EF6719" w:rsidRPr="00203A07" w:rsidTr="00A42BD4">
        <w:tc>
          <w:tcPr>
            <w:tcW w:w="522" w:type="dxa"/>
          </w:tcPr>
          <w:p w:rsidR="00EF6719" w:rsidRDefault="00EF6719" w:rsidP="00511192">
            <w:pPr>
              <w:tabs>
                <w:tab w:val="left" w:pos="709"/>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No</w:t>
            </w:r>
          </w:p>
        </w:tc>
        <w:tc>
          <w:tcPr>
            <w:tcW w:w="2421" w:type="dxa"/>
          </w:tcPr>
          <w:p w:rsidR="00EF6719" w:rsidRDefault="00EF6719" w:rsidP="00511192">
            <w:pPr>
              <w:tabs>
                <w:tab w:val="left" w:pos="709"/>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NAMA</w:t>
            </w:r>
          </w:p>
        </w:tc>
        <w:tc>
          <w:tcPr>
            <w:tcW w:w="709" w:type="dxa"/>
          </w:tcPr>
          <w:p w:rsidR="00EF6719" w:rsidRPr="0050419E" w:rsidRDefault="00EF6719" w:rsidP="00511192">
            <w:pPr>
              <w:tabs>
                <w:tab w:val="left" w:pos="709"/>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X</w:t>
            </w:r>
          </w:p>
        </w:tc>
        <w:tc>
          <w:tcPr>
            <w:tcW w:w="851" w:type="dxa"/>
          </w:tcPr>
          <w:p w:rsidR="00EF6719" w:rsidRPr="0050419E" w:rsidRDefault="00EF6719" w:rsidP="00511192">
            <w:pPr>
              <w:tabs>
                <w:tab w:val="left" w:pos="709"/>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Zi</w:t>
            </w:r>
          </w:p>
        </w:tc>
        <w:tc>
          <w:tcPr>
            <w:tcW w:w="1134" w:type="dxa"/>
          </w:tcPr>
          <w:p w:rsidR="00EF6719" w:rsidRPr="0050419E" w:rsidRDefault="00EF6719" w:rsidP="00511192">
            <w:pPr>
              <w:tabs>
                <w:tab w:val="left" w:pos="709"/>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F(Zi)</w:t>
            </w:r>
          </w:p>
        </w:tc>
        <w:tc>
          <w:tcPr>
            <w:tcW w:w="1134" w:type="dxa"/>
          </w:tcPr>
          <w:p w:rsidR="00EF6719" w:rsidRPr="0050419E" w:rsidRDefault="00EF6719" w:rsidP="00511192">
            <w:pPr>
              <w:tabs>
                <w:tab w:val="left" w:pos="709"/>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S(Zi)</w:t>
            </w:r>
          </w:p>
        </w:tc>
        <w:tc>
          <w:tcPr>
            <w:tcW w:w="1718" w:type="dxa"/>
          </w:tcPr>
          <w:p w:rsidR="00EF6719" w:rsidRPr="0050419E" w:rsidRDefault="00EF6719" w:rsidP="00511192">
            <w:pPr>
              <w:tabs>
                <w:tab w:val="left" w:pos="709"/>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F(Zi)-S(Zi)</w:t>
            </w:r>
          </w:p>
        </w:tc>
      </w:tr>
      <w:tr w:rsidR="00F62EF9" w:rsidRPr="008474E5" w:rsidTr="00A42BD4">
        <w:tc>
          <w:tcPr>
            <w:tcW w:w="522" w:type="dxa"/>
          </w:tcPr>
          <w:p w:rsidR="00F62EF9" w:rsidRPr="008474E5" w:rsidRDefault="00F62EF9" w:rsidP="00511192">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1</w:t>
            </w:r>
          </w:p>
        </w:tc>
        <w:tc>
          <w:tcPr>
            <w:tcW w:w="2421" w:type="dxa"/>
          </w:tcPr>
          <w:p w:rsidR="00F62EF9" w:rsidRPr="008474E5" w:rsidRDefault="00F62EF9" w:rsidP="002F71AE">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Dwi Maulana </w:t>
            </w:r>
          </w:p>
        </w:tc>
        <w:tc>
          <w:tcPr>
            <w:tcW w:w="709" w:type="dxa"/>
          </w:tcPr>
          <w:p w:rsidR="00F62EF9" w:rsidRPr="008474E5" w:rsidRDefault="00F62EF9" w:rsidP="002F71AE">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50</w:t>
            </w:r>
          </w:p>
        </w:tc>
        <w:tc>
          <w:tcPr>
            <w:tcW w:w="851" w:type="dxa"/>
          </w:tcPr>
          <w:p w:rsidR="00F62EF9" w:rsidRDefault="00F62EF9"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-0,13</w:t>
            </w:r>
          </w:p>
        </w:tc>
        <w:tc>
          <w:tcPr>
            <w:tcW w:w="1134" w:type="dxa"/>
          </w:tcPr>
          <w:p w:rsidR="00F62EF9" w:rsidRDefault="006539EA"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0,4483</w:t>
            </w:r>
          </w:p>
        </w:tc>
        <w:tc>
          <w:tcPr>
            <w:tcW w:w="1134" w:type="dxa"/>
          </w:tcPr>
          <w:p w:rsidR="00F62EF9" w:rsidRDefault="00C655B2" w:rsidP="00511192">
            <w:pPr>
              <w:tabs>
                <w:tab w:val="left" w:pos="709"/>
              </w:tabs>
              <w:spacing w:line="480" w:lineRule="auto"/>
              <w:jc w:val="center"/>
              <w:rPr>
                <w:rFonts w:ascii="Times New Roman" w:hAnsi="Times New Roman" w:cs="Times New Roman"/>
                <w:bCs/>
                <w:sz w:val="24"/>
                <w:szCs w:val="24"/>
              </w:rPr>
            </w:pPr>
            <w:r w:rsidRPr="00C655B2">
              <w:rPr>
                <w:rFonts w:asciiTheme="majorBidi" w:hAnsiTheme="majorBidi" w:cstheme="majorBidi"/>
                <w:sz w:val="24"/>
                <w:szCs w:val="24"/>
              </w:rPr>
              <w:t>0,2608</w:t>
            </w:r>
          </w:p>
        </w:tc>
        <w:tc>
          <w:tcPr>
            <w:tcW w:w="1718" w:type="dxa"/>
          </w:tcPr>
          <w:p w:rsidR="00F62EF9" w:rsidRDefault="004D5079"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0,1875</w:t>
            </w:r>
          </w:p>
        </w:tc>
      </w:tr>
      <w:tr w:rsidR="00F62EF9" w:rsidRPr="008474E5" w:rsidTr="00A42BD4">
        <w:tc>
          <w:tcPr>
            <w:tcW w:w="522" w:type="dxa"/>
          </w:tcPr>
          <w:p w:rsidR="00F62EF9" w:rsidRDefault="000F18F8"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421" w:type="dxa"/>
          </w:tcPr>
          <w:p w:rsidR="00F62EF9" w:rsidRPr="008474E5" w:rsidRDefault="00F62EF9" w:rsidP="002F71AE">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Fifi  Lutfiah</w:t>
            </w:r>
          </w:p>
        </w:tc>
        <w:tc>
          <w:tcPr>
            <w:tcW w:w="709" w:type="dxa"/>
          </w:tcPr>
          <w:p w:rsidR="00F62EF9" w:rsidRPr="008474E5" w:rsidRDefault="00F62EF9" w:rsidP="002F71AE">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50</w:t>
            </w:r>
          </w:p>
        </w:tc>
        <w:tc>
          <w:tcPr>
            <w:tcW w:w="851" w:type="dxa"/>
          </w:tcPr>
          <w:p w:rsidR="00F62EF9" w:rsidRPr="00677A19" w:rsidRDefault="00F62EF9" w:rsidP="002F71AE">
            <w:pPr>
              <w:rPr>
                <w:rFonts w:ascii="Times New Roman" w:hAnsi="Times New Roman" w:cs="Times New Roman"/>
                <w:bCs/>
                <w:sz w:val="24"/>
                <w:szCs w:val="24"/>
              </w:rPr>
            </w:pPr>
            <w:r>
              <w:rPr>
                <w:rFonts w:ascii="Times New Roman" w:hAnsi="Times New Roman" w:cs="Times New Roman"/>
                <w:bCs/>
                <w:sz w:val="24"/>
                <w:szCs w:val="24"/>
              </w:rPr>
              <w:t>-0,13</w:t>
            </w:r>
          </w:p>
        </w:tc>
        <w:tc>
          <w:tcPr>
            <w:tcW w:w="1134" w:type="dxa"/>
          </w:tcPr>
          <w:p w:rsidR="00F62EF9" w:rsidRDefault="006539EA" w:rsidP="00511192">
            <w:pPr>
              <w:jc w:val="center"/>
            </w:pPr>
            <w:r>
              <w:rPr>
                <w:rFonts w:ascii="Times New Roman" w:hAnsi="Times New Roman" w:cs="Times New Roman"/>
                <w:bCs/>
                <w:sz w:val="24"/>
                <w:szCs w:val="24"/>
              </w:rPr>
              <w:t>0,4483</w:t>
            </w:r>
          </w:p>
        </w:tc>
        <w:tc>
          <w:tcPr>
            <w:tcW w:w="1134" w:type="dxa"/>
          </w:tcPr>
          <w:p w:rsidR="00F62EF9" w:rsidRDefault="00C655B2" w:rsidP="00511192">
            <w:pPr>
              <w:jc w:val="center"/>
            </w:pPr>
            <w:r w:rsidRPr="00C655B2">
              <w:rPr>
                <w:rFonts w:asciiTheme="majorBidi" w:hAnsiTheme="majorBidi" w:cstheme="majorBidi"/>
                <w:sz w:val="24"/>
                <w:szCs w:val="24"/>
              </w:rPr>
              <w:t>0,2608</w:t>
            </w:r>
          </w:p>
        </w:tc>
        <w:tc>
          <w:tcPr>
            <w:tcW w:w="1718" w:type="dxa"/>
          </w:tcPr>
          <w:p w:rsidR="00F62EF9" w:rsidRDefault="004D5079" w:rsidP="00511192">
            <w:pPr>
              <w:jc w:val="center"/>
            </w:pPr>
            <w:r>
              <w:rPr>
                <w:rFonts w:ascii="Times New Roman" w:hAnsi="Times New Roman" w:cs="Times New Roman"/>
                <w:bCs/>
                <w:sz w:val="24"/>
                <w:szCs w:val="24"/>
              </w:rPr>
              <w:t>0,1875</w:t>
            </w:r>
          </w:p>
        </w:tc>
      </w:tr>
      <w:tr w:rsidR="00F62EF9" w:rsidRPr="008474E5" w:rsidTr="00A42BD4">
        <w:tc>
          <w:tcPr>
            <w:tcW w:w="522" w:type="dxa"/>
          </w:tcPr>
          <w:p w:rsidR="00F62EF9" w:rsidRPr="008474E5" w:rsidRDefault="000F18F8"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2421" w:type="dxa"/>
          </w:tcPr>
          <w:p w:rsidR="00F62EF9" w:rsidRPr="008474E5" w:rsidRDefault="00F62EF9" w:rsidP="002F71AE">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Indah sari </w:t>
            </w:r>
          </w:p>
        </w:tc>
        <w:tc>
          <w:tcPr>
            <w:tcW w:w="709" w:type="dxa"/>
          </w:tcPr>
          <w:p w:rsidR="00F62EF9" w:rsidRPr="008474E5" w:rsidRDefault="00F62EF9" w:rsidP="002F71AE">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5</w:t>
            </w:r>
            <w:r>
              <w:rPr>
                <w:rFonts w:ascii="Times New Roman" w:hAnsi="Times New Roman" w:cs="Times New Roman"/>
                <w:bCs/>
                <w:sz w:val="24"/>
                <w:szCs w:val="24"/>
              </w:rPr>
              <w:t>0</w:t>
            </w:r>
          </w:p>
        </w:tc>
        <w:tc>
          <w:tcPr>
            <w:tcW w:w="851" w:type="dxa"/>
          </w:tcPr>
          <w:p w:rsidR="00F62EF9" w:rsidRPr="00677A19" w:rsidRDefault="00F62EF9" w:rsidP="002F71AE">
            <w:pPr>
              <w:rPr>
                <w:rFonts w:ascii="Times New Roman" w:hAnsi="Times New Roman" w:cs="Times New Roman"/>
                <w:bCs/>
                <w:sz w:val="24"/>
                <w:szCs w:val="24"/>
              </w:rPr>
            </w:pPr>
            <w:r>
              <w:rPr>
                <w:rFonts w:ascii="Times New Roman" w:hAnsi="Times New Roman" w:cs="Times New Roman"/>
                <w:bCs/>
                <w:sz w:val="24"/>
                <w:szCs w:val="24"/>
              </w:rPr>
              <w:t>-0,13</w:t>
            </w:r>
          </w:p>
        </w:tc>
        <w:tc>
          <w:tcPr>
            <w:tcW w:w="1134" w:type="dxa"/>
          </w:tcPr>
          <w:p w:rsidR="00F62EF9" w:rsidRDefault="006539EA" w:rsidP="00511192">
            <w:pPr>
              <w:jc w:val="center"/>
            </w:pPr>
            <w:r>
              <w:rPr>
                <w:rFonts w:ascii="Times New Roman" w:hAnsi="Times New Roman" w:cs="Times New Roman"/>
                <w:bCs/>
                <w:sz w:val="24"/>
                <w:szCs w:val="24"/>
              </w:rPr>
              <w:t>0,4483</w:t>
            </w:r>
          </w:p>
        </w:tc>
        <w:tc>
          <w:tcPr>
            <w:tcW w:w="1134" w:type="dxa"/>
          </w:tcPr>
          <w:p w:rsidR="00F62EF9" w:rsidRDefault="00C655B2" w:rsidP="00511192">
            <w:pPr>
              <w:jc w:val="center"/>
            </w:pPr>
            <w:r w:rsidRPr="00C655B2">
              <w:rPr>
                <w:rFonts w:asciiTheme="majorBidi" w:hAnsiTheme="majorBidi" w:cstheme="majorBidi"/>
                <w:sz w:val="24"/>
                <w:szCs w:val="24"/>
              </w:rPr>
              <w:t>0,2608</w:t>
            </w:r>
          </w:p>
        </w:tc>
        <w:tc>
          <w:tcPr>
            <w:tcW w:w="1718" w:type="dxa"/>
          </w:tcPr>
          <w:p w:rsidR="00F62EF9" w:rsidRDefault="004D5079" w:rsidP="00511192">
            <w:pPr>
              <w:jc w:val="center"/>
            </w:pPr>
            <w:r>
              <w:rPr>
                <w:rFonts w:ascii="Times New Roman" w:hAnsi="Times New Roman" w:cs="Times New Roman"/>
                <w:bCs/>
                <w:sz w:val="24"/>
                <w:szCs w:val="24"/>
              </w:rPr>
              <w:t>0,1875</w:t>
            </w:r>
          </w:p>
        </w:tc>
      </w:tr>
      <w:tr w:rsidR="00F62EF9" w:rsidRPr="008474E5" w:rsidTr="00A42BD4">
        <w:tc>
          <w:tcPr>
            <w:tcW w:w="522" w:type="dxa"/>
          </w:tcPr>
          <w:p w:rsidR="00F62EF9" w:rsidRPr="008474E5" w:rsidRDefault="004D5079"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2421" w:type="dxa"/>
          </w:tcPr>
          <w:p w:rsidR="00F62EF9" w:rsidRPr="008474E5" w:rsidRDefault="00F62EF9" w:rsidP="002F71AE">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Khusnul khotimah</w:t>
            </w:r>
          </w:p>
        </w:tc>
        <w:tc>
          <w:tcPr>
            <w:tcW w:w="709" w:type="dxa"/>
          </w:tcPr>
          <w:p w:rsidR="00F62EF9" w:rsidRPr="008474E5" w:rsidRDefault="00F62EF9" w:rsidP="002F71AE">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50</w:t>
            </w:r>
          </w:p>
        </w:tc>
        <w:tc>
          <w:tcPr>
            <w:tcW w:w="851" w:type="dxa"/>
          </w:tcPr>
          <w:p w:rsidR="00F62EF9" w:rsidRPr="00677A19" w:rsidRDefault="00F62EF9" w:rsidP="002F71AE">
            <w:pPr>
              <w:rPr>
                <w:rFonts w:ascii="Times New Roman" w:hAnsi="Times New Roman" w:cs="Times New Roman"/>
                <w:bCs/>
                <w:sz w:val="24"/>
                <w:szCs w:val="24"/>
              </w:rPr>
            </w:pPr>
            <w:r>
              <w:rPr>
                <w:rFonts w:ascii="Times New Roman" w:hAnsi="Times New Roman" w:cs="Times New Roman"/>
                <w:bCs/>
                <w:sz w:val="24"/>
                <w:szCs w:val="24"/>
              </w:rPr>
              <w:t>-0,13</w:t>
            </w:r>
          </w:p>
        </w:tc>
        <w:tc>
          <w:tcPr>
            <w:tcW w:w="1134" w:type="dxa"/>
          </w:tcPr>
          <w:p w:rsidR="00F62EF9" w:rsidRPr="008474E5" w:rsidRDefault="006539EA"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0,4483</w:t>
            </w:r>
          </w:p>
        </w:tc>
        <w:tc>
          <w:tcPr>
            <w:tcW w:w="1134" w:type="dxa"/>
          </w:tcPr>
          <w:p w:rsidR="00F62EF9" w:rsidRPr="008474E5" w:rsidRDefault="00C655B2" w:rsidP="00511192">
            <w:pPr>
              <w:tabs>
                <w:tab w:val="left" w:pos="709"/>
              </w:tabs>
              <w:spacing w:line="480" w:lineRule="auto"/>
              <w:jc w:val="center"/>
              <w:rPr>
                <w:rFonts w:ascii="Times New Roman" w:hAnsi="Times New Roman" w:cs="Times New Roman"/>
                <w:bCs/>
                <w:sz w:val="24"/>
                <w:szCs w:val="24"/>
              </w:rPr>
            </w:pPr>
            <w:r w:rsidRPr="00C655B2">
              <w:rPr>
                <w:rFonts w:asciiTheme="majorBidi" w:hAnsiTheme="majorBidi" w:cstheme="majorBidi"/>
                <w:sz w:val="24"/>
                <w:szCs w:val="24"/>
              </w:rPr>
              <w:t>0,2608</w:t>
            </w:r>
          </w:p>
        </w:tc>
        <w:tc>
          <w:tcPr>
            <w:tcW w:w="1718" w:type="dxa"/>
          </w:tcPr>
          <w:p w:rsidR="00F62EF9" w:rsidRPr="008474E5" w:rsidRDefault="004D5079"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0,1875</w:t>
            </w:r>
          </w:p>
        </w:tc>
      </w:tr>
      <w:tr w:rsidR="00F62EF9" w:rsidRPr="008474E5" w:rsidTr="00A42BD4">
        <w:tc>
          <w:tcPr>
            <w:tcW w:w="522" w:type="dxa"/>
          </w:tcPr>
          <w:p w:rsidR="00F62EF9" w:rsidRPr="008474E5" w:rsidRDefault="000F18F8"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2421" w:type="dxa"/>
          </w:tcPr>
          <w:p w:rsidR="00F62EF9" w:rsidRPr="008474E5" w:rsidRDefault="00F62EF9" w:rsidP="002F71AE">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M. Safian Munir</w:t>
            </w:r>
          </w:p>
        </w:tc>
        <w:tc>
          <w:tcPr>
            <w:tcW w:w="709" w:type="dxa"/>
          </w:tcPr>
          <w:p w:rsidR="00F62EF9" w:rsidRPr="008474E5" w:rsidRDefault="00F62EF9" w:rsidP="002F71AE">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50</w:t>
            </w:r>
          </w:p>
        </w:tc>
        <w:tc>
          <w:tcPr>
            <w:tcW w:w="851" w:type="dxa"/>
          </w:tcPr>
          <w:p w:rsidR="00F62EF9" w:rsidRPr="00677A19" w:rsidRDefault="00F62EF9" w:rsidP="002F71AE">
            <w:pPr>
              <w:rPr>
                <w:rFonts w:ascii="Times New Roman" w:hAnsi="Times New Roman" w:cs="Times New Roman"/>
                <w:bCs/>
                <w:sz w:val="24"/>
                <w:szCs w:val="24"/>
              </w:rPr>
            </w:pPr>
            <w:r>
              <w:rPr>
                <w:rFonts w:ascii="Times New Roman" w:hAnsi="Times New Roman" w:cs="Times New Roman"/>
                <w:bCs/>
                <w:sz w:val="24"/>
                <w:szCs w:val="24"/>
              </w:rPr>
              <w:t>-0,13</w:t>
            </w:r>
          </w:p>
        </w:tc>
        <w:tc>
          <w:tcPr>
            <w:tcW w:w="1134" w:type="dxa"/>
          </w:tcPr>
          <w:p w:rsidR="00F62EF9" w:rsidRDefault="006539EA" w:rsidP="00511192">
            <w:pPr>
              <w:jc w:val="center"/>
            </w:pPr>
            <w:r>
              <w:rPr>
                <w:rFonts w:ascii="Times New Roman" w:hAnsi="Times New Roman" w:cs="Times New Roman"/>
                <w:bCs/>
                <w:sz w:val="24"/>
                <w:szCs w:val="24"/>
              </w:rPr>
              <w:t>0,4483</w:t>
            </w:r>
          </w:p>
        </w:tc>
        <w:tc>
          <w:tcPr>
            <w:tcW w:w="1134" w:type="dxa"/>
          </w:tcPr>
          <w:p w:rsidR="00F62EF9" w:rsidRDefault="00C655B2" w:rsidP="00511192">
            <w:pPr>
              <w:jc w:val="center"/>
            </w:pPr>
            <w:r w:rsidRPr="00C655B2">
              <w:rPr>
                <w:rFonts w:asciiTheme="majorBidi" w:hAnsiTheme="majorBidi" w:cstheme="majorBidi"/>
                <w:sz w:val="24"/>
                <w:szCs w:val="24"/>
              </w:rPr>
              <w:t>0,2608</w:t>
            </w:r>
          </w:p>
        </w:tc>
        <w:tc>
          <w:tcPr>
            <w:tcW w:w="1718" w:type="dxa"/>
          </w:tcPr>
          <w:p w:rsidR="00F62EF9" w:rsidRPr="00C33F68" w:rsidRDefault="004D5079" w:rsidP="00511192">
            <w:pPr>
              <w:jc w:val="center"/>
              <w:rPr>
                <w:rFonts w:ascii="Times New Roman" w:hAnsi="Times New Roman" w:cs="Times New Roman"/>
                <w:bCs/>
                <w:sz w:val="24"/>
                <w:szCs w:val="24"/>
              </w:rPr>
            </w:pPr>
            <w:r>
              <w:rPr>
                <w:rFonts w:ascii="Times New Roman" w:hAnsi="Times New Roman" w:cs="Times New Roman"/>
                <w:bCs/>
                <w:sz w:val="24"/>
                <w:szCs w:val="24"/>
              </w:rPr>
              <w:t>0,1875</w:t>
            </w:r>
          </w:p>
        </w:tc>
      </w:tr>
      <w:tr w:rsidR="00F62EF9" w:rsidRPr="008474E5" w:rsidTr="00A42BD4">
        <w:tc>
          <w:tcPr>
            <w:tcW w:w="522" w:type="dxa"/>
          </w:tcPr>
          <w:p w:rsidR="00F62EF9" w:rsidRPr="008474E5" w:rsidRDefault="000F18F8"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2421" w:type="dxa"/>
          </w:tcPr>
          <w:p w:rsidR="00F62EF9" w:rsidRPr="008474E5" w:rsidRDefault="00F62EF9" w:rsidP="002F71AE">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Romaya</w:t>
            </w:r>
          </w:p>
        </w:tc>
        <w:tc>
          <w:tcPr>
            <w:tcW w:w="709" w:type="dxa"/>
          </w:tcPr>
          <w:p w:rsidR="00F62EF9" w:rsidRPr="008474E5" w:rsidRDefault="00F62EF9" w:rsidP="002F71AE">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50</w:t>
            </w:r>
          </w:p>
        </w:tc>
        <w:tc>
          <w:tcPr>
            <w:tcW w:w="851" w:type="dxa"/>
          </w:tcPr>
          <w:p w:rsidR="00F62EF9" w:rsidRPr="00677A19" w:rsidRDefault="00F62EF9" w:rsidP="002F71AE">
            <w:pPr>
              <w:rPr>
                <w:rFonts w:ascii="Times New Roman" w:hAnsi="Times New Roman" w:cs="Times New Roman"/>
                <w:bCs/>
                <w:sz w:val="24"/>
                <w:szCs w:val="24"/>
              </w:rPr>
            </w:pPr>
            <w:r>
              <w:rPr>
                <w:rFonts w:ascii="Times New Roman" w:hAnsi="Times New Roman" w:cs="Times New Roman"/>
                <w:bCs/>
                <w:sz w:val="24"/>
                <w:szCs w:val="24"/>
              </w:rPr>
              <w:t>-0,13</w:t>
            </w:r>
          </w:p>
        </w:tc>
        <w:tc>
          <w:tcPr>
            <w:tcW w:w="1134" w:type="dxa"/>
          </w:tcPr>
          <w:p w:rsidR="00F62EF9" w:rsidRDefault="006539EA" w:rsidP="00511192">
            <w:pPr>
              <w:jc w:val="center"/>
            </w:pPr>
            <w:r>
              <w:rPr>
                <w:rFonts w:ascii="Times New Roman" w:hAnsi="Times New Roman" w:cs="Times New Roman"/>
                <w:bCs/>
                <w:sz w:val="24"/>
                <w:szCs w:val="24"/>
              </w:rPr>
              <w:t>0,4483</w:t>
            </w:r>
          </w:p>
        </w:tc>
        <w:tc>
          <w:tcPr>
            <w:tcW w:w="1134" w:type="dxa"/>
          </w:tcPr>
          <w:p w:rsidR="00F62EF9" w:rsidRPr="00C655B2" w:rsidRDefault="00C655B2" w:rsidP="00511192">
            <w:pPr>
              <w:jc w:val="center"/>
              <w:rPr>
                <w:rFonts w:asciiTheme="majorBidi" w:hAnsiTheme="majorBidi" w:cstheme="majorBidi"/>
                <w:sz w:val="24"/>
                <w:szCs w:val="24"/>
              </w:rPr>
            </w:pPr>
            <w:r w:rsidRPr="00C655B2">
              <w:rPr>
                <w:rFonts w:asciiTheme="majorBidi" w:hAnsiTheme="majorBidi" w:cstheme="majorBidi"/>
                <w:sz w:val="24"/>
                <w:szCs w:val="24"/>
              </w:rPr>
              <w:t>0,2608</w:t>
            </w:r>
          </w:p>
        </w:tc>
        <w:tc>
          <w:tcPr>
            <w:tcW w:w="1718" w:type="dxa"/>
          </w:tcPr>
          <w:p w:rsidR="00F62EF9" w:rsidRPr="008474E5" w:rsidRDefault="004D5079"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0,1875</w:t>
            </w:r>
          </w:p>
        </w:tc>
      </w:tr>
      <w:tr w:rsidR="00F62EF9" w:rsidRPr="008474E5" w:rsidTr="00A42BD4">
        <w:tc>
          <w:tcPr>
            <w:tcW w:w="522" w:type="dxa"/>
          </w:tcPr>
          <w:p w:rsidR="00F62EF9" w:rsidRPr="008474E5" w:rsidRDefault="000F18F8"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7</w:t>
            </w:r>
          </w:p>
        </w:tc>
        <w:tc>
          <w:tcPr>
            <w:tcW w:w="2421" w:type="dxa"/>
          </w:tcPr>
          <w:p w:rsidR="00F62EF9" w:rsidRPr="008474E5" w:rsidRDefault="00F62EF9" w:rsidP="002F71AE">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Kholifah</w:t>
            </w:r>
          </w:p>
        </w:tc>
        <w:tc>
          <w:tcPr>
            <w:tcW w:w="709" w:type="dxa"/>
          </w:tcPr>
          <w:p w:rsidR="00F62EF9" w:rsidRPr="008474E5" w:rsidRDefault="00F62EF9" w:rsidP="002F71AE">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5</w:t>
            </w:r>
            <w:r>
              <w:rPr>
                <w:rFonts w:ascii="Times New Roman" w:hAnsi="Times New Roman" w:cs="Times New Roman"/>
                <w:bCs/>
                <w:sz w:val="24"/>
                <w:szCs w:val="24"/>
              </w:rPr>
              <w:t>5</w:t>
            </w:r>
          </w:p>
        </w:tc>
        <w:tc>
          <w:tcPr>
            <w:tcW w:w="851" w:type="dxa"/>
          </w:tcPr>
          <w:p w:rsidR="00F62EF9" w:rsidRPr="008474E5" w:rsidRDefault="00F62EF9"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-0,05</w:t>
            </w:r>
          </w:p>
        </w:tc>
        <w:tc>
          <w:tcPr>
            <w:tcW w:w="1134" w:type="dxa"/>
          </w:tcPr>
          <w:p w:rsidR="00F62EF9" w:rsidRPr="006539EA" w:rsidRDefault="006539EA" w:rsidP="00511192">
            <w:pPr>
              <w:jc w:val="center"/>
              <w:rPr>
                <w:rFonts w:ascii="Times New Roman" w:hAnsi="Times New Roman" w:cs="Times New Roman"/>
                <w:sz w:val="24"/>
                <w:szCs w:val="24"/>
              </w:rPr>
            </w:pPr>
            <w:r w:rsidRPr="006539EA">
              <w:rPr>
                <w:rFonts w:ascii="Times New Roman" w:hAnsi="Times New Roman" w:cs="Times New Roman"/>
                <w:sz w:val="24"/>
                <w:szCs w:val="24"/>
              </w:rPr>
              <w:t>0,480</w:t>
            </w:r>
          </w:p>
        </w:tc>
        <w:tc>
          <w:tcPr>
            <w:tcW w:w="1134" w:type="dxa"/>
          </w:tcPr>
          <w:p w:rsidR="00F62EF9" w:rsidRDefault="00C655B2" w:rsidP="00511192">
            <w:pPr>
              <w:jc w:val="center"/>
            </w:pPr>
            <w:r>
              <w:rPr>
                <w:rFonts w:asciiTheme="majorBidi" w:hAnsiTheme="majorBidi" w:cstheme="majorBidi"/>
                <w:sz w:val="24"/>
                <w:szCs w:val="24"/>
              </w:rPr>
              <w:t>0,5217</w:t>
            </w:r>
          </w:p>
        </w:tc>
        <w:tc>
          <w:tcPr>
            <w:tcW w:w="1718" w:type="dxa"/>
          </w:tcPr>
          <w:p w:rsidR="00F62EF9" w:rsidRPr="00185EC4" w:rsidRDefault="004D5079" w:rsidP="00511192">
            <w:pPr>
              <w:jc w:val="center"/>
              <w:rPr>
                <w:rFonts w:asciiTheme="majorBidi" w:hAnsiTheme="majorBidi" w:cstheme="majorBidi"/>
                <w:bCs/>
                <w:sz w:val="24"/>
                <w:szCs w:val="24"/>
              </w:rPr>
            </w:pPr>
            <w:r>
              <w:rPr>
                <w:rFonts w:asciiTheme="majorBidi" w:hAnsiTheme="majorBidi" w:cstheme="majorBidi"/>
                <w:bCs/>
                <w:sz w:val="24"/>
                <w:szCs w:val="24"/>
              </w:rPr>
              <w:t>-0,0417</w:t>
            </w:r>
          </w:p>
        </w:tc>
      </w:tr>
      <w:tr w:rsidR="00F62EF9" w:rsidRPr="008474E5" w:rsidTr="00A42BD4">
        <w:tc>
          <w:tcPr>
            <w:tcW w:w="522" w:type="dxa"/>
          </w:tcPr>
          <w:p w:rsidR="00F62EF9" w:rsidRPr="008474E5" w:rsidRDefault="000F18F8"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8</w:t>
            </w:r>
          </w:p>
        </w:tc>
        <w:tc>
          <w:tcPr>
            <w:tcW w:w="2421" w:type="dxa"/>
          </w:tcPr>
          <w:p w:rsidR="00F62EF9" w:rsidRPr="008474E5" w:rsidRDefault="00F62EF9" w:rsidP="00F62EF9">
            <w:pPr>
              <w:pStyle w:val="ListParagraph"/>
              <w:numPr>
                <w:ilvl w:val="0"/>
                <w:numId w:val="12"/>
              </w:numPr>
              <w:tabs>
                <w:tab w:val="left" w:pos="329"/>
                <w:tab w:val="left" w:pos="459"/>
              </w:tabs>
              <w:spacing w:line="480" w:lineRule="auto"/>
              <w:ind w:hanging="1529"/>
              <w:rPr>
                <w:rFonts w:ascii="Times New Roman" w:hAnsi="Times New Roman" w:cs="Times New Roman"/>
                <w:bCs/>
                <w:sz w:val="24"/>
                <w:szCs w:val="24"/>
              </w:rPr>
            </w:pPr>
            <w:r>
              <w:rPr>
                <w:rFonts w:ascii="Times New Roman" w:hAnsi="Times New Roman" w:cs="Times New Roman"/>
                <w:bCs/>
                <w:sz w:val="24"/>
                <w:szCs w:val="24"/>
              </w:rPr>
              <w:t>Fajri</w:t>
            </w:r>
          </w:p>
        </w:tc>
        <w:tc>
          <w:tcPr>
            <w:tcW w:w="709" w:type="dxa"/>
          </w:tcPr>
          <w:p w:rsidR="00F62EF9" w:rsidRPr="008474E5" w:rsidRDefault="00F62EF9" w:rsidP="002F71AE">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55</w:t>
            </w:r>
          </w:p>
        </w:tc>
        <w:tc>
          <w:tcPr>
            <w:tcW w:w="851" w:type="dxa"/>
          </w:tcPr>
          <w:p w:rsidR="00F62EF9" w:rsidRPr="008474E5" w:rsidRDefault="00F62EF9"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-0,05</w:t>
            </w:r>
          </w:p>
        </w:tc>
        <w:tc>
          <w:tcPr>
            <w:tcW w:w="1134" w:type="dxa"/>
          </w:tcPr>
          <w:p w:rsidR="00F62EF9" w:rsidRDefault="006539EA" w:rsidP="00511192">
            <w:pPr>
              <w:jc w:val="center"/>
            </w:pPr>
            <w:r w:rsidRPr="006539EA">
              <w:rPr>
                <w:rFonts w:ascii="Times New Roman" w:hAnsi="Times New Roman" w:cs="Times New Roman"/>
                <w:sz w:val="24"/>
                <w:szCs w:val="24"/>
              </w:rPr>
              <w:t>0,480</w:t>
            </w:r>
          </w:p>
        </w:tc>
        <w:tc>
          <w:tcPr>
            <w:tcW w:w="1134" w:type="dxa"/>
          </w:tcPr>
          <w:p w:rsidR="00F62EF9" w:rsidRDefault="00C655B2" w:rsidP="00511192">
            <w:pPr>
              <w:jc w:val="center"/>
            </w:pPr>
            <w:r>
              <w:rPr>
                <w:rFonts w:asciiTheme="majorBidi" w:hAnsiTheme="majorBidi" w:cstheme="majorBidi"/>
                <w:sz w:val="24"/>
                <w:szCs w:val="24"/>
              </w:rPr>
              <w:t>0,5217</w:t>
            </w:r>
          </w:p>
        </w:tc>
        <w:tc>
          <w:tcPr>
            <w:tcW w:w="1718" w:type="dxa"/>
          </w:tcPr>
          <w:p w:rsidR="00F62EF9" w:rsidRPr="00C33F68" w:rsidRDefault="004D5079" w:rsidP="00511192">
            <w:pPr>
              <w:jc w:val="center"/>
              <w:rPr>
                <w:rFonts w:ascii="Times New Roman" w:hAnsi="Times New Roman" w:cs="Times New Roman"/>
                <w:bCs/>
                <w:sz w:val="24"/>
                <w:szCs w:val="24"/>
              </w:rPr>
            </w:pPr>
            <w:r>
              <w:rPr>
                <w:rFonts w:asciiTheme="majorBidi" w:hAnsiTheme="majorBidi" w:cstheme="majorBidi"/>
                <w:bCs/>
                <w:sz w:val="24"/>
                <w:szCs w:val="24"/>
              </w:rPr>
              <w:t>-0,0417</w:t>
            </w:r>
          </w:p>
        </w:tc>
      </w:tr>
      <w:tr w:rsidR="00F62EF9" w:rsidRPr="008474E5" w:rsidTr="00A42BD4">
        <w:tc>
          <w:tcPr>
            <w:tcW w:w="522" w:type="dxa"/>
          </w:tcPr>
          <w:p w:rsidR="00F62EF9" w:rsidRPr="008474E5" w:rsidRDefault="000F18F8"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9</w:t>
            </w:r>
          </w:p>
        </w:tc>
        <w:tc>
          <w:tcPr>
            <w:tcW w:w="2421" w:type="dxa"/>
          </w:tcPr>
          <w:p w:rsidR="00F62EF9" w:rsidRPr="008474E5" w:rsidRDefault="00F62EF9" w:rsidP="002F71AE">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Nur Dianingsih</w:t>
            </w:r>
          </w:p>
        </w:tc>
        <w:tc>
          <w:tcPr>
            <w:tcW w:w="709" w:type="dxa"/>
          </w:tcPr>
          <w:p w:rsidR="00F62EF9" w:rsidRPr="008474E5" w:rsidRDefault="00F62EF9" w:rsidP="002F71AE">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55</w:t>
            </w:r>
          </w:p>
        </w:tc>
        <w:tc>
          <w:tcPr>
            <w:tcW w:w="851" w:type="dxa"/>
          </w:tcPr>
          <w:p w:rsidR="00F62EF9" w:rsidRPr="002D7087" w:rsidRDefault="00F62EF9" w:rsidP="00511192">
            <w:pPr>
              <w:tabs>
                <w:tab w:val="left" w:pos="709"/>
              </w:tabs>
              <w:spacing w:line="480" w:lineRule="auto"/>
              <w:jc w:val="center"/>
              <w:rPr>
                <w:rFonts w:asciiTheme="majorBidi" w:hAnsiTheme="majorBidi" w:cstheme="majorBidi"/>
                <w:bCs/>
                <w:sz w:val="24"/>
                <w:szCs w:val="24"/>
              </w:rPr>
            </w:pPr>
            <w:r>
              <w:rPr>
                <w:rFonts w:ascii="Times New Roman" w:hAnsi="Times New Roman" w:cs="Times New Roman"/>
                <w:bCs/>
                <w:sz w:val="24"/>
                <w:szCs w:val="24"/>
              </w:rPr>
              <w:t>-0,05</w:t>
            </w:r>
          </w:p>
        </w:tc>
        <w:tc>
          <w:tcPr>
            <w:tcW w:w="1134" w:type="dxa"/>
          </w:tcPr>
          <w:p w:rsidR="00F62EF9" w:rsidRDefault="006539EA" w:rsidP="00511192">
            <w:pPr>
              <w:jc w:val="center"/>
            </w:pPr>
            <w:r w:rsidRPr="006539EA">
              <w:rPr>
                <w:rFonts w:ascii="Times New Roman" w:hAnsi="Times New Roman" w:cs="Times New Roman"/>
                <w:sz w:val="24"/>
                <w:szCs w:val="24"/>
              </w:rPr>
              <w:t>0,480</w:t>
            </w:r>
          </w:p>
        </w:tc>
        <w:tc>
          <w:tcPr>
            <w:tcW w:w="1134" w:type="dxa"/>
          </w:tcPr>
          <w:p w:rsidR="00F62EF9" w:rsidRDefault="00C655B2" w:rsidP="00511192">
            <w:pPr>
              <w:jc w:val="center"/>
            </w:pPr>
            <w:r>
              <w:rPr>
                <w:rFonts w:asciiTheme="majorBidi" w:hAnsiTheme="majorBidi" w:cstheme="majorBidi"/>
                <w:sz w:val="24"/>
                <w:szCs w:val="24"/>
              </w:rPr>
              <w:t>0,5217</w:t>
            </w:r>
          </w:p>
        </w:tc>
        <w:tc>
          <w:tcPr>
            <w:tcW w:w="1718" w:type="dxa"/>
          </w:tcPr>
          <w:p w:rsidR="00F62EF9" w:rsidRPr="00C33F68" w:rsidRDefault="004D5079" w:rsidP="00511192">
            <w:pPr>
              <w:jc w:val="center"/>
              <w:rPr>
                <w:rFonts w:ascii="Times New Roman" w:hAnsi="Times New Roman" w:cs="Times New Roman"/>
                <w:bCs/>
                <w:sz w:val="24"/>
                <w:szCs w:val="24"/>
              </w:rPr>
            </w:pPr>
            <w:r>
              <w:rPr>
                <w:rFonts w:asciiTheme="majorBidi" w:hAnsiTheme="majorBidi" w:cstheme="majorBidi"/>
                <w:bCs/>
                <w:sz w:val="24"/>
                <w:szCs w:val="24"/>
              </w:rPr>
              <w:t>-0,0417</w:t>
            </w:r>
          </w:p>
        </w:tc>
      </w:tr>
      <w:tr w:rsidR="00F62EF9" w:rsidRPr="008474E5" w:rsidTr="00A42BD4">
        <w:tc>
          <w:tcPr>
            <w:tcW w:w="522" w:type="dxa"/>
          </w:tcPr>
          <w:p w:rsidR="00F62EF9" w:rsidRPr="008474E5" w:rsidRDefault="000F18F8"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10</w:t>
            </w:r>
          </w:p>
        </w:tc>
        <w:tc>
          <w:tcPr>
            <w:tcW w:w="2421" w:type="dxa"/>
          </w:tcPr>
          <w:p w:rsidR="00F62EF9" w:rsidRPr="008474E5" w:rsidRDefault="00F62EF9" w:rsidP="002F71AE">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Nur Salamah</w:t>
            </w:r>
          </w:p>
        </w:tc>
        <w:tc>
          <w:tcPr>
            <w:tcW w:w="709" w:type="dxa"/>
          </w:tcPr>
          <w:p w:rsidR="00F62EF9" w:rsidRPr="008474E5" w:rsidRDefault="00F62EF9" w:rsidP="002F71AE">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55</w:t>
            </w:r>
          </w:p>
        </w:tc>
        <w:tc>
          <w:tcPr>
            <w:tcW w:w="851" w:type="dxa"/>
          </w:tcPr>
          <w:p w:rsidR="00F62EF9" w:rsidRPr="002D7087" w:rsidRDefault="00F62EF9" w:rsidP="00511192">
            <w:pPr>
              <w:tabs>
                <w:tab w:val="left" w:pos="709"/>
              </w:tabs>
              <w:spacing w:line="480" w:lineRule="auto"/>
              <w:jc w:val="center"/>
              <w:rPr>
                <w:rFonts w:asciiTheme="majorBidi" w:hAnsiTheme="majorBidi" w:cstheme="majorBidi"/>
                <w:bCs/>
                <w:sz w:val="24"/>
                <w:szCs w:val="24"/>
              </w:rPr>
            </w:pPr>
            <w:r>
              <w:rPr>
                <w:rFonts w:ascii="Times New Roman" w:hAnsi="Times New Roman" w:cs="Times New Roman"/>
                <w:bCs/>
                <w:sz w:val="24"/>
                <w:szCs w:val="24"/>
              </w:rPr>
              <w:t>-0,05</w:t>
            </w:r>
          </w:p>
        </w:tc>
        <w:tc>
          <w:tcPr>
            <w:tcW w:w="1134" w:type="dxa"/>
          </w:tcPr>
          <w:p w:rsidR="00F62EF9" w:rsidRDefault="006539EA" w:rsidP="00511192">
            <w:pPr>
              <w:jc w:val="center"/>
            </w:pPr>
            <w:r w:rsidRPr="006539EA">
              <w:rPr>
                <w:rFonts w:ascii="Times New Roman" w:hAnsi="Times New Roman" w:cs="Times New Roman"/>
                <w:sz w:val="24"/>
                <w:szCs w:val="24"/>
              </w:rPr>
              <w:t>0,480</w:t>
            </w:r>
          </w:p>
        </w:tc>
        <w:tc>
          <w:tcPr>
            <w:tcW w:w="1134" w:type="dxa"/>
          </w:tcPr>
          <w:p w:rsidR="00F62EF9" w:rsidRDefault="00C655B2" w:rsidP="00511192">
            <w:pPr>
              <w:jc w:val="center"/>
            </w:pPr>
            <w:r>
              <w:rPr>
                <w:rFonts w:asciiTheme="majorBidi" w:hAnsiTheme="majorBidi" w:cstheme="majorBidi"/>
                <w:sz w:val="24"/>
                <w:szCs w:val="24"/>
              </w:rPr>
              <w:t>0,5217</w:t>
            </w:r>
          </w:p>
        </w:tc>
        <w:tc>
          <w:tcPr>
            <w:tcW w:w="1718" w:type="dxa"/>
          </w:tcPr>
          <w:p w:rsidR="00F62EF9" w:rsidRPr="00C33F68" w:rsidRDefault="004D5079" w:rsidP="00511192">
            <w:pPr>
              <w:jc w:val="center"/>
              <w:rPr>
                <w:rFonts w:ascii="Times New Roman" w:hAnsi="Times New Roman" w:cs="Times New Roman"/>
                <w:bCs/>
                <w:sz w:val="24"/>
                <w:szCs w:val="24"/>
              </w:rPr>
            </w:pPr>
            <w:r>
              <w:rPr>
                <w:rFonts w:asciiTheme="majorBidi" w:hAnsiTheme="majorBidi" w:cstheme="majorBidi"/>
                <w:bCs/>
                <w:sz w:val="24"/>
                <w:szCs w:val="24"/>
              </w:rPr>
              <w:t>-0,0417</w:t>
            </w:r>
          </w:p>
        </w:tc>
      </w:tr>
      <w:tr w:rsidR="00F62EF9" w:rsidRPr="008474E5" w:rsidTr="00A42BD4">
        <w:tc>
          <w:tcPr>
            <w:tcW w:w="522" w:type="dxa"/>
          </w:tcPr>
          <w:p w:rsidR="00F62EF9" w:rsidRPr="008474E5" w:rsidRDefault="000F18F8"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11</w:t>
            </w:r>
          </w:p>
        </w:tc>
        <w:tc>
          <w:tcPr>
            <w:tcW w:w="2421" w:type="dxa"/>
          </w:tcPr>
          <w:p w:rsidR="00F62EF9" w:rsidRPr="008474E5" w:rsidRDefault="00F62EF9" w:rsidP="002F71AE">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Rini</w:t>
            </w:r>
          </w:p>
        </w:tc>
        <w:tc>
          <w:tcPr>
            <w:tcW w:w="709" w:type="dxa"/>
          </w:tcPr>
          <w:p w:rsidR="00F62EF9" w:rsidRPr="008474E5" w:rsidRDefault="00F62EF9" w:rsidP="002F71AE">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55</w:t>
            </w:r>
          </w:p>
        </w:tc>
        <w:tc>
          <w:tcPr>
            <w:tcW w:w="851" w:type="dxa"/>
          </w:tcPr>
          <w:p w:rsidR="00F62EF9" w:rsidRPr="008474E5" w:rsidRDefault="00F62EF9"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-0,05</w:t>
            </w:r>
          </w:p>
        </w:tc>
        <w:tc>
          <w:tcPr>
            <w:tcW w:w="1134" w:type="dxa"/>
          </w:tcPr>
          <w:p w:rsidR="00F62EF9" w:rsidRPr="008474E5" w:rsidRDefault="006539EA" w:rsidP="00511192">
            <w:pPr>
              <w:tabs>
                <w:tab w:val="left" w:pos="709"/>
              </w:tabs>
              <w:spacing w:line="480" w:lineRule="auto"/>
              <w:jc w:val="center"/>
              <w:rPr>
                <w:rFonts w:ascii="Times New Roman" w:hAnsi="Times New Roman" w:cs="Times New Roman"/>
                <w:bCs/>
                <w:sz w:val="24"/>
                <w:szCs w:val="24"/>
              </w:rPr>
            </w:pPr>
            <w:r w:rsidRPr="006539EA">
              <w:rPr>
                <w:rFonts w:ascii="Times New Roman" w:hAnsi="Times New Roman" w:cs="Times New Roman"/>
                <w:sz w:val="24"/>
                <w:szCs w:val="24"/>
              </w:rPr>
              <w:t>0,480</w:t>
            </w:r>
          </w:p>
        </w:tc>
        <w:tc>
          <w:tcPr>
            <w:tcW w:w="1134" w:type="dxa"/>
          </w:tcPr>
          <w:p w:rsidR="00F62EF9" w:rsidRPr="008474E5" w:rsidRDefault="00C655B2" w:rsidP="00511192">
            <w:pPr>
              <w:tabs>
                <w:tab w:val="left" w:pos="709"/>
              </w:tabs>
              <w:spacing w:line="480" w:lineRule="auto"/>
              <w:jc w:val="center"/>
              <w:rPr>
                <w:rFonts w:ascii="Times New Roman" w:hAnsi="Times New Roman" w:cs="Times New Roman"/>
                <w:bCs/>
                <w:sz w:val="24"/>
                <w:szCs w:val="24"/>
              </w:rPr>
            </w:pPr>
            <w:r>
              <w:rPr>
                <w:rFonts w:asciiTheme="majorBidi" w:hAnsiTheme="majorBidi" w:cstheme="majorBidi"/>
                <w:sz w:val="24"/>
                <w:szCs w:val="24"/>
              </w:rPr>
              <w:t>0,5217</w:t>
            </w:r>
          </w:p>
        </w:tc>
        <w:tc>
          <w:tcPr>
            <w:tcW w:w="1718" w:type="dxa"/>
          </w:tcPr>
          <w:p w:rsidR="00F62EF9" w:rsidRPr="008474E5" w:rsidRDefault="004D5079" w:rsidP="00511192">
            <w:pPr>
              <w:tabs>
                <w:tab w:val="left" w:pos="709"/>
              </w:tabs>
              <w:spacing w:line="480" w:lineRule="auto"/>
              <w:jc w:val="center"/>
              <w:rPr>
                <w:rFonts w:ascii="Times New Roman" w:hAnsi="Times New Roman" w:cs="Times New Roman"/>
                <w:bCs/>
                <w:sz w:val="24"/>
                <w:szCs w:val="24"/>
              </w:rPr>
            </w:pPr>
            <w:r>
              <w:rPr>
                <w:rFonts w:asciiTheme="majorBidi" w:hAnsiTheme="majorBidi" w:cstheme="majorBidi"/>
                <w:bCs/>
                <w:sz w:val="24"/>
                <w:szCs w:val="24"/>
              </w:rPr>
              <w:t>-0,0417</w:t>
            </w:r>
          </w:p>
        </w:tc>
      </w:tr>
      <w:tr w:rsidR="00F62EF9" w:rsidRPr="008474E5" w:rsidTr="00A42BD4">
        <w:tc>
          <w:tcPr>
            <w:tcW w:w="522" w:type="dxa"/>
          </w:tcPr>
          <w:p w:rsidR="00F62EF9" w:rsidRPr="008474E5" w:rsidRDefault="000F18F8"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12</w:t>
            </w:r>
          </w:p>
        </w:tc>
        <w:tc>
          <w:tcPr>
            <w:tcW w:w="2421" w:type="dxa"/>
          </w:tcPr>
          <w:p w:rsidR="00F62EF9" w:rsidRPr="008474E5" w:rsidRDefault="00F62EF9" w:rsidP="002F71AE">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Siti Aminah</w:t>
            </w:r>
          </w:p>
        </w:tc>
        <w:tc>
          <w:tcPr>
            <w:tcW w:w="709" w:type="dxa"/>
          </w:tcPr>
          <w:p w:rsidR="00F62EF9" w:rsidRPr="008474E5" w:rsidRDefault="00F62EF9" w:rsidP="002F71AE">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55</w:t>
            </w:r>
          </w:p>
        </w:tc>
        <w:tc>
          <w:tcPr>
            <w:tcW w:w="851" w:type="dxa"/>
          </w:tcPr>
          <w:p w:rsidR="00F62EF9" w:rsidRPr="008474E5" w:rsidRDefault="00F62EF9"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-0,05</w:t>
            </w:r>
          </w:p>
        </w:tc>
        <w:tc>
          <w:tcPr>
            <w:tcW w:w="1134" w:type="dxa"/>
          </w:tcPr>
          <w:p w:rsidR="00F62EF9" w:rsidRDefault="006539EA" w:rsidP="00511192">
            <w:pPr>
              <w:jc w:val="center"/>
            </w:pPr>
            <w:r w:rsidRPr="006539EA">
              <w:rPr>
                <w:rFonts w:ascii="Times New Roman" w:hAnsi="Times New Roman" w:cs="Times New Roman"/>
                <w:sz w:val="24"/>
                <w:szCs w:val="24"/>
              </w:rPr>
              <w:t>0,480</w:t>
            </w:r>
          </w:p>
        </w:tc>
        <w:tc>
          <w:tcPr>
            <w:tcW w:w="1134" w:type="dxa"/>
          </w:tcPr>
          <w:p w:rsidR="00F62EF9" w:rsidRDefault="00C655B2" w:rsidP="00511192">
            <w:pPr>
              <w:jc w:val="center"/>
            </w:pPr>
            <w:r>
              <w:rPr>
                <w:rFonts w:asciiTheme="majorBidi" w:hAnsiTheme="majorBidi" w:cstheme="majorBidi"/>
                <w:sz w:val="24"/>
                <w:szCs w:val="24"/>
              </w:rPr>
              <w:t>0,5217</w:t>
            </w:r>
          </w:p>
        </w:tc>
        <w:tc>
          <w:tcPr>
            <w:tcW w:w="1718" w:type="dxa"/>
          </w:tcPr>
          <w:p w:rsidR="00F62EF9" w:rsidRPr="008474E5" w:rsidRDefault="004D5079" w:rsidP="00511192">
            <w:pPr>
              <w:tabs>
                <w:tab w:val="left" w:pos="709"/>
              </w:tabs>
              <w:spacing w:line="480" w:lineRule="auto"/>
              <w:jc w:val="center"/>
              <w:rPr>
                <w:rFonts w:ascii="Times New Roman" w:hAnsi="Times New Roman" w:cs="Times New Roman"/>
                <w:bCs/>
                <w:sz w:val="24"/>
                <w:szCs w:val="24"/>
              </w:rPr>
            </w:pPr>
            <w:r>
              <w:rPr>
                <w:rFonts w:asciiTheme="majorBidi" w:hAnsiTheme="majorBidi" w:cstheme="majorBidi"/>
                <w:bCs/>
                <w:sz w:val="24"/>
                <w:szCs w:val="24"/>
              </w:rPr>
              <w:t>-0,0417</w:t>
            </w:r>
          </w:p>
        </w:tc>
      </w:tr>
      <w:tr w:rsidR="00F62EF9" w:rsidRPr="008474E5" w:rsidTr="00A42BD4">
        <w:tc>
          <w:tcPr>
            <w:tcW w:w="522" w:type="dxa"/>
          </w:tcPr>
          <w:p w:rsidR="00F62EF9" w:rsidRPr="008474E5" w:rsidRDefault="000F18F8"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13</w:t>
            </w:r>
          </w:p>
        </w:tc>
        <w:tc>
          <w:tcPr>
            <w:tcW w:w="2421" w:type="dxa"/>
          </w:tcPr>
          <w:p w:rsidR="00F62EF9" w:rsidRPr="008474E5" w:rsidRDefault="00F62EF9" w:rsidP="002F71AE">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Eka Rizki Rahmantika</w:t>
            </w:r>
          </w:p>
        </w:tc>
        <w:tc>
          <w:tcPr>
            <w:tcW w:w="709" w:type="dxa"/>
          </w:tcPr>
          <w:p w:rsidR="00F62EF9" w:rsidRPr="008474E5" w:rsidRDefault="00F62EF9" w:rsidP="002F71AE">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6</w:t>
            </w:r>
            <w:r w:rsidRPr="008474E5">
              <w:rPr>
                <w:rFonts w:ascii="Times New Roman" w:hAnsi="Times New Roman" w:cs="Times New Roman"/>
                <w:bCs/>
                <w:sz w:val="24"/>
                <w:szCs w:val="24"/>
              </w:rPr>
              <w:t>0</w:t>
            </w:r>
          </w:p>
        </w:tc>
        <w:tc>
          <w:tcPr>
            <w:tcW w:w="851" w:type="dxa"/>
          </w:tcPr>
          <w:p w:rsidR="00F62EF9" w:rsidRPr="008474E5" w:rsidRDefault="00F62EF9"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0,04</w:t>
            </w:r>
          </w:p>
        </w:tc>
        <w:tc>
          <w:tcPr>
            <w:tcW w:w="1134" w:type="dxa"/>
          </w:tcPr>
          <w:p w:rsidR="00F62EF9" w:rsidRPr="006539EA" w:rsidRDefault="006539EA" w:rsidP="00511192">
            <w:pPr>
              <w:jc w:val="center"/>
              <w:rPr>
                <w:rFonts w:asciiTheme="majorBidi" w:hAnsiTheme="majorBidi" w:cstheme="majorBidi"/>
                <w:sz w:val="24"/>
                <w:szCs w:val="24"/>
              </w:rPr>
            </w:pPr>
            <w:r w:rsidRPr="006539EA">
              <w:rPr>
                <w:rFonts w:asciiTheme="majorBidi" w:hAnsiTheme="majorBidi" w:cstheme="majorBidi"/>
                <w:sz w:val="24"/>
                <w:szCs w:val="24"/>
              </w:rPr>
              <w:t>0,516</w:t>
            </w:r>
          </w:p>
        </w:tc>
        <w:tc>
          <w:tcPr>
            <w:tcW w:w="1134" w:type="dxa"/>
          </w:tcPr>
          <w:p w:rsidR="00F62EF9" w:rsidRDefault="00C655B2" w:rsidP="00511192">
            <w:pPr>
              <w:jc w:val="center"/>
            </w:pPr>
            <w:r w:rsidRPr="00C655B2">
              <w:rPr>
                <w:rFonts w:asciiTheme="majorBidi" w:hAnsiTheme="majorBidi" w:cstheme="majorBidi"/>
                <w:sz w:val="24"/>
                <w:szCs w:val="24"/>
              </w:rPr>
              <w:t>0,7391</w:t>
            </w:r>
          </w:p>
        </w:tc>
        <w:tc>
          <w:tcPr>
            <w:tcW w:w="1718" w:type="dxa"/>
          </w:tcPr>
          <w:p w:rsidR="00F62EF9" w:rsidRPr="004D5079" w:rsidRDefault="004D5079" w:rsidP="00511192">
            <w:pPr>
              <w:jc w:val="center"/>
              <w:rPr>
                <w:rFonts w:asciiTheme="majorBidi" w:hAnsiTheme="majorBidi" w:cstheme="majorBidi"/>
                <w:sz w:val="24"/>
                <w:szCs w:val="24"/>
              </w:rPr>
            </w:pPr>
            <w:r w:rsidRPr="004D5079">
              <w:rPr>
                <w:rFonts w:asciiTheme="majorBidi" w:hAnsiTheme="majorBidi" w:cstheme="majorBidi"/>
                <w:sz w:val="24"/>
                <w:szCs w:val="24"/>
              </w:rPr>
              <w:t>-0,2231</w:t>
            </w:r>
          </w:p>
        </w:tc>
      </w:tr>
      <w:tr w:rsidR="00F62EF9" w:rsidRPr="008474E5" w:rsidTr="00A42BD4">
        <w:tc>
          <w:tcPr>
            <w:tcW w:w="522" w:type="dxa"/>
          </w:tcPr>
          <w:p w:rsidR="00F62EF9" w:rsidRDefault="000F18F8"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14</w:t>
            </w:r>
          </w:p>
        </w:tc>
        <w:tc>
          <w:tcPr>
            <w:tcW w:w="2421" w:type="dxa"/>
          </w:tcPr>
          <w:p w:rsidR="00F62EF9" w:rsidRPr="008474E5" w:rsidRDefault="00F62EF9" w:rsidP="002F71AE">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Indri yani</w:t>
            </w:r>
          </w:p>
        </w:tc>
        <w:tc>
          <w:tcPr>
            <w:tcW w:w="709" w:type="dxa"/>
          </w:tcPr>
          <w:p w:rsidR="00F62EF9" w:rsidRPr="008474E5" w:rsidRDefault="00F62EF9" w:rsidP="002F71AE">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60</w:t>
            </w:r>
          </w:p>
        </w:tc>
        <w:tc>
          <w:tcPr>
            <w:tcW w:w="851" w:type="dxa"/>
          </w:tcPr>
          <w:p w:rsidR="00F62EF9" w:rsidRPr="002D7087" w:rsidRDefault="00F62EF9" w:rsidP="00511192">
            <w:pPr>
              <w:tabs>
                <w:tab w:val="left" w:pos="709"/>
              </w:tabs>
              <w:spacing w:line="480" w:lineRule="auto"/>
              <w:jc w:val="center"/>
              <w:rPr>
                <w:rFonts w:asciiTheme="majorBidi" w:hAnsiTheme="majorBidi" w:cstheme="majorBidi"/>
                <w:bCs/>
                <w:sz w:val="24"/>
                <w:szCs w:val="24"/>
              </w:rPr>
            </w:pPr>
            <w:r>
              <w:rPr>
                <w:rFonts w:ascii="Times New Roman" w:hAnsi="Times New Roman" w:cs="Times New Roman"/>
                <w:bCs/>
                <w:sz w:val="24"/>
                <w:szCs w:val="24"/>
              </w:rPr>
              <w:t>0,04</w:t>
            </w:r>
          </w:p>
        </w:tc>
        <w:tc>
          <w:tcPr>
            <w:tcW w:w="1134" w:type="dxa"/>
          </w:tcPr>
          <w:p w:rsidR="00F62EF9" w:rsidRPr="006539EA" w:rsidRDefault="006539EA" w:rsidP="00511192">
            <w:pPr>
              <w:jc w:val="center"/>
              <w:rPr>
                <w:rFonts w:asciiTheme="majorBidi" w:hAnsiTheme="majorBidi" w:cstheme="majorBidi"/>
                <w:sz w:val="24"/>
                <w:szCs w:val="24"/>
              </w:rPr>
            </w:pPr>
            <w:r w:rsidRPr="006539EA">
              <w:rPr>
                <w:rFonts w:asciiTheme="majorBidi" w:hAnsiTheme="majorBidi" w:cstheme="majorBidi"/>
                <w:sz w:val="24"/>
                <w:szCs w:val="24"/>
              </w:rPr>
              <w:t>0,516</w:t>
            </w:r>
          </w:p>
        </w:tc>
        <w:tc>
          <w:tcPr>
            <w:tcW w:w="1134" w:type="dxa"/>
          </w:tcPr>
          <w:p w:rsidR="00F62EF9" w:rsidRDefault="00C655B2" w:rsidP="00511192">
            <w:pPr>
              <w:jc w:val="center"/>
            </w:pPr>
            <w:r w:rsidRPr="00C655B2">
              <w:rPr>
                <w:rFonts w:asciiTheme="majorBidi" w:hAnsiTheme="majorBidi" w:cstheme="majorBidi"/>
                <w:sz w:val="24"/>
                <w:szCs w:val="24"/>
              </w:rPr>
              <w:t>0,7391</w:t>
            </w:r>
          </w:p>
        </w:tc>
        <w:tc>
          <w:tcPr>
            <w:tcW w:w="1718" w:type="dxa"/>
          </w:tcPr>
          <w:p w:rsidR="00F62EF9" w:rsidRDefault="004D5079" w:rsidP="00511192">
            <w:pPr>
              <w:jc w:val="center"/>
            </w:pPr>
            <w:r w:rsidRPr="004D5079">
              <w:rPr>
                <w:rFonts w:asciiTheme="majorBidi" w:hAnsiTheme="majorBidi" w:cstheme="majorBidi"/>
                <w:sz w:val="24"/>
                <w:szCs w:val="24"/>
              </w:rPr>
              <w:t>-0,2231</w:t>
            </w:r>
          </w:p>
        </w:tc>
      </w:tr>
      <w:tr w:rsidR="00F62EF9" w:rsidRPr="008474E5" w:rsidTr="00A42BD4">
        <w:tc>
          <w:tcPr>
            <w:tcW w:w="522" w:type="dxa"/>
          </w:tcPr>
          <w:p w:rsidR="00F62EF9" w:rsidRPr="008474E5" w:rsidRDefault="000F18F8"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15</w:t>
            </w:r>
          </w:p>
        </w:tc>
        <w:tc>
          <w:tcPr>
            <w:tcW w:w="2421" w:type="dxa"/>
          </w:tcPr>
          <w:p w:rsidR="00F62EF9" w:rsidRPr="008474E5" w:rsidRDefault="00F62EF9" w:rsidP="002F71AE">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Ismail</w:t>
            </w:r>
          </w:p>
        </w:tc>
        <w:tc>
          <w:tcPr>
            <w:tcW w:w="709" w:type="dxa"/>
          </w:tcPr>
          <w:p w:rsidR="00F62EF9" w:rsidRPr="008474E5" w:rsidRDefault="00F62EF9" w:rsidP="002F71AE">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6</w:t>
            </w:r>
            <w:r>
              <w:rPr>
                <w:rFonts w:ascii="Times New Roman" w:hAnsi="Times New Roman" w:cs="Times New Roman"/>
                <w:bCs/>
                <w:sz w:val="24"/>
                <w:szCs w:val="24"/>
              </w:rPr>
              <w:t>0</w:t>
            </w:r>
          </w:p>
        </w:tc>
        <w:tc>
          <w:tcPr>
            <w:tcW w:w="851" w:type="dxa"/>
          </w:tcPr>
          <w:p w:rsidR="00F62EF9" w:rsidRPr="002D7087" w:rsidRDefault="00F62EF9" w:rsidP="00511192">
            <w:pPr>
              <w:tabs>
                <w:tab w:val="left" w:pos="709"/>
              </w:tabs>
              <w:spacing w:line="480" w:lineRule="auto"/>
              <w:jc w:val="center"/>
              <w:rPr>
                <w:rFonts w:asciiTheme="majorBidi" w:hAnsiTheme="majorBidi" w:cstheme="majorBidi"/>
                <w:bCs/>
                <w:sz w:val="24"/>
                <w:szCs w:val="24"/>
              </w:rPr>
            </w:pPr>
            <w:r>
              <w:rPr>
                <w:rFonts w:ascii="Times New Roman" w:hAnsi="Times New Roman" w:cs="Times New Roman"/>
                <w:bCs/>
                <w:sz w:val="24"/>
                <w:szCs w:val="24"/>
              </w:rPr>
              <w:t>0,04</w:t>
            </w:r>
          </w:p>
        </w:tc>
        <w:tc>
          <w:tcPr>
            <w:tcW w:w="1134" w:type="dxa"/>
          </w:tcPr>
          <w:p w:rsidR="00F62EF9" w:rsidRPr="002D7087" w:rsidRDefault="006539EA" w:rsidP="00511192">
            <w:pPr>
              <w:tabs>
                <w:tab w:val="left" w:pos="709"/>
              </w:tabs>
              <w:spacing w:line="480" w:lineRule="auto"/>
              <w:jc w:val="center"/>
              <w:rPr>
                <w:rFonts w:asciiTheme="majorBidi" w:hAnsiTheme="majorBidi" w:cstheme="majorBidi"/>
                <w:bCs/>
                <w:sz w:val="24"/>
                <w:szCs w:val="24"/>
              </w:rPr>
            </w:pPr>
            <w:r w:rsidRPr="006539EA">
              <w:rPr>
                <w:rFonts w:asciiTheme="majorBidi" w:hAnsiTheme="majorBidi" w:cstheme="majorBidi"/>
                <w:sz w:val="24"/>
                <w:szCs w:val="24"/>
              </w:rPr>
              <w:t>0,516</w:t>
            </w:r>
          </w:p>
        </w:tc>
        <w:tc>
          <w:tcPr>
            <w:tcW w:w="1134" w:type="dxa"/>
          </w:tcPr>
          <w:p w:rsidR="00F62EF9" w:rsidRPr="002D7087" w:rsidRDefault="00C655B2" w:rsidP="00511192">
            <w:pPr>
              <w:tabs>
                <w:tab w:val="left" w:pos="709"/>
              </w:tabs>
              <w:spacing w:line="480" w:lineRule="auto"/>
              <w:jc w:val="center"/>
              <w:rPr>
                <w:rFonts w:asciiTheme="majorBidi" w:hAnsiTheme="majorBidi" w:cstheme="majorBidi"/>
                <w:bCs/>
                <w:sz w:val="24"/>
                <w:szCs w:val="24"/>
              </w:rPr>
            </w:pPr>
            <w:r w:rsidRPr="00C655B2">
              <w:rPr>
                <w:rFonts w:asciiTheme="majorBidi" w:hAnsiTheme="majorBidi" w:cstheme="majorBidi"/>
                <w:sz w:val="24"/>
                <w:szCs w:val="24"/>
              </w:rPr>
              <w:t>0,7391</w:t>
            </w:r>
          </w:p>
        </w:tc>
        <w:tc>
          <w:tcPr>
            <w:tcW w:w="1718" w:type="dxa"/>
          </w:tcPr>
          <w:p w:rsidR="00F62EF9" w:rsidRPr="002D7087" w:rsidRDefault="004D5079" w:rsidP="00511192">
            <w:pPr>
              <w:tabs>
                <w:tab w:val="left" w:pos="709"/>
              </w:tabs>
              <w:spacing w:line="480" w:lineRule="auto"/>
              <w:jc w:val="center"/>
              <w:rPr>
                <w:rFonts w:asciiTheme="majorBidi" w:hAnsiTheme="majorBidi" w:cstheme="majorBidi"/>
                <w:bCs/>
                <w:sz w:val="24"/>
                <w:szCs w:val="24"/>
              </w:rPr>
            </w:pPr>
            <w:r w:rsidRPr="004D5079">
              <w:rPr>
                <w:rFonts w:asciiTheme="majorBidi" w:hAnsiTheme="majorBidi" w:cstheme="majorBidi"/>
                <w:sz w:val="24"/>
                <w:szCs w:val="24"/>
              </w:rPr>
              <w:t>-0,2231</w:t>
            </w:r>
          </w:p>
        </w:tc>
      </w:tr>
      <w:tr w:rsidR="00F62EF9" w:rsidRPr="008474E5" w:rsidTr="00A42BD4">
        <w:tc>
          <w:tcPr>
            <w:tcW w:w="522" w:type="dxa"/>
          </w:tcPr>
          <w:p w:rsidR="00F62EF9" w:rsidRDefault="000F18F8" w:rsidP="00511192">
            <w:pPr>
              <w:tabs>
                <w:tab w:val="left" w:pos="709"/>
              </w:tabs>
              <w:spacing w:line="480" w:lineRule="auto"/>
              <w:jc w:val="center"/>
              <w:rPr>
                <w:rFonts w:asciiTheme="majorBidi" w:hAnsiTheme="majorBidi" w:cstheme="majorBidi"/>
                <w:bCs/>
                <w:sz w:val="24"/>
                <w:szCs w:val="24"/>
              </w:rPr>
            </w:pPr>
            <w:r>
              <w:rPr>
                <w:rFonts w:asciiTheme="majorBidi" w:hAnsiTheme="majorBidi" w:cstheme="majorBidi"/>
                <w:bCs/>
                <w:sz w:val="24"/>
                <w:szCs w:val="24"/>
              </w:rPr>
              <w:t>16</w:t>
            </w:r>
          </w:p>
        </w:tc>
        <w:tc>
          <w:tcPr>
            <w:tcW w:w="2421" w:type="dxa"/>
          </w:tcPr>
          <w:p w:rsidR="00F62EF9" w:rsidRPr="008474E5" w:rsidRDefault="00F62EF9" w:rsidP="002F71AE">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Tutik Nur Fatimah</w:t>
            </w:r>
          </w:p>
        </w:tc>
        <w:tc>
          <w:tcPr>
            <w:tcW w:w="709" w:type="dxa"/>
          </w:tcPr>
          <w:p w:rsidR="00F62EF9" w:rsidRPr="008474E5" w:rsidRDefault="00F62EF9" w:rsidP="002F71AE">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60</w:t>
            </w:r>
          </w:p>
        </w:tc>
        <w:tc>
          <w:tcPr>
            <w:tcW w:w="851" w:type="dxa"/>
          </w:tcPr>
          <w:p w:rsidR="00F62EF9" w:rsidRDefault="00F62EF9" w:rsidP="00511192">
            <w:pPr>
              <w:tabs>
                <w:tab w:val="left" w:pos="709"/>
              </w:tabs>
              <w:spacing w:line="480" w:lineRule="auto"/>
              <w:jc w:val="center"/>
              <w:rPr>
                <w:rFonts w:asciiTheme="majorBidi" w:hAnsiTheme="majorBidi" w:cstheme="majorBidi"/>
                <w:bCs/>
                <w:sz w:val="24"/>
                <w:szCs w:val="24"/>
              </w:rPr>
            </w:pPr>
            <w:r>
              <w:rPr>
                <w:rFonts w:ascii="Times New Roman" w:hAnsi="Times New Roman" w:cs="Times New Roman"/>
                <w:bCs/>
                <w:sz w:val="24"/>
                <w:szCs w:val="24"/>
              </w:rPr>
              <w:t>0,04</w:t>
            </w:r>
          </w:p>
        </w:tc>
        <w:tc>
          <w:tcPr>
            <w:tcW w:w="1134" w:type="dxa"/>
          </w:tcPr>
          <w:p w:rsidR="00F62EF9" w:rsidRDefault="006539EA" w:rsidP="00511192">
            <w:pPr>
              <w:jc w:val="center"/>
            </w:pPr>
            <w:r w:rsidRPr="006539EA">
              <w:rPr>
                <w:rFonts w:asciiTheme="majorBidi" w:hAnsiTheme="majorBidi" w:cstheme="majorBidi"/>
                <w:sz w:val="24"/>
                <w:szCs w:val="24"/>
              </w:rPr>
              <w:t>0,516</w:t>
            </w:r>
          </w:p>
        </w:tc>
        <w:tc>
          <w:tcPr>
            <w:tcW w:w="1134" w:type="dxa"/>
          </w:tcPr>
          <w:p w:rsidR="00F62EF9" w:rsidRDefault="00C655B2" w:rsidP="00511192">
            <w:pPr>
              <w:jc w:val="center"/>
            </w:pPr>
            <w:r w:rsidRPr="00C655B2">
              <w:rPr>
                <w:rFonts w:asciiTheme="majorBidi" w:hAnsiTheme="majorBidi" w:cstheme="majorBidi"/>
                <w:sz w:val="24"/>
                <w:szCs w:val="24"/>
              </w:rPr>
              <w:t>0,7391</w:t>
            </w:r>
          </w:p>
        </w:tc>
        <w:tc>
          <w:tcPr>
            <w:tcW w:w="1718" w:type="dxa"/>
          </w:tcPr>
          <w:p w:rsidR="00F62EF9" w:rsidRDefault="004D5079" w:rsidP="00511192">
            <w:pPr>
              <w:tabs>
                <w:tab w:val="left" w:pos="709"/>
              </w:tabs>
              <w:spacing w:line="480" w:lineRule="auto"/>
              <w:jc w:val="center"/>
              <w:rPr>
                <w:rFonts w:asciiTheme="majorBidi" w:hAnsiTheme="majorBidi" w:cstheme="majorBidi"/>
                <w:bCs/>
                <w:sz w:val="24"/>
                <w:szCs w:val="24"/>
              </w:rPr>
            </w:pPr>
            <w:r w:rsidRPr="004D5079">
              <w:rPr>
                <w:rFonts w:asciiTheme="majorBidi" w:hAnsiTheme="majorBidi" w:cstheme="majorBidi"/>
                <w:sz w:val="24"/>
                <w:szCs w:val="24"/>
              </w:rPr>
              <w:t>-0,2231</w:t>
            </w:r>
          </w:p>
        </w:tc>
      </w:tr>
      <w:tr w:rsidR="00F62EF9" w:rsidRPr="008474E5" w:rsidTr="00A42BD4">
        <w:tc>
          <w:tcPr>
            <w:tcW w:w="522" w:type="dxa"/>
          </w:tcPr>
          <w:p w:rsidR="00F62EF9" w:rsidRPr="002D7087" w:rsidRDefault="000F18F8" w:rsidP="00511192">
            <w:pPr>
              <w:tabs>
                <w:tab w:val="left" w:pos="709"/>
              </w:tabs>
              <w:spacing w:line="480" w:lineRule="auto"/>
              <w:jc w:val="center"/>
              <w:rPr>
                <w:rFonts w:asciiTheme="majorBidi" w:hAnsiTheme="majorBidi" w:cstheme="majorBidi"/>
                <w:bCs/>
                <w:sz w:val="24"/>
                <w:szCs w:val="24"/>
              </w:rPr>
            </w:pPr>
            <w:r>
              <w:rPr>
                <w:rFonts w:asciiTheme="majorBidi" w:hAnsiTheme="majorBidi" w:cstheme="majorBidi"/>
                <w:bCs/>
                <w:sz w:val="24"/>
                <w:szCs w:val="24"/>
              </w:rPr>
              <w:lastRenderedPageBreak/>
              <w:t>17</w:t>
            </w:r>
          </w:p>
        </w:tc>
        <w:tc>
          <w:tcPr>
            <w:tcW w:w="2421" w:type="dxa"/>
          </w:tcPr>
          <w:p w:rsidR="00F62EF9" w:rsidRPr="008474E5" w:rsidRDefault="00F62EF9" w:rsidP="002F71AE">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Uswatun Khasanah</w:t>
            </w:r>
          </w:p>
        </w:tc>
        <w:tc>
          <w:tcPr>
            <w:tcW w:w="709" w:type="dxa"/>
          </w:tcPr>
          <w:p w:rsidR="00F62EF9" w:rsidRPr="008474E5" w:rsidRDefault="00F62EF9" w:rsidP="002F71AE">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60</w:t>
            </w:r>
          </w:p>
        </w:tc>
        <w:tc>
          <w:tcPr>
            <w:tcW w:w="851" w:type="dxa"/>
          </w:tcPr>
          <w:p w:rsidR="00F62EF9" w:rsidRPr="002D7087" w:rsidRDefault="00F62EF9" w:rsidP="00511192">
            <w:pPr>
              <w:tabs>
                <w:tab w:val="left" w:pos="709"/>
              </w:tabs>
              <w:spacing w:line="480" w:lineRule="auto"/>
              <w:jc w:val="center"/>
              <w:rPr>
                <w:rFonts w:asciiTheme="majorBidi" w:hAnsiTheme="majorBidi" w:cstheme="majorBidi"/>
                <w:bCs/>
                <w:sz w:val="24"/>
                <w:szCs w:val="24"/>
              </w:rPr>
            </w:pPr>
            <w:r>
              <w:rPr>
                <w:rFonts w:ascii="Times New Roman" w:hAnsi="Times New Roman" w:cs="Times New Roman"/>
                <w:bCs/>
                <w:sz w:val="24"/>
                <w:szCs w:val="24"/>
              </w:rPr>
              <w:t>0,04</w:t>
            </w:r>
          </w:p>
        </w:tc>
        <w:tc>
          <w:tcPr>
            <w:tcW w:w="1134" w:type="dxa"/>
          </w:tcPr>
          <w:p w:rsidR="00F62EF9" w:rsidRDefault="006539EA" w:rsidP="00511192">
            <w:pPr>
              <w:jc w:val="center"/>
            </w:pPr>
            <w:r w:rsidRPr="006539EA">
              <w:rPr>
                <w:rFonts w:asciiTheme="majorBidi" w:hAnsiTheme="majorBidi" w:cstheme="majorBidi"/>
                <w:sz w:val="24"/>
                <w:szCs w:val="24"/>
              </w:rPr>
              <w:t>0,516</w:t>
            </w:r>
          </w:p>
        </w:tc>
        <w:tc>
          <w:tcPr>
            <w:tcW w:w="1134" w:type="dxa"/>
          </w:tcPr>
          <w:p w:rsidR="00F62EF9" w:rsidRPr="00C655B2" w:rsidRDefault="00C655B2" w:rsidP="00511192">
            <w:pPr>
              <w:jc w:val="center"/>
              <w:rPr>
                <w:rFonts w:asciiTheme="majorBidi" w:hAnsiTheme="majorBidi" w:cstheme="majorBidi"/>
                <w:sz w:val="24"/>
                <w:szCs w:val="24"/>
              </w:rPr>
            </w:pPr>
            <w:r w:rsidRPr="00C655B2">
              <w:rPr>
                <w:rFonts w:asciiTheme="majorBidi" w:hAnsiTheme="majorBidi" w:cstheme="majorBidi"/>
                <w:sz w:val="24"/>
                <w:szCs w:val="24"/>
              </w:rPr>
              <w:t>0,7391</w:t>
            </w:r>
          </w:p>
        </w:tc>
        <w:tc>
          <w:tcPr>
            <w:tcW w:w="1718" w:type="dxa"/>
          </w:tcPr>
          <w:p w:rsidR="00F62EF9" w:rsidRPr="002D7087" w:rsidRDefault="004D5079" w:rsidP="00511192">
            <w:pPr>
              <w:tabs>
                <w:tab w:val="left" w:pos="709"/>
              </w:tabs>
              <w:spacing w:line="480" w:lineRule="auto"/>
              <w:jc w:val="center"/>
              <w:rPr>
                <w:rFonts w:asciiTheme="majorBidi" w:hAnsiTheme="majorBidi" w:cstheme="majorBidi"/>
                <w:bCs/>
                <w:sz w:val="24"/>
                <w:szCs w:val="24"/>
              </w:rPr>
            </w:pPr>
            <w:r w:rsidRPr="004D5079">
              <w:rPr>
                <w:rFonts w:asciiTheme="majorBidi" w:hAnsiTheme="majorBidi" w:cstheme="majorBidi"/>
                <w:sz w:val="24"/>
                <w:szCs w:val="24"/>
              </w:rPr>
              <w:t>-0,2231</w:t>
            </w:r>
          </w:p>
        </w:tc>
      </w:tr>
      <w:tr w:rsidR="00F62EF9" w:rsidRPr="008474E5" w:rsidTr="00A42BD4">
        <w:tc>
          <w:tcPr>
            <w:tcW w:w="522" w:type="dxa"/>
          </w:tcPr>
          <w:p w:rsidR="00F62EF9" w:rsidRPr="008474E5" w:rsidRDefault="000F18F8"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18</w:t>
            </w:r>
          </w:p>
        </w:tc>
        <w:tc>
          <w:tcPr>
            <w:tcW w:w="2421" w:type="dxa"/>
          </w:tcPr>
          <w:p w:rsidR="00F62EF9" w:rsidRPr="008474E5" w:rsidRDefault="00F62EF9" w:rsidP="002F71AE">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Juhanda</w:t>
            </w:r>
          </w:p>
        </w:tc>
        <w:tc>
          <w:tcPr>
            <w:tcW w:w="709" w:type="dxa"/>
          </w:tcPr>
          <w:p w:rsidR="00F62EF9" w:rsidRPr="008474E5" w:rsidRDefault="00F62EF9" w:rsidP="002F71AE">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65</w:t>
            </w:r>
          </w:p>
        </w:tc>
        <w:tc>
          <w:tcPr>
            <w:tcW w:w="851" w:type="dxa"/>
          </w:tcPr>
          <w:p w:rsidR="00F62EF9" w:rsidRPr="002D7087" w:rsidRDefault="00F62EF9" w:rsidP="00511192">
            <w:pPr>
              <w:tabs>
                <w:tab w:val="left" w:pos="709"/>
              </w:tabs>
              <w:spacing w:line="480" w:lineRule="auto"/>
              <w:jc w:val="center"/>
              <w:rPr>
                <w:rFonts w:asciiTheme="majorBidi" w:hAnsiTheme="majorBidi" w:cstheme="majorBidi"/>
                <w:bCs/>
                <w:sz w:val="24"/>
                <w:szCs w:val="24"/>
              </w:rPr>
            </w:pPr>
            <w:r>
              <w:rPr>
                <w:rFonts w:asciiTheme="majorBidi" w:hAnsiTheme="majorBidi" w:cstheme="majorBidi"/>
                <w:bCs/>
                <w:sz w:val="24"/>
                <w:szCs w:val="24"/>
              </w:rPr>
              <w:t>0,12</w:t>
            </w:r>
          </w:p>
        </w:tc>
        <w:tc>
          <w:tcPr>
            <w:tcW w:w="1134" w:type="dxa"/>
          </w:tcPr>
          <w:p w:rsidR="00F62EF9" w:rsidRPr="000A542A" w:rsidRDefault="000A542A" w:rsidP="00511192">
            <w:pPr>
              <w:jc w:val="center"/>
              <w:rPr>
                <w:rFonts w:asciiTheme="majorBidi" w:hAnsiTheme="majorBidi" w:cstheme="majorBidi"/>
                <w:sz w:val="24"/>
                <w:szCs w:val="24"/>
              </w:rPr>
            </w:pPr>
            <w:r w:rsidRPr="000A542A">
              <w:rPr>
                <w:rFonts w:asciiTheme="majorBidi" w:hAnsiTheme="majorBidi" w:cstheme="majorBidi"/>
                <w:sz w:val="24"/>
                <w:szCs w:val="24"/>
              </w:rPr>
              <w:t>0,5478</w:t>
            </w:r>
          </w:p>
        </w:tc>
        <w:tc>
          <w:tcPr>
            <w:tcW w:w="1134" w:type="dxa"/>
          </w:tcPr>
          <w:p w:rsidR="00F62EF9" w:rsidRDefault="00C655B2" w:rsidP="00511192">
            <w:pPr>
              <w:jc w:val="center"/>
            </w:pPr>
            <w:r>
              <w:rPr>
                <w:rFonts w:asciiTheme="majorBidi" w:hAnsiTheme="majorBidi" w:cstheme="majorBidi"/>
                <w:bCs/>
                <w:sz w:val="24"/>
                <w:szCs w:val="24"/>
              </w:rPr>
              <w:t>0,9130</w:t>
            </w:r>
          </w:p>
        </w:tc>
        <w:tc>
          <w:tcPr>
            <w:tcW w:w="1718" w:type="dxa"/>
          </w:tcPr>
          <w:p w:rsidR="00F62EF9" w:rsidRPr="00185EC4" w:rsidRDefault="004D5079" w:rsidP="00511192">
            <w:pPr>
              <w:jc w:val="center"/>
              <w:rPr>
                <w:rFonts w:asciiTheme="majorBidi" w:hAnsiTheme="majorBidi" w:cstheme="majorBidi"/>
                <w:bCs/>
                <w:sz w:val="24"/>
                <w:szCs w:val="24"/>
              </w:rPr>
            </w:pPr>
            <w:r>
              <w:rPr>
                <w:rFonts w:asciiTheme="majorBidi" w:hAnsiTheme="majorBidi" w:cstheme="majorBidi"/>
                <w:bCs/>
                <w:sz w:val="24"/>
                <w:szCs w:val="24"/>
              </w:rPr>
              <w:t>-0,3652</w:t>
            </w:r>
          </w:p>
        </w:tc>
      </w:tr>
      <w:tr w:rsidR="00F62EF9" w:rsidRPr="008474E5" w:rsidTr="00A42BD4">
        <w:tc>
          <w:tcPr>
            <w:tcW w:w="522" w:type="dxa"/>
          </w:tcPr>
          <w:p w:rsidR="00F62EF9" w:rsidRPr="008474E5" w:rsidRDefault="000F18F8"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19</w:t>
            </w:r>
          </w:p>
        </w:tc>
        <w:tc>
          <w:tcPr>
            <w:tcW w:w="2421" w:type="dxa"/>
          </w:tcPr>
          <w:p w:rsidR="00F62EF9" w:rsidRPr="008474E5" w:rsidRDefault="00F62EF9" w:rsidP="002F71AE">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M. Sadi</w:t>
            </w:r>
          </w:p>
        </w:tc>
        <w:tc>
          <w:tcPr>
            <w:tcW w:w="709" w:type="dxa"/>
          </w:tcPr>
          <w:p w:rsidR="00F62EF9" w:rsidRPr="008474E5" w:rsidRDefault="00F62EF9" w:rsidP="002F71AE">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65</w:t>
            </w:r>
          </w:p>
        </w:tc>
        <w:tc>
          <w:tcPr>
            <w:tcW w:w="851" w:type="dxa"/>
          </w:tcPr>
          <w:p w:rsidR="00F62EF9" w:rsidRPr="002D7087" w:rsidRDefault="00F62EF9" w:rsidP="00511192">
            <w:pPr>
              <w:tabs>
                <w:tab w:val="left" w:pos="709"/>
              </w:tabs>
              <w:spacing w:line="480" w:lineRule="auto"/>
              <w:jc w:val="center"/>
              <w:rPr>
                <w:rFonts w:asciiTheme="majorBidi" w:hAnsiTheme="majorBidi" w:cstheme="majorBidi"/>
                <w:bCs/>
                <w:sz w:val="24"/>
                <w:szCs w:val="24"/>
              </w:rPr>
            </w:pPr>
            <w:r>
              <w:rPr>
                <w:rFonts w:asciiTheme="majorBidi" w:hAnsiTheme="majorBidi" w:cstheme="majorBidi"/>
                <w:bCs/>
                <w:sz w:val="24"/>
                <w:szCs w:val="24"/>
              </w:rPr>
              <w:t>0,12</w:t>
            </w:r>
          </w:p>
        </w:tc>
        <w:tc>
          <w:tcPr>
            <w:tcW w:w="1134" w:type="dxa"/>
          </w:tcPr>
          <w:p w:rsidR="00F62EF9" w:rsidRDefault="000A542A" w:rsidP="00511192">
            <w:pPr>
              <w:jc w:val="center"/>
            </w:pPr>
            <w:r w:rsidRPr="000A542A">
              <w:rPr>
                <w:rFonts w:asciiTheme="majorBidi" w:hAnsiTheme="majorBidi" w:cstheme="majorBidi"/>
                <w:sz w:val="24"/>
                <w:szCs w:val="24"/>
              </w:rPr>
              <w:t>0,5478</w:t>
            </w:r>
          </w:p>
        </w:tc>
        <w:tc>
          <w:tcPr>
            <w:tcW w:w="1134" w:type="dxa"/>
          </w:tcPr>
          <w:p w:rsidR="00F62EF9" w:rsidRDefault="00C655B2" w:rsidP="00511192">
            <w:pPr>
              <w:jc w:val="center"/>
            </w:pPr>
            <w:r>
              <w:rPr>
                <w:rFonts w:asciiTheme="majorBidi" w:hAnsiTheme="majorBidi" w:cstheme="majorBidi"/>
                <w:bCs/>
                <w:sz w:val="24"/>
                <w:szCs w:val="24"/>
              </w:rPr>
              <w:t>0,9130</w:t>
            </w:r>
          </w:p>
        </w:tc>
        <w:tc>
          <w:tcPr>
            <w:tcW w:w="1718" w:type="dxa"/>
          </w:tcPr>
          <w:p w:rsidR="00F62EF9" w:rsidRPr="00C33F68" w:rsidRDefault="004D5079" w:rsidP="00511192">
            <w:pPr>
              <w:jc w:val="center"/>
              <w:rPr>
                <w:rFonts w:ascii="Times New Roman" w:hAnsi="Times New Roman" w:cs="Times New Roman"/>
                <w:bCs/>
                <w:sz w:val="24"/>
                <w:szCs w:val="24"/>
              </w:rPr>
            </w:pPr>
            <w:r>
              <w:rPr>
                <w:rFonts w:asciiTheme="majorBidi" w:hAnsiTheme="majorBidi" w:cstheme="majorBidi"/>
                <w:bCs/>
                <w:sz w:val="24"/>
                <w:szCs w:val="24"/>
              </w:rPr>
              <w:t>-0,3652</w:t>
            </w:r>
          </w:p>
        </w:tc>
      </w:tr>
      <w:tr w:rsidR="00F62EF9" w:rsidRPr="008474E5" w:rsidTr="00A42BD4">
        <w:tc>
          <w:tcPr>
            <w:tcW w:w="522" w:type="dxa"/>
          </w:tcPr>
          <w:p w:rsidR="00F62EF9" w:rsidRPr="002D7087" w:rsidRDefault="000F18F8" w:rsidP="00511192">
            <w:pPr>
              <w:tabs>
                <w:tab w:val="left" w:pos="709"/>
              </w:tabs>
              <w:spacing w:line="480" w:lineRule="auto"/>
              <w:jc w:val="center"/>
              <w:rPr>
                <w:rFonts w:asciiTheme="majorBidi" w:hAnsiTheme="majorBidi" w:cstheme="majorBidi"/>
                <w:bCs/>
                <w:sz w:val="24"/>
                <w:szCs w:val="24"/>
              </w:rPr>
            </w:pPr>
            <w:r>
              <w:rPr>
                <w:rFonts w:asciiTheme="majorBidi" w:hAnsiTheme="majorBidi" w:cstheme="majorBidi"/>
                <w:bCs/>
                <w:sz w:val="24"/>
                <w:szCs w:val="24"/>
              </w:rPr>
              <w:t>20</w:t>
            </w:r>
          </w:p>
        </w:tc>
        <w:tc>
          <w:tcPr>
            <w:tcW w:w="2421" w:type="dxa"/>
          </w:tcPr>
          <w:p w:rsidR="00F62EF9" w:rsidRPr="008474E5" w:rsidRDefault="00F62EF9" w:rsidP="002F71AE">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Widia Damayanti</w:t>
            </w:r>
          </w:p>
        </w:tc>
        <w:tc>
          <w:tcPr>
            <w:tcW w:w="709" w:type="dxa"/>
          </w:tcPr>
          <w:p w:rsidR="00F62EF9" w:rsidRPr="008474E5" w:rsidRDefault="00F62EF9" w:rsidP="002F71AE">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6</w:t>
            </w:r>
            <w:r>
              <w:rPr>
                <w:rFonts w:ascii="Times New Roman" w:hAnsi="Times New Roman" w:cs="Times New Roman"/>
                <w:bCs/>
                <w:sz w:val="24"/>
                <w:szCs w:val="24"/>
              </w:rPr>
              <w:t>5</w:t>
            </w:r>
          </w:p>
        </w:tc>
        <w:tc>
          <w:tcPr>
            <w:tcW w:w="851" w:type="dxa"/>
          </w:tcPr>
          <w:p w:rsidR="00F62EF9" w:rsidRPr="002D7087" w:rsidRDefault="00F62EF9" w:rsidP="00511192">
            <w:pPr>
              <w:tabs>
                <w:tab w:val="left" w:pos="709"/>
              </w:tabs>
              <w:spacing w:line="480" w:lineRule="auto"/>
              <w:jc w:val="center"/>
              <w:rPr>
                <w:rFonts w:asciiTheme="majorBidi" w:hAnsiTheme="majorBidi" w:cstheme="majorBidi"/>
                <w:bCs/>
                <w:sz w:val="24"/>
                <w:szCs w:val="24"/>
              </w:rPr>
            </w:pPr>
            <w:r>
              <w:rPr>
                <w:rFonts w:asciiTheme="majorBidi" w:hAnsiTheme="majorBidi" w:cstheme="majorBidi"/>
                <w:bCs/>
                <w:sz w:val="24"/>
                <w:szCs w:val="24"/>
              </w:rPr>
              <w:t>0,12</w:t>
            </w:r>
          </w:p>
        </w:tc>
        <w:tc>
          <w:tcPr>
            <w:tcW w:w="1134" w:type="dxa"/>
          </w:tcPr>
          <w:p w:rsidR="00F62EF9" w:rsidRDefault="000A542A" w:rsidP="00511192">
            <w:pPr>
              <w:jc w:val="center"/>
            </w:pPr>
            <w:r w:rsidRPr="000A542A">
              <w:rPr>
                <w:rFonts w:asciiTheme="majorBidi" w:hAnsiTheme="majorBidi" w:cstheme="majorBidi"/>
                <w:sz w:val="24"/>
                <w:szCs w:val="24"/>
              </w:rPr>
              <w:t>0,5478</w:t>
            </w:r>
          </w:p>
        </w:tc>
        <w:tc>
          <w:tcPr>
            <w:tcW w:w="1134" w:type="dxa"/>
          </w:tcPr>
          <w:p w:rsidR="00F62EF9" w:rsidRDefault="00C655B2" w:rsidP="00511192">
            <w:pPr>
              <w:jc w:val="center"/>
            </w:pPr>
            <w:r>
              <w:rPr>
                <w:rFonts w:asciiTheme="majorBidi" w:hAnsiTheme="majorBidi" w:cstheme="majorBidi"/>
                <w:bCs/>
                <w:sz w:val="24"/>
                <w:szCs w:val="24"/>
              </w:rPr>
              <w:t>0,9130</w:t>
            </w:r>
          </w:p>
        </w:tc>
        <w:tc>
          <w:tcPr>
            <w:tcW w:w="1718" w:type="dxa"/>
          </w:tcPr>
          <w:p w:rsidR="00F62EF9" w:rsidRPr="002D7087" w:rsidRDefault="004D5079" w:rsidP="00511192">
            <w:pPr>
              <w:tabs>
                <w:tab w:val="left" w:pos="709"/>
              </w:tabs>
              <w:spacing w:line="480" w:lineRule="auto"/>
              <w:jc w:val="center"/>
              <w:rPr>
                <w:rFonts w:asciiTheme="majorBidi" w:hAnsiTheme="majorBidi" w:cstheme="majorBidi"/>
                <w:bCs/>
                <w:sz w:val="24"/>
                <w:szCs w:val="24"/>
              </w:rPr>
            </w:pPr>
            <w:r>
              <w:rPr>
                <w:rFonts w:asciiTheme="majorBidi" w:hAnsiTheme="majorBidi" w:cstheme="majorBidi"/>
                <w:bCs/>
                <w:sz w:val="24"/>
                <w:szCs w:val="24"/>
              </w:rPr>
              <w:t>-0,3652</w:t>
            </w:r>
          </w:p>
        </w:tc>
      </w:tr>
      <w:tr w:rsidR="00F62EF9" w:rsidRPr="008474E5" w:rsidTr="00A42BD4">
        <w:tc>
          <w:tcPr>
            <w:tcW w:w="522" w:type="dxa"/>
          </w:tcPr>
          <w:p w:rsidR="00F62EF9" w:rsidRPr="002D7087" w:rsidRDefault="000F18F8" w:rsidP="00511192">
            <w:pPr>
              <w:tabs>
                <w:tab w:val="left" w:pos="709"/>
              </w:tabs>
              <w:spacing w:line="480" w:lineRule="auto"/>
              <w:jc w:val="center"/>
              <w:rPr>
                <w:rFonts w:asciiTheme="majorBidi" w:hAnsiTheme="majorBidi" w:cstheme="majorBidi"/>
                <w:bCs/>
                <w:sz w:val="24"/>
                <w:szCs w:val="24"/>
              </w:rPr>
            </w:pPr>
            <w:r>
              <w:rPr>
                <w:rFonts w:asciiTheme="majorBidi" w:hAnsiTheme="majorBidi" w:cstheme="majorBidi"/>
                <w:bCs/>
                <w:sz w:val="24"/>
                <w:szCs w:val="24"/>
              </w:rPr>
              <w:t>21</w:t>
            </w:r>
          </w:p>
        </w:tc>
        <w:tc>
          <w:tcPr>
            <w:tcW w:w="2421" w:type="dxa"/>
          </w:tcPr>
          <w:p w:rsidR="00F62EF9" w:rsidRPr="008474E5" w:rsidRDefault="00F62EF9" w:rsidP="002F71AE">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Zari Amir</w:t>
            </w:r>
          </w:p>
        </w:tc>
        <w:tc>
          <w:tcPr>
            <w:tcW w:w="709" w:type="dxa"/>
          </w:tcPr>
          <w:p w:rsidR="00F62EF9" w:rsidRPr="008474E5" w:rsidRDefault="00F62EF9" w:rsidP="002F71AE">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65</w:t>
            </w:r>
          </w:p>
        </w:tc>
        <w:tc>
          <w:tcPr>
            <w:tcW w:w="851" w:type="dxa"/>
          </w:tcPr>
          <w:p w:rsidR="00F62EF9" w:rsidRPr="002D7087" w:rsidRDefault="00F62EF9" w:rsidP="00511192">
            <w:pPr>
              <w:tabs>
                <w:tab w:val="left" w:pos="709"/>
              </w:tabs>
              <w:spacing w:line="480" w:lineRule="auto"/>
              <w:jc w:val="center"/>
              <w:rPr>
                <w:rFonts w:asciiTheme="majorBidi" w:hAnsiTheme="majorBidi" w:cstheme="majorBidi"/>
                <w:bCs/>
                <w:sz w:val="24"/>
                <w:szCs w:val="24"/>
              </w:rPr>
            </w:pPr>
            <w:r>
              <w:rPr>
                <w:rFonts w:asciiTheme="majorBidi" w:hAnsiTheme="majorBidi" w:cstheme="majorBidi"/>
                <w:bCs/>
                <w:sz w:val="24"/>
                <w:szCs w:val="24"/>
              </w:rPr>
              <w:t>0,12</w:t>
            </w:r>
          </w:p>
        </w:tc>
        <w:tc>
          <w:tcPr>
            <w:tcW w:w="1134" w:type="dxa"/>
          </w:tcPr>
          <w:p w:rsidR="00F62EF9" w:rsidRDefault="000A542A" w:rsidP="00511192">
            <w:pPr>
              <w:jc w:val="center"/>
            </w:pPr>
            <w:r w:rsidRPr="000A542A">
              <w:rPr>
                <w:rFonts w:asciiTheme="majorBidi" w:hAnsiTheme="majorBidi" w:cstheme="majorBidi"/>
                <w:sz w:val="24"/>
                <w:szCs w:val="24"/>
              </w:rPr>
              <w:t>0,5478</w:t>
            </w:r>
          </w:p>
        </w:tc>
        <w:tc>
          <w:tcPr>
            <w:tcW w:w="1134" w:type="dxa"/>
          </w:tcPr>
          <w:p w:rsidR="00F62EF9" w:rsidRPr="002D7087" w:rsidRDefault="00C655B2" w:rsidP="00511192">
            <w:pPr>
              <w:tabs>
                <w:tab w:val="left" w:pos="709"/>
              </w:tabs>
              <w:spacing w:line="480" w:lineRule="auto"/>
              <w:jc w:val="center"/>
              <w:rPr>
                <w:rFonts w:asciiTheme="majorBidi" w:hAnsiTheme="majorBidi" w:cstheme="majorBidi"/>
                <w:bCs/>
                <w:sz w:val="24"/>
                <w:szCs w:val="24"/>
              </w:rPr>
            </w:pPr>
            <w:r>
              <w:rPr>
                <w:rFonts w:asciiTheme="majorBidi" w:hAnsiTheme="majorBidi" w:cstheme="majorBidi"/>
                <w:bCs/>
                <w:sz w:val="24"/>
                <w:szCs w:val="24"/>
              </w:rPr>
              <w:t>0,9130</w:t>
            </w:r>
          </w:p>
        </w:tc>
        <w:tc>
          <w:tcPr>
            <w:tcW w:w="1718" w:type="dxa"/>
          </w:tcPr>
          <w:p w:rsidR="00F62EF9" w:rsidRPr="002D7087" w:rsidRDefault="004D5079" w:rsidP="00511192">
            <w:pPr>
              <w:tabs>
                <w:tab w:val="left" w:pos="709"/>
              </w:tabs>
              <w:spacing w:line="480" w:lineRule="auto"/>
              <w:jc w:val="center"/>
              <w:rPr>
                <w:rFonts w:asciiTheme="majorBidi" w:hAnsiTheme="majorBidi" w:cstheme="majorBidi"/>
                <w:bCs/>
                <w:sz w:val="24"/>
                <w:szCs w:val="24"/>
              </w:rPr>
            </w:pPr>
            <w:r>
              <w:rPr>
                <w:rFonts w:asciiTheme="majorBidi" w:hAnsiTheme="majorBidi" w:cstheme="majorBidi"/>
                <w:bCs/>
                <w:sz w:val="24"/>
                <w:szCs w:val="24"/>
              </w:rPr>
              <w:t>-0,3652</w:t>
            </w:r>
          </w:p>
        </w:tc>
      </w:tr>
      <w:tr w:rsidR="00F62EF9" w:rsidRPr="008474E5" w:rsidTr="00A42BD4">
        <w:tc>
          <w:tcPr>
            <w:tcW w:w="522" w:type="dxa"/>
          </w:tcPr>
          <w:p w:rsidR="00F62EF9" w:rsidRPr="008474E5" w:rsidRDefault="000F18F8"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22</w:t>
            </w:r>
          </w:p>
        </w:tc>
        <w:tc>
          <w:tcPr>
            <w:tcW w:w="2421" w:type="dxa"/>
          </w:tcPr>
          <w:p w:rsidR="00F62EF9" w:rsidRPr="008474E5" w:rsidRDefault="00F62EF9" w:rsidP="002F71AE">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M. Ridwan </w:t>
            </w:r>
          </w:p>
        </w:tc>
        <w:tc>
          <w:tcPr>
            <w:tcW w:w="709" w:type="dxa"/>
          </w:tcPr>
          <w:p w:rsidR="00F62EF9" w:rsidRPr="008474E5" w:rsidRDefault="00F62EF9" w:rsidP="002F71AE">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70</w:t>
            </w:r>
          </w:p>
        </w:tc>
        <w:tc>
          <w:tcPr>
            <w:tcW w:w="851" w:type="dxa"/>
          </w:tcPr>
          <w:p w:rsidR="00F62EF9" w:rsidRPr="008474E5" w:rsidRDefault="000F18F8"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0,21</w:t>
            </w:r>
          </w:p>
        </w:tc>
        <w:tc>
          <w:tcPr>
            <w:tcW w:w="1134" w:type="dxa"/>
          </w:tcPr>
          <w:p w:rsidR="00F62EF9" w:rsidRPr="000A542A" w:rsidRDefault="000A542A" w:rsidP="00511192">
            <w:pPr>
              <w:jc w:val="center"/>
              <w:rPr>
                <w:rFonts w:asciiTheme="majorBidi" w:hAnsiTheme="majorBidi" w:cstheme="majorBidi"/>
                <w:sz w:val="24"/>
                <w:szCs w:val="24"/>
              </w:rPr>
            </w:pPr>
            <w:r w:rsidRPr="000A542A">
              <w:rPr>
                <w:rFonts w:asciiTheme="majorBidi" w:hAnsiTheme="majorBidi" w:cstheme="majorBidi"/>
                <w:sz w:val="24"/>
                <w:szCs w:val="24"/>
              </w:rPr>
              <w:t>0,5832</w:t>
            </w:r>
          </w:p>
        </w:tc>
        <w:tc>
          <w:tcPr>
            <w:tcW w:w="1134" w:type="dxa"/>
          </w:tcPr>
          <w:p w:rsidR="00F62EF9" w:rsidRDefault="00C655B2" w:rsidP="00511192">
            <w:pPr>
              <w:jc w:val="center"/>
            </w:pPr>
            <w:r>
              <w:t>1</w:t>
            </w:r>
          </w:p>
        </w:tc>
        <w:tc>
          <w:tcPr>
            <w:tcW w:w="1718" w:type="dxa"/>
          </w:tcPr>
          <w:p w:rsidR="00F62EF9" w:rsidRPr="00C33F68" w:rsidRDefault="004D5079" w:rsidP="00511192">
            <w:pPr>
              <w:jc w:val="center"/>
              <w:rPr>
                <w:rFonts w:ascii="Times New Roman" w:hAnsi="Times New Roman" w:cs="Times New Roman"/>
                <w:bCs/>
                <w:sz w:val="24"/>
                <w:szCs w:val="24"/>
              </w:rPr>
            </w:pPr>
            <w:r>
              <w:rPr>
                <w:rFonts w:ascii="Times New Roman" w:hAnsi="Times New Roman" w:cs="Times New Roman"/>
                <w:bCs/>
                <w:sz w:val="24"/>
                <w:szCs w:val="24"/>
              </w:rPr>
              <w:t>-0,4168</w:t>
            </w:r>
          </w:p>
        </w:tc>
      </w:tr>
      <w:tr w:rsidR="00F62EF9" w:rsidRPr="008474E5" w:rsidTr="00A42BD4">
        <w:tc>
          <w:tcPr>
            <w:tcW w:w="522" w:type="dxa"/>
          </w:tcPr>
          <w:p w:rsidR="00F62EF9" w:rsidRDefault="000F18F8"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23</w:t>
            </w:r>
          </w:p>
        </w:tc>
        <w:tc>
          <w:tcPr>
            <w:tcW w:w="2421" w:type="dxa"/>
          </w:tcPr>
          <w:p w:rsidR="00F62EF9" w:rsidRPr="008474E5" w:rsidRDefault="00F62EF9" w:rsidP="002F71AE">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Nur  Khasanah</w:t>
            </w:r>
          </w:p>
        </w:tc>
        <w:tc>
          <w:tcPr>
            <w:tcW w:w="709" w:type="dxa"/>
          </w:tcPr>
          <w:p w:rsidR="00F62EF9" w:rsidRPr="008474E5" w:rsidRDefault="00F62EF9" w:rsidP="002F71AE">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70</w:t>
            </w:r>
          </w:p>
        </w:tc>
        <w:tc>
          <w:tcPr>
            <w:tcW w:w="851" w:type="dxa"/>
          </w:tcPr>
          <w:p w:rsidR="00F62EF9" w:rsidRDefault="000F18F8" w:rsidP="00511192">
            <w:pPr>
              <w:tabs>
                <w:tab w:val="left" w:pos="709"/>
              </w:tabs>
              <w:spacing w:line="480" w:lineRule="auto"/>
              <w:jc w:val="center"/>
              <w:rPr>
                <w:rFonts w:asciiTheme="majorBidi" w:hAnsiTheme="majorBidi" w:cstheme="majorBidi"/>
                <w:bCs/>
                <w:sz w:val="24"/>
                <w:szCs w:val="24"/>
              </w:rPr>
            </w:pPr>
            <w:r>
              <w:rPr>
                <w:rFonts w:asciiTheme="majorBidi" w:hAnsiTheme="majorBidi" w:cstheme="majorBidi"/>
                <w:bCs/>
                <w:sz w:val="24"/>
                <w:szCs w:val="24"/>
              </w:rPr>
              <w:t>0,21</w:t>
            </w:r>
          </w:p>
        </w:tc>
        <w:tc>
          <w:tcPr>
            <w:tcW w:w="1134" w:type="dxa"/>
          </w:tcPr>
          <w:p w:rsidR="00F62EF9" w:rsidRDefault="000A542A" w:rsidP="00511192">
            <w:pPr>
              <w:jc w:val="center"/>
            </w:pPr>
            <w:r w:rsidRPr="000A542A">
              <w:rPr>
                <w:rFonts w:asciiTheme="majorBidi" w:hAnsiTheme="majorBidi" w:cstheme="majorBidi"/>
                <w:sz w:val="24"/>
                <w:szCs w:val="24"/>
              </w:rPr>
              <w:t>0,5832</w:t>
            </w:r>
          </w:p>
        </w:tc>
        <w:tc>
          <w:tcPr>
            <w:tcW w:w="1134" w:type="dxa"/>
          </w:tcPr>
          <w:p w:rsidR="00F62EF9" w:rsidRDefault="00C655B2" w:rsidP="00511192">
            <w:pPr>
              <w:jc w:val="center"/>
            </w:pPr>
            <w:r>
              <w:t>1</w:t>
            </w:r>
          </w:p>
        </w:tc>
        <w:tc>
          <w:tcPr>
            <w:tcW w:w="1718" w:type="dxa"/>
          </w:tcPr>
          <w:p w:rsidR="00F62EF9" w:rsidRPr="00C33F68" w:rsidRDefault="004D5079" w:rsidP="00511192">
            <w:pPr>
              <w:jc w:val="center"/>
              <w:rPr>
                <w:rFonts w:ascii="Times New Roman" w:hAnsi="Times New Roman" w:cs="Times New Roman"/>
                <w:bCs/>
                <w:sz w:val="24"/>
                <w:szCs w:val="24"/>
              </w:rPr>
            </w:pPr>
            <w:r>
              <w:rPr>
                <w:rFonts w:ascii="Times New Roman" w:hAnsi="Times New Roman" w:cs="Times New Roman"/>
                <w:bCs/>
                <w:sz w:val="24"/>
                <w:szCs w:val="24"/>
              </w:rPr>
              <w:t>-0,4168</w:t>
            </w:r>
          </w:p>
        </w:tc>
      </w:tr>
    </w:tbl>
    <w:p w:rsidR="00EF6719" w:rsidRDefault="00EF6719" w:rsidP="00785A15">
      <w:pPr>
        <w:tabs>
          <w:tab w:val="left" w:pos="709"/>
        </w:tabs>
        <w:spacing w:line="480" w:lineRule="auto"/>
        <w:jc w:val="both"/>
        <w:rPr>
          <w:rFonts w:ascii="Times New Roman" w:eastAsiaTheme="minorEastAsia" w:hAnsi="Times New Roman" w:cs="Times New Roman"/>
          <w:bCs/>
          <w:sz w:val="24"/>
          <w:szCs w:val="24"/>
        </w:rPr>
      </w:pPr>
      <w:r>
        <w:rPr>
          <w:rFonts w:ascii="Times New Roman" w:hAnsi="Times New Roman" w:cs="Times New Roman"/>
          <w:b/>
          <w:sz w:val="24"/>
          <w:szCs w:val="24"/>
        </w:rPr>
        <w:tab/>
      </w:r>
      <w:r w:rsidRPr="00736F15">
        <w:rPr>
          <w:rFonts w:ascii="Times New Roman" w:hAnsi="Times New Roman" w:cs="Times New Roman"/>
          <w:bCs/>
          <w:sz w:val="24"/>
          <w:szCs w:val="24"/>
        </w:rPr>
        <w:t>Berdasarkan uji Liliefors hasil (</w:t>
      </w:r>
      <w:r w:rsidRPr="001C35AB">
        <w:rPr>
          <w:rFonts w:ascii="Times New Roman" w:hAnsi="Times New Roman" w:cs="Times New Roman"/>
          <w:bCs/>
          <w:i/>
          <w:iCs/>
          <w:sz w:val="24"/>
          <w:szCs w:val="24"/>
        </w:rPr>
        <w:t>pre-test</w:t>
      </w:r>
      <w:r w:rsidRPr="00736F15">
        <w:rPr>
          <w:rFonts w:ascii="Times New Roman" w:hAnsi="Times New Roman" w:cs="Times New Roman"/>
          <w:bCs/>
          <w:sz w:val="24"/>
          <w:szCs w:val="24"/>
        </w:rPr>
        <w:t>) pada kelas eksperimen diperoleh L</w:t>
      </w:r>
      <w:r w:rsidRPr="00736F15">
        <w:rPr>
          <w:rFonts w:ascii="Times New Roman" w:hAnsi="Times New Roman" w:cs="Times New Roman"/>
          <w:bCs/>
          <w:sz w:val="24"/>
          <w:szCs w:val="24"/>
          <w:vertAlign w:val="subscript"/>
        </w:rPr>
        <w:t>o</w:t>
      </w:r>
      <w:r>
        <w:rPr>
          <w:rFonts w:ascii="Times New Roman" w:hAnsi="Times New Roman" w:cs="Times New Roman"/>
          <w:bCs/>
          <w:sz w:val="24"/>
          <w:szCs w:val="24"/>
          <w:vertAlign w:val="subscript"/>
        </w:rPr>
        <w:t xml:space="preserve"> = </w:t>
      </w:r>
      <w:r>
        <w:rPr>
          <w:rFonts w:ascii="Times New Roman" w:hAnsi="Times New Roman" w:cs="Times New Roman"/>
          <w:bCs/>
          <w:sz w:val="24"/>
          <w:szCs w:val="24"/>
        </w:rPr>
        <w:t>-0,4168 dan L</w:t>
      </w:r>
      <w:r>
        <w:rPr>
          <w:rFonts w:ascii="Times New Roman" w:hAnsi="Times New Roman" w:cs="Times New Roman"/>
          <w:bCs/>
          <w:sz w:val="24"/>
          <w:szCs w:val="24"/>
          <w:vertAlign w:val="subscript"/>
        </w:rPr>
        <w:t xml:space="preserve">tabel </w:t>
      </w:r>
      <w:r>
        <w:rPr>
          <w:rFonts w:ascii="Times New Roman" w:hAnsi="Times New Roman" w:cs="Times New Roman"/>
          <w:bCs/>
          <w:sz w:val="24"/>
          <w:szCs w:val="24"/>
        </w:rPr>
        <w:t>= 0,190. Data sampel dikatakan berdistribusi normal apabila jika L</w:t>
      </w:r>
      <w:r>
        <w:rPr>
          <w:rFonts w:ascii="Times New Roman" w:hAnsi="Times New Roman" w:cs="Times New Roman"/>
          <w:bCs/>
          <w:sz w:val="24"/>
          <w:szCs w:val="24"/>
          <w:vertAlign w:val="subscript"/>
        </w:rPr>
        <w:t>0</w:t>
      </w:r>
      <w:r>
        <w:rPr>
          <w:rFonts w:ascii="Times New Roman" w:hAnsi="Times New Roman" w:cs="Times New Roman"/>
          <w:bCs/>
          <w:sz w:val="24"/>
          <w:szCs w:val="24"/>
        </w:rPr>
        <w:t>&lt; L</w:t>
      </w:r>
      <w:r>
        <w:rPr>
          <w:rFonts w:ascii="Times New Roman" w:hAnsi="Times New Roman" w:cs="Times New Roman"/>
          <w:bCs/>
          <w:sz w:val="24"/>
          <w:szCs w:val="24"/>
          <w:vertAlign w:val="subscript"/>
        </w:rPr>
        <w:t xml:space="preserve">tabel  </w:t>
      </w:r>
      <w:r>
        <w:rPr>
          <w:rFonts w:ascii="Times New Roman" w:hAnsi="Times New Roman" w:cs="Times New Roman"/>
          <w:bCs/>
          <w:sz w:val="24"/>
          <w:szCs w:val="24"/>
        </w:rPr>
        <w:t>dan</w:t>
      </w:r>
      <w:r>
        <w:rPr>
          <w:rFonts w:ascii="Times New Roman" w:hAnsi="Times New Roman" w:cs="Times New Roman"/>
          <w:bCs/>
          <w:sz w:val="24"/>
          <w:szCs w:val="24"/>
          <w:vertAlign w:val="subscript"/>
        </w:rPr>
        <w:t xml:space="preserve"> </w:t>
      </w:r>
      <w:r>
        <w:rPr>
          <w:rFonts w:ascii="Times New Roman" w:hAnsi="Times New Roman" w:cs="Times New Roman"/>
          <w:bCs/>
          <w:sz w:val="24"/>
          <w:szCs w:val="24"/>
        </w:rPr>
        <w:t xml:space="preserve"> jika  L</w:t>
      </w:r>
      <w:r>
        <w:rPr>
          <w:rFonts w:ascii="Times New Roman" w:hAnsi="Times New Roman" w:cs="Times New Roman"/>
          <w:bCs/>
          <w:sz w:val="24"/>
          <w:szCs w:val="24"/>
          <w:vertAlign w:val="subscript"/>
        </w:rPr>
        <w:t xml:space="preserve">0 </w:t>
      </w:r>
      <w:r>
        <w:rPr>
          <w:rFonts w:ascii="Times New Roman" w:hAnsi="Times New Roman" w:cs="Times New Roman"/>
          <w:bCs/>
          <w:sz w:val="24"/>
          <w:szCs w:val="24"/>
        </w:rPr>
        <w:t>&gt; L</w:t>
      </w:r>
      <w:r>
        <w:rPr>
          <w:rFonts w:ascii="Times New Roman" w:hAnsi="Times New Roman" w:cs="Times New Roman"/>
          <w:bCs/>
          <w:sz w:val="24"/>
          <w:szCs w:val="24"/>
          <w:vertAlign w:val="subscript"/>
        </w:rPr>
        <w:t xml:space="preserve">tabel </w:t>
      </w:r>
      <w:r>
        <w:rPr>
          <w:rFonts w:ascii="Times New Roman" w:hAnsi="Times New Roman" w:cs="Times New Roman"/>
          <w:bCs/>
          <w:sz w:val="24"/>
          <w:szCs w:val="24"/>
        </w:rPr>
        <w:t xml:space="preserve"> berartidata sampel tidak berdistribusi normal. Karena L</w:t>
      </w:r>
      <w:r>
        <w:rPr>
          <w:rFonts w:ascii="Times New Roman" w:hAnsi="Times New Roman" w:cs="Times New Roman"/>
          <w:bCs/>
          <w:sz w:val="24"/>
          <w:szCs w:val="24"/>
          <w:vertAlign w:val="subscript"/>
        </w:rPr>
        <w:t>0</w:t>
      </w:r>
      <w:r>
        <w:rPr>
          <w:rFonts w:ascii="Times New Roman" w:hAnsi="Times New Roman" w:cs="Times New Roman"/>
          <w:bCs/>
          <w:sz w:val="24"/>
          <w:szCs w:val="24"/>
        </w:rPr>
        <w:t xml:space="preserve"> &lt; L</w:t>
      </w:r>
      <w:r>
        <w:rPr>
          <w:rFonts w:ascii="Times New Roman" w:hAnsi="Times New Roman" w:cs="Times New Roman"/>
          <w:bCs/>
          <w:sz w:val="24"/>
          <w:szCs w:val="24"/>
          <w:vertAlign w:val="subscript"/>
        </w:rPr>
        <w:t xml:space="preserve">tabel </w:t>
      </w:r>
      <w:r>
        <w:rPr>
          <w:rFonts w:ascii="Times New Roman" w:hAnsi="Times New Roman" w:cs="Times New Roman"/>
          <w:bCs/>
          <w:sz w:val="24"/>
          <w:szCs w:val="24"/>
        </w:rPr>
        <w:t xml:space="preserve"> (-0,4168 &lt; 0,190), maka dapat disimpulkan bahwa kelas eksperimen berdistribusi normal pada taraf kepercayaan 95% dengan </w:t>
      </w:r>
      <m:oMath>
        <m:r>
          <w:rPr>
            <w:rFonts w:ascii="Cambria Math" w:hAnsi="Cambria Math" w:cs="Times New Roman"/>
            <w:sz w:val="24"/>
            <w:szCs w:val="24"/>
          </w:rPr>
          <m:t>α</m:t>
        </m:r>
      </m:oMath>
      <w:r>
        <w:rPr>
          <w:rFonts w:ascii="Times New Roman" w:eastAsiaTheme="minorEastAsia" w:hAnsi="Times New Roman" w:cs="Times New Roman"/>
          <w:bCs/>
          <w:sz w:val="24"/>
          <w:szCs w:val="24"/>
        </w:rPr>
        <w:t xml:space="preserve"> = 5%.</w:t>
      </w:r>
    </w:p>
    <w:p w:rsidR="00EF6719" w:rsidRPr="00132F73" w:rsidRDefault="00EF6719" w:rsidP="00EF6719">
      <w:pPr>
        <w:tabs>
          <w:tab w:val="left" w:pos="709"/>
        </w:tabs>
        <w:spacing w:after="0" w:line="360" w:lineRule="auto"/>
        <w:jc w:val="center"/>
        <w:rPr>
          <w:rFonts w:ascii="Times New Roman" w:eastAsiaTheme="minorEastAsia" w:hAnsi="Times New Roman" w:cs="Times New Roman"/>
          <w:b/>
          <w:sz w:val="24"/>
          <w:szCs w:val="24"/>
        </w:rPr>
      </w:pPr>
      <w:r w:rsidRPr="00132F73">
        <w:rPr>
          <w:rFonts w:ascii="Times New Roman" w:eastAsiaTheme="minorEastAsia" w:hAnsi="Times New Roman" w:cs="Times New Roman"/>
          <w:b/>
          <w:sz w:val="24"/>
          <w:szCs w:val="24"/>
        </w:rPr>
        <w:t>Tabel 4</w:t>
      </w:r>
    </w:p>
    <w:p w:rsidR="00EF6719" w:rsidRDefault="00EF6719" w:rsidP="00EF6719">
      <w:pPr>
        <w:tabs>
          <w:tab w:val="left" w:pos="709"/>
        </w:tabs>
        <w:spacing w:after="0" w:line="360" w:lineRule="auto"/>
        <w:jc w:val="center"/>
        <w:rPr>
          <w:rFonts w:ascii="Times New Roman" w:eastAsiaTheme="minorEastAsia" w:hAnsi="Times New Roman" w:cs="Times New Roman"/>
          <w:b/>
          <w:sz w:val="24"/>
          <w:szCs w:val="24"/>
        </w:rPr>
      </w:pPr>
      <w:r w:rsidRPr="00132F73">
        <w:rPr>
          <w:rFonts w:ascii="Times New Roman" w:eastAsiaTheme="minorEastAsia" w:hAnsi="Times New Roman" w:cs="Times New Roman"/>
          <w:b/>
          <w:sz w:val="24"/>
          <w:szCs w:val="24"/>
        </w:rPr>
        <w:t>Uji Normalitas (post-test)</w:t>
      </w:r>
    </w:p>
    <w:tbl>
      <w:tblPr>
        <w:tblStyle w:val="TableGrid"/>
        <w:tblW w:w="0" w:type="auto"/>
        <w:tblInd w:w="108" w:type="dxa"/>
        <w:tblLayout w:type="fixed"/>
        <w:tblLook w:val="04A0"/>
      </w:tblPr>
      <w:tblGrid>
        <w:gridCol w:w="534"/>
        <w:gridCol w:w="2443"/>
        <w:gridCol w:w="709"/>
        <w:gridCol w:w="850"/>
        <w:gridCol w:w="1134"/>
        <w:gridCol w:w="1134"/>
        <w:gridCol w:w="1560"/>
      </w:tblGrid>
      <w:tr w:rsidR="00D5190E" w:rsidRPr="0050419E" w:rsidTr="00255074">
        <w:tc>
          <w:tcPr>
            <w:tcW w:w="534" w:type="dxa"/>
          </w:tcPr>
          <w:p w:rsidR="00D5190E" w:rsidRDefault="00D5190E" w:rsidP="00511192">
            <w:pPr>
              <w:tabs>
                <w:tab w:val="left" w:pos="709"/>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No</w:t>
            </w:r>
          </w:p>
        </w:tc>
        <w:tc>
          <w:tcPr>
            <w:tcW w:w="2443" w:type="dxa"/>
          </w:tcPr>
          <w:p w:rsidR="00D5190E" w:rsidRDefault="00D5190E" w:rsidP="00511192">
            <w:pPr>
              <w:tabs>
                <w:tab w:val="left" w:pos="709"/>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NAMA</w:t>
            </w:r>
          </w:p>
        </w:tc>
        <w:tc>
          <w:tcPr>
            <w:tcW w:w="709" w:type="dxa"/>
          </w:tcPr>
          <w:p w:rsidR="00D5190E" w:rsidRPr="0050419E" w:rsidRDefault="00D5190E" w:rsidP="00511192">
            <w:pPr>
              <w:tabs>
                <w:tab w:val="left" w:pos="709"/>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X</w:t>
            </w:r>
          </w:p>
        </w:tc>
        <w:tc>
          <w:tcPr>
            <w:tcW w:w="850" w:type="dxa"/>
          </w:tcPr>
          <w:p w:rsidR="00D5190E" w:rsidRPr="0050419E" w:rsidRDefault="00D5190E" w:rsidP="00511192">
            <w:pPr>
              <w:tabs>
                <w:tab w:val="left" w:pos="709"/>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Zi</w:t>
            </w:r>
          </w:p>
        </w:tc>
        <w:tc>
          <w:tcPr>
            <w:tcW w:w="1134" w:type="dxa"/>
          </w:tcPr>
          <w:p w:rsidR="00D5190E" w:rsidRPr="0050419E" w:rsidRDefault="00D5190E" w:rsidP="00511192">
            <w:pPr>
              <w:tabs>
                <w:tab w:val="left" w:pos="709"/>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F(Zi)</w:t>
            </w:r>
          </w:p>
        </w:tc>
        <w:tc>
          <w:tcPr>
            <w:tcW w:w="1134" w:type="dxa"/>
          </w:tcPr>
          <w:p w:rsidR="00D5190E" w:rsidRPr="0050419E" w:rsidRDefault="00D5190E" w:rsidP="00511192">
            <w:pPr>
              <w:tabs>
                <w:tab w:val="left" w:pos="709"/>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S(Zi)</w:t>
            </w:r>
          </w:p>
        </w:tc>
        <w:tc>
          <w:tcPr>
            <w:tcW w:w="1560" w:type="dxa"/>
          </w:tcPr>
          <w:p w:rsidR="00D5190E" w:rsidRPr="0050419E" w:rsidRDefault="00D5190E" w:rsidP="00511192">
            <w:pPr>
              <w:tabs>
                <w:tab w:val="left" w:pos="709"/>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F(Zi)-S(Zi)</w:t>
            </w:r>
          </w:p>
        </w:tc>
      </w:tr>
      <w:tr w:rsidR="00255074" w:rsidTr="00255074">
        <w:tc>
          <w:tcPr>
            <w:tcW w:w="534" w:type="dxa"/>
          </w:tcPr>
          <w:p w:rsidR="00255074" w:rsidRDefault="00C23172"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2443" w:type="dxa"/>
          </w:tcPr>
          <w:p w:rsidR="00255074" w:rsidRPr="008474E5" w:rsidRDefault="00255074" w:rsidP="002F71AE">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Indah sari </w:t>
            </w:r>
          </w:p>
        </w:tc>
        <w:tc>
          <w:tcPr>
            <w:tcW w:w="709" w:type="dxa"/>
          </w:tcPr>
          <w:p w:rsidR="00255074" w:rsidRPr="008474E5" w:rsidRDefault="00255074" w:rsidP="002F71AE">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6</w:t>
            </w:r>
            <w:r>
              <w:rPr>
                <w:rFonts w:ascii="Times New Roman" w:hAnsi="Times New Roman" w:cs="Times New Roman"/>
                <w:bCs/>
                <w:sz w:val="24"/>
                <w:szCs w:val="24"/>
              </w:rPr>
              <w:t>0</w:t>
            </w:r>
          </w:p>
        </w:tc>
        <w:tc>
          <w:tcPr>
            <w:tcW w:w="850" w:type="dxa"/>
          </w:tcPr>
          <w:p w:rsidR="00255074" w:rsidRDefault="005E34E7" w:rsidP="0024581B">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-0,27</w:t>
            </w:r>
          </w:p>
        </w:tc>
        <w:tc>
          <w:tcPr>
            <w:tcW w:w="1134" w:type="dxa"/>
          </w:tcPr>
          <w:p w:rsidR="00255074" w:rsidRDefault="0024581B" w:rsidP="00905470">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0,3936</w:t>
            </w:r>
          </w:p>
        </w:tc>
        <w:tc>
          <w:tcPr>
            <w:tcW w:w="1134" w:type="dxa"/>
          </w:tcPr>
          <w:p w:rsidR="00255074" w:rsidRDefault="00925638" w:rsidP="00905470">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0,0435</w:t>
            </w:r>
          </w:p>
        </w:tc>
        <w:tc>
          <w:tcPr>
            <w:tcW w:w="1560" w:type="dxa"/>
          </w:tcPr>
          <w:p w:rsidR="00255074" w:rsidRDefault="00925638" w:rsidP="00905470">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0,3501</w:t>
            </w:r>
          </w:p>
        </w:tc>
      </w:tr>
      <w:tr w:rsidR="00255074" w:rsidTr="00255074">
        <w:tc>
          <w:tcPr>
            <w:tcW w:w="534" w:type="dxa"/>
          </w:tcPr>
          <w:p w:rsidR="00255074" w:rsidRPr="008474E5" w:rsidRDefault="00C23172"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443" w:type="dxa"/>
          </w:tcPr>
          <w:p w:rsidR="00255074" w:rsidRPr="008474E5" w:rsidRDefault="00255074" w:rsidP="002F71AE">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Widia Damayanti</w:t>
            </w:r>
          </w:p>
        </w:tc>
        <w:tc>
          <w:tcPr>
            <w:tcW w:w="709" w:type="dxa"/>
          </w:tcPr>
          <w:p w:rsidR="00255074" w:rsidRPr="008474E5" w:rsidRDefault="00255074" w:rsidP="002F71AE">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65</w:t>
            </w:r>
          </w:p>
        </w:tc>
        <w:tc>
          <w:tcPr>
            <w:tcW w:w="850" w:type="dxa"/>
          </w:tcPr>
          <w:p w:rsidR="00255074" w:rsidRDefault="005E34E7" w:rsidP="0024581B">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-0,21</w:t>
            </w:r>
          </w:p>
        </w:tc>
        <w:tc>
          <w:tcPr>
            <w:tcW w:w="1134" w:type="dxa"/>
          </w:tcPr>
          <w:p w:rsidR="00255074" w:rsidRDefault="0024581B" w:rsidP="006202BD">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0,4168</w:t>
            </w:r>
          </w:p>
        </w:tc>
        <w:tc>
          <w:tcPr>
            <w:tcW w:w="1134" w:type="dxa"/>
          </w:tcPr>
          <w:p w:rsidR="00255074" w:rsidRDefault="00925638" w:rsidP="006202BD">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0,0870</w:t>
            </w:r>
          </w:p>
        </w:tc>
        <w:tc>
          <w:tcPr>
            <w:tcW w:w="1560" w:type="dxa"/>
          </w:tcPr>
          <w:p w:rsidR="00255074" w:rsidRDefault="00925638" w:rsidP="006202BD">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0,3298</w:t>
            </w:r>
          </w:p>
        </w:tc>
      </w:tr>
      <w:tr w:rsidR="00255074" w:rsidTr="00255074">
        <w:tc>
          <w:tcPr>
            <w:tcW w:w="534" w:type="dxa"/>
          </w:tcPr>
          <w:p w:rsidR="00255074" w:rsidRDefault="00C23172"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2443" w:type="dxa"/>
          </w:tcPr>
          <w:p w:rsidR="00255074" w:rsidRPr="008474E5" w:rsidRDefault="00255074" w:rsidP="002F71AE">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Khusnul khotimah</w:t>
            </w:r>
          </w:p>
        </w:tc>
        <w:tc>
          <w:tcPr>
            <w:tcW w:w="709" w:type="dxa"/>
          </w:tcPr>
          <w:p w:rsidR="00255074" w:rsidRPr="008474E5" w:rsidRDefault="00255074" w:rsidP="002F71AE">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70</w:t>
            </w:r>
          </w:p>
        </w:tc>
        <w:tc>
          <w:tcPr>
            <w:tcW w:w="850" w:type="dxa"/>
          </w:tcPr>
          <w:p w:rsidR="00255074" w:rsidRPr="00EC03BC" w:rsidRDefault="005E34E7" w:rsidP="0024581B">
            <w:pPr>
              <w:jc w:val="center"/>
              <w:rPr>
                <w:rFonts w:ascii="Times New Roman" w:hAnsi="Times New Roman" w:cs="Times New Roman"/>
                <w:bCs/>
                <w:sz w:val="24"/>
                <w:szCs w:val="24"/>
              </w:rPr>
            </w:pPr>
            <w:r>
              <w:rPr>
                <w:rFonts w:ascii="Times New Roman" w:hAnsi="Times New Roman" w:cs="Times New Roman"/>
                <w:bCs/>
                <w:sz w:val="24"/>
                <w:szCs w:val="24"/>
              </w:rPr>
              <w:t>-0,15</w:t>
            </w:r>
          </w:p>
        </w:tc>
        <w:tc>
          <w:tcPr>
            <w:tcW w:w="1134" w:type="dxa"/>
          </w:tcPr>
          <w:p w:rsidR="00255074" w:rsidRDefault="00B72CF6" w:rsidP="006202BD">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0,4404</w:t>
            </w:r>
          </w:p>
        </w:tc>
        <w:tc>
          <w:tcPr>
            <w:tcW w:w="1134" w:type="dxa"/>
          </w:tcPr>
          <w:p w:rsidR="00255074" w:rsidRDefault="00925638" w:rsidP="006202BD">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0,2173</w:t>
            </w:r>
          </w:p>
        </w:tc>
        <w:tc>
          <w:tcPr>
            <w:tcW w:w="1560" w:type="dxa"/>
          </w:tcPr>
          <w:p w:rsidR="00255074" w:rsidRDefault="00925638" w:rsidP="006202BD">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0,2231</w:t>
            </w:r>
          </w:p>
        </w:tc>
      </w:tr>
      <w:tr w:rsidR="00255074" w:rsidTr="00255074">
        <w:tc>
          <w:tcPr>
            <w:tcW w:w="534" w:type="dxa"/>
          </w:tcPr>
          <w:p w:rsidR="00255074" w:rsidRDefault="00C23172"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2443" w:type="dxa"/>
          </w:tcPr>
          <w:p w:rsidR="00255074" w:rsidRPr="008474E5" w:rsidRDefault="00255074" w:rsidP="002F71AE">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M. Sadi</w:t>
            </w:r>
          </w:p>
        </w:tc>
        <w:tc>
          <w:tcPr>
            <w:tcW w:w="709" w:type="dxa"/>
          </w:tcPr>
          <w:p w:rsidR="00255074" w:rsidRPr="008474E5" w:rsidRDefault="00255074" w:rsidP="002F71AE">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70</w:t>
            </w:r>
          </w:p>
        </w:tc>
        <w:tc>
          <w:tcPr>
            <w:tcW w:w="850" w:type="dxa"/>
          </w:tcPr>
          <w:p w:rsidR="00255074" w:rsidRPr="00EC03BC" w:rsidRDefault="005E34E7" w:rsidP="0024581B">
            <w:pPr>
              <w:jc w:val="center"/>
              <w:rPr>
                <w:rFonts w:ascii="Times New Roman" w:hAnsi="Times New Roman" w:cs="Times New Roman"/>
                <w:bCs/>
                <w:sz w:val="24"/>
                <w:szCs w:val="24"/>
              </w:rPr>
            </w:pPr>
            <w:r>
              <w:rPr>
                <w:rFonts w:ascii="Times New Roman" w:hAnsi="Times New Roman" w:cs="Times New Roman"/>
                <w:bCs/>
                <w:sz w:val="24"/>
                <w:szCs w:val="24"/>
              </w:rPr>
              <w:t>-0,15</w:t>
            </w:r>
          </w:p>
        </w:tc>
        <w:tc>
          <w:tcPr>
            <w:tcW w:w="1134" w:type="dxa"/>
          </w:tcPr>
          <w:p w:rsidR="00255074" w:rsidRDefault="00B72CF6" w:rsidP="006202BD">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0,4404</w:t>
            </w:r>
          </w:p>
        </w:tc>
        <w:tc>
          <w:tcPr>
            <w:tcW w:w="1134" w:type="dxa"/>
          </w:tcPr>
          <w:p w:rsidR="00255074" w:rsidRDefault="00925638" w:rsidP="006202BD">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0,2173</w:t>
            </w:r>
          </w:p>
        </w:tc>
        <w:tc>
          <w:tcPr>
            <w:tcW w:w="1560" w:type="dxa"/>
          </w:tcPr>
          <w:p w:rsidR="00255074" w:rsidRDefault="00925638" w:rsidP="006202BD">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0,2231</w:t>
            </w:r>
          </w:p>
        </w:tc>
      </w:tr>
      <w:tr w:rsidR="00255074" w:rsidTr="00255074">
        <w:tc>
          <w:tcPr>
            <w:tcW w:w="534" w:type="dxa"/>
          </w:tcPr>
          <w:p w:rsidR="00255074" w:rsidRDefault="00C23172"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2443" w:type="dxa"/>
          </w:tcPr>
          <w:p w:rsidR="00255074" w:rsidRPr="008474E5" w:rsidRDefault="00255074" w:rsidP="002F71AE">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Tutik Nur Fatimah</w:t>
            </w:r>
          </w:p>
        </w:tc>
        <w:tc>
          <w:tcPr>
            <w:tcW w:w="709" w:type="dxa"/>
          </w:tcPr>
          <w:p w:rsidR="00255074" w:rsidRPr="008474E5" w:rsidRDefault="00255074" w:rsidP="002F71AE">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70</w:t>
            </w:r>
          </w:p>
        </w:tc>
        <w:tc>
          <w:tcPr>
            <w:tcW w:w="850" w:type="dxa"/>
          </w:tcPr>
          <w:p w:rsidR="00255074" w:rsidRDefault="005E34E7" w:rsidP="0024581B">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-0,15</w:t>
            </w:r>
          </w:p>
        </w:tc>
        <w:tc>
          <w:tcPr>
            <w:tcW w:w="1134" w:type="dxa"/>
          </w:tcPr>
          <w:p w:rsidR="00255074" w:rsidRDefault="00B72CF6" w:rsidP="006202BD">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0,4404</w:t>
            </w:r>
          </w:p>
        </w:tc>
        <w:tc>
          <w:tcPr>
            <w:tcW w:w="1134" w:type="dxa"/>
          </w:tcPr>
          <w:p w:rsidR="00255074" w:rsidRDefault="00925638" w:rsidP="006202BD">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0,2173</w:t>
            </w:r>
          </w:p>
        </w:tc>
        <w:tc>
          <w:tcPr>
            <w:tcW w:w="1560" w:type="dxa"/>
          </w:tcPr>
          <w:p w:rsidR="00255074" w:rsidRDefault="00925638" w:rsidP="006202BD">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0,2231</w:t>
            </w:r>
          </w:p>
        </w:tc>
      </w:tr>
      <w:tr w:rsidR="00255074" w:rsidTr="00255074">
        <w:tc>
          <w:tcPr>
            <w:tcW w:w="534" w:type="dxa"/>
          </w:tcPr>
          <w:p w:rsidR="00255074" w:rsidRDefault="00C23172"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2443" w:type="dxa"/>
          </w:tcPr>
          <w:p w:rsidR="00255074" w:rsidRPr="008474E5" w:rsidRDefault="00255074" w:rsidP="002F71AE">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Kholifah</w:t>
            </w:r>
          </w:p>
        </w:tc>
        <w:tc>
          <w:tcPr>
            <w:tcW w:w="709" w:type="dxa"/>
          </w:tcPr>
          <w:p w:rsidR="00255074" w:rsidRPr="008474E5" w:rsidRDefault="00255074" w:rsidP="002F71AE">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75</w:t>
            </w:r>
          </w:p>
        </w:tc>
        <w:tc>
          <w:tcPr>
            <w:tcW w:w="850" w:type="dxa"/>
          </w:tcPr>
          <w:p w:rsidR="00255074" w:rsidRDefault="005E34E7" w:rsidP="0024581B">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-0,09</w:t>
            </w:r>
          </w:p>
        </w:tc>
        <w:tc>
          <w:tcPr>
            <w:tcW w:w="1134" w:type="dxa"/>
          </w:tcPr>
          <w:p w:rsidR="00255074" w:rsidRDefault="00925638"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0,4641</w:t>
            </w:r>
          </w:p>
        </w:tc>
        <w:tc>
          <w:tcPr>
            <w:tcW w:w="1134" w:type="dxa"/>
          </w:tcPr>
          <w:p w:rsidR="00255074" w:rsidRDefault="00925638"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0,3043</w:t>
            </w:r>
          </w:p>
        </w:tc>
        <w:tc>
          <w:tcPr>
            <w:tcW w:w="1560" w:type="dxa"/>
          </w:tcPr>
          <w:p w:rsidR="00255074" w:rsidRDefault="00925638" w:rsidP="00CD5DD3">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0,1598</w:t>
            </w:r>
          </w:p>
        </w:tc>
      </w:tr>
      <w:tr w:rsidR="00255074" w:rsidTr="00255074">
        <w:tc>
          <w:tcPr>
            <w:tcW w:w="534" w:type="dxa"/>
          </w:tcPr>
          <w:p w:rsidR="00255074" w:rsidRDefault="00C23172"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7</w:t>
            </w:r>
          </w:p>
        </w:tc>
        <w:tc>
          <w:tcPr>
            <w:tcW w:w="2443" w:type="dxa"/>
          </w:tcPr>
          <w:p w:rsidR="00255074" w:rsidRPr="008474E5" w:rsidRDefault="00255074" w:rsidP="002F71AE">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Siti Aminah</w:t>
            </w:r>
          </w:p>
        </w:tc>
        <w:tc>
          <w:tcPr>
            <w:tcW w:w="709" w:type="dxa"/>
          </w:tcPr>
          <w:p w:rsidR="00255074" w:rsidRPr="008474E5" w:rsidRDefault="00255074" w:rsidP="002F71AE">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75</w:t>
            </w:r>
          </w:p>
        </w:tc>
        <w:tc>
          <w:tcPr>
            <w:tcW w:w="850" w:type="dxa"/>
          </w:tcPr>
          <w:p w:rsidR="00255074" w:rsidRDefault="005E34E7" w:rsidP="0024581B">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-0,09</w:t>
            </w:r>
          </w:p>
        </w:tc>
        <w:tc>
          <w:tcPr>
            <w:tcW w:w="1134" w:type="dxa"/>
          </w:tcPr>
          <w:p w:rsidR="00255074" w:rsidRDefault="00925638" w:rsidP="006202BD">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0,4641</w:t>
            </w:r>
          </w:p>
        </w:tc>
        <w:tc>
          <w:tcPr>
            <w:tcW w:w="1134" w:type="dxa"/>
          </w:tcPr>
          <w:p w:rsidR="00255074" w:rsidRDefault="00925638" w:rsidP="006202BD">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0,3043</w:t>
            </w:r>
          </w:p>
        </w:tc>
        <w:tc>
          <w:tcPr>
            <w:tcW w:w="1560" w:type="dxa"/>
          </w:tcPr>
          <w:p w:rsidR="00255074" w:rsidRDefault="00925638" w:rsidP="006202BD">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0,1598</w:t>
            </w:r>
          </w:p>
        </w:tc>
      </w:tr>
      <w:tr w:rsidR="00255074" w:rsidRPr="00905470" w:rsidTr="00255074">
        <w:tc>
          <w:tcPr>
            <w:tcW w:w="534" w:type="dxa"/>
          </w:tcPr>
          <w:p w:rsidR="00255074" w:rsidRPr="00905470" w:rsidRDefault="00C23172" w:rsidP="00905470">
            <w:pPr>
              <w:tabs>
                <w:tab w:val="left" w:pos="709"/>
              </w:tabs>
              <w:spacing w:line="480" w:lineRule="auto"/>
              <w:jc w:val="center"/>
              <w:rPr>
                <w:rFonts w:asciiTheme="majorBidi" w:hAnsiTheme="majorBidi" w:cstheme="majorBidi"/>
                <w:bCs/>
                <w:sz w:val="24"/>
                <w:szCs w:val="24"/>
              </w:rPr>
            </w:pPr>
            <w:r>
              <w:rPr>
                <w:rFonts w:asciiTheme="majorBidi" w:hAnsiTheme="majorBidi" w:cstheme="majorBidi"/>
                <w:bCs/>
                <w:sz w:val="24"/>
                <w:szCs w:val="24"/>
              </w:rPr>
              <w:t>8</w:t>
            </w:r>
          </w:p>
        </w:tc>
        <w:tc>
          <w:tcPr>
            <w:tcW w:w="2443" w:type="dxa"/>
          </w:tcPr>
          <w:p w:rsidR="00255074" w:rsidRPr="008474E5" w:rsidRDefault="00255074" w:rsidP="002F71AE">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Fifi  Lutfiah</w:t>
            </w:r>
          </w:p>
        </w:tc>
        <w:tc>
          <w:tcPr>
            <w:tcW w:w="709" w:type="dxa"/>
          </w:tcPr>
          <w:p w:rsidR="00255074" w:rsidRPr="008474E5" w:rsidRDefault="00255074" w:rsidP="002F71AE">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80</w:t>
            </w:r>
          </w:p>
        </w:tc>
        <w:tc>
          <w:tcPr>
            <w:tcW w:w="850" w:type="dxa"/>
          </w:tcPr>
          <w:p w:rsidR="00255074" w:rsidRPr="00905470" w:rsidRDefault="005E34E7" w:rsidP="0024581B">
            <w:pPr>
              <w:tabs>
                <w:tab w:val="left" w:pos="709"/>
              </w:tabs>
              <w:spacing w:line="480" w:lineRule="auto"/>
              <w:jc w:val="center"/>
              <w:rPr>
                <w:rFonts w:asciiTheme="majorBidi" w:hAnsiTheme="majorBidi" w:cstheme="majorBidi"/>
                <w:bCs/>
                <w:sz w:val="24"/>
                <w:szCs w:val="24"/>
              </w:rPr>
            </w:pPr>
            <w:r>
              <w:rPr>
                <w:rFonts w:asciiTheme="majorBidi" w:hAnsiTheme="majorBidi" w:cstheme="majorBidi"/>
                <w:bCs/>
                <w:sz w:val="24"/>
                <w:szCs w:val="24"/>
              </w:rPr>
              <w:t>-0,03</w:t>
            </w:r>
          </w:p>
        </w:tc>
        <w:tc>
          <w:tcPr>
            <w:tcW w:w="1134" w:type="dxa"/>
          </w:tcPr>
          <w:p w:rsidR="00255074" w:rsidRPr="00905470" w:rsidRDefault="00925638" w:rsidP="00905470">
            <w:pPr>
              <w:jc w:val="center"/>
              <w:rPr>
                <w:rFonts w:asciiTheme="majorBidi" w:hAnsiTheme="majorBidi" w:cstheme="majorBidi"/>
                <w:sz w:val="24"/>
                <w:szCs w:val="24"/>
              </w:rPr>
            </w:pPr>
            <w:r>
              <w:rPr>
                <w:rFonts w:ascii="Times New Roman" w:hAnsi="Times New Roman" w:cs="Times New Roman"/>
                <w:bCs/>
                <w:sz w:val="24"/>
                <w:szCs w:val="24"/>
              </w:rPr>
              <w:t>0,4880</w:t>
            </w:r>
          </w:p>
        </w:tc>
        <w:tc>
          <w:tcPr>
            <w:tcW w:w="1134" w:type="dxa"/>
          </w:tcPr>
          <w:p w:rsidR="00255074" w:rsidRPr="00905470" w:rsidRDefault="00925638" w:rsidP="00905470">
            <w:pPr>
              <w:jc w:val="center"/>
              <w:rPr>
                <w:rFonts w:asciiTheme="majorBidi" w:hAnsiTheme="majorBidi" w:cstheme="majorBidi"/>
                <w:sz w:val="24"/>
                <w:szCs w:val="24"/>
              </w:rPr>
            </w:pPr>
            <w:r>
              <w:rPr>
                <w:rFonts w:ascii="Times New Roman" w:hAnsi="Times New Roman" w:cs="Times New Roman"/>
                <w:bCs/>
                <w:sz w:val="24"/>
                <w:szCs w:val="24"/>
              </w:rPr>
              <w:t>0,4783</w:t>
            </w:r>
          </w:p>
        </w:tc>
        <w:tc>
          <w:tcPr>
            <w:tcW w:w="1560" w:type="dxa"/>
          </w:tcPr>
          <w:p w:rsidR="00255074" w:rsidRPr="00905470" w:rsidRDefault="00925638" w:rsidP="00905470">
            <w:pPr>
              <w:jc w:val="center"/>
              <w:rPr>
                <w:rFonts w:asciiTheme="majorBidi" w:hAnsiTheme="majorBidi" w:cstheme="majorBidi"/>
                <w:sz w:val="24"/>
                <w:szCs w:val="24"/>
              </w:rPr>
            </w:pPr>
            <w:r>
              <w:rPr>
                <w:rFonts w:asciiTheme="majorBidi" w:hAnsiTheme="majorBidi" w:cstheme="majorBidi"/>
                <w:sz w:val="24"/>
                <w:szCs w:val="24"/>
              </w:rPr>
              <w:t>0,0097</w:t>
            </w:r>
          </w:p>
        </w:tc>
      </w:tr>
      <w:tr w:rsidR="00255074" w:rsidTr="00255074">
        <w:tc>
          <w:tcPr>
            <w:tcW w:w="534" w:type="dxa"/>
          </w:tcPr>
          <w:p w:rsidR="00255074" w:rsidRDefault="00C23172"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9</w:t>
            </w:r>
          </w:p>
        </w:tc>
        <w:tc>
          <w:tcPr>
            <w:tcW w:w="2443" w:type="dxa"/>
          </w:tcPr>
          <w:p w:rsidR="00255074" w:rsidRPr="008474E5" w:rsidRDefault="00255074" w:rsidP="002F71AE">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M. Safian Munir</w:t>
            </w:r>
          </w:p>
        </w:tc>
        <w:tc>
          <w:tcPr>
            <w:tcW w:w="709" w:type="dxa"/>
          </w:tcPr>
          <w:p w:rsidR="00255074" w:rsidRPr="008474E5" w:rsidRDefault="00255074" w:rsidP="002F71AE">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80</w:t>
            </w:r>
          </w:p>
        </w:tc>
        <w:tc>
          <w:tcPr>
            <w:tcW w:w="850" w:type="dxa"/>
          </w:tcPr>
          <w:p w:rsidR="00255074" w:rsidRDefault="005E34E7" w:rsidP="0024581B">
            <w:pPr>
              <w:tabs>
                <w:tab w:val="left" w:pos="709"/>
              </w:tabs>
              <w:spacing w:line="480" w:lineRule="auto"/>
              <w:jc w:val="center"/>
              <w:rPr>
                <w:rFonts w:ascii="Times New Roman" w:hAnsi="Times New Roman" w:cs="Times New Roman"/>
                <w:bCs/>
                <w:sz w:val="24"/>
                <w:szCs w:val="24"/>
              </w:rPr>
            </w:pPr>
            <w:r>
              <w:rPr>
                <w:rFonts w:asciiTheme="majorBidi" w:hAnsiTheme="majorBidi" w:cstheme="majorBidi"/>
                <w:bCs/>
                <w:sz w:val="24"/>
                <w:szCs w:val="24"/>
              </w:rPr>
              <w:t>-0,03</w:t>
            </w:r>
          </w:p>
        </w:tc>
        <w:tc>
          <w:tcPr>
            <w:tcW w:w="1134" w:type="dxa"/>
          </w:tcPr>
          <w:p w:rsidR="00255074" w:rsidRDefault="00925638"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0,4880</w:t>
            </w:r>
          </w:p>
        </w:tc>
        <w:tc>
          <w:tcPr>
            <w:tcW w:w="1134" w:type="dxa"/>
          </w:tcPr>
          <w:p w:rsidR="00255074" w:rsidRDefault="00925638"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0,4783</w:t>
            </w:r>
          </w:p>
        </w:tc>
        <w:tc>
          <w:tcPr>
            <w:tcW w:w="1560" w:type="dxa"/>
          </w:tcPr>
          <w:p w:rsidR="00255074" w:rsidRDefault="00925638" w:rsidP="00CD5DD3">
            <w:pPr>
              <w:tabs>
                <w:tab w:val="left" w:pos="709"/>
              </w:tabs>
              <w:spacing w:line="480" w:lineRule="auto"/>
              <w:jc w:val="center"/>
              <w:rPr>
                <w:rFonts w:ascii="Times New Roman" w:hAnsi="Times New Roman" w:cs="Times New Roman"/>
                <w:bCs/>
                <w:sz w:val="24"/>
                <w:szCs w:val="24"/>
              </w:rPr>
            </w:pPr>
            <w:r>
              <w:rPr>
                <w:rFonts w:asciiTheme="majorBidi" w:hAnsiTheme="majorBidi" w:cstheme="majorBidi"/>
                <w:sz w:val="24"/>
                <w:szCs w:val="24"/>
              </w:rPr>
              <w:t>0,0097</w:t>
            </w:r>
          </w:p>
        </w:tc>
      </w:tr>
      <w:tr w:rsidR="00255074" w:rsidTr="00255074">
        <w:tc>
          <w:tcPr>
            <w:tcW w:w="534" w:type="dxa"/>
          </w:tcPr>
          <w:p w:rsidR="00255074" w:rsidRDefault="00C23172"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10</w:t>
            </w:r>
          </w:p>
        </w:tc>
        <w:tc>
          <w:tcPr>
            <w:tcW w:w="2443" w:type="dxa"/>
          </w:tcPr>
          <w:p w:rsidR="00255074" w:rsidRPr="008474E5" w:rsidRDefault="00255074" w:rsidP="002F71AE">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Romaya</w:t>
            </w:r>
          </w:p>
        </w:tc>
        <w:tc>
          <w:tcPr>
            <w:tcW w:w="709" w:type="dxa"/>
          </w:tcPr>
          <w:p w:rsidR="00255074" w:rsidRPr="008474E5" w:rsidRDefault="00255074" w:rsidP="002F71AE">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80</w:t>
            </w:r>
          </w:p>
        </w:tc>
        <w:tc>
          <w:tcPr>
            <w:tcW w:w="850" w:type="dxa"/>
          </w:tcPr>
          <w:p w:rsidR="00255074" w:rsidRDefault="005E34E7" w:rsidP="0024581B">
            <w:pPr>
              <w:tabs>
                <w:tab w:val="left" w:pos="709"/>
              </w:tabs>
              <w:spacing w:line="480" w:lineRule="auto"/>
              <w:jc w:val="center"/>
              <w:rPr>
                <w:rFonts w:ascii="Times New Roman" w:hAnsi="Times New Roman" w:cs="Times New Roman"/>
                <w:bCs/>
                <w:sz w:val="24"/>
                <w:szCs w:val="24"/>
              </w:rPr>
            </w:pPr>
            <w:r>
              <w:rPr>
                <w:rFonts w:asciiTheme="majorBidi" w:hAnsiTheme="majorBidi" w:cstheme="majorBidi"/>
                <w:bCs/>
                <w:sz w:val="24"/>
                <w:szCs w:val="24"/>
              </w:rPr>
              <w:t>-0,03</w:t>
            </w:r>
          </w:p>
        </w:tc>
        <w:tc>
          <w:tcPr>
            <w:tcW w:w="1134" w:type="dxa"/>
          </w:tcPr>
          <w:p w:rsidR="00255074" w:rsidRDefault="00925638" w:rsidP="006202BD">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0,4880</w:t>
            </w:r>
          </w:p>
        </w:tc>
        <w:tc>
          <w:tcPr>
            <w:tcW w:w="1134" w:type="dxa"/>
          </w:tcPr>
          <w:p w:rsidR="00255074" w:rsidRDefault="00925638" w:rsidP="006202BD">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0,4783</w:t>
            </w:r>
          </w:p>
        </w:tc>
        <w:tc>
          <w:tcPr>
            <w:tcW w:w="1560" w:type="dxa"/>
          </w:tcPr>
          <w:p w:rsidR="00255074" w:rsidRDefault="00925638" w:rsidP="006202BD">
            <w:pPr>
              <w:tabs>
                <w:tab w:val="left" w:pos="709"/>
              </w:tabs>
              <w:spacing w:line="480" w:lineRule="auto"/>
              <w:jc w:val="center"/>
              <w:rPr>
                <w:rFonts w:ascii="Times New Roman" w:hAnsi="Times New Roman" w:cs="Times New Roman"/>
                <w:bCs/>
                <w:sz w:val="24"/>
                <w:szCs w:val="24"/>
              </w:rPr>
            </w:pPr>
            <w:r>
              <w:rPr>
                <w:rFonts w:asciiTheme="majorBidi" w:hAnsiTheme="majorBidi" w:cstheme="majorBidi"/>
                <w:sz w:val="24"/>
                <w:szCs w:val="24"/>
              </w:rPr>
              <w:t>0,0097</w:t>
            </w:r>
          </w:p>
        </w:tc>
      </w:tr>
      <w:tr w:rsidR="00255074" w:rsidTr="00255074">
        <w:tc>
          <w:tcPr>
            <w:tcW w:w="534" w:type="dxa"/>
          </w:tcPr>
          <w:p w:rsidR="00255074" w:rsidRPr="008474E5" w:rsidRDefault="00C23172"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11</w:t>
            </w:r>
          </w:p>
        </w:tc>
        <w:tc>
          <w:tcPr>
            <w:tcW w:w="2443" w:type="dxa"/>
          </w:tcPr>
          <w:p w:rsidR="00255074" w:rsidRPr="008474E5" w:rsidRDefault="00255074" w:rsidP="002F71AE">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Uswatun Khasanah</w:t>
            </w:r>
          </w:p>
        </w:tc>
        <w:tc>
          <w:tcPr>
            <w:tcW w:w="709" w:type="dxa"/>
          </w:tcPr>
          <w:p w:rsidR="00255074" w:rsidRPr="008474E5" w:rsidRDefault="00255074" w:rsidP="002F71AE">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80</w:t>
            </w:r>
          </w:p>
        </w:tc>
        <w:tc>
          <w:tcPr>
            <w:tcW w:w="850" w:type="dxa"/>
          </w:tcPr>
          <w:p w:rsidR="00255074" w:rsidRDefault="005E34E7" w:rsidP="0024581B">
            <w:pPr>
              <w:tabs>
                <w:tab w:val="left" w:pos="709"/>
              </w:tabs>
              <w:spacing w:line="480" w:lineRule="auto"/>
              <w:jc w:val="center"/>
              <w:rPr>
                <w:rFonts w:ascii="Times New Roman" w:hAnsi="Times New Roman" w:cs="Times New Roman"/>
                <w:bCs/>
                <w:sz w:val="24"/>
                <w:szCs w:val="24"/>
              </w:rPr>
            </w:pPr>
            <w:r>
              <w:rPr>
                <w:rFonts w:asciiTheme="majorBidi" w:hAnsiTheme="majorBidi" w:cstheme="majorBidi"/>
                <w:bCs/>
                <w:sz w:val="24"/>
                <w:szCs w:val="24"/>
              </w:rPr>
              <w:t>-0,03</w:t>
            </w:r>
          </w:p>
        </w:tc>
        <w:tc>
          <w:tcPr>
            <w:tcW w:w="1134" w:type="dxa"/>
          </w:tcPr>
          <w:p w:rsidR="00255074" w:rsidRDefault="00925638"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0,4880</w:t>
            </w:r>
          </w:p>
        </w:tc>
        <w:tc>
          <w:tcPr>
            <w:tcW w:w="1134" w:type="dxa"/>
          </w:tcPr>
          <w:p w:rsidR="00255074" w:rsidRDefault="00925638"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0,4783</w:t>
            </w:r>
          </w:p>
        </w:tc>
        <w:tc>
          <w:tcPr>
            <w:tcW w:w="1560" w:type="dxa"/>
          </w:tcPr>
          <w:p w:rsidR="00255074" w:rsidRDefault="00925638" w:rsidP="00CD5DD3">
            <w:pPr>
              <w:tabs>
                <w:tab w:val="left" w:pos="709"/>
              </w:tabs>
              <w:spacing w:line="480" w:lineRule="auto"/>
              <w:jc w:val="center"/>
              <w:rPr>
                <w:rFonts w:ascii="Times New Roman" w:hAnsi="Times New Roman" w:cs="Times New Roman"/>
                <w:bCs/>
                <w:sz w:val="24"/>
                <w:szCs w:val="24"/>
              </w:rPr>
            </w:pPr>
            <w:r>
              <w:rPr>
                <w:rFonts w:asciiTheme="majorBidi" w:hAnsiTheme="majorBidi" w:cstheme="majorBidi"/>
                <w:sz w:val="24"/>
                <w:szCs w:val="24"/>
              </w:rPr>
              <w:t>0,0097</w:t>
            </w:r>
          </w:p>
        </w:tc>
      </w:tr>
      <w:tr w:rsidR="00255074" w:rsidTr="00255074">
        <w:tc>
          <w:tcPr>
            <w:tcW w:w="534" w:type="dxa"/>
          </w:tcPr>
          <w:p w:rsidR="00255074" w:rsidRDefault="00C23172"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12</w:t>
            </w:r>
          </w:p>
        </w:tc>
        <w:tc>
          <w:tcPr>
            <w:tcW w:w="2443" w:type="dxa"/>
          </w:tcPr>
          <w:p w:rsidR="00255074" w:rsidRPr="008474E5" w:rsidRDefault="00255074" w:rsidP="002F71AE">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Indri yani</w:t>
            </w:r>
          </w:p>
        </w:tc>
        <w:tc>
          <w:tcPr>
            <w:tcW w:w="709" w:type="dxa"/>
          </w:tcPr>
          <w:p w:rsidR="00255074" w:rsidRPr="008474E5" w:rsidRDefault="00255074" w:rsidP="002F71AE">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85</w:t>
            </w:r>
          </w:p>
        </w:tc>
        <w:tc>
          <w:tcPr>
            <w:tcW w:w="850" w:type="dxa"/>
          </w:tcPr>
          <w:p w:rsidR="00255074" w:rsidRDefault="005E34E7" w:rsidP="0024581B">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0,02</w:t>
            </w:r>
          </w:p>
        </w:tc>
        <w:tc>
          <w:tcPr>
            <w:tcW w:w="1134" w:type="dxa"/>
          </w:tcPr>
          <w:p w:rsidR="00255074" w:rsidRDefault="00925638"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0,508</w:t>
            </w:r>
          </w:p>
        </w:tc>
        <w:tc>
          <w:tcPr>
            <w:tcW w:w="1134" w:type="dxa"/>
          </w:tcPr>
          <w:p w:rsidR="00255074" w:rsidRDefault="00925638"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0,6957</w:t>
            </w:r>
          </w:p>
        </w:tc>
        <w:tc>
          <w:tcPr>
            <w:tcW w:w="1560" w:type="dxa"/>
          </w:tcPr>
          <w:p w:rsidR="00255074" w:rsidRDefault="00925638" w:rsidP="00905470">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-0,1877</w:t>
            </w:r>
          </w:p>
        </w:tc>
      </w:tr>
      <w:tr w:rsidR="00255074" w:rsidTr="00255074">
        <w:tc>
          <w:tcPr>
            <w:tcW w:w="534" w:type="dxa"/>
          </w:tcPr>
          <w:p w:rsidR="00255074" w:rsidRDefault="00C23172"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13</w:t>
            </w:r>
          </w:p>
        </w:tc>
        <w:tc>
          <w:tcPr>
            <w:tcW w:w="2443" w:type="dxa"/>
          </w:tcPr>
          <w:p w:rsidR="00255074" w:rsidRPr="008474E5" w:rsidRDefault="00255074" w:rsidP="002F71AE">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Juhanda</w:t>
            </w:r>
          </w:p>
        </w:tc>
        <w:tc>
          <w:tcPr>
            <w:tcW w:w="709" w:type="dxa"/>
          </w:tcPr>
          <w:p w:rsidR="00255074" w:rsidRPr="008474E5" w:rsidRDefault="00255074" w:rsidP="002F71AE">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85</w:t>
            </w:r>
          </w:p>
        </w:tc>
        <w:tc>
          <w:tcPr>
            <w:tcW w:w="850" w:type="dxa"/>
          </w:tcPr>
          <w:p w:rsidR="00255074" w:rsidRDefault="005E34E7" w:rsidP="0024581B">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0,02</w:t>
            </w:r>
          </w:p>
        </w:tc>
        <w:tc>
          <w:tcPr>
            <w:tcW w:w="1134" w:type="dxa"/>
          </w:tcPr>
          <w:p w:rsidR="00255074" w:rsidRDefault="00925638" w:rsidP="006202BD">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0,508</w:t>
            </w:r>
          </w:p>
        </w:tc>
        <w:tc>
          <w:tcPr>
            <w:tcW w:w="1134" w:type="dxa"/>
          </w:tcPr>
          <w:p w:rsidR="00255074" w:rsidRDefault="00925638" w:rsidP="006202BD">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0,6957</w:t>
            </w:r>
          </w:p>
        </w:tc>
        <w:tc>
          <w:tcPr>
            <w:tcW w:w="1560" w:type="dxa"/>
          </w:tcPr>
          <w:p w:rsidR="00255074" w:rsidRDefault="00925638" w:rsidP="006202BD">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-0,1877</w:t>
            </w:r>
          </w:p>
        </w:tc>
      </w:tr>
      <w:tr w:rsidR="00255074" w:rsidTr="00255074">
        <w:tc>
          <w:tcPr>
            <w:tcW w:w="534" w:type="dxa"/>
          </w:tcPr>
          <w:p w:rsidR="00255074" w:rsidRDefault="00C23172"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14</w:t>
            </w:r>
          </w:p>
        </w:tc>
        <w:tc>
          <w:tcPr>
            <w:tcW w:w="2443" w:type="dxa"/>
          </w:tcPr>
          <w:p w:rsidR="00255074" w:rsidRPr="008474E5" w:rsidRDefault="00255074" w:rsidP="002F71AE">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M. Ridwan </w:t>
            </w:r>
          </w:p>
        </w:tc>
        <w:tc>
          <w:tcPr>
            <w:tcW w:w="709" w:type="dxa"/>
          </w:tcPr>
          <w:p w:rsidR="00255074" w:rsidRPr="008474E5" w:rsidRDefault="00255074" w:rsidP="002F71AE">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85</w:t>
            </w:r>
          </w:p>
        </w:tc>
        <w:tc>
          <w:tcPr>
            <w:tcW w:w="850" w:type="dxa"/>
          </w:tcPr>
          <w:p w:rsidR="00255074" w:rsidRPr="00EC03BC" w:rsidRDefault="005E34E7" w:rsidP="0024581B">
            <w:pPr>
              <w:jc w:val="center"/>
              <w:rPr>
                <w:rFonts w:ascii="Times New Roman" w:hAnsi="Times New Roman" w:cs="Times New Roman"/>
                <w:bCs/>
                <w:sz w:val="24"/>
                <w:szCs w:val="24"/>
              </w:rPr>
            </w:pPr>
            <w:r>
              <w:rPr>
                <w:rFonts w:ascii="Times New Roman" w:hAnsi="Times New Roman" w:cs="Times New Roman"/>
                <w:bCs/>
                <w:sz w:val="24"/>
                <w:szCs w:val="24"/>
              </w:rPr>
              <w:t>0,02</w:t>
            </w:r>
          </w:p>
        </w:tc>
        <w:tc>
          <w:tcPr>
            <w:tcW w:w="1134" w:type="dxa"/>
          </w:tcPr>
          <w:p w:rsidR="00255074" w:rsidRDefault="00925638" w:rsidP="006202BD">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0,508</w:t>
            </w:r>
          </w:p>
        </w:tc>
        <w:tc>
          <w:tcPr>
            <w:tcW w:w="1134" w:type="dxa"/>
          </w:tcPr>
          <w:p w:rsidR="00255074" w:rsidRDefault="00925638" w:rsidP="006202BD">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0,6957</w:t>
            </w:r>
          </w:p>
        </w:tc>
        <w:tc>
          <w:tcPr>
            <w:tcW w:w="1560" w:type="dxa"/>
          </w:tcPr>
          <w:p w:rsidR="00255074" w:rsidRDefault="00925638" w:rsidP="006202BD">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-0,1877</w:t>
            </w:r>
          </w:p>
        </w:tc>
      </w:tr>
      <w:tr w:rsidR="00255074" w:rsidTr="00255074">
        <w:tc>
          <w:tcPr>
            <w:tcW w:w="534" w:type="dxa"/>
          </w:tcPr>
          <w:p w:rsidR="00255074" w:rsidRDefault="00C23172"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15</w:t>
            </w:r>
          </w:p>
        </w:tc>
        <w:tc>
          <w:tcPr>
            <w:tcW w:w="2443" w:type="dxa"/>
          </w:tcPr>
          <w:p w:rsidR="00255074" w:rsidRPr="008474E5" w:rsidRDefault="00255074" w:rsidP="002F71AE">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Nur Dianingsih</w:t>
            </w:r>
          </w:p>
        </w:tc>
        <w:tc>
          <w:tcPr>
            <w:tcW w:w="709" w:type="dxa"/>
          </w:tcPr>
          <w:p w:rsidR="00255074" w:rsidRPr="008474E5" w:rsidRDefault="00255074" w:rsidP="002F71AE">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85</w:t>
            </w:r>
          </w:p>
        </w:tc>
        <w:tc>
          <w:tcPr>
            <w:tcW w:w="850" w:type="dxa"/>
          </w:tcPr>
          <w:p w:rsidR="00255074" w:rsidRDefault="005E34E7" w:rsidP="0024581B">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0,02</w:t>
            </w:r>
          </w:p>
        </w:tc>
        <w:tc>
          <w:tcPr>
            <w:tcW w:w="1134" w:type="dxa"/>
          </w:tcPr>
          <w:p w:rsidR="00255074" w:rsidRDefault="00925638" w:rsidP="006202BD">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0,508</w:t>
            </w:r>
          </w:p>
        </w:tc>
        <w:tc>
          <w:tcPr>
            <w:tcW w:w="1134" w:type="dxa"/>
          </w:tcPr>
          <w:p w:rsidR="00255074" w:rsidRDefault="00925638" w:rsidP="006202BD">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0,6957</w:t>
            </w:r>
          </w:p>
        </w:tc>
        <w:tc>
          <w:tcPr>
            <w:tcW w:w="1560" w:type="dxa"/>
          </w:tcPr>
          <w:p w:rsidR="00255074" w:rsidRDefault="00925638" w:rsidP="006202BD">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-0,1877</w:t>
            </w:r>
          </w:p>
        </w:tc>
      </w:tr>
      <w:tr w:rsidR="00925638" w:rsidTr="00255074">
        <w:tc>
          <w:tcPr>
            <w:tcW w:w="534" w:type="dxa"/>
          </w:tcPr>
          <w:p w:rsidR="00925638" w:rsidRPr="008474E5" w:rsidRDefault="00925638"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16</w:t>
            </w:r>
          </w:p>
        </w:tc>
        <w:tc>
          <w:tcPr>
            <w:tcW w:w="2443" w:type="dxa"/>
          </w:tcPr>
          <w:p w:rsidR="00925638" w:rsidRPr="008474E5" w:rsidRDefault="00925638" w:rsidP="002F71AE">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Zari Amir</w:t>
            </w:r>
          </w:p>
        </w:tc>
        <w:tc>
          <w:tcPr>
            <w:tcW w:w="709" w:type="dxa"/>
          </w:tcPr>
          <w:p w:rsidR="00925638" w:rsidRPr="008474E5" w:rsidRDefault="00925638" w:rsidP="002F71AE">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85</w:t>
            </w:r>
          </w:p>
        </w:tc>
        <w:tc>
          <w:tcPr>
            <w:tcW w:w="850" w:type="dxa"/>
          </w:tcPr>
          <w:p w:rsidR="00925638" w:rsidRDefault="00925638" w:rsidP="0024581B">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0,02</w:t>
            </w:r>
          </w:p>
        </w:tc>
        <w:tc>
          <w:tcPr>
            <w:tcW w:w="1134" w:type="dxa"/>
          </w:tcPr>
          <w:p w:rsidR="00925638" w:rsidRDefault="00925638" w:rsidP="006202BD">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0,508</w:t>
            </w:r>
          </w:p>
        </w:tc>
        <w:tc>
          <w:tcPr>
            <w:tcW w:w="1134" w:type="dxa"/>
          </w:tcPr>
          <w:p w:rsidR="00925638" w:rsidRDefault="00925638" w:rsidP="00DE3234">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0,6957</w:t>
            </w:r>
          </w:p>
        </w:tc>
        <w:tc>
          <w:tcPr>
            <w:tcW w:w="1560" w:type="dxa"/>
          </w:tcPr>
          <w:p w:rsidR="00925638" w:rsidRDefault="00925638" w:rsidP="006202BD">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-0,1877</w:t>
            </w:r>
          </w:p>
        </w:tc>
      </w:tr>
      <w:tr w:rsidR="00925638" w:rsidTr="00255074">
        <w:tc>
          <w:tcPr>
            <w:tcW w:w="534" w:type="dxa"/>
          </w:tcPr>
          <w:p w:rsidR="00925638" w:rsidRDefault="00925638"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17</w:t>
            </w:r>
          </w:p>
        </w:tc>
        <w:tc>
          <w:tcPr>
            <w:tcW w:w="2443" w:type="dxa"/>
          </w:tcPr>
          <w:p w:rsidR="00925638" w:rsidRPr="008474E5" w:rsidRDefault="00925638" w:rsidP="002F71AE">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Dwi Maulana </w:t>
            </w:r>
          </w:p>
        </w:tc>
        <w:tc>
          <w:tcPr>
            <w:tcW w:w="709" w:type="dxa"/>
          </w:tcPr>
          <w:p w:rsidR="00925638" w:rsidRPr="008474E5" w:rsidRDefault="00925638" w:rsidP="002F71AE">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90</w:t>
            </w:r>
          </w:p>
        </w:tc>
        <w:tc>
          <w:tcPr>
            <w:tcW w:w="850" w:type="dxa"/>
          </w:tcPr>
          <w:p w:rsidR="00925638" w:rsidRDefault="00925638" w:rsidP="0024581B">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0,08</w:t>
            </w:r>
          </w:p>
        </w:tc>
        <w:tc>
          <w:tcPr>
            <w:tcW w:w="1134" w:type="dxa"/>
          </w:tcPr>
          <w:p w:rsidR="00925638" w:rsidRDefault="00925638" w:rsidP="00905470">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0,5319</w:t>
            </w:r>
          </w:p>
        </w:tc>
        <w:tc>
          <w:tcPr>
            <w:tcW w:w="1134" w:type="dxa"/>
          </w:tcPr>
          <w:p w:rsidR="00925638" w:rsidRDefault="00925638" w:rsidP="00DE3234">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0,7826</w:t>
            </w:r>
          </w:p>
        </w:tc>
        <w:tc>
          <w:tcPr>
            <w:tcW w:w="1560" w:type="dxa"/>
          </w:tcPr>
          <w:p w:rsidR="00925638" w:rsidRDefault="00925638" w:rsidP="00905470">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-0,2507</w:t>
            </w:r>
          </w:p>
        </w:tc>
      </w:tr>
      <w:tr w:rsidR="00925638" w:rsidTr="00255074">
        <w:tc>
          <w:tcPr>
            <w:tcW w:w="534" w:type="dxa"/>
          </w:tcPr>
          <w:p w:rsidR="00925638" w:rsidRDefault="00925638"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18</w:t>
            </w:r>
          </w:p>
        </w:tc>
        <w:tc>
          <w:tcPr>
            <w:tcW w:w="2443" w:type="dxa"/>
          </w:tcPr>
          <w:p w:rsidR="00925638" w:rsidRPr="008474E5" w:rsidRDefault="00925638" w:rsidP="002F71AE">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Ismail</w:t>
            </w:r>
          </w:p>
        </w:tc>
        <w:tc>
          <w:tcPr>
            <w:tcW w:w="709" w:type="dxa"/>
          </w:tcPr>
          <w:p w:rsidR="00925638" w:rsidRPr="008474E5" w:rsidRDefault="00925638" w:rsidP="002F71AE">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90</w:t>
            </w:r>
          </w:p>
        </w:tc>
        <w:tc>
          <w:tcPr>
            <w:tcW w:w="850" w:type="dxa"/>
          </w:tcPr>
          <w:p w:rsidR="00925638" w:rsidRDefault="00925638" w:rsidP="0024581B">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0,08</w:t>
            </w:r>
          </w:p>
        </w:tc>
        <w:tc>
          <w:tcPr>
            <w:tcW w:w="1134" w:type="dxa"/>
          </w:tcPr>
          <w:p w:rsidR="00925638" w:rsidRDefault="00925638"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0,5319</w:t>
            </w:r>
          </w:p>
        </w:tc>
        <w:tc>
          <w:tcPr>
            <w:tcW w:w="1134" w:type="dxa"/>
          </w:tcPr>
          <w:p w:rsidR="00925638" w:rsidRDefault="00925638"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0,7826</w:t>
            </w:r>
          </w:p>
        </w:tc>
        <w:tc>
          <w:tcPr>
            <w:tcW w:w="1560" w:type="dxa"/>
          </w:tcPr>
          <w:p w:rsidR="00925638" w:rsidRDefault="00925638" w:rsidP="00CD5DD3">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-0,2507</w:t>
            </w:r>
          </w:p>
        </w:tc>
      </w:tr>
      <w:tr w:rsidR="00925638" w:rsidTr="00255074">
        <w:tc>
          <w:tcPr>
            <w:tcW w:w="534" w:type="dxa"/>
          </w:tcPr>
          <w:p w:rsidR="00925638" w:rsidRDefault="00925638"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19</w:t>
            </w:r>
          </w:p>
        </w:tc>
        <w:tc>
          <w:tcPr>
            <w:tcW w:w="2443" w:type="dxa"/>
          </w:tcPr>
          <w:p w:rsidR="00925638" w:rsidRPr="008474E5" w:rsidRDefault="00925638" w:rsidP="002F71AE">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Eka Rizki Rahmantika</w:t>
            </w:r>
          </w:p>
        </w:tc>
        <w:tc>
          <w:tcPr>
            <w:tcW w:w="709" w:type="dxa"/>
          </w:tcPr>
          <w:p w:rsidR="00925638" w:rsidRPr="008474E5" w:rsidRDefault="00925638" w:rsidP="002F71AE">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95</w:t>
            </w:r>
          </w:p>
        </w:tc>
        <w:tc>
          <w:tcPr>
            <w:tcW w:w="850" w:type="dxa"/>
          </w:tcPr>
          <w:p w:rsidR="00925638" w:rsidRDefault="00925638" w:rsidP="0024581B">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0,14</w:t>
            </w:r>
          </w:p>
        </w:tc>
        <w:tc>
          <w:tcPr>
            <w:tcW w:w="1134" w:type="dxa"/>
          </w:tcPr>
          <w:p w:rsidR="00925638" w:rsidRDefault="00925638" w:rsidP="00905470">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0,5557</w:t>
            </w:r>
          </w:p>
        </w:tc>
        <w:tc>
          <w:tcPr>
            <w:tcW w:w="1134" w:type="dxa"/>
          </w:tcPr>
          <w:p w:rsidR="00925638" w:rsidRDefault="00925638" w:rsidP="00905470">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0,9130</w:t>
            </w:r>
          </w:p>
        </w:tc>
        <w:tc>
          <w:tcPr>
            <w:tcW w:w="1560" w:type="dxa"/>
          </w:tcPr>
          <w:p w:rsidR="00925638" w:rsidRDefault="00925638" w:rsidP="00905470">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-0,3573</w:t>
            </w:r>
          </w:p>
        </w:tc>
      </w:tr>
      <w:tr w:rsidR="00925638" w:rsidTr="00255074">
        <w:tc>
          <w:tcPr>
            <w:tcW w:w="534" w:type="dxa"/>
          </w:tcPr>
          <w:p w:rsidR="00925638" w:rsidRDefault="00925638"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20</w:t>
            </w:r>
          </w:p>
        </w:tc>
        <w:tc>
          <w:tcPr>
            <w:tcW w:w="2443" w:type="dxa"/>
          </w:tcPr>
          <w:p w:rsidR="00925638" w:rsidRPr="008474E5" w:rsidRDefault="00925638" w:rsidP="002F71AE">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Nur Salamah</w:t>
            </w:r>
          </w:p>
        </w:tc>
        <w:tc>
          <w:tcPr>
            <w:tcW w:w="709" w:type="dxa"/>
          </w:tcPr>
          <w:p w:rsidR="00925638" w:rsidRPr="008474E5" w:rsidRDefault="00925638" w:rsidP="002F71AE">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95</w:t>
            </w:r>
          </w:p>
        </w:tc>
        <w:tc>
          <w:tcPr>
            <w:tcW w:w="850" w:type="dxa"/>
          </w:tcPr>
          <w:p w:rsidR="00925638" w:rsidRDefault="00925638" w:rsidP="0024581B">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0,14</w:t>
            </w:r>
          </w:p>
        </w:tc>
        <w:tc>
          <w:tcPr>
            <w:tcW w:w="1134" w:type="dxa"/>
          </w:tcPr>
          <w:p w:rsidR="00925638" w:rsidRDefault="00925638" w:rsidP="006202BD">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0,5557</w:t>
            </w:r>
          </w:p>
        </w:tc>
        <w:tc>
          <w:tcPr>
            <w:tcW w:w="1134" w:type="dxa"/>
          </w:tcPr>
          <w:p w:rsidR="00925638" w:rsidRDefault="00925638" w:rsidP="006202BD">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0,9130</w:t>
            </w:r>
          </w:p>
        </w:tc>
        <w:tc>
          <w:tcPr>
            <w:tcW w:w="1560" w:type="dxa"/>
          </w:tcPr>
          <w:p w:rsidR="00925638" w:rsidRDefault="00925638" w:rsidP="006202BD">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-0,3573</w:t>
            </w:r>
          </w:p>
        </w:tc>
      </w:tr>
      <w:tr w:rsidR="00925638" w:rsidTr="00255074">
        <w:tc>
          <w:tcPr>
            <w:tcW w:w="534" w:type="dxa"/>
          </w:tcPr>
          <w:p w:rsidR="00925638" w:rsidRDefault="00925638"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21</w:t>
            </w:r>
          </w:p>
        </w:tc>
        <w:tc>
          <w:tcPr>
            <w:tcW w:w="2443" w:type="dxa"/>
          </w:tcPr>
          <w:p w:rsidR="00925638" w:rsidRPr="008474E5" w:rsidRDefault="00925638" w:rsidP="002F71AE">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Rini</w:t>
            </w:r>
          </w:p>
        </w:tc>
        <w:tc>
          <w:tcPr>
            <w:tcW w:w="709" w:type="dxa"/>
          </w:tcPr>
          <w:p w:rsidR="00925638" w:rsidRPr="008474E5" w:rsidRDefault="00925638" w:rsidP="002F71AE">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95</w:t>
            </w:r>
          </w:p>
        </w:tc>
        <w:tc>
          <w:tcPr>
            <w:tcW w:w="850" w:type="dxa"/>
          </w:tcPr>
          <w:p w:rsidR="00925638" w:rsidRDefault="00925638" w:rsidP="0024581B">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0,14</w:t>
            </w:r>
          </w:p>
        </w:tc>
        <w:tc>
          <w:tcPr>
            <w:tcW w:w="1134" w:type="dxa"/>
          </w:tcPr>
          <w:p w:rsidR="00925638" w:rsidRDefault="00925638"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0,5557</w:t>
            </w:r>
          </w:p>
        </w:tc>
        <w:tc>
          <w:tcPr>
            <w:tcW w:w="1134" w:type="dxa"/>
          </w:tcPr>
          <w:p w:rsidR="00925638" w:rsidRDefault="00925638"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0,9130</w:t>
            </w:r>
          </w:p>
        </w:tc>
        <w:tc>
          <w:tcPr>
            <w:tcW w:w="1560" w:type="dxa"/>
          </w:tcPr>
          <w:p w:rsidR="00925638" w:rsidRDefault="00925638" w:rsidP="00CD5DD3">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-0,3573</w:t>
            </w:r>
          </w:p>
        </w:tc>
      </w:tr>
      <w:tr w:rsidR="00925638" w:rsidTr="00255074">
        <w:tc>
          <w:tcPr>
            <w:tcW w:w="534" w:type="dxa"/>
          </w:tcPr>
          <w:p w:rsidR="00925638" w:rsidRDefault="00925638"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22</w:t>
            </w:r>
          </w:p>
        </w:tc>
        <w:tc>
          <w:tcPr>
            <w:tcW w:w="2443" w:type="dxa"/>
          </w:tcPr>
          <w:p w:rsidR="00925638" w:rsidRPr="008474E5" w:rsidRDefault="00925638" w:rsidP="00255074">
            <w:pPr>
              <w:pStyle w:val="ListParagraph"/>
              <w:numPr>
                <w:ilvl w:val="0"/>
                <w:numId w:val="13"/>
              </w:numPr>
              <w:tabs>
                <w:tab w:val="left" w:pos="351"/>
                <w:tab w:val="left" w:pos="996"/>
              </w:tabs>
              <w:spacing w:line="480" w:lineRule="auto"/>
              <w:ind w:hanging="1169"/>
              <w:rPr>
                <w:rFonts w:ascii="Times New Roman" w:hAnsi="Times New Roman" w:cs="Times New Roman"/>
                <w:bCs/>
                <w:sz w:val="24"/>
                <w:szCs w:val="24"/>
              </w:rPr>
            </w:pPr>
            <w:r>
              <w:rPr>
                <w:rFonts w:ascii="Times New Roman" w:hAnsi="Times New Roman" w:cs="Times New Roman"/>
                <w:bCs/>
                <w:sz w:val="24"/>
                <w:szCs w:val="24"/>
              </w:rPr>
              <w:t>Fajri</w:t>
            </w:r>
          </w:p>
        </w:tc>
        <w:tc>
          <w:tcPr>
            <w:tcW w:w="709" w:type="dxa"/>
          </w:tcPr>
          <w:p w:rsidR="00925638" w:rsidRPr="008474E5" w:rsidRDefault="00925638" w:rsidP="002F71AE">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100</w:t>
            </w:r>
          </w:p>
        </w:tc>
        <w:tc>
          <w:tcPr>
            <w:tcW w:w="850" w:type="dxa"/>
          </w:tcPr>
          <w:p w:rsidR="00925638" w:rsidRPr="00EC03BC" w:rsidRDefault="00925638" w:rsidP="0024581B">
            <w:pPr>
              <w:jc w:val="center"/>
              <w:rPr>
                <w:rFonts w:ascii="Times New Roman" w:hAnsi="Times New Roman" w:cs="Times New Roman"/>
                <w:bCs/>
                <w:sz w:val="24"/>
                <w:szCs w:val="24"/>
              </w:rPr>
            </w:pPr>
            <w:r>
              <w:rPr>
                <w:rFonts w:ascii="Times New Roman" w:hAnsi="Times New Roman" w:cs="Times New Roman"/>
                <w:bCs/>
                <w:sz w:val="24"/>
                <w:szCs w:val="24"/>
              </w:rPr>
              <w:t>0,20</w:t>
            </w:r>
          </w:p>
        </w:tc>
        <w:tc>
          <w:tcPr>
            <w:tcW w:w="1134" w:type="dxa"/>
          </w:tcPr>
          <w:p w:rsidR="00925638" w:rsidRDefault="00925638" w:rsidP="006202BD">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0,5793</w:t>
            </w:r>
          </w:p>
        </w:tc>
        <w:tc>
          <w:tcPr>
            <w:tcW w:w="1134" w:type="dxa"/>
          </w:tcPr>
          <w:p w:rsidR="00925638" w:rsidRDefault="00925638" w:rsidP="006202BD">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560" w:type="dxa"/>
          </w:tcPr>
          <w:p w:rsidR="00925638" w:rsidRDefault="00925638" w:rsidP="006202BD">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-0,4207</w:t>
            </w:r>
          </w:p>
        </w:tc>
      </w:tr>
      <w:tr w:rsidR="00925638" w:rsidTr="00255074">
        <w:tc>
          <w:tcPr>
            <w:tcW w:w="534" w:type="dxa"/>
          </w:tcPr>
          <w:p w:rsidR="00925638" w:rsidRDefault="00925638" w:rsidP="00511192">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23</w:t>
            </w:r>
          </w:p>
        </w:tc>
        <w:tc>
          <w:tcPr>
            <w:tcW w:w="2443" w:type="dxa"/>
          </w:tcPr>
          <w:p w:rsidR="00925638" w:rsidRPr="008474E5" w:rsidRDefault="00925638" w:rsidP="002F71AE">
            <w:pPr>
              <w:tabs>
                <w:tab w:val="left" w:pos="709"/>
              </w:tabs>
              <w:spacing w:line="480" w:lineRule="auto"/>
              <w:rPr>
                <w:rFonts w:ascii="Times New Roman" w:hAnsi="Times New Roman" w:cs="Times New Roman"/>
                <w:bCs/>
                <w:sz w:val="24"/>
                <w:szCs w:val="24"/>
              </w:rPr>
            </w:pPr>
            <w:r>
              <w:rPr>
                <w:rFonts w:ascii="Times New Roman" w:hAnsi="Times New Roman" w:cs="Times New Roman"/>
                <w:bCs/>
                <w:sz w:val="24"/>
                <w:szCs w:val="24"/>
              </w:rPr>
              <w:t>Nur  Khasanah</w:t>
            </w:r>
          </w:p>
        </w:tc>
        <w:tc>
          <w:tcPr>
            <w:tcW w:w="709" w:type="dxa"/>
          </w:tcPr>
          <w:p w:rsidR="00925638" w:rsidRPr="008474E5" w:rsidRDefault="00925638" w:rsidP="002F71AE">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100</w:t>
            </w:r>
          </w:p>
        </w:tc>
        <w:tc>
          <w:tcPr>
            <w:tcW w:w="850" w:type="dxa"/>
          </w:tcPr>
          <w:p w:rsidR="00925638" w:rsidRDefault="00925638" w:rsidP="0024581B">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0,20</w:t>
            </w:r>
          </w:p>
        </w:tc>
        <w:tc>
          <w:tcPr>
            <w:tcW w:w="1134" w:type="dxa"/>
          </w:tcPr>
          <w:p w:rsidR="00925638" w:rsidRDefault="00925638" w:rsidP="006202BD">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0,5793</w:t>
            </w:r>
          </w:p>
        </w:tc>
        <w:tc>
          <w:tcPr>
            <w:tcW w:w="1134" w:type="dxa"/>
          </w:tcPr>
          <w:p w:rsidR="00925638" w:rsidRDefault="00925638" w:rsidP="006202BD">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560" w:type="dxa"/>
          </w:tcPr>
          <w:p w:rsidR="00925638" w:rsidRDefault="00925638" w:rsidP="006202BD">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-0,4207</w:t>
            </w:r>
          </w:p>
        </w:tc>
      </w:tr>
    </w:tbl>
    <w:p w:rsidR="002F4ADA" w:rsidRDefault="002F4ADA" w:rsidP="001C35AB">
      <w:pPr>
        <w:spacing w:line="480" w:lineRule="auto"/>
        <w:jc w:val="both"/>
      </w:pPr>
    </w:p>
    <w:p w:rsidR="00785A15" w:rsidRDefault="00E06A2A" w:rsidP="002F4ADA">
      <w:pPr>
        <w:spacing w:line="480" w:lineRule="auto"/>
        <w:ind w:left="284" w:firstLine="709"/>
        <w:jc w:val="both"/>
        <w:rPr>
          <w:rFonts w:asciiTheme="majorBidi" w:eastAsiaTheme="minorEastAsia" w:hAnsiTheme="majorBidi" w:cstheme="majorBidi"/>
          <w:sz w:val="24"/>
          <w:szCs w:val="24"/>
        </w:rPr>
      </w:pPr>
      <w:r w:rsidRPr="00E06A2A">
        <w:rPr>
          <w:rFonts w:asciiTheme="majorBidi" w:hAnsiTheme="majorBidi" w:cstheme="majorBidi"/>
        </w:rPr>
        <w:t>Berdasarkan uji lilifoers hasil (</w:t>
      </w:r>
      <w:r w:rsidRPr="0024581B">
        <w:rPr>
          <w:rFonts w:asciiTheme="majorBidi" w:hAnsiTheme="majorBidi" w:cstheme="majorBidi"/>
          <w:i/>
          <w:iCs/>
        </w:rPr>
        <w:t>post- test</w:t>
      </w:r>
      <w:r w:rsidRPr="00E06A2A">
        <w:rPr>
          <w:rFonts w:asciiTheme="majorBidi" w:hAnsiTheme="majorBidi" w:cstheme="majorBidi"/>
        </w:rPr>
        <w:t>)</w:t>
      </w:r>
      <w:r>
        <w:rPr>
          <w:rFonts w:asciiTheme="majorBidi" w:hAnsiTheme="majorBidi" w:cstheme="majorBidi"/>
        </w:rPr>
        <w:t xml:space="preserve"> </w:t>
      </w:r>
      <w:r w:rsidRPr="00E06A2A">
        <w:rPr>
          <w:rFonts w:asciiTheme="majorBidi" w:hAnsiTheme="majorBidi" w:cstheme="majorBidi"/>
        </w:rPr>
        <w:t xml:space="preserve">pada kelas eksperimen diperoleh </w:t>
      </w:r>
      <w:r w:rsidRPr="00E06A2A">
        <w:rPr>
          <w:rFonts w:asciiTheme="majorBidi" w:hAnsiTheme="majorBidi" w:cstheme="majorBidi"/>
          <w:sz w:val="24"/>
          <w:szCs w:val="24"/>
        </w:rPr>
        <w:t>L</w:t>
      </w:r>
      <w:r w:rsidRPr="00E06A2A">
        <w:rPr>
          <w:rFonts w:asciiTheme="majorBidi" w:hAnsiTheme="majorBidi" w:cstheme="majorBidi"/>
          <w:sz w:val="24"/>
          <w:szCs w:val="24"/>
          <w:vertAlign w:val="subscript"/>
        </w:rPr>
        <w:t>o</w:t>
      </w:r>
      <w:r>
        <w:rPr>
          <w:rFonts w:asciiTheme="majorBidi" w:hAnsiTheme="majorBidi" w:cstheme="majorBidi"/>
          <w:sz w:val="24"/>
          <w:szCs w:val="24"/>
          <w:vertAlign w:val="subscript"/>
        </w:rPr>
        <w:t xml:space="preserve"> </w:t>
      </w:r>
      <w:r w:rsidRPr="00E06A2A">
        <w:rPr>
          <w:rFonts w:asciiTheme="majorBidi" w:hAnsiTheme="majorBidi" w:cstheme="majorBidi"/>
          <w:sz w:val="24"/>
          <w:szCs w:val="24"/>
        </w:rPr>
        <w:t>= -0,4207</w:t>
      </w:r>
      <w:r>
        <w:rPr>
          <w:rFonts w:asciiTheme="majorBidi" w:hAnsiTheme="majorBidi" w:cstheme="majorBidi"/>
          <w:sz w:val="24"/>
          <w:szCs w:val="24"/>
        </w:rPr>
        <w:t xml:space="preserve"> dan L</w:t>
      </w:r>
      <w:r>
        <w:rPr>
          <w:rFonts w:asciiTheme="majorBidi" w:hAnsiTheme="majorBidi" w:cstheme="majorBidi"/>
          <w:sz w:val="24"/>
          <w:szCs w:val="24"/>
          <w:vertAlign w:val="subscript"/>
        </w:rPr>
        <w:t>tabel</w:t>
      </w:r>
      <w:r>
        <w:rPr>
          <w:rFonts w:asciiTheme="majorBidi" w:hAnsiTheme="majorBidi" w:cstheme="majorBidi"/>
          <w:sz w:val="24"/>
          <w:szCs w:val="24"/>
        </w:rPr>
        <w:t xml:space="preserve">  =0,190. Data sampel dikatakan berdistribusi normal apabila jika L</w:t>
      </w:r>
      <w:r>
        <w:rPr>
          <w:rFonts w:asciiTheme="majorBidi" w:hAnsiTheme="majorBidi" w:cstheme="majorBidi"/>
          <w:sz w:val="24"/>
          <w:szCs w:val="24"/>
          <w:vertAlign w:val="subscript"/>
        </w:rPr>
        <w:t>o</w:t>
      </w:r>
      <w:r>
        <w:rPr>
          <w:rFonts w:asciiTheme="majorBidi" w:hAnsiTheme="majorBidi" w:cstheme="majorBidi"/>
          <w:sz w:val="24"/>
          <w:szCs w:val="24"/>
        </w:rPr>
        <w:t xml:space="preserve"> &lt; L</w:t>
      </w:r>
      <w:r>
        <w:rPr>
          <w:rFonts w:asciiTheme="majorBidi" w:hAnsiTheme="majorBidi" w:cstheme="majorBidi"/>
          <w:sz w:val="24"/>
          <w:szCs w:val="24"/>
          <w:vertAlign w:val="subscript"/>
        </w:rPr>
        <w:t xml:space="preserve">tabel </w:t>
      </w:r>
      <w:r>
        <w:rPr>
          <w:rFonts w:asciiTheme="majorBidi" w:hAnsiTheme="majorBidi" w:cstheme="majorBidi"/>
          <w:sz w:val="24"/>
          <w:szCs w:val="24"/>
        </w:rPr>
        <w:t xml:space="preserve">dan jika </w:t>
      </w:r>
      <w:r w:rsidRPr="00E06A2A">
        <w:rPr>
          <w:rFonts w:asciiTheme="majorBidi" w:hAnsiTheme="majorBidi" w:cstheme="majorBidi"/>
          <w:sz w:val="24"/>
          <w:szCs w:val="24"/>
        </w:rPr>
        <w:t>L</w:t>
      </w:r>
      <w:r>
        <w:rPr>
          <w:rFonts w:asciiTheme="majorBidi" w:hAnsiTheme="majorBidi" w:cstheme="majorBidi"/>
          <w:sz w:val="24"/>
          <w:szCs w:val="24"/>
          <w:vertAlign w:val="subscript"/>
        </w:rPr>
        <w:t xml:space="preserve">o  &gt;  </w:t>
      </w:r>
      <w:r w:rsidRPr="00E06A2A">
        <w:rPr>
          <w:rFonts w:asciiTheme="majorBidi" w:hAnsiTheme="majorBidi" w:cstheme="majorBidi"/>
          <w:sz w:val="24"/>
          <w:szCs w:val="24"/>
        </w:rPr>
        <w:t>L</w:t>
      </w:r>
      <w:r>
        <w:rPr>
          <w:rFonts w:asciiTheme="majorBidi" w:hAnsiTheme="majorBidi" w:cstheme="majorBidi"/>
          <w:sz w:val="24"/>
          <w:szCs w:val="24"/>
          <w:vertAlign w:val="subscript"/>
        </w:rPr>
        <w:t xml:space="preserve">tabel </w:t>
      </w:r>
      <w:r w:rsidRPr="00E06A2A">
        <w:rPr>
          <w:rFonts w:asciiTheme="majorBidi" w:hAnsiTheme="majorBidi" w:cstheme="majorBidi"/>
          <w:sz w:val="24"/>
          <w:szCs w:val="24"/>
        </w:rPr>
        <w:t>berarti data sapel tidak berdistribusi normal</w:t>
      </w:r>
      <w:r>
        <w:rPr>
          <w:rFonts w:asciiTheme="majorBidi" w:hAnsiTheme="majorBidi" w:cstheme="majorBidi"/>
          <w:sz w:val="24"/>
          <w:szCs w:val="24"/>
        </w:rPr>
        <w:t xml:space="preserve">. Karena </w:t>
      </w:r>
      <w:r w:rsidR="0017788A">
        <w:rPr>
          <w:rFonts w:asciiTheme="majorBidi" w:hAnsiTheme="majorBidi" w:cstheme="majorBidi"/>
          <w:sz w:val="24"/>
          <w:szCs w:val="24"/>
        </w:rPr>
        <w:lastRenderedPageBreak/>
        <w:t xml:space="preserve">Lo &lt; Ltabel (0,4207 &lt;0,190, maka dapat disimpulkan bahwa kelas eksperimen berdistribusi normal pada taraf kepercayaan 95% dengan </w:t>
      </w:r>
      <m:oMath>
        <m:r>
          <w:rPr>
            <w:rFonts w:ascii="Cambria Math" w:hAnsi="Cambria Math" w:cstheme="majorBidi"/>
            <w:sz w:val="24"/>
            <w:szCs w:val="24"/>
          </w:rPr>
          <m:t>α=5%</m:t>
        </m:r>
      </m:oMath>
      <w:r w:rsidR="0017788A">
        <w:rPr>
          <w:rFonts w:asciiTheme="majorBidi" w:eastAsiaTheme="minorEastAsia" w:hAnsiTheme="majorBidi" w:cstheme="majorBidi"/>
          <w:sz w:val="24"/>
          <w:szCs w:val="24"/>
        </w:rPr>
        <w:t>.</w:t>
      </w:r>
    </w:p>
    <w:p w:rsidR="008A073A" w:rsidRPr="00DA31F7" w:rsidRDefault="008A073A" w:rsidP="002F4ADA">
      <w:pPr>
        <w:pStyle w:val="ListParagraph"/>
        <w:numPr>
          <w:ilvl w:val="0"/>
          <w:numId w:val="19"/>
        </w:numPr>
        <w:spacing w:line="480" w:lineRule="auto"/>
        <w:ind w:left="284" w:firstLine="0"/>
        <w:jc w:val="both"/>
        <w:rPr>
          <w:rFonts w:asciiTheme="majorBidi" w:hAnsiTheme="majorBidi" w:cstheme="majorBidi"/>
        </w:rPr>
      </w:pPr>
      <w:r w:rsidRPr="00DA31F7">
        <w:rPr>
          <w:rFonts w:asciiTheme="majorBidi" w:hAnsiTheme="majorBidi" w:cstheme="majorBidi"/>
        </w:rPr>
        <w:t>Uji Homogenitas</w:t>
      </w:r>
    </w:p>
    <w:p w:rsidR="00E06A2A" w:rsidRDefault="008A073A" w:rsidP="001C35AB">
      <w:pPr>
        <w:spacing w:line="480" w:lineRule="auto"/>
        <w:ind w:left="284"/>
        <w:jc w:val="both"/>
        <w:rPr>
          <w:rFonts w:asciiTheme="majorBidi" w:hAnsiTheme="majorBidi" w:cstheme="majorBidi"/>
        </w:rPr>
      </w:pPr>
      <w:r>
        <w:rPr>
          <w:rFonts w:asciiTheme="majorBidi" w:hAnsiTheme="majorBidi" w:cstheme="majorBidi"/>
        </w:rPr>
        <w:t>Setelah melakukan uji normalitas dilakukan uji homogenitas. Uji homogenitas kelas eksperimen dan kelas sampel dilakukan menggunakan uji F atau biasa disebut analisis variansi dengan rumus sebagai berikut :</w:t>
      </w:r>
    </w:p>
    <w:p w:rsidR="001C35AB" w:rsidRDefault="001C35AB" w:rsidP="001C35AB">
      <w:pPr>
        <w:spacing w:line="480" w:lineRule="auto"/>
        <w:ind w:left="284"/>
        <w:jc w:val="both"/>
        <w:rPr>
          <w:rFonts w:asciiTheme="majorBidi" w:hAnsiTheme="majorBidi" w:cstheme="majorBidi"/>
        </w:rPr>
      </w:pPr>
    </w:p>
    <w:p w:rsidR="00C95E69" w:rsidRDefault="00455A7D" w:rsidP="002F4ADA">
      <w:pPr>
        <w:spacing w:line="480" w:lineRule="auto"/>
        <w:ind w:left="284"/>
        <w:jc w:val="both"/>
        <w:rPr>
          <w:rFonts w:asciiTheme="majorBidi" w:eastAsiaTheme="minorEastAsia" w:hAnsiTheme="majorBidi" w:cstheme="majorBidi"/>
        </w:rPr>
      </w:pPr>
      <m:oMathPara>
        <m:oMathParaPr>
          <m:jc m:val="left"/>
        </m:oMathParaPr>
        <m:oMath>
          <m:r>
            <w:rPr>
              <w:rFonts w:ascii="Cambria Math" w:hAnsi="Cambria Math" w:cstheme="majorBidi"/>
            </w:rPr>
            <m:t xml:space="preserve">F= </m:t>
          </m:r>
          <m:f>
            <m:fPr>
              <m:ctrlPr>
                <w:rPr>
                  <w:rFonts w:ascii="Cambria Math" w:hAnsi="Cambria Math" w:cstheme="majorBidi"/>
                  <w:i/>
                </w:rPr>
              </m:ctrlPr>
            </m:fPr>
            <m:num>
              <m:sSubSup>
                <m:sSubSupPr>
                  <m:ctrlPr>
                    <w:rPr>
                      <w:rFonts w:ascii="Cambria Math" w:hAnsi="Cambria Math" w:cstheme="majorBidi"/>
                      <w:i/>
                    </w:rPr>
                  </m:ctrlPr>
                </m:sSubSupPr>
                <m:e>
                  <m:r>
                    <w:rPr>
                      <w:rFonts w:ascii="Cambria Math" w:hAnsi="Cambria Math" w:cstheme="majorBidi"/>
                    </w:rPr>
                    <m:t>S</m:t>
                  </m:r>
                </m:e>
                <m:sub>
                  <m:r>
                    <w:rPr>
                      <w:rFonts w:ascii="Cambria Math" w:hAnsi="Cambria Math" w:cstheme="majorBidi"/>
                    </w:rPr>
                    <m:t>1</m:t>
                  </m:r>
                </m:sub>
                <m:sup>
                  <m:r>
                    <w:rPr>
                      <w:rFonts w:ascii="Cambria Math" w:hAnsi="Cambria Math" w:cstheme="majorBidi"/>
                    </w:rPr>
                    <m:t>2</m:t>
                  </m:r>
                </m:sup>
              </m:sSubSup>
            </m:num>
            <m:den>
              <m:sSubSup>
                <m:sSubSupPr>
                  <m:ctrlPr>
                    <w:rPr>
                      <w:rFonts w:ascii="Cambria Math" w:hAnsi="Cambria Math" w:cstheme="majorBidi"/>
                      <w:i/>
                    </w:rPr>
                  </m:ctrlPr>
                </m:sSubSupPr>
                <m:e>
                  <m:r>
                    <w:rPr>
                      <w:rFonts w:ascii="Cambria Math" w:hAnsi="Cambria Math" w:cstheme="majorBidi"/>
                    </w:rPr>
                    <m:t>S</m:t>
                  </m:r>
                </m:e>
                <m:sub>
                  <m:r>
                    <w:rPr>
                      <w:rFonts w:ascii="Cambria Math" w:hAnsi="Cambria Math" w:cstheme="majorBidi"/>
                    </w:rPr>
                    <m:t>2</m:t>
                  </m:r>
                </m:sub>
                <m:sup>
                  <m:r>
                    <w:rPr>
                      <w:rFonts w:ascii="Cambria Math" w:hAnsi="Cambria Math" w:cstheme="majorBidi"/>
                    </w:rPr>
                    <m:t>2</m:t>
                  </m:r>
                </m:sup>
              </m:sSubSup>
            </m:den>
          </m:f>
        </m:oMath>
      </m:oMathPara>
    </w:p>
    <w:p w:rsidR="00455A7D" w:rsidRDefault="00455A7D" w:rsidP="002F4ADA">
      <w:pPr>
        <w:pStyle w:val="ListParagraph"/>
        <w:numPr>
          <w:ilvl w:val="0"/>
          <w:numId w:val="9"/>
        </w:numPr>
        <w:spacing w:line="480" w:lineRule="auto"/>
        <w:ind w:left="284" w:firstLine="0"/>
        <w:jc w:val="both"/>
        <w:rPr>
          <w:rFonts w:asciiTheme="majorBidi" w:hAnsiTheme="majorBidi" w:cstheme="majorBidi"/>
        </w:rPr>
      </w:pPr>
      <w:r>
        <w:rPr>
          <w:rFonts w:asciiTheme="majorBidi" w:hAnsiTheme="majorBidi" w:cstheme="majorBidi"/>
        </w:rPr>
        <w:t>H</w:t>
      </w:r>
      <w:r>
        <w:rPr>
          <w:rFonts w:asciiTheme="majorBidi" w:hAnsiTheme="majorBidi" w:cstheme="majorBidi"/>
          <w:vertAlign w:val="subscript"/>
        </w:rPr>
        <w:t>o</w:t>
      </w:r>
      <w:r>
        <w:rPr>
          <w:rFonts w:asciiTheme="majorBidi" w:hAnsiTheme="majorBidi" w:cstheme="majorBidi"/>
        </w:rPr>
        <w:t xml:space="preserve"> = Tidak terdapat perbedaan varian 1 dengan varian 2</w:t>
      </w:r>
    </w:p>
    <w:p w:rsidR="00455A7D" w:rsidRDefault="00455A7D" w:rsidP="002F4ADA">
      <w:pPr>
        <w:pStyle w:val="ListParagraph"/>
        <w:spacing w:line="480" w:lineRule="auto"/>
        <w:ind w:left="284"/>
        <w:jc w:val="both"/>
        <w:rPr>
          <w:rFonts w:asciiTheme="majorBidi" w:hAnsiTheme="majorBidi" w:cstheme="majorBidi"/>
        </w:rPr>
      </w:pPr>
      <w:r>
        <w:rPr>
          <w:rFonts w:asciiTheme="majorBidi" w:hAnsiTheme="majorBidi" w:cstheme="majorBidi"/>
        </w:rPr>
        <w:t>H</w:t>
      </w:r>
      <w:r>
        <w:rPr>
          <w:rFonts w:asciiTheme="majorBidi" w:hAnsiTheme="majorBidi" w:cstheme="majorBidi"/>
          <w:vertAlign w:val="subscript"/>
        </w:rPr>
        <w:t>a</w:t>
      </w:r>
      <w:r>
        <w:rPr>
          <w:rFonts w:asciiTheme="majorBidi" w:hAnsiTheme="majorBidi" w:cstheme="majorBidi"/>
        </w:rPr>
        <w:t xml:space="preserve"> = Terdapat perbedaan 1 dengan varian 2</w:t>
      </w:r>
    </w:p>
    <w:p w:rsidR="00455A7D" w:rsidRPr="00455A7D" w:rsidRDefault="00455A7D" w:rsidP="002F4ADA">
      <w:pPr>
        <w:pStyle w:val="ListParagraph"/>
        <w:numPr>
          <w:ilvl w:val="0"/>
          <w:numId w:val="9"/>
        </w:numPr>
        <w:spacing w:line="480" w:lineRule="auto"/>
        <w:ind w:left="284" w:firstLine="0"/>
        <w:jc w:val="both"/>
        <w:rPr>
          <w:rFonts w:asciiTheme="majorBidi" w:hAnsiTheme="majorBidi" w:cstheme="majorBidi"/>
        </w:rPr>
      </w:pPr>
      <w:r>
        <w:rPr>
          <w:rFonts w:asciiTheme="majorBidi" w:hAnsiTheme="majorBidi" w:cstheme="majorBidi"/>
        </w:rPr>
        <w:t>H</w:t>
      </w:r>
      <w:r>
        <w:rPr>
          <w:rFonts w:asciiTheme="majorBidi" w:hAnsiTheme="majorBidi" w:cstheme="majorBidi"/>
          <w:vertAlign w:val="subscript"/>
        </w:rPr>
        <w:t xml:space="preserve">o </w:t>
      </w:r>
      <w:r>
        <w:rPr>
          <w:rFonts w:asciiTheme="majorBidi" w:hAnsiTheme="majorBidi" w:cstheme="majorBidi"/>
        </w:rPr>
        <w:t>= S</w:t>
      </w:r>
      <w:r>
        <w:rPr>
          <w:rFonts w:asciiTheme="majorBidi" w:hAnsiTheme="majorBidi" w:cstheme="majorBidi"/>
          <w:vertAlign w:val="superscript"/>
        </w:rPr>
        <w:t>2</w:t>
      </w:r>
      <w:r>
        <w:rPr>
          <w:rFonts w:asciiTheme="majorBidi" w:hAnsiTheme="majorBidi" w:cstheme="majorBidi"/>
          <w:vertAlign w:val="subscript"/>
        </w:rPr>
        <w:t>y</w:t>
      </w:r>
      <w:r>
        <w:rPr>
          <w:rFonts w:asciiTheme="majorBidi" w:hAnsiTheme="majorBidi" w:cstheme="majorBidi"/>
        </w:rPr>
        <w:t xml:space="preserve"> = S</w:t>
      </w:r>
      <w:r>
        <w:rPr>
          <w:rFonts w:asciiTheme="majorBidi" w:hAnsiTheme="majorBidi" w:cstheme="majorBidi"/>
          <w:vertAlign w:val="superscript"/>
        </w:rPr>
        <w:t>2</w:t>
      </w:r>
      <w:r>
        <w:rPr>
          <w:rFonts w:asciiTheme="majorBidi" w:hAnsiTheme="majorBidi" w:cstheme="majorBidi"/>
          <w:vertAlign w:val="subscript"/>
        </w:rPr>
        <w:t>x</w:t>
      </w:r>
    </w:p>
    <w:p w:rsidR="00455A7D" w:rsidRDefault="00455A7D" w:rsidP="002F4ADA">
      <w:pPr>
        <w:pStyle w:val="ListParagraph"/>
        <w:spacing w:line="480" w:lineRule="auto"/>
        <w:ind w:left="284"/>
        <w:jc w:val="both"/>
        <w:rPr>
          <w:rFonts w:asciiTheme="majorBidi" w:eastAsiaTheme="minorEastAsia" w:hAnsiTheme="majorBidi" w:cstheme="majorBidi"/>
          <w:vertAlign w:val="subscript"/>
        </w:rPr>
      </w:pPr>
      <w:r>
        <w:rPr>
          <w:rFonts w:asciiTheme="majorBidi" w:hAnsiTheme="majorBidi" w:cstheme="majorBidi"/>
        </w:rPr>
        <w:t>H</w:t>
      </w:r>
      <w:r>
        <w:rPr>
          <w:rFonts w:asciiTheme="majorBidi" w:hAnsiTheme="majorBidi" w:cstheme="majorBidi"/>
          <w:vertAlign w:val="subscript"/>
        </w:rPr>
        <w:t xml:space="preserve">a </w:t>
      </w:r>
      <w:r>
        <w:rPr>
          <w:rFonts w:asciiTheme="majorBidi" w:hAnsiTheme="majorBidi" w:cstheme="majorBidi"/>
        </w:rPr>
        <w:t>= S</w:t>
      </w:r>
      <w:r>
        <w:rPr>
          <w:rFonts w:asciiTheme="majorBidi" w:hAnsiTheme="majorBidi" w:cstheme="majorBidi"/>
          <w:vertAlign w:val="superscript"/>
        </w:rPr>
        <w:t>2</w:t>
      </w:r>
      <w:r>
        <w:rPr>
          <w:rFonts w:asciiTheme="majorBidi" w:hAnsiTheme="majorBidi" w:cstheme="majorBidi"/>
          <w:vertAlign w:val="subscript"/>
        </w:rPr>
        <w:t>y</w:t>
      </w:r>
      <w:r>
        <w:rPr>
          <w:rFonts w:asciiTheme="majorBidi" w:hAnsiTheme="majorBidi" w:cstheme="majorBidi"/>
        </w:rPr>
        <w:t xml:space="preserve"> </w:t>
      </w:r>
      <m:oMath>
        <m:r>
          <w:rPr>
            <w:rFonts w:ascii="Cambria Math" w:hAnsi="Cambria Math" w:cstheme="majorBidi"/>
          </w:rPr>
          <m:t>≠</m:t>
        </m:r>
      </m:oMath>
      <w:r>
        <w:rPr>
          <w:rFonts w:asciiTheme="majorBidi" w:eastAsiaTheme="minorEastAsia" w:hAnsiTheme="majorBidi" w:cstheme="majorBidi"/>
        </w:rPr>
        <w:t xml:space="preserve"> S</w:t>
      </w:r>
      <w:r>
        <w:rPr>
          <w:rFonts w:asciiTheme="majorBidi" w:eastAsiaTheme="minorEastAsia" w:hAnsiTheme="majorBidi" w:cstheme="majorBidi"/>
          <w:vertAlign w:val="superscript"/>
        </w:rPr>
        <w:t>2</w:t>
      </w:r>
      <w:r>
        <w:rPr>
          <w:rFonts w:asciiTheme="majorBidi" w:eastAsiaTheme="minorEastAsia" w:hAnsiTheme="majorBidi" w:cstheme="majorBidi"/>
          <w:vertAlign w:val="subscript"/>
        </w:rPr>
        <w:t>x</w:t>
      </w:r>
    </w:p>
    <w:p w:rsidR="00455A7D" w:rsidRPr="005B7E68" w:rsidRDefault="005B7E68" w:rsidP="002F4ADA">
      <w:pPr>
        <w:pStyle w:val="ListParagraph"/>
        <w:numPr>
          <w:ilvl w:val="0"/>
          <w:numId w:val="9"/>
        </w:numPr>
        <w:spacing w:line="480" w:lineRule="auto"/>
        <w:ind w:left="284" w:firstLine="0"/>
        <w:jc w:val="both"/>
        <w:rPr>
          <w:rFonts w:asciiTheme="majorBidi" w:hAnsiTheme="majorBidi" w:cstheme="majorBidi"/>
          <w:vertAlign w:val="subscript"/>
        </w:rPr>
      </w:pPr>
      <w:r>
        <w:rPr>
          <w:rFonts w:asciiTheme="majorBidi" w:hAnsiTheme="majorBidi" w:cstheme="majorBidi"/>
        </w:rPr>
        <w:t>F</w:t>
      </w:r>
      <w:r>
        <w:rPr>
          <w:rFonts w:asciiTheme="majorBidi" w:hAnsiTheme="majorBidi" w:cstheme="majorBidi"/>
          <w:vertAlign w:val="subscript"/>
        </w:rPr>
        <w:t xml:space="preserve">hitung </w:t>
      </w:r>
      <w:r>
        <w:rPr>
          <w:rFonts w:asciiTheme="majorBidi" w:hAnsiTheme="majorBidi" w:cstheme="majorBidi"/>
        </w:rPr>
        <w:t>dengan menggunakan rumus :</w:t>
      </w:r>
    </w:p>
    <w:p w:rsidR="005B7E68" w:rsidRPr="005B7E68" w:rsidRDefault="005B7E68" w:rsidP="002F4ADA">
      <w:pPr>
        <w:pStyle w:val="ListParagraph"/>
        <w:spacing w:line="480" w:lineRule="auto"/>
        <w:ind w:left="284"/>
        <w:jc w:val="both"/>
        <w:rPr>
          <w:rFonts w:asciiTheme="majorBidi" w:hAnsiTheme="majorBidi" w:cstheme="majorBidi"/>
        </w:rPr>
      </w:pPr>
      <w:r>
        <w:rPr>
          <w:rFonts w:asciiTheme="majorBidi" w:hAnsiTheme="majorBidi" w:cstheme="majorBidi"/>
        </w:rPr>
        <w:t>F</w:t>
      </w:r>
      <w:r>
        <w:rPr>
          <w:rFonts w:asciiTheme="majorBidi" w:hAnsiTheme="majorBidi" w:cstheme="majorBidi"/>
          <w:vertAlign w:val="subscript"/>
        </w:rPr>
        <w:t>hitung</w:t>
      </w:r>
      <w:r>
        <w:rPr>
          <w:rFonts w:asciiTheme="majorBidi" w:hAnsiTheme="majorBidi" w:cstheme="majorBidi"/>
        </w:rPr>
        <w:t xml:space="preserve"> = </w:t>
      </w:r>
      <m:oMath>
        <m:f>
          <m:fPr>
            <m:ctrlPr>
              <w:rPr>
                <w:rFonts w:ascii="Cambria Math" w:hAnsiTheme="majorBidi" w:cstheme="majorBidi"/>
                <w:i/>
                <w:sz w:val="24"/>
                <w:szCs w:val="24"/>
              </w:rPr>
            </m:ctrlPr>
          </m:fPr>
          <m:num>
            <m:r>
              <w:rPr>
                <w:rFonts w:ascii="Cambria Math" w:hAnsi="Cambria Math" w:cstheme="majorBidi"/>
                <w:sz w:val="24"/>
                <w:szCs w:val="24"/>
              </w:rPr>
              <m:t>Varian</m:t>
            </m:r>
            <m:r>
              <w:rPr>
                <w:rFonts w:ascii="Cambria Math" w:hAnsiTheme="majorBidi" w:cstheme="majorBidi"/>
                <w:sz w:val="24"/>
                <w:szCs w:val="24"/>
              </w:rPr>
              <m:t xml:space="preserve"> </m:t>
            </m:r>
            <m:r>
              <w:rPr>
                <w:rFonts w:ascii="Cambria Math" w:hAnsi="Cambria Math" w:cstheme="majorBidi"/>
                <w:sz w:val="24"/>
                <w:szCs w:val="24"/>
              </w:rPr>
              <m:t>terbesar</m:t>
            </m:r>
            <m:r>
              <w:rPr>
                <w:rFonts w:ascii="Cambria Math" w:hAnsiTheme="majorBidi" w:cstheme="majorBidi"/>
                <w:sz w:val="24"/>
                <w:szCs w:val="24"/>
              </w:rPr>
              <m:t xml:space="preserve"> </m:t>
            </m:r>
          </m:num>
          <m:den>
            <m:r>
              <w:rPr>
                <w:rFonts w:ascii="Cambria Math" w:hAnsi="Cambria Math" w:cstheme="majorBidi"/>
                <w:sz w:val="24"/>
                <w:szCs w:val="24"/>
              </w:rPr>
              <m:t>varian</m:t>
            </m:r>
            <m:r>
              <w:rPr>
                <w:rFonts w:ascii="Cambria Math" w:hAnsiTheme="majorBidi" w:cstheme="majorBidi"/>
                <w:sz w:val="24"/>
                <w:szCs w:val="24"/>
              </w:rPr>
              <m:t xml:space="preserve"> </m:t>
            </m:r>
            <m:r>
              <w:rPr>
                <w:rFonts w:ascii="Cambria Math" w:hAnsi="Cambria Math" w:cstheme="majorBidi"/>
                <w:sz w:val="24"/>
                <w:szCs w:val="24"/>
              </w:rPr>
              <m:t>terkecil</m:t>
            </m:r>
            <m:r>
              <w:rPr>
                <w:rFonts w:ascii="Cambria Math" w:hAnsiTheme="majorBidi" w:cstheme="majorBidi"/>
                <w:sz w:val="24"/>
                <w:szCs w:val="24"/>
              </w:rPr>
              <m:t xml:space="preserve"> </m:t>
            </m:r>
          </m:den>
        </m:f>
      </m:oMath>
    </w:p>
    <w:p w:rsidR="00243271" w:rsidRDefault="005B7E68" w:rsidP="002F4ADA">
      <w:pPr>
        <w:spacing w:line="480" w:lineRule="auto"/>
        <w:ind w:left="284"/>
        <w:jc w:val="both"/>
        <w:rPr>
          <w:rFonts w:asciiTheme="majorBidi" w:hAnsiTheme="majorBidi" w:cstheme="majorBidi"/>
        </w:rPr>
      </w:pPr>
      <w:r w:rsidRPr="005B7E68">
        <w:rPr>
          <w:rFonts w:asciiTheme="majorBidi" w:hAnsiTheme="majorBidi" w:cstheme="majorBidi"/>
        </w:rPr>
        <w:t>=</w:t>
      </w:r>
      <w:r w:rsidR="00243271">
        <w:rPr>
          <w:rFonts w:asciiTheme="majorBidi" w:hAnsiTheme="majorBidi" w:cstheme="majorBidi"/>
        </w:rPr>
        <w:t xml:space="preserve">  </w:t>
      </w:r>
      <m:oMath>
        <m:f>
          <m:fPr>
            <m:ctrlPr>
              <w:rPr>
                <w:rFonts w:ascii="Cambria Math" w:hAnsiTheme="majorBidi" w:cstheme="majorBidi"/>
                <w:i/>
                <w:sz w:val="24"/>
                <w:szCs w:val="24"/>
              </w:rPr>
            </m:ctrlPr>
          </m:fPr>
          <m:num>
            <m:r>
              <w:rPr>
                <w:rFonts w:ascii="Cambria Math" w:hAnsiTheme="majorBidi" w:cstheme="majorBidi"/>
                <w:sz w:val="24"/>
                <w:szCs w:val="24"/>
              </w:rPr>
              <m:t>6903,261</m:t>
            </m:r>
          </m:num>
          <m:den>
            <m:r>
              <w:rPr>
                <w:rFonts w:ascii="Cambria Math" w:hAnsiTheme="majorBidi" w:cstheme="majorBidi"/>
                <w:sz w:val="24"/>
                <w:szCs w:val="24"/>
              </w:rPr>
              <m:t>338478</m:t>
            </m:r>
          </m:den>
        </m:f>
      </m:oMath>
    </w:p>
    <w:p w:rsidR="00243271" w:rsidRDefault="002F71AE" w:rsidP="002F4ADA">
      <w:pPr>
        <w:spacing w:line="480" w:lineRule="auto"/>
        <w:ind w:left="284"/>
        <w:jc w:val="both"/>
        <w:rPr>
          <w:rFonts w:asciiTheme="majorBidi" w:hAnsiTheme="majorBidi" w:cstheme="majorBidi"/>
        </w:rPr>
      </w:pPr>
      <w:r>
        <w:rPr>
          <w:rFonts w:asciiTheme="majorBidi" w:hAnsiTheme="majorBidi" w:cstheme="majorBidi"/>
        </w:rPr>
        <w:t>= 2,03</w:t>
      </w:r>
    </w:p>
    <w:p w:rsidR="00455A7D" w:rsidRPr="00A933B6" w:rsidRDefault="00A933B6" w:rsidP="002F4ADA">
      <w:pPr>
        <w:pStyle w:val="ListParagraph"/>
        <w:numPr>
          <w:ilvl w:val="0"/>
          <w:numId w:val="9"/>
        </w:numPr>
        <w:spacing w:line="480" w:lineRule="auto"/>
        <w:ind w:left="284" w:firstLine="0"/>
        <w:jc w:val="both"/>
        <w:rPr>
          <w:rFonts w:asciiTheme="majorBidi" w:hAnsiTheme="majorBidi" w:cstheme="majorBidi"/>
        </w:rPr>
      </w:pPr>
      <w:r>
        <w:rPr>
          <w:rFonts w:asciiTheme="majorBidi" w:hAnsiTheme="majorBidi" w:cstheme="majorBidi"/>
        </w:rPr>
        <w:t>Taraf signifikan (</w:t>
      </w:r>
      <m:oMath>
        <m:r>
          <w:rPr>
            <w:rFonts w:ascii="Cambria Math" w:hAnsi="Cambria Math" w:cstheme="majorBidi"/>
          </w:rPr>
          <m:t>α)</m:t>
        </m:r>
      </m:oMath>
      <w:r>
        <w:rPr>
          <w:rFonts w:asciiTheme="majorBidi" w:eastAsiaTheme="minorEastAsia" w:hAnsiTheme="majorBidi" w:cstheme="majorBidi"/>
        </w:rPr>
        <w:t xml:space="preserve"> = 0,10</w:t>
      </w:r>
    </w:p>
    <w:p w:rsidR="00A933B6" w:rsidRPr="00A933B6" w:rsidRDefault="00A933B6" w:rsidP="002F4ADA">
      <w:pPr>
        <w:pStyle w:val="ListParagraph"/>
        <w:numPr>
          <w:ilvl w:val="0"/>
          <w:numId w:val="9"/>
        </w:numPr>
        <w:spacing w:line="480" w:lineRule="auto"/>
        <w:ind w:left="284" w:firstLine="0"/>
        <w:jc w:val="both"/>
        <w:rPr>
          <w:rFonts w:asciiTheme="majorBidi" w:hAnsiTheme="majorBidi" w:cstheme="majorBidi"/>
        </w:rPr>
      </w:pPr>
      <w:r>
        <w:rPr>
          <w:rFonts w:asciiTheme="majorBidi" w:eastAsiaTheme="minorEastAsia" w:hAnsiTheme="majorBidi" w:cstheme="majorBidi"/>
        </w:rPr>
        <w:t>Hitung F</w:t>
      </w:r>
      <w:r>
        <w:rPr>
          <w:rFonts w:asciiTheme="majorBidi" w:eastAsiaTheme="minorEastAsia" w:hAnsiTheme="majorBidi" w:cstheme="majorBidi"/>
          <w:vertAlign w:val="subscript"/>
        </w:rPr>
        <w:t xml:space="preserve">tabel </w:t>
      </w:r>
      <w:r>
        <w:rPr>
          <w:rFonts w:asciiTheme="majorBidi" w:eastAsiaTheme="minorEastAsia" w:hAnsiTheme="majorBidi" w:cstheme="majorBidi"/>
        </w:rPr>
        <w:t>dengan rumus :</w:t>
      </w:r>
    </w:p>
    <w:p w:rsidR="00A933B6" w:rsidRDefault="00A933B6" w:rsidP="002F4ADA">
      <w:pPr>
        <w:pStyle w:val="ListParagraph"/>
        <w:spacing w:line="480" w:lineRule="auto"/>
        <w:ind w:left="284"/>
        <w:jc w:val="both"/>
        <w:rPr>
          <w:rFonts w:asciiTheme="majorBidi" w:eastAsiaTheme="minorEastAsia" w:hAnsiTheme="majorBidi" w:cstheme="majorBidi"/>
        </w:rPr>
      </w:pPr>
      <w:r>
        <w:rPr>
          <w:rFonts w:asciiTheme="majorBidi" w:eastAsiaTheme="minorEastAsia" w:hAnsiTheme="majorBidi" w:cstheme="majorBidi"/>
        </w:rPr>
        <w:t>T</w:t>
      </w:r>
      <w:r>
        <w:rPr>
          <w:rFonts w:asciiTheme="majorBidi" w:eastAsiaTheme="minorEastAsia" w:hAnsiTheme="majorBidi" w:cstheme="majorBidi"/>
          <w:vertAlign w:val="subscript"/>
        </w:rPr>
        <w:t>tabel</w:t>
      </w:r>
      <w:r>
        <w:rPr>
          <w:rFonts w:asciiTheme="majorBidi" w:eastAsiaTheme="minorEastAsia" w:hAnsiTheme="majorBidi" w:cstheme="majorBidi"/>
        </w:rPr>
        <w:t xml:space="preserve"> </w:t>
      </w:r>
      <w:r>
        <w:rPr>
          <w:rFonts w:asciiTheme="majorBidi" w:eastAsiaTheme="minorEastAsia" w:hAnsiTheme="majorBidi" w:cstheme="majorBidi"/>
        </w:rPr>
        <w:tab/>
        <w:t>= F</w:t>
      </w:r>
      <w:r w:rsidR="00041CEE">
        <w:rPr>
          <w:rFonts w:asciiTheme="majorBidi" w:eastAsiaTheme="minorEastAsia" w:hAnsiTheme="majorBidi" w:cstheme="majorBidi"/>
          <w:vertAlign w:val="subscript"/>
        </w:rPr>
        <w:t xml:space="preserve">1/2 </w:t>
      </w:r>
      <m:oMath>
        <m:r>
          <w:rPr>
            <w:rFonts w:ascii="Cambria Math" w:eastAsiaTheme="minorEastAsia" w:hAnsi="Cambria Math" w:cstheme="majorBidi"/>
            <w:vertAlign w:val="subscript"/>
          </w:rPr>
          <m:t>α</m:t>
        </m:r>
      </m:oMath>
      <w:r w:rsidR="00041CEE">
        <w:rPr>
          <w:rFonts w:asciiTheme="majorBidi" w:eastAsiaTheme="minorEastAsia" w:hAnsiTheme="majorBidi" w:cstheme="majorBidi"/>
          <w:vertAlign w:val="subscript"/>
        </w:rPr>
        <w:t xml:space="preserve"> </w:t>
      </w:r>
      <w:r w:rsidR="00041CEE">
        <w:rPr>
          <w:rFonts w:asciiTheme="majorBidi" w:eastAsiaTheme="minorEastAsia" w:hAnsiTheme="majorBidi" w:cstheme="majorBidi"/>
        </w:rPr>
        <w:t>dk varian terbesar -1, dk varian terkecil -1)</w:t>
      </w:r>
    </w:p>
    <w:p w:rsidR="00041CEE" w:rsidRDefault="00041CEE" w:rsidP="002F4ADA">
      <w:pPr>
        <w:pStyle w:val="ListParagraph"/>
        <w:spacing w:line="480" w:lineRule="auto"/>
        <w:ind w:left="284"/>
        <w:jc w:val="both"/>
        <w:rPr>
          <w:rFonts w:asciiTheme="majorBidi" w:eastAsiaTheme="minorEastAsia" w:hAnsiTheme="majorBidi" w:cstheme="majorBidi"/>
        </w:rPr>
      </w:pPr>
      <w:r>
        <w:rPr>
          <w:rFonts w:asciiTheme="majorBidi" w:eastAsiaTheme="minorEastAsia" w:hAnsiTheme="majorBidi" w:cstheme="majorBidi"/>
        </w:rPr>
        <w:lastRenderedPageBreak/>
        <w:t xml:space="preserve">   </w:t>
      </w:r>
      <w:r>
        <w:rPr>
          <w:rFonts w:asciiTheme="majorBidi" w:eastAsiaTheme="minorEastAsia" w:hAnsiTheme="majorBidi" w:cstheme="majorBidi"/>
        </w:rPr>
        <w:tab/>
        <w:t>= F</w:t>
      </w:r>
      <w:r>
        <w:rPr>
          <w:rFonts w:asciiTheme="majorBidi" w:eastAsiaTheme="minorEastAsia" w:hAnsiTheme="majorBidi" w:cstheme="majorBidi"/>
          <w:vertAlign w:val="subscript"/>
        </w:rPr>
        <w:t xml:space="preserve">1/2 </w:t>
      </w:r>
      <w:r>
        <w:rPr>
          <w:rFonts w:asciiTheme="majorBidi" w:eastAsiaTheme="minorEastAsia" w:hAnsiTheme="majorBidi" w:cstheme="majorBidi"/>
        </w:rPr>
        <w:t>.</w:t>
      </w:r>
      <w:r w:rsidR="002F71AE">
        <w:rPr>
          <w:rFonts w:asciiTheme="majorBidi" w:eastAsiaTheme="minorEastAsia" w:hAnsiTheme="majorBidi" w:cstheme="majorBidi"/>
          <w:sz w:val="24"/>
          <w:szCs w:val="24"/>
          <w:vertAlign w:val="subscript"/>
        </w:rPr>
        <w:t>0,10(23-1,23</w:t>
      </w:r>
      <w:r w:rsidRPr="00041CEE">
        <w:rPr>
          <w:rFonts w:asciiTheme="majorBidi" w:eastAsiaTheme="minorEastAsia" w:hAnsiTheme="majorBidi" w:cstheme="majorBidi"/>
          <w:sz w:val="24"/>
          <w:szCs w:val="24"/>
          <w:vertAlign w:val="subscript"/>
        </w:rPr>
        <w:t>-1)</w:t>
      </w:r>
    </w:p>
    <w:p w:rsidR="00041CEE" w:rsidRDefault="00041CEE" w:rsidP="002F4ADA">
      <w:pPr>
        <w:pStyle w:val="ListParagraph"/>
        <w:spacing w:line="480" w:lineRule="auto"/>
        <w:ind w:left="284"/>
        <w:jc w:val="both"/>
        <w:rPr>
          <w:rFonts w:asciiTheme="majorBidi" w:hAnsiTheme="majorBidi" w:cstheme="majorBidi"/>
          <w:vertAlign w:val="subscript"/>
        </w:rPr>
      </w:pPr>
      <w:r>
        <w:rPr>
          <w:rFonts w:asciiTheme="majorBidi" w:eastAsiaTheme="minorEastAsia" w:hAnsiTheme="majorBidi" w:cstheme="majorBidi"/>
        </w:rPr>
        <w:tab/>
        <w:t>= F</w:t>
      </w:r>
      <w:r>
        <w:rPr>
          <w:rFonts w:asciiTheme="majorBidi" w:eastAsiaTheme="minorEastAsia" w:hAnsiTheme="majorBidi" w:cstheme="majorBidi"/>
          <w:vertAlign w:val="subscript"/>
        </w:rPr>
        <w:t xml:space="preserve">0,05 </w:t>
      </w:r>
      <w:r>
        <w:rPr>
          <w:rFonts w:asciiTheme="majorBidi" w:hAnsiTheme="majorBidi" w:cstheme="majorBidi"/>
          <w:vertAlign w:val="subscript"/>
        </w:rPr>
        <w:t>(</w:t>
      </w:r>
      <w:r w:rsidR="002F71AE">
        <w:rPr>
          <w:rFonts w:asciiTheme="majorBidi" w:hAnsiTheme="majorBidi" w:cstheme="majorBidi"/>
          <w:vertAlign w:val="subscript"/>
        </w:rPr>
        <w:t xml:space="preserve"> 22,22</w:t>
      </w:r>
      <w:r w:rsidR="003418D5">
        <w:rPr>
          <w:rFonts w:asciiTheme="majorBidi" w:hAnsiTheme="majorBidi" w:cstheme="majorBidi"/>
          <w:vertAlign w:val="subscript"/>
        </w:rPr>
        <w:t>)</w:t>
      </w:r>
    </w:p>
    <w:p w:rsidR="003418D5" w:rsidRDefault="003418D5" w:rsidP="002F4ADA">
      <w:pPr>
        <w:pStyle w:val="ListParagraph"/>
        <w:spacing w:line="480" w:lineRule="auto"/>
        <w:ind w:left="284"/>
        <w:jc w:val="both"/>
        <w:rPr>
          <w:rFonts w:asciiTheme="majorBidi" w:hAnsiTheme="majorBidi" w:cstheme="majorBidi"/>
        </w:rPr>
      </w:pPr>
      <w:r>
        <w:rPr>
          <w:rFonts w:asciiTheme="majorBidi" w:hAnsiTheme="majorBidi" w:cstheme="majorBidi"/>
        </w:rPr>
        <w:t>Dengan menggunakan tabel F dapat F</w:t>
      </w:r>
      <w:r>
        <w:rPr>
          <w:rFonts w:asciiTheme="majorBidi" w:hAnsiTheme="majorBidi" w:cstheme="majorBidi"/>
          <w:vertAlign w:val="subscript"/>
        </w:rPr>
        <w:t xml:space="preserve">tabel  </w:t>
      </w:r>
      <w:r w:rsidR="002F71AE">
        <w:rPr>
          <w:rFonts w:asciiTheme="majorBidi" w:hAnsiTheme="majorBidi" w:cstheme="majorBidi"/>
        </w:rPr>
        <w:t>= 2,0</w:t>
      </w:r>
      <w:r>
        <w:rPr>
          <w:rFonts w:asciiTheme="majorBidi" w:hAnsiTheme="majorBidi" w:cstheme="majorBidi"/>
        </w:rPr>
        <w:t>7</w:t>
      </w:r>
    </w:p>
    <w:p w:rsidR="003418D5" w:rsidRDefault="003418D5" w:rsidP="002F4ADA">
      <w:pPr>
        <w:pStyle w:val="ListParagraph"/>
        <w:numPr>
          <w:ilvl w:val="0"/>
          <w:numId w:val="9"/>
        </w:numPr>
        <w:spacing w:line="480" w:lineRule="auto"/>
        <w:ind w:left="284" w:firstLine="0"/>
        <w:jc w:val="both"/>
        <w:rPr>
          <w:rFonts w:asciiTheme="majorBidi" w:hAnsiTheme="majorBidi" w:cstheme="majorBidi"/>
        </w:rPr>
      </w:pPr>
      <w:r>
        <w:rPr>
          <w:rFonts w:asciiTheme="majorBidi" w:hAnsiTheme="majorBidi" w:cstheme="majorBidi"/>
        </w:rPr>
        <w:t>Kriteria penguji H</w:t>
      </w:r>
      <w:r>
        <w:rPr>
          <w:rFonts w:asciiTheme="majorBidi" w:hAnsiTheme="majorBidi" w:cstheme="majorBidi"/>
          <w:vertAlign w:val="subscript"/>
        </w:rPr>
        <w:t>o</w:t>
      </w:r>
      <w:r>
        <w:rPr>
          <w:rFonts w:asciiTheme="majorBidi" w:hAnsiTheme="majorBidi" w:cstheme="majorBidi"/>
        </w:rPr>
        <w:t xml:space="preserve"> yaitu :</w:t>
      </w:r>
    </w:p>
    <w:p w:rsidR="003418D5" w:rsidRDefault="003418D5" w:rsidP="002F4ADA">
      <w:pPr>
        <w:pStyle w:val="ListParagraph"/>
        <w:spacing w:line="480" w:lineRule="auto"/>
        <w:ind w:left="284"/>
        <w:jc w:val="both"/>
        <w:rPr>
          <w:rFonts w:asciiTheme="majorBidi" w:eastAsiaTheme="minorEastAsia" w:hAnsiTheme="majorBidi" w:cstheme="majorBidi"/>
        </w:rPr>
      </w:pPr>
      <w:r>
        <w:rPr>
          <w:rFonts w:asciiTheme="majorBidi" w:hAnsiTheme="majorBidi" w:cstheme="majorBidi"/>
        </w:rPr>
        <w:t>Jika F</w:t>
      </w:r>
      <w:r>
        <w:rPr>
          <w:rFonts w:asciiTheme="majorBidi" w:hAnsiTheme="majorBidi" w:cstheme="majorBidi"/>
          <w:vertAlign w:val="subscript"/>
        </w:rPr>
        <w:t xml:space="preserve">hitung  </w:t>
      </w:r>
      <m:oMath>
        <m:r>
          <w:rPr>
            <w:rFonts w:ascii="Cambria Math" w:hAnsi="Cambria Math" w:cstheme="majorBidi"/>
            <w:vertAlign w:val="subscript"/>
          </w:rPr>
          <m:t>≤</m:t>
        </m:r>
      </m:oMath>
      <w:r>
        <w:rPr>
          <w:rFonts w:asciiTheme="majorBidi" w:eastAsiaTheme="minorEastAsia" w:hAnsiTheme="majorBidi" w:cstheme="majorBidi"/>
          <w:vertAlign w:val="subscript"/>
        </w:rPr>
        <w:t xml:space="preserve"> </w:t>
      </w:r>
      <w:r>
        <w:rPr>
          <w:rFonts w:asciiTheme="majorBidi" w:eastAsiaTheme="minorEastAsia" w:hAnsiTheme="majorBidi" w:cstheme="majorBidi"/>
        </w:rPr>
        <w:t>maka H</w:t>
      </w:r>
      <w:r>
        <w:rPr>
          <w:rFonts w:asciiTheme="majorBidi" w:eastAsiaTheme="minorEastAsia" w:hAnsiTheme="majorBidi" w:cstheme="majorBidi"/>
          <w:vertAlign w:val="subscript"/>
        </w:rPr>
        <w:t>o</w:t>
      </w:r>
      <w:r>
        <w:rPr>
          <w:rFonts w:asciiTheme="majorBidi" w:eastAsiaTheme="minorEastAsia" w:hAnsiTheme="majorBidi" w:cstheme="majorBidi"/>
        </w:rPr>
        <w:t xml:space="preserve"> ditolak ( tidak homogen)</w:t>
      </w:r>
    </w:p>
    <w:p w:rsidR="003418D5" w:rsidRDefault="002F71AE" w:rsidP="002F4ADA">
      <w:pPr>
        <w:pStyle w:val="ListParagraph"/>
        <w:numPr>
          <w:ilvl w:val="0"/>
          <w:numId w:val="9"/>
        </w:numPr>
        <w:spacing w:line="480" w:lineRule="auto"/>
        <w:ind w:left="284" w:firstLine="0"/>
        <w:jc w:val="both"/>
        <w:rPr>
          <w:rFonts w:asciiTheme="majorBidi" w:hAnsiTheme="majorBidi" w:cstheme="majorBidi"/>
        </w:rPr>
      </w:pPr>
      <w:r>
        <w:rPr>
          <w:rFonts w:asciiTheme="majorBidi" w:eastAsiaTheme="minorEastAsia" w:hAnsiTheme="majorBidi" w:cstheme="majorBidi"/>
        </w:rPr>
        <w:t>Ternyata 2,03</w:t>
      </w:r>
      <w:r w:rsidR="003418D5">
        <w:rPr>
          <w:rFonts w:asciiTheme="majorBidi" w:eastAsiaTheme="minorEastAsia" w:hAnsiTheme="majorBidi" w:cstheme="majorBidi"/>
        </w:rPr>
        <w:t xml:space="preserve"> </w:t>
      </w:r>
      <m:oMath>
        <m:r>
          <w:rPr>
            <w:rFonts w:ascii="Cambria Math" w:eastAsiaTheme="minorEastAsia" w:hAnsi="Cambria Math" w:cstheme="majorBidi"/>
          </w:rPr>
          <m:t>≤</m:t>
        </m:r>
      </m:oMath>
      <w:r>
        <w:rPr>
          <w:rFonts w:asciiTheme="majorBidi" w:eastAsiaTheme="minorEastAsia" w:hAnsiTheme="majorBidi" w:cstheme="majorBidi"/>
        </w:rPr>
        <w:t xml:space="preserve"> 2,0</w:t>
      </w:r>
      <w:r w:rsidR="003418D5">
        <w:rPr>
          <w:rFonts w:asciiTheme="majorBidi" w:eastAsiaTheme="minorEastAsia" w:hAnsiTheme="majorBidi" w:cstheme="majorBidi"/>
        </w:rPr>
        <w:t>7 atau F</w:t>
      </w:r>
      <w:r w:rsidR="003418D5">
        <w:rPr>
          <w:rFonts w:asciiTheme="majorBidi" w:eastAsiaTheme="minorEastAsia" w:hAnsiTheme="majorBidi" w:cstheme="majorBidi"/>
          <w:vertAlign w:val="subscript"/>
        </w:rPr>
        <w:t xml:space="preserve">hitung </w:t>
      </w:r>
      <w:r w:rsidR="003418D5">
        <w:rPr>
          <w:rFonts w:asciiTheme="majorBidi" w:hAnsiTheme="majorBidi" w:cstheme="majorBidi"/>
        </w:rPr>
        <w:t xml:space="preserve"> </w:t>
      </w:r>
      <m:oMath>
        <m:r>
          <w:rPr>
            <w:rFonts w:ascii="Cambria Math" w:hAnsi="Cambria Math" w:cstheme="majorBidi"/>
          </w:rPr>
          <m:t xml:space="preserve">≤ </m:t>
        </m:r>
      </m:oMath>
      <w:r w:rsidR="003418D5">
        <w:rPr>
          <w:rFonts w:asciiTheme="majorBidi" w:hAnsiTheme="majorBidi" w:cstheme="majorBidi"/>
        </w:rPr>
        <w:t>F</w:t>
      </w:r>
      <w:r w:rsidR="003418D5">
        <w:rPr>
          <w:rFonts w:asciiTheme="majorBidi" w:hAnsiTheme="majorBidi" w:cstheme="majorBidi"/>
          <w:vertAlign w:val="subscript"/>
        </w:rPr>
        <w:t xml:space="preserve">tabel, </w:t>
      </w:r>
      <w:r w:rsidR="003418D5">
        <w:rPr>
          <w:rFonts w:asciiTheme="majorBidi" w:hAnsiTheme="majorBidi" w:cstheme="majorBidi"/>
        </w:rPr>
        <w:t>sehingga H</w:t>
      </w:r>
      <w:r w:rsidR="003418D5">
        <w:rPr>
          <w:rFonts w:asciiTheme="majorBidi" w:hAnsiTheme="majorBidi" w:cstheme="majorBidi"/>
          <w:vertAlign w:val="subscript"/>
        </w:rPr>
        <w:t xml:space="preserve">o </w:t>
      </w:r>
      <w:r w:rsidR="003418D5">
        <w:rPr>
          <w:rFonts w:asciiTheme="majorBidi" w:hAnsiTheme="majorBidi" w:cstheme="majorBidi"/>
        </w:rPr>
        <w:t xml:space="preserve">ditolak (tidak homogen) </w:t>
      </w:r>
    </w:p>
    <w:p w:rsidR="003418D5" w:rsidRDefault="003418D5" w:rsidP="002F4ADA">
      <w:pPr>
        <w:pStyle w:val="ListParagraph"/>
        <w:numPr>
          <w:ilvl w:val="0"/>
          <w:numId w:val="9"/>
        </w:numPr>
        <w:spacing w:line="480" w:lineRule="auto"/>
        <w:ind w:left="284" w:firstLine="0"/>
        <w:jc w:val="both"/>
        <w:rPr>
          <w:rFonts w:asciiTheme="majorBidi" w:hAnsiTheme="majorBidi" w:cstheme="majorBidi"/>
        </w:rPr>
      </w:pPr>
      <w:r>
        <w:rPr>
          <w:rFonts w:asciiTheme="majorBidi" w:hAnsiTheme="majorBidi" w:cstheme="majorBidi"/>
        </w:rPr>
        <w:t xml:space="preserve">Kesimpulan </w:t>
      </w:r>
    </w:p>
    <w:p w:rsidR="001C35AB" w:rsidRPr="001C35AB" w:rsidRDefault="003418D5" w:rsidP="001C35AB">
      <w:pPr>
        <w:pStyle w:val="ListParagraph"/>
        <w:spacing w:line="480" w:lineRule="auto"/>
        <w:ind w:left="284"/>
        <w:jc w:val="both"/>
        <w:rPr>
          <w:rFonts w:asciiTheme="majorBidi" w:hAnsiTheme="majorBidi" w:cstheme="majorBidi"/>
          <w:b/>
          <w:bCs/>
        </w:rPr>
      </w:pPr>
      <w:r>
        <w:rPr>
          <w:rFonts w:asciiTheme="majorBidi" w:hAnsiTheme="majorBidi" w:cstheme="majorBidi"/>
        </w:rPr>
        <w:t>H</w:t>
      </w:r>
      <w:r>
        <w:rPr>
          <w:rFonts w:asciiTheme="majorBidi" w:hAnsiTheme="majorBidi" w:cstheme="majorBidi"/>
          <w:vertAlign w:val="subscript"/>
        </w:rPr>
        <w:t>o</w:t>
      </w:r>
      <w:r w:rsidR="00951600">
        <w:rPr>
          <w:rFonts w:asciiTheme="majorBidi" w:hAnsiTheme="majorBidi" w:cstheme="majorBidi"/>
        </w:rPr>
        <w:t xml:space="preserve"> = yang berbunyi “ tidak terdapat perbedaan varian 1 dengan varian 2”, </w:t>
      </w:r>
      <w:r w:rsidR="00951600" w:rsidRPr="00951600">
        <w:rPr>
          <w:rFonts w:asciiTheme="majorBidi" w:hAnsiTheme="majorBidi" w:cstheme="majorBidi"/>
          <w:b/>
          <w:bCs/>
        </w:rPr>
        <w:t>ditolak (tidak homogen)</w:t>
      </w:r>
      <w:r w:rsidR="00951600">
        <w:rPr>
          <w:rFonts w:asciiTheme="majorBidi" w:hAnsiTheme="majorBidi" w:cstheme="majorBidi"/>
        </w:rPr>
        <w:t>. Sebaliknya H</w:t>
      </w:r>
      <w:r w:rsidR="00951600">
        <w:rPr>
          <w:rFonts w:asciiTheme="majorBidi" w:hAnsiTheme="majorBidi" w:cstheme="majorBidi"/>
          <w:vertAlign w:val="subscript"/>
        </w:rPr>
        <w:t xml:space="preserve">a  </w:t>
      </w:r>
      <w:r w:rsidR="00951600">
        <w:rPr>
          <w:rFonts w:asciiTheme="majorBidi" w:hAnsiTheme="majorBidi" w:cstheme="majorBidi"/>
        </w:rPr>
        <w:t xml:space="preserve">yang berbunyi “ terdapat perbedaan varian 1 dengan varian 2”, </w:t>
      </w:r>
      <w:r w:rsidR="00951600" w:rsidRPr="00951600">
        <w:rPr>
          <w:rFonts w:asciiTheme="majorBidi" w:hAnsiTheme="majorBidi" w:cstheme="majorBidi"/>
          <w:b/>
          <w:bCs/>
        </w:rPr>
        <w:t>diterima (homogen)</w:t>
      </w:r>
      <w:r w:rsidR="00951600">
        <w:rPr>
          <w:rFonts w:asciiTheme="majorBidi" w:hAnsiTheme="majorBidi" w:cstheme="majorBidi"/>
          <w:b/>
          <w:bCs/>
        </w:rPr>
        <w:t>.</w:t>
      </w:r>
    </w:p>
    <w:p w:rsidR="006D73B8" w:rsidRPr="002F71AE" w:rsidRDefault="006D73B8" w:rsidP="002F4ADA">
      <w:pPr>
        <w:pStyle w:val="ListParagraph"/>
        <w:numPr>
          <w:ilvl w:val="0"/>
          <w:numId w:val="19"/>
        </w:numPr>
        <w:spacing w:line="480" w:lineRule="auto"/>
        <w:ind w:left="284" w:firstLine="0"/>
        <w:jc w:val="both"/>
        <w:rPr>
          <w:rFonts w:asciiTheme="majorBidi" w:hAnsiTheme="majorBidi" w:cstheme="majorBidi"/>
        </w:rPr>
      </w:pPr>
      <w:r w:rsidRPr="002F71AE">
        <w:rPr>
          <w:rFonts w:asciiTheme="majorBidi" w:hAnsiTheme="majorBidi" w:cstheme="majorBidi"/>
        </w:rPr>
        <w:t>Hasil Uji Hipotesis</w:t>
      </w:r>
    </w:p>
    <w:p w:rsidR="006D73B8" w:rsidRDefault="006D73B8" w:rsidP="002F4ADA">
      <w:pPr>
        <w:pStyle w:val="ListParagraph"/>
        <w:spacing w:line="480" w:lineRule="auto"/>
        <w:ind w:left="284" w:firstLine="709"/>
        <w:jc w:val="both"/>
        <w:rPr>
          <w:rFonts w:asciiTheme="majorBidi" w:hAnsiTheme="majorBidi" w:cstheme="majorBidi"/>
        </w:rPr>
      </w:pPr>
      <w:r>
        <w:rPr>
          <w:rFonts w:asciiTheme="majorBidi" w:hAnsiTheme="majorBidi" w:cstheme="majorBidi"/>
        </w:rPr>
        <w:t>Hipotesis dalam penelitian ini adalah ada atau tidak pengaruh hasil belajar siswa pada mata pelajaran Sejarah Kebudayaan Islam kelas VII B MTs Negeri 1 Palembang yang diajarkan strategi kontekstual tipe inquiry dan hasil belajar siswa yang tidak diajarkan dengan strategi kontekstual tipe inquiry.</w:t>
      </w:r>
      <w:r w:rsidRPr="006D73B8">
        <w:rPr>
          <w:rFonts w:asciiTheme="majorBidi" w:hAnsiTheme="majorBidi" w:cstheme="majorBidi"/>
        </w:rPr>
        <w:t xml:space="preserve"> </w:t>
      </w:r>
    </w:p>
    <w:p w:rsidR="006D73B8" w:rsidRDefault="006D73B8" w:rsidP="002F4ADA">
      <w:pPr>
        <w:pStyle w:val="ListParagraph"/>
        <w:spacing w:line="480" w:lineRule="auto"/>
        <w:ind w:left="284"/>
        <w:jc w:val="both"/>
        <w:rPr>
          <w:rFonts w:asciiTheme="majorBidi" w:hAnsiTheme="majorBidi" w:cstheme="majorBidi"/>
        </w:rPr>
      </w:pPr>
      <w:r>
        <w:rPr>
          <w:rFonts w:asciiTheme="majorBidi" w:hAnsiTheme="majorBidi" w:cstheme="majorBidi"/>
        </w:rPr>
        <w:t xml:space="preserve">Dengan menggunakan uji kesesamaan dua rata-rata : uji dua pihak, diperoleh rumusan hipotesis sebagai berikut: </w:t>
      </w:r>
    </w:p>
    <w:p w:rsidR="004F3C44" w:rsidRDefault="00385AD0" w:rsidP="002F4ADA">
      <w:pPr>
        <w:tabs>
          <w:tab w:val="left" w:pos="567"/>
          <w:tab w:val="left" w:pos="709"/>
        </w:tabs>
        <w:spacing w:line="480" w:lineRule="auto"/>
        <w:ind w:left="851" w:hanging="567"/>
        <w:jc w:val="both"/>
        <w:rPr>
          <w:rFonts w:asciiTheme="majorBidi" w:hAnsiTheme="majorBidi" w:cstheme="majorBidi"/>
        </w:rPr>
      </w:pPr>
      <w:r w:rsidRPr="00385AD0">
        <w:rPr>
          <w:rFonts w:asciiTheme="majorBidi" w:hAnsiTheme="majorBidi" w:cstheme="majorBidi"/>
        </w:rPr>
        <w:t>H</w:t>
      </w:r>
      <w:r w:rsidRPr="00385AD0">
        <w:rPr>
          <w:rFonts w:asciiTheme="majorBidi" w:hAnsiTheme="majorBidi" w:cstheme="majorBidi"/>
          <w:vertAlign w:val="subscript"/>
        </w:rPr>
        <w:t>a</w:t>
      </w:r>
      <w:r>
        <w:rPr>
          <w:rFonts w:asciiTheme="majorBidi" w:hAnsiTheme="majorBidi" w:cstheme="majorBidi"/>
          <w:vertAlign w:val="subscript"/>
        </w:rPr>
        <w:t xml:space="preserve"> </w:t>
      </w:r>
      <w:r w:rsidRPr="00385AD0">
        <w:rPr>
          <w:rFonts w:asciiTheme="majorBidi" w:hAnsiTheme="majorBidi" w:cstheme="majorBidi"/>
        </w:rPr>
        <w:t>=  Terdapat pengaruh yang signifikan terhadap hasil belajar</w:t>
      </w:r>
      <w:r w:rsidR="001C35AB">
        <w:rPr>
          <w:rFonts w:asciiTheme="majorBidi" w:hAnsiTheme="majorBidi" w:cstheme="majorBidi"/>
        </w:rPr>
        <w:t xml:space="preserve"> </w:t>
      </w:r>
      <w:r w:rsidRPr="00385AD0">
        <w:rPr>
          <w:rFonts w:asciiTheme="majorBidi" w:hAnsiTheme="majorBidi" w:cstheme="majorBidi"/>
        </w:rPr>
        <w:t>siswa dengan menggunakan strategi pembelajaran Kontekstual tipe Inquiry pada mata pelajaran Sejarah Kebudayaan Islam di MTs Negeri 1 Palembang.</w:t>
      </w:r>
    </w:p>
    <w:p w:rsidR="002F4ADA" w:rsidRDefault="00385AD0" w:rsidP="002F4ADA">
      <w:pPr>
        <w:tabs>
          <w:tab w:val="left" w:pos="567"/>
          <w:tab w:val="left" w:pos="851"/>
        </w:tabs>
        <w:spacing w:line="480" w:lineRule="auto"/>
        <w:ind w:left="851" w:hanging="567"/>
        <w:jc w:val="both"/>
        <w:rPr>
          <w:rFonts w:asciiTheme="majorBidi" w:hAnsiTheme="majorBidi" w:cstheme="majorBidi"/>
        </w:rPr>
      </w:pPr>
      <w:r>
        <w:rPr>
          <w:rFonts w:asciiTheme="majorBidi" w:hAnsiTheme="majorBidi" w:cstheme="majorBidi"/>
        </w:rPr>
        <w:t>H</w:t>
      </w:r>
      <w:r>
        <w:rPr>
          <w:rFonts w:asciiTheme="majorBidi" w:hAnsiTheme="majorBidi" w:cstheme="majorBidi"/>
          <w:vertAlign w:val="subscript"/>
        </w:rPr>
        <w:t>o</w:t>
      </w:r>
      <w:r w:rsidR="006B6B57">
        <w:rPr>
          <w:rFonts w:asciiTheme="majorBidi" w:hAnsiTheme="majorBidi" w:cstheme="majorBidi"/>
          <w:vertAlign w:val="subscript"/>
        </w:rPr>
        <w:t xml:space="preserve"> </w:t>
      </w:r>
      <w:r>
        <w:rPr>
          <w:rFonts w:asciiTheme="majorBidi" w:hAnsiTheme="majorBidi" w:cstheme="majorBidi"/>
        </w:rPr>
        <w:t>=</w:t>
      </w:r>
      <w:r w:rsidR="006B6B57">
        <w:rPr>
          <w:rFonts w:asciiTheme="majorBidi" w:hAnsiTheme="majorBidi" w:cstheme="majorBidi"/>
        </w:rPr>
        <w:t xml:space="preserve"> Tidak </w:t>
      </w:r>
      <w:r>
        <w:rPr>
          <w:rFonts w:asciiTheme="majorBidi" w:hAnsiTheme="majorBidi" w:cstheme="majorBidi"/>
        </w:rPr>
        <w:t xml:space="preserve">terdapat pengaruh yang signifikan </w:t>
      </w:r>
      <w:r w:rsidRPr="00385AD0">
        <w:rPr>
          <w:rFonts w:asciiTheme="majorBidi" w:hAnsiTheme="majorBidi" w:cstheme="majorBidi"/>
        </w:rPr>
        <w:t>terhadap hasil belajar</w:t>
      </w:r>
      <w:r w:rsidR="001C35AB">
        <w:rPr>
          <w:rFonts w:asciiTheme="majorBidi" w:hAnsiTheme="majorBidi" w:cstheme="majorBidi"/>
        </w:rPr>
        <w:t xml:space="preserve"> </w:t>
      </w:r>
      <w:r w:rsidRPr="00385AD0">
        <w:rPr>
          <w:rFonts w:asciiTheme="majorBidi" w:hAnsiTheme="majorBidi" w:cstheme="majorBidi"/>
        </w:rPr>
        <w:t>siswa dengan menggunakan strategi pembelajaran Kontekstual tipe Inquiry pada mata pelajaran Sejarah Kebudayaan Islam di MTs Negeri 1 Palembang.</w:t>
      </w:r>
    </w:p>
    <w:p w:rsidR="004F3C44" w:rsidRDefault="00650089" w:rsidP="002F4ADA">
      <w:pPr>
        <w:tabs>
          <w:tab w:val="left" w:pos="567"/>
          <w:tab w:val="left" w:pos="709"/>
        </w:tabs>
        <w:spacing w:line="480" w:lineRule="auto"/>
        <w:ind w:left="284" w:firstLine="709"/>
        <w:jc w:val="both"/>
        <w:rPr>
          <w:rFonts w:asciiTheme="majorBidi" w:hAnsiTheme="majorBidi" w:cstheme="majorBidi"/>
        </w:rPr>
      </w:pPr>
      <w:r w:rsidRPr="00650089">
        <w:rPr>
          <w:rFonts w:asciiTheme="majorBidi" w:hAnsiTheme="majorBidi" w:cstheme="majorBidi"/>
        </w:rPr>
        <w:lastRenderedPageBreak/>
        <w:t xml:space="preserve">Uji Statistik tentang berhasil atau tidaknya penggunaan strategi pembelajaran kontekstual tipe inquiry. Penelitian disini menggunakan uji statistik dengan rumus </w:t>
      </w:r>
      <w:r w:rsidRPr="00650089">
        <w:rPr>
          <w:rFonts w:asciiTheme="majorBidi" w:hAnsiTheme="majorBidi" w:cstheme="majorBidi"/>
          <w:i/>
          <w:iCs/>
        </w:rPr>
        <w:t>product moment</w:t>
      </w:r>
      <w:r w:rsidRPr="00650089">
        <w:rPr>
          <w:rFonts w:asciiTheme="majorBidi" w:hAnsiTheme="majorBidi" w:cstheme="majorBidi"/>
        </w:rPr>
        <w:t xml:space="preserve"> dan uji test</w:t>
      </w:r>
      <w:r>
        <w:rPr>
          <w:rFonts w:asciiTheme="majorBidi" w:hAnsiTheme="majorBidi" w:cstheme="majorBidi"/>
        </w:rPr>
        <w:t xml:space="preserve"> “t” untuk mengetahui ada tidaknya pengaruh penggunaan strategi pembelajaran kontekstual tipe inquiry terhadap hasil belajar siswa pada mata pelajaran Sejarah Kebudayaan Islam di MTs negeri 1 Palembang.</w:t>
      </w:r>
    </w:p>
    <w:p w:rsidR="00161D18" w:rsidRDefault="00161D18" w:rsidP="002F4ADA">
      <w:pPr>
        <w:tabs>
          <w:tab w:val="left" w:pos="567"/>
          <w:tab w:val="left" w:pos="709"/>
        </w:tabs>
        <w:spacing w:line="480" w:lineRule="auto"/>
        <w:ind w:left="284" w:firstLine="709"/>
        <w:jc w:val="both"/>
        <w:rPr>
          <w:rFonts w:asciiTheme="majorBidi" w:hAnsiTheme="majorBidi" w:cstheme="majorBidi"/>
        </w:rPr>
      </w:pPr>
    </w:p>
    <w:p w:rsidR="00650089" w:rsidRDefault="00650089" w:rsidP="002F4ADA">
      <w:pPr>
        <w:pStyle w:val="ListParagraph"/>
        <w:numPr>
          <w:ilvl w:val="4"/>
          <w:numId w:val="3"/>
        </w:numPr>
        <w:spacing w:line="480" w:lineRule="auto"/>
        <w:ind w:left="284" w:firstLine="0"/>
        <w:jc w:val="both"/>
        <w:rPr>
          <w:rFonts w:asciiTheme="majorBidi" w:hAnsiTheme="majorBidi" w:cstheme="majorBidi"/>
        </w:rPr>
      </w:pPr>
      <w:r>
        <w:rPr>
          <w:rFonts w:asciiTheme="majorBidi" w:hAnsiTheme="majorBidi" w:cstheme="majorBidi"/>
        </w:rPr>
        <w:t xml:space="preserve">Uji statistik dengan menggunakan rumus </w:t>
      </w:r>
      <w:r w:rsidRPr="00161D18">
        <w:rPr>
          <w:rFonts w:asciiTheme="majorBidi" w:hAnsiTheme="majorBidi" w:cstheme="majorBidi"/>
          <w:i/>
          <w:iCs/>
        </w:rPr>
        <w:t>product moment</w:t>
      </w:r>
      <w:r>
        <w:rPr>
          <w:rFonts w:asciiTheme="majorBidi" w:hAnsiTheme="majorBidi" w:cstheme="majorBidi"/>
        </w:rPr>
        <w:t xml:space="preserve"> :</w:t>
      </w:r>
    </w:p>
    <w:p w:rsidR="00650089" w:rsidRDefault="00650089" w:rsidP="002F4ADA">
      <w:pPr>
        <w:pStyle w:val="ListParagraph"/>
        <w:spacing w:line="480" w:lineRule="auto"/>
        <w:ind w:left="284"/>
        <w:jc w:val="both"/>
        <w:rPr>
          <w:rFonts w:asciiTheme="majorBidi" w:eastAsiaTheme="minorEastAsia" w:hAnsiTheme="majorBidi" w:cstheme="majorBidi"/>
          <w:sz w:val="24"/>
          <w:szCs w:val="24"/>
        </w:rPr>
      </w:pPr>
      <w:r>
        <w:rPr>
          <w:rFonts w:asciiTheme="majorBidi" w:hAnsiTheme="majorBidi" w:cstheme="majorBidi"/>
        </w:rPr>
        <w:t>r</w:t>
      </w:r>
      <w:r>
        <w:rPr>
          <w:rFonts w:asciiTheme="majorBidi" w:hAnsiTheme="majorBidi" w:cstheme="majorBidi"/>
          <w:vertAlign w:val="subscript"/>
        </w:rPr>
        <w:t>xy</w:t>
      </w:r>
      <w:r>
        <w:rPr>
          <w:rFonts w:asciiTheme="majorBidi" w:hAnsiTheme="majorBidi" w:cstheme="majorBidi"/>
        </w:rPr>
        <w:t xml:space="preserve"> = </w:t>
      </w:r>
      <m:oMath>
        <m:f>
          <m:fPr>
            <m:ctrlPr>
              <w:rPr>
                <w:rFonts w:ascii="Cambria Math" w:hAnsiTheme="majorBidi" w:cstheme="majorBidi"/>
                <w:i/>
                <w:sz w:val="24"/>
                <w:szCs w:val="24"/>
              </w:rPr>
            </m:ctrlPr>
          </m:fPr>
          <m:num>
            <m:nary>
              <m:naryPr>
                <m:chr m:val="∑"/>
                <m:limLoc m:val="undOvr"/>
                <m:subHide m:val="on"/>
                <m:supHide m:val="on"/>
                <m:ctrlPr>
                  <w:rPr>
                    <w:rFonts w:ascii="Cambria Math" w:hAnsiTheme="majorBidi" w:cstheme="majorBidi"/>
                    <w:i/>
                    <w:sz w:val="24"/>
                    <w:szCs w:val="24"/>
                  </w:rPr>
                </m:ctrlPr>
              </m:naryPr>
              <m:sub/>
              <m:sup/>
              <m:e>
                <m:r>
                  <w:rPr>
                    <w:rFonts w:ascii="Cambria Math" w:hAnsi="Cambria Math" w:cstheme="majorBidi"/>
                    <w:sz w:val="24"/>
                    <w:szCs w:val="24"/>
                  </w:rPr>
                  <m:t>xy</m:t>
                </m:r>
              </m:e>
            </m:nary>
          </m:num>
          <m:den>
            <m:r>
              <w:rPr>
                <w:rFonts w:ascii="Cambria Math" w:hAnsi="Cambria Math" w:cstheme="majorBidi"/>
                <w:sz w:val="24"/>
                <w:szCs w:val="24"/>
              </w:rPr>
              <m:t>N</m:t>
            </m:r>
            <m:r>
              <w:rPr>
                <w:rFonts w:ascii="Cambria Math" w:hAnsiTheme="majorBidi" w:cstheme="majorBidi"/>
                <w:sz w:val="24"/>
                <w:szCs w:val="24"/>
              </w:rPr>
              <m:t xml:space="preserve">.  </m:t>
            </m:r>
            <m:r>
              <w:rPr>
                <w:rFonts w:ascii="Cambria Math" w:hAnsi="Cambria Math" w:cstheme="majorBidi"/>
                <w:sz w:val="24"/>
                <w:szCs w:val="24"/>
              </w:rPr>
              <m:t>SDx</m:t>
            </m:r>
            <m:r>
              <w:rPr>
                <w:rFonts w:ascii="Cambria Math" w:hAnsiTheme="majorBidi" w:cstheme="majorBidi"/>
                <w:sz w:val="24"/>
                <w:szCs w:val="24"/>
              </w:rPr>
              <m:t xml:space="preserve">.  </m:t>
            </m:r>
            <m:r>
              <w:rPr>
                <w:rFonts w:ascii="Cambria Math" w:hAnsi="Cambria Math" w:cstheme="majorBidi"/>
                <w:sz w:val="24"/>
                <w:szCs w:val="24"/>
              </w:rPr>
              <m:t>SDy</m:t>
            </m:r>
          </m:den>
        </m:f>
      </m:oMath>
    </w:p>
    <w:p w:rsidR="00650089" w:rsidRPr="00650089" w:rsidRDefault="00650089" w:rsidP="002F4ADA">
      <w:pPr>
        <w:pStyle w:val="ListParagraph"/>
        <w:spacing w:line="480" w:lineRule="auto"/>
        <w:ind w:left="284" w:firstLine="709"/>
        <w:jc w:val="both"/>
        <w:rPr>
          <w:rFonts w:asciiTheme="majorBidi" w:hAnsiTheme="majorBidi" w:cstheme="majorBidi"/>
        </w:rPr>
      </w:pPr>
      <w:r>
        <w:rPr>
          <w:rFonts w:asciiTheme="majorBidi" w:eastAsiaTheme="minorEastAsia" w:hAnsiTheme="majorBidi" w:cstheme="majorBidi"/>
          <w:sz w:val="24"/>
          <w:szCs w:val="24"/>
        </w:rPr>
        <w:t xml:space="preserve">selanjutnya akan dicari terlebih dahulu mean atau nilai rata-rata skor yang di ajukan dalam tabel berikut : </w:t>
      </w:r>
    </w:p>
    <w:p w:rsidR="00622314" w:rsidRPr="00622314" w:rsidRDefault="00622314" w:rsidP="00622314">
      <w:pPr>
        <w:spacing w:line="480" w:lineRule="auto"/>
        <w:jc w:val="center"/>
        <w:rPr>
          <w:rFonts w:asciiTheme="majorBidi" w:hAnsiTheme="majorBidi" w:cstheme="majorBidi"/>
          <w:b/>
          <w:bCs/>
        </w:rPr>
      </w:pPr>
      <w:r w:rsidRPr="00622314">
        <w:rPr>
          <w:rFonts w:asciiTheme="majorBidi" w:hAnsiTheme="majorBidi" w:cstheme="majorBidi"/>
          <w:b/>
          <w:bCs/>
        </w:rPr>
        <w:t>Tabel 1</w:t>
      </w:r>
    </w:p>
    <w:p w:rsidR="00622314" w:rsidRPr="00622314" w:rsidRDefault="00622314" w:rsidP="00622314">
      <w:pPr>
        <w:spacing w:line="480" w:lineRule="auto"/>
        <w:jc w:val="center"/>
        <w:rPr>
          <w:rFonts w:asciiTheme="majorBidi" w:hAnsiTheme="majorBidi" w:cstheme="majorBidi"/>
          <w:b/>
          <w:bCs/>
        </w:rPr>
      </w:pPr>
      <w:r w:rsidRPr="00622314">
        <w:rPr>
          <w:rFonts w:asciiTheme="majorBidi" w:hAnsiTheme="majorBidi" w:cstheme="majorBidi"/>
          <w:b/>
          <w:bCs/>
        </w:rPr>
        <w:t>Nilai Mean Rata-rata Skor Hubungan Penggunaan model pembelajaran Kontekstual Tipe Inquiry dengan Hasil Belajar</w:t>
      </w:r>
    </w:p>
    <w:tbl>
      <w:tblPr>
        <w:tblStyle w:val="TableGrid"/>
        <w:tblW w:w="9498" w:type="dxa"/>
        <w:tblInd w:w="-34" w:type="dxa"/>
        <w:tblLayout w:type="fixed"/>
        <w:tblLook w:val="04A0"/>
      </w:tblPr>
      <w:tblGrid>
        <w:gridCol w:w="709"/>
        <w:gridCol w:w="1134"/>
        <w:gridCol w:w="1276"/>
        <w:gridCol w:w="851"/>
        <w:gridCol w:w="850"/>
        <w:gridCol w:w="1701"/>
        <w:gridCol w:w="1559"/>
        <w:gridCol w:w="1418"/>
      </w:tblGrid>
      <w:tr w:rsidR="00F05D69" w:rsidTr="00F05D69">
        <w:trPr>
          <w:trHeight w:val="399"/>
        </w:trPr>
        <w:tc>
          <w:tcPr>
            <w:tcW w:w="709" w:type="dxa"/>
            <w:tcBorders>
              <w:bottom w:val="single" w:sz="4" w:space="0" w:color="auto"/>
            </w:tcBorders>
            <w:vAlign w:val="center"/>
          </w:tcPr>
          <w:p w:rsidR="00622314" w:rsidRDefault="00622314" w:rsidP="00622314">
            <w:pPr>
              <w:pStyle w:val="ListParagraph"/>
              <w:spacing w:line="480" w:lineRule="auto"/>
              <w:ind w:left="0"/>
              <w:jc w:val="center"/>
              <w:rPr>
                <w:rFonts w:asciiTheme="majorBidi" w:hAnsiTheme="majorBidi" w:cstheme="majorBidi"/>
              </w:rPr>
            </w:pPr>
            <w:r>
              <w:rPr>
                <w:rFonts w:asciiTheme="majorBidi" w:hAnsiTheme="majorBidi" w:cstheme="majorBidi"/>
              </w:rPr>
              <w:t>No</w:t>
            </w:r>
          </w:p>
        </w:tc>
        <w:tc>
          <w:tcPr>
            <w:tcW w:w="1134" w:type="dxa"/>
            <w:tcBorders>
              <w:bottom w:val="single" w:sz="4" w:space="0" w:color="auto"/>
            </w:tcBorders>
            <w:vAlign w:val="center"/>
          </w:tcPr>
          <w:p w:rsidR="00622314" w:rsidRDefault="00622314" w:rsidP="00622314">
            <w:pPr>
              <w:pStyle w:val="ListParagraph"/>
              <w:spacing w:line="480" w:lineRule="auto"/>
              <w:ind w:left="0"/>
              <w:jc w:val="center"/>
              <w:rPr>
                <w:rFonts w:asciiTheme="majorBidi" w:hAnsiTheme="majorBidi" w:cstheme="majorBidi"/>
              </w:rPr>
            </w:pPr>
            <w:r>
              <w:rPr>
                <w:rFonts w:asciiTheme="majorBidi" w:hAnsiTheme="majorBidi" w:cstheme="majorBidi"/>
              </w:rPr>
              <w:t>X</w:t>
            </w:r>
          </w:p>
        </w:tc>
        <w:tc>
          <w:tcPr>
            <w:tcW w:w="1276" w:type="dxa"/>
            <w:tcBorders>
              <w:bottom w:val="single" w:sz="4" w:space="0" w:color="auto"/>
            </w:tcBorders>
            <w:vAlign w:val="center"/>
          </w:tcPr>
          <w:p w:rsidR="00622314" w:rsidRDefault="00622314" w:rsidP="00622314">
            <w:pPr>
              <w:pStyle w:val="ListParagraph"/>
              <w:spacing w:line="480" w:lineRule="auto"/>
              <w:ind w:left="0"/>
              <w:jc w:val="center"/>
              <w:rPr>
                <w:rFonts w:asciiTheme="majorBidi" w:hAnsiTheme="majorBidi" w:cstheme="majorBidi"/>
              </w:rPr>
            </w:pPr>
            <w:r>
              <w:rPr>
                <w:rFonts w:asciiTheme="majorBidi" w:hAnsiTheme="majorBidi" w:cstheme="majorBidi"/>
              </w:rPr>
              <w:t>Y</w:t>
            </w:r>
          </w:p>
        </w:tc>
        <w:tc>
          <w:tcPr>
            <w:tcW w:w="851" w:type="dxa"/>
            <w:tcBorders>
              <w:bottom w:val="single" w:sz="4" w:space="0" w:color="auto"/>
            </w:tcBorders>
            <w:vAlign w:val="center"/>
          </w:tcPr>
          <w:p w:rsidR="00622314" w:rsidRDefault="009D3AE3" w:rsidP="00622314">
            <w:pPr>
              <w:pStyle w:val="ListParagraph"/>
              <w:spacing w:line="480" w:lineRule="auto"/>
              <w:ind w:left="0"/>
              <w:jc w:val="center"/>
              <w:rPr>
                <w:rFonts w:asciiTheme="majorBidi" w:hAnsiTheme="majorBidi" w:cstheme="majorBidi"/>
              </w:rPr>
            </w:pPr>
            <w:r>
              <w:rPr>
                <w:rFonts w:asciiTheme="majorBidi" w:hAnsiTheme="majorBidi" w:cstheme="majorBidi"/>
              </w:rPr>
              <w:t>X</w:t>
            </w:r>
          </w:p>
        </w:tc>
        <w:tc>
          <w:tcPr>
            <w:tcW w:w="850" w:type="dxa"/>
            <w:tcBorders>
              <w:bottom w:val="single" w:sz="4" w:space="0" w:color="auto"/>
            </w:tcBorders>
            <w:vAlign w:val="center"/>
          </w:tcPr>
          <w:p w:rsidR="00622314" w:rsidRDefault="006368E5" w:rsidP="00622314">
            <w:pPr>
              <w:pStyle w:val="ListParagraph"/>
              <w:spacing w:line="480" w:lineRule="auto"/>
              <w:ind w:left="0"/>
              <w:jc w:val="center"/>
              <w:rPr>
                <w:rFonts w:asciiTheme="majorBidi" w:hAnsiTheme="majorBidi" w:cstheme="majorBidi"/>
              </w:rPr>
            </w:pPr>
            <w:r>
              <w:rPr>
                <w:rFonts w:asciiTheme="majorBidi" w:hAnsiTheme="majorBidi" w:cstheme="majorBidi"/>
              </w:rPr>
              <w:t>Y</w:t>
            </w:r>
          </w:p>
        </w:tc>
        <w:tc>
          <w:tcPr>
            <w:tcW w:w="1701" w:type="dxa"/>
            <w:tcBorders>
              <w:bottom w:val="single" w:sz="4" w:space="0" w:color="auto"/>
            </w:tcBorders>
            <w:vAlign w:val="center"/>
          </w:tcPr>
          <w:p w:rsidR="00622314" w:rsidRDefault="008E7E70" w:rsidP="00622314">
            <w:pPr>
              <w:pStyle w:val="ListParagraph"/>
              <w:spacing w:line="480" w:lineRule="auto"/>
              <w:ind w:left="0"/>
              <w:jc w:val="center"/>
              <w:rPr>
                <w:rFonts w:asciiTheme="majorBidi" w:hAnsiTheme="majorBidi" w:cstheme="majorBidi"/>
              </w:rPr>
            </w:pPr>
            <w:r>
              <w:rPr>
                <w:rFonts w:asciiTheme="majorBidi" w:hAnsiTheme="majorBidi" w:cstheme="majorBidi"/>
              </w:rPr>
              <w:t>X</w:t>
            </w:r>
            <w:r w:rsidR="00622314">
              <w:rPr>
                <w:rFonts w:asciiTheme="majorBidi" w:hAnsiTheme="majorBidi" w:cstheme="majorBidi"/>
              </w:rPr>
              <w:t>y</w:t>
            </w:r>
          </w:p>
        </w:tc>
        <w:tc>
          <w:tcPr>
            <w:tcW w:w="1559" w:type="dxa"/>
            <w:tcBorders>
              <w:bottom w:val="single" w:sz="4" w:space="0" w:color="auto"/>
            </w:tcBorders>
            <w:vAlign w:val="center"/>
          </w:tcPr>
          <w:p w:rsidR="00622314" w:rsidRPr="00622314" w:rsidRDefault="00622314" w:rsidP="00622314">
            <w:pPr>
              <w:pStyle w:val="ListParagraph"/>
              <w:spacing w:line="480" w:lineRule="auto"/>
              <w:ind w:left="0"/>
              <w:jc w:val="center"/>
              <w:rPr>
                <w:rFonts w:asciiTheme="majorBidi" w:hAnsiTheme="majorBidi" w:cstheme="majorBidi"/>
                <w:vertAlign w:val="superscript"/>
              </w:rPr>
            </w:pPr>
            <w:r>
              <w:rPr>
                <w:rFonts w:asciiTheme="majorBidi" w:hAnsiTheme="majorBidi" w:cstheme="majorBidi"/>
              </w:rPr>
              <w:t>x</w:t>
            </w:r>
            <w:r>
              <w:rPr>
                <w:rFonts w:asciiTheme="majorBidi" w:hAnsiTheme="majorBidi" w:cstheme="majorBidi"/>
                <w:vertAlign w:val="superscript"/>
              </w:rPr>
              <w:t>2</w:t>
            </w:r>
          </w:p>
        </w:tc>
        <w:tc>
          <w:tcPr>
            <w:tcW w:w="1418" w:type="dxa"/>
            <w:tcBorders>
              <w:bottom w:val="single" w:sz="4" w:space="0" w:color="auto"/>
            </w:tcBorders>
            <w:vAlign w:val="center"/>
          </w:tcPr>
          <w:p w:rsidR="00622314" w:rsidRPr="00622314" w:rsidRDefault="00622314" w:rsidP="00622314">
            <w:pPr>
              <w:pStyle w:val="ListParagraph"/>
              <w:spacing w:line="480" w:lineRule="auto"/>
              <w:ind w:left="0"/>
              <w:jc w:val="center"/>
              <w:rPr>
                <w:rFonts w:asciiTheme="majorBidi" w:hAnsiTheme="majorBidi" w:cstheme="majorBidi"/>
                <w:vertAlign w:val="superscript"/>
              </w:rPr>
            </w:pPr>
            <w:r>
              <w:rPr>
                <w:rFonts w:asciiTheme="majorBidi" w:hAnsiTheme="majorBidi" w:cstheme="majorBidi"/>
              </w:rPr>
              <w:t>y</w:t>
            </w:r>
            <w:r>
              <w:rPr>
                <w:rFonts w:asciiTheme="majorBidi" w:hAnsiTheme="majorBidi" w:cstheme="majorBidi"/>
                <w:vertAlign w:val="superscript"/>
              </w:rPr>
              <w:t>2</w:t>
            </w:r>
          </w:p>
        </w:tc>
      </w:tr>
      <w:tr w:rsidR="00FA68BE" w:rsidTr="00F05D69">
        <w:tc>
          <w:tcPr>
            <w:tcW w:w="709" w:type="dxa"/>
            <w:tcBorders>
              <w:top w:val="single" w:sz="4" w:space="0" w:color="auto"/>
              <w:left w:val="single" w:sz="4" w:space="0" w:color="auto"/>
              <w:bottom w:val="nil"/>
              <w:right w:val="single" w:sz="4" w:space="0" w:color="auto"/>
            </w:tcBorders>
          </w:tcPr>
          <w:p w:rsidR="00FA68BE" w:rsidRDefault="00FA68BE" w:rsidP="006D73B8">
            <w:pPr>
              <w:pStyle w:val="ListParagraph"/>
              <w:spacing w:line="480" w:lineRule="auto"/>
              <w:ind w:left="0"/>
              <w:jc w:val="both"/>
              <w:rPr>
                <w:rFonts w:asciiTheme="majorBidi" w:hAnsiTheme="majorBidi" w:cstheme="majorBidi"/>
              </w:rPr>
            </w:pPr>
            <w:r>
              <w:rPr>
                <w:rFonts w:asciiTheme="majorBidi" w:hAnsiTheme="majorBidi" w:cstheme="majorBidi"/>
              </w:rPr>
              <w:t>1</w:t>
            </w:r>
          </w:p>
        </w:tc>
        <w:tc>
          <w:tcPr>
            <w:tcW w:w="1134" w:type="dxa"/>
            <w:tcBorders>
              <w:top w:val="single" w:sz="4" w:space="0" w:color="auto"/>
              <w:left w:val="single" w:sz="4" w:space="0" w:color="auto"/>
              <w:bottom w:val="nil"/>
              <w:right w:val="single" w:sz="4" w:space="0" w:color="auto"/>
            </w:tcBorders>
          </w:tcPr>
          <w:p w:rsidR="00FA68BE" w:rsidRPr="008474E5" w:rsidRDefault="00FA68BE" w:rsidP="00125816">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50</w:t>
            </w:r>
          </w:p>
        </w:tc>
        <w:tc>
          <w:tcPr>
            <w:tcW w:w="1276" w:type="dxa"/>
            <w:tcBorders>
              <w:top w:val="single" w:sz="4" w:space="0" w:color="auto"/>
              <w:left w:val="single" w:sz="4" w:space="0" w:color="auto"/>
              <w:bottom w:val="nil"/>
              <w:right w:val="single" w:sz="4" w:space="0" w:color="auto"/>
            </w:tcBorders>
          </w:tcPr>
          <w:p w:rsidR="00FA68BE" w:rsidRPr="008474E5" w:rsidRDefault="00FA68BE" w:rsidP="00125816">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80</w:t>
            </w:r>
          </w:p>
        </w:tc>
        <w:tc>
          <w:tcPr>
            <w:tcW w:w="851" w:type="dxa"/>
            <w:tcBorders>
              <w:top w:val="single" w:sz="4" w:space="0" w:color="auto"/>
              <w:left w:val="single" w:sz="4" w:space="0" w:color="auto"/>
              <w:bottom w:val="nil"/>
              <w:right w:val="single" w:sz="4" w:space="0" w:color="auto"/>
            </w:tcBorders>
          </w:tcPr>
          <w:p w:rsidR="00FA68BE" w:rsidRDefault="00FA68BE" w:rsidP="00DE3234">
            <w:pPr>
              <w:pStyle w:val="ListParagraph"/>
              <w:spacing w:line="480" w:lineRule="auto"/>
              <w:ind w:left="0"/>
              <w:jc w:val="center"/>
              <w:rPr>
                <w:rFonts w:asciiTheme="majorBidi" w:hAnsiTheme="majorBidi" w:cstheme="majorBidi"/>
              </w:rPr>
            </w:pPr>
            <w:r>
              <w:rPr>
                <w:rFonts w:asciiTheme="majorBidi" w:hAnsiTheme="majorBidi" w:cstheme="majorBidi"/>
              </w:rPr>
              <w:t>-7,83</w:t>
            </w:r>
          </w:p>
        </w:tc>
        <w:tc>
          <w:tcPr>
            <w:tcW w:w="850" w:type="dxa"/>
            <w:tcBorders>
              <w:top w:val="single" w:sz="4" w:space="0" w:color="auto"/>
              <w:left w:val="single" w:sz="4" w:space="0" w:color="auto"/>
              <w:bottom w:val="nil"/>
              <w:right w:val="single" w:sz="4" w:space="0" w:color="auto"/>
            </w:tcBorders>
          </w:tcPr>
          <w:p w:rsidR="00FA68BE" w:rsidRDefault="00FA68BE" w:rsidP="00DE3234">
            <w:pPr>
              <w:pStyle w:val="ListParagraph"/>
              <w:spacing w:line="480" w:lineRule="auto"/>
              <w:ind w:left="0"/>
              <w:jc w:val="center"/>
              <w:rPr>
                <w:rFonts w:asciiTheme="majorBidi" w:hAnsiTheme="majorBidi" w:cstheme="majorBidi"/>
              </w:rPr>
            </w:pPr>
            <w:r>
              <w:rPr>
                <w:rFonts w:asciiTheme="majorBidi" w:hAnsiTheme="majorBidi" w:cstheme="majorBidi"/>
              </w:rPr>
              <w:t>-2,60</w:t>
            </w:r>
          </w:p>
        </w:tc>
        <w:tc>
          <w:tcPr>
            <w:tcW w:w="1701" w:type="dxa"/>
            <w:tcBorders>
              <w:top w:val="single" w:sz="4" w:space="0" w:color="auto"/>
              <w:left w:val="single" w:sz="4" w:space="0" w:color="auto"/>
              <w:bottom w:val="nil"/>
              <w:right w:val="single" w:sz="4" w:space="0" w:color="auto"/>
            </w:tcBorders>
          </w:tcPr>
          <w:p w:rsidR="00FA68BE" w:rsidRDefault="00FA68BE" w:rsidP="00DE3234">
            <w:pPr>
              <w:pStyle w:val="ListParagraph"/>
              <w:spacing w:line="480" w:lineRule="auto"/>
              <w:ind w:left="0"/>
              <w:jc w:val="center"/>
              <w:rPr>
                <w:rFonts w:asciiTheme="majorBidi" w:hAnsiTheme="majorBidi" w:cstheme="majorBidi"/>
              </w:rPr>
            </w:pPr>
            <w:r>
              <w:rPr>
                <w:rFonts w:asciiTheme="majorBidi" w:hAnsiTheme="majorBidi" w:cstheme="majorBidi"/>
              </w:rPr>
              <w:t>20,358</w:t>
            </w:r>
          </w:p>
        </w:tc>
        <w:tc>
          <w:tcPr>
            <w:tcW w:w="1559" w:type="dxa"/>
            <w:tcBorders>
              <w:top w:val="single" w:sz="4" w:space="0" w:color="auto"/>
              <w:left w:val="single" w:sz="4" w:space="0" w:color="auto"/>
              <w:bottom w:val="nil"/>
              <w:right w:val="single" w:sz="4" w:space="0" w:color="auto"/>
            </w:tcBorders>
          </w:tcPr>
          <w:p w:rsidR="00FA68BE" w:rsidRDefault="00FA68BE" w:rsidP="00DE3234">
            <w:pPr>
              <w:pStyle w:val="ListParagraph"/>
              <w:spacing w:line="480" w:lineRule="auto"/>
              <w:ind w:left="0"/>
              <w:jc w:val="center"/>
              <w:rPr>
                <w:rFonts w:asciiTheme="majorBidi" w:hAnsiTheme="majorBidi" w:cstheme="majorBidi"/>
              </w:rPr>
            </w:pPr>
            <w:r>
              <w:rPr>
                <w:rFonts w:asciiTheme="majorBidi" w:hAnsiTheme="majorBidi" w:cstheme="majorBidi"/>
              </w:rPr>
              <w:t>61,3089</w:t>
            </w:r>
          </w:p>
        </w:tc>
        <w:tc>
          <w:tcPr>
            <w:tcW w:w="1418" w:type="dxa"/>
            <w:tcBorders>
              <w:top w:val="single" w:sz="4" w:space="0" w:color="auto"/>
              <w:left w:val="single" w:sz="4" w:space="0" w:color="auto"/>
              <w:bottom w:val="nil"/>
              <w:right w:val="single" w:sz="4" w:space="0" w:color="auto"/>
            </w:tcBorders>
          </w:tcPr>
          <w:p w:rsidR="00FA68BE" w:rsidRDefault="00FA68BE" w:rsidP="00DE3234">
            <w:pPr>
              <w:pStyle w:val="ListParagraph"/>
              <w:spacing w:line="480" w:lineRule="auto"/>
              <w:ind w:left="0"/>
              <w:jc w:val="center"/>
              <w:rPr>
                <w:rFonts w:asciiTheme="majorBidi" w:hAnsiTheme="majorBidi" w:cstheme="majorBidi"/>
              </w:rPr>
            </w:pPr>
            <w:r>
              <w:rPr>
                <w:rFonts w:asciiTheme="majorBidi" w:hAnsiTheme="majorBidi" w:cstheme="majorBidi"/>
              </w:rPr>
              <w:t>6,76</w:t>
            </w:r>
          </w:p>
        </w:tc>
      </w:tr>
      <w:tr w:rsidR="00FA68BE" w:rsidTr="00F05D69">
        <w:tc>
          <w:tcPr>
            <w:tcW w:w="709" w:type="dxa"/>
            <w:tcBorders>
              <w:top w:val="nil"/>
              <w:left w:val="single" w:sz="4" w:space="0" w:color="auto"/>
              <w:bottom w:val="nil"/>
              <w:right w:val="single" w:sz="4" w:space="0" w:color="auto"/>
            </w:tcBorders>
          </w:tcPr>
          <w:p w:rsidR="00FA68BE" w:rsidRDefault="00FA68BE" w:rsidP="006D73B8">
            <w:pPr>
              <w:pStyle w:val="ListParagraph"/>
              <w:spacing w:line="480" w:lineRule="auto"/>
              <w:ind w:left="0"/>
              <w:jc w:val="both"/>
              <w:rPr>
                <w:rFonts w:asciiTheme="majorBidi" w:hAnsiTheme="majorBidi" w:cstheme="majorBidi"/>
              </w:rPr>
            </w:pPr>
            <w:r>
              <w:rPr>
                <w:rFonts w:asciiTheme="majorBidi" w:hAnsiTheme="majorBidi" w:cstheme="majorBidi"/>
              </w:rPr>
              <w:t>2</w:t>
            </w:r>
          </w:p>
        </w:tc>
        <w:tc>
          <w:tcPr>
            <w:tcW w:w="1134" w:type="dxa"/>
            <w:tcBorders>
              <w:top w:val="nil"/>
              <w:left w:val="single" w:sz="4" w:space="0" w:color="auto"/>
              <w:bottom w:val="nil"/>
              <w:right w:val="single" w:sz="4" w:space="0" w:color="auto"/>
            </w:tcBorders>
          </w:tcPr>
          <w:p w:rsidR="00FA68BE" w:rsidRPr="008474E5" w:rsidRDefault="00FA68BE" w:rsidP="00125816">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6</w:t>
            </w:r>
            <w:r w:rsidRPr="008474E5">
              <w:rPr>
                <w:rFonts w:ascii="Times New Roman" w:hAnsi="Times New Roman" w:cs="Times New Roman"/>
                <w:bCs/>
                <w:sz w:val="24"/>
                <w:szCs w:val="24"/>
              </w:rPr>
              <w:t>0</w:t>
            </w:r>
          </w:p>
        </w:tc>
        <w:tc>
          <w:tcPr>
            <w:tcW w:w="1276" w:type="dxa"/>
            <w:tcBorders>
              <w:top w:val="nil"/>
              <w:left w:val="single" w:sz="4" w:space="0" w:color="auto"/>
              <w:bottom w:val="nil"/>
              <w:right w:val="single" w:sz="4" w:space="0" w:color="auto"/>
            </w:tcBorders>
          </w:tcPr>
          <w:p w:rsidR="00FA68BE" w:rsidRPr="008474E5" w:rsidRDefault="00FA68BE" w:rsidP="00125816">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95</w:t>
            </w:r>
          </w:p>
        </w:tc>
        <w:tc>
          <w:tcPr>
            <w:tcW w:w="851" w:type="dxa"/>
            <w:tcBorders>
              <w:top w:val="nil"/>
              <w:left w:val="single" w:sz="4" w:space="0" w:color="auto"/>
              <w:bottom w:val="nil"/>
              <w:right w:val="single" w:sz="4" w:space="0" w:color="auto"/>
            </w:tcBorders>
          </w:tcPr>
          <w:p w:rsidR="00FA68BE" w:rsidRDefault="00FA68BE" w:rsidP="00622314">
            <w:pPr>
              <w:pStyle w:val="ListParagraph"/>
              <w:spacing w:line="480" w:lineRule="auto"/>
              <w:ind w:left="0"/>
              <w:jc w:val="center"/>
              <w:rPr>
                <w:rFonts w:asciiTheme="majorBidi" w:hAnsiTheme="majorBidi" w:cstheme="majorBidi"/>
              </w:rPr>
            </w:pPr>
            <w:r>
              <w:rPr>
                <w:rFonts w:asciiTheme="majorBidi" w:hAnsiTheme="majorBidi" w:cstheme="majorBidi"/>
              </w:rPr>
              <w:t>2,17</w:t>
            </w:r>
          </w:p>
        </w:tc>
        <w:tc>
          <w:tcPr>
            <w:tcW w:w="850" w:type="dxa"/>
            <w:tcBorders>
              <w:top w:val="nil"/>
              <w:left w:val="single" w:sz="4" w:space="0" w:color="auto"/>
              <w:bottom w:val="nil"/>
              <w:right w:val="single" w:sz="4" w:space="0" w:color="auto"/>
            </w:tcBorders>
          </w:tcPr>
          <w:p w:rsidR="00FA68BE" w:rsidRDefault="00FA68BE" w:rsidP="00F05D69">
            <w:pPr>
              <w:pStyle w:val="ListParagraph"/>
              <w:spacing w:line="480" w:lineRule="auto"/>
              <w:ind w:left="0"/>
              <w:jc w:val="center"/>
              <w:rPr>
                <w:rFonts w:asciiTheme="majorBidi" w:hAnsiTheme="majorBidi" w:cstheme="majorBidi"/>
              </w:rPr>
            </w:pPr>
            <w:r>
              <w:rPr>
                <w:rFonts w:asciiTheme="majorBidi" w:hAnsiTheme="majorBidi" w:cstheme="majorBidi"/>
              </w:rPr>
              <w:t>12,4</w:t>
            </w:r>
          </w:p>
        </w:tc>
        <w:tc>
          <w:tcPr>
            <w:tcW w:w="1701" w:type="dxa"/>
            <w:tcBorders>
              <w:top w:val="nil"/>
              <w:left w:val="single" w:sz="4" w:space="0" w:color="auto"/>
              <w:bottom w:val="nil"/>
              <w:right w:val="single" w:sz="4" w:space="0" w:color="auto"/>
            </w:tcBorders>
          </w:tcPr>
          <w:p w:rsidR="00FA68BE" w:rsidRDefault="00FA68BE" w:rsidP="00F05D69">
            <w:pPr>
              <w:pStyle w:val="ListParagraph"/>
              <w:spacing w:line="480" w:lineRule="auto"/>
              <w:ind w:left="0"/>
              <w:jc w:val="center"/>
              <w:rPr>
                <w:rFonts w:asciiTheme="majorBidi" w:hAnsiTheme="majorBidi" w:cstheme="majorBidi"/>
              </w:rPr>
            </w:pPr>
            <w:r>
              <w:rPr>
                <w:rFonts w:asciiTheme="majorBidi" w:hAnsiTheme="majorBidi" w:cstheme="majorBidi"/>
              </w:rPr>
              <w:t>26,908</w:t>
            </w:r>
          </w:p>
        </w:tc>
        <w:tc>
          <w:tcPr>
            <w:tcW w:w="1559" w:type="dxa"/>
            <w:tcBorders>
              <w:top w:val="nil"/>
              <w:left w:val="single" w:sz="4" w:space="0" w:color="auto"/>
              <w:bottom w:val="nil"/>
              <w:right w:val="single" w:sz="4" w:space="0" w:color="auto"/>
            </w:tcBorders>
          </w:tcPr>
          <w:p w:rsidR="00FA68BE" w:rsidRDefault="00FA68BE" w:rsidP="00F05D69">
            <w:pPr>
              <w:pStyle w:val="ListParagraph"/>
              <w:spacing w:line="480" w:lineRule="auto"/>
              <w:ind w:left="0"/>
              <w:jc w:val="center"/>
              <w:rPr>
                <w:rFonts w:asciiTheme="majorBidi" w:hAnsiTheme="majorBidi" w:cstheme="majorBidi"/>
              </w:rPr>
            </w:pPr>
            <w:r>
              <w:rPr>
                <w:rFonts w:asciiTheme="majorBidi" w:hAnsiTheme="majorBidi" w:cstheme="majorBidi"/>
              </w:rPr>
              <w:t>4,7089</w:t>
            </w:r>
          </w:p>
        </w:tc>
        <w:tc>
          <w:tcPr>
            <w:tcW w:w="1418" w:type="dxa"/>
            <w:tcBorders>
              <w:top w:val="nil"/>
              <w:left w:val="single" w:sz="4" w:space="0" w:color="auto"/>
              <w:bottom w:val="nil"/>
              <w:right w:val="single" w:sz="4" w:space="0" w:color="auto"/>
            </w:tcBorders>
          </w:tcPr>
          <w:p w:rsidR="00FA68BE" w:rsidRDefault="00FA68BE" w:rsidP="00F05D69">
            <w:pPr>
              <w:pStyle w:val="ListParagraph"/>
              <w:spacing w:line="480" w:lineRule="auto"/>
              <w:ind w:left="0"/>
              <w:jc w:val="center"/>
              <w:rPr>
                <w:rFonts w:asciiTheme="majorBidi" w:hAnsiTheme="majorBidi" w:cstheme="majorBidi"/>
              </w:rPr>
            </w:pPr>
            <w:r>
              <w:rPr>
                <w:rFonts w:asciiTheme="majorBidi" w:hAnsiTheme="majorBidi" w:cstheme="majorBidi"/>
              </w:rPr>
              <w:t>153,76</w:t>
            </w:r>
          </w:p>
        </w:tc>
      </w:tr>
      <w:tr w:rsidR="00FA68BE" w:rsidTr="00F05D69">
        <w:tc>
          <w:tcPr>
            <w:tcW w:w="709" w:type="dxa"/>
            <w:tcBorders>
              <w:top w:val="nil"/>
              <w:left w:val="single" w:sz="4" w:space="0" w:color="auto"/>
              <w:bottom w:val="nil"/>
              <w:right w:val="single" w:sz="4" w:space="0" w:color="auto"/>
            </w:tcBorders>
          </w:tcPr>
          <w:p w:rsidR="00FA68BE" w:rsidRDefault="00FA68BE" w:rsidP="006D73B8">
            <w:pPr>
              <w:pStyle w:val="ListParagraph"/>
              <w:spacing w:line="480" w:lineRule="auto"/>
              <w:ind w:left="0"/>
              <w:jc w:val="both"/>
              <w:rPr>
                <w:rFonts w:asciiTheme="majorBidi" w:hAnsiTheme="majorBidi" w:cstheme="majorBidi"/>
              </w:rPr>
            </w:pPr>
            <w:r>
              <w:rPr>
                <w:rFonts w:asciiTheme="majorBidi" w:hAnsiTheme="majorBidi" w:cstheme="majorBidi"/>
              </w:rPr>
              <w:t>3</w:t>
            </w:r>
          </w:p>
        </w:tc>
        <w:tc>
          <w:tcPr>
            <w:tcW w:w="1134" w:type="dxa"/>
            <w:tcBorders>
              <w:top w:val="nil"/>
              <w:left w:val="single" w:sz="4" w:space="0" w:color="auto"/>
              <w:bottom w:val="nil"/>
              <w:right w:val="single" w:sz="4" w:space="0" w:color="auto"/>
            </w:tcBorders>
          </w:tcPr>
          <w:p w:rsidR="00FA68BE" w:rsidRPr="008474E5" w:rsidRDefault="00FA68BE" w:rsidP="00125816">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50</w:t>
            </w:r>
          </w:p>
        </w:tc>
        <w:tc>
          <w:tcPr>
            <w:tcW w:w="1276" w:type="dxa"/>
            <w:tcBorders>
              <w:top w:val="nil"/>
              <w:left w:val="single" w:sz="4" w:space="0" w:color="auto"/>
              <w:bottom w:val="nil"/>
              <w:right w:val="single" w:sz="4" w:space="0" w:color="auto"/>
            </w:tcBorders>
          </w:tcPr>
          <w:p w:rsidR="00FA68BE" w:rsidRPr="008474E5" w:rsidRDefault="00FA68BE" w:rsidP="00125816">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80</w:t>
            </w:r>
          </w:p>
        </w:tc>
        <w:tc>
          <w:tcPr>
            <w:tcW w:w="851" w:type="dxa"/>
            <w:tcBorders>
              <w:top w:val="nil"/>
              <w:left w:val="single" w:sz="4" w:space="0" w:color="auto"/>
              <w:bottom w:val="nil"/>
              <w:right w:val="single" w:sz="4" w:space="0" w:color="auto"/>
            </w:tcBorders>
          </w:tcPr>
          <w:p w:rsidR="00FA68BE" w:rsidRDefault="00FA68BE" w:rsidP="00DE3234">
            <w:pPr>
              <w:pStyle w:val="ListParagraph"/>
              <w:spacing w:line="480" w:lineRule="auto"/>
              <w:ind w:left="0"/>
              <w:jc w:val="center"/>
              <w:rPr>
                <w:rFonts w:asciiTheme="majorBidi" w:hAnsiTheme="majorBidi" w:cstheme="majorBidi"/>
              </w:rPr>
            </w:pPr>
            <w:r>
              <w:rPr>
                <w:rFonts w:asciiTheme="majorBidi" w:hAnsiTheme="majorBidi" w:cstheme="majorBidi"/>
              </w:rPr>
              <w:t>-7,83</w:t>
            </w:r>
          </w:p>
        </w:tc>
        <w:tc>
          <w:tcPr>
            <w:tcW w:w="850" w:type="dxa"/>
            <w:tcBorders>
              <w:top w:val="nil"/>
              <w:left w:val="single" w:sz="4" w:space="0" w:color="auto"/>
              <w:bottom w:val="nil"/>
              <w:right w:val="single" w:sz="4" w:space="0" w:color="auto"/>
            </w:tcBorders>
          </w:tcPr>
          <w:p w:rsidR="00FA68BE" w:rsidRDefault="00FA68BE" w:rsidP="00DE3234">
            <w:pPr>
              <w:pStyle w:val="ListParagraph"/>
              <w:spacing w:line="480" w:lineRule="auto"/>
              <w:ind w:left="0"/>
              <w:jc w:val="center"/>
              <w:rPr>
                <w:rFonts w:asciiTheme="majorBidi" w:hAnsiTheme="majorBidi" w:cstheme="majorBidi"/>
              </w:rPr>
            </w:pPr>
            <w:r>
              <w:rPr>
                <w:rFonts w:asciiTheme="majorBidi" w:hAnsiTheme="majorBidi" w:cstheme="majorBidi"/>
              </w:rPr>
              <w:t>-2,60</w:t>
            </w:r>
          </w:p>
        </w:tc>
        <w:tc>
          <w:tcPr>
            <w:tcW w:w="1701" w:type="dxa"/>
            <w:tcBorders>
              <w:top w:val="nil"/>
              <w:left w:val="single" w:sz="4" w:space="0" w:color="auto"/>
              <w:bottom w:val="nil"/>
              <w:right w:val="single" w:sz="4" w:space="0" w:color="auto"/>
            </w:tcBorders>
          </w:tcPr>
          <w:p w:rsidR="00FA68BE" w:rsidRDefault="00FA68BE" w:rsidP="00DE3234">
            <w:pPr>
              <w:pStyle w:val="ListParagraph"/>
              <w:spacing w:line="480" w:lineRule="auto"/>
              <w:ind w:left="0"/>
              <w:jc w:val="center"/>
              <w:rPr>
                <w:rFonts w:asciiTheme="majorBidi" w:hAnsiTheme="majorBidi" w:cstheme="majorBidi"/>
              </w:rPr>
            </w:pPr>
            <w:r>
              <w:rPr>
                <w:rFonts w:asciiTheme="majorBidi" w:hAnsiTheme="majorBidi" w:cstheme="majorBidi"/>
              </w:rPr>
              <w:t>20,358</w:t>
            </w:r>
          </w:p>
        </w:tc>
        <w:tc>
          <w:tcPr>
            <w:tcW w:w="1559" w:type="dxa"/>
            <w:tcBorders>
              <w:top w:val="nil"/>
              <w:left w:val="single" w:sz="4" w:space="0" w:color="auto"/>
              <w:bottom w:val="nil"/>
              <w:right w:val="single" w:sz="4" w:space="0" w:color="auto"/>
            </w:tcBorders>
          </w:tcPr>
          <w:p w:rsidR="00FA68BE" w:rsidRDefault="00FA68BE" w:rsidP="00DE3234">
            <w:pPr>
              <w:pStyle w:val="ListParagraph"/>
              <w:spacing w:line="480" w:lineRule="auto"/>
              <w:ind w:left="0"/>
              <w:jc w:val="center"/>
              <w:rPr>
                <w:rFonts w:asciiTheme="majorBidi" w:hAnsiTheme="majorBidi" w:cstheme="majorBidi"/>
              </w:rPr>
            </w:pPr>
            <w:r>
              <w:rPr>
                <w:rFonts w:asciiTheme="majorBidi" w:hAnsiTheme="majorBidi" w:cstheme="majorBidi"/>
              </w:rPr>
              <w:t>61,3089</w:t>
            </w:r>
          </w:p>
        </w:tc>
        <w:tc>
          <w:tcPr>
            <w:tcW w:w="1418" w:type="dxa"/>
            <w:tcBorders>
              <w:top w:val="nil"/>
              <w:left w:val="single" w:sz="4" w:space="0" w:color="auto"/>
              <w:bottom w:val="nil"/>
              <w:right w:val="single" w:sz="4" w:space="0" w:color="auto"/>
            </w:tcBorders>
          </w:tcPr>
          <w:p w:rsidR="00FA68BE" w:rsidRDefault="00FA68BE" w:rsidP="00DE3234">
            <w:pPr>
              <w:pStyle w:val="ListParagraph"/>
              <w:spacing w:line="480" w:lineRule="auto"/>
              <w:ind w:left="0"/>
              <w:jc w:val="center"/>
              <w:rPr>
                <w:rFonts w:asciiTheme="majorBidi" w:hAnsiTheme="majorBidi" w:cstheme="majorBidi"/>
              </w:rPr>
            </w:pPr>
            <w:r>
              <w:rPr>
                <w:rFonts w:asciiTheme="majorBidi" w:hAnsiTheme="majorBidi" w:cstheme="majorBidi"/>
              </w:rPr>
              <w:t>6,76</w:t>
            </w:r>
          </w:p>
        </w:tc>
      </w:tr>
      <w:tr w:rsidR="00FA68BE" w:rsidTr="00F05D69">
        <w:trPr>
          <w:trHeight w:val="613"/>
        </w:trPr>
        <w:tc>
          <w:tcPr>
            <w:tcW w:w="709" w:type="dxa"/>
            <w:tcBorders>
              <w:top w:val="nil"/>
              <w:left w:val="single" w:sz="4" w:space="0" w:color="auto"/>
              <w:bottom w:val="nil"/>
              <w:right w:val="single" w:sz="4" w:space="0" w:color="auto"/>
            </w:tcBorders>
          </w:tcPr>
          <w:p w:rsidR="00FA68BE" w:rsidRDefault="00FA68BE" w:rsidP="006D73B8">
            <w:pPr>
              <w:pStyle w:val="ListParagraph"/>
              <w:spacing w:line="480" w:lineRule="auto"/>
              <w:ind w:left="0"/>
              <w:jc w:val="both"/>
              <w:rPr>
                <w:rFonts w:asciiTheme="majorBidi" w:hAnsiTheme="majorBidi" w:cstheme="majorBidi"/>
              </w:rPr>
            </w:pPr>
            <w:r>
              <w:rPr>
                <w:rFonts w:asciiTheme="majorBidi" w:hAnsiTheme="majorBidi" w:cstheme="majorBidi"/>
              </w:rPr>
              <w:t>4</w:t>
            </w:r>
          </w:p>
        </w:tc>
        <w:tc>
          <w:tcPr>
            <w:tcW w:w="1134" w:type="dxa"/>
            <w:tcBorders>
              <w:top w:val="nil"/>
              <w:left w:val="single" w:sz="4" w:space="0" w:color="auto"/>
              <w:bottom w:val="nil"/>
              <w:right w:val="single" w:sz="4" w:space="0" w:color="auto"/>
            </w:tcBorders>
          </w:tcPr>
          <w:p w:rsidR="00FA68BE" w:rsidRPr="008474E5" w:rsidRDefault="00FA68BE" w:rsidP="00125816">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60</w:t>
            </w:r>
          </w:p>
        </w:tc>
        <w:tc>
          <w:tcPr>
            <w:tcW w:w="1276" w:type="dxa"/>
            <w:tcBorders>
              <w:top w:val="nil"/>
              <w:left w:val="single" w:sz="4" w:space="0" w:color="auto"/>
              <w:bottom w:val="nil"/>
              <w:right w:val="single" w:sz="4" w:space="0" w:color="auto"/>
            </w:tcBorders>
          </w:tcPr>
          <w:p w:rsidR="00FA68BE" w:rsidRPr="008474E5" w:rsidRDefault="00FA68BE" w:rsidP="00125816">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85</w:t>
            </w:r>
          </w:p>
        </w:tc>
        <w:tc>
          <w:tcPr>
            <w:tcW w:w="851" w:type="dxa"/>
            <w:tcBorders>
              <w:top w:val="nil"/>
              <w:left w:val="single" w:sz="4" w:space="0" w:color="auto"/>
              <w:bottom w:val="nil"/>
              <w:right w:val="single" w:sz="4" w:space="0" w:color="auto"/>
            </w:tcBorders>
          </w:tcPr>
          <w:p w:rsidR="00FA68BE" w:rsidRDefault="00FA68BE" w:rsidP="00622314">
            <w:pPr>
              <w:pStyle w:val="ListParagraph"/>
              <w:spacing w:line="480" w:lineRule="auto"/>
              <w:ind w:left="0"/>
              <w:jc w:val="center"/>
              <w:rPr>
                <w:rFonts w:asciiTheme="majorBidi" w:hAnsiTheme="majorBidi" w:cstheme="majorBidi"/>
              </w:rPr>
            </w:pPr>
            <w:r>
              <w:rPr>
                <w:rFonts w:asciiTheme="majorBidi" w:hAnsiTheme="majorBidi" w:cstheme="majorBidi"/>
              </w:rPr>
              <w:t>2,17</w:t>
            </w:r>
          </w:p>
        </w:tc>
        <w:tc>
          <w:tcPr>
            <w:tcW w:w="850" w:type="dxa"/>
            <w:tcBorders>
              <w:top w:val="nil"/>
              <w:left w:val="single" w:sz="4" w:space="0" w:color="auto"/>
              <w:bottom w:val="nil"/>
              <w:right w:val="single" w:sz="4" w:space="0" w:color="auto"/>
            </w:tcBorders>
          </w:tcPr>
          <w:p w:rsidR="00FA68BE" w:rsidRDefault="00FA68BE" w:rsidP="00F05D69">
            <w:pPr>
              <w:pStyle w:val="ListParagraph"/>
              <w:spacing w:line="480" w:lineRule="auto"/>
              <w:ind w:left="0"/>
              <w:jc w:val="center"/>
              <w:rPr>
                <w:rFonts w:asciiTheme="majorBidi" w:hAnsiTheme="majorBidi" w:cstheme="majorBidi"/>
              </w:rPr>
            </w:pPr>
            <w:r>
              <w:rPr>
                <w:rFonts w:asciiTheme="majorBidi" w:hAnsiTheme="majorBidi" w:cstheme="majorBidi"/>
              </w:rPr>
              <w:t>2,40</w:t>
            </w:r>
          </w:p>
        </w:tc>
        <w:tc>
          <w:tcPr>
            <w:tcW w:w="1701" w:type="dxa"/>
            <w:tcBorders>
              <w:top w:val="nil"/>
              <w:left w:val="single" w:sz="4" w:space="0" w:color="auto"/>
              <w:bottom w:val="nil"/>
              <w:right w:val="single" w:sz="4" w:space="0" w:color="auto"/>
            </w:tcBorders>
          </w:tcPr>
          <w:p w:rsidR="00FA68BE" w:rsidRDefault="00FA68BE" w:rsidP="00F05D69">
            <w:pPr>
              <w:pStyle w:val="ListParagraph"/>
              <w:spacing w:line="480" w:lineRule="auto"/>
              <w:ind w:left="0"/>
              <w:jc w:val="center"/>
              <w:rPr>
                <w:rFonts w:asciiTheme="majorBidi" w:hAnsiTheme="majorBidi" w:cstheme="majorBidi"/>
              </w:rPr>
            </w:pPr>
            <w:r>
              <w:rPr>
                <w:rFonts w:asciiTheme="majorBidi" w:hAnsiTheme="majorBidi" w:cstheme="majorBidi"/>
              </w:rPr>
              <w:t>5,208</w:t>
            </w:r>
          </w:p>
        </w:tc>
        <w:tc>
          <w:tcPr>
            <w:tcW w:w="1559" w:type="dxa"/>
            <w:tcBorders>
              <w:top w:val="nil"/>
              <w:left w:val="single" w:sz="4" w:space="0" w:color="auto"/>
              <w:bottom w:val="nil"/>
              <w:right w:val="single" w:sz="4" w:space="0" w:color="auto"/>
            </w:tcBorders>
          </w:tcPr>
          <w:p w:rsidR="00FA68BE" w:rsidRDefault="00FA68BE" w:rsidP="00F05D69">
            <w:pPr>
              <w:pStyle w:val="ListParagraph"/>
              <w:spacing w:line="480" w:lineRule="auto"/>
              <w:ind w:left="0"/>
              <w:jc w:val="center"/>
              <w:rPr>
                <w:rFonts w:asciiTheme="majorBidi" w:hAnsiTheme="majorBidi" w:cstheme="majorBidi"/>
              </w:rPr>
            </w:pPr>
            <w:r>
              <w:rPr>
                <w:rFonts w:asciiTheme="majorBidi" w:hAnsiTheme="majorBidi" w:cstheme="majorBidi"/>
              </w:rPr>
              <w:t>4,7089</w:t>
            </w:r>
          </w:p>
        </w:tc>
        <w:tc>
          <w:tcPr>
            <w:tcW w:w="1418" w:type="dxa"/>
            <w:tcBorders>
              <w:top w:val="nil"/>
              <w:left w:val="single" w:sz="4" w:space="0" w:color="auto"/>
              <w:bottom w:val="nil"/>
              <w:right w:val="single" w:sz="4" w:space="0" w:color="auto"/>
            </w:tcBorders>
          </w:tcPr>
          <w:p w:rsidR="00FA68BE" w:rsidRDefault="00FA68BE" w:rsidP="00F05D69">
            <w:pPr>
              <w:pStyle w:val="ListParagraph"/>
              <w:spacing w:line="480" w:lineRule="auto"/>
              <w:ind w:left="0"/>
              <w:jc w:val="center"/>
              <w:rPr>
                <w:rFonts w:asciiTheme="majorBidi" w:hAnsiTheme="majorBidi" w:cstheme="majorBidi"/>
              </w:rPr>
            </w:pPr>
            <w:r>
              <w:rPr>
                <w:rFonts w:asciiTheme="majorBidi" w:hAnsiTheme="majorBidi" w:cstheme="majorBidi"/>
              </w:rPr>
              <w:t>5,76</w:t>
            </w:r>
          </w:p>
        </w:tc>
      </w:tr>
      <w:tr w:rsidR="00FA68BE" w:rsidTr="00F05D69">
        <w:tc>
          <w:tcPr>
            <w:tcW w:w="709" w:type="dxa"/>
            <w:tcBorders>
              <w:top w:val="nil"/>
              <w:left w:val="single" w:sz="4" w:space="0" w:color="auto"/>
              <w:bottom w:val="nil"/>
              <w:right w:val="single" w:sz="4" w:space="0" w:color="auto"/>
            </w:tcBorders>
          </w:tcPr>
          <w:p w:rsidR="00FA68BE" w:rsidRDefault="00FA68BE" w:rsidP="006D73B8">
            <w:pPr>
              <w:pStyle w:val="ListParagraph"/>
              <w:spacing w:line="480" w:lineRule="auto"/>
              <w:ind w:left="0"/>
              <w:jc w:val="both"/>
              <w:rPr>
                <w:rFonts w:asciiTheme="majorBidi" w:hAnsiTheme="majorBidi" w:cstheme="majorBidi"/>
              </w:rPr>
            </w:pPr>
            <w:r>
              <w:rPr>
                <w:rFonts w:asciiTheme="majorBidi" w:hAnsiTheme="majorBidi" w:cstheme="majorBidi"/>
              </w:rPr>
              <w:t>5</w:t>
            </w:r>
          </w:p>
        </w:tc>
        <w:tc>
          <w:tcPr>
            <w:tcW w:w="1134" w:type="dxa"/>
            <w:tcBorders>
              <w:top w:val="nil"/>
              <w:left w:val="single" w:sz="4" w:space="0" w:color="auto"/>
              <w:bottom w:val="nil"/>
              <w:right w:val="single" w:sz="4" w:space="0" w:color="auto"/>
            </w:tcBorders>
          </w:tcPr>
          <w:p w:rsidR="00FA68BE" w:rsidRPr="008474E5" w:rsidRDefault="00FA68BE" w:rsidP="00125816">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5</w:t>
            </w:r>
            <w:r>
              <w:rPr>
                <w:rFonts w:ascii="Times New Roman" w:hAnsi="Times New Roman" w:cs="Times New Roman"/>
                <w:bCs/>
                <w:sz w:val="24"/>
                <w:szCs w:val="24"/>
              </w:rPr>
              <w:t>0</w:t>
            </w:r>
          </w:p>
        </w:tc>
        <w:tc>
          <w:tcPr>
            <w:tcW w:w="1276" w:type="dxa"/>
            <w:tcBorders>
              <w:top w:val="nil"/>
              <w:left w:val="single" w:sz="4" w:space="0" w:color="auto"/>
              <w:bottom w:val="nil"/>
              <w:right w:val="single" w:sz="4" w:space="0" w:color="auto"/>
            </w:tcBorders>
          </w:tcPr>
          <w:p w:rsidR="00FA68BE" w:rsidRPr="008474E5" w:rsidRDefault="00FA68BE" w:rsidP="00125816">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6</w:t>
            </w:r>
            <w:r>
              <w:rPr>
                <w:rFonts w:ascii="Times New Roman" w:hAnsi="Times New Roman" w:cs="Times New Roman"/>
                <w:bCs/>
                <w:sz w:val="24"/>
                <w:szCs w:val="24"/>
              </w:rPr>
              <w:t>0</w:t>
            </w:r>
          </w:p>
        </w:tc>
        <w:tc>
          <w:tcPr>
            <w:tcW w:w="851" w:type="dxa"/>
            <w:tcBorders>
              <w:top w:val="nil"/>
              <w:left w:val="single" w:sz="4" w:space="0" w:color="auto"/>
              <w:bottom w:val="nil"/>
              <w:right w:val="single" w:sz="4" w:space="0" w:color="auto"/>
            </w:tcBorders>
          </w:tcPr>
          <w:p w:rsidR="00FA68BE" w:rsidRDefault="00FA68BE" w:rsidP="00622314">
            <w:pPr>
              <w:pStyle w:val="ListParagraph"/>
              <w:spacing w:line="480" w:lineRule="auto"/>
              <w:ind w:left="0"/>
              <w:jc w:val="center"/>
              <w:rPr>
                <w:rFonts w:asciiTheme="majorBidi" w:hAnsiTheme="majorBidi" w:cstheme="majorBidi"/>
              </w:rPr>
            </w:pPr>
            <w:r>
              <w:rPr>
                <w:rFonts w:asciiTheme="majorBidi" w:hAnsiTheme="majorBidi" w:cstheme="majorBidi"/>
              </w:rPr>
              <w:t>-7,83</w:t>
            </w:r>
          </w:p>
        </w:tc>
        <w:tc>
          <w:tcPr>
            <w:tcW w:w="850" w:type="dxa"/>
            <w:tcBorders>
              <w:top w:val="nil"/>
              <w:left w:val="single" w:sz="4" w:space="0" w:color="auto"/>
              <w:bottom w:val="nil"/>
              <w:right w:val="single" w:sz="4" w:space="0" w:color="auto"/>
            </w:tcBorders>
          </w:tcPr>
          <w:p w:rsidR="00FA68BE" w:rsidRDefault="00FA68BE" w:rsidP="00F05D69">
            <w:pPr>
              <w:pStyle w:val="ListParagraph"/>
              <w:spacing w:line="480" w:lineRule="auto"/>
              <w:ind w:left="0"/>
              <w:jc w:val="center"/>
              <w:rPr>
                <w:rFonts w:asciiTheme="majorBidi" w:hAnsiTheme="majorBidi" w:cstheme="majorBidi"/>
              </w:rPr>
            </w:pPr>
            <w:r>
              <w:rPr>
                <w:rFonts w:asciiTheme="majorBidi" w:hAnsiTheme="majorBidi" w:cstheme="majorBidi"/>
              </w:rPr>
              <w:t>-22,6</w:t>
            </w:r>
          </w:p>
        </w:tc>
        <w:tc>
          <w:tcPr>
            <w:tcW w:w="1701" w:type="dxa"/>
            <w:tcBorders>
              <w:top w:val="nil"/>
              <w:left w:val="single" w:sz="4" w:space="0" w:color="auto"/>
              <w:bottom w:val="nil"/>
              <w:right w:val="single" w:sz="4" w:space="0" w:color="auto"/>
            </w:tcBorders>
          </w:tcPr>
          <w:p w:rsidR="00FA68BE" w:rsidRDefault="00FA68BE" w:rsidP="00F05D69">
            <w:pPr>
              <w:pStyle w:val="ListParagraph"/>
              <w:spacing w:line="480" w:lineRule="auto"/>
              <w:ind w:left="0"/>
              <w:jc w:val="center"/>
              <w:rPr>
                <w:rFonts w:asciiTheme="majorBidi" w:hAnsiTheme="majorBidi" w:cstheme="majorBidi"/>
              </w:rPr>
            </w:pPr>
            <w:r>
              <w:rPr>
                <w:rFonts w:asciiTheme="majorBidi" w:hAnsiTheme="majorBidi" w:cstheme="majorBidi"/>
              </w:rPr>
              <w:t>176,958</w:t>
            </w:r>
          </w:p>
        </w:tc>
        <w:tc>
          <w:tcPr>
            <w:tcW w:w="1559" w:type="dxa"/>
            <w:tcBorders>
              <w:top w:val="nil"/>
              <w:left w:val="single" w:sz="4" w:space="0" w:color="auto"/>
              <w:bottom w:val="nil"/>
              <w:right w:val="single" w:sz="4" w:space="0" w:color="auto"/>
            </w:tcBorders>
          </w:tcPr>
          <w:p w:rsidR="00FA68BE" w:rsidRDefault="00FA68BE" w:rsidP="00F05D69">
            <w:pPr>
              <w:pStyle w:val="ListParagraph"/>
              <w:spacing w:line="480" w:lineRule="auto"/>
              <w:ind w:left="0"/>
              <w:jc w:val="center"/>
              <w:rPr>
                <w:rFonts w:asciiTheme="majorBidi" w:hAnsiTheme="majorBidi" w:cstheme="majorBidi"/>
              </w:rPr>
            </w:pPr>
            <w:r>
              <w:rPr>
                <w:rFonts w:asciiTheme="majorBidi" w:hAnsiTheme="majorBidi" w:cstheme="majorBidi"/>
              </w:rPr>
              <w:t>61,3089</w:t>
            </w:r>
          </w:p>
        </w:tc>
        <w:tc>
          <w:tcPr>
            <w:tcW w:w="1418" w:type="dxa"/>
            <w:tcBorders>
              <w:top w:val="nil"/>
              <w:left w:val="single" w:sz="4" w:space="0" w:color="auto"/>
              <w:bottom w:val="nil"/>
              <w:right w:val="single" w:sz="4" w:space="0" w:color="auto"/>
            </w:tcBorders>
          </w:tcPr>
          <w:p w:rsidR="00FA68BE" w:rsidRDefault="00FA68BE" w:rsidP="00F05D69">
            <w:pPr>
              <w:pStyle w:val="ListParagraph"/>
              <w:spacing w:line="480" w:lineRule="auto"/>
              <w:ind w:left="0"/>
              <w:jc w:val="center"/>
              <w:rPr>
                <w:rFonts w:asciiTheme="majorBidi" w:hAnsiTheme="majorBidi" w:cstheme="majorBidi"/>
              </w:rPr>
            </w:pPr>
            <w:r>
              <w:rPr>
                <w:rFonts w:asciiTheme="majorBidi" w:hAnsiTheme="majorBidi" w:cstheme="majorBidi"/>
              </w:rPr>
              <w:t>510,76</w:t>
            </w:r>
          </w:p>
        </w:tc>
      </w:tr>
      <w:tr w:rsidR="00FA68BE" w:rsidTr="00F05D69">
        <w:tc>
          <w:tcPr>
            <w:tcW w:w="709" w:type="dxa"/>
            <w:tcBorders>
              <w:top w:val="nil"/>
              <w:left w:val="single" w:sz="4" w:space="0" w:color="auto"/>
              <w:bottom w:val="nil"/>
              <w:right w:val="single" w:sz="4" w:space="0" w:color="auto"/>
            </w:tcBorders>
          </w:tcPr>
          <w:p w:rsidR="00FA68BE" w:rsidRDefault="00FA68BE" w:rsidP="006D73B8">
            <w:pPr>
              <w:pStyle w:val="ListParagraph"/>
              <w:spacing w:line="480" w:lineRule="auto"/>
              <w:ind w:left="0"/>
              <w:jc w:val="both"/>
              <w:rPr>
                <w:rFonts w:asciiTheme="majorBidi" w:hAnsiTheme="majorBidi" w:cstheme="majorBidi"/>
              </w:rPr>
            </w:pPr>
            <w:r>
              <w:rPr>
                <w:rFonts w:asciiTheme="majorBidi" w:hAnsiTheme="majorBidi" w:cstheme="majorBidi"/>
              </w:rPr>
              <w:t>6</w:t>
            </w:r>
          </w:p>
        </w:tc>
        <w:tc>
          <w:tcPr>
            <w:tcW w:w="1134" w:type="dxa"/>
            <w:tcBorders>
              <w:top w:val="nil"/>
              <w:left w:val="single" w:sz="4" w:space="0" w:color="auto"/>
              <w:bottom w:val="nil"/>
              <w:right w:val="single" w:sz="4" w:space="0" w:color="auto"/>
            </w:tcBorders>
          </w:tcPr>
          <w:p w:rsidR="00FA68BE" w:rsidRPr="008474E5" w:rsidRDefault="00FA68BE" w:rsidP="00125816">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6</w:t>
            </w:r>
            <w:r>
              <w:rPr>
                <w:rFonts w:ascii="Times New Roman" w:hAnsi="Times New Roman" w:cs="Times New Roman"/>
                <w:bCs/>
                <w:sz w:val="24"/>
                <w:szCs w:val="24"/>
              </w:rPr>
              <w:t>0</w:t>
            </w:r>
          </w:p>
        </w:tc>
        <w:tc>
          <w:tcPr>
            <w:tcW w:w="1276" w:type="dxa"/>
            <w:tcBorders>
              <w:top w:val="nil"/>
              <w:left w:val="single" w:sz="4" w:space="0" w:color="auto"/>
              <w:bottom w:val="nil"/>
              <w:right w:val="single" w:sz="4" w:space="0" w:color="auto"/>
            </w:tcBorders>
          </w:tcPr>
          <w:p w:rsidR="00FA68BE" w:rsidRPr="008474E5" w:rsidRDefault="00FA68BE" w:rsidP="00125816">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90</w:t>
            </w:r>
          </w:p>
        </w:tc>
        <w:tc>
          <w:tcPr>
            <w:tcW w:w="851" w:type="dxa"/>
            <w:tcBorders>
              <w:top w:val="nil"/>
              <w:left w:val="single" w:sz="4" w:space="0" w:color="auto"/>
              <w:bottom w:val="nil"/>
              <w:right w:val="single" w:sz="4" w:space="0" w:color="auto"/>
            </w:tcBorders>
          </w:tcPr>
          <w:p w:rsidR="00FA68BE" w:rsidRDefault="00FA68BE" w:rsidP="00622314">
            <w:pPr>
              <w:pStyle w:val="ListParagraph"/>
              <w:spacing w:line="480" w:lineRule="auto"/>
              <w:ind w:left="0"/>
              <w:jc w:val="center"/>
              <w:rPr>
                <w:rFonts w:asciiTheme="majorBidi" w:hAnsiTheme="majorBidi" w:cstheme="majorBidi"/>
              </w:rPr>
            </w:pPr>
            <w:r>
              <w:rPr>
                <w:rFonts w:asciiTheme="majorBidi" w:hAnsiTheme="majorBidi" w:cstheme="majorBidi"/>
              </w:rPr>
              <w:t>2,17</w:t>
            </w:r>
          </w:p>
        </w:tc>
        <w:tc>
          <w:tcPr>
            <w:tcW w:w="850" w:type="dxa"/>
            <w:tcBorders>
              <w:top w:val="nil"/>
              <w:left w:val="single" w:sz="4" w:space="0" w:color="auto"/>
              <w:bottom w:val="nil"/>
              <w:right w:val="single" w:sz="4" w:space="0" w:color="auto"/>
            </w:tcBorders>
          </w:tcPr>
          <w:p w:rsidR="00FA68BE" w:rsidRDefault="00FA68BE" w:rsidP="00F05D69">
            <w:pPr>
              <w:pStyle w:val="ListParagraph"/>
              <w:spacing w:line="480" w:lineRule="auto"/>
              <w:ind w:left="0"/>
              <w:jc w:val="center"/>
              <w:rPr>
                <w:rFonts w:asciiTheme="majorBidi" w:hAnsiTheme="majorBidi" w:cstheme="majorBidi"/>
              </w:rPr>
            </w:pPr>
            <w:r>
              <w:rPr>
                <w:rFonts w:asciiTheme="majorBidi" w:hAnsiTheme="majorBidi" w:cstheme="majorBidi"/>
              </w:rPr>
              <w:t>7,40</w:t>
            </w:r>
          </w:p>
        </w:tc>
        <w:tc>
          <w:tcPr>
            <w:tcW w:w="1701" w:type="dxa"/>
            <w:tcBorders>
              <w:top w:val="nil"/>
              <w:left w:val="single" w:sz="4" w:space="0" w:color="auto"/>
              <w:bottom w:val="nil"/>
              <w:right w:val="single" w:sz="4" w:space="0" w:color="auto"/>
            </w:tcBorders>
          </w:tcPr>
          <w:p w:rsidR="00FA68BE" w:rsidRDefault="00FA68BE" w:rsidP="00F05D69">
            <w:pPr>
              <w:pStyle w:val="ListParagraph"/>
              <w:spacing w:line="480" w:lineRule="auto"/>
              <w:ind w:left="0"/>
              <w:jc w:val="center"/>
              <w:rPr>
                <w:rFonts w:asciiTheme="majorBidi" w:hAnsiTheme="majorBidi" w:cstheme="majorBidi"/>
              </w:rPr>
            </w:pPr>
            <w:r>
              <w:rPr>
                <w:rFonts w:asciiTheme="majorBidi" w:hAnsiTheme="majorBidi" w:cstheme="majorBidi"/>
              </w:rPr>
              <w:t>16,058</w:t>
            </w:r>
          </w:p>
        </w:tc>
        <w:tc>
          <w:tcPr>
            <w:tcW w:w="1559" w:type="dxa"/>
            <w:tcBorders>
              <w:top w:val="nil"/>
              <w:left w:val="single" w:sz="4" w:space="0" w:color="auto"/>
              <w:bottom w:val="nil"/>
              <w:right w:val="single" w:sz="4" w:space="0" w:color="auto"/>
            </w:tcBorders>
          </w:tcPr>
          <w:p w:rsidR="00FA68BE" w:rsidRDefault="00FA68BE" w:rsidP="00F05D69">
            <w:pPr>
              <w:pStyle w:val="ListParagraph"/>
              <w:spacing w:line="480" w:lineRule="auto"/>
              <w:ind w:left="0"/>
              <w:jc w:val="center"/>
              <w:rPr>
                <w:rFonts w:asciiTheme="majorBidi" w:hAnsiTheme="majorBidi" w:cstheme="majorBidi"/>
              </w:rPr>
            </w:pPr>
            <w:r>
              <w:rPr>
                <w:rFonts w:asciiTheme="majorBidi" w:hAnsiTheme="majorBidi" w:cstheme="majorBidi"/>
              </w:rPr>
              <w:t>4,7089</w:t>
            </w:r>
          </w:p>
        </w:tc>
        <w:tc>
          <w:tcPr>
            <w:tcW w:w="1418" w:type="dxa"/>
            <w:tcBorders>
              <w:top w:val="nil"/>
              <w:left w:val="single" w:sz="4" w:space="0" w:color="auto"/>
              <w:bottom w:val="nil"/>
              <w:right w:val="single" w:sz="4" w:space="0" w:color="auto"/>
            </w:tcBorders>
          </w:tcPr>
          <w:p w:rsidR="00FA68BE" w:rsidRDefault="00FA68BE" w:rsidP="00F05D69">
            <w:pPr>
              <w:pStyle w:val="ListParagraph"/>
              <w:spacing w:line="480" w:lineRule="auto"/>
              <w:ind w:left="0"/>
              <w:jc w:val="center"/>
              <w:rPr>
                <w:rFonts w:asciiTheme="majorBidi" w:hAnsiTheme="majorBidi" w:cstheme="majorBidi"/>
              </w:rPr>
            </w:pPr>
            <w:r>
              <w:rPr>
                <w:rFonts w:asciiTheme="majorBidi" w:hAnsiTheme="majorBidi" w:cstheme="majorBidi"/>
              </w:rPr>
              <w:t>54,76</w:t>
            </w:r>
          </w:p>
        </w:tc>
      </w:tr>
      <w:tr w:rsidR="00FA68BE" w:rsidTr="00F05D69">
        <w:tc>
          <w:tcPr>
            <w:tcW w:w="709" w:type="dxa"/>
            <w:tcBorders>
              <w:top w:val="nil"/>
              <w:left w:val="single" w:sz="4" w:space="0" w:color="auto"/>
              <w:bottom w:val="nil"/>
              <w:right w:val="single" w:sz="4" w:space="0" w:color="auto"/>
            </w:tcBorders>
          </w:tcPr>
          <w:p w:rsidR="00FA68BE" w:rsidRDefault="00FA68BE" w:rsidP="006D73B8">
            <w:pPr>
              <w:pStyle w:val="ListParagraph"/>
              <w:spacing w:line="480" w:lineRule="auto"/>
              <w:ind w:left="0"/>
              <w:jc w:val="both"/>
              <w:rPr>
                <w:rFonts w:asciiTheme="majorBidi" w:hAnsiTheme="majorBidi" w:cstheme="majorBidi"/>
              </w:rPr>
            </w:pPr>
            <w:r>
              <w:rPr>
                <w:rFonts w:asciiTheme="majorBidi" w:hAnsiTheme="majorBidi" w:cstheme="majorBidi"/>
              </w:rPr>
              <w:lastRenderedPageBreak/>
              <w:t>7</w:t>
            </w:r>
          </w:p>
        </w:tc>
        <w:tc>
          <w:tcPr>
            <w:tcW w:w="1134" w:type="dxa"/>
            <w:tcBorders>
              <w:top w:val="nil"/>
              <w:left w:val="single" w:sz="4" w:space="0" w:color="auto"/>
              <w:bottom w:val="nil"/>
              <w:right w:val="single" w:sz="4" w:space="0" w:color="auto"/>
            </w:tcBorders>
          </w:tcPr>
          <w:p w:rsidR="00FA68BE" w:rsidRPr="008474E5" w:rsidRDefault="00FA68BE" w:rsidP="00125816">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65</w:t>
            </w:r>
          </w:p>
        </w:tc>
        <w:tc>
          <w:tcPr>
            <w:tcW w:w="1276" w:type="dxa"/>
            <w:tcBorders>
              <w:top w:val="nil"/>
              <w:left w:val="single" w:sz="4" w:space="0" w:color="auto"/>
              <w:bottom w:val="nil"/>
              <w:right w:val="single" w:sz="4" w:space="0" w:color="auto"/>
            </w:tcBorders>
          </w:tcPr>
          <w:p w:rsidR="00FA68BE" w:rsidRPr="008474E5" w:rsidRDefault="00FA68BE" w:rsidP="00125816">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85</w:t>
            </w:r>
          </w:p>
        </w:tc>
        <w:tc>
          <w:tcPr>
            <w:tcW w:w="851" w:type="dxa"/>
            <w:tcBorders>
              <w:top w:val="nil"/>
              <w:left w:val="single" w:sz="4" w:space="0" w:color="auto"/>
              <w:bottom w:val="nil"/>
              <w:right w:val="single" w:sz="4" w:space="0" w:color="auto"/>
            </w:tcBorders>
          </w:tcPr>
          <w:p w:rsidR="00FA68BE" w:rsidRDefault="00C7437A" w:rsidP="00622314">
            <w:pPr>
              <w:pStyle w:val="ListParagraph"/>
              <w:spacing w:line="480" w:lineRule="auto"/>
              <w:ind w:left="0"/>
              <w:jc w:val="center"/>
              <w:rPr>
                <w:rFonts w:asciiTheme="majorBidi" w:hAnsiTheme="majorBidi" w:cstheme="majorBidi"/>
              </w:rPr>
            </w:pPr>
            <w:r>
              <w:rPr>
                <w:rFonts w:asciiTheme="majorBidi" w:hAnsiTheme="majorBidi" w:cstheme="majorBidi"/>
              </w:rPr>
              <w:t>7,17</w:t>
            </w:r>
          </w:p>
        </w:tc>
        <w:tc>
          <w:tcPr>
            <w:tcW w:w="850" w:type="dxa"/>
            <w:tcBorders>
              <w:top w:val="nil"/>
              <w:left w:val="single" w:sz="4" w:space="0" w:color="auto"/>
              <w:bottom w:val="nil"/>
              <w:right w:val="single" w:sz="4" w:space="0" w:color="auto"/>
            </w:tcBorders>
          </w:tcPr>
          <w:p w:rsidR="00FA68BE" w:rsidRDefault="00C7437A" w:rsidP="00F05D69">
            <w:pPr>
              <w:pStyle w:val="ListParagraph"/>
              <w:spacing w:line="480" w:lineRule="auto"/>
              <w:ind w:left="0"/>
              <w:jc w:val="center"/>
              <w:rPr>
                <w:rFonts w:asciiTheme="majorBidi" w:hAnsiTheme="majorBidi" w:cstheme="majorBidi"/>
              </w:rPr>
            </w:pPr>
            <w:r>
              <w:rPr>
                <w:rFonts w:asciiTheme="majorBidi" w:hAnsiTheme="majorBidi" w:cstheme="majorBidi"/>
              </w:rPr>
              <w:t>2,40</w:t>
            </w:r>
          </w:p>
        </w:tc>
        <w:tc>
          <w:tcPr>
            <w:tcW w:w="1701" w:type="dxa"/>
            <w:tcBorders>
              <w:top w:val="nil"/>
              <w:left w:val="single" w:sz="4" w:space="0" w:color="auto"/>
              <w:bottom w:val="nil"/>
              <w:right w:val="single" w:sz="4" w:space="0" w:color="auto"/>
            </w:tcBorders>
          </w:tcPr>
          <w:p w:rsidR="00FA68BE" w:rsidRDefault="00C7437A" w:rsidP="00F05D69">
            <w:pPr>
              <w:pStyle w:val="ListParagraph"/>
              <w:spacing w:line="480" w:lineRule="auto"/>
              <w:ind w:left="0"/>
              <w:jc w:val="center"/>
              <w:rPr>
                <w:rFonts w:asciiTheme="majorBidi" w:hAnsiTheme="majorBidi" w:cstheme="majorBidi"/>
              </w:rPr>
            </w:pPr>
            <w:r>
              <w:rPr>
                <w:rFonts w:asciiTheme="majorBidi" w:hAnsiTheme="majorBidi" w:cstheme="majorBidi"/>
              </w:rPr>
              <w:t>17,208</w:t>
            </w:r>
          </w:p>
        </w:tc>
        <w:tc>
          <w:tcPr>
            <w:tcW w:w="1559" w:type="dxa"/>
            <w:tcBorders>
              <w:top w:val="nil"/>
              <w:left w:val="single" w:sz="4" w:space="0" w:color="auto"/>
              <w:bottom w:val="nil"/>
              <w:right w:val="single" w:sz="4" w:space="0" w:color="auto"/>
            </w:tcBorders>
          </w:tcPr>
          <w:p w:rsidR="00FA68BE" w:rsidRDefault="00C7437A" w:rsidP="00F05D69">
            <w:pPr>
              <w:pStyle w:val="ListParagraph"/>
              <w:spacing w:line="480" w:lineRule="auto"/>
              <w:ind w:left="0"/>
              <w:jc w:val="center"/>
              <w:rPr>
                <w:rFonts w:asciiTheme="majorBidi" w:hAnsiTheme="majorBidi" w:cstheme="majorBidi"/>
              </w:rPr>
            </w:pPr>
            <w:r>
              <w:rPr>
                <w:rFonts w:asciiTheme="majorBidi" w:hAnsiTheme="majorBidi" w:cstheme="majorBidi"/>
              </w:rPr>
              <w:t>51,4089</w:t>
            </w:r>
          </w:p>
        </w:tc>
        <w:tc>
          <w:tcPr>
            <w:tcW w:w="1418" w:type="dxa"/>
            <w:tcBorders>
              <w:top w:val="nil"/>
              <w:left w:val="single" w:sz="4" w:space="0" w:color="auto"/>
              <w:bottom w:val="nil"/>
              <w:right w:val="single" w:sz="4" w:space="0" w:color="auto"/>
            </w:tcBorders>
          </w:tcPr>
          <w:p w:rsidR="00FA68BE" w:rsidRDefault="00C7437A" w:rsidP="00F05D69">
            <w:pPr>
              <w:pStyle w:val="ListParagraph"/>
              <w:spacing w:line="480" w:lineRule="auto"/>
              <w:ind w:left="0"/>
              <w:jc w:val="center"/>
              <w:rPr>
                <w:rFonts w:asciiTheme="majorBidi" w:hAnsiTheme="majorBidi" w:cstheme="majorBidi"/>
              </w:rPr>
            </w:pPr>
            <w:r>
              <w:rPr>
                <w:rFonts w:asciiTheme="majorBidi" w:hAnsiTheme="majorBidi" w:cstheme="majorBidi"/>
              </w:rPr>
              <w:t>5,76</w:t>
            </w:r>
          </w:p>
        </w:tc>
      </w:tr>
      <w:tr w:rsidR="00FA68BE" w:rsidTr="00F05D69">
        <w:tc>
          <w:tcPr>
            <w:tcW w:w="709" w:type="dxa"/>
            <w:tcBorders>
              <w:top w:val="nil"/>
              <w:left w:val="single" w:sz="4" w:space="0" w:color="auto"/>
              <w:bottom w:val="nil"/>
              <w:right w:val="single" w:sz="4" w:space="0" w:color="auto"/>
            </w:tcBorders>
          </w:tcPr>
          <w:p w:rsidR="00FA68BE" w:rsidRDefault="00FA68BE" w:rsidP="006D73B8">
            <w:pPr>
              <w:pStyle w:val="ListParagraph"/>
              <w:spacing w:line="480" w:lineRule="auto"/>
              <w:ind w:left="0"/>
              <w:jc w:val="both"/>
              <w:rPr>
                <w:rFonts w:asciiTheme="majorBidi" w:hAnsiTheme="majorBidi" w:cstheme="majorBidi"/>
              </w:rPr>
            </w:pPr>
            <w:r>
              <w:rPr>
                <w:rFonts w:asciiTheme="majorBidi" w:hAnsiTheme="majorBidi" w:cstheme="majorBidi"/>
              </w:rPr>
              <w:t>8</w:t>
            </w:r>
          </w:p>
        </w:tc>
        <w:tc>
          <w:tcPr>
            <w:tcW w:w="1134" w:type="dxa"/>
            <w:tcBorders>
              <w:top w:val="nil"/>
              <w:left w:val="single" w:sz="4" w:space="0" w:color="auto"/>
              <w:bottom w:val="nil"/>
              <w:right w:val="single" w:sz="4" w:space="0" w:color="auto"/>
            </w:tcBorders>
          </w:tcPr>
          <w:p w:rsidR="00FA68BE" w:rsidRPr="008474E5" w:rsidRDefault="00FA68BE" w:rsidP="00125816">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5</w:t>
            </w:r>
            <w:r>
              <w:rPr>
                <w:rFonts w:ascii="Times New Roman" w:hAnsi="Times New Roman" w:cs="Times New Roman"/>
                <w:bCs/>
                <w:sz w:val="24"/>
                <w:szCs w:val="24"/>
              </w:rPr>
              <w:t>5</w:t>
            </w:r>
          </w:p>
        </w:tc>
        <w:tc>
          <w:tcPr>
            <w:tcW w:w="1276" w:type="dxa"/>
            <w:tcBorders>
              <w:top w:val="nil"/>
              <w:left w:val="single" w:sz="4" w:space="0" w:color="auto"/>
              <w:bottom w:val="nil"/>
              <w:right w:val="single" w:sz="4" w:space="0" w:color="auto"/>
            </w:tcBorders>
          </w:tcPr>
          <w:p w:rsidR="00FA68BE" w:rsidRPr="008474E5" w:rsidRDefault="00FA68BE" w:rsidP="00125816">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75</w:t>
            </w:r>
          </w:p>
        </w:tc>
        <w:tc>
          <w:tcPr>
            <w:tcW w:w="851" w:type="dxa"/>
            <w:tcBorders>
              <w:top w:val="nil"/>
              <w:left w:val="single" w:sz="4" w:space="0" w:color="auto"/>
              <w:bottom w:val="nil"/>
              <w:right w:val="single" w:sz="4" w:space="0" w:color="auto"/>
            </w:tcBorders>
          </w:tcPr>
          <w:p w:rsidR="00FA68BE" w:rsidRDefault="00CA749C" w:rsidP="00622314">
            <w:pPr>
              <w:pStyle w:val="ListParagraph"/>
              <w:spacing w:line="480" w:lineRule="auto"/>
              <w:ind w:left="0"/>
              <w:jc w:val="center"/>
              <w:rPr>
                <w:rFonts w:asciiTheme="majorBidi" w:hAnsiTheme="majorBidi" w:cstheme="majorBidi"/>
              </w:rPr>
            </w:pPr>
            <w:r>
              <w:rPr>
                <w:rFonts w:asciiTheme="majorBidi" w:hAnsiTheme="majorBidi" w:cstheme="majorBidi"/>
              </w:rPr>
              <w:t>-2,83</w:t>
            </w:r>
          </w:p>
        </w:tc>
        <w:tc>
          <w:tcPr>
            <w:tcW w:w="850" w:type="dxa"/>
            <w:tcBorders>
              <w:top w:val="nil"/>
              <w:left w:val="single" w:sz="4" w:space="0" w:color="auto"/>
              <w:bottom w:val="nil"/>
              <w:right w:val="single" w:sz="4" w:space="0" w:color="auto"/>
            </w:tcBorders>
          </w:tcPr>
          <w:p w:rsidR="00FA68BE" w:rsidRDefault="00CA749C" w:rsidP="00F05D69">
            <w:pPr>
              <w:pStyle w:val="ListParagraph"/>
              <w:spacing w:line="480" w:lineRule="auto"/>
              <w:ind w:left="0"/>
              <w:jc w:val="center"/>
              <w:rPr>
                <w:rFonts w:asciiTheme="majorBidi" w:hAnsiTheme="majorBidi" w:cstheme="majorBidi"/>
              </w:rPr>
            </w:pPr>
            <w:r>
              <w:rPr>
                <w:rFonts w:asciiTheme="majorBidi" w:hAnsiTheme="majorBidi" w:cstheme="majorBidi"/>
              </w:rPr>
              <w:t>-7,60</w:t>
            </w:r>
          </w:p>
        </w:tc>
        <w:tc>
          <w:tcPr>
            <w:tcW w:w="1701" w:type="dxa"/>
            <w:tcBorders>
              <w:top w:val="nil"/>
              <w:left w:val="single" w:sz="4" w:space="0" w:color="auto"/>
              <w:bottom w:val="nil"/>
              <w:right w:val="single" w:sz="4" w:space="0" w:color="auto"/>
            </w:tcBorders>
          </w:tcPr>
          <w:p w:rsidR="00FA68BE" w:rsidRDefault="00CA749C" w:rsidP="00F05D69">
            <w:pPr>
              <w:pStyle w:val="ListParagraph"/>
              <w:spacing w:line="480" w:lineRule="auto"/>
              <w:ind w:left="0"/>
              <w:jc w:val="center"/>
              <w:rPr>
                <w:rFonts w:asciiTheme="majorBidi" w:hAnsiTheme="majorBidi" w:cstheme="majorBidi"/>
              </w:rPr>
            </w:pPr>
            <w:r>
              <w:rPr>
                <w:rFonts w:asciiTheme="majorBidi" w:hAnsiTheme="majorBidi" w:cstheme="majorBidi"/>
              </w:rPr>
              <w:t>21,508</w:t>
            </w:r>
          </w:p>
        </w:tc>
        <w:tc>
          <w:tcPr>
            <w:tcW w:w="1559" w:type="dxa"/>
            <w:tcBorders>
              <w:top w:val="nil"/>
              <w:left w:val="single" w:sz="4" w:space="0" w:color="auto"/>
              <w:bottom w:val="nil"/>
              <w:right w:val="single" w:sz="4" w:space="0" w:color="auto"/>
            </w:tcBorders>
          </w:tcPr>
          <w:p w:rsidR="00FA68BE" w:rsidRDefault="00CA749C" w:rsidP="00F05D69">
            <w:pPr>
              <w:pStyle w:val="ListParagraph"/>
              <w:spacing w:line="480" w:lineRule="auto"/>
              <w:ind w:left="0"/>
              <w:jc w:val="center"/>
              <w:rPr>
                <w:rFonts w:asciiTheme="majorBidi" w:hAnsiTheme="majorBidi" w:cstheme="majorBidi"/>
              </w:rPr>
            </w:pPr>
            <w:r>
              <w:rPr>
                <w:rFonts w:asciiTheme="majorBidi" w:hAnsiTheme="majorBidi" w:cstheme="majorBidi"/>
              </w:rPr>
              <w:t>8,0089</w:t>
            </w:r>
          </w:p>
        </w:tc>
        <w:tc>
          <w:tcPr>
            <w:tcW w:w="1418" w:type="dxa"/>
            <w:tcBorders>
              <w:top w:val="nil"/>
              <w:left w:val="single" w:sz="4" w:space="0" w:color="auto"/>
              <w:bottom w:val="nil"/>
              <w:right w:val="single" w:sz="4" w:space="0" w:color="auto"/>
            </w:tcBorders>
          </w:tcPr>
          <w:p w:rsidR="00FA68BE" w:rsidRDefault="00CA749C" w:rsidP="00F05D69">
            <w:pPr>
              <w:pStyle w:val="ListParagraph"/>
              <w:spacing w:line="480" w:lineRule="auto"/>
              <w:ind w:left="0"/>
              <w:jc w:val="center"/>
              <w:rPr>
                <w:rFonts w:asciiTheme="majorBidi" w:hAnsiTheme="majorBidi" w:cstheme="majorBidi"/>
              </w:rPr>
            </w:pPr>
            <w:r>
              <w:rPr>
                <w:rFonts w:asciiTheme="majorBidi" w:hAnsiTheme="majorBidi" w:cstheme="majorBidi"/>
              </w:rPr>
              <w:t>57,76</w:t>
            </w:r>
          </w:p>
        </w:tc>
      </w:tr>
      <w:tr w:rsidR="00FA68BE" w:rsidTr="00F05D69">
        <w:tc>
          <w:tcPr>
            <w:tcW w:w="709" w:type="dxa"/>
            <w:tcBorders>
              <w:top w:val="nil"/>
              <w:left w:val="single" w:sz="4" w:space="0" w:color="auto"/>
              <w:bottom w:val="nil"/>
              <w:right w:val="single" w:sz="4" w:space="0" w:color="auto"/>
            </w:tcBorders>
          </w:tcPr>
          <w:p w:rsidR="00FA68BE" w:rsidRDefault="00FA68BE" w:rsidP="006D73B8">
            <w:pPr>
              <w:pStyle w:val="ListParagraph"/>
              <w:spacing w:line="480" w:lineRule="auto"/>
              <w:ind w:left="0"/>
              <w:jc w:val="both"/>
              <w:rPr>
                <w:rFonts w:asciiTheme="majorBidi" w:hAnsiTheme="majorBidi" w:cstheme="majorBidi"/>
              </w:rPr>
            </w:pPr>
            <w:r>
              <w:rPr>
                <w:rFonts w:asciiTheme="majorBidi" w:hAnsiTheme="majorBidi" w:cstheme="majorBidi"/>
              </w:rPr>
              <w:t>9</w:t>
            </w:r>
          </w:p>
        </w:tc>
        <w:tc>
          <w:tcPr>
            <w:tcW w:w="1134" w:type="dxa"/>
            <w:tcBorders>
              <w:top w:val="nil"/>
              <w:left w:val="single" w:sz="4" w:space="0" w:color="auto"/>
              <w:bottom w:val="nil"/>
              <w:right w:val="single" w:sz="4" w:space="0" w:color="auto"/>
            </w:tcBorders>
          </w:tcPr>
          <w:p w:rsidR="00FA68BE" w:rsidRPr="008474E5" w:rsidRDefault="00FA68BE" w:rsidP="00125816">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50</w:t>
            </w:r>
          </w:p>
        </w:tc>
        <w:tc>
          <w:tcPr>
            <w:tcW w:w="1276" w:type="dxa"/>
            <w:tcBorders>
              <w:top w:val="nil"/>
              <w:left w:val="single" w:sz="4" w:space="0" w:color="auto"/>
              <w:bottom w:val="nil"/>
              <w:right w:val="single" w:sz="4" w:space="0" w:color="auto"/>
            </w:tcBorders>
          </w:tcPr>
          <w:p w:rsidR="00FA68BE" w:rsidRPr="008474E5" w:rsidRDefault="00FA68BE" w:rsidP="00125816">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70</w:t>
            </w:r>
          </w:p>
        </w:tc>
        <w:tc>
          <w:tcPr>
            <w:tcW w:w="851" w:type="dxa"/>
            <w:tcBorders>
              <w:top w:val="nil"/>
              <w:left w:val="single" w:sz="4" w:space="0" w:color="auto"/>
              <w:bottom w:val="nil"/>
              <w:right w:val="single" w:sz="4" w:space="0" w:color="auto"/>
            </w:tcBorders>
          </w:tcPr>
          <w:p w:rsidR="00FA68BE" w:rsidRDefault="00BC0174" w:rsidP="00622314">
            <w:pPr>
              <w:pStyle w:val="ListParagraph"/>
              <w:spacing w:line="480" w:lineRule="auto"/>
              <w:ind w:left="0"/>
              <w:jc w:val="center"/>
              <w:rPr>
                <w:rFonts w:asciiTheme="majorBidi" w:hAnsiTheme="majorBidi" w:cstheme="majorBidi"/>
              </w:rPr>
            </w:pPr>
            <w:r>
              <w:rPr>
                <w:rFonts w:asciiTheme="majorBidi" w:hAnsiTheme="majorBidi" w:cstheme="majorBidi"/>
              </w:rPr>
              <w:t>-7,83</w:t>
            </w:r>
          </w:p>
        </w:tc>
        <w:tc>
          <w:tcPr>
            <w:tcW w:w="850" w:type="dxa"/>
            <w:tcBorders>
              <w:top w:val="nil"/>
              <w:left w:val="single" w:sz="4" w:space="0" w:color="auto"/>
              <w:bottom w:val="nil"/>
              <w:right w:val="single" w:sz="4" w:space="0" w:color="auto"/>
            </w:tcBorders>
          </w:tcPr>
          <w:p w:rsidR="00FA68BE" w:rsidRDefault="00BC0174" w:rsidP="00F05D69">
            <w:pPr>
              <w:pStyle w:val="ListParagraph"/>
              <w:spacing w:line="480" w:lineRule="auto"/>
              <w:ind w:left="0"/>
              <w:jc w:val="center"/>
              <w:rPr>
                <w:rFonts w:asciiTheme="majorBidi" w:hAnsiTheme="majorBidi" w:cstheme="majorBidi"/>
              </w:rPr>
            </w:pPr>
            <w:r>
              <w:rPr>
                <w:rFonts w:asciiTheme="majorBidi" w:hAnsiTheme="majorBidi" w:cstheme="majorBidi"/>
              </w:rPr>
              <w:t>-12,6</w:t>
            </w:r>
          </w:p>
        </w:tc>
        <w:tc>
          <w:tcPr>
            <w:tcW w:w="1701" w:type="dxa"/>
            <w:tcBorders>
              <w:top w:val="nil"/>
              <w:left w:val="single" w:sz="4" w:space="0" w:color="auto"/>
              <w:bottom w:val="nil"/>
              <w:right w:val="single" w:sz="4" w:space="0" w:color="auto"/>
            </w:tcBorders>
          </w:tcPr>
          <w:p w:rsidR="00FA68BE" w:rsidRDefault="00BC0174" w:rsidP="00F05D69">
            <w:pPr>
              <w:pStyle w:val="ListParagraph"/>
              <w:spacing w:line="480" w:lineRule="auto"/>
              <w:ind w:left="0"/>
              <w:jc w:val="center"/>
              <w:rPr>
                <w:rFonts w:asciiTheme="majorBidi" w:hAnsiTheme="majorBidi" w:cstheme="majorBidi"/>
              </w:rPr>
            </w:pPr>
            <w:r>
              <w:rPr>
                <w:rFonts w:asciiTheme="majorBidi" w:hAnsiTheme="majorBidi" w:cstheme="majorBidi"/>
              </w:rPr>
              <w:t>98,658</w:t>
            </w:r>
          </w:p>
        </w:tc>
        <w:tc>
          <w:tcPr>
            <w:tcW w:w="1559" w:type="dxa"/>
            <w:tcBorders>
              <w:top w:val="nil"/>
              <w:left w:val="single" w:sz="4" w:space="0" w:color="auto"/>
              <w:bottom w:val="nil"/>
              <w:right w:val="single" w:sz="4" w:space="0" w:color="auto"/>
            </w:tcBorders>
          </w:tcPr>
          <w:p w:rsidR="00FA68BE" w:rsidRDefault="00BC0174" w:rsidP="00F05D69">
            <w:pPr>
              <w:pStyle w:val="ListParagraph"/>
              <w:spacing w:line="480" w:lineRule="auto"/>
              <w:ind w:left="0"/>
              <w:jc w:val="center"/>
              <w:rPr>
                <w:rFonts w:asciiTheme="majorBidi" w:hAnsiTheme="majorBidi" w:cstheme="majorBidi"/>
              </w:rPr>
            </w:pPr>
            <w:r>
              <w:rPr>
                <w:rFonts w:asciiTheme="majorBidi" w:hAnsiTheme="majorBidi" w:cstheme="majorBidi"/>
              </w:rPr>
              <w:t>61,3089</w:t>
            </w:r>
          </w:p>
        </w:tc>
        <w:tc>
          <w:tcPr>
            <w:tcW w:w="1418" w:type="dxa"/>
            <w:tcBorders>
              <w:top w:val="nil"/>
              <w:left w:val="single" w:sz="4" w:space="0" w:color="auto"/>
              <w:bottom w:val="nil"/>
              <w:right w:val="single" w:sz="4" w:space="0" w:color="auto"/>
            </w:tcBorders>
          </w:tcPr>
          <w:p w:rsidR="00FA68BE" w:rsidRDefault="00BC0174" w:rsidP="00F05D69">
            <w:pPr>
              <w:pStyle w:val="ListParagraph"/>
              <w:spacing w:line="480" w:lineRule="auto"/>
              <w:ind w:left="0"/>
              <w:jc w:val="center"/>
              <w:rPr>
                <w:rFonts w:asciiTheme="majorBidi" w:hAnsiTheme="majorBidi" w:cstheme="majorBidi"/>
              </w:rPr>
            </w:pPr>
            <w:r>
              <w:rPr>
                <w:rFonts w:asciiTheme="majorBidi" w:hAnsiTheme="majorBidi" w:cstheme="majorBidi"/>
              </w:rPr>
              <w:t>158,76</w:t>
            </w:r>
          </w:p>
        </w:tc>
      </w:tr>
      <w:tr w:rsidR="00FA68BE" w:rsidTr="00F05D69">
        <w:tc>
          <w:tcPr>
            <w:tcW w:w="709" w:type="dxa"/>
            <w:tcBorders>
              <w:top w:val="nil"/>
              <w:left w:val="single" w:sz="4" w:space="0" w:color="auto"/>
              <w:bottom w:val="nil"/>
              <w:right w:val="single" w:sz="4" w:space="0" w:color="auto"/>
            </w:tcBorders>
          </w:tcPr>
          <w:p w:rsidR="00FA68BE" w:rsidRDefault="00FA68BE" w:rsidP="006D73B8">
            <w:pPr>
              <w:pStyle w:val="ListParagraph"/>
              <w:spacing w:line="480" w:lineRule="auto"/>
              <w:ind w:left="0"/>
              <w:jc w:val="both"/>
              <w:rPr>
                <w:rFonts w:asciiTheme="majorBidi" w:hAnsiTheme="majorBidi" w:cstheme="majorBidi"/>
              </w:rPr>
            </w:pPr>
            <w:r>
              <w:rPr>
                <w:rFonts w:asciiTheme="majorBidi" w:hAnsiTheme="majorBidi" w:cstheme="majorBidi"/>
              </w:rPr>
              <w:t>10</w:t>
            </w:r>
          </w:p>
        </w:tc>
        <w:tc>
          <w:tcPr>
            <w:tcW w:w="1134" w:type="dxa"/>
            <w:tcBorders>
              <w:top w:val="nil"/>
              <w:left w:val="single" w:sz="4" w:space="0" w:color="auto"/>
              <w:bottom w:val="nil"/>
              <w:right w:val="single" w:sz="4" w:space="0" w:color="auto"/>
            </w:tcBorders>
          </w:tcPr>
          <w:p w:rsidR="00FA68BE" w:rsidRPr="008474E5" w:rsidRDefault="00FA68BE" w:rsidP="00125816">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55</w:t>
            </w:r>
          </w:p>
        </w:tc>
        <w:tc>
          <w:tcPr>
            <w:tcW w:w="1276" w:type="dxa"/>
            <w:tcBorders>
              <w:top w:val="nil"/>
              <w:left w:val="single" w:sz="4" w:space="0" w:color="auto"/>
              <w:bottom w:val="nil"/>
              <w:right w:val="single" w:sz="4" w:space="0" w:color="auto"/>
            </w:tcBorders>
          </w:tcPr>
          <w:p w:rsidR="00FA68BE" w:rsidRPr="008474E5" w:rsidRDefault="00FA68BE" w:rsidP="00125816">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100</w:t>
            </w:r>
          </w:p>
        </w:tc>
        <w:tc>
          <w:tcPr>
            <w:tcW w:w="851" w:type="dxa"/>
            <w:tcBorders>
              <w:top w:val="nil"/>
              <w:left w:val="single" w:sz="4" w:space="0" w:color="auto"/>
              <w:bottom w:val="nil"/>
              <w:right w:val="single" w:sz="4" w:space="0" w:color="auto"/>
            </w:tcBorders>
          </w:tcPr>
          <w:p w:rsidR="00FA68BE" w:rsidRDefault="00BC0174" w:rsidP="00622314">
            <w:pPr>
              <w:pStyle w:val="ListParagraph"/>
              <w:spacing w:line="480" w:lineRule="auto"/>
              <w:ind w:left="0"/>
              <w:jc w:val="center"/>
              <w:rPr>
                <w:rFonts w:asciiTheme="majorBidi" w:hAnsiTheme="majorBidi" w:cstheme="majorBidi"/>
              </w:rPr>
            </w:pPr>
            <w:r>
              <w:rPr>
                <w:rFonts w:asciiTheme="majorBidi" w:hAnsiTheme="majorBidi" w:cstheme="majorBidi"/>
              </w:rPr>
              <w:t>-2,83</w:t>
            </w:r>
          </w:p>
        </w:tc>
        <w:tc>
          <w:tcPr>
            <w:tcW w:w="850" w:type="dxa"/>
            <w:tcBorders>
              <w:top w:val="nil"/>
              <w:left w:val="single" w:sz="4" w:space="0" w:color="auto"/>
              <w:bottom w:val="nil"/>
              <w:right w:val="single" w:sz="4" w:space="0" w:color="auto"/>
            </w:tcBorders>
          </w:tcPr>
          <w:p w:rsidR="00FA68BE" w:rsidRDefault="00C57793" w:rsidP="00F05D69">
            <w:pPr>
              <w:pStyle w:val="ListParagraph"/>
              <w:spacing w:line="480" w:lineRule="auto"/>
              <w:ind w:left="0"/>
              <w:jc w:val="center"/>
              <w:rPr>
                <w:rFonts w:asciiTheme="majorBidi" w:hAnsiTheme="majorBidi" w:cstheme="majorBidi"/>
              </w:rPr>
            </w:pPr>
            <w:r>
              <w:rPr>
                <w:rFonts w:asciiTheme="majorBidi" w:hAnsiTheme="majorBidi" w:cstheme="majorBidi"/>
              </w:rPr>
              <w:t>17,4</w:t>
            </w:r>
          </w:p>
        </w:tc>
        <w:tc>
          <w:tcPr>
            <w:tcW w:w="1701" w:type="dxa"/>
            <w:tcBorders>
              <w:top w:val="nil"/>
              <w:left w:val="single" w:sz="4" w:space="0" w:color="auto"/>
              <w:bottom w:val="nil"/>
              <w:right w:val="single" w:sz="4" w:space="0" w:color="auto"/>
            </w:tcBorders>
          </w:tcPr>
          <w:p w:rsidR="00FA68BE" w:rsidRDefault="00C57793" w:rsidP="00F05D69">
            <w:pPr>
              <w:pStyle w:val="ListParagraph"/>
              <w:spacing w:line="480" w:lineRule="auto"/>
              <w:ind w:left="0"/>
              <w:jc w:val="center"/>
              <w:rPr>
                <w:rFonts w:asciiTheme="majorBidi" w:hAnsiTheme="majorBidi" w:cstheme="majorBidi"/>
              </w:rPr>
            </w:pPr>
            <w:r>
              <w:rPr>
                <w:rFonts w:asciiTheme="majorBidi" w:hAnsiTheme="majorBidi" w:cstheme="majorBidi"/>
              </w:rPr>
              <w:t>-49,242</w:t>
            </w:r>
          </w:p>
        </w:tc>
        <w:tc>
          <w:tcPr>
            <w:tcW w:w="1559" w:type="dxa"/>
            <w:tcBorders>
              <w:top w:val="nil"/>
              <w:left w:val="single" w:sz="4" w:space="0" w:color="auto"/>
              <w:bottom w:val="nil"/>
              <w:right w:val="single" w:sz="4" w:space="0" w:color="auto"/>
            </w:tcBorders>
          </w:tcPr>
          <w:p w:rsidR="00FA68BE" w:rsidRDefault="00C57793" w:rsidP="00F05D69">
            <w:pPr>
              <w:pStyle w:val="ListParagraph"/>
              <w:spacing w:line="480" w:lineRule="auto"/>
              <w:ind w:left="0"/>
              <w:jc w:val="center"/>
              <w:rPr>
                <w:rFonts w:asciiTheme="majorBidi" w:hAnsiTheme="majorBidi" w:cstheme="majorBidi"/>
              </w:rPr>
            </w:pPr>
            <w:r>
              <w:rPr>
                <w:rFonts w:asciiTheme="majorBidi" w:hAnsiTheme="majorBidi" w:cstheme="majorBidi"/>
              </w:rPr>
              <w:t>8,0089</w:t>
            </w:r>
          </w:p>
        </w:tc>
        <w:tc>
          <w:tcPr>
            <w:tcW w:w="1418" w:type="dxa"/>
            <w:tcBorders>
              <w:top w:val="nil"/>
              <w:left w:val="single" w:sz="4" w:space="0" w:color="auto"/>
              <w:bottom w:val="nil"/>
              <w:right w:val="single" w:sz="4" w:space="0" w:color="auto"/>
            </w:tcBorders>
          </w:tcPr>
          <w:p w:rsidR="00FA68BE" w:rsidRDefault="00C57793" w:rsidP="00F05D69">
            <w:pPr>
              <w:pStyle w:val="ListParagraph"/>
              <w:spacing w:line="480" w:lineRule="auto"/>
              <w:ind w:left="0"/>
              <w:jc w:val="center"/>
              <w:rPr>
                <w:rFonts w:asciiTheme="majorBidi" w:hAnsiTheme="majorBidi" w:cstheme="majorBidi"/>
              </w:rPr>
            </w:pPr>
            <w:r>
              <w:rPr>
                <w:rFonts w:asciiTheme="majorBidi" w:hAnsiTheme="majorBidi" w:cstheme="majorBidi"/>
              </w:rPr>
              <w:t>302,76</w:t>
            </w:r>
          </w:p>
        </w:tc>
      </w:tr>
      <w:tr w:rsidR="00FA68BE" w:rsidTr="00161D18">
        <w:tc>
          <w:tcPr>
            <w:tcW w:w="709" w:type="dxa"/>
            <w:tcBorders>
              <w:top w:val="nil"/>
              <w:left w:val="single" w:sz="4" w:space="0" w:color="auto"/>
              <w:bottom w:val="nil"/>
              <w:right w:val="single" w:sz="4" w:space="0" w:color="auto"/>
            </w:tcBorders>
          </w:tcPr>
          <w:p w:rsidR="00FA68BE" w:rsidRDefault="00FA68BE" w:rsidP="006D73B8">
            <w:pPr>
              <w:pStyle w:val="ListParagraph"/>
              <w:spacing w:line="480" w:lineRule="auto"/>
              <w:ind w:left="0"/>
              <w:jc w:val="both"/>
              <w:rPr>
                <w:rFonts w:asciiTheme="majorBidi" w:hAnsiTheme="majorBidi" w:cstheme="majorBidi"/>
              </w:rPr>
            </w:pPr>
            <w:r>
              <w:rPr>
                <w:rFonts w:asciiTheme="majorBidi" w:hAnsiTheme="majorBidi" w:cstheme="majorBidi"/>
              </w:rPr>
              <w:t>11</w:t>
            </w:r>
          </w:p>
        </w:tc>
        <w:tc>
          <w:tcPr>
            <w:tcW w:w="1134" w:type="dxa"/>
            <w:tcBorders>
              <w:top w:val="nil"/>
              <w:left w:val="single" w:sz="4" w:space="0" w:color="auto"/>
              <w:bottom w:val="nil"/>
              <w:right w:val="single" w:sz="4" w:space="0" w:color="auto"/>
            </w:tcBorders>
          </w:tcPr>
          <w:p w:rsidR="00FA68BE" w:rsidRPr="008474E5" w:rsidRDefault="00FA68BE" w:rsidP="00125816">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70</w:t>
            </w:r>
          </w:p>
        </w:tc>
        <w:tc>
          <w:tcPr>
            <w:tcW w:w="1276" w:type="dxa"/>
            <w:tcBorders>
              <w:top w:val="nil"/>
              <w:left w:val="single" w:sz="4" w:space="0" w:color="auto"/>
              <w:bottom w:val="nil"/>
              <w:right w:val="single" w:sz="4" w:space="0" w:color="auto"/>
            </w:tcBorders>
          </w:tcPr>
          <w:p w:rsidR="00FA68BE" w:rsidRPr="008474E5" w:rsidRDefault="00FA68BE" w:rsidP="00125816">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85</w:t>
            </w:r>
          </w:p>
        </w:tc>
        <w:tc>
          <w:tcPr>
            <w:tcW w:w="851" w:type="dxa"/>
            <w:tcBorders>
              <w:top w:val="nil"/>
              <w:left w:val="single" w:sz="4" w:space="0" w:color="auto"/>
              <w:bottom w:val="nil"/>
              <w:right w:val="single" w:sz="4" w:space="0" w:color="auto"/>
            </w:tcBorders>
          </w:tcPr>
          <w:p w:rsidR="00FA68BE" w:rsidRDefault="00C57793" w:rsidP="00622314">
            <w:pPr>
              <w:pStyle w:val="ListParagraph"/>
              <w:spacing w:line="480" w:lineRule="auto"/>
              <w:ind w:left="0"/>
              <w:jc w:val="center"/>
              <w:rPr>
                <w:rFonts w:asciiTheme="majorBidi" w:hAnsiTheme="majorBidi" w:cstheme="majorBidi"/>
              </w:rPr>
            </w:pPr>
            <w:r>
              <w:rPr>
                <w:rFonts w:asciiTheme="majorBidi" w:hAnsiTheme="majorBidi" w:cstheme="majorBidi"/>
              </w:rPr>
              <w:t>12,17</w:t>
            </w:r>
          </w:p>
        </w:tc>
        <w:tc>
          <w:tcPr>
            <w:tcW w:w="850" w:type="dxa"/>
            <w:tcBorders>
              <w:top w:val="nil"/>
              <w:left w:val="single" w:sz="4" w:space="0" w:color="auto"/>
              <w:bottom w:val="nil"/>
              <w:right w:val="single" w:sz="4" w:space="0" w:color="auto"/>
            </w:tcBorders>
          </w:tcPr>
          <w:p w:rsidR="00FA68BE" w:rsidRDefault="00C57793" w:rsidP="00F05D69">
            <w:pPr>
              <w:pStyle w:val="ListParagraph"/>
              <w:spacing w:line="480" w:lineRule="auto"/>
              <w:ind w:left="0"/>
              <w:jc w:val="center"/>
              <w:rPr>
                <w:rFonts w:asciiTheme="majorBidi" w:hAnsiTheme="majorBidi" w:cstheme="majorBidi"/>
              </w:rPr>
            </w:pPr>
            <w:r>
              <w:rPr>
                <w:rFonts w:asciiTheme="majorBidi" w:hAnsiTheme="majorBidi" w:cstheme="majorBidi"/>
              </w:rPr>
              <w:t>2,40</w:t>
            </w:r>
          </w:p>
        </w:tc>
        <w:tc>
          <w:tcPr>
            <w:tcW w:w="1701" w:type="dxa"/>
            <w:tcBorders>
              <w:top w:val="nil"/>
              <w:left w:val="single" w:sz="4" w:space="0" w:color="auto"/>
              <w:bottom w:val="nil"/>
              <w:right w:val="single" w:sz="4" w:space="0" w:color="auto"/>
            </w:tcBorders>
          </w:tcPr>
          <w:p w:rsidR="00FA68BE" w:rsidRDefault="00C57793" w:rsidP="00F05D69">
            <w:pPr>
              <w:pStyle w:val="ListParagraph"/>
              <w:spacing w:line="480" w:lineRule="auto"/>
              <w:ind w:left="0"/>
              <w:jc w:val="center"/>
              <w:rPr>
                <w:rFonts w:asciiTheme="majorBidi" w:hAnsiTheme="majorBidi" w:cstheme="majorBidi"/>
              </w:rPr>
            </w:pPr>
            <w:r>
              <w:rPr>
                <w:rFonts w:asciiTheme="majorBidi" w:hAnsiTheme="majorBidi" w:cstheme="majorBidi"/>
              </w:rPr>
              <w:t>29,208</w:t>
            </w:r>
          </w:p>
        </w:tc>
        <w:tc>
          <w:tcPr>
            <w:tcW w:w="1559" w:type="dxa"/>
            <w:tcBorders>
              <w:top w:val="nil"/>
              <w:left w:val="single" w:sz="4" w:space="0" w:color="auto"/>
              <w:bottom w:val="nil"/>
              <w:right w:val="single" w:sz="4" w:space="0" w:color="auto"/>
            </w:tcBorders>
          </w:tcPr>
          <w:p w:rsidR="00FA68BE" w:rsidRDefault="00C57793" w:rsidP="00F05D69">
            <w:pPr>
              <w:pStyle w:val="ListParagraph"/>
              <w:spacing w:line="480" w:lineRule="auto"/>
              <w:ind w:left="0"/>
              <w:jc w:val="center"/>
              <w:rPr>
                <w:rFonts w:asciiTheme="majorBidi" w:hAnsiTheme="majorBidi" w:cstheme="majorBidi"/>
              </w:rPr>
            </w:pPr>
            <w:r>
              <w:rPr>
                <w:rFonts w:asciiTheme="majorBidi" w:hAnsiTheme="majorBidi" w:cstheme="majorBidi"/>
              </w:rPr>
              <w:t>148,1089</w:t>
            </w:r>
          </w:p>
        </w:tc>
        <w:tc>
          <w:tcPr>
            <w:tcW w:w="1418" w:type="dxa"/>
            <w:tcBorders>
              <w:top w:val="nil"/>
              <w:left w:val="single" w:sz="4" w:space="0" w:color="auto"/>
              <w:bottom w:val="nil"/>
              <w:right w:val="single" w:sz="4" w:space="0" w:color="auto"/>
            </w:tcBorders>
          </w:tcPr>
          <w:p w:rsidR="00FA68BE" w:rsidRDefault="00C57793" w:rsidP="00F05D69">
            <w:pPr>
              <w:pStyle w:val="ListParagraph"/>
              <w:spacing w:line="480" w:lineRule="auto"/>
              <w:ind w:left="0"/>
              <w:jc w:val="center"/>
              <w:rPr>
                <w:rFonts w:asciiTheme="majorBidi" w:hAnsiTheme="majorBidi" w:cstheme="majorBidi"/>
              </w:rPr>
            </w:pPr>
            <w:r>
              <w:rPr>
                <w:rFonts w:asciiTheme="majorBidi" w:hAnsiTheme="majorBidi" w:cstheme="majorBidi"/>
              </w:rPr>
              <w:t>5,76</w:t>
            </w:r>
          </w:p>
        </w:tc>
      </w:tr>
      <w:tr w:rsidR="00FA68BE" w:rsidTr="00161D18">
        <w:tc>
          <w:tcPr>
            <w:tcW w:w="709" w:type="dxa"/>
            <w:tcBorders>
              <w:top w:val="nil"/>
              <w:left w:val="single" w:sz="4" w:space="0" w:color="auto"/>
              <w:bottom w:val="single" w:sz="4" w:space="0" w:color="auto"/>
              <w:right w:val="single" w:sz="4" w:space="0" w:color="auto"/>
            </w:tcBorders>
          </w:tcPr>
          <w:p w:rsidR="00FA68BE" w:rsidRDefault="00FA68BE" w:rsidP="006D73B8">
            <w:pPr>
              <w:pStyle w:val="ListParagraph"/>
              <w:spacing w:line="480" w:lineRule="auto"/>
              <w:ind w:left="0"/>
              <w:jc w:val="both"/>
              <w:rPr>
                <w:rFonts w:asciiTheme="majorBidi" w:hAnsiTheme="majorBidi" w:cstheme="majorBidi"/>
              </w:rPr>
            </w:pPr>
            <w:r>
              <w:rPr>
                <w:rFonts w:asciiTheme="majorBidi" w:hAnsiTheme="majorBidi" w:cstheme="majorBidi"/>
              </w:rPr>
              <w:t>12</w:t>
            </w:r>
          </w:p>
        </w:tc>
        <w:tc>
          <w:tcPr>
            <w:tcW w:w="1134" w:type="dxa"/>
            <w:tcBorders>
              <w:top w:val="nil"/>
              <w:left w:val="single" w:sz="4" w:space="0" w:color="auto"/>
              <w:bottom w:val="single" w:sz="4" w:space="0" w:color="auto"/>
              <w:right w:val="single" w:sz="4" w:space="0" w:color="auto"/>
            </w:tcBorders>
          </w:tcPr>
          <w:p w:rsidR="00FA68BE" w:rsidRPr="008474E5" w:rsidRDefault="00FA68BE" w:rsidP="00125816">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65</w:t>
            </w:r>
          </w:p>
        </w:tc>
        <w:tc>
          <w:tcPr>
            <w:tcW w:w="1276" w:type="dxa"/>
            <w:tcBorders>
              <w:top w:val="nil"/>
              <w:left w:val="single" w:sz="4" w:space="0" w:color="auto"/>
              <w:bottom w:val="single" w:sz="4" w:space="0" w:color="auto"/>
              <w:right w:val="single" w:sz="4" w:space="0" w:color="auto"/>
            </w:tcBorders>
          </w:tcPr>
          <w:p w:rsidR="00FA68BE" w:rsidRPr="008474E5" w:rsidRDefault="00FA68BE" w:rsidP="00125816">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70</w:t>
            </w:r>
          </w:p>
        </w:tc>
        <w:tc>
          <w:tcPr>
            <w:tcW w:w="851" w:type="dxa"/>
            <w:tcBorders>
              <w:top w:val="nil"/>
              <w:left w:val="single" w:sz="4" w:space="0" w:color="auto"/>
              <w:bottom w:val="single" w:sz="4" w:space="0" w:color="auto"/>
              <w:right w:val="single" w:sz="4" w:space="0" w:color="auto"/>
            </w:tcBorders>
          </w:tcPr>
          <w:p w:rsidR="00FA68BE" w:rsidRDefault="009A41A5" w:rsidP="00622314">
            <w:pPr>
              <w:pStyle w:val="ListParagraph"/>
              <w:spacing w:line="480" w:lineRule="auto"/>
              <w:ind w:left="0"/>
              <w:jc w:val="center"/>
              <w:rPr>
                <w:rFonts w:asciiTheme="majorBidi" w:hAnsiTheme="majorBidi" w:cstheme="majorBidi"/>
              </w:rPr>
            </w:pPr>
            <w:r>
              <w:rPr>
                <w:rFonts w:asciiTheme="majorBidi" w:hAnsiTheme="majorBidi" w:cstheme="majorBidi"/>
              </w:rPr>
              <w:t>7,17</w:t>
            </w:r>
          </w:p>
        </w:tc>
        <w:tc>
          <w:tcPr>
            <w:tcW w:w="850" w:type="dxa"/>
            <w:tcBorders>
              <w:top w:val="nil"/>
              <w:left w:val="single" w:sz="4" w:space="0" w:color="auto"/>
              <w:bottom w:val="single" w:sz="4" w:space="0" w:color="auto"/>
              <w:right w:val="single" w:sz="4" w:space="0" w:color="auto"/>
            </w:tcBorders>
          </w:tcPr>
          <w:p w:rsidR="00FA68BE" w:rsidRDefault="009A41A5" w:rsidP="00F05D69">
            <w:pPr>
              <w:pStyle w:val="ListParagraph"/>
              <w:spacing w:line="480" w:lineRule="auto"/>
              <w:ind w:left="0"/>
              <w:jc w:val="center"/>
              <w:rPr>
                <w:rFonts w:asciiTheme="majorBidi" w:hAnsiTheme="majorBidi" w:cstheme="majorBidi"/>
              </w:rPr>
            </w:pPr>
            <w:r>
              <w:rPr>
                <w:rFonts w:asciiTheme="majorBidi" w:hAnsiTheme="majorBidi" w:cstheme="majorBidi"/>
              </w:rPr>
              <w:t>-12,6</w:t>
            </w:r>
          </w:p>
        </w:tc>
        <w:tc>
          <w:tcPr>
            <w:tcW w:w="1701" w:type="dxa"/>
            <w:tcBorders>
              <w:top w:val="nil"/>
              <w:left w:val="single" w:sz="4" w:space="0" w:color="auto"/>
              <w:bottom w:val="single" w:sz="4" w:space="0" w:color="auto"/>
              <w:right w:val="single" w:sz="4" w:space="0" w:color="auto"/>
            </w:tcBorders>
          </w:tcPr>
          <w:p w:rsidR="00FA68BE" w:rsidRDefault="009A41A5" w:rsidP="00F05D69">
            <w:pPr>
              <w:pStyle w:val="ListParagraph"/>
              <w:spacing w:line="480" w:lineRule="auto"/>
              <w:ind w:left="0"/>
              <w:jc w:val="center"/>
              <w:rPr>
                <w:rFonts w:asciiTheme="majorBidi" w:hAnsiTheme="majorBidi" w:cstheme="majorBidi"/>
              </w:rPr>
            </w:pPr>
            <w:r>
              <w:rPr>
                <w:rFonts w:asciiTheme="majorBidi" w:hAnsiTheme="majorBidi" w:cstheme="majorBidi"/>
              </w:rPr>
              <w:t>=90,342</w:t>
            </w:r>
          </w:p>
        </w:tc>
        <w:tc>
          <w:tcPr>
            <w:tcW w:w="1559" w:type="dxa"/>
            <w:tcBorders>
              <w:top w:val="nil"/>
              <w:left w:val="single" w:sz="4" w:space="0" w:color="auto"/>
              <w:bottom w:val="single" w:sz="4" w:space="0" w:color="auto"/>
              <w:right w:val="single" w:sz="4" w:space="0" w:color="auto"/>
            </w:tcBorders>
          </w:tcPr>
          <w:p w:rsidR="00FA68BE" w:rsidRDefault="009A41A5" w:rsidP="00F05D69">
            <w:pPr>
              <w:pStyle w:val="ListParagraph"/>
              <w:spacing w:line="480" w:lineRule="auto"/>
              <w:ind w:left="0"/>
              <w:jc w:val="center"/>
              <w:rPr>
                <w:rFonts w:asciiTheme="majorBidi" w:hAnsiTheme="majorBidi" w:cstheme="majorBidi"/>
              </w:rPr>
            </w:pPr>
            <w:r>
              <w:rPr>
                <w:rFonts w:asciiTheme="majorBidi" w:hAnsiTheme="majorBidi" w:cstheme="majorBidi"/>
              </w:rPr>
              <w:t>51,4089</w:t>
            </w:r>
          </w:p>
        </w:tc>
        <w:tc>
          <w:tcPr>
            <w:tcW w:w="1418" w:type="dxa"/>
            <w:tcBorders>
              <w:top w:val="nil"/>
              <w:left w:val="single" w:sz="4" w:space="0" w:color="auto"/>
              <w:bottom w:val="single" w:sz="4" w:space="0" w:color="auto"/>
              <w:right w:val="single" w:sz="4" w:space="0" w:color="auto"/>
            </w:tcBorders>
          </w:tcPr>
          <w:p w:rsidR="00FA68BE" w:rsidRDefault="009A41A5" w:rsidP="00F05D69">
            <w:pPr>
              <w:pStyle w:val="ListParagraph"/>
              <w:spacing w:line="480" w:lineRule="auto"/>
              <w:ind w:left="0"/>
              <w:jc w:val="center"/>
              <w:rPr>
                <w:rFonts w:asciiTheme="majorBidi" w:hAnsiTheme="majorBidi" w:cstheme="majorBidi"/>
              </w:rPr>
            </w:pPr>
            <w:r>
              <w:rPr>
                <w:rFonts w:asciiTheme="majorBidi" w:hAnsiTheme="majorBidi" w:cstheme="majorBidi"/>
              </w:rPr>
              <w:t>158,76</w:t>
            </w:r>
          </w:p>
        </w:tc>
      </w:tr>
      <w:tr w:rsidR="009A41A5" w:rsidTr="00161D18">
        <w:tc>
          <w:tcPr>
            <w:tcW w:w="709" w:type="dxa"/>
            <w:tcBorders>
              <w:top w:val="single" w:sz="4" w:space="0" w:color="auto"/>
              <w:left w:val="single" w:sz="4" w:space="0" w:color="auto"/>
              <w:bottom w:val="nil"/>
              <w:right w:val="single" w:sz="4" w:space="0" w:color="auto"/>
            </w:tcBorders>
          </w:tcPr>
          <w:p w:rsidR="009A41A5" w:rsidRDefault="009A41A5" w:rsidP="006D73B8">
            <w:pPr>
              <w:pStyle w:val="ListParagraph"/>
              <w:spacing w:line="480" w:lineRule="auto"/>
              <w:ind w:left="0"/>
              <w:jc w:val="both"/>
              <w:rPr>
                <w:rFonts w:asciiTheme="majorBidi" w:hAnsiTheme="majorBidi" w:cstheme="majorBidi"/>
              </w:rPr>
            </w:pPr>
            <w:r>
              <w:rPr>
                <w:rFonts w:asciiTheme="majorBidi" w:hAnsiTheme="majorBidi" w:cstheme="majorBidi"/>
              </w:rPr>
              <w:t>13</w:t>
            </w:r>
          </w:p>
        </w:tc>
        <w:tc>
          <w:tcPr>
            <w:tcW w:w="1134" w:type="dxa"/>
            <w:tcBorders>
              <w:top w:val="single" w:sz="4" w:space="0" w:color="auto"/>
              <w:left w:val="single" w:sz="4" w:space="0" w:color="auto"/>
              <w:bottom w:val="nil"/>
              <w:right w:val="single" w:sz="4" w:space="0" w:color="auto"/>
            </w:tcBorders>
          </w:tcPr>
          <w:p w:rsidR="009A41A5" w:rsidRPr="008474E5" w:rsidRDefault="009A41A5" w:rsidP="00125816">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50</w:t>
            </w:r>
          </w:p>
        </w:tc>
        <w:tc>
          <w:tcPr>
            <w:tcW w:w="1276" w:type="dxa"/>
            <w:tcBorders>
              <w:top w:val="single" w:sz="4" w:space="0" w:color="auto"/>
              <w:left w:val="single" w:sz="4" w:space="0" w:color="auto"/>
              <w:bottom w:val="nil"/>
              <w:right w:val="single" w:sz="4" w:space="0" w:color="auto"/>
            </w:tcBorders>
          </w:tcPr>
          <w:p w:rsidR="009A41A5" w:rsidRPr="008474E5" w:rsidRDefault="009A41A5" w:rsidP="00125816">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80</w:t>
            </w:r>
          </w:p>
        </w:tc>
        <w:tc>
          <w:tcPr>
            <w:tcW w:w="851" w:type="dxa"/>
            <w:tcBorders>
              <w:top w:val="single" w:sz="4" w:space="0" w:color="auto"/>
              <w:left w:val="single" w:sz="4" w:space="0" w:color="auto"/>
              <w:bottom w:val="nil"/>
              <w:right w:val="single" w:sz="4" w:space="0" w:color="auto"/>
            </w:tcBorders>
          </w:tcPr>
          <w:p w:rsidR="009A41A5" w:rsidRDefault="009A41A5" w:rsidP="00DE3234">
            <w:pPr>
              <w:pStyle w:val="ListParagraph"/>
              <w:spacing w:line="480" w:lineRule="auto"/>
              <w:ind w:left="0"/>
              <w:jc w:val="center"/>
              <w:rPr>
                <w:rFonts w:asciiTheme="majorBidi" w:hAnsiTheme="majorBidi" w:cstheme="majorBidi"/>
              </w:rPr>
            </w:pPr>
            <w:r>
              <w:rPr>
                <w:rFonts w:asciiTheme="majorBidi" w:hAnsiTheme="majorBidi" w:cstheme="majorBidi"/>
              </w:rPr>
              <w:t>-7,83</w:t>
            </w:r>
          </w:p>
        </w:tc>
        <w:tc>
          <w:tcPr>
            <w:tcW w:w="850" w:type="dxa"/>
            <w:tcBorders>
              <w:top w:val="single" w:sz="4" w:space="0" w:color="auto"/>
              <w:left w:val="single" w:sz="4" w:space="0" w:color="auto"/>
              <w:bottom w:val="nil"/>
              <w:right w:val="single" w:sz="4" w:space="0" w:color="auto"/>
            </w:tcBorders>
          </w:tcPr>
          <w:p w:rsidR="009A41A5" w:rsidRDefault="009A41A5" w:rsidP="00DE3234">
            <w:pPr>
              <w:pStyle w:val="ListParagraph"/>
              <w:spacing w:line="480" w:lineRule="auto"/>
              <w:ind w:left="0"/>
              <w:jc w:val="center"/>
              <w:rPr>
                <w:rFonts w:asciiTheme="majorBidi" w:hAnsiTheme="majorBidi" w:cstheme="majorBidi"/>
              </w:rPr>
            </w:pPr>
            <w:r>
              <w:rPr>
                <w:rFonts w:asciiTheme="majorBidi" w:hAnsiTheme="majorBidi" w:cstheme="majorBidi"/>
              </w:rPr>
              <w:t>-2,60</w:t>
            </w:r>
          </w:p>
        </w:tc>
        <w:tc>
          <w:tcPr>
            <w:tcW w:w="1701" w:type="dxa"/>
            <w:tcBorders>
              <w:top w:val="single" w:sz="4" w:space="0" w:color="auto"/>
              <w:left w:val="single" w:sz="4" w:space="0" w:color="auto"/>
              <w:bottom w:val="nil"/>
              <w:right w:val="single" w:sz="4" w:space="0" w:color="auto"/>
            </w:tcBorders>
          </w:tcPr>
          <w:p w:rsidR="009A41A5" w:rsidRDefault="009A41A5" w:rsidP="00DE3234">
            <w:pPr>
              <w:pStyle w:val="ListParagraph"/>
              <w:spacing w:line="480" w:lineRule="auto"/>
              <w:ind w:left="0"/>
              <w:jc w:val="center"/>
              <w:rPr>
                <w:rFonts w:asciiTheme="majorBidi" w:hAnsiTheme="majorBidi" w:cstheme="majorBidi"/>
              </w:rPr>
            </w:pPr>
            <w:r>
              <w:rPr>
                <w:rFonts w:asciiTheme="majorBidi" w:hAnsiTheme="majorBidi" w:cstheme="majorBidi"/>
              </w:rPr>
              <w:t>20,358</w:t>
            </w:r>
          </w:p>
        </w:tc>
        <w:tc>
          <w:tcPr>
            <w:tcW w:w="1559" w:type="dxa"/>
            <w:tcBorders>
              <w:top w:val="single" w:sz="4" w:space="0" w:color="auto"/>
              <w:left w:val="single" w:sz="4" w:space="0" w:color="auto"/>
              <w:bottom w:val="nil"/>
              <w:right w:val="single" w:sz="4" w:space="0" w:color="auto"/>
            </w:tcBorders>
          </w:tcPr>
          <w:p w:rsidR="009A41A5" w:rsidRDefault="009A41A5" w:rsidP="00DE3234">
            <w:pPr>
              <w:pStyle w:val="ListParagraph"/>
              <w:spacing w:line="480" w:lineRule="auto"/>
              <w:ind w:left="0"/>
              <w:jc w:val="center"/>
              <w:rPr>
                <w:rFonts w:asciiTheme="majorBidi" w:hAnsiTheme="majorBidi" w:cstheme="majorBidi"/>
              </w:rPr>
            </w:pPr>
            <w:r>
              <w:rPr>
                <w:rFonts w:asciiTheme="majorBidi" w:hAnsiTheme="majorBidi" w:cstheme="majorBidi"/>
              </w:rPr>
              <w:t>61,3089</w:t>
            </w:r>
          </w:p>
        </w:tc>
        <w:tc>
          <w:tcPr>
            <w:tcW w:w="1418" w:type="dxa"/>
            <w:tcBorders>
              <w:top w:val="single" w:sz="4" w:space="0" w:color="auto"/>
              <w:left w:val="single" w:sz="4" w:space="0" w:color="auto"/>
              <w:bottom w:val="nil"/>
              <w:right w:val="single" w:sz="4" w:space="0" w:color="auto"/>
            </w:tcBorders>
          </w:tcPr>
          <w:p w:rsidR="009A41A5" w:rsidRDefault="009A41A5" w:rsidP="00DE3234">
            <w:pPr>
              <w:pStyle w:val="ListParagraph"/>
              <w:spacing w:line="480" w:lineRule="auto"/>
              <w:ind w:left="0"/>
              <w:jc w:val="center"/>
              <w:rPr>
                <w:rFonts w:asciiTheme="majorBidi" w:hAnsiTheme="majorBidi" w:cstheme="majorBidi"/>
              </w:rPr>
            </w:pPr>
            <w:r>
              <w:rPr>
                <w:rFonts w:asciiTheme="majorBidi" w:hAnsiTheme="majorBidi" w:cstheme="majorBidi"/>
              </w:rPr>
              <w:t>6,76</w:t>
            </w:r>
          </w:p>
        </w:tc>
      </w:tr>
      <w:tr w:rsidR="009A41A5" w:rsidTr="00161D18">
        <w:tc>
          <w:tcPr>
            <w:tcW w:w="709" w:type="dxa"/>
            <w:tcBorders>
              <w:top w:val="nil"/>
              <w:left w:val="single" w:sz="4" w:space="0" w:color="auto"/>
              <w:bottom w:val="nil"/>
              <w:right w:val="single" w:sz="4" w:space="0" w:color="auto"/>
            </w:tcBorders>
          </w:tcPr>
          <w:p w:rsidR="009A41A5" w:rsidRDefault="009A41A5" w:rsidP="006D73B8">
            <w:pPr>
              <w:pStyle w:val="ListParagraph"/>
              <w:spacing w:line="480" w:lineRule="auto"/>
              <w:ind w:left="0"/>
              <w:jc w:val="both"/>
              <w:rPr>
                <w:rFonts w:asciiTheme="majorBidi" w:hAnsiTheme="majorBidi" w:cstheme="majorBidi"/>
              </w:rPr>
            </w:pPr>
            <w:r>
              <w:rPr>
                <w:rFonts w:asciiTheme="majorBidi" w:hAnsiTheme="majorBidi" w:cstheme="majorBidi"/>
              </w:rPr>
              <w:t>14</w:t>
            </w:r>
          </w:p>
        </w:tc>
        <w:tc>
          <w:tcPr>
            <w:tcW w:w="1134" w:type="dxa"/>
            <w:tcBorders>
              <w:top w:val="nil"/>
              <w:left w:val="single" w:sz="4" w:space="0" w:color="auto"/>
              <w:bottom w:val="nil"/>
              <w:right w:val="single" w:sz="4" w:space="0" w:color="auto"/>
            </w:tcBorders>
          </w:tcPr>
          <w:p w:rsidR="009A41A5" w:rsidRPr="008474E5" w:rsidRDefault="009A41A5" w:rsidP="00125816">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55</w:t>
            </w:r>
          </w:p>
        </w:tc>
        <w:tc>
          <w:tcPr>
            <w:tcW w:w="1276" w:type="dxa"/>
            <w:tcBorders>
              <w:top w:val="nil"/>
              <w:left w:val="single" w:sz="4" w:space="0" w:color="auto"/>
              <w:bottom w:val="nil"/>
              <w:right w:val="single" w:sz="4" w:space="0" w:color="auto"/>
            </w:tcBorders>
          </w:tcPr>
          <w:p w:rsidR="009A41A5" w:rsidRPr="008474E5" w:rsidRDefault="009A41A5" w:rsidP="00125816">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85</w:t>
            </w:r>
          </w:p>
        </w:tc>
        <w:tc>
          <w:tcPr>
            <w:tcW w:w="851" w:type="dxa"/>
            <w:tcBorders>
              <w:top w:val="nil"/>
              <w:left w:val="single" w:sz="4" w:space="0" w:color="auto"/>
              <w:bottom w:val="nil"/>
              <w:right w:val="single" w:sz="4" w:space="0" w:color="auto"/>
            </w:tcBorders>
          </w:tcPr>
          <w:p w:rsidR="009A41A5" w:rsidRDefault="009A41A5" w:rsidP="00C206E4">
            <w:pPr>
              <w:pStyle w:val="ListParagraph"/>
              <w:ind w:left="0"/>
              <w:jc w:val="center"/>
              <w:rPr>
                <w:rFonts w:asciiTheme="majorBidi" w:hAnsiTheme="majorBidi" w:cstheme="majorBidi"/>
              </w:rPr>
            </w:pPr>
            <w:r>
              <w:rPr>
                <w:rFonts w:asciiTheme="majorBidi" w:hAnsiTheme="majorBidi" w:cstheme="majorBidi"/>
              </w:rPr>
              <w:t>-2,83</w:t>
            </w:r>
          </w:p>
        </w:tc>
        <w:tc>
          <w:tcPr>
            <w:tcW w:w="850" w:type="dxa"/>
            <w:tcBorders>
              <w:top w:val="nil"/>
              <w:left w:val="single" w:sz="4" w:space="0" w:color="auto"/>
              <w:bottom w:val="nil"/>
              <w:right w:val="single" w:sz="4" w:space="0" w:color="auto"/>
            </w:tcBorders>
          </w:tcPr>
          <w:p w:rsidR="009A41A5" w:rsidRDefault="009A41A5" w:rsidP="00F05D69">
            <w:pPr>
              <w:pStyle w:val="ListParagraph"/>
              <w:spacing w:line="480" w:lineRule="auto"/>
              <w:ind w:left="0"/>
              <w:jc w:val="center"/>
              <w:rPr>
                <w:rFonts w:asciiTheme="majorBidi" w:hAnsiTheme="majorBidi" w:cstheme="majorBidi"/>
              </w:rPr>
            </w:pPr>
            <w:r>
              <w:rPr>
                <w:rFonts w:asciiTheme="majorBidi" w:hAnsiTheme="majorBidi" w:cstheme="majorBidi"/>
              </w:rPr>
              <w:t>2,40</w:t>
            </w:r>
          </w:p>
        </w:tc>
        <w:tc>
          <w:tcPr>
            <w:tcW w:w="1701" w:type="dxa"/>
            <w:tcBorders>
              <w:top w:val="nil"/>
              <w:left w:val="single" w:sz="4" w:space="0" w:color="auto"/>
              <w:bottom w:val="nil"/>
              <w:right w:val="single" w:sz="4" w:space="0" w:color="auto"/>
            </w:tcBorders>
          </w:tcPr>
          <w:p w:rsidR="009A41A5" w:rsidRDefault="009A41A5" w:rsidP="00F05D69">
            <w:pPr>
              <w:pStyle w:val="ListParagraph"/>
              <w:spacing w:line="480" w:lineRule="auto"/>
              <w:ind w:left="0"/>
              <w:jc w:val="center"/>
              <w:rPr>
                <w:rFonts w:asciiTheme="majorBidi" w:hAnsiTheme="majorBidi" w:cstheme="majorBidi"/>
              </w:rPr>
            </w:pPr>
            <w:r>
              <w:rPr>
                <w:rFonts w:asciiTheme="majorBidi" w:hAnsiTheme="majorBidi" w:cstheme="majorBidi"/>
              </w:rPr>
              <w:t>-6,792</w:t>
            </w:r>
          </w:p>
        </w:tc>
        <w:tc>
          <w:tcPr>
            <w:tcW w:w="1559" w:type="dxa"/>
            <w:tcBorders>
              <w:top w:val="nil"/>
              <w:left w:val="single" w:sz="4" w:space="0" w:color="auto"/>
              <w:bottom w:val="nil"/>
              <w:right w:val="single" w:sz="4" w:space="0" w:color="auto"/>
            </w:tcBorders>
          </w:tcPr>
          <w:p w:rsidR="009A41A5" w:rsidRDefault="009A41A5" w:rsidP="00F05D69">
            <w:pPr>
              <w:pStyle w:val="ListParagraph"/>
              <w:spacing w:line="480" w:lineRule="auto"/>
              <w:ind w:left="0"/>
              <w:jc w:val="center"/>
              <w:rPr>
                <w:rFonts w:asciiTheme="majorBidi" w:hAnsiTheme="majorBidi" w:cstheme="majorBidi"/>
              </w:rPr>
            </w:pPr>
            <w:r>
              <w:rPr>
                <w:rFonts w:asciiTheme="majorBidi" w:hAnsiTheme="majorBidi" w:cstheme="majorBidi"/>
              </w:rPr>
              <w:t>8,0089</w:t>
            </w:r>
          </w:p>
        </w:tc>
        <w:tc>
          <w:tcPr>
            <w:tcW w:w="1418" w:type="dxa"/>
            <w:tcBorders>
              <w:top w:val="nil"/>
              <w:left w:val="single" w:sz="4" w:space="0" w:color="auto"/>
              <w:bottom w:val="nil"/>
              <w:right w:val="single" w:sz="4" w:space="0" w:color="auto"/>
            </w:tcBorders>
          </w:tcPr>
          <w:p w:rsidR="009A41A5" w:rsidRDefault="009A41A5" w:rsidP="00F05D69">
            <w:pPr>
              <w:pStyle w:val="ListParagraph"/>
              <w:spacing w:line="480" w:lineRule="auto"/>
              <w:ind w:left="0"/>
              <w:jc w:val="center"/>
              <w:rPr>
                <w:rFonts w:asciiTheme="majorBidi" w:hAnsiTheme="majorBidi" w:cstheme="majorBidi"/>
              </w:rPr>
            </w:pPr>
            <w:r>
              <w:rPr>
                <w:rFonts w:asciiTheme="majorBidi" w:hAnsiTheme="majorBidi" w:cstheme="majorBidi"/>
              </w:rPr>
              <w:t>5,76</w:t>
            </w:r>
          </w:p>
        </w:tc>
      </w:tr>
      <w:tr w:rsidR="009A41A5" w:rsidTr="00161D18">
        <w:tc>
          <w:tcPr>
            <w:tcW w:w="709" w:type="dxa"/>
            <w:tcBorders>
              <w:top w:val="nil"/>
              <w:left w:val="single" w:sz="4" w:space="0" w:color="auto"/>
              <w:bottom w:val="nil"/>
              <w:right w:val="single" w:sz="4" w:space="0" w:color="auto"/>
            </w:tcBorders>
          </w:tcPr>
          <w:p w:rsidR="009A41A5" w:rsidRDefault="009A41A5" w:rsidP="006D73B8">
            <w:pPr>
              <w:pStyle w:val="ListParagraph"/>
              <w:spacing w:line="480" w:lineRule="auto"/>
              <w:ind w:left="0"/>
              <w:jc w:val="both"/>
              <w:rPr>
                <w:rFonts w:asciiTheme="majorBidi" w:hAnsiTheme="majorBidi" w:cstheme="majorBidi"/>
              </w:rPr>
            </w:pPr>
            <w:r>
              <w:rPr>
                <w:rFonts w:asciiTheme="majorBidi" w:hAnsiTheme="majorBidi" w:cstheme="majorBidi"/>
              </w:rPr>
              <w:t>15</w:t>
            </w:r>
          </w:p>
        </w:tc>
        <w:tc>
          <w:tcPr>
            <w:tcW w:w="1134" w:type="dxa"/>
            <w:tcBorders>
              <w:top w:val="nil"/>
              <w:left w:val="single" w:sz="4" w:space="0" w:color="auto"/>
              <w:bottom w:val="nil"/>
              <w:right w:val="single" w:sz="4" w:space="0" w:color="auto"/>
            </w:tcBorders>
          </w:tcPr>
          <w:p w:rsidR="009A41A5" w:rsidRPr="008474E5" w:rsidRDefault="009A41A5" w:rsidP="00125816">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70</w:t>
            </w:r>
          </w:p>
        </w:tc>
        <w:tc>
          <w:tcPr>
            <w:tcW w:w="1276" w:type="dxa"/>
            <w:tcBorders>
              <w:top w:val="nil"/>
              <w:left w:val="single" w:sz="4" w:space="0" w:color="auto"/>
              <w:bottom w:val="nil"/>
              <w:right w:val="single" w:sz="4" w:space="0" w:color="auto"/>
            </w:tcBorders>
          </w:tcPr>
          <w:p w:rsidR="009A41A5" w:rsidRPr="008474E5" w:rsidRDefault="009A41A5" w:rsidP="00125816">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100</w:t>
            </w:r>
          </w:p>
        </w:tc>
        <w:tc>
          <w:tcPr>
            <w:tcW w:w="851" w:type="dxa"/>
            <w:tcBorders>
              <w:top w:val="nil"/>
              <w:left w:val="single" w:sz="4" w:space="0" w:color="auto"/>
              <w:bottom w:val="nil"/>
              <w:right w:val="single" w:sz="4" w:space="0" w:color="auto"/>
            </w:tcBorders>
          </w:tcPr>
          <w:p w:rsidR="009A41A5" w:rsidRDefault="009A41A5" w:rsidP="00622314">
            <w:pPr>
              <w:pStyle w:val="ListParagraph"/>
              <w:spacing w:line="480" w:lineRule="auto"/>
              <w:ind w:left="0"/>
              <w:jc w:val="center"/>
              <w:rPr>
                <w:rFonts w:asciiTheme="majorBidi" w:hAnsiTheme="majorBidi" w:cstheme="majorBidi"/>
              </w:rPr>
            </w:pPr>
            <w:r>
              <w:rPr>
                <w:rFonts w:asciiTheme="majorBidi" w:hAnsiTheme="majorBidi" w:cstheme="majorBidi"/>
              </w:rPr>
              <w:t>12,17</w:t>
            </w:r>
          </w:p>
        </w:tc>
        <w:tc>
          <w:tcPr>
            <w:tcW w:w="850" w:type="dxa"/>
            <w:tcBorders>
              <w:top w:val="nil"/>
              <w:left w:val="single" w:sz="4" w:space="0" w:color="auto"/>
              <w:bottom w:val="nil"/>
              <w:right w:val="single" w:sz="4" w:space="0" w:color="auto"/>
            </w:tcBorders>
          </w:tcPr>
          <w:p w:rsidR="009A41A5" w:rsidRDefault="009A41A5" w:rsidP="00F05D69">
            <w:pPr>
              <w:pStyle w:val="ListParagraph"/>
              <w:spacing w:line="480" w:lineRule="auto"/>
              <w:ind w:left="0"/>
              <w:jc w:val="center"/>
              <w:rPr>
                <w:rFonts w:asciiTheme="majorBidi" w:hAnsiTheme="majorBidi" w:cstheme="majorBidi"/>
              </w:rPr>
            </w:pPr>
            <w:r>
              <w:rPr>
                <w:rFonts w:asciiTheme="majorBidi" w:hAnsiTheme="majorBidi" w:cstheme="majorBidi"/>
              </w:rPr>
              <w:t>17,4</w:t>
            </w:r>
          </w:p>
        </w:tc>
        <w:tc>
          <w:tcPr>
            <w:tcW w:w="1701" w:type="dxa"/>
            <w:tcBorders>
              <w:top w:val="nil"/>
              <w:left w:val="single" w:sz="4" w:space="0" w:color="auto"/>
              <w:bottom w:val="nil"/>
              <w:right w:val="single" w:sz="4" w:space="0" w:color="auto"/>
            </w:tcBorders>
          </w:tcPr>
          <w:p w:rsidR="009A41A5" w:rsidRDefault="009A41A5" w:rsidP="00F05D69">
            <w:pPr>
              <w:pStyle w:val="ListParagraph"/>
              <w:spacing w:line="480" w:lineRule="auto"/>
              <w:ind w:left="0"/>
              <w:jc w:val="center"/>
              <w:rPr>
                <w:rFonts w:asciiTheme="majorBidi" w:hAnsiTheme="majorBidi" w:cstheme="majorBidi"/>
              </w:rPr>
            </w:pPr>
            <w:r>
              <w:rPr>
                <w:rFonts w:asciiTheme="majorBidi" w:hAnsiTheme="majorBidi" w:cstheme="majorBidi"/>
              </w:rPr>
              <w:t>211,758</w:t>
            </w:r>
          </w:p>
        </w:tc>
        <w:tc>
          <w:tcPr>
            <w:tcW w:w="1559" w:type="dxa"/>
            <w:tcBorders>
              <w:top w:val="nil"/>
              <w:left w:val="single" w:sz="4" w:space="0" w:color="auto"/>
              <w:bottom w:val="nil"/>
              <w:right w:val="single" w:sz="4" w:space="0" w:color="auto"/>
            </w:tcBorders>
          </w:tcPr>
          <w:p w:rsidR="009A41A5" w:rsidRDefault="009A41A5" w:rsidP="00F05D69">
            <w:pPr>
              <w:pStyle w:val="ListParagraph"/>
              <w:spacing w:line="480" w:lineRule="auto"/>
              <w:ind w:left="0"/>
              <w:jc w:val="center"/>
              <w:rPr>
                <w:rFonts w:asciiTheme="majorBidi" w:hAnsiTheme="majorBidi" w:cstheme="majorBidi"/>
              </w:rPr>
            </w:pPr>
            <w:r>
              <w:rPr>
                <w:rFonts w:asciiTheme="majorBidi" w:hAnsiTheme="majorBidi" w:cstheme="majorBidi"/>
              </w:rPr>
              <w:t>148,1089</w:t>
            </w:r>
          </w:p>
        </w:tc>
        <w:tc>
          <w:tcPr>
            <w:tcW w:w="1418" w:type="dxa"/>
            <w:tcBorders>
              <w:top w:val="nil"/>
              <w:left w:val="single" w:sz="4" w:space="0" w:color="auto"/>
              <w:bottom w:val="nil"/>
              <w:right w:val="single" w:sz="4" w:space="0" w:color="auto"/>
            </w:tcBorders>
          </w:tcPr>
          <w:p w:rsidR="009A41A5" w:rsidRDefault="009A41A5" w:rsidP="00F05D69">
            <w:pPr>
              <w:pStyle w:val="ListParagraph"/>
              <w:spacing w:line="480" w:lineRule="auto"/>
              <w:ind w:left="0"/>
              <w:jc w:val="center"/>
              <w:rPr>
                <w:rFonts w:asciiTheme="majorBidi" w:hAnsiTheme="majorBidi" w:cstheme="majorBidi"/>
              </w:rPr>
            </w:pPr>
            <w:r>
              <w:rPr>
                <w:rFonts w:asciiTheme="majorBidi" w:hAnsiTheme="majorBidi" w:cstheme="majorBidi"/>
              </w:rPr>
              <w:t>302,76</w:t>
            </w:r>
          </w:p>
        </w:tc>
      </w:tr>
      <w:tr w:rsidR="009A41A5" w:rsidTr="00161D18">
        <w:tc>
          <w:tcPr>
            <w:tcW w:w="709" w:type="dxa"/>
            <w:tcBorders>
              <w:top w:val="nil"/>
              <w:left w:val="single" w:sz="4" w:space="0" w:color="auto"/>
              <w:bottom w:val="nil"/>
              <w:right w:val="single" w:sz="4" w:space="0" w:color="auto"/>
            </w:tcBorders>
          </w:tcPr>
          <w:p w:rsidR="009A41A5" w:rsidRDefault="009A41A5" w:rsidP="006D73B8">
            <w:pPr>
              <w:pStyle w:val="ListParagraph"/>
              <w:spacing w:line="480" w:lineRule="auto"/>
              <w:ind w:left="0"/>
              <w:jc w:val="both"/>
              <w:rPr>
                <w:rFonts w:asciiTheme="majorBidi" w:hAnsiTheme="majorBidi" w:cstheme="majorBidi"/>
              </w:rPr>
            </w:pPr>
            <w:r>
              <w:rPr>
                <w:rFonts w:asciiTheme="majorBidi" w:hAnsiTheme="majorBidi" w:cstheme="majorBidi"/>
              </w:rPr>
              <w:t>16</w:t>
            </w:r>
          </w:p>
        </w:tc>
        <w:tc>
          <w:tcPr>
            <w:tcW w:w="1134" w:type="dxa"/>
            <w:tcBorders>
              <w:top w:val="nil"/>
              <w:left w:val="single" w:sz="4" w:space="0" w:color="auto"/>
              <w:bottom w:val="nil"/>
              <w:right w:val="single" w:sz="4" w:space="0" w:color="auto"/>
            </w:tcBorders>
          </w:tcPr>
          <w:p w:rsidR="009A41A5" w:rsidRPr="008474E5" w:rsidRDefault="009A41A5" w:rsidP="00125816">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55</w:t>
            </w:r>
          </w:p>
        </w:tc>
        <w:tc>
          <w:tcPr>
            <w:tcW w:w="1276" w:type="dxa"/>
            <w:tcBorders>
              <w:top w:val="nil"/>
              <w:left w:val="single" w:sz="4" w:space="0" w:color="auto"/>
              <w:bottom w:val="nil"/>
              <w:right w:val="single" w:sz="4" w:space="0" w:color="auto"/>
            </w:tcBorders>
          </w:tcPr>
          <w:p w:rsidR="009A41A5" w:rsidRPr="008474E5" w:rsidRDefault="009A41A5" w:rsidP="00125816">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95</w:t>
            </w:r>
          </w:p>
        </w:tc>
        <w:tc>
          <w:tcPr>
            <w:tcW w:w="851" w:type="dxa"/>
            <w:tcBorders>
              <w:top w:val="nil"/>
              <w:left w:val="single" w:sz="4" w:space="0" w:color="auto"/>
              <w:bottom w:val="nil"/>
              <w:right w:val="single" w:sz="4" w:space="0" w:color="auto"/>
            </w:tcBorders>
          </w:tcPr>
          <w:p w:rsidR="009A41A5" w:rsidRDefault="009A41A5" w:rsidP="00622314">
            <w:pPr>
              <w:pStyle w:val="ListParagraph"/>
              <w:spacing w:line="480" w:lineRule="auto"/>
              <w:ind w:left="0"/>
              <w:jc w:val="center"/>
              <w:rPr>
                <w:rFonts w:asciiTheme="majorBidi" w:hAnsiTheme="majorBidi" w:cstheme="majorBidi"/>
              </w:rPr>
            </w:pPr>
            <w:r>
              <w:rPr>
                <w:rFonts w:asciiTheme="majorBidi" w:hAnsiTheme="majorBidi" w:cstheme="majorBidi"/>
              </w:rPr>
              <w:t>-2,83</w:t>
            </w:r>
          </w:p>
        </w:tc>
        <w:tc>
          <w:tcPr>
            <w:tcW w:w="850" w:type="dxa"/>
            <w:tcBorders>
              <w:top w:val="nil"/>
              <w:left w:val="single" w:sz="4" w:space="0" w:color="auto"/>
              <w:bottom w:val="nil"/>
              <w:right w:val="single" w:sz="4" w:space="0" w:color="auto"/>
            </w:tcBorders>
          </w:tcPr>
          <w:p w:rsidR="009A41A5" w:rsidRDefault="009A41A5" w:rsidP="00F05D69">
            <w:pPr>
              <w:pStyle w:val="ListParagraph"/>
              <w:spacing w:line="480" w:lineRule="auto"/>
              <w:ind w:left="0"/>
              <w:jc w:val="center"/>
              <w:rPr>
                <w:rFonts w:asciiTheme="majorBidi" w:hAnsiTheme="majorBidi" w:cstheme="majorBidi"/>
              </w:rPr>
            </w:pPr>
            <w:r>
              <w:rPr>
                <w:rFonts w:asciiTheme="majorBidi" w:hAnsiTheme="majorBidi" w:cstheme="majorBidi"/>
              </w:rPr>
              <w:t>12,4</w:t>
            </w:r>
          </w:p>
        </w:tc>
        <w:tc>
          <w:tcPr>
            <w:tcW w:w="1701" w:type="dxa"/>
            <w:tcBorders>
              <w:top w:val="nil"/>
              <w:left w:val="single" w:sz="4" w:space="0" w:color="auto"/>
              <w:bottom w:val="nil"/>
              <w:right w:val="single" w:sz="4" w:space="0" w:color="auto"/>
            </w:tcBorders>
          </w:tcPr>
          <w:p w:rsidR="009A41A5" w:rsidRDefault="009A41A5" w:rsidP="00F05D69">
            <w:pPr>
              <w:pStyle w:val="ListParagraph"/>
              <w:spacing w:line="480" w:lineRule="auto"/>
              <w:ind w:left="0"/>
              <w:jc w:val="center"/>
              <w:rPr>
                <w:rFonts w:asciiTheme="majorBidi" w:hAnsiTheme="majorBidi" w:cstheme="majorBidi"/>
              </w:rPr>
            </w:pPr>
            <w:r>
              <w:rPr>
                <w:rFonts w:asciiTheme="majorBidi" w:hAnsiTheme="majorBidi" w:cstheme="majorBidi"/>
              </w:rPr>
              <w:t>-35,092</w:t>
            </w:r>
          </w:p>
        </w:tc>
        <w:tc>
          <w:tcPr>
            <w:tcW w:w="1559" w:type="dxa"/>
            <w:tcBorders>
              <w:top w:val="nil"/>
              <w:left w:val="single" w:sz="4" w:space="0" w:color="auto"/>
              <w:bottom w:val="nil"/>
              <w:right w:val="single" w:sz="4" w:space="0" w:color="auto"/>
            </w:tcBorders>
          </w:tcPr>
          <w:p w:rsidR="009A41A5" w:rsidRDefault="009A41A5" w:rsidP="00F05D69">
            <w:pPr>
              <w:pStyle w:val="ListParagraph"/>
              <w:spacing w:line="480" w:lineRule="auto"/>
              <w:ind w:left="0"/>
              <w:jc w:val="center"/>
              <w:rPr>
                <w:rFonts w:asciiTheme="majorBidi" w:hAnsiTheme="majorBidi" w:cstheme="majorBidi"/>
              </w:rPr>
            </w:pPr>
            <w:r>
              <w:rPr>
                <w:rFonts w:asciiTheme="majorBidi" w:hAnsiTheme="majorBidi" w:cstheme="majorBidi"/>
              </w:rPr>
              <w:t>8,0089</w:t>
            </w:r>
          </w:p>
        </w:tc>
        <w:tc>
          <w:tcPr>
            <w:tcW w:w="1418" w:type="dxa"/>
            <w:tcBorders>
              <w:top w:val="nil"/>
              <w:left w:val="single" w:sz="4" w:space="0" w:color="auto"/>
              <w:bottom w:val="nil"/>
              <w:right w:val="single" w:sz="4" w:space="0" w:color="auto"/>
            </w:tcBorders>
          </w:tcPr>
          <w:p w:rsidR="009A41A5" w:rsidRDefault="009A41A5" w:rsidP="00F05D69">
            <w:pPr>
              <w:pStyle w:val="ListParagraph"/>
              <w:spacing w:line="480" w:lineRule="auto"/>
              <w:ind w:left="0"/>
              <w:jc w:val="center"/>
              <w:rPr>
                <w:rFonts w:asciiTheme="majorBidi" w:hAnsiTheme="majorBidi" w:cstheme="majorBidi"/>
              </w:rPr>
            </w:pPr>
            <w:r>
              <w:rPr>
                <w:rFonts w:asciiTheme="majorBidi" w:hAnsiTheme="majorBidi" w:cstheme="majorBidi"/>
              </w:rPr>
              <w:t>153,76</w:t>
            </w:r>
          </w:p>
        </w:tc>
      </w:tr>
      <w:tr w:rsidR="009A41A5" w:rsidTr="00F05D69">
        <w:tc>
          <w:tcPr>
            <w:tcW w:w="709" w:type="dxa"/>
            <w:tcBorders>
              <w:top w:val="nil"/>
              <w:left w:val="single" w:sz="4" w:space="0" w:color="auto"/>
              <w:bottom w:val="nil"/>
              <w:right w:val="single" w:sz="4" w:space="0" w:color="auto"/>
            </w:tcBorders>
          </w:tcPr>
          <w:p w:rsidR="009A41A5" w:rsidRDefault="009A41A5" w:rsidP="006D73B8">
            <w:pPr>
              <w:pStyle w:val="ListParagraph"/>
              <w:spacing w:line="480" w:lineRule="auto"/>
              <w:ind w:left="0"/>
              <w:jc w:val="both"/>
              <w:rPr>
                <w:rFonts w:asciiTheme="majorBidi" w:hAnsiTheme="majorBidi" w:cstheme="majorBidi"/>
              </w:rPr>
            </w:pPr>
            <w:r>
              <w:rPr>
                <w:rFonts w:asciiTheme="majorBidi" w:hAnsiTheme="majorBidi" w:cstheme="majorBidi"/>
              </w:rPr>
              <w:t>17</w:t>
            </w:r>
          </w:p>
        </w:tc>
        <w:tc>
          <w:tcPr>
            <w:tcW w:w="1134" w:type="dxa"/>
            <w:tcBorders>
              <w:top w:val="nil"/>
              <w:left w:val="single" w:sz="4" w:space="0" w:color="auto"/>
              <w:bottom w:val="nil"/>
              <w:right w:val="single" w:sz="4" w:space="0" w:color="auto"/>
            </w:tcBorders>
          </w:tcPr>
          <w:p w:rsidR="009A41A5" w:rsidRPr="008474E5" w:rsidRDefault="009A41A5" w:rsidP="00125816">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55</w:t>
            </w:r>
          </w:p>
        </w:tc>
        <w:tc>
          <w:tcPr>
            <w:tcW w:w="1276" w:type="dxa"/>
            <w:tcBorders>
              <w:top w:val="nil"/>
              <w:left w:val="single" w:sz="4" w:space="0" w:color="auto"/>
              <w:bottom w:val="nil"/>
              <w:right w:val="single" w:sz="4" w:space="0" w:color="auto"/>
            </w:tcBorders>
          </w:tcPr>
          <w:p w:rsidR="009A41A5" w:rsidRPr="008474E5" w:rsidRDefault="009A41A5" w:rsidP="00125816">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95</w:t>
            </w:r>
          </w:p>
        </w:tc>
        <w:tc>
          <w:tcPr>
            <w:tcW w:w="851" w:type="dxa"/>
            <w:tcBorders>
              <w:top w:val="nil"/>
              <w:left w:val="single" w:sz="4" w:space="0" w:color="auto"/>
              <w:bottom w:val="nil"/>
              <w:right w:val="single" w:sz="4" w:space="0" w:color="auto"/>
            </w:tcBorders>
          </w:tcPr>
          <w:p w:rsidR="009A41A5" w:rsidRDefault="009A41A5" w:rsidP="00DE3234">
            <w:pPr>
              <w:pStyle w:val="ListParagraph"/>
              <w:spacing w:line="480" w:lineRule="auto"/>
              <w:ind w:left="0"/>
              <w:jc w:val="center"/>
              <w:rPr>
                <w:rFonts w:asciiTheme="majorBidi" w:hAnsiTheme="majorBidi" w:cstheme="majorBidi"/>
              </w:rPr>
            </w:pPr>
            <w:r>
              <w:rPr>
                <w:rFonts w:asciiTheme="majorBidi" w:hAnsiTheme="majorBidi" w:cstheme="majorBidi"/>
              </w:rPr>
              <w:t>-2,83</w:t>
            </w:r>
          </w:p>
        </w:tc>
        <w:tc>
          <w:tcPr>
            <w:tcW w:w="850" w:type="dxa"/>
            <w:tcBorders>
              <w:top w:val="nil"/>
              <w:left w:val="single" w:sz="4" w:space="0" w:color="auto"/>
              <w:bottom w:val="nil"/>
              <w:right w:val="single" w:sz="4" w:space="0" w:color="auto"/>
            </w:tcBorders>
          </w:tcPr>
          <w:p w:rsidR="009A41A5" w:rsidRDefault="009A41A5" w:rsidP="00DE3234">
            <w:pPr>
              <w:pStyle w:val="ListParagraph"/>
              <w:spacing w:line="480" w:lineRule="auto"/>
              <w:ind w:left="0"/>
              <w:jc w:val="center"/>
              <w:rPr>
                <w:rFonts w:asciiTheme="majorBidi" w:hAnsiTheme="majorBidi" w:cstheme="majorBidi"/>
              </w:rPr>
            </w:pPr>
            <w:r>
              <w:rPr>
                <w:rFonts w:asciiTheme="majorBidi" w:hAnsiTheme="majorBidi" w:cstheme="majorBidi"/>
              </w:rPr>
              <w:t>12,4</w:t>
            </w:r>
          </w:p>
        </w:tc>
        <w:tc>
          <w:tcPr>
            <w:tcW w:w="1701" w:type="dxa"/>
            <w:tcBorders>
              <w:top w:val="nil"/>
              <w:left w:val="single" w:sz="4" w:space="0" w:color="auto"/>
              <w:bottom w:val="nil"/>
              <w:right w:val="single" w:sz="4" w:space="0" w:color="auto"/>
            </w:tcBorders>
          </w:tcPr>
          <w:p w:rsidR="009A41A5" w:rsidRDefault="009A41A5" w:rsidP="00DE3234">
            <w:pPr>
              <w:pStyle w:val="ListParagraph"/>
              <w:spacing w:line="480" w:lineRule="auto"/>
              <w:ind w:left="0"/>
              <w:jc w:val="center"/>
              <w:rPr>
                <w:rFonts w:asciiTheme="majorBidi" w:hAnsiTheme="majorBidi" w:cstheme="majorBidi"/>
              </w:rPr>
            </w:pPr>
            <w:r>
              <w:rPr>
                <w:rFonts w:asciiTheme="majorBidi" w:hAnsiTheme="majorBidi" w:cstheme="majorBidi"/>
              </w:rPr>
              <w:t>-35,092</w:t>
            </w:r>
          </w:p>
        </w:tc>
        <w:tc>
          <w:tcPr>
            <w:tcW w:w="1559" w:type="dxa"/>
            <w:tcBorders>
              <w:top w:val="nil"/>
              <w:left w:val="single" w:sz="4" w:space="0" w:color="auto"/>
              <w:bottom w:val="nil"/>
              <w:right w:val="single" w:sz="4" w:space="0" w:color="auto"/>
            </w:tcBorders>
          </w:tcPr>
          <w:p w:rsidR="009A41A5" w:rsidRDefault="009A41A5" w:rsidP="00DE3234">
            <w:pPr>
              <w:pStyle w:val="ListParagraph"/>
              <w:spacing w:line="480" w:lineRule="auto"/>
              <w:ind w:left="0"/>
              <w:jc w:val="center"/>
              <w:rPr>
                <w:rFonts w:asciiTheme="majorBidi" w:hAnsiTheme="majorBidi" w:cstheme="majorBidi"/>
              </w:rPr>
            </w:pPr>
            <w:r>
              <w:rPr>
                <w:rFonts w:asciiTheme="majorBidi" w:hAnsiTheme="majorBidi" w:cstheme="majorBidi"/>
              </w:rPr>
              <w:t>8,0089</w:t>
            </w:r>
          </w:p>
        </w:tc>
        <w:tc>
          <w:tcPr>
            <w:tcW w:w="1418" w:type="dxa"/>
            <w:tcBorders>
              <w:top w:val="nil"/>
              <w:left w:val="single" w:sz="4" w:space="0" w:color="auto"/>
              <w:bottom w:val="nil"/>
              <w:right w:val="single" w:sz="4" w:space="0" w:color="auto"/>
            </w:tcBorders>
          </w:tcPr>
          <w:p w:rsidR="009A41A5" w:rsidRDefault="009A41A5" w:rsidP="00DE3234">
            <w:pPr>
              <w:pStyle w:val="ListParagraph"/>
              <w:spacing w:line="480" w:lineRule="auto"/>
              <w:ind w:left="0"/>
              <w:jc w:val="center"/>
              <w:rPr>
                <w:rFonts w:asciiTheme="majorBidi" w:hAnsiTheme="majorBidi" w:cstheme="majorBidi"/>
              </w:rPr>
            </w:pPr>
            <w:r>
              <w:rPr>
                <w:rFonts w:asciiTheme="majorBidi" w:hAnsiTheme="majorBidi" w:cstheme="majorBidi"/>
              </w:rPr>
              <w:t>153,76</w:t>
            </w:r>
          </w:p>
        </w:tc>
      </w:tr>
      <w:tr w:rsidR="009A41A5" w:rsidTr="00F05D69">
        <w:tc>
          <w:tcPr>
            <w:tcW w:w="709" w:type="dxa"/>
            <w:tcBorders>
              <w:top w:val="nil"/>
              <w:left w:val="single" w:sz="4" w:space="0" w:color="auto"/>
              <w:bottom w:val="nil"/>
              <w:right w:val="single" w:sz="4" w:space="0" w:color="auto"/>
            </w:tcBorders>
          </w:tcPr>
          <w:p w:rsidR="009A41A5" w:rsidRDefault="009A41A5" w:rsidP="006D73B8">
            <w:pPr>
              <w:pStyle w:val="ListParagraph"/>
              <w:spacing w:line="480" w:lineRule="auto"/>
              <w:ind w:left="0"/>
              <w:jc w:val="both"/>
              <w:rPr>
                <w:rFonts w:asciiTheme="majorBidi" w:hAnsiTheme="majorBidi" w:cstheme="majorBidi"/>
              </w:rPr>
            </w:pPr>
            <w:r>
              <w:rPr>
                <w:rFonts w:asciiTheme="majorBidi" w:hAnsiTheme="majorBidi" w:cstheme="majorBidi"/>
              </w:rPr>
              <w:t>18</w:t>
            </w:r>
          </w:p>
        </w:tc>
        <w:tc>
          <w:tcPr>
            <w:tcW w:w="1134" w:type="dxa"/>
            <w:tcBorders>
              <w:top w:val="nil"/>
              <w:left w:val="single" w:sz="4" w:space="0" w:color="auto"/>
              <w:bottom w:val="nil"/>
              <w:right w:val="single" w:sz="4" w:space="0" w:color="auto"/>
            </w:tcBorders>
          </w:tcPr>
          <w:p w:rsidR="009A41A5" w:rsidRPr="008474E5" w:rsidRDefault="009A41A5" w:rsidP="00125816">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50</w:t>
            </w:r>
          </w:p>
        </w:tc>
        <w:tc>
          <w:tcPr>
            <w:tcW w:w="1276" w:type="dxa"/>
            <w:tcBorders>
              <w:top w:val="nil"/>
              <w:left w:val="single" w:sz="4" w:space="0" w:color="auto"/>
              <w:bottom w:val="nil"/>
              <w:right w:val="single" w:sz="4" w:space="0" w:color="auto"/>
            </w:tcBorders>
          </w:tcPr>
          <w:p w:rsidR="009A41A5" w:rsidRPr="008474E5" w:rsidRDefault="009A41A5" w:rsidP="00125816">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80</w:t>
            </w:r>
          </w:p>
        </w:tc>
        <w:tc>
          <w:tcPr>
            <w:tcW w:w="851" w:type="dxa"/>
            <w:tcBorders>
              <w:top w:val="nil"/>
              <w:left w:val="single" w:sz="4" w:space="0" w:color="auto"/>
              <w:bottom w:val="nil"/>
              <w:right w:val="single" w:sz="4" w:space="0" w:color="auto"/>
            </w:tcBorders>
          </w:tcPr>
          <w:p w:rsidR="009A41A5" w:rsidRDefault="009A41A5" w:rsidP="00DE3234">
            <w:pPr>
              <w:pStyle w:val="ListParagraph"/>
              <w:spacing w:line="480" w:lineRule="auto"/>
              <w:ind w:left="0"/>
              <w:jc w:val="center"/>
              <w:rPr>
                <w:rFonts w:asciiTheme="majorBidi" w:hAnsiTheme="majorBidi" w:cstheme="majorBidi"/>
              </w:rPr>
            </w:pPr>
            <w:r>
              <w:rPr>
                <w:rFonts w:asciiTheme="majorBidi" w:hAnsiTheme="majorBidi" w:cstheme="majorBidi"/>
              </w:rPr>
              <w:t>-7,83</w:t>
            </w:r>
          </w:p>
        </w:tc>
        <w:tc>
          <w:tcPr>
            <w:tcW w:w="850" w:type="dxa"/>
            <w:tcBorders>
              <w:top w:val="nil"/>
              <w:left w:val="single" w:sz="4" w:space="0" w:color="auto"/>
              <w:bottom w:val="nil"/>
              <w:right w:val="single" w:sz="4" w:space="0" w:color="auto"/>
            </w:tcBorders>
          </w:tcPr>
          <w:p w:rsidR="009A41A5" w:rsidRDefault="009A41A5" w:rsidP="00DE3234">
            <w:pPr>
              <w:pStyle w:val="ListParagraph"/>
              <w:spacing w:line="480" w:lineRule="auto"/>
              <w:ind w:left="0"/>
              <w:jc w:val="center"/>
              <w:rPr>
                <w:rFonts w:asciiTheme="majorBidi" w:hAnsiTheme="majorBidi" w:cstheme="majorBidi"/>
              </w:rPr>
            </w:pPr>
            <w:r>
              <w:rPr>
                <w:rFonts w:asciiTheme="majorBidi" w:hAnsiTheme="majorBidi" w:cstheme="majorBidi"/>
              </w:rPr>
              <w:t>-2,60</w:t>
            </w:r>
          </w:p>
        </w:tc>
        <w:tc>
          <w:tcPr>
            <w:tcW w:w="1701" w:type="dxa"/>
            <w:tcBorders>
              <w:top w:val="nil"/>
              <w:left w:val="single" w:sz="4" w:space="0" w:color="auto"/>
              <w:bottom w:val="nil"/>
              <w:right w:val="single" w:sz="4" w:space="0" w:color="auto"/>
            </w:tcBorders>
          </w:tcPr>
          <w:p w:rsidR="009A41A5" w:rsidRDefault="009A41A5" w:rsidP="00DE3234">
            <w:pPr>
              <w:pStyle w:val="ListParagraph"/>
              <w:spacing w:line="480" w:lineRule="auto"/>
              <w:ind w:left="0"/>
              <w:jc w:val="center"/>
              <w:rPr>
                <w:rFonts w:asciiTheme="majorBidi" w:hAnsiTheme="majorBidi" w:cstheme="majorBidi"/>
              </w:rPr>
            </w:pPr>
            <w:r>
              <w:rPr>
                <w:rFonts w:asciiTheme="majorBidi" w:hAnsiTheme="majorBidi" w:cstheme="majorBidi"/>
              </w:rPr>
              <w:t>20,358</w:t>
            </w:r>
          </w:p>
        </w:tc>
        <w:tc>
          <w:tcPr>
            <w:tcW w:w="1559" w:type="dxa"/>
            <w:tcBorders>
              <w:top w:val="nil"/>
              <w:left w:val="single" w:sz="4" w:space="0" w:color="auto"/>
              <w:bottom w:val="nil"/>
              <w:right w:val="single" w:sz="4" w:space="0" w:color="auto"/>
            </w:tcBorders>
          </w:tcPr>
          <w:p w:rsidR="009A41A5" w:rsidRDefault="009A41A5" w:rsidP="00DE3234">
            <w:pPr>
              <w:pStyle w:val="ListParagraph"/>
              <w:spacing w:line="480" w:lineRule="auto"/>
              <w:ind w:left="0"/>
              <w:jc w:val="center"/>
              <w:rPr>
                <w:rFonts w:asciiTheme="majorBidi" w:hAnsiTheme="majorBidi" w:cstheme="majorBidi"/>
              </w:rPr>
            </w:pPr>
            <w:r>
              <w:rPr>
                <w:rFonts w:asciiTheme="majorBidi" w:hAnsiTheme="majorBidi" w:cstheme="majorBidi"/>
              </w:rPr>
              <w:t>61,3089</w:t>
            </w:r>
          </w:p>
        </w:tc>
        <w:tc>
          <w:tcPr>
            <w:tcW w:w="1418" w:type="dxa"/>
            <w:tcBorders>
              <w:top w:val="nil"/>
              <w:left w:val="single" w:sz="4" w:space="0" w:color="auto"/>
              <w:bottom w:val="nil"/>
              <w:right w:val="single" w:sz="4" w:space="0" w:color="auto"/>
            </w:tcBorders>
          </w:tcPr>
          <w:p w:rsidR="009A41A5" w:rsidRDefault="009A41A5" w:rsidP="00DE3234">
            <w:pPr>
              <w:pStyle w:val="ListParagraph"/>
              <w:spacing w:line="480" w:lineRule="auto"/>
              <w:ind w:left="0"/>
              <w:jc w:val="center"/>
              <w:rPr>
                <w:rFonts w:asciiTheme="majorBidi" w:hAnsiTheme="majorBidi" w:cstheme="majorBidi"/>
              </w:rPr>
            </w:pPr>
            <w:r>
              <w:rPr>
                <w:rFonts w:asciiTheme="majorBidi" w:hAnsiTheme="majorBidi" w:cstheme="majorBidi"/>
              </w:rPr>
              <w:t>6,76</w:t>
            </w:r>
          </w:p>
        </w:tc>
      </w:tr>
      <w:tr w:rsidR="009A41A5" w:rsidTr="00F05D69">
        <w:tc>
          <w:tcPr>
            <w:tcW w:w="709" w:type="dxa"/>
            <w:tcBorders>
              <w:top w:val="nil"/>
              <w:left w:val="single" w:sz="4" w:space="0" w:color="auto"/>
              <w:bottom w:val="nil"/>
              <w:right w:val="single" w:sz="4" w:space="0" w:color="auto"/>
            </w:tcBorders>
          </w:tcPr>
          <w:p w:rsidR="009A41A5" w:rsidRDefault="009A41A5" w:rsidP="006D73B8">
            <w:pPr>
              <w:pStyle w:val="ListParagraph"/>
              <w:spacing w:line="480" w:lineRule="auto"/>
              <w:ind w:left="0"/>
              <w:jc w:val="both"/>
              <w:rPr>
                <w:rFonts w:asciiTheme="majorBidi" w:hAnsiTheme="majorBidi" w:cstheme="majorBidi"/>
              </w:rPr>
            </w:pPr>
            <w:r>
              <w:rPr>
                <w:rFonts w:asciiTheme="majorBidi" w:hAnsiTheme="majorBidi" w:cstheme="majorBidi"/>
              </w:rPr>
              <w:t>19</w:t>
            </w:r>
          </w:p>
        </w:tc>
        <w:tc>
          <w:tcPr>
            <w:tcW w:w="1134" w:type="dxa"/>
            <w:tcBorders>
              <w:top w:val="nil"/>
              <w:left w:val="single" w:sz="4" w:space="0" w:color="auto"/>
              <w:bottom w:val="nil"/>
              <w:right w:val="single" w:sz="4" w:space="0" w:color="auto"/>
            </w:tcBorders>
          </w:tcPr>
          <w:p w:rsidR="009A41A5" w:rsidRPr="008474E5" w:rsidRDefault="009A41A5" w:rsidP="00125816">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55</w:t>
            </w:r>
          </w:p>
        </w:tc>
        <w:tc>
          <w:tcPr>
            <w:tcW w:w="1276" w:type="dxa"/>
            <w:tcBorders>
              <w:top w:val="nil"/>
              <w:left w:val="single" w:sz="4" w:space="0" w:color="auto"/>
              <w:bottom w:val="nil"/>
              <w:right w:val="single" w:sz="4" w:space="0" w:color="auto"/>
            </w:tcBorders>
          </w:tcPr>
          <w:p w:rsidR="009A41A5" w:rsidRPr="008474E5" w:rsidRDefault="009A41A5" w:rsidP="00125816">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75</w:t>
            </w:r>
          </w:p>
        </w:tc>
        <w:tc>
          <w:tcPr>
            <w:tcW w:w="851" w:type="dxa"/>
            <w:tcBorders>
              <w:top w:val="nil"/>
              <w:left w:val="single" w:sz="4" w:space="0" w:color="auto"/>
              <w:bottom w:val="nil"/>
              <w:right w:val="single" w:sz="4" w:space="0" w:color="auto"/>
            </w:tcBorders>
          </w:tcPr>
          <w:p w:rsidR="009A41A5" w:rsidRDefault="009A41A5" w:rsidP="00622314">
            <w:pPr>
              <w:pStyle w:val="ListParagraph"/>
              <w:spacing w:line="480" w:lineRule="auto"/>
              <w:ind w:left="0"/>
              <w:jc w:val="center"/>
              <w:rPr>
                <w:rFonts w:asciiTheme="majorBidi" w:hAnsiTheme="majorBidi" w:cstheme="majorBidi"/>
              </w:rPr>
            </w:pPr>
            <w:r>
              <w:rPr>
                <w:rFonts w:asciiTheme="majorBidi" w:hAnsiTheme="majorBidi" w:cstheme="majorBidi"/>
              </w:rPr>
              <w:t>-2,83</w:t>
            </w:r>
          </w:p>
        </w:tc>
        <w:tc>
          <w:tcPr>
            <w:tcW w:w="850" w:type="dxa"/>
            <w:tcBorders>
              <w:top w:val="nil"/>
              <w:left w:val="single" w:sz="4" w:space="0" w:color="auto"/>
              <w:bottom w:val="nil"/>
              <w:right w:val="single" w:sz="4" w:space="0" w:color="auto"/>
            </w:tcBorders>
          </w:tcPr>
          <w:p w:rsidR="009A41A5" w:rsidRDefault="009A41A5" w:rsidP="00F05D69">
            <w:pPr>
              <w:pStyle w:val="ListParagraph"/>
              <w:spacing w:line="480" w:lineRule="auto"/>
              <w:ind w:left="0"/>
              <w:jc w:val="center"/>
              <w:rPr>
                <w:rFonts w:asciiTheme="majorBidi" w:hAnsiTheme="majorBidi" w:cstheme="majorBidi"/>
              </w:rPr>
            </w:pPr>
            <w:r>
              <w:rPr>
                <w:rFonts w:asciiTheme="majorBidi" w:hAnsiTheme="majorBidi" w:cstheme="majorBidi"/>
              </w:rPr>
              <w:t>-7,60</w:t>
            </w:r>
          </w:p>
        </w:tc>
        <w:tc>
          <w:tcPr>
            <w:tcW w:w="1701" w:type="dxa"/>
            <w:tcBorders>
              <w:top w:val="nil"/>
              <w:left w:val="single" w:sz="4" w:space="0" w:color="auto"/>
              <w:bottom w:val="nil"/>
              <w:right w:val="single" w:sz="4" w:space="0" w:color="auto"/>
            </w:tcBorders>
          </w:tcPr>
          <w:p w:rsidR="009A41A5" w:rsidRDefault="009A41A5" w:rsidP="00F05D69">
            <w:pPr>
              <w:pStyle w:val="ListParagraph"/>
              <w:spacing w:line="480" w:lineRule="auto"/>
              <w:ind w:left="0"/>
              <w:jc w:val="center"/>
              <w:rPr>
                <w:rFonts w:asciiTheme="majorBidi" w:hAnsiTheme="majorBidi" w:cstheme="majorBidi"/>
              </w:rPr>
            </w:pPr>
            <w:r>
              <w:rPr>
                <w:rFonts w:asciiTheme="majorBidi" w:hAnsiTheme="majorBidi" w:cstheme="majorBidi"/>
              </w:rPr>
              <w:t>21,508</w:t>
            </w:r>
          </w:p>
        </w:tc>
        <w:tc>
          <w:tcPr>
            <w:tcW w:w="1559" w:type="dxa"/>
            <w:tcBorders>
              <w:top w:val="nil"/>
              <w:left w:val="single" w:sz="4" w:space="0" w:color="auto"/>
              <w:bottom w:val="nil"/>
              <w:right w:val="single" w:sz="4" w:space="0" w:color="auto"/>
            </w:tcBorders>
          </w:tcPr>
          <w:p w:rsidR="009A41A5" w:rsidRDefault="009A41A5" w:rsidP="00F05D69">
            <w:pPr>
              <w:pStyle w:val="ListParagraph"/>
              <w:spacing w:line="480" w:lineRule="auto"/>
              <w:ind w:left="0"/>
              <w:jc w:val="center"/>
              <w:rPr>
                <w:rFonts w:asciiTheme="majorBidi" w:hAnsiTheme="majorBidi" w:cstheme="majorBidi"/>
              </w:rPr>
            </w:pPr>
            <w:r>
              <w:rPr>
                <w:rFonts w:asciiTheme="majorBidi" w:hAnsiTheme="majorBidi" w:cstheme="majorBidi"/>
              </w:rPr>
              <w:t>8,0089</w:t>
            </w:r>
          </w:p>
        </w:tc>
        <w:tc>
          <w:tcPr>
            <w:tcW w:w="1418" w:type="dxa"/>
            <w:tcBorders>
              <w:top w:val="nil"/>
              <w:left w:val="single" w:sz="4" w:space="0" w:color="auto"/>
              <w:bottom w:val="nil"/>
              <w:right w:val="single" w:sz="4" w:space="0" w:color="auto"/>
            </w:tcBorders>
          </w:tcPr>
          <w:p w:rsidR="009A41A5" w:rsidRDefault="009A41A5" w:rsidP="00F05D69">
            <w:pPr>
              <w:pStyle w:val="ListParagraph"/>
              <w:spacing w:line="480" w:lineRule="auto"/>
              <w:ind w:left="0"/>
              <w:jc w:val="center"/>
              <w:rPr>
                <w:rFonts w:asciiTheme="majorBidi" w:hAnsiTheme="majorBidi" w:cstheme="majorBidi"/>
              </w:rPr>
            </w:pPr>
            <w:r>
              <w:rPr>
                <w:rFonts w:asciiTheme="majorBidi" w:hAnsiTheme="majorBidi" w:cstheme="majorBidi"/>
              </w:rPr>
              <w:t>57,76</w:t>
            </w:r>
          </w:p>
        </w:tc>
      </w:tr>
      <w:tr w:rsidR="009A41A5" w:rsidTr="00F05D69">
        <w:tc>
          <w:tcPr>
            <w:tcW w:w="709" w:type="dxa"/>
            <w:tcBorders>
              <w:top w:val="nil"/>
              <w:left w:val="single" w:sz="4" w:space="0" w:color="auto"/>
              <w:bottom w:val="nil"/>
              <w:right w:val="single" w:sz="4" w:space="0" w:color="auto"/>
            </w:tcBorders>
          </w:tcPr>
          <w:p w:rsidR="009A41A5" w:rsidRDefault="009A41A5" w:rsidP="006D73B8">
            <w:pPr>
              <w:pStyle w:val="ListParagraph"/>
              <w:spacing w:line="480" w:lineRule="auto"/>
              <w:ind w:left="0"/>
              <w:jc w:val="both"/>
              <w:rPr>
                <w:rFonts w:asciiTheme="majorBidi" w:hAnsiTheme="majorBidi" w:cstheme="majorBidi"/>
              </w:rPr>
            </w:pPr>
            <w:r>
              <w:rPr>
                <w:rFonts w:asciiTheme="majorBidi" w:hAnsiTheme="majorBidi" w:cstheme="majorBidi"/>
              </w:rPr>
              <w:t>20</w:t>
            </w:r>
          </w:p>
        </w:tc>
        <w:tc>
          <w:tcPr>
            <w:tcW w:w="1134" w:type="dxa"/>
            <w:tcBorders>
              <w:top w:val="nil"/>
              <w:left w:val="single" w:sz="4" w:space="0" w:color="auto"/>
              <w:bottom w:val="nil"/>
              <w:right w:val="single" w:sz="4" w:space="0" w:color="auto"/>
            </w:tcBorders>
          </w:tcPr>
          <w:p w:rsidR="009A41A5" w:rsidRPr="008474E5" w:rsidRDefault="009A41A5" w:rsidP="00125816">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60</w:t>
            </w:r>
          </w:p>
        </w:tc>
        <w:tc>
          <w:tcPr>
            <w:tcW w:w="1276" w:type="dxa"/>
            <w:tcBorders>
              <w:top w:val="nil"/>
              <w:left w:val="single" w:sz="4" w:space="0" w:color="auto"/>
              <w:bottom w:val="nil"/>
              <w:right w:val="single" w:sz="4" w:space="0" w:color="auto"/>
            </w:tcBorders>
          </w:tcPr>
          <w:p w:rsidR="009A41A5" w:rsidRPr="008474E5" w:rsidRDefault="009A41A5" w:rsidP="00125816">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70</w:t>
            </w:r>
          </w:p>
        </w:tc>
        <w:tc>
          <w:tcPr>
            <w:tcW w:w="851" w:type="dxa"/>
            <w:tcBorders>
              <w:top w:val="nil"/>
              <w:left w:val="single" w:sz="4" w:space="0" w:color="auto"/>
              <w:bottom w:val="nil"/>
              <w:right w:val="single" w:sz="4" w:space="0" w:color="auto"/>
            </w:tcBorders>
          </w:tcPr>
          <w:p w:rsidR="009A41A5" w:rsidRDefault="009A41A5" w:rsidP="00622314">
            <w:pPr>
              <w:pStyle w:val="ListParagraph"/>
              <w:spacing w:line="480" w:lineRule="auto"/>
              <w:ind w:left="0"/>
              <w:jc w:val="center"/>
              <w:rPr>
                <w:rFonts w:asciiTheme="majorBidi" w:hAnsiTheme="majorBidi" w:cstheme="majorBidi"/>
              </w:rPr>
            </w:pPr>
            <w:r>
              <w:rPr>
                <w:rFonts w:asciiTheme="majorBidi" w:hAnsiTheme="majorBidi" w:cstheme="majorBidi"/>
              </w:rPr>
              <w:t>2,17</w:t>
            </w:r>
          </w:p>
        </w:tc>
        <w:tc>
          <w:tcPr>
            <w:tcW w:w="850" w:type="dxa"/>
            <w:tcBorders>
              <w:top w:val="nil"/>
              <w:left w:val="single" w:sz="4" w:space="0" w:color="auto"/>
              <w:bottom w:val="nil"/>
              <w:right w:val="single" w:sz="4" w:space="0" w:color="auto"/>
            </w:tcBorders>
          </w:tcPr>
          <w:p w:rsidR="009A41A5" w:rsidRDefault="009A41A5" w:rsidP="00F05D69">
            <w:pPr>
              <w:pStyle w:val="ListParagraph"/>
              <w:spacing w:line="480" w:lineRule="auto"/>
              <w:ind w:left="0"/>
              <w:jc w:val="center"/>
              <w:rPr>
                <w:rFonts w:asciiTheme="majorBidi" w:hAnsiTheme="majorBidi" w:cstheme="majorBidi"/>
              </w:rPr>
            </w:pPr>
            <w:r>
              <w:rPr>
                <w:rFonts w:asciiTheme="majorBidi" w:hAnsiTheme="majorBidi" w:cstheme="majorBidi"/>
              </w:rPr>
              <w:t>-12,6</w:t>
            </w:r>
          </w:p>
        </w:tc>
        <w:tc>
          <w:tcPr>
            <w:tcW w:w="1701" w:type="dxa"/>
            <w:tcBorders>
              <w:top w:val="nil"/>
              <w:left w:val="single" w:sz="4" w:space="0" w:color="auto"/>
              <w:bottom w:val="nil"/>
              <w:right w:val="single" w:sz="4" w:space="0" w:color="auto"/>
            </w:tcBorders>
          </w:tcPr>
          <w:p w:rsidR="009A41A5" w:rsidRDefault="009A41A5" w:rsidP="00F05D69">
            <w:pPr>
              <w:pStyle w:val="ListParagraph"/>
              <w:spacing w:line="480" w:lineRule="auto"/>
              <w:ind w:left="0"/>
              <w:jc w:val="center"/>
              <w:rPr>
                <w:rFonts w:asciiTheme="majorBidi" w:hAnsiTheme="majorBidi" w:cstheme="majorBidi"/>
              </w:rPr>
            </w:pPr>
            <w:r>
              <w:rPr>
                <w:rFonts w:asciiTheme="majorBidi" w:hAnsiTheme="majorBidi" w:cstheme="majorBidi"/>
              </w:rPr>
              <w:t>27,342</w:t>
            </w:r>
          </w:p>
        </w:tc>
        <w:tc>
          <w:tcPr>
            <w:tcW w:w="1559" w:type="dxa"/>
            <w:tcBorders>
              <w:top w:val="nil"/>
              <w:left w:val="single" w:sz="4" w:space="0" w:color="auto"/>
              <w:bottom w:val="nil"/>
              <w:right w:val="single" w:sz="4" w:space="0" w:color="auto"/>
            </w:tcBorders>
          </w:tcPr>
          <w:p w:rsidR="009A41A5" w:rsidRDefault="009A41A5" w:rsidP="00F05D69">
            <w:pPr>
              <w:pStyle w:val="ListParagraph"/>
              <w:spacing w:line="480" w:lineRule="auto"/>
              <w:ind w:left="0"/>
              <w:jc w:val="center"/>
              <w:rPr>
                <w:rFonts w:asciiTheme="majorBidi" w:hAnsiTheme="majorBidi" w:cstheme="majorBidi"/>
              </w:rPr>
            </w:pPr>
            <w:r>
              <w:rPr>
                <w:rFonts w:asciiTheme="majorBidi" w:hAnsiTheme="majorBidi" w:cstheme="majorBidi"/>
              </w:rPr>
              <w:t>4,7089</w:t>
            </w:r>
          </w:p>
        </w:tc>
        <w:tc>
          <w:tcPr>
            <w:tcW w:w="1418" w:type="dxa"/>
            <w:tcBorders>
              <w:top w:val="nil"/>
              <w:left w:val="single" w:sz="4" w:space="0" w:color="auto"/>
              <w:bottom w:val="nil"/>
              <w:right w:val="single" w:sz="4" w:space="0" w:color="auto"/>
            </w:tcBorders>
          </w:tcPr>
          <w:p w:rsidR="009A41A5" w:rsidRDefault="009A41A5" w:rsidP="00F05D69">
            <w:pPr>
              <w:pStyle w:val="ListParagraph"/>
              <w:spacing w:line="480" w:lineRule="auto"/>
              <w:ind w:left="0"/>
              <w:jc w:val="center"/>
              <w:rPr>
                <w:rFonts w:asciiTheme="majorBidi" w:hAnsiTheme="majorBidi" w:cstheme="majorBidi"/>
              </w:rPr>
            </w:pPr>
            <w:r>
              <w:rPr>
                <w:rFonts w:asciiTheme="majorBidi" w:hAnsiTheme="majorBidi" w:cstheme="majorBidi"/>
              </w:rPr>
              <w:t>158,76</w:t>
            </w:r>
          </w:p>
        </w:tc>
      </w:tr>
      <w:tr w:rsidR="009A41A5" w:rsidTr="00F05D69">
        <w:tc>
          <w:tcPr>
            <w:tcW w:w="709" w:type="dxa"/>
            <w:tcBorders>
              <w:top w:val="nil"/>
              <w:left w:val="single" w:sz="4" w:space="0" w:color="auto"/>
              <w:bottom w:val="nil"/>
              <w:right w:val="single" w:sz="4" w:space="0" w:color="auto"/>
            </w:tcBorders>
          </w:tcPr>
          <w:p w:rsidR="009A41A5" w:rsidRDefault="009A41A5" w:rsidP="006D73B8">
            <w:pPr>
              <w:pStyle w:val="ListParagraph"/>
              <w:spacing w:line="480" w:lineRule="auto"/>
              <w:ind w:left="0"/>
              <w:jc w:val="both"/>
              <w:rPr>
                <w:rFonts w:asciiTheme="majorBidi" w:hAnsiTheme="majorBidi" w:cstheme="majorBidi"/>
              </w:rPr>
            </w:pPr>
            <w:r>
              <w:rPr>
                <w:rFonts w:asciiTheme="majorBidi" w:hAnsiTheme="majorBidi" w:cstheme="majorBidi"/>
              </w:rPr>
              <w:t>21</w:t>
            </w:r>
          </w:p>
        </w:tc>
        <w:tc>
          <w:tcPr>
            <w:tcW w:w="1134" w:type="dxa"/>
            <w:tcBorders>
              <w:top w:val="nil"/>
              <w:left w:val="single" w:sz="4" w:space="0" w:color="auto"/>
              <w:bottom w:val="nil"/>
              <w:right w:val="single" w:sz="4" w:space="0" w:color="auto"/>
            </w:tcBorders>
          </w:tcPr>
          <w:p w:rsidR="009A41A5" w:rsidRPr="008474E5" w:rsidRDefault="009A41A5" w:rsidP="00125816">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60</w:t>
            </w:r>
          </w:p>
        </w:tc>
        <w:tc>
          <w:tcPr>
            <w:tcW w:w="1276" w:type="dxa"/>
            <w:tcBorders>
              <w:top w:val="nil"/>
              <w:left w:val="single" w:sz="4" w:space="0" w:color="auto"/>
              <w:bottom w:val="nil"/>
              <w:right w:val="single" w:sz="4" w:space="0" w:color="auto"/>
            </w:tcBorders>
          </w:tcPr>
          <w:p w:rsidR="009A41A5" w:rsidRPr="008474E5" w:rsidRDefault="009A41A5" w:rsidP="00125816">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80</w:t>
            </w:r>
          </w:p>
        </w:tc>
        <w:tc>
          <w:tcPr>
            <w:tcW w:w="851" w:type="dxa"/>
            <w:tcBorders>
              <w:top w:val="nil"/>
              <w:left w:val="single" w:sz="4" w:space="0" w:color="auto"/>
              <w:bottom w:val="nil"/>
              <w:right w:val="single" w:sz="4" w:space="0" w:color="auto"/>
            </w:tcBorders>
          </w:tcPr>
          <w:p w:rsidR="009A41A5" w:rsidRDefault="009A41A5" w:rsidP="00622314">
            <w:pPr>
              <w:pStyle w:val="ListParagraph"/>
              <w:spacing w:line="480" w:lineRule="auto"/>
              <w:ind w:left="0"/>
              <w:jc w:val="center"/>
              <w:rPr>
                <w:rFonts w:asciiTheme="majorBidi" w:hAnsiTheme="majorBidi" w:cstheme="majorBidi"/>
              </w:rPr>
            </w:pPr>
            <w:r>
              <w:rPr>
                <w:rFonts w:asciiTheme="majorBidi" w:hAnsiTheme="majorBidi" w:cstheme="majorBidi"/>
              </w:rPr>
              <w:t>2,17</w:t>
            </w:r>
          </w:p>
        </w:tc>
        <w:tc>
          <w:tcPr>
            <w:tcW w:w="850" w:type="dxa"/>
            <w:tcBorders>
              <w:top w:val="nil"/>
              <w:left w:val="single" w:sz="4" w:space="0" w:color="auto"/>
              <w:bottom w:val="nil"/>
              <w:right w:val="single" w:sz="4" w:space="0" w:color="auto"/>
            </w:tcBorders>
          </w:tcPr>
          <w:p w:rsidR="009A41A5" w:rsidRDefault="009A41A5" w:rsidP="00F05D69">
            <w:pPr>
              <w:pStyle w:val="ListParagraph"/>
              <w:spacing w:line="480" w:lineRule="auto"/>
              <w:ind w:left="0"/>
              <w:jc w:val="center"/>
              <w:rPr>
                <w:rFonts w:asciiTheme="majorBidi" w:hAnsiTheme="majorBidi" w:cstheme="majorBidi"/>
              </w:rPr>
            </w:pPr>
            <w:r>
              <w:rPr>
                <w:rFonts w:asciiTheme="majorBidi" w:hAnsiTheme="majorBidi" w:cstheme="majorBidi"/>
              </w:rPr>
              <w:t>-2,60</w:t>
            </w:r>
          </w:p>
        </w:tc>
        <w:tc>
          <w:tcPr>
            <w:tcW w:w="1701" w:type="dxa"/>
            <w:tcBorders>
              <w:top w:val="nil"/>
              <w:left w:val="single" w:sz="4" w:space="0" w:color="auto"/>
              <w:bottom w:val="nil"/>
              <w:right w:val="single" w:sz="4" w:space="0" w:color="auto"/>
            </w:tcBorders>
          </w:tcPr>
          <w:p w:rsidR="009A41A5" w:rsidRDefault="009A41A5" w:rsidP="00F05D69">
            <w:pPr>
              <w:pStyle w:val="ListParagraph"/>
              <w:spacing w:line="480" w:lineRule="auto"/>
              <w:ind w:left="0"/>
              <w:jc w:val="center"/>
              <w:rPr>
                <w:rFonts w:asciiTheme="majorBidi" w:hAnsiTheme="majorBidi" w:cstheme="majorBidi"/>
              </w:rPr>
            </w:pPr>
            <w:r>
              <w:rPr>
                <w:rFonts w:asciiTheme="majorBidi" w:hAnsiTheme="majorBidi" w:cstheme="majorBidi"/>
              </w:rPr>
              <w:t>-5,642</w:t>
            </w:r>
          </w:p>
        </w:tc>
        <w:tc>
          <w:tcPr>
            <w:tcW w:w="1559" w:type="dxa"/>
            <w:tcBorders>
              <w:top w:val="nil"/>
              <w:left w:val="single" w:sz="4" w:space="0" w:color="auto"/>
              <w:bottom w:val="nil"/>
              <w:right w:val="single" w:sz="4" w:space="0" w:color="auto"/>
            </w:tcBorders>
          </w:tcPr>
          <w:p w:rsidR="009A41A5" w:rsidRDefault="009A41A5" w:rsidP="00F05D69">
            <w:pPr>
              <w:pStyle w:val="ListParagraph"/>
              <w:spacing w:line="480" w:lineRule="auto"/>
              <w:ind w:left="0"/>
              <w:jc w:val="center"/>
              <w:rPr>
                <w:rFonts w:asciiTheme="majorBidi" w:hAnsiTheme="majorBidi" w:cstheme="majorBidi"/>
              </w:rPr>
            </w:pPr>
            <w:r>
              <w:rPr>
                <w:rFonts w:asciiTheme="majorBidi" w:hAnsiTheme="majorBidi" w:cstheme="majorBidi"/>
              </w:rPr>
              <w:t>4,7089</w:t>
            </w:r>
          </w:p>
        </w:tc>
        <w:tc>
          <w:tcPr>
            <w:tcW w:w="1418" w:type="dxa"/>
            <w:tcBorders>
              <w:top w:val="nil"/>
              <w:left w:val="single" w:sz="4" w:space="0" w:color="auto"/>
              <w:bottom w:val="nil"/>
              <w:right w:val="single" w:sz="4" w:space="0" w:color="auto"/>
            </w:tcBorders>
          </w:tcPr>
          <w:p w:rsidR="009A41A5" w:rsidRDefault="009A41A5" w:rsidP="00F05D69">
            <w:pPr>
              <w:pStyle w:val="ListParagraph"/>
              <w:spacing w:line="480" w:lineRule="auto"/>
              <w:ind w:left="0"/>
              <w:jc w:val="center"/>
              <w:rPr>
                <w:rFonts w:asciiTheme="majorBidi" w:hAnsiTheme="majorBidi" w:cstheme="majorBidi"/>
              </w:rPr>
            </w:pPr>
            <w:r>
              <w:rPr>
                <w:rFonts w:asciiTheme="majorBidi" w:hAnsiTheme="majorBidi" w:cstheme="majorBidi"/>
              </w:rPr>
              <w:t>6,76</w:t>
            </w:r>
          </w:p>
        </w:tc>
      </w:tr>
      <w:tr w:rsidR="009A41A5" w:rsidTr="00F05D69">
        <w:tc>
          <w:tcPr>
            <w:tcW w:w="709" w:type="dxa"/>
            <w:tcBorders>
              <w:top w:val="nil"/>
              <w:left w:val="single" w:sz="4" w:space="0" w:color="auto"/>
              <w:bottom w:val="nil"/>
              <w:right w:val="single" w:sz="4" w:space="0" w:color="auto"/>
            </w:tcBorders>
          </w:tcPr>
          <w:p w:rsidR="009A41A5" w:rsidRDefault="009A41A5" w:rsidP="006D73B8">
            <w:pPr>
              <w:pStyle w:val="ListParagraph"/>
              <w:spacing w:line="480" w:lineRule="auto"/>
              <w:ind w:left="0"/>
              <w:jc w:val="both"/>
              <w:rPr>
                <w:rFonts w:asciiTheme="majorBidi" w:hAnsiTheme="majorBidi" w:cstheme="majorBidi"/>
              </w:rPr>
            </w:pPr>
            <w:r>
              <w:rPr>
                <w:rFonts w:asciiTheme="majorBidi" w:hAnsiTheme="majorBidi" w:cstheme="majorBidi"/>
              </w:rPr>
              <w:t>22</w:t>
            </w:r>
          </w:p>
        </w:tc>
        <w:tc>
          <w:tcPr>
            <w:tcW w:w="1134" w:type="dxa"/>
            <w:tcBorders>
              <w:top w:val="nil"/>
              <w:left w:val="single" w:sz="4" w:space="0" w:color="auto"/>
              <w:bottom w:val="nil"/>
              <w:right w:val="single" w:sz="4" w:space="0" w:color="auto"/>
            </w:tcBorders>
          </w:tcPr>
          <w:p w:rsidR="009A41A5" w:rsidRPr="008474E5" w:rsidRDefault="009A41A5" w:rsidP="00125816">
            <w:pPr>
              <w:tabs>
                <w:tab w:val="left" w:pos="709"/>
              </w:tabs>
              <w:spacing w:line="480" w:lineRule="auto"/>
              <w:jc w:val="center"/>
              <w:rPr>
                <w:rFonts w:ascii="Times New Roman" w:hAnsi="Times New Roman" w:cs="Times New Roman"/>
                <w:bCs/>
                <w:sz w:val="24"/>
                <w:szCs w:val="24"/>
              </w:rPr>
            </w:pPr>
            <w:r w:rsidRPr="008474E5">
              <w:rPr>
                <w:rFonts w:ascii="Times New Roman" w:hAnsi="Times New Roman" w:cs="Times New Roman"/>
                <w:bCs/>
                <w:sz w:val="24"/>
                <w:szCs w:val="24"/>
              </w:rPr>
              <w:t>6</w:t>
            </w:r>
            <w:r>
              <w:rPr>
                <w:rFonts w:ascii="Times New Roman" w:hAnsi="Times New Roman" w:cs="Times New Roman"/>
                <w:bCs/>
                <w:sz w:val="24"/>
                <w:szCs w:val="24"/>
              </w:rPr>
              <w:t>5</w:t>
            </w:r>
          </w:p>
        </w:tc>
        <w:tc>
          <w:tcPr>
            <w:tcW w:w="1276" w:type="dxa"/>
            <w:tcBorders>
              <w:top w:val="nil"/>
              <w:left w:val="single" w:sz="4" w:space="0" w:color="auto"/>
              <w:bottom w:val="nil"/>
              <w:right w:val="single" w:sz="4" w:space="0" w:color="auto"/>
            </w:tcBorders>
          </w:tcPr>
          <w:p w:rsidR="009A41A5" w:rsidRPr="008474E5" w:rsidRDefault="009A41A5" w:rsidP="00125816">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65</w:t>
            </w:r>
          </w:p>
        </w:tc>
        <w:tc>
          <w:tcPr>
            <w:tcW w:w="851" w:type="dxa"/>
            <w:tcBorders>
              <w:top w:val="nil"/>
              <w:left w:val="single" w:sz="4" w:space="0" w:color="auto"/>
              <w:bottom w:val="nil"/>
              <w:right w:val="single" w:sz="4" w:space="0" w:color="auto"/>
            </w:tcBorders>
          </w:tcPr>
          <w:p w:rsidR="009A41A5" w:rsidRDefault="009A41A5" w:rsidP="00622314">
            <w:pPr>
              <w:pStyle w:val="ListParagraph"/>
              <w:spacing w:line="480" w:lineRule="auto"/>
              <w:ind w:left="0"/>
              <w:jc w:val="center"/>
              <w:rPr>
                <w:rFonts w:asciiTheme="majorBidi" w:hAnsiTheme="majorBidi" w:cstheme="majorBidi"/>
              </w:rPr>
            </w:pPr>
            <w:r>
              <w:rPr>
                <w:rFonts w:asciiTheme="majorBidi" w:hAnsiTheme="majorBidi" w:cstheme="majorBidi"/>
              </w:rPr>
              <w:t>7,17</w:t>
            </w:r>
          </w:p>
        </w:tc>
        <w:tc>
          <w:tcPr>
            <w:tcW w:w="850" w:type="dxa"/>
            <w:tcBorders>
              <w:top w:val="nil"/>
              <w:left w:val="single" w:sz="4" w:space="0" w:color="auto"/>
              <w:bottom w:val="nil"/>
              <w:right w:val="single" w:sz="4" w:space="0" w:color="auto"/>
            </w:tcBorders>
          </w:tcPr>
          <w:p w:rsidR="009A41A5" w:rsidRDefault="009A41A5" w:rsidP="00F05D69">
            <w:pPr>
              <w:pStyle w:val="ListParagraph"/>
              <w:ind w:left="0"/>
              <w:jc w:val="center"/>
              <w:rPr>
                <w:rFonts w:asciiTheme="majorBidi" w:hAnsiTheme="majorBidi" w:cstheme="majorBidi"/>
              </w:rPr>
            </w:pPr>
            <w:r>
              <w:rPr>
                <w:rFonts w:asciiTheme="majorBidi" w:hAnsiTheme="majorBidi" w:cstheme="majorBidi"/>
              </w:rPr>
              <w:t>-17,6</w:t>
            </w:r>
          </w:p>
        </w:tc>
        <w:tc>
          <w:tcPr>
            <w:tcW w:w="1701" w:type="dxa"/>
            <w:tcBorders>
              <w:top w:val="nil"/>
              <w:left w:val="single" w:sz="4" w:space="0" w:color="auto"/>
              <w:bottom w:val="nil"/>
              <w:right w:val="single" w:sz="4" w:space="0" w:color="auto"/>
            </w:tcBorders>
          </w:tcPr>
          <w:p w:rsidR="009A41A5" w:rsidRDefault="009A41A5" w:rsidP="00F05D69">
            <w:pPr>
              <w:pStyle w:val="ListParagraph"/>
              <w:spacing w:line="480" w:lineRule="auto"/>
              <w:ind w:left="0"/>
              <w:jc w:val="center"/>
              <w:rPr>
                <w:rFonts w:asciiTheme="majorBidi" w:hAnsiTheme="majorBidi" w:cstheme="majorBidi"/>
              </w:rPr>
            </w:pPr>
            <w:r>
              <w:rPr>
                <w:rFonts w:asciiTheme="majorBidi" w:hAnsiTheme="majorBidi" w:cstheme="majorBidi"/>
              </w:rPr>
              <w:t>-126,192</w:t>
            </w:r>
          </w:p>
        </w:tc>
        <w:tc>
          <w:tcPr>
            <w:tcW w:w="1559" w:type="dxa"/>
            <w:tcBorders>
              <w:top w:val="nil"/>
              <w:left w:val="single" w:sz="4" w:space="0" w:color="auto"/>
              <w:bottom w:val="nil"/>
              <w:right w:val="single" w:sz="4" w:space="0" w:color="auto"/>
            </w:tcBorders>
          </w:tcPr>
          <w:p w:rsidR="009A41A5" w:rsidRDefault="009A41A5" w:rsidP="00F05D69">
            <w:pPr>
              <w:pStyle w:val="ListParagraph"/>
              <w:spacing w:line="480" w:lineRule="auto"/>
              <w:ind w:left="0"/>
              <w:jc w:val="center"/>
              <w:rPr>
                <w:rFonts w:asciiTheme="majorBidi" w:hAnsiTheme="majorBidi" w:cstheme="majorBidi"/>
              </w:rPr>
            </w:pPr>
            <w:r>
              <w:rPr>
                <w:rFonts w:asciiTheme="majorBidi" w:hAnsiTheme="majorBidi" w:cstheme="majorBidi"/>
              </w:rPr>
              <w:t>51,4089</w:t>
            </w:r>
          </w:p>
        </w:tc>
        <w:tc>
          <w:tcPr>
            <w:tcW w:w="1418" w:type="dxa"/>
            <w:tcBorders>
              <w:top w:val="nil"/>
              <w:left w:val="single" w:sz="4" w:space="0" w:color="auto"/>
              <w:bottom w:val="nil"/>
              <w:right w:val="single" w:sz="4" w:space="0" w:color="auto"/>
            </w:tcBorders>
          </w:tcPr>
          <w:p w:rsidR="009A41A5" w:rsidRDefault="009A41A5" w:rsidP="00F05D69">
            <w:pPr>
              <w:pStyle w:val="ListParagraph"/>
              <w:spacing w:line="480" w:lineRule="auto"/>
              <w:ind w:left="0"/>
              <w:jc w:val="center"/>
              <w:rPr>
                <w:rFonts w:asciiTheme="majorBidi" w:hAnsiTheme="majorBidi" w:cstheme="majorBidi"/>
              </w:rPr>
            </w:pPr>
            <w:r>
              <w:rPr>
                <w:rFonts w:asciiTheme="majorBidi" w:hAnsiTheme="majorBidi" w:cstheme="majorBidi"/>
              </w:rPr>
              <w:t>309,76</w:t>
            </w:r>
          </w:p>
        </w:tc>
      </w:tr>
      <w:tr w:rsidR="009A41A5" w:rsidTr="00F05D69">
        <w:tc>
          <w:tcPr>
            <w:tcW w:w="709" w:type="dxa"/>
            <w:tcBorders>
              <w:top w:val="nil"/>
              <w:left w:val="single" w:sz="4" w:space="0" w:color="auto"/>
              <w:bottom w:val="nil"/>
              <w:right w:val="single" w:sz="4" w:space="0" w:color="auto"/>
            </w:tcBorders>
          </w:tcPr>
          <w:p w:rsidR="009A41A5" w:rsidRDefault="009A41A5" w:rsidP="006D73B8">
            <w:pPr>
              <w:pStyle w:val="ListParagraph"/>
              <w:spacing w:line="480" w:lineRule="auto"/>
              <w:ind w:left="0"/>
              <w:jc w:val="both"/>
              <w:rPr>
                <w:rFonts w:asciiTheme="majorBidi" w:hAnsiTheme="majorBidi" w:cstheme="majorBidi"/>
              </w:rPr>
            </w:pPr>
            <w:r>
              <w:rPr>
                <w:rFonts w:asciiTheme="majorBidi" w:hAnsiTheme="majorBidi" w:cstheme="majorBidi"/>
              </w:rPr>
              <w:t>23</w:t>
            </w:r>
          </w:p>
        </w:tc>
        <w:tc>
          <w:tcPr>
            <w:tcW w:w="1134" w:type="dxa"/>
            <w:tcBorders>
              <w:top w:val="nil"/>
              <w:left w:val="single" w:sz="4" w:space="0" w:color="auto"/>
              <w:bottom w:val="nil"/>
              <w:right w:val="single" w:sz="4" w:space="0" w:color="auto"/>
            </w:tcBorders>
          </w:tcPr>
          <w:p w:rsidR="009A41A5" w:rsidRPr="008474E5" w:rsidRDefault="009A41A5" w:rsidP="00125816">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65</w:t>
            </w:r>
          </w:p>
        </w:tc>
        <w:tc>
          <w:tcPr>
            <w:tcW w:w="1276" w:type="dxa"/>
            <w:tcBorders>
              <w:top w:val="nil"/>
              <w:left w:val="single" w:sz="4" w:space="0" w:color="auto"/>
              <w:bottom w:val="nil"/>
              <w:right w:val="single" w:sz="4" w:space="0" w:color="auto"/>
            </w:tcBorders>
          </w:tcPr>
          <w:p w:rsidR="009A41A5" w:rsidRPr="008474E5" w:rsidRDefault="009A41A5" w:rsidP="00125816">
            <w:pPr>
              <w:tabs>
                <w:tab w:val="left" w:pos="709"/>
              </w:tabs>
              <w:spacing w:line="480" w:lineRule="auto"/>
              <w:jc w:val="center"/>
              <w:rPr>
                <w:rFonts w:ascii="Times New Roman" w:hAnsi="Times New Roman" w:cs="Times New Roman"/>
                <w:bCs/>
                <w:sz w:val="24"/>
                <w:szCs w:val="24"/>
              </w:rPr>
            </w:pPr>
            <w:r>
              <w:rPr>
                <w:rFonts w:ascii="Times New Roman" w:hAnsi="Times New Roman" w:cs="Times New Roman"/>
                <w:bCs/>
                <w:sz w:val="24"/>
                <w:szCs w:val="24"/>
              </w:rPr>
              <w:t>85</w:t>
            </w:r>
          </w:p>
        </w:tc>
        <w:tc>
          <w:tcPr>
            <w:tcW w:w="851" w:type="dxa"/>
            <w:tcBorders>
              <w:top w:val="nil"/>
              <w:left w:val="single" w:sz="4" w:space="0" w:color="auto"/>
              <w:bottom w:val="nil"/>
              <w:right w:val="single" w:sz="4" w:space="0" w:color="auto"/>
            </w:tcBorders>
          </w:tcPr>
          <w:p w:rsidR="009A41A5" w:rsidRDefault="009A41A5" w:rsidP="00622314">
            <w:pPr>
              <w:pStyle w:val="ListParagraph"/>
              <w:spacing w:line="480" w:lineRule="auto"/>
              <w:ind w:left="0"/>
              <w:jc w:val="center"/>
              <w:rPr>
                <w:rFonts w:asciiTheme="majorBidi" w:hAnsiTheme="majorBidi" w:cstheme="majorBidi"/>
              </w:rPr>
            </w:pPr>
            <w:r>
              <w:rPr>
                <w:rFonts w:asciiTheme="majorBidi" w:hAnsiTheme="majorBidi" w:cstheme="majorBidi"/>
              </w:rPr>
              <w:t>7,17</w:t>
            </w:r>
          </w:p>
        </w:tc>
        <w:tc>
          <w:tcPr>
            <w:tcW w:w="850" w:type="dxa"/>
            <w:tcBorders>
              <w:top w:val="nil"/>
              <w:left w:val="single" w:sz="4" w:space="0" w:color="auto"/>
              <w:bottom w:val="nil"/>
              <w:right w:val="single" w:sz="4" w:space="0" w:color="auto"/>
            </w:tcBorders>
          </w:tcPr>
          <w:p w:rsidR="009A41A5" w:rsidRDefault="009A41A5" w:rsidP="00F05D69">
            <w:pPr>
              <w:pStyle w:val="ListParagraph"/>
              <w:spacing w:line="480" w:lineRule="auto"/>
              <w:ind w:left="0"/>
              <w:jc w:val="center"/>
              <w:rPr>
                <w:rFonts w:asciiTheme="majorBidi" w:hAnsiTheme="majorBidi" w:cstheme="majorBidi"/>
              </w:rPr>
            </w:pPr>
            <w:r>
              <w:rPr>
                <w:rFonts w:asciiTheme="majorBidi" w:hAnsiTheme="majorBidi" w:cstheme="majorBidi"/>
              </w:rPr>
              <w:t>2,40</w:t>
            </w:r>
          </w:p>
        </w:tc>
        <w:tc>
          <w:tcPr>
            <w:tcW w:w="1701" w:type="dxa"/>
            <w:tcBorders>
              <w:top w:val="nil"/>
              <w:left w:val="single" w:sz="4" w:space="0" w:color="auto"/>
              <w:bottom w:val="nil"/>
              <w:right w:val="single" w:sz="4" w:space="0" w:color="auto"/>
            </w:tcBorders>
          </w:tcPr>
          <w:p w:rsidR="009A41A5" w:rsidRDefault="009A41A5" w:rsidP="00F05D69">
            <w:pPr>
              <w:pStyle w:val="ListParagraph"/>
              <w:spacing w:line="480" w:lineRule="auto"/>
              <w:ind w:left="0"/>
              <w:jc w:val="center"/>
              <w:rPr>
                <w:rFonts w:asciiTheme="majorBidi" w:hAnsiTheme="majorBidi" w:cstheme="majorBidi"/>
              </w:rPr>
            </w:pPr>
            <w:r>
              <w:rPr>
                <w:rFonts w:asciiTheme="majorBidi" w:hAnsiTheme="majorBidi" w:cstheme="majorBidi"/>
              </w:rPr>
              <w:t>17,208</w:t>
            </w:r>
          </w:p>
        </w:tc>
        <w:tc>
          <w:tcPr>
            <w:tcW w:w="1559" w:type="dxa"/>
            <w:tcBorders>
              <w:top w:val="nil"/>
              <w:left w:val="single" w:sz="4" w:space="0" w:color="auto"/>
              <w:bottom w:val="nil"/>
              <w:right w:val="single" w:sz="4" w:space="0" w:color="auto"/>
            </w:tcBorders>
          </w:tcPr>
          <w:p w:rsidR="009A41A5" w:rsidRDefault="009A41A5" w:rsidP="00F05D69">
            <w:pPr>
              <w:pStyle w:val="ListParagraph"/>
              <w:spacing w:line="480" w:lineRule="auto"/>
              <w:ind w:left="0"/>
              <w:jc w:val="center"/>
              <w:rPr>
                <w:rFonts w:asciiTheme="majorBidi" w:hAnsiTheme="majorBidi" w:cstheme="majorBidi"/>
              </w:rPr>
            </w:pPr>
            <w:r>
              <w:rPr>
                <w:rFonts w:asciiTheme="majorBidi" w:hAnsiTheme="majorBidi" w:cstheme="majorBidi"/>
              </w:rPr>
              <w:t>51,4089</w:t>
            </w:r>
          </w:p>
        </w:tc>
        <w:tc>
          <w:tcPr>
            <w:tcW w:w="1418" w:type="dxa"/>
            <w:tcBorders>
              <w:top w:val="nil"/>
              <w:left w:val="single" w:sz="4" w:space="0" w:color="auto"/>
              <w:bottom w:val="nil"/>
              <w:right w:val="single" w:sz="4" w:space="0" w:color="auto"/>
            </w:tcBorders>
          </w:tcPr>
          <w:p w:rsidR="009A41A5" w:rsidRDefault="009A41A5" w:rsidP="00F05D69">
            <w:pPr>
              <w:pStyle w:val="ListParagraph"/>
              <w:spacing w:line="480" w:lineRule="auto"/>
              <w:ind w:left="0"/>
              <w:jc w:val="center"/>
              <w:rPr>
                <w:rFonts w:asciiTheme="majorBidi" w:hAnsiTheme="majorBidi" w:cstheme="majorBidi"/>
              </w:rPr>
            </w:pPr>
            <w:r>
              <w:rPr>
                <w:rFonts w:asciiTheme="majorBidi" w:hAnsiTheme="majorBidi" w:cstheme="majorBidi"/>
              </w:rPr>
              <w:t>5,76</w:t>
            </w:r>
          </w:p>
        </w:tc>
      </w:tr>
      <w:tr w:rsidR="009A41A5" w:rsidRPr="00F05D69" w:rsidTr="00F05D69">
        <w:trPr>
          <w:trHeight w:val="564"/>
        </w:trPr>
        <w:tc>
          <w:tcPr>
            <w:tcW w:w="709" w:type="dxa"/>
            <w:tcBorders>
              <w:top w:val="single" w:sz="4" w:space="0" w:color="auto"/>
            </w:tcBorders>
            <w:vAlign w:val="center"/>
          </w:tcPr>
          <w:p w:rsidR="009A41A5" w:rsidRPr="00F05D69" w:rsidRDefault="009A41A5" w:rsidP="007248A7">
            <w:pPr>
              <w:pStyle w:val="ListParagraph"/>
              <w:spacing w:line="480" w:lineRule="auto"/>
              <w:ind w:left="0" w:hanging="184"/>
              <w:jc w:val="center"/>
              <w:rPr>
                <w:rFonts w:asciiTheme="majorBidi" w:hAnsiTheme="majorBidi" w:cstheme="majorBidi"/>
                <w:sz w:val="18"/>
                <w:szCs w:val="18"/>
              </w:rPr>
            </w:pPr>
            <w:r w:rsidRPr="00F05D69">
              <w:rPr>
                <w:rFonts w:asciiTheme="majorBidi" w:hAnsiTheme="majorBidi" w:cstheme="majorBidi"/>
                <w:sz w:val="18"/>
                <w:szCs w:val="18"/>
              </w:rPr>
              <w:t>Jumlah</w:t>
            </w:r>
          </w:p>
        </w:tc>
        <w:tc>
          <w:tcPr>
            <w:tcW w:w="1134" w:type="dxa"/>
            <w:tcBorders>
              <w:top w:val="single" w:sz="4" w:space="0" w:color="auto"/>
            </w:tcBorders>
            <w:vAlign w:val="center"/>
          </w:tcPr>
          <w:p w:rsidR="009A41A5" w:rsidRPr="00F05D69" w:rsidRDefault="005B705D" w:rsidP="004F3C44">
            <w:pPr>
              <w:tabs>
                <w:tab w:val="left" w:pos="709"/>
              </w:tabs>
              <w:spacing w:line="480" w:lineRule="auto"/>
              <w:ind w:left="-143"/>
              <w:jc w:val="center"/>
              <w:rPr>
                <w:rFonts w:asciiTheme="majorBidi" w:hAnsiTheme="majorBidi" w:cstheme="majorBidi"/>
                <w:bCs/>
                <w:sz w:val="18"/>
                <w:szCs w:val="18"/>
              </w:rPr>
            </w:pPr>
            <m:oMathPara>
              <m:oMath>
                <m:nary>
                  <m:naryPr>
                    <m:chr m:val="∑"/>
                    <m:limLoc m:val="undOvr"/>
                    <m:subHide m:val="on"/>
                    <m:supHide m:val="on"/>
                    <m:ctrlPr>
                      <w:rPr>
                        <w:rFonts w:ascii="Cambria Math" w:hAnsiTheme="majorBidi" w:cstheme="majorBidi"/>
                        <w:bCs/>
                        <w:i/>
                        <w:sz w:val="18"/>
                        <w:szCs w:val="18"/>
                      </w:rPr>
                    </m:ctrlPr>
                  </m:naryPr>
                  <m:sub/>
                  <m:sup/>
                  <m:e>
                    <m:r>
                      <w:rPr>
                        <w:rFonts w:ascii="Cambria Math" w:hAnsi="Cambria Math" w:cstheme="majorBidi"/>
                        <w:sz w:val="18"/>
                        <w:szCs w:val="18"/>
                      </w:rPr>
                      <m:t>x</m:t>
                    </m:r>
                    <m:r>
                      <w:rPr>
                        <w:rFonts w:ascii="Cambria Math" w:hAnsiTheme="majorBidi" w:cstheme="majorBidi"/>
                        <w:sz w:val="18"/>
                        <w:szCs w:val="18"/>
                      </w:rPr>
                      <m:t>=</m:t>
                    </m:r>
                  </m:e>
                </m:nary>
                <m:r>
                  <w:rPr>
                    <w:rFonts w:ascii="Cambria Math" w:hAnsiTheme="majorBidi" w:cstheme="majorBidi"/>
                    <w:sz w:val="18"/>
                    <w:szCs w:val="18"/>
                  </w:rPr>
                  <m:t>1330</m:t>
                </m:r>
              </m:oMath>
            </m:oMathPara>
          </w:p>
        </w:tc>
        <w:tc>
          <w:tcPr>
            <w:tcW w:w="1276" w:type="dxa"/>
            <w:tcBorders>
              <w:top w:val="single" w:sz="4" w:space="0" w:color="auto"/>
            </w:tcBorders>
            <w:vAlign w:val="center"/>
          </w:tcPr>
          <w:p w:rsidR="009A41A5" w:rsidRPr="00F05D69" w:rsidRDefault="005B705D" w:rsidP="004F3C44">
            <w:pPr>
              <w:tabs>
                <w:tab w:val="left" w:pos="709"/>
              </w:tabs>
              <w:spacing w:line="480" w:lineRule="auto"/>
              <w:jc w:val="center"/>
              <w:rPr>
                <w:rFonts w:asciiTheme="majorBidi" w:hAnsiTheme="majorBidi" w:cstheme="majorBidi"/>
                <w:bCs/>
                <w:sz w:val="18"/>
                <w:szCs w:val="18"/>
              </w:rPr>
            </w:pPr>
            <m:oMathPara>
              <m:oMath>
                <m:nary>
                  <m:naryPr>
                    <m:chr m:val="∑"/>
                    <m:limLoc m:val="undOvr"/>
                    <m:subHide m:val="on"/>
                    <m:supHide m:val="on"/>
                    <m:ctrlPr>
                      <w:rPr>
                        <w:rFonts w:ascii="Cambria Math" w:hAnsiTheme="majorBidi" w:cstheme="majorBidi"/>
                        <w:bCs/>
                        <w:i/>
                        <w:sz w:val="18"/>
                        <w:szCs w:val="18"/>
                      </w:rPr>
                    </m:ctrlPr>
                  </m:naryPr>
                  <m:sub/>
                  <m:sup/>
                  <m:e>
                    <m:r>
                      <w:rPr>
                        <w:rFonts w:ascii="Cambria Math" w:hAnsi="Cambria Math" w:cstheme="majorBidi"/>
                        <w:sz w:val="18"/>
                        <w:szCs w:val="18"/>
                      </w:rPr>
                      <m:t>y</m:t>
                    </m:r>
                    <m:r>
                      <w:rPr>
                        <w:rFonts w:ascii="Cambria Math" w:hAnsiTheme="majorBidi" w:cstheme="majorBidi"/>
                        <w:sz w:val="18"/>
                        <w:szCs w:val="18"/>
                      </w:rPr>
                      <m:t>=</m:t>
                    </m:r>
                  </m:e>
                </m:nary>
                <m:r>
                  <w:rPr>
                    <w:rFonts w:ascii="Cambria Math" w:hAnsiTheme="majorBidi" w:cstheme="majorBidi"/>
                    <w:sz w:val="18"/>
                    <w:szCs w:val="18"/>
                  </w:rPr>
                  <m:t>1900</m:t>
                </m:r>
              </m:oMath>
            </m:oMathPara>
          </w:p>
        </w:tc>
        <w:tc>
          <w:tcPr>
            <w:tcW w:w="851" w:type="dxa"/>
            <w:tcBorders>
              <w:top w:val="single" w:sz="4" w:space="0" w:color="auto"/>
            </w:tcBorders>
          </w:tcPr>
          <w:p w:rsidR="009A41A5" w:rsidRPr="00F05D69" w:rsidRDefault="009A41A5" w:rsidP="00622314">
            <w:pPr>
              <w:pStyle w:val="ListParagraph"/>
              <w:spacing w:line="480" w:lineRule="auto"/>
              <w:ind w:left="0"/>
              <w:jc w:val="center"/>
              <w:rPr>
                <w:rFonts w:asciiTheme="majorBidi" w:hAnsiTheme="majorBidi" w:cstheme="majorBidi"/>
                <w:sz w:val="18"/>
                <w:szCs w:val="18"/>
              </w:rPr>
            </w:pPr>
            <w:r w:rsidRPr="00F05D69">
              <w:rPr>
                <w:rFonts w:asciiTheme="majorBidi" w:hAnsiTheme="majorBidi" w:cstheme="majorBidi"/>
                <w:sz w:val="18"/>
                <w:szCs w:val="18"/>
              </w:rPr>
              <w:t>-</w:t>
            </w:r>
          </w:p>
        </w:tc>
        <w:tc>
          <w:tcPr>
            <w:tcW w:w="850" w:type="dxa"/>
            <w:tcBorders>
              <w:top w:val="single" w:sz="4" w:space="0" w:color="auto"/>
            </w:tcBorders>
          </w:tcPr>
          <w:p w:rsidR="009A41A5" w:rsidRPr="00F05D69" w:rsidRDefault="009A41A5" w:rsidP="00622314">
            <w:pPr>
              <w:pStyle w:val="ListParagraph"/>
              <w:spacing w:line="480" w:lineRule="auto"/>
              <w:ind w:left="0"/>
              <w:jc w:val="center"/>
              <w:rPr>
                <w:rFonts w:asciiTheme="majorBidi" w:hAnsiTheme="majorBidi" w:cstheme="majorBidi"/>
                <w:sz w:val="18"/>
                <w:szCs w:val="18"/>
              </w:rPr>
            </w:pPr>
            <w:r w:rsidRPr="00F05D69">
              <w:rPr>
                <w:rFonts w:asciiTheme="majorBidi" w:hAnsiTheme="majorBidi" w:cstheme="majorBidi"/>
                <w:sz w:val="18"/>
                <w:szCs w:val="18"/>
              </w:rPr>
              <w:t>-</w:t>
            </w:r>
          </w:p>
        </w:tc>
        <w:tc>
          <w:tcPr>
            <w:tcW w:w="1701" w:type="dxa"/>
            <w:tcBorders>
              <w:top w:val="single" w:sz="4" w:space="0" w:color="auto"/>
            </w:tcBorders>
          </w:tcPr>
          <w:p w:rsidR="009A41A5" w:rsidRPr="00F05D69" w:rsidRDefault="005B705D" w:rsidP="000E41FC">
            <w:pPr>
              <w:pStyle w:val="ListParagraph"/>
              <w:spacing w:line="480" w:lineRule="auto"/>
              <w:ind w:left="0"/>
              <w:jc w:val="center"/>
              <w:rPr>
                <w:rFonts w:asciiTheme="majorBidi" w:hAnsiTheme="majorBidi" w:cstheme="majorBidi"/>
                <w:sz w:val="18"/>
                <w:szCs w:val="18"/>
              </w:rPr>
            </w:pPr>
            <m:oMath>
              <m:nary>
                <m:naryPr>
                  <m:chr m:val="∑"/>
                  <m:limLoc m:val="undOvr"/>
                  <m:subHide m:val="on"/>
                  <m:supHide m:val="on"/>
                  <m:ctrlPr>
                    <w:rPr>
                      <w:rFonts w:ascii="Cambria Math" w:hAnsiTheme="majorBidi" w:cstheme="majorBidi"/>
                      <w:i/>
                      <w:sz w:val="18"/>
                      <w:szCs w:val="18"/>
                    </w:rPr>
                  </m:ctrlPr>
                </m:naryPr>
                <m:sub/>
                <m:sup/>
                <m:e>
                  <m:r>
                    <w:rPr>
                      <w:rFonts w:ascii="Cambria Math" w:hAnsi="Cambria Math" w:cstheme="majorBidi"/>
                      <w:sz w:val="18"/>
                      <w:szCs w:val="18"/>
                    </w:rPr>
                    <m:t>xy</m:t>
                  </m:r>
                  <m:r>
                    <w:rPr>
                      <w:rFonts w:ascii="Cambria Math" w:hAnsiTheme="majorBidi" w:cstheme="majorBidi"/>
                      <w:sz w:val="18"/>
                      <w:szCs w:val="18"/>
                    </w:rPr>
                    <m:t>=</m:t>
                  </m:r>
                </m:e>
              </m:nary>
            </m:oMath>
            <w:r w:rsidR="00063B7A">
              <w:rPr>
                <w:rFonts w:asciiTheme="majorBidi" w:eastAsiaTheme="minorEastAsia" w:hAnsiTheme="majorBidi" w:cstheme="majorBidi"/>
                <w:sz w:val="18"/>
                <w:szCs w:val="18"/>
              </w:rPr>
              <w:t>404,5</w:t>
            </w:r>
          </w:p>
        </w:tc>
        <w:tc>
          <w:tcPr>
            <w:tcW w:w="1559" w:type="dxa"/>
            <w:tcBorders>
              <w:top w:val="single" w:sz="4" w:space="0" w:color="auto"/>
            </w:tcBorders>
          </w:tcPr>
          <w:p w:rsidR="009A41A5" w:rsidRPr="00F05D69" w:rsidRDefault="005B705D" w:rsidP="00B51F85">
            <w:pPr>
              <w:pStyle w:val="ListParagraph"/>
              <w:spacing w:line="480" w:lineRule="auto"/>
              <w:ind w:left="0"/>
              <w:jc w:val="center"/>
              <w:rPr>
                <w:rFonts w:asciiTheme="majorBidi" w:hAnsiTheme="majorBidi" w:cstheme="majorBidi"/>
                <w:sz w:val="18"/>
                <w:szCs w:val="18"/>
              </w:rPr>
            </w:pPr>
            <m:oMath>
              <m:nary>
                <m:naryPr>
                  <m:chr m:val="∑"/>
                  <m:limLoc m:val="undOvr"/>
                  <m:subHide m:val="on"/>
                  <m:supHide m:val="on"/>
                  <m:ctrlPr>
                    <w:rPr>
                      <w:rFonts w:ascii="Cambria Math" w:hAnsiTheme="majorBidi" w:cstheme="majorBidi"/>
                      <w:i/>
                      <w:sz w:val="18"/>
                      <w:szCs w:val="18"/>
                    </w:rPr>
                  </m:ctrlPr>
                </m:naryPr>
                <m:sub/>
                <m:sup/>
                <m:e>
                  <m:sSup>
                    <m:sSupPr>
                      <m:ctrlPr>
                        <w:rPr>
                          <w:rFonts w:ascii="Cambria Math" w:hAnsiTheme="majorBidi" w:cstheme="majorBidi"/>
                          <w:iCs/>
                          <w:sz w:val="18"/>
                          <w:szCs w:val="18"/>
                        </w:rPr>
                      </m:ctrlPr>
                    </m:sSupPr>
                    <m:e>
                      <m:r>
                        <m:rPr>
                          <m:sty m:val="p"/>
                        </m:rPr>
                        <w:rPr>
                          <w:rFonts w:ascii="Cambria Math" w:hAnsiTheme="majorBidi" w:cstheme="majorBidi"/>
                          <w:sz w:val="18"/>
                          <w:szCs w:val="18"/>
                        </w:rPr>
                        <m:t>x</m:t>
                      </m:r>
                    </m:e>
                    <m:sup>
                      <m:r>
                        <m:rPr>
                          <m:sty m:val="p"/>
                        </m:rPr>
                        <w:rPr>
                          <w:rFonts w:ascii="Cambria Math" w:hAnsiTheme="majorBidi" w:cstheme="majorBidi"/>
                          <w:sz w:val="18"/>
                          <w:szCs w:val="18"/>
                        </w:rPr>
                        <m:t>2</m:t>
                      </m:r>
                    </m:sup>
                  </m:sSup>
                </m:e>
              </m:nary>
              <m:r>
                <w:rPr>
                  <w:rFonts w:ascii="Cambria Math" w:hAnsiTheme="majorBidi" w:cstheme="majorBidi"/>
                  <w:sz w:val="18"/>
                  <w:szCs w:val="18"/>
                </w:rPr>
                <m:t>=</m:t>
              </m:r>
            </m:oMath>
            <w:r w:rsidR="00063B7A">
              <w:rPr>
                <w:rFonts w:asciiTheme="majorBidi" w:eastAsiaTheme="minorEastAsia" w:hAnsiTheme="majorBidi" w:cstheme="majorBidi"/>
                <w:sz w:val="18"/>
                <w:szCs w:val="18"/>
              </w:rPr>
              <w:t>941,30</w:t>
            </w:r>
          </w:p>
        </w:tc>
        <w:tc>
          <w:tcPr>
            <w:tcW w:w="1418" w:type="dxa"/>
            <w:tcBorders>
              <w:top w:val="single" w:sz="4" w:space="0" w:color="auto"/>
            </w:tcBorders>
          </w:tcPr>
          <w:p w:rsidR="009A41A5" w:rsidRPr="00F05D69" w:rsidRDefault="005B705D" w:rsidP="00622314">
            <w:pPr>
              <w:pStyle w:val="ListParagraph"/>
              <w:spacing w:line="480" w:lineRule="auto"/>
              <w:ind w:left="0"/>
              <w:jc w:val="center"/>
              <w:rPr>
                <w:rFonts w:asciiTheme="majorBidi" w:hAnsiTheme="majorBidi" w:cstheme="majorBidi"/>
                <w:sz w:val="18"/>
                <w:szCs w:val="18"/>
              </w:rPr>
            </w:pPr>
            <m:oMath>
              <m:nary>
                <m:naryPr>
                  <m:chr m:val="∑"/>
                  <m:limLoc m:val="undOvr"/>
                  <m:subHide m:val="on"/>
                  <m:supHide m:val="on"/>
                  <m:ctrlPr>
                    <w:rPr>
                      <w:rFonts w:ascii="Cambria Math" w:hAnsiTheme="majorBidi" w:cstheme="majorBidi"/>
                      <w:i/>
                      <w:sz w:val="18"/>
                      <w:szCs w:val="18"/>
                    </w:rPr>
                  </m:ctrlPr>
                </m:naryPr>
                <m:sub/>
                <m:sup/>
                <m:e>
                  <m:sSup>
                    <m:sSupPr>
                      <m:ctrlPr>
                        <w:rPr>
                          <w:rFonts w:ascii="Cambria Math" w:hAnsiTheme="majorBidi" w:cstheme="majorBidi"/>
                          <w:i/>
                          <w:sz w:val="18"/>
                          <w:szCs w:val="18"/>
                        </w:rPr>
                      </m:ctrlPr>
                    </m:sSupPr>
                    <m:e>
                      <m:r>
                        <w:rPr>
                          <w:rFonts w:ascii="Cambria Math" w:hAnsi="Cambria Math" w:cstheme="majorBidi"/>
                          <w:sz w:val="18"/>
                          <w:szCs w:val="18"/>
                        </w:rPr>
                        <m:t>y</m:t>
                      </m:r>
                    </m:e>
                    <m:sup>
                      <m:r>
                        <w:rPr>
                          <w:rFonts w:ascii="Cambria Math" w:hAnsiTheme="majorBidi" w:cstheme="majorBidi"/>
                          <w:sz w:val="18"/>
                          <w:szCs w:val="18"/>
                        </w:rPr>
                        <m:t>2</m:t>
                      </m:r>
                    </m:sup>
                  </m:sSup>
                </m:e>
              </m:nary>
              <m:r>
                <w:rPr>
                  <w:rFonts w:ascii="Cambria Math" w:hAnsiTheme="majorBidi" w:cstheme="majorBidi"/>
                  <w:sz w:val="18"/>
                  <w:szCs w:val="18"/>
                </w:rPr>
                <m:t>=</m:t>
              </m:r>
            </m:oMath>
            <w:r w:rsidR="00063B7A">
              <w:rPr>
                <w:rFonts w:asciiTheme="majorBidi" w:eastAsiaTheme="minorEastAsia" w:hAnsiTheme="majorBidi" w:cstheme="majorBidi"/>
                <w:sz w:val="18"/>
                <w:szCs w:val="18"/>
              </w:rPr>
              <w:t>2596,47</w:t>
            </w:r>
          </w:p>
        </w:tc>
      </w:tr>
    </w:tbl>
    <w:p w:rsidR="00622314" w:rsidRPr="00F05D69" w:rsidRDefault="00622314" w:rsidP="006D73B8">
      <w:pPr>
        <w:pStyle w:val="ListParagraph"/>
        <w:spacing w:line="480" w:lineRule="auto"/>
        <w:ind w:left="284" w:firstLine="709"/>
        <w:jc w:val="both"/>
        <w:rPr>
          <w:rFonts w:asciiTheme="majorBidi" w:hAnsiTheme="majorBidi" w:cstheme="majorBidi"/>
          <w:sz w:val="18"/>
          <w:szCs w:val="18"/>
        </w:rPr>
      </w:pPr>
    </w:p>
    <w:p w:rsidR="00622314" w:rsidRDefault="007248A7" w:rsidP="009C2A0A">
      <w:pPr>
        <w:tabs>
          <w:tab w:val="left" w:pos="284"/>
        </w:tabs>
        <w:spacing w:line="480" w:lineRule="auto"/>
        <w:ind w:left="284"/>
        <w:jc w:val="both"/>
        <w:rPr>
          <w:rFonts w:asciiTheme="majorBidi" w:hAnsiTheme="majorBidi" w:cstheme="majorBidi"/>
        </w:rPr>
      </w:pPr>
      <w:r>
        <w:rPr>
          <w:rFonts w:asciiTheme="majorBidi" w:hAnsiTheme="majorBidi" w:cstheme="majorBidi"/>
        </w:rPr>
        <w:t>Selanjutnya dicari mean variabel x sebagai berikut :</w:t>
      </w:r>
    </w:p>
    <w:p w:rsidR="007248A7" w:rsidRPr="007248A7" w:rsidRDefault="007248A7" w:rsidP="009C2A0A">
      <w:pPr>
        <w:tabs>
          <w:tab w:val="left" w:pos="284"/>
        </w:tabs>
        <w:spacing w:line="480" w:lineRule="auto"/>
        <w:ind w:left="284"/>
        <w:jc w:val="both"/>
        <w:rPr>
          <w:rFonts w:asciiTheme="majorBidi" w:hAnsiTheme="majorBidi" w:cstheme="majorBidi"/>
        </w:rPr>
      </w:pPr>
      <w:r w:rsidRPr="002E3E8C">
        <w:rPr>
          <w:rFonts w:asciiTheme="majorBidi" w:hAnsiTheme="majorBidi" w:cstheme="majorBidi"/>
          <w:sz w:val="24"/>
          <w:szCs w:val="24"/>
        </w:rPr>
        <w:t xml:space="preserve">Mx = </w:t>
      </w:r>
      <m:oMath>
        <m:f>
          <m:fPr>
            <m:ctrlPr>
              <w:rPr>
                <w:rFonts w:ascii="Cambria Math" w:hAnsi="Cambria Math" w:cstheme="majorBidi"/>
                <w:i/>
                <w:sz w:val="24"/>
                <w:szCs w:val="24"/>
              </w:rPr>
            </m:ctrlPr>
          </m:fPr>
          <m:num>
            <m:nary>
              <m:naryPr>
                <m:chr m:val="∑"/>
                <m:limLoc m:val="undOvr"/>
                <m:subHide m:val="on"/>
                <m:supHide m:val="on"/>
                <m:ctrlPr>
                  <w:rPr>
                    <w:rFonts w:ascii="Cambria Math" w:hAnsi="Cambria Math" w:cstheme="majorBidi"/>
                    <w:i/>
                    <w:sz w:val="24"/>
                    <w:szCs w:val="24"/>
                  </w:rPr>
                </m:ctrlPr>
              </m:naryPr>
              <m:sub/>
              <m:sup/>
              <m:e>
                <m:r>
                  <w:rPr>
                    <w:rFonts w:ascii="Cambria Math" w:hAnsi="Cambria Math" w:cstheme="majorBidi"/>
                    <w:sz w:val="24"/>
                    <w:szCs w:val="24"/>
                  </w:rPr>
                  <m:t>x</m:t>
                </m:r>
              </m:e>
            </m:nary>
          </m:num>
          <m:den>
            <m:r>
              <w:rPr>
                <w:rFonts w:ascii="Cambria Math" w:hAnsi="Cambria Math" w:cstheme="majorBidi"/>
                <w:sz w:val="24"/>
                <w:szCs w:val="24"/>
              </w:rPr>
              <m:t>N</m:t>
            </m:r>
          </m:den>
        </m:f>
      </m:oMath>
      <w:r w:rsidRPr="002E3E8C">
        <w:rPr>
          <w:rFonts w:asciiTheme="majorBidi" w:eastAsiaTheme="minorEastAsia" w:hAnsiTheme="majorBidi" w:cstheme="majorBidi"/>
          <w:sz w:val="24"/>
          <w:szCs w:val="24"/>
        </w:rPr>
        <w:t xml:space="preserve"> =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1330</m:t>
            </m:r>
          </m:num>
          <m:den>
            <m:r>
              <w:rPr>
                <w:rFonts w:ascii="Cambria Math" w:eastAsiaTheme="minorEastAsia" w:hAnsi="Cambria Math" w:cstheme="majorBidi"/>
                <w:sz w:val="24"/>
                <w:szCs w:val="24"/>
              </w:rPr>
              <m:t>23</m:t>
            </m:r>
          </m:den>
        </m:f>
        <m:r>
          <w:rPr>
            <w:rFonts w:ascii="Cambria Math" w:eastAsiaTheme="minorEastAsia" w:hAnsi="Cambria Math" w:cstheme="majorBidi"/>
            <w:sz w:val="24"/>
            <w:szCs w:val="24"/>
          </w:rPr>
          <m:t>=57,83</m:t>
        </m:r>
      </m:oMath>
    </w:p>
    <w:p w:rsidR="00622314" w:rsidRDefault="00EB2030" w:rsidP="009C2A0A">
      <w:pPr>
        <w:pStyle w:val="ListParagraph"/>
        <w:tabs>
          <w:tab w:val="left" w:pos="284"/>
        </w:tabs>
        <w:spacing w:after="0" w:line="480" w:lineRule="auto"/>
        <w:ind w:left="284"/>
        <w:jc w:val="both"/>
        <w:rPr>
          <w:rFonts w:asciiTheme="majorBidi" w:hAnsiTheme="majorBidi" w:cstheme="majorBidi"/>
        </w:rPr>
      </w:pPr>
      <w:r>
        <w:rPr>
          <w:rFonts w:asciiTheme="majorBidi" w:hAnsiTheme="majorBidi" w:cstheme="majorBidi"/>
        </w:rPr>
        <w:lastRenderedPageBreak/>
        <w:t>Kemudian dicari mean variabel y sebagai berikut :</w:t>
      </w:r>
    </w:p>
    <w:p w:rsidR="00EB2030" w:rsidRDefault="00EB2030" w:rsidP="009C2A0A">
      <w:pPr>
        <w:pStyle w:val="ListParagraph"/>
        <w:tabs>
          <w:tab w:val="left" w:pos="284"/>
        </w:tabs>
        <w:spacing w:after="0" w:line="480" w:lineRule="auto"/>
        <w:ind w:left="284"/>
        <w:jc w:val="both"/>
        <w:rPr>
          <w:rFonts w:asciiTheme="majorBidi" w:hAnsiTheme="majorBidi" w:cstheme="majorBidi"/>
        </w:rPr>
      </w:pPr>
      <w:r>
        <w:rPr>
          <w:rFonts w:asciiTheme="majorBidi" w:hAnsiTheme="majorBidi" w:cstheme="majorBidi"/>
        </w:rPr>
        <w:t xml:space="preserve">My = </w:t>
      </w:r>
      <m:oMath>
        <m:f>
          <m:fPr>
            <m:ctrlPr>
              <w:rPr>
                <w:rFonts w:ascii="Cambria Math" w:hAnsi="Cambria Math" w:cstheme="majorBidi"/>
                <w:i/>
              </w:rPr>
            </m:ctrlPr>
          </m:fPr>
          <m:num>
            <m:nary>
              <m:naryPr>
                <m:chr m:val="∑"/>
                <m:limLoc m:val="undOvr"/>
                <m:subHide m:val="on"/>
                <m:supHide m:val="on"/>
                <m:ctrlPr>
                  <w:rPr>
                    <w:rFonts w:ascii="Cambria Math" w:hAnsi="Cambria Math" w:cstheme="majorBidi"/>
                    <w:i/>
                  </w:rPr>
                </m:ctrlPr>
              </m:naryPr>
              <m:sub/>
              <m:sup/>
              <m:e>
                <m:r>
                  <w:rPr>
                    <w:rFonts w:ascii="Cambria Math" w:hAnsi="Cambria Math" w:cstheme="majorBidi"/>
                  </w:rPr>
                  <m:t>y</m:t>
                </m:r>
              </m:e>
            </m:nary>
          </m:num>
          <m:den>
            <m:r>
              <w:rPr>
                <w:rFonts w:ascii="Cambria Math" w:hAnsi="Cambria Math" w:cstheme="majorBidi"/>
              </w:rPr>
              <m:t xml:space="preserve">N </m:t>
            </m:r>
          </m:den>
        </m:f>
        <m:r>
          <w:rPr>
            <w:rFonts w:ascii="Cambria Math" w:hAnsi="Cambria Math" w:cstheme="majorBidi"/>
          </w:rPr>
          <m:t xml:space="preserve">= </m:t>
        </m:r>
        <m:f>
          <m:fPr>
            <m:ctrlPr>
              <w:rPr>
                <w:rFonts w:ascii="Cambria Math" w:hAnsi="Cambria Math" w:cstheme="majorBidi"/>
                <w:i/>
              </w:rPr>
            </m:ctrlPr>
          </m:fPr>
          <m:num>
            <m:r>
              <w:rPr>
                <w:rFonts w:ascii="Cambria Math" w:hAnsi="Cambria Math" w:cstheme="majorBidi"/>
              </w:rPr>
              <m:t>1900</m:t>
            </m:r>
          </m:num>
          <m:den>
            <m:r>
              <w:rPr>
                <w:rFonts w:ascii="Cambria Math" w:hAnsi="Cambria Math" w:cstheme="majorBidi"/>
              </w:rPr>
              <m:t>23</m:t>
            </m:r>
          </m:den>
        </m:f>
        <m:r>
          <w:rPr>
            <w:rFonts w:ascii="Cambria Math" w:hAnsi="Cambria Math" w:cstheme="majorBidi"/>
          </w:rPr>
          <m:t>=82,60</m:t>
        </m:r>
      </m:oMath>
    </w:p>
    <w:p w:rsidR="00622314" w:rsidRDefault="00ED259A" w:rsidP="009C2A0A">
      <w:pPr>
        <w:pStyle w:val="ListParagraph"/>
        <w:tabs>
          <w:tab w:val="left" w:pos="284"/>
        </w:tabs>
        <w:spacing w:after="0" w:line="480" w:lineRule="auto"/>
        <w:ind w:left="284"/>
        <w:jc w:val="both"/>
        <w:rPr>
          <w:rFonts w:asciiTheme="majorBidi" w:hAnsiTheme="majorBidi" w:cstheme="majorBidi"/>
        </w:rPr>
      </w:pPr>
      <w:r>
        <w:rPr>
          <w:rFonts w:asciiTheme="majorBidi" w:hAnsiTheme="majorBidi" w:cstheme="majorBidi"/>
        </w:rPr>
        <w:t>Selanjutnya menghitung standar deviasi dari variabel X sebagai berikut :</w:t>
      </w:r>
    </w:p>
    <w:p w:rsidR="00ED259A" w:rsidRDefault="00ED259A" w:rsidP="009C2A0A">
      <w:pPr>
        <w:pStyle w:val="ListParagraph"/>
        <w:tabs>
          <w:tab w:val="left" w:pos="284"/>
        </w:tabs>
        <w:spacing w:after="0" w:line="480" w:lineRule="auto"/>
        <w:ind w:left="284"/>
        <w:jc w:val="both"/>
        <w:rPr>
          <w:rFonts w:asciiTheme="majorBidi" w:hAnsiTheme="majorBidi" w:cstheme="majorBidi"/>
        </w:rPr>
      </w:pPr>
      <w:r>
        <w:rPr>
          <w:rFonts w:asciiTheme="majorBidi" w:hAnsiTheme="majorBidi" w:cstheme="majorBidi"/>
        </w:rPr>
        <w:t xml:space="preserve">SDx= </w:t>
      </w:r>
      <m:oMath>
        <m:rad>
          <m:radPr>
            <m:degHide m:val="on"/>
            <m:ctrlPr>
              <w:rPr>
                <w:rFonts w:ascii="Cambria Math" w:hAnsi="Cambria Math" w:cstheme="majorBidi"/>
                <w:i/>
              </w:rPr>
            </m:ctrlPr>
          </m:radPr>
          <m:deg/>
          <m:e>
            <m:f>
              <m:fPr>
                <m:ctrlPr>
                  <w:rPr>
                    <w:rFonts w:ascii="Cambria Math" w:hAnsi="Cambria Math" w:cstheme="majorBidi"/>
                    <w:i/>
                  </w:rPr>
                </m:ctrlPr>
              </m:fPr>
              <m:num>
                <m:nary>
                  <m:naryPr>
                    <m:chr m:val="∑"/>
                    <m:limLoc m:val="undOvr"/>
                    <m:subHide m:val="on"/>
                    <m:supHide m:val="on"/>
                    <m:ctrlPr>
                      <w:rPr>
                        <w:rFonts w:ascii="Cambria Math" w:hAnsi="Cambria Math" w:cstheme="majorBidi"/>
                        <w:i/>
                      </w:rPr>
                    </m:ctrlPr>
                  </m:naryPr>
                  <m:sub/>
                  <m:sup/>
                  <m:e>
                    <m:sSup>
                      <m:sSupPr>
                        <m:ctrlPr>
                          <w:rPr>
                            <w:rFonts w:ascii="Cambria Math" w:hAnsi="Cambria Math" w:cstheme="majorBidi"/>
                            <w:i/>
                          </w:rPr>
                        </m:ctrlPr>
                      </m:sSupPr>
                      <m:e>
                        <m:r>
                          <w:rPr>
                            <w:rFonts w:ascii="Cambria Math" w:hAnsi="Cambria Math" w:cstheme="majorBidi"/>
                          </w:rPr>
                          <m:t>x</m:t>
                        </m:r>
                      </m:e>
                      <m:sup>
                        <m:r>
                          <w:rPr>
                            <w:rFonts w:ascii="Cambria Math" w:hAnsi="Cambria Math" w:cstheme="majorBidi"/>
                          </w:rPr>
                          <m:t>2</m:t>
                        </m:r>
                      </m:sup>
                    </m:sSup>
                  </m:e>
                </m:nary>
              </m:num>
              <m:den>
                <m:r>
                  <w:rPr>
                    <w:rFonts w:ascii="Cambria Math" w:hAnsi="Cambria Math" w:cstheme="majorBidi"/>
                  </w:rPr>
                  <m:t>N</m:t>
                </m:r>
              </m:den>
            </m:f>
          </m:e>
        </m:rad>
        <m:r>
          <w:rPr>
            <w:rFonts w:ascii="Cambria Math" w:hAnsi="Cambria Math" w:cstheme="majorBidi"/>
          </w:rPr>
          <m:t xml:space="preserve">= </m:t>
        </m:r>
        <m:rad>
          <m:radPr>
            <m:degHide m:val="on"/>
            <m:ctrlPr>
              <w:rPr>
                <w:rFonts w:ascii="Cambria Math" w:hAnsi="Cambria Math" w:cstheme="majorBidi"/>
                <w:i/>
              </w:rPr>
            </m:ctrlPr>
          </m:radPr>
          <m:deg/>
          <m:e>
            <m:f>
              <m:fPr>
                <m:ctrlPr>
                  <w:rPr>
                    <w:rFonts w:ascii="Cambria Math" w:hAnsi="Cambria Math" w:cstheme="majorBidi"/>
                    <w:i/>
                  </w:rPr>
                </m:ctrlPr>
              </m:fPr>
              <m:num>
                <m:r>
                  <w:rPr>
                    <w:rFonts w:ascii="Cambria Math" w:hAnsi="Cambria Math" w:cstheme="majorBidi"/>
                  </w:rPr>
                  <m:t>941,30</m:t>
                </m:r>
              </m:num>
              <m:den>
                <m:r>
                  <w:rPr>
                    <w:rFonts w:ascii="Cambria Math" w:hAnsi="Cambria Math" w:cstheme="majorBidi"/>
                  </w:rPr>
                  <m:t>23</m:t>
                </m:r>
              </m:den>
            </m:f>
          </m:e>
        </m:rad>
        <m:r>
          <w:rPr>
            <w:rFonts w:ascii="Cambria Math" w:hAnsi="Cambria Math" w:cstheme="majorBidi"/>
          </w:rPr>
          <m:t>=6,40</m:t>
        </m:r>
      </m:oMath>
    </w:p>
    <w:p w:rsidR="00622314" w:rsidRDefault="00ED259A" w:rsidP="009C2A0A">
      <w:pPr>
        <w:pStyle w:val="ListParagraph"/>
        <w:tabs>
          <w:tab w:val="left" w:pos="284"/>
        </w:tabs>
        <w:spacing w:after="0" w:line="480" w:lineRule="auto"/>
        <w:ind w:left="284"/>
        <w:jc w:val="both"/>
        <w:rPr>
          <w:rFonts w:asciiTheme="majorBidi" w:hAnsiTheme="majorBidi" w:cstheme="majorBidi"/>
        </w:rPr>
      </w:pPr>
      <w:r>
        <w:rPr>
          <w:rFonts w:asciiTheme="majorBidi" w:hAnsiTheme="majorBidi" w:cstheme="majorBidi"/>
        </w:rPr>
        <w:t>Kemudian mencar</w:t>
      </w:r>
      <w:r w:rsidR="009C2A0A">
        <w:rPr>
          <w:rFonts w:asciiTheme="majorBidi" w:hAnsiTheme="majorBidi" w:cstheme="majorBidi"/>
        </w:rPr>
        <w:t>s</w:t>
      </w:r>
      <w:r>
        <w:rPr>
          <w:rFonts w:asciiTheme="majorBidi" w:hAnsiTheme="majorBidi" w:cstheme="majorBidi"/>
        </w:rPr>
        <w:t>i tandar deviasi dari variabel y sebagai berikut :</w:t>
      </w:r>
    </w:p>
    <w:p w:rsidR="00622314" w:rsidRPr="002E3E8C" w:rsidRDefault="00ED259A" w:rsidP="009C2A0A">
      <w:pPr>
        <w:pStyle w:val="ListParagraph"/>
        <w:tabs>
          <w:tab w:val="left" w:pos="284"/>
        </w:tabs>
        <w:spacing w:after="0" w:line="480" w:lineRule="auto"/>
        <w:ind w:left="284"/>
        <w:jc w:val="both"/>
        <w:rPr>
          <w:rFonts w:asciiTheme="majorBidi" w:hAnsiTheme="majorBidi" w:cstheme="majorBidi"/>
        </w:rPr>
      </w:pPr>
      <w:r>
        <w:rPr>
          <w:rFonts w:asciiTheme="majorBidi" w:hAnsiTheme="majorBidi" w:cstheme="majorBidi"/>
        </w:rPr>
        <w:t xml:space="preserve">Sdy = </w:t>
      </w:r>
      <m:oMath>
        <m:rad>
          <m:radPr>
            <m:degHide m:val="on"/>
            <m:ctrlPr>
              <w:rPr>
                <w:rFonts w:ascii="Cambria Math" w:hAnsi="Cambria Math" w:cstheme="majorBidi"/>
                <w:i/>
              </w:rPr>
            </m:ctrlPr>
          </m:radPr>
          <m:deg/>
          <m:e>
            <m:f>
              <m:fPr>
                <m:ctrlPr>
                  <w:rPr>
                    <w:rFonts w:ascii="Cambria Math" w:hAnsi="Cambria Math" w:cstheme="majorBidi"/>
                    <w:i/>
                  </w:rPr>
                </m:ctrlPr>
              </m:fPr>
              <m:num>
                <m:sSup>
                  <m:sSupPr>
                    <m:ctrlPr>
                      <w:rPr>
                        <w:rFonts w:ascii="Cambria Math" w:hAnsi="Cambria Math" w:cstheme="majorBidi"/>
                        <w:i/>
                      </w:rPr>
                    </m:ctrlPr>
                  </m:sSupPr>
                  <m:e>
                    <m:nary>
                      <m:naryPr>
                        <m:chr m:val="∑"/>
                        <m:limLoc m:val="undOvr"/>
                        <m:subHide m:val="on"/>
                        <m:supHide m:val="on"/>
                        <m:ctrlPr>
                          <w:rPr>
                            <w:rFonts w:ascii="Cambria Math" w:hAnsi="Cambria Math" w:cstheme="majorBidi"/>
                            <w:i/>
                          </w:rPr>
                        </m:ctrlPr>
                      </m:naryPr>
                      <m:sub/>
                      <m:sup/>
                      <m:e>
                        <m:r>
                          <w:rPr>
                            <w:rFonts w:ascii="Cambria Math" w:hAnsi="Cambria Math" w:cstheme="majorBidi"/>
                          </w:rPr>
                          <m:t>y</m:t>
                        </m:r>
                      </m:e>
                    </m:nary>
                  </m:e>
                  <m:sup>
                    <m:r>
                      <w:rPr>
                        <w:rFonts w:ascii="Cambria Math" w:hAnsi="Cambria Math" w:cstheme="majorBidi"/>
                      </w:rPr>
                      <m:t>2</m:t>
                    </m:r>
                  </m:sup>
                </m:sSup>
              </m:num>
              <m:den>
                <m:r>
                  <w:rPr>
                    <w:rFonts w:ascii="Cambria Math" w:hAnsi="Cambria Math" w:cstheme="majorBidi"/>
                  </w:rPr>
                  <m:t>N</m:t>
                </m:r>
              </m:den>
            </m:f>
          </m:e>
        </m:rad>
        <m:r>
          <w:rPr>
            <w:rFonts w:ascii="Cambria Math" w:hAnsi="Cambria Math" w:cstheme="majorBidi"/>
          </w:rPr>
          <m:t xml:space="preserve">= </m:t>
        </m:r>
        <m:rad>
          <m:radPr>
            <m:degHide m:val="on"/>
            <m:ctrlPr>
              <w:rPr>
                <w:rFonts w:ascii="Cambria Math" w:eastAsiaTheme="minorEastAsia" w:hAnsi="Cambria Math" w:cstheme="majorBidi"/>
                <w:i/>
              </w:rPr>
            </m:ctrlPr>
          </m:radPr>
          <m:deg/>
          <m:e>
            <m:f>
              <m:fPr>
                <m:ctrlPr>
                  <w:rPr>
                    <w:rFonts w:ascii="Cambria Math" w:eastAsiaTheme="minorEastAsia" w:hAnsi="Cambria Math" w:cstheme="majorBidi"/>
                    <w:i/>
                  </w:rPr>
                </m:ctrlPr>
              </m:fPr>
              <m:num>
                <m:r>
                  <w:rPr>
                    <w:rFonts w:ascii="Cambria Math" w:eastAsiaTheme="minorEastAsia" w:hAnsi="Cambria Math" w:cstheme="majorBidi"/>
                  </w:rPr>
                  <m:t>2596,47</m:t>
                </m:r>
              </m:num>
              <m:den>
                <m:r>
                  <w:rPr>
                    <w:rFonts w:ascii="Cambria Math" w:eastAsiaTheme="minorEastAsia" w:hAnsi="Cambria Math" w:cstheme="majorBidi"/>
                  </w:rPr>
                  <m:t>23</m:t>
                </m:r>
              </m:den>
            </m:f>
          </m:e>
        </m:rad>
        <m:r>
          <w:rPr>
            <w:rFonts w:ascii="Cambria Math" w:eastAsiaTheme="minorEastAsia" w:hAnsi="Cambria Math" w:cstheme="majorBidi"/>
          </w:rPr>
          <m:t>=10,62</m:t>
        </m:r>
      </m:oMath>
    </w:p>
    <w:p w:rsidR="002E3E8C" w:rsidRDefault="0088635C" w:rsidP="009C2A0A">
      <w:pPr>
        <w:pStyle w:val="ListParagraph"/>
        <w:tabs>
          <w:tab w:val="left" w:pos="284"/>
        </w:tabs>
        <w:spacing w:after="0" w:line="480" w:lineRule="auto"/>
        <w:ind w:left="284"/>
        <w:jc w:val="both"/>
        <w:rPr>
          <w:rFonts w:asciiTheme="majorBidi" w:hAnsiTheme="majorBidi" w:cstheme="majorBidi"/>
        </w:rPr>
      </w:pPr>
      <w:r>
        <w:rPr>
          <w:rFonts w:asciiTheme="majorBidi" w:hAnsiTheme="majorBidi" w:cstheme="majorBidi"/>
        </w:rPr>
        <w:t xml:space="preserve">Mencari konfisien korelasi yang menunjukan apakah ada pengaruh antara variabel </w:t>
      </w:r>
      <w:r>
        <w:rPr>
          <w:rFonts w:ascii="Cambria Math" w:hAnsi="Cambria Math" w:cstheme="majorBidi"/>
        </w:rPr>
        <w:br/>
      </w:r>
      <w:r>
        <w:rPr>
          <w:rFonts w:asciiTheme="majorBidi" w:hAnsiTheme="majorBidi" w:cstheme="majorBidi"/>
        </w:rPr>
        <w:t>X dan variabe</w:t>
      </w:r>
      <w:r w:rsidR="002E3E8C">
        <w:rPr>
          <w:rFonts w:asciiTheme="majorBidi" w:hAnsiTheme="majorBidi" w:cstheme="majorBidi"/>
        </w:rPr>
        <w:t>l Y dengan cara sebagai beriku</w:t>
      </w:r>
      <w:r w:rsidR="002E26A1">
        <w:rPr>
          <w:rFonts w:asciiTheme="majorBidi" w:hAnsiTheme="majorBidi" w:cstheme="majorBidi"/>
        </w:rPr>
        <w:t>t</w:t>
      </w:r>
      <w:r w:rsidR="002E3E8C">
        <w:rPr>
          <w:rFonts w:asciiTheme="majorBidi" w:hAnsiTheme="majorBidi" w:cstheme="majorBidi"/>
        </w:rPr>
        <w:t xml:space="preserve">: </w:t>
      </w:r>
    </w:p>
    <w:p w:rsidR="00622314" w:rsidRPr="002E3E8C" w:rsidRDefault="005B705D" w:rsidP="009C2A0A">
      <w:pPr>
        <w:pStyle w:val="ListParagraph"/>
        <w:tabs>
          <w:tab w:val="left" w:pos="284"/>
        </w:tabs>
        <w:spacing w:after="0" w:line="480" w:lineRule="auto"/>
        <w:ind w:left="284"/>
        <w:jc w:val="both"/>
        <w:rPr>
          <w:rFonts w:asciiTheme="majorBidi" w:eastAsiaTheme="minorEastAsia" w:hAnsiTheme="majorBidi" w:cstheme="majorBidi"/>
          <w:sz w:val="32"/>
          <w:szCs w:val="32"/>
        </w:rPr>
      </w:pPr>
      <m:oMathPara>
        <m:oMath>
          <m:sSub>
            <m:sSubPr>
              <m:ctrlPr>
                <w:rPr>
                  <w:rFonts w:ascii="Cambria Math" w:hAnsiTheme="majorBidi" w:cstheme="majorBidi"/>
                  <w:i/>
                  <w:sz w:val="32"/>
                  <w:szCs w:val="32"/>
                </w:rPr>
              </m:ctrlPr>
            </m:sSubPr>
            <m:e>
              <m:r>
                <w:rPr>
                  <w:rFonts w:ascii="Cambria Math" w:hAnsi="Cambria Math" w:cstheme="majorBidi"/>
                  <w:sz w:val="32"/>
                  <w:szCs w:val="32"/>
                </w:rPr>
                <m:t>r</m:t>
              </m:r>
            </m:e>
            <m:sub>
              <m:r>
                <w:rPr>
                  <w:rFonts w:ascii="Cambria Math" w:hAnsi="Cambria Math" w:cstheme="majorBidi"/>
                  <w:sz w:val="32"/>
                  <w:szCs w:val="32"/>
                </w:rPr>
                <m:t>xy</m:t>
              </m:r>
              <m:r>
                <w:rPr>
                  <w:rFonts w:ascii="Cambria Math" w:hAnsiTheme="majorBidi" w:cstheme="majorBidi"/>
                  <w:sz w:val="32"/>
                  <w:szCs w:val="32"/>
                </w:rPr>
                <m:t xml:space="preserve">= </m:t>
              </m:r>
              <m:f>
                <m:fPr>
                  <m:ctrlPr>
                    <w:rPr>
                      <w:rFonts w:ascii="Cambria Math" w:hAnsiTheme="majorBidi" w:cstheme="majorBidi"/>
                      <w:i/>
                      <w:sz w:val="32"/>
                      <w:szCs w:val="32"/>
                    </w:rPr>
                  </m:ctrlPr>
                </m:fPr>
                <m:num>
                  <m:nary>
                    <m:naryPr>
                      <m:chr m:val="∑"/>
                      <m:limLoc m:val="undOvr"/>
                      <m:subHide m:val="on"/>
                      <m:supHide m:val="on"/>
                      <m:ctrlPr>
                        <w:rPr>
                          <w:rFonts w:ascii="Cambria Math" w:hAnsiTheme="majorBidi" w:cstheme="majorBidi"/>
                          <w:i/>
                          <w:sz w:val="32"/>
                          <w:szCs w:val="32"/>
                        </w:rPr>
                      </m:ctrlPr>
                    </m:naryPr>
                    <m:sub/>
                    <m:sup/>
                    <m:e>
                      <m:r>
                        <w:rPr>
                          <w:rFonts w:ascii="Cambria Math" w:hAnsi="Cambria Math" w:cstheme="majorBidi"/>
                          <w:sz w:val="32"/>
                          <w:szCs w:val="32"/>
                        </w:rPr>
                        <m:t>xy</m:t>
                      </m:r>
                    </m:e>
                  </m:nary>
                </m:num>
                <m:den>
                  <m:r>
                    <w:rPr>
                      <w:rFonts w:ascii="Cambria Math" w:hAnsi="Cambria Math" w:cstheme="majorBidi"/>
                      <w:sz w:val="32"/>
                      <w:szCs w:val="32"/>
                    </w:rPr>
                    <m:t>N</m:t>
                  </m:r>
                  <m:r>
                    <w:rPr>
                      <w:rFonts w:ascii="Cambria Math" w:hAnsiTheme="majorBidi" w:cstheme="majorBidi"/>
                      <w:sz w:val="32"/>
                      <w:szCs w:val="32"/>
                    </w:rPr>
                    <m:t xml:space="preserve">.  </m:t>
                  </m:r>
                  <m:r>
                    <w:rPr>
                      <w:rFonts w:ascii="Cambria Math" w:hAnsi="Cambria Math" w:cstheme="majorBidi"/>
                      <w:sz w:val="32"/>
                      <w:szCs w:val="32"/>
                    </w:rPr>
                    <m:t>SDx</m:t>
                  </m:r>
                  <m:r>
                    <w:rPr>
                      <w:rFonts w:ascii="Cambria Math" w:hAnsiTheme="majorBidi" w:cstheme="majorBidi"/>
                      <w:sz w:val="32"/>
                      <w:szCs w:val="32"/>
                    </w:rPr>
                    <m:t xml:space="preserve">.  </m:t>
                  </m:r>
                  <m:r>
                    <w:rPr>
                      <w:rFonts w:ascii="Cambria Math" w:hAnsi="Cambria Math" w:cstheme="majorBidi"/>
                      <w:sz w:val="32"/>
                      <w:szCs w:val="32"/>
                    </w:rPr>
                    <m:t>SDy</m:t>
                  </m:r>
                </m:den>
              </m:f>
              <m:r>
                <w:rPr>
                  <w:rFonts w:ascii="Cambria Math" w:hAnsiTheme="majorBidi" w:cstheme="majorBidi"/>
                  <w:sz w:val="32"/>
                  <w:szCs w:val="32"/>
                </w:rPr>
                <m:t xml:space="preserve">= </m:t>
              </m:r>
              <m:f>
                <m:fPr>
                  <m:ctrlPr>
                    <w:rPr>
                      <w:rFonts w:ascii="Cambria Math" w:hAnsiTheme="majorBidi" w:cstheme="majorBidi"/>
                      <w:i/>
                      <w:sz w:val="32"/>
                      <w:szCs w:val="32"/>
                    </w:rPr>
                  </m:ctrlPr>
                </m:fPr>
                <m:num>
                  <m:r>
                    <w:rPr>
                      <w:rFonts w:ascii="Cambria Math" w:hAnsiTheme="majorBidi" w:cstheme="majorBidi"/>
                      <w:sz w:val="32"/>
                      <w:szCs w:val="32"/>
                    </w:rPr>
                    <m:t>404,5</m:t>
                  </m:r>
                </m:num>
                <m:den>
                  <m:d>
                    <m:dPr>
                      <m:ctrlPr>
                        <w:rPr>
                          <w:rFonts w:ascii="Cambria Math" w:hAnsiTheme="majorBidi" w:cstheme="majorBidi"/>
                          <w:i/>
                          <w:sz w:val="32"/>
                          <w:szCs w:val="32"/>
                        </w:rPr>
                      </m:ctrlPr>
                    </m:dPr>
                    <m:e>
                      <m:r>
                        <w:rPr>
                          <w:rFonts w:ascii="Cambria Math" w:hAnsiTheme="majorBidi" w:cstheme="majorBidi"/>
                          <w:sz w:val="32"/>
                          <w:szCs w:val="32"/>
                        </w:rPr>
                        <m:t>23</m:t>
                      </m:r>
                    </m:e>
                  </m:d>
                  <m:r>
                    <w:rPr>
                      <w:rFonts w:ascii="Cambria Math" w:hAnsiTheme="majorBidi" w:cstheme="majorBidi"/>
                      <w:sz w:val="32"/>
                      <w:szCs w:val="32"/>
                    </w:rPr>
                    <m:t>.</m:t>
                  </m:r>
                  <m:d>
                    <m:dPr>
                      <m:ctrlPr>
                        <w:rPr>
                          <w:rFonts w:ascii="Cambria Math" w:hAnsiTheme="majorBidi" w:cstheme="majorBidi"/>
                          <w:i/>
                          <w:sz w:val="32"/>
                          <w:szCs w:val="32"/>
                        </w:rPr>
                      </m:ctrlPr>
                    </m:dPr>
                    <m:e>
                      <m:r>
                        <w:rPr>
                          <w:rFonts w:ascii="Cambria Math" w:hAnsiTheme="majorBidi" w:cstheme="majorBidi"/>
                          <w:sz w:val="32"/>
                          <w:szCs w:val="32"/>
                        </w:rPr>
                        <m:t xml:space="preserve"> 6,40</m:t>
                      </m:r>
                    </m:e>
                  </m:d>
                  <m:r>
                    <w:rPr>
                      <w:rFonts w:ascii="Cambria Math" w:hAnsiTheme="majorBidi" w:cstheme="majorBidi"/>
                      <w:sz w:val="32"/>
                      <w:szCs w:val="32"/>
                    </w:rPr>
                    <m:t>.</m:t>
                  </m:r>
                  <m:d>
                    <m:dPr>
                      <m:ctrlPr>
                        <w:rPr>
                          <w:rFonts w:ascii="Cambria Math" w:hAnsiTheme="majorBidi" w:cstheme="majorBidi"/>
                          <w:i/>
                          <w:sz w:val="32"/>
                          <w:szCs w:val="32"/>
                        </w:rPr>
                      </m:ctrlPr>
                    </m:dPr>
                    <m:e>
                      <m:r>
                        <w:rPr>
                          <w:rFonts w:ascii="Cambria Math" w:hAnsiTheme="majorBidi" w:cstheme="majorBidi"/>
                          <w:sz w:val="32"/>
                          <w:szCs w:val="32"/>
                        </w:rPr>
                        <m:t xml:space="preserve"> 10,62</m:t>
                      </m:r>
                    </m:e>
                  </m:d>
                </m:den>
              </m:f>
              <m:r>
                <w:rPr>
                  <w:rFonts w:ascii="Cambria Math" w:hAnsiTheme="majorBidi" w:cstheme="majorBidi"/>
                  <w:sz w:val="32"/>
                  <w:szCs w:val="32"/>
                </w:rPr>
                <m:t xml:space="preserve">=0,709 </m:t>
              </m:r>
            </m:sub>
          </m:sSub>
        </m:oMath>
      </m:oMathPara>
    </w:p>
    <w:p w:rsidR="00622314" w:rsidRDefault="002F71AE" w:rsidP="009C2A0A">
      <w:pPr>
        <w:tabs>
          <w:tab w:val="left" w:pos="284"/>
        </w:tabs>
        <w:spacing w:line="480" w:lineRule="auto"/>
        <w:ind w:left="284"/>
        <w:jc w:val="both"/>
        <w:rPr>
          <w:rFonts w:asciiTheme="majorBidi" w:hAnsiTheme="majorBidi" w:cstheme="majorBidi"/>
        </w:rPr>
      </w:pPr>
      <w:r>
        <w:rPr>
          <w:rFonts w:asciiTheme="majorBidi" w:hAnsiTheme="majorBidi" w:cstheme="majorBidi"/>
        </w:rPr>
        <w:t>Setelah angka indek korelasi diperoleh, maka langkah selanjutnya adalah memberi interprestasi, namu sebelumnya dicari terlebih dahulu df atau derajat keabsahannya dengan cara sebagai berikut :</w:t>
      </w:r>
    </w:p>
    <w:p w:rsidR="002F71AE" w:rsidRDefault="002F71AE" w:rsidP="009C2A0A">
      <w:pPr>
        <w:tabs>
          <w:tab w:val="left" w:pos="284"/>
        </w:tabs>
        <w:spacing w:line="480" w:lineRule="auto"/>
        <w:ind w:left="284"/>
        <w:jc w:val="center"/>
        <w:rPr>
          <w:rFonts w:asciiTheme="majorBidi" w:hAnsiTheme="majorBidi" w:cstheme="majorBidi"/>
        </w:rPr>
      </w:pPr>
      <w:r>
        <w:rPr>
          <w:rFonts w:asciiTheme="majorBidi" w:hAnsiTheme="majorBidi" w:cstheme="majorBidi"/>
        </w:rPr>
        <w:t xml:space="preserve">Df = N </w:t>
      </w:r>
      <w:r w:rsidR="0064258F">
        <w:rPr>
          <w:rFonts w:asciiTheme="majorBidi" w:hAnsiTheme="majorBidi" w:cstheme="majorBidi"/>
        </w:rPr>
        <w:t>– nr = 23-2 = 21</w:t>
      </w:r>
    </w:p>
    <w:p w:rsidR="00C936A4" w:rsidRDefault="0064258F" w:rsidP="008D23C5">
      <w:pPr>
        <w:tabs>
          <w:tab w:val="left" w:pos="284"/>
        </w:tabs>
        <w:spacing w:line="480" w:lineRule="auto"/>
        <w:ind w:left="284" w:firstLine="709"/>
        <w:jc w:val="both"/>
        <w:rPr>
          <w:rFonts w:asciiTheme="majorBidi" w:hAnsiTheme="majorBidi" w:cstheme="majorBidi"/>
        </w:rPr>
      </w:pPr>
      <w:r>
        <w:rPr>
          <w:rFonts w:asciiTheme="majorBidi" w:hAnsiTheme="majorBidi" w:cstheme="majorBidi"/>
        </w:rPr>
        <w:t xml:space="preserve">Melihat pada tabel “r” </w:t>
      </w:r>
      <w:r w:rsidRPr="0064258F">
        <w:rPr>
          <w:rFonts w:asciiTheme="majorBidi" w:hAnsiTheme="majorBidi" w:cstheme="majorBidi"/>
          <w:i/>
          <w:iCs/>
        </w:rPr>
        <w:t>product moment</w:t>
      </w:r>
      <w:r>
        <w:rPr>
          <w:rFonts w:asciiTheme="majorBidi" w:hAnsiTheme="majorBidi" w:cstheme="majorBidi"/>
        </w:rPr>
        <w:t xml:space="preserve"> didapatkan angka Df = 21 pada taraf signifikansi 5 % adalah 0,413 dan taraf signifikansi 1 % adalah 0,526, dengan demikian harga korelasi </w:t>
      </w:r>
      <w:r w:rsidRPr="0064258F">
        <w:rPr>
          <w:rFonts w:asciiTheme="majorBidi" w:hAnsiTheme="majorBidi" w:cstheme="majorBidi"/>
          <w:i/>
          <w:iCs/>
        </w:rPr>
        <w:t>product moment</w:t>
      </w:r>
      <w:r>
        <w:rPr>
          <w:rFonts w:asciiTheme="majorBidi" w:hAnsiTheme="majorBidi" w:cstheme="majorBidi"/>
        </w:rPr>
        <w:t xml:space="preserve"> yang telah diperoleh (0,709) lebih besar dari harga korelasi pada tabel nilai, </w:t>
      </w:r>
      <w:r w:rsidR="00C936A4">
        <w:rPr>
          <w:rFonts w:asciiTheme="majorBidi" w:hAnsiTheme="majorBidi" w:cstheme="majorBidi"/>
        </w:rPr>
        <w:t>baik pada taraf sinifikan 5 % maupun 1 % , maka ada korelasi atau pengaruh positif yang signifikan antara penggunaan model pembelajaran Kontekstual Tipe Inquiry dengan hasil belajar siswa Ha dapat diterima dan Ho ditolak. Adapun perbandingan angka kedua jenis korelasi tersebut adalah sebagai berikut :</w:t>
      </w:r>
    </w:p>
    <w:p w:rsidR="00C936A4" w:rsidRDefault="00C936A4" w:rsidP="009C2A0A">
      <w:pPr>
        <w:tabs>
          <w:tab w:val="left" w:pos="284"/>
        </w:tabs>
        <w:spacing w:line="480" w:lineRule="auto"/>
        <w:ind w:left="284"/>
        <w:jc w:val="center"/>
        <w:rPr>
          <w:rFonts w:asciiTheme="majorBidi" w:hAnsiTheme="majorBidi" w:cstheme="majorBidi"/>
        </w:rPr>
      </w:pPr>
      <w:r>
        <w:rPr>
          <w:rFonts w:asciiTheme="majorBidi" w:hAnsiTheme="majorBidi" w:cstheme="majorBidi"/>
        </w:rPr>
        <w:lastRenderedPageBreak/>
        <w:t>r 5% = 0,413 &lt; 0,709&gt; r 1%=0,526</w:t>
      </w:r>
    </w:p>
    <w:p w:rsidR="00901D47" w:rsidRDefault="00901D47" w:rsidP="00C614EA">
      <w:pPr>
        <w:tabs>
          <w:tab w:val="left" w:pos="284"/>
        </w:tabs>
        <w:spacing w:line="480" w:lineRule="auto"/>
        <w:ind w:left="284" w:firstLine="709"/>
        <w:rPr>
          <w:rFonts w:asciiTheme="majorBidi" w:hAnsiTheme="majorBidi" w:cstheme="majorBidi"/>
        </w:rPr>
      </w:pPr>
      <w:r>
        <w:rPr>
          <w:rFonts w:asciiTheme="majorBidi" w:hAnsiTheme="majorBidi" w:cstheme="majorBidi"/>
        </w:rPr>
        <w:t>hal ini menunjukan bahwa antara penggunaan strategi pembelajaran Kontekstual Tipe Inquiry terhadap hasil belajar siswa MTs Negeri 1 Pal</w:t>
      </w:r>
      <w:r w:rsidR="00C614EA">
        <w:rPr>
          <w:rFonts w:asciiTheme="majorBidi" w:hAnsiTheme="majorBidi" w:cstheme="majorBidi"/>
        </w:rPr>
        <w:t xml:space="preserve">embang . terdapat korelasi atau </w:t>
      </w:r>
      <w:r>
        <w:rPr>
          <w:rFonts w:asciiTheme="majorBidi" w:hAnsiTheme="majorBidi" w:cstheme="majorBidi"/>
        </w:rPr>
        <w:t>pengaruh positif.</w:t>
      </w:r>
    </w:p>
    <w:p w:rsidR="00132E08" w:rsidRDefault="00901D47" w:rsidP="00132E08">
      <w:pPr>
        <w:pStyle w:val="ListParagraph"/>
        <w:numPr>
          <w:ilvl w:val="4"/>
          <w:numId w:val="3"/>
        </w:numPr>
        <w:tabs>
          <w:tab w:val="left" w:pos="284"/>
        </w:tabs>
        <w:spacing w:line="480" w:lineRule="auto"/>
        <w:ind w:left="709" w:hanging="283"/>
        <w:rPr>
          <w:rFonts w:asciiTheme="majorBidi" w:hAnsiTheme="majorBidi" w:cstheme="majorBidi"/>
        </w:rPr>
      </w:pPr>
      <w:r w:rsidRPr="00132E08">
        <w:rPr>
          <w:rFonts w:asciiTheme="majorBidi" w:hAnsiTheme="majorBidi" w:cstheme="majorBidi"/>
        </w:rPr>
        <w:t>Uji Statistik dengan menggunakan rumus uji “t”</w:t>
      </w:r>
    </w:p>
    <w:p w:rsidR="00132E08" w:rsidRDefault="00132E08" w:rsidP="00132E08">
      <w:pPr>
        <w:pStyle w:val="ListParagraph"/>
      </w:pPr>
      <w:r>
        <w:t xml:space="preserve">1 kelas </w:t>
      </w:r>
    </w:p>
    <w:p w:rsidR="00132E08" w:rsidRDefault="005B705D" w:rsidP="00132E08">
      <w:pPr>
        <w:tabs>
          <w:tab w:val="left" w:pos="1470"/>
          <w:tab w:val="left" w:pos="5025"/>
        </w:tabs>
      </w:pPr>
      <w:r>
        <w:rPr>
          <w:noProof/>
          <w:lang w:eastAsia="id-ID"/>
        </w:rPr>
        <w:pict>
          <v:shapetype id="_x0000_t32" coordsize="21600,21600" o:spt="32" o:oned="t" path="m,l21600,21600e" filled="f">
            <v:path arrowok="t" fillok="f" o:connecttype="none"/>
            <o:lock v:ext="edit" shapetype="t"/>
          </v:shapetype>
          <v:shape id="_x0000_s1030" type="#_x0000_t32" style="position:absolute;margin-left:10.5pt;margin-top:7.55pt;width:61.5pt;height:0;z-index:251663360" o:connectortype="straight">
            <v:stroke endarrow="block"/>
          </v:shape>
        </w:pict>
      </w:r>
      <w:r>
        <w:rPr>
          <w:noProof/>
          <w:lang w:eastAsia="id-ID"/>
        </w:rPr>
        <w:pict>
          <v:shape id="_x0000_s1031" type="#_x0000_t32" style="position:absolute;margin-left:10.5pt;margin-top:7.55pt;width:61.5pt;height:24pt;z-index:251664384" o:connectortype="straight">
            <v:stroke endarrow="block"/>
          </v:shape>
        </w:pict>
      </w:r>
      <w:r w:rsidR="00132E08">
        <w:t>L</w:t>
      </w:r>
      <w:r w:rsidR="00132E08" w:rsidRPr="00132E08">
        <w:rPr>
          <w:vertAlign w:val="subscript"/>
        </w:rPr>
        <w:t xml:space="preserve">D </w:t>
      </w:r>
      <w:r w:rsidR="00132E08" w:rsidRPr="00132E08">
        <w:rPr>
          <w:vertAlign w:val="subscript"/>
        </w:rPr>
        <w:tab/>
      </w:r>
      <w:r w:rsidR="00132E08">
        <w:t>Pre Test = X</w:t>
      </w:r>
      <w:r w:rsidR="00132E08">
        <w:tab/>
        <w:t xml:space="preserve">D = X- Y </w:t>
      </w:r>
    </w:p>
    <w:p w:rsidR="00132E08" w:rsidRDefault="00132E08" w:rsidP="00132E08">
      <w:pPr>
        <w:tabs>
          <w:tab w:val="left" w:pos="1470"/>
        </w:tabs>
        <w:ind w:left="360"/>
      </w:pPr>
      <w:r>
        <w:tab/>
        <w:t xml:space="preserve">Post Test = Y </w:t>
      </w:r>
    </w:p>
    <w:p w:rsidR="00132E08" w:rsidRDefault="00132E08" w:rsidP="00132E08">
      <w:pPr>
        <w:tabs>
          <w:tab w:val="left" w:pos="1470"/>
        </w:tabs>
        <w:ind w:left="360"/>
      </w:pPr>
      <w:r>
        <w:t>M</w:t>
      </w:r>
      <w:r w:rsidRPr="00132E08">
        <w:rPr>
          <w:vertAlign w:val="subscript"/>
        </w:rPr>
        <w:t>D</w:t>
      </w:r>
      <w:r>
        <w:t xml:space="preserve"> = </w:t>
      </w:r>
      <m:oMath>
        <m:f>
          <m:fPr>
            <m:ctrlPr>
              <w:rPr>
                <w:rFonts w:ascii="Cambria Math" w:hAnsi="Cambria Math"/>
                <w:i/>
              </w:rPr>
            </m:ctrlPr>
          </m:fPr>
          <m:num>
            <m:r>
              <w:rPr>
                <w:rFonts w:ascii="Cambria Math" w:hAnsi="Cambria Math"/>
              </w:rPr>
              <m:t>Σ D</m:t>
            </m:r>
          </m:num>
          <m:den>
            <m:r>
              <w:rPr>
                <w:rFonts w:ascii="Cambria Math" w:hAnsi="Cambria Math"/>
              </w:rPr>
              <m:t>N</m:t>
            </m:r>
          </m:den>
        </m:f>
      </m:oMath>
    </w:p>
    <w:p w:rsidR="00132E08" w:rsidRPr="00132E08" w:rsidRDefault="00132E08" w:rsidP="00132E08">
      <w:pPr>
        <w:pStyle w:val="ListParagraph"/>
        <w:tabs>
          <w:tab w:val="left" w:pos="284"/>
        </w:tabs>
        <w:spacing w:line="480" w:lineRule="auto"/>
        <w:ind w:left="709"/>
        <w:rPr>
          <w:rFonts w:asciiTheme="majorBidi" w:hAnsiTheme="majorBidi" w:cstheme="majorBidi"/>
        </w:rPr>
      </w:pPr>
    </w:p>
    <w:p w:rsidR="00D63500" w:rsidRDefault="00D63500" w:rsidP="00D63500"/>
    <w:p w:rsidR="00D63500" w:rsidRPr="0063625B" w:rsidRDefault="00D63500" w:rsidP="00132E08">
      <w:pPr>
        <w:pStyle w:val="ListParagraph"/>
        <w:numPr>
          <w:ilvl w:val="0"/>
          <w:numId w:val="20"/>
        </w:numPr>
        <w:rPr>
          <w:rFonts w:asciiTheme="majorBidi" w:hAnsiTheme="majorBidi" w:cstheme="majorBidi"/>
          <w:sz w:val="24"/>
          <w:szCs w:val="24"/>
        </w:rPr>
      </w:pPr>
      <w:r w:rsidRPr="0063625B">
        <w:rPr>
          <w:rFonts w:asciiTheme="majorBidi" w:hAnsiTheme="majorBidi" w:cstheme="majorBidi"/>
          <w:sz w:val="24"/>
          <w:szCs w:val="24"/>
        </w:rPr>
        <w:t xml:space="preserve">Menentukan Devinisi  Standar perbedaan skor Variabel X dan Variabel Y </w:t>
      </w:r>
    </w:p>
    <w:p w:rsidR="00D63500" w:rsidRDefault="00D63500" w:rsidP="00D63500">
      <w:pPr>
        <w:pStyle w:val="ListParagraph"/>
      </w:pPr>
    </w:p>
    <w:p w:rsidR="00D63500" w:rsidRDefault="00D63500" w:rsidP="00D63500">
      <w:pPr>
        <w:pStyle w:val="ListParagraph"/>
        <w:tabs>
          <w:tab w:val="left" w:pos="3150"/>
        </w:tabs>
        <w:rPr>
          <w:rFonts w:eastAsiaTheme="minorEastAsia"/>
        </w:rPr>
      </w:pPr>
      <w:r>
        <w:t>SD</w:t>
      </w:r>
      <w:r>
        <w:rPr>
          <w:vertAlign w:val="subscript"/>
        </w:rPr>
        <w:t xml:space="preserve">D </w:t>
      </w:r>
      <w:r>
        <w:t xml:space="preserve"> = </w:t>
      </w:r>
      <m:oMath>
        <m:rad>
          <m:radPr>
            <m:degHide m:val="on"/>
            <m:ctrlPr>
              <w:rPr>
                <w:rFonts w:ascii="Cambria Math" w:hAnsi="Cambria Math"/>
                <w:i/>
              </w:rPr>
            </m:ctrlPr>
          </m:radPr>
          <m:deg/>
          <m:e>
            <m:f>
              <m:fPr>
                <m:ctrlPr>
                  <w:rPr>
                    <w:rFonts w:ascii="Cambria Math" w:hAnsi="Cambria Math"/>
                    <w:i/>
                  </w:rPr>
                </m:ctrlPr>
              </m:fPr>
              <m:num>
                <m:sSup>
                  <m:sSupPr>
                    <m:ctrlPr>
                      <w:rPr>
                        <w:rFonts w:ascii="Cambria Math" w:hAnsi="Cambria Math"/>
                        <w:i/>
                      </w:rPr>
                    </m:ctrlPr>
                  </m:sSupPr>
                  <m:e>
                    <m:r>
                      <w:rPr>
                        <w:rFonts w:ascii="Cambria Math" w:hAnsi="Cambria Math"/>
                      </w:rPr>
                      <m:t>ΣD</m:t>
                    </m:r>
                  </m:e>
                  <m:sup>
                    <m:r>
                      <w:rPr>
                        <w:rFonts w:ascii="Cambria Math" w:hAnsi="Cambria Math"/>
                      </w:rPr>
                      <m:t>2</m:t>
                    </m:r>
                  </m:sup>
                </m:sSup>
              </m:num>
              <m:den>
                <m:r>
                  <w:rPr>
                    <w:rFonts w:ascii="Cambria Math" w:hAnsi="Cambria Math"/>
                  </w:rPr>
                  <m:t>N</m:t>
                </m:r>
              </m:den>
            </m:f>
            <m:r>
              <w:rPr>
                <w:rFonts w:ascii="Cambria Math" w:hAnsi="Cambria Math"/>
              </w:rPr>
              <m:t xml:space="preserve">- </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ΣD</m:t>
                        </m:r>
                      </m:num>
                      <m:den>
                        <m:r>
                          <w:rPr>
                            <w:rFonts w:ascii="Cambria Math" w:eastAsiaTheme="minorEastAsia" w:hAnsi="Cambria Math"/>
                          </w:rPr>
                          <m:t>N</m:t>
                        </m:r>
                      </m:den>
                    </m:f>
                  </m:e>
                </m:d>
              </m:e>
              <m:sup>
                <m:r>
                  <w:rPr>
                    <w:rFonts w:ascii="Cambria Math" w:eastAsiaTheme="minorEastAsia" w:hAnsi="Cambria Math"/>
                  </w:rPr>
                  <m:t>2</m:t>
                </m:r>
              </m:sup>
            </m:sSup>
            <m:r>
              <m:rPr>
                <m:sty m:val="p"/>
              </m:rPr>
              <w:rPr>
                <w:rFonts w:ascii="Cambria Math" w:eastAsiaTheme="minorEastAsia" w:hAnsi="Cambria Math"/>
              </w:rPr>
              <m:t xml:space="preserve"> </m:t>
            </m:r>
          </m:e>
        </m:rad>
      </m:oMath>
      <w:r>
        <w:rPr>
          <w:rFonts w:eastAsiaTheme="minorEastAsia"/>
        </w:rPr>
        <w:tab/>
      </w:r>
    </w:p>
    <w:p w:rsidR="00D63500" w:rsidRDefault="00D63500" w:rsidP="00D63500">
      <w:pPr>
        <w:pStyle w:val="ListParagraph"/>
        <w:tabs>
          <w:tab w:val="left" w:pos="1134"/>
        </w:tabs>
      </w:pPr>
      <w:r>
        <w:tab/>
      </w:r>
    </w:p>
    <w:p w:rsidR="00D63500" w:rsidRDefault="00D63500" w:rsidP="00D63500">
      <w:pPr>
        <w:pStyle w:val="ListParagraph"/>
        <w:tabs>
          <w:tab w:val="left" w:pos="1134"/>
        </w:tabs>
      </w:pPr>
      <w:r>
        <w:tab/>
        <w:t xml:space="preserve">=  </w:t>
      </w:r>
      <m:oMath>
        <m:rad>
          <m:radPr>
            <m:degHide m:val="on"/>
            <m:ctrlPr>
              <w:rPr>
                <w:rFonts w:ascii="Cambria Math" w:hAnsi="Cambria Math"/>
                <w:i/>
              </w:rPr>
            </m:ctrlPr>
          </m:radPr>
          <m:deg/>
          <m:e>
            <m:f>
              <m:fPr>
                <m:ctrlPr>
                  <w:rPr>
                    <w:rFonts w:ascii="Cambria Math" w:hAnsi="Cambria Math"/>
                    <w:i/>
                  </w:rPr>
                </m:ctrlPr>
              </m:fPr>
              <m:num>
                <m:r>
                  <w:rPr>
                    <w:rFonts w:ascii="Cambria Math" w:hAnsi="Cambria Math"/>
                  </w:rPr>
                  <m:t>17125</m:t>
                </m:r>
              </m:num>
              <m:den>
                <m:r>
                  <w:rPr>
                    <w:rFonts w:ascii="Cambria Math" w:hAnsi="Cambria Math"/>
                  </w:rPr>
                  <m:t>23</m:t>
                </m:r>
              </m:den>
            </m:f>
            <m:r>
              <w:rPr>
                <w:rFonts w:ascii="Cambria Math" w:hAnsi="Cambria Math"/>
              </w:rPr>
              <m:t xml:space="preserve">- </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-495</m:t>
                        </m:r>
                      </m:num>
                      <m:den>
                        <m:r>
                          <w:rPr>
                            <w:rFonts w:ascii="Cambria Math" w:hAnsi="Cambria Math"/>
                          </w:rPr>
                          <m:t>23</m:t>
                        </m:r>
                      </m:den>
                    </m:f>
                  </m:e>
                </m:d>
              </m:e>
              <m:sup>
                <m:r>
                  <w:rPr>
                    <w:rFonts w:ascii="Cambria Math" w:hAnsi="Cambria Math"/>
                  </w:rPr>
                  <m:t>2</m:t>
                </m:r>
              </m:sup>
            </m:sSup>
          </m:e>
        </m:rad>
        <m:r>
          <w:rPr>
            <w:rFonts w:ascii="Cambria Math" w:hAnsi="Cambria Math"/>
          </w:rPr>
          <m:t xml:space="preserve"> </m:t>
        </m:r>
      </m:oMath>
    </w:p>
    <w:p w:rsidR="00D63500" w:rsidRDefault="00D63500" w:rsidP="00D63500">
      <w:pPr>
        <w:pStyle w:val="ListParagraph"/>
        <w:tabs>
          <w:tab w:val="left" w:pos="1134"/>
        </w:tabs>
      </w:pPr>
      <w:r>
        <w:tab/>
      </w:r>
    </w:p>
    <w:p w:rsidR="00D63500" w:rsidRDefault="00D63500" w:rsidP="00D63500">
      <w:pPr>
        <w:pStyle w:val="ListParagraph"/>
        <w:tabs>
          <w:tab w:val="left" w:pos="1134"/>
        </w:tabs>
        <w:rPr>
          <w:rFonts w:eastAsiaTheme="minorEastAsia"/>
        </w:rPr>
      </w:pPr>
      <w:r>
        <w:tab/>
        <w:t xml:space="preserve">= </w:t>
      </w:r>
      <m:oMath>
        <m:rad>
          <m:radPr>
            <m:degHide m:val="on"/>
            <m:ctrlPr>
              <w:rPr>
                <w:rFonts w:ascii="Cambria Math" w:hAnsi="Cambria Math"/>
                <w:i/>
              </w:rPr>
            </m:ctrlPr>
          </m:radPr>
          <m:deg/>
          <m:e>
            <m:r>
              <w:rPr>
                <w:rFonts w:ascii="Cambria Math" w:hAnsi="Cambria Math"/>
              </w:rPr>
              <m:t>744, 56-(</m:t>
            </m:r>
            <m:sSup>
              <m:sSupPr>
                <m:ctrlPr>
                  <w:rPr>
                    <w:rFonts w:ascii="Cambria Math" w:hAnsi="Cambria Math"/>
                    <w:i/>
                  </w:rPr>
                </m:ctrlPr>
              </m:sSupPr>
              <m:e>
                <m:r>
                  <w:rPr>
                    <w:rFonts w:ascii="Cambria Math" w:hAnsi="Cambria Math"/>
                  </w:rPr>
                  <m:t>-21,52)</m:t>
                </m:r>
              </m:e>
              <m:sup>
                <m:r>
                  <w:rPr>
                    <w:rFonts w:ascii="Cambria Math" w:hAnsi="Cambria Math"/>
                  </w:rPr>
                  <m:t>2</m:t>
                </m:r>
              </m:sup>
            </m:sSup>
          </m:e>
        </m:rad>
      </m:oMath>
    </w:p>
    <w:p w:rsidR="00D63500" w:rsidRDefault="00D63500" w:rsidP="00D63500">
      <w:pPr>
        <w:pStyle w:val="ListParagraph"/>
        <w:tabs>
          <w:tab w:val="left" w:pos="1134"/>
        </w:tabs>
        <w:rPr>
          <w:rFonts w:eastAsiaTheme="minorEastAsia"/>
        </w:rPr>
      </w:pPr>
    </w:p>
    <w:p w:rsidR="00D63500" w:rsidRDefault="00D63500" w:rsidP="00D63500">
      <w:pPr>
        <w:pStyle w:val="ListParagraph"/>
        <w:tabs>
          <w:tab w:val="left" w:pos="1134"/>
          <w:tab w:val="left" w:pos="2235"/>
        </w:tabs>
        <w:rPr>
          <w:rFonts w:eastAsiaTheme="minorEastAsia"/>
        </w:rPr>
      </w:pPr>
      <w:r>
        <w:rPr>
          <w:rFonts w:eastAsiaTheme="minorEastAsia"/>
        </w:rPr>
        <w:tab/>
        <w:t xml:space="preserve">=  </w:t>
      </w:r>
      <m:oMath>
        <m:rad>
          <m:radPr>
            <m:degHide m:val="on"/>
            <m:ctrlPr>
              <w:rPr>
                <w:rFonts w:ascii="Cambria Math" w:eastAsiaTheme="minorEastAsia" w:hAnsi="Cambria Math"/>
                <w:i/>
              </w:rPr>
            </m:ctrlPr>
          </m:radPr>
          <m:deg/>
          <m:e>
            <m:r>
              <w:rPr>
                <w:rFonts w:ascii="Cambria Math" w:eastAsiaTheme="minorEastAsia" w:hAnsi="Cambria Math"/>
              </w:rPr>
              <m:t>744, 56-463, 1104</m:t>
            </m:r>
          </m:e>
        </m:rad>
      </m:oMath>
    </w:p>
    <w:p w:rsidR="00D63500" w:rsidRDefault="00D63500" w:rsidP="00D63500">
      <w:pPr>
        <w:pStyle w:val="ListParagraph"/>
        <w:tabs>
          <w:tab w:val="left" w:pos="1134"/>
          <w:tab w:val="left" w:pos="2235"/>
        </w:tabs>
        <w:rPr>
          <w:rFonts w:eastAsiaTheme="minorEastAsia"/>
        </w:rPr>
      </w:pPr>
    </w:p>
    <w:p w:rsidR="00D63500" w:rsidRDefault="00D63500" w:rsidP="00D63500">
      <w:pPr>
        <w:pStyle w:val="ListParagraph"/>
        <w:tabs>
          <w:tab w:val="left" w:pos="1134"/>
          <w:tab w:val="left" w:pos="2235"/>
        </w:tabs>
        <w:rPr>
          <w:rFonts w:eastAsiaTheme="minorEastAsia"/>
        </w:rPr>
      </w:pPr>
      <w:r>
        <w:rPr>
          <w:rFonts w:eastAsiaTheme="minorEastAsia"/>
        </w:rPr>
        <w:tab/>
        <w:t xml:space="preserve">= </w:t>
      </w:r>
      <m:oMath>
        <m:rad>
          <m:radPr>
            <m:degHide m:val="on"/>
            <m:ctrlPr>
              <w:rPr>
                <w:rFonts w:ascii="Cambria Math" w:eastAsiaTheme="minorEastAsia" w:hAnsi="Cambria Math"/>
                <w:i/>
              </w:rPr>
            </m:ctrlPr>
          </m:radPr>
          <m:deg/>
          <m:e>
            <m:r>
              <w:rPr>
                <w:rFonts w:ascii="Cambria Math" w:eastAsiaTheme="minorEastAsia" w:hAnsi="Cambria Math"/>
              </w:rPr>
              <m:t>281, 4496</m:t>
            </m:r>
          </m:e>
        </m:rad>
      </m:oMath>
    </w:p>
    <w:p w:rsidR="00D63500" w:rsidRDefault="00D63500" w:rsidP="00D63500">
      <w:pPr>
        <w:pStyle w:val="ListParagraph"/>
        <w:tabs>
          <w:tab w:val="left" w:pos="1134"/>
          <w:tab w:val="left" w:pos="2235"/>
        </w:tabs>
        <w:rPr>
          <w:rFonts w:eastAsiaTheme="minorEastAsia"/>
        </w:rPr>
      </w:pPr>
    </w:p>
    <w:p w:rsidR="00D63500" w:rsidRDefault="00D63500" w:rsidP="00D63500">
      <w:pPr>
        <w:pStyle w:val="ListParagraph"/>
        <w:tabs>
          <w:tab w:val="left" w:pos="1134"/>
          <w:tab w:val="left" w:pos="2235"/>
        </w:tabs>
        <w:rPr>
          <w:rFonts w:eastAsiaTheme="minorEastAsia"/>
        </w:rPr>
      </w:pPr>
      <w:r>
        <w:rPr>
          <w:rFonts w:eastAsiaTheme="minorEastAsia"/>
        </w:rPr>
        <w:tab/>
        <w:t>= 16, 776</w:t>
      </w:r>
    </w:p>
    <w:p w:rsidR="00D63500" w:rsidRDefault="00D63500" w:rsidP="00D63500">
      <w:pPr>
        <w:pStyle w:val="ListParagraph"/>
        <w:tabs>
          <w:tab w:val="left" w:pos="1134"/>
          <w:tab w:val="left" w:pos="2235"/>
        </w:tabs>
        <w:rPr>
          <w:rFonts w:eastAsiaTheme="minorEastAsia"/>
        </w:rPr>
      </w:pPr>
    </w:p>
    <w:p w:rsidR="00D63500" w:rsidRDefault="00D63500" w:rsidP="00D63500">
      <w:pPr>
        <w:pStyle w:val="ListParagraph"/>
        <w:tabs>
          <w:tab w:val="left" w:pos="1134"/>
          <w:tab w:val="left" w:pos="2235"/>
        </w:tabs>
        <w:rPr>
          <w:rFonts w:eastAsiaTheme="minorEastAsia"/>
        </w:rPr>
      </w:pPr>
    </w:p>
    <w:p w:rsidR="00D63500" w:rsidRPr="0063625B" w:rsidRDefault="00D63500" w:rsidP="00D63500">
      <w:pPr>
        <w:pStyle w:val="ListParagraph"/>
        <w:numPr>
          <w:ilvl w:val="0"/>
          <w:numId w:val="20"/>
        </w:numPr>
        <w:tabs>
          <w:tab w:val="left" w:pos="1134"/>
          <w:tab w:val="left" w:pos="2235"/>
        </w:tabs>
        <w:rPr>
          <w:rFonts w:asciiTheme="majorBidi" w:hAnsiTheme="majorBidi" w:cstheme="majorBidi"/>
          <w:sz w:val="24"/>
          <w:szCs w:val="24"/>
        </w:rPr>
      </w:pPr>
      <w:r w:rsidRPr="0063625B">
        <w:rPr>
          <w:rFonts w:asciiTheme="majorBidi" w:eastAsiaTheme="minorEastAsia" w:hAnsiTheme="majorBidi" w:cstheme="majorBidi"/>
          <w:sz w:val="24"/>
          <w:szCs w:val="24"/>
        </w:rPr>
        <w:t>Menentukan Standar Error Var X dan Var Y</w:t>
      </w:r>
    </w:p>
    <w:p w:rsidR="00D63500" w:rsidRPr="0063625B" w:rsidRDefault="00D63500" w:rsidP="00D63500">
      <w:pPr>
        <w:pStyle w:val="ListParagraph"/>
        <w:tabs>
          <w:tab w:val="left" w:pos="1134"/>
          <w:tab w:val="left" w:pos="2235"/>
        </w:tabs>
        <w:rPr>
          <w:rFonts w:asciiTheme="majorBidi" w:hAnsiTheme="majorBidi" w:cstheme="majorBidi"/>
          <w:sz w:val="24"/>
          <w:szCs w:val="24"/>
        </w:rPr>
      </w:pPr>
    </w:p>
    <w:p w:rsidR="00D63500" w:rsidRPr="0063625B" w:rsidRDefault="00D63500" w:rsidP="00D63500">
      <w:pPr>
        <w:pStyle w:val="ListParagraph"/>
        <w:tabs>
          <w:tab w:val="left" w:pos="1134"/>
          <w:tab w:val="left" w:pos="2235"/>
        </w:tabs>
        <w:rPr>
          <w:rFonts w:asciiTheme="majorBidi" w:eastAsiaTheme="minorEastAsia" w:hAnsiTheme="majorBidi" w:cstheme="majorBidi"/>
          <w:sz w:val="24"/>
          <w:szCs w:val="24"/>
        </w:rPr>
      </w:pPr>
      <w:r w:rsidRPr="0063625B">
        <w:rPr>
          <w:rFonts w:asciiTheme="majorBidi" w:eastAsiaTheme="minorEastAsia" w:hAnsiTheme="majorBidi" w:cstheme="majorBidi"/>
          <w:sz w:val="24"/>
          <w:szCs w:val="24"/>
        </w:rPr>
        <w:t>SE</w:t>
      </w:r>
      <w:r w:rsidRPr="0063625B">
        <w:rPr>
          <w:rFonts w:asciiTheme="majorBidi" w:eastAsiaTheme="minorEastAsia" w:hAnsiTheme="majorBidi" w:cstheme="majorBidi"/>
          <w:sz w:val="24"/>
          <w:szCs w:val="24"/>
          <w:vertAlign w:val="subscript"/>
        </w:rPr>
        <w:t xml:space="preserve">MD </w:t>
      </w:r>
      <w:r w:rsidRPr="0063625B">
        <w:rPr>
          <w:rFonts w:asciiTheme="majorBidi" w:eastAsiaTheme="minorEastAsia" w:hAnsiTheme="majorBidi" w:cstheme="majorBidi"/>
          <w:sz w:val="24"/>
          <w:szCs w:val="24"/>
        </w:rPr>
        <w:t xml:space="preserve">= </w:t>
      </w:r>
      <m:oMath>
        <m:f>
          <m:fPr>
            <m:ctrlPr>
              <w:rPr>
                <w:rFonts w:ascii="Cambria Math" w:eastAsiaTheme="minorEastAsia" w:hAnsiTheme="majorBidi" w:cstheme="majorBidi"/>
                <w:i/>
                <w:sz w:val="24"/>
                <w:szCs w:val="24"/>
              </w:rPr>
            </m:ctrlPr>
          </m:fPr>
          <m:num>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SD</m:t>
                </m:r>
              </m:e>
              <m:sub>
                <m:r>
                  <w:rPr>
                    <w:rFonts w:ascii="Cambria Math" w:eastAsiaTheme="minorEastAsia" w:hAnsi="Cambria Math" w:cstheme="majorBidi"/>
                    <w:sz w:val="24"/>
                    <w:szCs w:val="24"/>
                  </w:rPr>
                  <m:t>D</m:t>
                </m:r>
              </m:sub>
            </m:sSub>
          </m:num>
          <m:den>
            <m:rad>
              <m:radPr>
                <m:degHide m:val="on"/>
                <m:ctrlPr>
                  <w:rPr>
                    <w:rFonts w:ascii="Cambria Math" w:eastAsiaTheme="minorEastAsia" w:hAnsiTheme="majorBidi" w:cstheme="majorBidi"/>
                    <w:i/>
                    <w:sz w:val="24"/>
                    <w:szCs w:val="24"/>
                  </w:rPr>
                </m:ctrlPr>
              </m:radPr>
              <m:deg/>
              <m:e>
                <m:r>
                  <w:rPr>
                    <w:rFonts w:ascii="Cambria Math" w:eastAsiaTheme="minorEastAsia" w:hAnsi="Cambria Math" w:cstheme="majorBidi"/>
                    <w:sz w:val="24"/>
                    <w:szCs w:val="24"/>
                  </w:rPr>
                  <m:t>N</m:t>
                </m:r>
                <m:r>
                  <w:rPr>
                    <w:rFonts w:asciiTheme="majorBidi" w:eastAsiaTheme="minorEastAsia" w:hAnsiTheme="majorBidi" w:cstheme="majorBidi"/>
                    <w:sz w:val="24"/>
                    <w:szCs w:val="24"/>
                  </w:rPr>
                  <m:t>-</m:t>
                </m:r>
                <m:r>
                  <w:rPr>
                    <w:rFonts w:ascii="Cambria Math" w:eastAsiaTheme="minorEastAsia" w:hAnsiTheme="majorBidi" w:cstheme="majorBidi"/>
                    <w:sz w:val="24"/>
                    <w:szCs w:val="24"/>
                  </w:rPr>
                  <m:t>1</m:t>
                </m:r>
              </m:e>
            </m:rad>
          </m:den>
        </m:f>
        <m:r>
          <w:rPr>
            <w:rFonts w:ascii="Cambria Math" w:eastAsiaTheme="minorEastAsia" w:hAnsiTheme="majorBidi" w:cstheme="majorBidi"/>
            <w:sz w:val="24"/>
            <w:szCs w:val="24"/>
            <w:vertAlign w:val="subscript"/>
          </w:rPr>
          <m:t xml:space="preserve">= </m:t>
        </m:r>
        <m:f>
          <m:fPr>
            <m:ctrlPr>
              <w:rPr>
                <w:rFonts w:ascii="Cambria Math" w:eastAsiaTheme="minorEastAsia" w:hAnsiTheme="majorBidi" w:cstheme="majorBidi"/>
                <w:i/>
                <w:sz w:val="24"/>
                <w:szCs w:val="24"/>
                <w:vertAlign w:val="subscript"/>
              </w:rPr>
            </m:ctrlPr>
          </m:fPr>
          <m:num>
            <m:r>
              <w:rPr>
                <w:rFonts w:ascii="Cambria Math" w:eastAsiaTheme="minorEastAsia" w:hAnsiTheme="majorBidi" w:cstheme="majorBidi"/>
                <w:sz w:val="24"/>
                <w:szCs w:val="24"/>
                <w:vertAlign w:val="subscript"/>
              </w:rPr>
              <m:t>16, 776</m:t>
            </m:r>
          </m:num>
          <m:den>
            <m:rad>
              <m:radPr>
                <m:degHide m:val="on"/>
                <m:ctrlPr>
                  <w:rPr>
                    <w:rFonts w:ascii="Cambria Math" w:eastAsiaTheme="minorEastAsia" w:hAnsiTheme="majorBidi" w:cstheme="majorBidi"/>
                    <w:i/>
                    <w:sz w:val="24"/>
                    <w:szCs w:val="24"/>
                    <w:vertAlign w:val="subscript"/>
                  </w:rPr>
                </m:ctrlPr>
              </m:radPr>
              <m:deg/>
              <m:e>
                <m:r>
                  <w:rPr>
                    <w:rFonts w:ascii="Cambria Math" w:eastAsiaTheme="minorEastAsia" w:hAnsiTheme="majorBidi" w:cstheme="majorBidi"/>
                    <w:sz w:val="24"/>
                    <w:szCs w:val="24"/>
                    <w:vertAlign w:val="subscript"/>
                  </w:rPr>
                  <m:t>23</m:t>
                </m:r>
                <m:r>
                  <w:rPr>
                    <w:rFonts w:ascii="Cambria Math" w:eastAsiaTheme="minorEastAsia" w:hAnsiTheme="majorBidi" w:cstheme="majorBidi"/>
                    <w:sz w:val="24"/>
                    <w:szCs w:val="24"/>
                    <w:vertAlign w:val="subscript"/>
                  </w:rPr>
                  <m:t>-</m:t>
                </m:r>
                <m:r>
                  <w:rPr>
                    <w:rFonts w:ascii="Cambria Math" w:eastAsiaTheme="minorEastAsia" w:hAnsiTheme="majorBidi" w:cstheme="majorBidi"/>
                    <w:sz w:val="24"/>
                    <w:szCs w:val="24"/>
                    <w:vertAlign w:val="subscript"/>
                  </w:rPr>
                  <m:t>1</m:t>
                </m:r>
              </m:e>
            </m:rad>
          </m:den>
        </m:f>
        <m:r>
          <w:rPr>
            <w:rFonts w:ascii="Cambria Math" w:eastAsiaTheme="minorEastAsia" w:hAnsiTheme="majorBidi" w:cstheme="majorBidi"/>
            <w:sz w:val="24"/>
            <w:szCs w:val="24"/>
            <w:vertAlign w:val="subscript"/>
          </w:rPr>
          <m:t xml:space="preserve"> = </m:t>
        </m:r>
        <m:f>
          <m:fPr>
            <m:ctrlPr>
              <w:rPr>
                <w:rFonts w:ascii="Cambria Math" w:eastAsiaTheme="minorEastAsia" w:hAnsiTheme="majorBidi" w:cstheme="majorBidi"/>
                <w:i/>
                <w:sz w:val="24"/>
                <w:szCs w:val="24"/>
                <w:vertAlign w:val="subscript"/>
              </w:rPr>
            </m:ctrlPr>
          </m:fPr>
          <m:num>
            <m:r>
              <w:rPr>
                <w:rFonts w:ascii="Cambria Math" w:eastAsiaTheme="minorEastAsia" w:hAnsiTheme="majorBidi" w:cstheme="majorBidi"/>
                <w:sz w:val="24"/>
                <w:szCs w:val="24"/>
                <w:vertAlign w:val="subscript"/>
              </w:rPr>
              <m:t>16, 776</m:t>
            </m:r>
          </m:num>
          <m:den>
            <m:rad>
              <m:radPr>
                <m:degHide m:val="on"/>
                <m:ctrlPr>
                  <w:rPr>
                    <w:rFonts w:ascii="Cambria Math" w:eastAsiaTheme="minorEastAsia" w:hAnsiTheme="majorBidi" w:cstheme="majorBidi"/>
                    <w:i/>
                    <w:sz w:val="24"/>
                    <w:szCs w:val="24"/>
                    <w:vertAlign w:val="subscript"/>
                  </w:rPr>
                </m:ctrlPr>
              </m:radPr>
              <m:deg/>
              <m:e>
                <m:r>
                  <w:rPr>
                    <w:rFonts w:ascii="Cambria Math" w:eastAsiaTheme="minorEastAsia" w:hAnsiTheme="majorBidi" w:cstheme="majorBidi"/>
                    <w:sz w:val="24"/>
                    <w:szCs w:val="24"/>
                    <w:vertAlign w:val="subscript"/>
                  </w:rPr>
                  <m:t>22</m:t>
                </m:r>
              </m:e>
            </m:rad>
          </m:den>
        </m:f>
        <m:r>
          <w:rPr>
            <w:rFonts w:ascii="Cambria Math" w:eastAsiaTheme="minorEastAsia" w:hAnsiTheme="majorBidi" w:cstheme="majorBidi"/>
            <w:sz w:val="24"/>
            <w:szCs w:val="24"/>
            <w:vertAlign w:val="subscript"/>
          </w:rPr>
          <m:t xml:space="preserve"> = </m:t>
        </m:r>
        <m:f>
          <m:fPr>
            <m:ctrlPr>
              <w:rPr>
                <w:rFonts w:ascii="Cambria Math" w:eastAsiaTheme="minorEastAsia" w:hAnsiTheme="majorBidi" w:cstheme="majorBidi"/>
                <w:i/>
                <w:sz w:val="24"/>
                <w:szCs w:val="24"/>
                <w:vertAlign w:val="subscript"/>
              </w:rPr>
            </m:ctrlPr>
          </m:fPr>
          <m:num>
            <m:r>
              <w:rPr>
                <w:rFonts w:ascii="Cambria Math" w:eastAsiaTheme="minorEastAsia" w:hAnsiTheme="majorBidi" w:cstheme="majorBidi"/>
                <w:sz w:val="24"/>
                <w:szCs w:val="24"/>
                <w:vertAlign w:val="subscript"/>
              </w:rPr>
              <m:t>16, 776</m:t>
            </m:r>
          </m:num>
          <m:den>
            <m:r>
              <w:rPr>
                <w:rFonts w:ascii="Cambria Math" w:eastAsiaTheme="minorEastAsia" w:hAnsiTheme="majorBidi" w:cstheme="majorBidi"/>
                <w:sz w:val="24"/>
                <w:szCs w:val="24"/>
                <w:vertAlign w:val="subscript"/>
              </w:rPr>
              <m:t xml:space="preserve">4, 690 </m:t>
            </m:r>
          </m:den>
        </m:f>
        <m:r>
          <w:rPr>
            <w:rFonts w:ascii="Cambria Math" w:eastAsiaTheme="minorEastAsia" w:hAnsiTheme="majorBidi" w:cstheme="majorBidi"/>
            <w:sz w:val="24"/>
            <w:szCs w:val="24"/>
            <w:vertAlign w:val="subscript"/>
          </w:rPr>
          <m:t xml:space="preserve">= </m:t>
        </m:r>
      </m:oMath>
      <w:r w:rsidRPr="0063625B">
        <w:rPr>
          <w:rFonts w:asciiTheme="majorBidi" w:eastAsiaTheme="minorEastAsia" w:hAnsiTheme="majorBidi" w:cstheme="majorBidi"/>
          <w:sz w:val="24"/>
          <w:szCs w:val="24"/>
        </w:rPr>
        <w:t>3,577</w:t>
      </w:r>
    </w:p>
    <w:p w:rsidR="00D63500" w:rsidRPr="0063625B" w:rsidRDefault="00D63500" w:rsidP="00D63500">
      <w:pPr>
        <w:pStyle w:val="ListParagraph"/>
        <w:tabs>
          <w:tab w:val="left" w:pos="1134"/>
          <w:tab w:val="left" w:pos="2235"/>
        </w:tabs>
        <w:rPr>
          <w:rFonts w:asciiTheme="majorBidi" w:eastAsiaTheme="minorEastAsia" w:hAnsiTheme="majorBidi" w:cstheme="majorBidi"/>
          <w:sz w:val="24"/>
          <w:szCs w:val="24"/>
        </w:rPr>
      </w:pPr>
    </w:p>
    <w:p w:rsidR="00D63500" w:rsidRPr="0063625B" w:rsidRDefault="00D63500" w:rsidP="00D63500">
      <w:pPr>
        <w:pStyle w:val="ListParagraph"/>
        <w:numPr>
          <w:ilvl w:val="0"/>
          <w:numId w:val="20"/>
        </w:numPr>
        <w:tabs>
          <w:tab w:val="left" w:pos="1134"/>
          <w:tab w:val="left" w:pos="2235"/>
        </w:tabs>
        <w:rPr>
          <w:rFonts w:asciiTheme="majorBidi" w:eastAsiaTheme="minorEastAsia" w:hAnsiTheme="majorBidi" w:cstheme="majorBidi"/>
          <w:sz w:val="24"/>
          <w:szCs w:val="24"/>
        </w:rPr>
      </w:pPr>
      <w:r w:rsidRPr="0063625B">
        <w:rPr>
          <w:rFonts w:asciiTheme="majorBidi" w:eastAsiaTheme="minorEastAsia" w:hAnsiTheme="majorBidi" w:cstheme="majorBidi"/>
          <w:sz w:val="24"/>
          <w:szCs w:val="24"/>
        </w:rPr>
        <w:t>Menentukan Rata-rata “ Hitung atau Mean of di</w:t>
      </w:r>
      <w:r w:rsidR="0063625B">
        <w:rPr>
          <w:rFonts w:asciiTheme="majorBidi" w:eastAsiaTheme="minorEastAsia" w:hAnsiTheme="majorBidi" w:cstheme="majorBidi"/>
          <w:sz w:val="24"/>
          <w:szCs w:val="24"/>
        </w:rPr>
        <w:t xml:space="preserve">fferent ( selisi Var 1 dan Var II </w:t>
      </w:r>
      <w:r w:rsidRPr="0063625B">
        <w:rPr>
          <w:rFonts w:asciiTheme="majorBidi" w:eastAsiaTheme="minorEastAsia" w:hAnsiTheme="majorBidi" w:cstheme="majorBidi"/>
          <w:sz w:val="24"/>
          <w:szCs w:val="24"/>
        </w:rPr>
        <w:t>)</w:t>
      </w:r>
    </w:p>
    <w:p w:rsidR="00D63500" w:rsidRPr="0063625B" w:rsidRDefault="00D63500" w:rsidP="00D63500">
      <w:pPr>
        <w:pStyle w:val="ListParagraph"/>
        <w:tabs>
          <w:tab w:val="left" w:pos="1134"/>
          <w:tab w:val="left" w:pos="2235"/>
        </w:tabs>
        <w:rPr>
          <w:rFonts w:asciiTheme="majorBidi" w:eastAsiaTheme="minorEastAsia" w:hAnsiTheme="majorBidi" w:cstheme="majorBidi"/>
          <w:sz w:val="24"/>
          <w:szCs w:val="24"/>
        </w:rPr>
      </w:pPr>
    </w:p>
    <w:p w:rsidR="00D63500" w:rsidRPr="0063625B" w:rsidRDefault="00D63500" w:rsidP="00D63500">
      <w:pPr>
        <w:pStyle w:val="ListParagraph"/>
        <w:tabs>
          <w:tab w:val="left" w:pos="1134"/>
          <w:tab w:val="left" w:pos="2235"/>
        </w:tabs>
        <w:rPr>
          <w:rFonts w:asciiTheme="majorBidi" w:eastAsiaTheme="minorEastAsia" w:hAnsiTheme="majorBidi" w:cstheme="majorBidi"/>
          <w:sz w:val="24"/>
          <w:szCs w:val="24"/>
        </w:rPr>
      </w:pPr>
      <w:r w:rsidRPr="0063625B">
        <w:rPr>
          <w:rFonts w:asciiTheme="majorBidi" w:eastAsiaTheme="minorEastAsia" w:hAnsiTheme="majorBidi" w:cstheme="majorBidi"/>
          <w:sz w:val="24"/>
          <w:szCs w:val="24"/>
        </w:rPr>
        <w:t>M</w:t>
      </w:r>
      <w:r w:rsidRPr="0063625B">
        <w:rPr>
          <w:rFonts w:asciiTheme="majorBidi" w:eastAsiaTheme="minorEastAsia" w:hAnsiTheme="majorBidi" w:cstheme="majorBidi"/>
          <w:sz w:val="24"/>
          <w:szCs w:val="24"/>
          <w:vertAlign w:val="subscript"/>
        </w:rPr>
        <w:t>D</w:t>
      </w:r>
      <w:r w:rsidRPr="0063625B">
        <w:rPr>
          <w:rFonts w:asciiTheme="majorBidi" w:eastAsiaTheme="minorEastAsia" w:hAnsiTheme="majorBidi" w:cstheme="majorBidi"/>
          <w:sz w:val="24"/>
          <w:szCs w:val="24"/>
        </w:rPr>
        <w:t xml:space="preserve">   = </w:t>
      </w:r>
      <m:oMath>
        <m:f>
          <m:fPr>
            <m:ctrlPr>
              <w:rPr>
                <w:rFonts w:ascii="Cambria Math" w:eastAsiaTheme="minorEastAsia" w:hAnsiTheme="majorBidi" w:cstheme="majorBidi"/>
                <w:i/>
                <w:sz w:val="24"/>
                <w:szCs w:val="24"/>
              </w:rPr>
            </m:ctrlPr>
          </m:fPr>
          <m:num>
            <m:r>
              <w:rPr>
                <w:rFonts w:ascii="Cambria Math" w:eastAsiaTheme="minorEastAsia" w:hAnsi="Cambria Math" w:cstheme="majorBidi"/>
                <w:sz w:val="24"/>
                <w:szCs w:val="24"/>
              </w:rPr>
              <m:t>ΣD</m:t>
            </m:r>
          </m:num>
          <m:den>
            <m:r>
              <w:rPr>
                <w:rFonts w:ascii="Cambria Math" w:eastAsiaTheme="minorEastAsia" w:hAnsi="Cambria Math" w:cstheme="majorBidi"/>
                <w:sz w:val="24"/>
                <w:szCs w:val="24"/>
              </w:rPr>
              <m:t>N</m:t>
            </m:r>
          </m:den>
        </m:f>
      </m:oMath>
    </w:p>
    <w:p w:rsidR="00D63500" w:rsidRPr="0063625B" w:rsidRDefault="00D63500" w:rsidP="00D63500">
      <w:pPr>
        <w:pStyle w:val="ListParagraph"/>
        <w:tabs>
          <w:tab w:val="left" w:pos="1134"/>
          <w:tab w:val="left" w:pos="2235"/>
        </w:tabs>
        <w:rPr>
          <w:rFonts w:asciiTheme="majorBidi" w:eastAsiaTheme="minorEastAsia" w:hAnsiTheme="majorBidi" w:cstheme="majorBidi"/>
          <w:sz w:val="24"/>
          <w:szCs w:val="24"/>
        </w:rPr>
      </w:pPr>
    </w:p>
    <w:p w:rsidR="00D63500" w:rsidRPr="0063625B" w:rsidRDefault="00D63500" w:rsidP="00D63500">
      <w:pPr>
        <w:pStyle w:val="ListParagraph"/>
        <w:tabs>
          <w:tab w:val="left" w:pos="1134"/>
          <w:tab w:val="left" w:pos="2235"/>
        </w:tabs>
        <w:rPr>
          <w:rFonts w:asciiTheme="majorBidi" w:eastAsiaTheme="minorEastAsia" w:hAnsiTheme="majorBidi" w:cstheme="majorBidi"/>
          <w:sz w:val="24"/>
          <w:szCs w:val="24"/>
        </w:rPr>
      </w:pPr>
      <w:r w:rsidRPr="0063625B">
        <w:rPr>
          <w:rFonts w:asciiTheme="majorBidi" w:eastAsiaTheme="minorEastAsia" w:hAnsiTheme="majorBidi" w:cstheme="majorBidi"/>
          <w:sz w:val="24"/>
          <w:szCs w:val="24"/>
        </w:rPr>
        <w:tab/>
        <w:t xml:space="preserve">= </w:t>
      </w:r>
      <m:oMath>
        <m:f>
          <m:fPr>
            <m:ctrlPr>
              <w:rPr>
                <w:rFonts w:ascii="Cambria Math" w:eastAsiaTheme="minorEastAsia" w:hAnsiTheme="majorBidi" w:cstheme="majorBidi"/>
                <w:i/>
                <w:sz w:val="24"/>
                <w:szCs w:val="24"/>
              </w:rPr>
            </m:ctrlPr>
          </m:fPr>
          <m:num>
            <m:r>
              <w:rPr>
                <w:rFonts w:ascii="Cambria Math" w:eastAsiaTheme="minorEastAsia" w:hAnsiTheme="majorBidi" w:cstheme="majorBidi"/>
                <w:sz w:val="24"/>
                <w:szCs w:val="24"/>
              </w:rPr>
              <m:t xml:space="preserve">( </m:t>
            </m:r>
            <m:r>
              <w:rPr>
                <w:rFonts w:asciiTheme="majorBidi" w:eastAsiaTheme="minorEastAsia" w:hAnsiTheme="majorBidi" w:cstheme="majorBidi"/>
                <w:sz w:val="24"/>
                <w:szCs w:val="24"/>
              </w:rPr>
              <m:t>-</m:t>
            </m:r>
            <m:r>
              <w:rPr>
                <w:rFonts w:ascii="Cambria Math" w:eastAsiaTheme="minorEastAsia" w:hAnsiTheme="majorBidi" w:cstheme="majorBidi"/>
                <w:sz w:val="24"/>
                <w:szCs w:val="24"/>
              </w:rPr>
              <m:t>495)</m:t>
            </m:r>
          </m:num>
          <m:den>
            <m:r>
              <w:rPr>
                <w:rFonts w:ascii="Cambria Math" w:eastAsiaTheme="minorEastAsia" w:hAnsiTheme="majorBidi" w:cstheme="majorBidi"/>
                <w:sz w:val="24"/>
                <w:szCs w:val="24"/>
              </w:rPr>
              <m:t>23</m:t>
            </m:r>
          </m:den>
        </m:f>
      </m:oMath>
      <w:r w:rsidRPr="0063625B">
        <w:rPr>
          <w:rFonts w:asciiTheme="majorBidi" w:eastAsiaTheme="minorEastAsia" w:hAnsiTheme="majorBidi" w:cstheme="majorBidi"/>
          <w:sz w:val="24"/>
          <w:szCs w:val="24"/>
        </w:rPr>
        <w:t xml:space="preserve">  = ( -21, 57)</w:t>
      </w:r>
    </w:p>
    <w:p w:rsidR="00D63500" w:rsidRPr="0063625B" w:rsidRDefault="00D63500" w:rsidP="00D63500">
      <w:pPr>
        <w:pStyle w:val="ListParagraph"/>
        <w:tabs>
          <w:tab w:val="left" w:pos="1134"/>
          <w:tab w:val="left" w:pos="2235"/>
        </w:tabs>
        <w:rPr>
          <w:rFonts w:asciiTheme="majorBidi" w:eastAsiaTheme="minorEastAsia" w:hAnsiTheme="majorBidi" w:cstheme="majorBidi"/>
          <w:sz w:val="24"/>
          <w:szCs w:val="24"/>
        </w:rPr>
      </w:pPr>
    </w:p>
    <w:p w:rsidR="00D63500" w:rsidRPr="0063625B" w:rsidRDefault="00D63500" w:rsidP="00D63500">
      <w:pPr>
        <w:pStyle w:val="ListParagraph"/>
        <w:numPr>
          <w:ilvl w:val="0"/>
          <w:numId w:val="20"/>
        </w:numPr>
        <w:tabs>
          <w:tab w:val="left" w:pos="1134"/>
          <w:tab w:val="left" w:pos="2235"/>
        </w:tabs>
        <w:rPr>
          <w:rFonts w:asciiTheme="majorBidi" w:eastAsiaTheme="minorEastAsia" w:hAnsiTheme="majorBidi" w:cstheme="majorBidi"/>
          <w:sz w:val="24"/>
          <w:szCs w:val="24"/>
        </w:rPr>
      </w:pPr>
      <w:r w:rsidRPr="0063625B">
        <w:rPr>
          <w:rFonts w:asciiTheme="majorBidi" w:eastAsiaTheme="minorEastAsia" w:hAnsiTheme="majorBidi" w:cstheme="majorBidi"/>
          <w:sz w:val="24"/>
          <w:szCs w:val="24"/>
        </w:rPr>
        <w:t>Menentukan harga t</w:t>
      </w:r>
      <w:r w:rsidRPr="0063625B">
        <w:rPr>
          <w:rFonts w:asciiTheme="majorBidi" w:eastAsiaTheme="minorEastAsia" w:hAnsiTheme="majorBidi" w:cstheme="majorBidi"/>
          <w:sz w:val="24"/>
          <w:szCs w:val="24"/>
          <w:vertAlign w:val="subscript"/>
        </w:rPr>
        <w:t>o</w:t>
      </w:r>
      <w:r w:rsidRPr="0063625B">
        <w:rPr>
          <w:rFonts w:asciiTheme="majorBidi" w:eastAsiaTheme="minorEastAsia" w:hAnsiTheme="majorBidi" w:cstheme="majorBidi"/>
          <w:sz w:val="24"/>
          <w:szCs w:val="24"/>
        </w:rPr>
        <w:t xml:space="preserve"> </w:t>
      </w:r>
    </w:p>
    <w:p w:rsidR="00D63500" w:rsidRPr="0063625B" w:rsidRDefault="00D63500" w:rsidP="00D63500">
      <w:pPr>
        <w:pStyle w:val="ListParagraph"/>
        <w:tabs>
          <w:tab w:val="left" w:pos="1134"/>
          <w:tab w:val="left" w:pos="2235"/>
        </w:tabs>
        <w:rPr>
          <w:rFonts w:asciiTheme="majorBidi" w:eastAsiaTheme="minorEastAsia" w:hAnsiTheme="majorBidi" w:cstheme="majorBidi"/>
          <w:sz w:val="24"/>
          <w:szCs w:val="24"/>
        </w:rPr>
      </w:pPr>
    </w:p>
    <w:p w:rsidR="00D63500" w:rsidRPr="0063625B" w:rsidRDefault="00D63500" w:rsidP="00D63500">
      <w:pPr>
        <w:pStyle w:val="ListParagraph"/>
        <w:tabs>
          <w:tab w:val="left" w:pos="1134"/>
          <w:tab w:val="left" w:pos="2235"/>
        </w:tabs>
        <w:rPr>
          <w:rFonts w:asciiTheme="majorBidi" w:eastAsiaTheme="minorEastAsia" w:hAnsiTheme="majorBidi" w:cstheme="majorBidi"/>
          <w:sz w:val="24"/>
          <w:szCs w:val="24"/>
        </w:rPr>
      </w:pPr>
      <w:r w:rsidRPr="0063625B">
        <w:rPr>
          <w:rFonts w:asciiTheme="majorBidi" w:eastAsiaTheme="minorEastAsia" w:hAnsiTheme="majorBidi" w:cstheme="majorBidi"/>
          <w:sz w:val="24"/>
          <w:szCs w:val="24"/>
        </w:rPr>
        <w:t>T</w:t>
      </w:r>
      <w:r w:rsidRPr="0063625B">
        <w:rPr>
          <w:rFonts w:asciiTheme="majorBidi" w:eastAsiaTheme="minorEastAsia" w:hAnsiTheme="majorBidi" w:cstheme="majorBidi"/>
          <w:sz w:val="24"/>
          <w:szCs w:val="24"/>
          <w:vertAlign w:val="subscript"/>
        </w:rPr>
        <w:t>o</w:t>
      </w:r>
      <w:r w:rsidRPr="0063625B">
        <w:rPr>
          <w:rFonts w:asciiTheme="majorBidi" w:eastAsiaTheme="minorEastAsia" w:hAnsiTheme="majorBidi" w:cstheme="majorBidi"/>
          <w:sz w:val="24"/>
          <w:szCs w:val="24"/>
        </w:rPr>
        <w:t xml:space="preserve"> = </w:t>
      </w:r>
      <m:oMath>
        <m:f>
          <m:fPr>
            <m:ctrlPr>
              <w:rPr>
                <w:rFonts w:ascii="Cambria Math" w:eastAsiaTheme="minorEastAsia" w:hAnsiTheme="majorBidi" w:cstheme="majorBidi"/>
                <w:i/>
                <w:sz w:val="28"/>
                <w:szCs w:val="28"/>
              </w:rPr>
            </m:ctrlPr>
          </m:fPr>
          <m:num>
            <m:r>
              <w:rPr>
                <w:rFonts w:ascii="Cambria Math" w:eastAsiaTheme="minorEastAsia" w:hAnsi="Cambria Math" w:cstheme="majorBidi"/>
                <w:sz w:val="28"/>
                <w:szCs w:val="28"/>
              </w:rPr>
              <m:t>MD</m:t>
            </m:r>
          </m:num>
          <m:den>
            <m:sSub>
              <m:sSubPr>
                <m:ctrlPr>
                  <w:rPr>
                    <w:rFonts w:ascii="Cambria Math" w:eastAsiaTheme="minorEastAsia" w:hAnsiTheme="majorBidi" w:cstheme="majorBidi"/>
                    <w:i/>
                    <w:sz w:val="28"/>
                    <w:szCs w:val="28"/>
                  </w:rPr>
                </m:ctrlPr>
              </m:sSubPr>
              <m:e>
                <m:r>
                  <w:rPr>
                    <w:rFonts w:ascii="Cambria Math" w:eastAsiaTheme="minorEastAsia" w:hAnsi="Cambria Math" w:cstheme="majorBidi"/>
                    <w:sz w:val="28"/>
                    <w:szCs w:val="28"/>
                  </w:rPr>
                  <m:t>SE</m:t>
                </m:r>
              </m:e>
              <m:sub>
                <m:r>
                  <w:rPr>
                    <w:rFonts w:ascii="Cambria Math" w:eastAsiaTheme="minorEastAsia" w:hAnsi="Cambria Math" w:cstheme="majorBidi"/>
                    <w:sz w:val="28"/>
                    <w:szCs w:val="28"/>
                  </w:rPr>
                  <m:t>md</m:t>
                </m:r>
                <m:r>
                  <w:rPr>
                    <w:rFonts w:ascii="Cambria Math" w:eastAsiaTheme="minorEastAsia" w:hAnsiTheme="majorBidi" w:cstheme="majorBidi"/>
                    <w:sz w:val="28"/>
                    <w:szCs w:val="28"/>
                  </w:rPr>
                  <m:t xml:space="preserve"> </m:t>
                </m:r>
              </m:sub>
            </m:sSub>
          </m:den>
        </m:f>
        <m:r>
          <w:rPr>
            <w:rFonts w:ascii="Cambria Math" w:eastAsiaTheme="minorEastAsia" w:hAnsiTheme="majorBidi" w:cstheme="majorBidi"/>
            <w:sz w:val="28"/>
            <w:szCs w:val="28"/>
          </w:rPr>
          <m:t xml:space="preserve"> = </m:t>
        </m:r>
        <m:f>
          <m:fPr>
            <m:ctrlPr>
              <w:rPr>
                <w:rFonts w:ascii="Cambria Math" w:eastAsiaTheme="minorEastAsia" w:hAnsiTheme="majorBidi" w:cstheme="majorBidi"/>
                <w:i/>
                <w:sz w:val="28"/>
                <w:szCs w:val="28"/>
              </w:rPr>
            </m:ctrlPr>
          </m:fPr>
          <m:num>
            <m:r>
              <w:rPr>
                <w:rFonts w:ascii="Cambria Math" w:eastAsiaTheme="minorEastAsia" w:hAnsiTheme="majorBidi" w:cstheme="majorBidi"/>
                <w:sz w:val="28"/>
                <w:szCs w:val="28"/>
              </w:rPr>
              <m:t>(</m:t>
            </m:r>
            <m:r>
              <w:rPr>
                <w:rFonts w:asciiTheme="majorBidi" w:eastAsiaTheme="minorEastAsia" w:hAnsiTheme="majorBidi" w:cstheme="majorBidi"/>
                <w:sz w:val="28"/>
                <w:szCs w:val="28"/>
              </w:rPr>
              <m:t>-</m:t>
            </m:r>
            <m:r>
              <w:rPr>
                <w:rFonts w:ascii="Cambria Math" w:eastAsiaTheme="minorEastAsia" w:hAnsiTheme="majorBidi" w:cstheme="majorBidi"/>
                <w:sz w:val="28"/>
                <w:szCs w:val="28"/>
              </w:rPr>
              <m:t>21, 52</m:t>
            </m:r>
          </m:num>
          <m:den>
            <m:r>
              <w:rPr>
                <w:rFonts w:ascii="Cambria Math" w:eastAsiaTheme="minorEastAsia" w:hAnsiTheme="majorBidi" w:cstheme="majorBidi"/>
                <w:sz w:val="28"/>
                <w:szCs w:val="28"/>
              </w:rPr>
              <m:t>3,577</m:t>
            </m:r>
          </m:den>
        </m:f>
      </m:oMath>
      <w:r w:rsidRPr="0063625B">
        <w:rPr>
          <w:rFonts w:asciiTheme="majorBidi" w:eastAsiaTheme="minorEastAsia" w:hAnsiTheme="majorBidi" w:cstheme="majorBidi"/>
          <w:sz w:val="24"/>
          <w:szCs w:val="24"/>
        </w:rPr>
        <w:t xml:space="preserve">  = 6, 016</w:t>
      </w:r>
    </w:p>
    <w:p w:rsidR="00D63500" w:rsidRPr="0063625B" w:rsidRDefault="00D63500" w:rsidP="00D63500">
      <w:pPr>
        <w:pStyle w:val="ListParagraph"/>
        <w:tabs>
          <w:tab w:val="left" w:pos="1134"/>
          <w:tab w:val="left" w:pos="2235"/>
        </w:tabs>
        <w:rPr>
          <w:rFonts w:asciiTheme="majorBidi" w:eastAsiaTheme="minorEastAsia" w:hAnsiTheme="majorBidi" w:cstheme="majorBidi"/>
          <w:sz w:val="24"/>
          <w:szCs w:val="24"/>
        </w:rPr>
      </w:pPr>
    </w:p>
    <w:p w:rsidR="00D63500" w:rsidRPr="0063625B" w:rsidRDefault="00D63500" w:rsidP="00D63500">
      <w:pPr>
        <w:tabs>
          <w:tab w:val="left" w:pos="1134"/>
          <w:tab w:val="left" w:pos="2235"/>
        </w:tabs>
        <w:spacing w:after="0" w:line="480" w:lineRule="auto"/>
        <w:ind w:left="284" w:firstLine="709"/>
        <w:rPr>
          <w:rFonts w:asciiTheme="majorBidi" w:eastAsiaTheme="minorEastAsia" w:hAnsiTheme="majorBidi" w:cstheme="majorBidi"/>
          <w:sz w:val="24"/>
          <w:szCs w:val="24"/>
        </w:rPr>
      </w:pPr>
      <w:r w:rsidRPr="0063625B">
        <w:rPr>
          <w:rFonts w:asciiTheme="majorBidi" w:eastAsiaTheme="minorEastAsia" w:hAnsiTheme="majorBidi" w:cstheme="majorBidi"/>
          <w:sz w:val="24"/>
          <w:szCs w:val="24"/>
        </w:rPr>
        <w:t>Langkah berikutnya, kita berikan interpretasi terhadp t</w:t>
      </w:r>
      <w:r w:rsidRPr="0063625B">
        <w:rPr>
          <w:rFonts w:asciiTheme="majorBidi" w:eastAsiaTheme="minorEastAsia" w:hAnsiTheme="majorBidi" w:cstheme="majorBidi"/>
          <w:sz w:val="24"/>
          <w:szCs w:val="24"/>
          <w:vertAlign w:val="subscript"/>
        </w:rPr>
        <w:t>o</w:t>
      </w:r>
      <w:r w:rsidRPr="0063625B">
        <w:rPr>
          <w:rFonts w:asciiTheme="majorBidi" w:eastAsiaTheme="minorEastAsia" w:hAnsiTheme="majorBidi" w:cstheme="majorBidi"/>
          <w:sz w:val="24"/>
          <w:szCs w:val="24"/>
        </w:rPr>
        <w:t>, dengan terlebih dahulu memperhitungkan df atu db nya : df atau db = N- 1 = 23-1 =22. Dengan df sebesar 22 kit</w:t>
      </w:r>
      <w:r w:rsidR="0063625B" w:rsidRPr="0063625B">
        <w:rPr>
          <w:rFonts w:asciiTheme="majorBidi" w:eastAsiaTheme="minorEastAsia" w:hAnsiTheme="majorBidi" w:cstheme="majorBidi"/>
          <w:sz w:val="24"/>
          <w:szCs w:val="24"/>
        </w:rPr>
        <w:t>a</w:t>
      </w:r>
      <w:r w:rsidRPr="0063625B">
        <w:rPr>
          <w:rFonts w:asciiTheme="majorBidi" w:eastAsiaTheme="minorEastAsia" w:hAnsiTheme="majorBidi" w:cstheme="majorBidi"/>
          <w:sz w:val="24"/>
          <w:szCs w:val="24"/>
        </w:rPr>
        <w:t xml:space="preserve"> berkonsultasikan pada Tabel Nilai “t” , baik pada taraf signifikan 5% maupun pada taraf signifikan 1%.</w:t>
      </w:r>
    </w:p>
    <w:p w:rsidR="00D63500" w:rsidRPr="0063625B" w:rsidRDefault="00D63500" w:rsidP="00D63500">
      <w:pPr>
        <w:tabs>
          <w:tab w:val="left" w:pos="993"/>
          <w:tab w:val="left" w:pos="2235"/>
        </w:tabs>
        <w:spacing w:after="0" w:line="480" w:lineRule="auto"/>
        <w:ind w:left="284" w:firstLine="709"/>
        <w:rPr>
          <w:rFonts w:asciiTheme="majorBidi" w:eastAsiaTheme="minorEastAsia" w:hAnsiTheme="majorBidi" w:cstheme="majorBidi"/>
          <w:sz w:val="24"/>
          <w:szCs w:val="24"/>
        </w:rPr>
      </w:pPr>
      <w:r w:rsidRPr="0063625B">
        <w:rPr>
          <w:rFonts w:asciiTheme="majorBidi" w:eastAsiaTheme="minorEastAsia" w:hAnsiTheme="majorBidi" w:cstheme="majorBidi"/>
          <w:sz w:val="24"/>
          <w:szCs w:val="24"/>
        </w:rPr>
        <w:t>Ternyata dengan df sebesar 22 itu diperoleh harga kritik t atau tabel pada t</w:t>
      </w:r>
      <w:r w:rsidRPr="0063625B">
        <w:rPr>
          <w:rFonts w:asciiTheme="majorBidi" w:eastAsiaTheme="minorEastAsia" w:hAnsiTheme="majorBidi" w:cstheme="majorBidi"/>
          <w:sz w:val="24"/>
          <w:szCs w:val="24"/>
          <w:vertAlign w:val="subscript"/>
        </w:rPr>
        <w:t>tabel</w:t>
      </w:r>
      <w:r w:rsidRPr="0063625B">
        <w:rPr>
          <w:rFonts w:asciiTheme="majorBidi" w:eastAsiaTheme="minorEastAsia" w:hAnsiTheme="majorBidi" w:cstheme="majorBidi"/>
          <w:sz w:val="24"/>
          <w:szCs w:val="24"/>
        </w:rPr>
        <w:t xml:space="preserve"> signifikan 5% sebesar 2, 07 sedangkan pada taraf signifikan 1% 2, 82.</w:t>
      </w:r>
    </w:p>
    <w:p w:rsidR="00D63500" w:rsidRPr="0063625B" w:rsidRDefault="00D63500" w:rsidP="00D63500">
      <w:pPr>
        <w:tabs>
          <w:tab w:val="left" w:pos="1134"/>
          <w:tab w:val="left" w:pos="2235"/>
        </w:tabs>
        <w:spacing w:after="0" w:line="480" w:lineRule="auto"/>
        <w:ind w:left="284" w:firstLine="709"/>
        <w:rPr>
          <w:rFonts w:asciiTheme="majorBidi" w:eastAsiaTheme="minorEastAsia" w:hAnsiTheme="majorBidi" w:cstheme="majorBidi"/>
          <w:sz w:val="24"/>
          <w:szCs w:val="24"/>
        </w:rPr>
      </w:pPr>
      <w:r w:rsidRPr="0063625B">
        <w:rPr>
          <w:rFonts w:asciiTheme="majorBidi" w:eastAsiaTheme="minorEastAsia" w:hAnsiTheme="majorBidi" w:cstheme="majorBidi"/>
          <w:sz w:val="24"/>
          <w:szCs w:val="24"/>
        </w:rPr>
        <w:t>Dengan membandingkan besarnya “t” yang kita peroleh dengan perhitungan (t</w:t>
      </w:r>
      <w:r w:rsidRPr="0063625B">
        <w:rPr>
          <w:rFonts w:asciiTheme="majorBidi" w:eastAsiaTheme="minorEastAsia" w:hAnsiTheme="majorBidi" w:cstheme="majorBidi"/>
          <w:sz w:val="24"/>
          <w:szCs w:val="24"/>
          <w:vertAlign w:val="subscript"/>
        </w:rPr>
        <w:t>o</w:t>
      </w:r>
      <w:r w:rsidRPr="0063625B">
        <w:rPr>
          <w:rFonts w:asciiTheme="majorBidi" w:eastAsiaTheme="minorEastAsia" w:hAnsiTheme="majorBidi" w:cstheme="majorBidi"/>
          <w:sz w:val="24"/>
          <w:szCs w:val="24"/>
        </w:rPr>
        <w:t>= 6, 016) dan besarnya “t” yang tercantum pada Tabel Nilai t (t</w:t>
      </w:r>
      <w:r w:rsidRPr="0063625B">
        <w:rPr>
          <w:rFonts w:asciiTheme="majorBidi" w:eastAsiaTheme="minorEastAsia" w:hAnsiTheme="majorBidi" w:cstheme="majorBidi"/>
          <w:sz w:val="24"/>
          <w:szCs w:val="24"/>
          <w:vertAlign w:val="subscript"/>
        </w:rPr>
        <w:t xml:space="preserve">t.ts 5% </w:t>
      </w:r>
      <w:r w:rsidRPr="0063625B">
        <w:rPr>
          <w:rFonts w:asciiTheme="majorBidi" w:eastAsiaTheme="minorEastAsia" w:hAnsiTheme="majorBidi" w:cstheme="majorBidi"/>
          <w:sz w:val="24"/>
          <w:szCs w:val="24"/>
        </w:rPr>
        <w:t>= 2,07 dan t</w:t>
      </w:r>
      <w:r w:rsidRPr="0063625B">
        <w:rPr>
          <w:rFonts w:asciiTheme="majorBidi" w:eastAsiaTheme="minorEastAsia" w:hAnsiTheme="majorBidi" w:cstheme="majorBidi"/>
          <w:sz w:val="24"/>
          <w:szCs w:val="24"/>
          <w:vertAlign w:val="subscript"/>
        </w:rPr>
        <w:t xml:space="preserve">t.ts 1% </w:t>
      </w:r>
      <w:r w:rsidRPr="0063625B">
        <w:rPr>
          <w:rFonts w:asciiTheme="majorBidi" w:eastAsiaTheme="minorEastAsia" w:hAnsiTheme="majorBidi" w:cstheme="majorBidi"/>
          <w:sz w:val="24"/>
          <w:szCs w:val="24"/>
        </w:rPr>
        <w:t>= 2, 82) maka dapat kita ketahui bahwa t</w:t>
      </w:r>
      <w:r w:rsidRPr="0063625B">
        <w:rPr>
          <w:rFonts w:asciiTheme="majorBidi" w:eastAsiaTheme="minorEastAsia" w:hAnsiTheme="majorBidi" w:cstheme="majorBidi"/>
          <w:sz w:val="24"/>
          <w:szCs w:val="24"/>
          <w:vertAlign w:val="subscript"/>
        </w:rPr>
        <w:t>o</w:t>
      </w:r>
      <w:r w:rsidRPr="0063625B">
        <w:rPr>
          <w:rFonts w:asciiTheme="majorBidi" w:eastAsiaTheme="minorEastAsia" w:hAnsiTheme="majorBidi" w:cstheme="majorBidi"/>
          <w:sz w:val="24"/>
          <w:szCs w:val="24"/>
        </w:rPr>
        <w:t xml:space="preserve"> adalah lebih besar dari pada t</w:t>
      </w:r>
      <w:r w:rsidRPr="0063625B">
        <w:rPr>
          <w:rFonts w:asciiTheme="majorBidi" w:eastAsiaTheme="minorEastAsia" w:hAnsiTheme="majorBidi" w:cstheme="majorBidi"/>
          <w:sz w:val="24"/>
          <w:szCs w:val="24"/>
          <w:vertAlign w:val="subscript"/>
        </w:rPr>
        <w:t>t</w:t>
      </w:r>
      <w:r w:rsidRPr="0063625B">
        <w:rPr>
          <w:rFonts w:asciiTheme="majorBidi" w:eastAsiaTheme="minorEastAsia" w:hAnsiTheme="majorBidi" w:cstheme="majorBidi"/>
          <w:sz w:val="24"/>
          <w:szCs w:val="24"/>
        </w:rPr>
        <w:t xml:space="preserve"> ; yaitu :</w:t>
      </w:r>
    </w:p>
    <w:p w:rsidR="006C3BDF" w:rsidRPr="0063625B" w:rsidRDefault="00D63500" w:rsidP="00D63500">
      <w:pPr>
        <w:tabs>
          <w:tab w:val="left" w:pos="1134"/>
          <w:tab w:val="left" w:pos="2235"/>
        </w:tabs>
        <w:spacing w:after="0" w:line="480" w:lineRule="auto"/>
        <w:jc w:val="center"/>
        <w:rPr>
          <w:rFonts w:asciiTheme="majorBidi" w:eastAsiaTheme="minorEastAsia" w:hAnsiTheme="majorBidi" w:cstheme="majorBidi"/>
          <w:sz w:val="24"/>
          <w:szCs w:val="24"/>
        </w:rPr>
      </w:pPr>
      <w:r w:rsidRPr="0063625B">
        <w:rPr>
          <w:rFonts w:asciiTheme="majorBidi" w:eastAsiaTheme="minorEastAsia" w:hAnsiTheme="majorBidi" w:cstheme="majorBidi"/>
          <w:sz w:val="24"/>
          <w:szCs w:val="24"/>
        </w:rPr>
        <w:t>2,07 &lt; 6,016 &gt; 2,82</w:t>
      </w:r>
    </w:p>
    <w:p w:rsidR="00B17174" w:rsidRPr="0063625B" w:rsidRDefault="00F92932" w:rsidP="00D63500">
      <w:pPr>
        <w:tabs>
          <w:tab w:val="left" w:pos="284"/>
          <w:tab w:val="left" w:pos="993"/>
        </w:tabs>
        <w:spacing w:after="0" w:line="480" w:lineRule="auto"/>
        <w:ind w:left="284" w:firstLine="425"/>
        <w:jc w:val="both"/>
        <w:rPr>
          <w:rFonts w:asciiTheme="majorBidi" w:eastAsiaTheme="minorEastAsia" w:hAnsiTheme="majorBidi" w:cstheme="majorBidi"/>
          <w:sz w:val="24"/>
          <w:szCs w:val="24"/>
        </w:rPr>
      </w:pPr>
      <w:r w:rsidRPr="0063625B">
        <w:rPr>
          <w:rFonts w:asciiTheme="majorBidi" w:eastAsiaTheme="minorEastAsia" w:hAnsiTheme="majorBidi" w:cstheme="majorBidi"/>
          <w:sz w:val="24"/>
          <w:szCs w:val="24"/>
        </w:rPr>
        <w:lastRenderedPageBreak/>
        <w:tab/>
      </w:r>
      <w:r w:rsidR="00B17174" w:rsidRPr="0063625B">
        <w:rPr>
          <w:rFonts w:asciiTheme="majorBidi" w:eastAsiaTheme="minorEastAsia" w:hAnsiTheme="majorBidi" w:cstheme="majorBidi"/>
          <w:sz w:val="24"/>
          <w:szCs w:val="24"/>
        </w:rPr>
        <w:t>Karena t</w:t>
      </w:r>
      <w:r w:rsidR="00B17174" w:rsidRPr="0063625B">
        <w:rPr>
          <w:rFonts w:asciiTheme="majorBidi" w:eastAsiaTheme="minorEastAsia" w:hAnsiTheme="majorBidi" w:cstheme="majorBidi"/>
          <w:sz w:val="24"/>
          <w:szCs w:val="24"/>
          <w:vertAlign w:val="subscript"/>
        </w:rPr>
        <w:t xml:space="preserve">hitung </w:t>
      </w:r>
      <w:r w:rsidR="00B17174" w:rsidRPr="0063625B">
        <w:rPr>
          <w:rFonts w:asciiTheme="majorBidi" w:eastAsiaTheme="minorEastAsia" w:hAnsiTheme="majorBidi" w:cstheme="majorBidi"/>
          <w:sz w:val="24"/>
          <w:szCs w:val="24"/>
        </w:rPr>
        <w:t>lebih kecil dari t</w:t>
      </w:r>
      <w:r w:rsidR="00B17174" w:rsidRPr="0063625B">
        <w:rPr>
          <w:rFonts w:asciiTheme="majorBidi" w:eastAsiaTheme="minorEastAsia" w:hAnsiTheme="majorBidi" w:cstheme="majorBidi"/>
          <w:sz w:val="24"/>
          <w:szCs w:val="24"/>
          <w:vertAlign w:val="subscript"/>
        </w:rPr>
        <w:t xml:space="preserve">tabel </w:t>
      </w:r>
      <w:r w:rsidR="00B17174" w:rsidRPr="0063625B">
        <w:rPr>
          <w:rFonts w:asciiTheme="majorBidi" w:eastAsiaTheme="minorEastAsia" w:hAnsiTheme="majorBidi" w:cstheme="majorBidi"/>
          <w:sz w:val="24"/>
          <w:szCs w:val="24"/>
        </w:rPr>
        <w:t xml:space="preserve">baik pada taraf signifikan 5% maupun 1%, maka dapat dikatakan bahwa ada perbedaan yang sangat sgnifikan antara skor </w:t>
      </w:r>
      <w:r w:rsidR="00B17174" w:rsidRPr="0063625B">
        <w:rPr>
          <w:rFonts w:asciiTheme="majorBidi" w:eastAsiaTheme="minorEastAsia" w:hAnsiTheme="majorBidi" w:cstheme="majorBidi"/>
          <w:i/>
          <w:iCs/>
          <w:sz w:val="24"/>
          <w:szCs w:val="24"/>
        </w:rPr>
        <w:t>pre-test</w:t>
      </w:r>
      <w:r w:rsidR="00B17174" w:rsidRPr="0063625B">
        <w:rPr>
          <w:rFonts w:asciiTheme="majorBidi" w:eastAsiaTheme="minorEastAsia" w:hAnsiTheme="majorBidi" w:cstheme="majorBidi"/>
          <w:sz w:val="24"/>
          <w:szCs w:val="24"/>
        </w:rPr>
        <w:t xml:space="preserve"> dengan </w:t>
      </w:r>
      <w:r w:rsidR="00B17174" w:rsidRPr="0063625B">
        <w:rPr>
          <w:rFonts w:asciiTheme="majorBidi" w:eastAsiaTheme="minorEastAsia" w:hAnsiTheme="majorBidi" w:cstheme="majorBidi"/>
          <w:i/>
          <w:iCs/>
          <w:sz w:val="24"/>
          <w:szCs w:val="24"/>
        </w:rPr>
        <w:t>post-test</w:t>
      </w:r>
      <w:r w:rsidR="00B17174" w:rsidRPr="0063625B">
        <w:rPr>
          <w:rFonts w:asciiTheme="majorBidi" w:eastAsiaTheme="minorEastAsia" w:hAnsiTheme="majorBidi" w:cstheme="majorBidi"/>
          <w:sz w:val="24"/>
          <w:szCs w:val="24"/>
        </w:rPr>
        <w:t>, perbedaan ini mengatakan bahwa hipotesis alternatif yang diajukan diterima , ini berarti bahwa adanya peningkatan hasil belajar siswa pada mata pelajaran Sejarah Kebudayaan Islam yang diajarkan dengan penerapan strategi pembelajaran Kontekstual tipe Inquiry di MTs Negeri 1 Palembang.</w:t>
      </w:r>
    </w:p>
    <w:p w:rsidR="00B17174" w:rsidRDefault="00B17174" w:rsidP="00F92932">
      <w:pPr>
        <w:tabs>
          <w:tab w:val="left" w:pos="284"/>
        </w:tabs>
        <w:spacing w:after="0" w:line="480" w:lineRule="auto"/>
        <w:ind w:left="284" w:firstLine="709"/>
        <w:jc w:val="both"/>
        <w:rPr>
          <w:rFonts w:asciiTheme="majorBidi" w:eastAsiaTheme="minorEastAsia" w:hAnsiTheme="majorBidi" w:cstheme="majorBidi"/>
          <w:sz w:val="24"/>
          <w:szCs w:val="24"/>
        </w:rPr>
      </w:pPr>
      <w:r w:rsidRPr="0063625B">
        <w:rPr>
          <w:rFonts w:asciiTheme="majorBidi" w:eastAsiaTheme="minorEastAsia" w:hAnsiTheme="majorBidi" w:cstheme="majorBidi"/>
          <w:sz w:val="24"/>
          <w:szCs w:val="24"/>
        </w:rPr>
        <w:t>Adapun hasil belajar siswa dalam mengikuti pembelajaran Sejarah Kebudayaan Islam dengan men</w:t>
      </w:r>
      <w:r w:rsidR="00BA1F5D" w:rsidRPr="0063625B">
        <w:rPr>
          <w:rFonts w:asciiTheme="majorBidi" w:eastAsiaTheme="minorEastAsia" w:hAnsiTheme="majorBidi" w:cstheme="majorBidi"/>
          <w:sz w:val="24"/>
          <w:szCs w:val="24"/>
        </w:rPr>
        <w:t xml:space="preserve">ggunakan Strategi pembelajaran Kontestual Tipe Inquiry mengalami peningkatan nilai rata-rata pada </w:t>
      </w:r>
      <w:r w:rsidR="00BA1F5D" w:rsidRPr="0063625B">
        <w:rPr>
          <w:rFonts w:asciiTheme="majorBidi" w:eastAsiaTheme="minorEastAsia" w:hAnsiTheme="majorBidi" w:cstheme="majorBidi"/>
          <w:i/>
          <w:iCs/>
          <w:sz w:val="24"/>
          <w:szCs w:val="24"/>
        </w:rPr>
        <w:t>pre-test</w:t>
      </w:r>
      <w:r w:rsidR="00BA1F5D" w:rsidRPr="0063625B">
        <w:rPr>
          <w:rFonts w:asciiTheme="majorBidi" w:eastAsiaTheme="minorEastAsia" w:hAnsiTheme="majorBidi" w:cstheme="majorBidi"/>
          <w:sz w:val="24"/>
          <w:szCs w:val="24"/>
        </w:rPr>
        <w:t xml:space="preserve"> yaitu 57,83, sedangkan nilai rata-rata pada </w:t>
      </w:r>
      <w:r w:rsidR="00BA1F5D" w:rsidRPr="0063625B">
        <w:rPr>
          <w:rFonts w:asciiTheme="majorBidi" w:eastAsiaTheme="minorEastAsia" w:hAnsiTheme="majorBidi" w:cstheme="majorBidi"/>
          <w:i/>
          <w:iCs/>
          <w:sz w:val="24"/>
          <w:szCs w:val="24"/>
        </w:rPr>
        <w:t>post-test</w:t>
      </w:r>
      <w:r w:rsidR="00BA1F5D" w:rsidRPr="0063625B">
        <w:rPr>
          <w:rFonts w:asciiTheme="majorBidi" w:eastAsiaTheme="minorEastAsia" w:hAnsiTheme="majorBidi" w:cstheme="majorBidi"/>
          <w:sz w:val="24"/>
          <w:szCs w:val="24"/>
        </w:rPr>
        <w:t xml:space="preserve"> yaitu 82,60.</w:t>
      </w:r>
    </w:p>
    <w:p w:rsidR="00A90E87" w:rsidRDefault="00A90E87" w:rsidP="00A90E87">
      <w:pPr>
        <w:pStyle w:val="ListParagraph"/>
        <w:numPr>
          <w:ilvl w:val="0"/>
          <w:numId w:val="10"/>
        </w:numPr>
        <w:spacing w:after="0" w:line="480" w:lineRule="auto"/>
        <w:ind w:left="426" w:hanging="426"/>
        <w:jc w:val="both"/>
        <w:rPr>
          <w:rFonts w:ascii="Times New Roman" w:hAnsi="Times New Roman" w:cs="Times New Roman"/>
          <w:b/>
          <w:sz w:val="24"/>
          <w:szCs w:val="24"/>
        </w:rPr>
      </w:pPr>
      <w:r w:rsidRPr="0033081E">
        <w:rPr>
          <w:rFonts w:ascii="Times New Roman" w:hAnsi="Times New Roman" w:cs="Times New Roman"/>
          <w:b/>
          <w:sz w:val="24"/>
          <w:szCs w:val="24"/>
        </w:rPr>
        <w:t xml:space="preserve">Hasil </w:t>
      </w:r>
      <w:r>
        <w:rPr>
          <w:rFonts w:ascii="Times New Roman" w:hAnsi="Times New Roman" w:cs="Times New Roman"/>
          <w:b/>
          <w:sz w:val="24"/>
          <w:szCs w:val="24"/>
        </w:rPr>
        <w:t xml:space="preserve">Uji </w:t>
      </w:r>
      <w:r w:rsidRPr="0033081E">
        <w:rPr>
          <w:rFonts w:ascii="Times New Roman" w:hAnsi="Times New Roman" w:cs="Times New Roman"/>
          <w:b/>
          <w:sz w:val="24"/>
          <w:szCs w:val="24"/>
        </w:rPr>
        <w:t>Coba Instrumen Penelitian</w:t>
      </w:r>
    </w:p>
    <w:p w:rsidR="00A90E87" w:rsidRDefault="00A90E87" w:rsidP="00A90E87">
      <w:pPr>
        <w:spacing w:line="480" w:lineRule="auto"/>
        <w:ind w:left="426" w:firstLine="588"/>
        <w:jc w:val="both"/>
        <w:rPr>
          <w:rFonts w:ascii="Times New Roman" w:hAnsi="Times New Roman" w:cs="Times New Roman"/>
          <w:sz w:val="24"/>
          <w:szCs w:val="24"/>
        </w:rPr>
      </w:pPr>
      <w:r>
        <w:rPr>
          <w:rFonts w:ascii="Times New Roman" w:hAnsi="Times New Roman" w:cs="Times New Roman"/>
          <w:sz w:val="24"/>
          <w:szCs w:val="24"/>
        </w:rPr>
        <w:t>Dalam hal melakukan uji coba terhadap perangkat tes, maka penulis untuk mendapatkan data tersebut memberikan instrument soal tes kepada responden  (siswa) untuk dijawab dengan sebenar-benarnya. Tes adalah alat, cara, yang dapat dipergunakan atau prosedur yang perlu ditempuh dalam rangka pengukuran dan penilaian. Dalam hal ini tes digunakan untuk mendapatkan jawaban dari beberapa pertanyaan yang berkenaan dengan materi dakwa Nabi muhammad saw, priode mekkah. Soal tes yang sudah diberikan kepada siswa  yang menjadi sampel dalam penelitian ini terlebih dahulu harus diuji validitas dan realibilitasnya.</w:t>
      </w:r>
    </w:p>
    <w:p w:rsidR="00A90E87" w:rsidRDefault="00A90E87" w:rsidP="00A90E87">
      <w:pPr>
        <w:pStyle w:val="ListParagraph"/>
        <w:numPr>
          <w:ilvl w:val="0"/>
          <w:numId w:val="17"/>
        </w:numPr>
        <w:tabs>
          <w:tab w:val="left" w:pos="993"/>
        </w:tabs>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Uji Validitas</w:t>
      </w:r>
    </w:p>
    <w:p w:rsidR="00A90E87" w:rsidRPr="00DD1B51" w:rsidRDefault="00A90E87" w:rsidP="00A90E87">
      <w:pPr>
        <w:pStyle w:val="ListParagraph"/>
        <w:tabs>
          <w:tab w:val="left" w:pos="709"/>
        </w:tabs>
        <w:spacing w:line="480" w:lineRule="auto"/>
        <w:ind w:left="709" w:firstLine="709"/>
        <w:jc w:val="both"/>
        <w:rPr>
          <w:rFonts w:ascii="Times New Roman" w:hAnsi="Times New Roman" w:cs="Times New Roman"/>
          <w:sz w:val="24"/>
          <w:szCs w:val="24"/>
        </w:rPr>
      </w:pPr>
      <w:r w:rsidRPr="00EB3A39">
        <w:rPr>
          <w:rFonts w:ascii="Times New Roman" w:hAnsi="Times New Roman" w:cs="Times New Roman"/>
          <w:sz w:val="24"/>
          <w:szCs w:val="24"/>
        </w:rPr>
        <w:lastRenderedPageBreak/>
        <w:t xml:space="preserve">Validitas adalah tingkat kehandalan alat ukur yang digunakan instrument, dikatakan valid berarti menunjukkan alat ukur yang digunakan untuk mendapatkan data itu valid atau dapat digunakan untuk mengukur apa yang harusnya diukur. Penulis melakukan analisa dalam bentuk </w:t>
      </w:r>
      <w:r w:rsidRPr="00E62536">
        <w:rPr>
          <w:rFonts w:ascii="Times New Roman" w:hAnsi="Times New Roman" w:cs="Times New Roman"/>
          <w:i/>
          <w:iCs/>
          <w:sz w:val="24"/>
          <w:szCs w:val="24"/>
        </w:rPr>
        <w:t xml:space="preserve">Excel </w:t>
      </w:r>
      <w:r w:rsidRPr="00EB3A39">
        <w:rPr>
          <w:rFonts w:ascii="Times New Roman" w:hAnsi="Times New Roman" w:cs="Times New Roman"/>
          <w:sz w:val="24"/>
          <w:szCs w:val="24"/>
        </w:rPr>
        <w:t>den</w:t>
      </w:r>
      <w:r>
        <w:rPr>
          <w:rFonts w:ascii="Times New Roman" w:hAnsi="Times New Roman" w:cs="Times New Roman"/>
          <w:sz w:val="24"/>
          <w:szCs w:val="24"/>
        </w:rPr>
        <w:t>gan rumus persentase rata-rata,</w:t>
      </w:r>
      <w:r w:rsidRPr="00EB3A39">
        <w:rPr>
          <w:rFonts w:ascii="Times New Roman" w:hAnsi="Times New Roman" w:cs="Times New Roman"/>
          <w:sz w:val="24"/>
          <w:szCs w:val="24"/>
        </w:rPr>
        <w:t xml:space="preserve"> p dan q, serta status item </w:t>
      </w:r>
      <w:r w:rsidRPr="00EB3A39">
        <w:rPr>
          <w:rFonts w:ascii="Times New Roman" w:hAnsi="Times New Roman" w:cs="Times New Roman"/>
          <w:i/>
          <w:sz w:val="24"/>
          <w:szCs w:val="24"/>
        </w:rPr>
        <w:t>drop/valid</w:t>
      </w:r>
      <w:r>
        <w:rPr>
          <w:rFonts w:ascii="Times New Roman" w:hAnsi="Times New Roman" w:cs="Times New Roman"/>
          <w:i/>
          <w:sz w:val="24"/>
          <w:szCs w:val="24"/>
        </w:rPr>
        <w:t>.</w:t>
      </w:r>
      <w:r>
        <w:rPr>
          <w:rFonts w:ascii="Times New Roman" w:hAnsi="Times New Roman" w:cs="Times New Roman"/>
          <w:sz w:val="24"/>
          <w:szCs w:val="24"/>
        </w:rPr>
        <w:t xml:space="preserve"> Dari 10 soal pre test yang diberikan ternyata terdapat beberapa item soal tes yang tidak valid. Hal ini disebabkan ketika siswa menjawab soal terganggu dengan keramaian acara sekolah ketika itu, yang menyebabkan siswa kurang efektif menjawab soal. Kemudian penulis mengganti item soal tes yang tidak valid tersebut dengan item soal yang baru, dari item soal tes yang baru kemudian dilakukan uji validitas menunjukkan semua soal tes valid. (lihat pada halaman lampiran)</w:t>
      </w:r>
    </w:p>
    <w:p w:rsidR="00A90E87" w:rsidRDefault="00A90E87" w:rsidP="00A90E87">
      <w:pPr>
        <w:pStyle w:val="ListParagraph"/>
        <w:numPr>
          <w:ilvl w:val="0"/>
          <w:numId w:val="17"/>
        </w:numPr>
        <w:tabs>
          <w:tab w:val="left" w:pos="851"/>
          <w:tab w:val="left" w:pos="1276"/>
        </w:tabs>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Uji Relia</w:t>
      </w:r>
      <w:r w:rsidRPr="00A268DC">
        <w:rPr>
          <w:rFonts w:ascii="Times New Roman" w:hAnsi="Times New Roman" w:cs="Times New Roman"/>
          <w:sz w:val="24"/>
          <w:szCs w:val="24"/>
        </w:rPr>
        <w:t>bilitas</w:t>
      </w:r>
    </w:p>
    <w:p w:rsidR="00885CB5" w:rsidRPr="00A90E87" w:rsidRDefault="00A90E87" w:rsidP="00A90E87">
      <w:pPr>
        <w:pStyle w:val="ListParagraph"/>
        <w:tabs>
          <w:tab w:val="left" w:pos="1276"/>
        </w:tabs>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ab/>
        <w:t>Relia</w:t>
      </w:r>
      <w:r w:rsidRPr="00EB3A39">
        <w:rPr>
          <w:rFonts w:ascii="Times New Roman" w:hAnsi="Times New Roman" w:cs="Times New Roman"/>
          <w:sz w:val="24"/>
          <w:szCs w:val="24"/>
        </w:rPr>
        <w:t>bilitas adalah serangkaian pengukuran atau serangkaian alat ukur yang memiliki konsistensi bila pengukuran dilakukan dengan alat ukur itu dilakukan secara terulang. Kondisi itu ditengai dengan konsistensi hasil dari penggunaan alat ukur yang sama yang dilakukan secara terulang dan memberikan hasil yang relative sama dan tidak melanggar kezaliman. Pengertian reabilitas dapat mengukur secara konsisten tapi belum tentu mengukur apa yang seharusnya diukur.</w:t>
      </w:r>
      <w:r>
        <w:rPr>
          <w:rFonts w:ascii="Times New Roman" w:hAnsi="Times New Roman" w:cs="Times New Roman"/>
          <w:sz w:val="24"/>
          <w:szCs w:val="24"/>
        </w:rPr>
        <w:t xml:space="preserve"> Lihat pada halaman lampiran.</w:t>
      </w:r>
    </w:p>
    <w:p w:rsidR="00885CB5" w:rsidRDefault="00885CB5" w:rsidP="009C2A0A">
      <w:pPr>
        <w:pStyle w:val="ListParagraph"/>
        <w:numPr>
          <w:ilvl w:val="0"/>
          <w:numId w:val="5"/>
        </w:numPr>
        <w:tabs>
          <w:tab w:val="left" w:pos="284"/>
        </w:tabs>
        <w:spacing w:after="0" w:line="480" w:lineRule="auto"/>
        <w:ind w:left="284" w:firstLine="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Kesimpulan </w:t>
      </w:r>
    </w:p>
    <w:p w:rsidR="00885CB5" w:rsidRDefault="00885CB5" w:rsidP="00A309DC">
      <w:pPr>
        <w:tabs>
          <w:tab w:val="left" w:pos="284"/>
        </w:tabs>
        <w:spacing w:after="0" w:line="480" w:lineRule="auto"/>
        <w:ind w:left="284" w:firstLine="85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lastRenderedPageBreak/>
        <w:t xml:space="preserve">Kesimpulan yang dapat </w:t>
      </w:r>
      <w:r w:rsidR="00A309DC">
        <w:rPr>
          <w:rFonts w:asciiTheme="majorBidi" w:eastAsiaTheme="minorEastAsia" w:hAnsiTheme="majorBidi" w:cstheme="majorBidi"/>
          <w:sz w:val="24"/>
          <w:szCs w:val="24"/>
        </w:rPr>
        <w:t>di tarik di</w:t>
      </w:r>
      <w:r>
        <w:rPr>
          <w:rFonts w:asciiTheme="majorBidi" w:eastAsiaTheme="minorEastAsia" w:hAnsiTheme="majorBidi" w:cstheme="majorBidi"/>
          <w:sz w:val="24"/>
          <w:szCs w:val="24"/>
        </w:rPr>
        <w:t xml:space="preserve">sini ialah, berdasarkan hasil uji coba , secara meyakinkan dapat dikatakan bahwa strategi pembelajaran Kontekstual Tipe Inquiry menunjukkan evektivitasnya yang nyata, dalam artian strategi pembelajaran Kontekstual Tipe Inquiry dapat dijadikan sebagai strategi pembelajaran yang baik untuk mengajarkan materi Sejarah kebudayaan Islam ditingkat Madrasah Tsanawiyah.  </w:t>
      </w:r>
    </w:p>
    <w:p w:rsidR="00885CB5" w:rsidRDefault="00885CB5" w:rsidP="00F92932">
      <w:pPr>
        <w:tabs>
          <w:tab w:val="left" w:pos="284"/>
        </w:tabs>
        <w:spacing w:after="0" w:line="480" w:lineRule="auto"/>
        <w:ind w:left="284" w:firstLine="709"/>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Hasil analisis data menunjukan nilai rata-rata  mengalami peningkatan hasil belajar sisw</w:t>
      </w:r>
      <w:r w:rsidR="00FD6D9E">
        <w:rPr>
          <w:rFonts w:asciiTheme="majorBidi" w:eastAsiaTheme="minorEastAsia" w:hAnsiTheme="majorBidi" w:cstheme="majorBidi"/>
          <w:sz w:val="24"/>
          <w:szCs w:val="24"/>
        </w:rPr>
        <w:t>a yang di ajarkan dengan menggunakan strategi pembelajaran Kontek</w:t>
      </w:r>
      <w:r w:rsidR="00A309DC">
        <w:rPr>
          <w:rFonts w:asciiTheme="majorBidi" w:eastAsiaTheme="minorEastAsia" w:hAnsiTheme="majorBidi" w:cstheme="majorBidi"/>
          <w:sz w:val="24"/>
          <w:szCs w:val="24"/>
        </w:rPr>
        <w:t xml:space="preserve">stual Tipe Inquiry yaitu, 82,60. Sedangkan </w:t>
      </w:r>
      <w:r w:rsidR="00FD6D9E">
        <w:rPr>
          <w:rFonts w:asciiTheme="majorBidi" w:eastAsiaTheme="minorEastAsia" w:hAnsiTheme="majorBidi" w:cstheme="majorBidi"/>
          <w:sz w:val="24"/>
          <w:szCs w:val="24"/>
        </w:rPr>
        <w:t xml:space="preserve">hasil belajar siswa yang diajakar dengan metode konvesional yaitu 57,83. Hal ini menunjukan bahwa terdapat peningkatan hasil belajar siswa yang menggunakan strategi pembelajaran Kontekstual Tipe Inquiry itu lebih baik dibandingkan dengan pembelajaran konvesional. Para siswa yang menggunakan strategi pembelajaran Kontekstual Tipe Inquiry lebih antusias dan tinggi semangatnya untuk belajar, sedangkan siswa yang diajarkan dengan metode konvesional terkadang mengalami peningkatan dan terkadang mengalami penurunan.ini disebabkan metode konvesional terkadang membuat jenuh para siswa dalam belajar. </w:t>
      </w:r>
    </w:p>
    <w:p w:rsidR="00A90E87" w:rsidRPr="008027CA" w:rsidRDefault="00FD6D9E" w:rsidP="00A90E87">
      <w:pPr>
        <w:tabs>
          <w:tab w:val="left" w:pos="284"/>
        </w:tabs>
        <w:spacing w:after="0" w:line="480" w:lineRule="auto"/>
        <w:ind w:left="284" w:firstLine="709"/>
        <w:jc w:val="both"/>
        <w:rPr>
          <w:rFonts w:ascii="Times New Roman" w:hAnsi="Times New Roman" w:cs="Times New Roman"/>
          <w:sz w:val="24"/>
          <w:szCs w:val="24"/>
        </w:rPr>
      </w:pPr>
      <w:r>
        <w:rPr>
          <w:rFonts w:asciiTheme="majorBidi" w:eastAsiaTheme="minorEastAsia" w:hAnsiTheme="majorBidi" w:cstheme="majorBidi"/>
          <w:sz w:val="24"/>
          <w:szCs w:val="24"/>
        </w:rPr>
        <w:t>Berdasarkan analisa data dapat disimpulkan bahwa hasil belajar siswa dengan menggunakan model pembelajaran Kontekstual Tipe Inquiry lebih baik dari pada pembelajaran dengan menggunakan metode konvesional .ini berarti hip</w:t>
      </w:r>
      <w:r w:rsidR="009B22C3">
        <w:rPr>
          <w:rFonts w:asciiTheme="majorBidi" w:eastAsiaTheme="minorEastAsia" w:hAnsiTheme="majorBidi" w:cstheme="majorBidi"/>
          <w:sz w:val="24"/>
          <w:szCs w:val="24"/>
        </w:rPr>
        <w:t xml:space="preserve">otesis alternatif diterima, yaitu terdapat pengaruh yang berarti (signifikan) dalam penggunakan strategi pembelajaran Kontekstual Tipe inquiry  terhadap hasil </w:t>
      </w:r>
      <w:r w:rsidR="009B22C3">
        <w:rPr>
          <w:rFonts w:asciiTheme="majorBidi" w:eastAsiaTheme="minorEastAsia" w:hAnsiTheme="majorBidi" w:cstheme="majorBidi"/>
          <w:sz w:val="24"/>
          <w:szCs w:val="24"/>
        </w:rPr>
        <w:lastRenderedPageBreak/>
        <w:t xml:space="preserve">belajar siswa pada mata pelajaran Sejarah Kebudayaan Islam kelas VII B di MTs Negeri 1 Palembang. </w:t>
      </w:r>
    </w:p>
    <w:p w:rsidR="00110131" w:rsidRDefault="00110131" w:rsidP="00110131">
      <w:pPr>
        <w:tabs>
          <w:tab w:val="left" w:pos="284"/>
        </w:tabs>
        <w:spacing w:after="0" w:line="480" w:lineRule="auto"/>
        <w:jc w:val="both"/>
        <w:rPr>
          <w:rFonts w:asciiTheme="majorBidi" w:eastAsiaTheme="minorEastAsia" w:hAnsiTheme="majorBidi" w:cstheme="majorBidi"/>
          <w:sz w:val="24"/>
          <w:szCs w:val="24"/>
        </w:rPr>
      </w:pPr>
    </w:p>
    <w:p w:rsidR="004A4FA0" w:rsidRDefault="004A4FA0" w:rsidP="009C2A0A">
      <w:pPr>
        <w:pStyle w:val="ListParagraph"/>
        <w:numPr>
          <w:ilvl w:val="0"/>
          <w:numId w:val="5"/>
        </w:numPr>
        <w:tabs>
          <w:tab w:val="left" w:pos="284"/>
        </w:tabs>
        <w:spacing w:after="0" w:line="480" w:lineRule="auto"/>
        <w:ind w:left="284" w:firstLine="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Temuan Penelitian </w:t>
      </w:r>
    </w:p>
    <w:p w:rsidR="00FD6D9E" w:rsidRDefault="004A4FA0" w:rsidP="009C2A0A">
      <w:pPr>
        <w:pStyle w:val="ListParagraph"/>
        <w:tabs>
          <w:tab w:val="left" w:pos="284"/>
        </w:tabs>
        <w:spacing w:after="0" w:line="480" w:lineRule="auto"/>
        <w:ind w:left="284"/>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Penelitian eksperimen yang penilis lakukan menghasilkan temuan –temuan baru dalam penelitian antara lain:</w:t>
      </w:r>
      <w:r w:rsidR="00FD6D9E" w:rsidRPr="004A4FA0">
        <w:rPr>
          <w:rFonts w:asciiTheme="majorBidi" w:eastAsiaTheme="minorEastAsia" w:hAnsiTheme="majorBidi" w:cstheme="majorBidi"/>
          <w:sz w:val="24"/>
          <w:szCs w:val="24"/>
        </w:rPr>
        <w:t xml:space="preserve"> </w:t>
      </w:r>
    </w:p>
    <w:p w:rsidR="00D05A25" w:rsidRDefault="004A4FA0" w:rsidP="009C2A0A">
      <w:pPr>
        <w:pStyle w:val="ListParagraph"/>
        <w:numPr>
          <w:ilvl w:val="0"/>
          <w:numId w:val="14"/>
        </w:numPr>
        <w:tabs>
          <w:tab w:val="left" w:pos="284"/>
        </w:tabs>
        <w:spacing w:after="0" w:line="480" w:lineRule="auto"/>
        <w:ind w:left="284" w:firstLine="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Para siswa sangat antusias dalam mengikuti pembelajaran Sejarah Kebudayaan Islam </w:t>
      </w:r>
      <w:r w:rsidR="00D05A25">
        <w:rPr>
          <w:rFonts w:asciiTheme="majorBidi" w:eastAsiaTheme="minorEastAsia" w:hAnsiTheme="majorBidi" w:cstheme="majorBidi"/>
          <w:sz w:val="24"/>
          <w:szCs w:val="24"/>
        </w:rPr>
        <w:t xml:space="preserve">karena Hadirnya stategi pembelajaran Kontekstual Tipe Inquiry dalam pembelajaran tersebut. </w:t>
      </w:r>
    </w:p>
    <w:p w:rsidR="00D05A25" w:rsidRDefault="00D05A25" w:rsidP="00A309DC">
      <w:pPr>
        <w:pStyle w:val="ListParagraph"/>
        <w:numPr>
          <w:ilvl w:val="0"/>
          <w:numId w:val="14"/>
        </w:numPr>
        <w:tabs>
          <w:tab w:val="left" w:pos="567"/>
        </w:tabs>
        <w:spacing w:after="0" w:line="480" w:lineRule="auto"/>
        <w:ind w:left="567" w:hanging="283"/>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Penerapan strategi pembelajaran Kontektual Tipe Inquiry memberikan hasil belajar yang efektif dan efisien.</w:t>
      </w:r>
    </w:p>
    <w:p w:rsidR="00D05A25" w:rsidRDefault="00D05A25" w:rsidP="00A309DC">
      <w:pPr>
        <w:pStyle w:val="ListParagraph"/>
        <w:numPr>
          <w:ilvl w:val="0"/>
          <w:numId w:val="14"/>
        </w:numPr>
        <w:tabs>
          <w:tab w:val="left" w:pos="567"/>
        </w:tabs>
        <w:spacing w:after="0" w:line="480" w:lineRule="auto"/>
        <w:ind w:left="567" w:hanging="283"/>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Penerapan strategi pembelajaran Kontekstual Tipe Inquiry dapat memupuk kerjasama antar siswa.</w:t>
      </w:r>
    </w:p>
    <w:p w:rsidR="004A4FA0" w:rsidRDefault="00D05A25" w:rsidP="00A309DC">
      <w:pPr>
        <w:pStyle w:val="ListParagraph"/>
        <w:numPr>
          <w:ilvl w:val="0"/>
          <w:numId w:val="14"/>
        </w:numPr>
        <w:tabs>
          <w:tab w:val="left" w:pos="567"/>
        </w:tabs>
        <w:spacing w:after="0" w:line="480" w:lineRule="auto"/>
        <w:ind w:left="567" w:hanging="283"/>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Penerapan strategi pembelajaran Kontekstual Tipe Inquiry </w:t>
      </w:r>
      <w:r w:rsidR="00A96F55">
        <w:rPr>
          <w:rFonts w:asciiTheme="majorBidi" w:eastAsiaTheme="minorEastAsia" w:hAnsiTheme="majorBidi" w:cstheme="majorBidi"/>
          <w:sz w:val="24"/>
          <w:szCs w:val="24"/>
        </w:rPr>
        <w:t>dapat meningkatkan hasil belajar siswa dalam mata pelajaran Sejarah Kebudayaan Islam di MTs Negeri 1 Palembang.</w:t>
      </w:r>
      <w:r>
        <w:rPr>
          <w:rFonts w:asciiTheme="majorBidi" w:eastAsiaTheme="minorEastAsia" w:hAnsiTheme="majorBidi" w:cstheme="majorBidi"/>
          <w:sz w:val="24"/>
          <w:szCs w:val="24"/>
        </w:rPr>
        <w:t xml:space="preserve">  </w:t>
      </w:r>
    </w:p>
    <w:p w:rsidR="00EC1DA9" w:rsidRDefault="00EC1DA9" w:rsidP="00EC1DA9">
      <w:pPr>
        <w:tabs>
          <w:tab w:val="left" w:pos="709"/>
        </w:tabs>
        <w:spacing w:after="0" w:line="480" w:lineRule="auto"/>
        <w:jc w:val="center"/>
        <w:rPr>
          <w:rFonts w:ascii="Times New Roman" w:hAnsi="Times New Roman" w:cs="Times New Roman"/>
          <w:b/>
          <w:sz w:val="24"/>
          <w:szCs w:val="24"/>
        </w:rPr>
      </w:pPr>
    </w:p>
    <w:p w:rsidR="004A4FA0" w:rsidRPr="00EC1DA9" w:rsidRDefault="004A4FA0" w:rsidP="00EC1DA9">
      <w:pPr>
        <w:spacing w:after="0" w:line="480" w:lineRule="auto"/>
        <w:jc w:val="both"/>
        <w:rPr>
          <w:rFonts w:asciiTheme="majorBidi" w:eastAsiaTheme="minorEastAsia" w:hAnsiTheme="majorBidi" w:cstheme="majorBidi"/>
          <w:sz w:val="24"/>
          <w:szCs w:val="24"/>
        </w:rPr>
      </w:pPr>
    </w:p>
    <w:sectPr w:rsidR="004A4FA0" w:rsidRPr="00EC1DA9" w:rsidSect="00BD2A79">
      <w:headerReference w:type="even" r:id="rId8"/>
      <w:headerReference w:type="default" r:id="rId9"/>
      <w:footerReference w:type="default" r:id="rId10"/>
      <w:footerReference w:type="first" r:id="rId11"/>
      <w:pgSz w:w="12242" w:h="15842" w:code="1"/>
      <w:pgMar w:top="2268" w:right="1701" w:bottom="1701" w:left="2268" w:header="709" w:footer="709" w:gutter="0"/>
      <w:pgNumType w:start="7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245D" w:rsidRDefault="005F245D" w:rsidP="00785A15">
      <w:pPr>
        <w:spacing w:after="0" w:line="240" w:lineRule="auto"/>
      </w:pPr>
      <w:r>
        <w:separator/>
      </w:r>
    </w:p>
  </w:endnote>
  <w:endnote w:type="continuationSeparator" w:id="1">
    <w:p w:rsidR="005F245D" w:rsidRDefault="005F245D" w:rsidP="00785A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4EA" w:rsidRDefault="00C614EA" w:rsidP="00F670C0">
    <w:pPr>
      <w:pStyle w:val="Footer"/>
      <w:jc w:val="center"/>
    </w:pPr>
  </w:p>
  <w:p w:rsidR="00C614EA" w:rsidRDefault="00C614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1121"/>
      <w:docPartObj>
        <w:docPartGallery w:val="Page Numbers (Bottom of Page)"/>
        <w:docPartUnique/>
      </w:docPartObj>
    </w:sdtPr>
    <w:sdtContent>
      <w:p w:rsidR="00C614EA" w:rsidRDefault="005B705D">
        <w:pPr>
          <w:pStyle w:val="Footer"/>
          <w:jc w:val="center"/>
        </w:pPr>
        <w:fldSimple w:instr=" PAGE   \* MERGEFORMAT ">
          <w:r w:rsidR="00853249">
            <w:rPr>
              <w:noProof/>
            </w:rPr>
            <w:t>70</w:t>
          </w:r>
        </w:fldSimple>
      </w:p>
    </w:sdtContent>
  </w:sdt>
  <w:p w:rsidR="00C614EA" w:rsidRDefault="00C614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245D" w:rsidRDefault="005F245D" w:rsidP="00785A15">
      <w:pPr>
        <w:spacing w:after="0" w:line="240" w:lineRule="auto"/>
      </w:pPr>
      <w:r>
        <w:separator/>
      </w:r>
    </w:p>
  </w:footnote>
  <w:footnote w:type="continuationSeparator" w:id="1">
    <w:p w:rsidR="005F245D" w:rsidRDefault="005F245D" w:rsidP="00785A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1114"/>
      <w:docPartObj>
        <w:docPartGallery w:val="Page Numbers (Top of Page)"/>
        <w:docPartUnique/>
      </w:docPartObj>
    </w:sdtPr>
    <w:sdtContent>
      <w:p w:rsidR="00C614EA" w:rsidRDefault="005B705D">
        <w:pPr>
          <w:pStyle w:val="Header"/>
          <w:jc w:val="right"/>
        </w:pPr>
        <w:r>
          <w:fldChar w:fldCharType="begin"/>
        </w:r>
        <w:r>
          <w:instrText xml:space="preserve"> PAGE   \* MERGEFORMAT </w:instrText>
        </w:r>
        <w:r>
          <w:fldChar w:fldCharType="separate"/>
        </w:r>
        <w:r w:rsidR="00C614EA">
          <w:rPr>
            <w:noProof/>
          </w:rPr>
          <w:t>76</w:t>
        </w:r>
        <w:r>
          <w:fldChar w:fldCharType="end"/>
        </w:r>
      </w:p>
    </w:sdtContent>
  </w:sdt>
  <w:p w:rsidR="00C614EA" w:rsidRDefault="00C614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1118"/>
      <w:docPartObj>
        <w:docPartGallery w:val="Page Numbers (Top of Page)"/>
        <w:docPartUnique/>
      </w:docPartObj>
    </w:sdtPr>
    <w:sdtContent>
      <w:p w:rsidR="00C614EA" w:rsidRDefault="005B705D">
        <w:pPr>
          <w:pStyle w:val="Header"/>
          <w:jc w:val="right"/>
        </w:pPr>
        <w:fldSimple w:instr=" PAGE   \* MERGEFORMAT ">
          <w:r w:rsidR="00E113B1">
            <w:rPr>
              <w:noProof/>
            </w:rPr>
            <w:t>73</w:t>
          </w:r>
        </w:fldSimple>
      </w:p>
    </w:sdtContent>
  </w:sdt>
  <w:p w:rsidR="00C614EA" w:rsidRDefault="00C614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85C66"/>
    <w:multiLevelType w:val="hybridMultilevel"/>
    <w:tmpl w:val="BA2220B4"/>
    <w:lvl w:ilvl="0" w:tplc="C720C43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0763236F"/>
    <w:multiLevelType w:val="hybridMultilevel"/>
    <w:tmpl w:val="63B81E4E"/>
    <w:lvl w:ilvl="0" w:tplc="2B0231F8">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13986473"/>
    <w:multiLevelType w:val="hybridMultilevel"/>
    <w:tmpl w:val="96A6E4FA"/>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nsid w:val="20FE79F3"/>
    <w:multiLevelType w:val="hybridMultilevel"/>
    <w:tmpl w:val="476C6226"/>
    <w:lvl w:ilvl="0" w:tplc="A66E673E">
      <w:start w:val="1"/>
      <w:numFmt w:val="decimal"/>
      <w:lvlText w:val="%1)"/>
      <w:lvlJc w:val="left"/>
      <w:pPr>
        <w:ind w:left="720" w:hanging="360"/>
      </w:pPr>
      <w:rPr>
        <w:rFonts w:eastAsiaTheme="minorEastAsia" w:hint="default"/>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25374E8"/>
    <w:multiLevelType w:val="hybridMultilevel"/>
    <w:tmpl w:val="6638F9F8"/>
    <w:lvl w:ilvl="0" w:tplc="EABE2D4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A2C211A"/>
    <w:multiLevelType w:val="multilevel"/>
    <w:tmpl w:val="CD804FAE"/>
    <w:styleLink w:val="Style2"/>
    <w:lvl w:ilvl="0">
      <w:start w:val="1"/>
      <w:numFmt w:val="decimal"/>
      <w:lvlText w:val="%1."/>
      <w:lvlJc w:val="left"/>
      <w:pPr>
        <w:ind w:left="360" w:hanging="360"/>
      </w:pPr>
      <w:rPr>
        <w:rFonts w:ascii="Times New Roman" w:hAnsi="Times New Roman" w:hint="default"/>
        <w:sz w:val="24"/>
      </w:rPr>
    </w:lvl>
    <w:lvl w:ilvl="1">
      <w:start w:val="1"/>
      <w:numFmt w:val="decimal"/>
      <w:lvlText w:val="%1.%2."/>
      <w:lvlJc w:val="left"/>
      <w:pPr>
        <w:ind w:left="792" w:hanging="432"/>
      </w:pPr>
      <w:rPr>
        <w:rFonts w:hint="default"/>
      </w:rPr>
    </w:lvl>
    <w:lvl w:ilvl="2">
      <w:start w:val="1"/>
      <w:numFmt w:val="none"/>
      <w:lvlText w:val="2.2.1."/>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F300C10"/>
    <w:multiLevelType w:val="hybridMultilevel"/>
    <w:tmpl w:val="F432C8A6"/>
    <w:lvl w:ilvl="0" w:tplc="2B92E046">
      <w:start w:val="13"/>
      <w:numFmt w:val="upperLetter"/>
      <w:lvlText w:val="%1."/>
      <w:lvlJc w:val="left"/>
      <w:pPr>
        <w:ind w:left="36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1080" w:hanging="180"/>
      </w:pPr>
    </w:lvl>
    <w:lvl w:ilvl="3" w:tplc="0421000F" w:tentative="1">
      <w:start w:val="1"/>
      <w:numFmt w:val="decimal"/>
      <w:lvlText w:val="%4."/>
      <w:lvlJc w:val="left"/>
      <w:pPr>
        <w:ind w:left="-360" w:hanging="360"/>
      </w:pPr>
    </w:lvl>
    <w:lvl w:ilvl="4" w:tplc="04210019" w:tentative="1">
      <w:start w:val="1"/>
      <w:numFmt w:val="lowerLetter"/>
      <w:lvlText w:val="%5."/>
      <w:lvlJc w:val="left"/>
      <w:pPr>
        <w:ind w:left="360" w:hanging="360"/>
      </w:pPr>
    </w:lvl>
    <w:lvl w:ilvl="5" w:tplc="0421001B" w:tentative="1">
      <w:start w:val="1"/>
      <w:numFmt w:val="lowerRoman"/>
      <w:lvlText w:val="%6."/>
      <w:lvlJc w:val="right"/>
      <w:pPr>
        <w:ind w:left="1080" w:hanging="180"/>
      </w:pPr>
    </w:lvl>
    <w:lvl w:ilvl="6" w:tplc="0421000F" w:tentative="1">
      <w:start w:val="1"/>
      <w:numFmt w:val="decimal"/>
      <w:lvlText w:val="%7."/>
      <w:lvlJc w:val="left"/>
      <w:pPr>
        <w:ind w:left="1800" w:hanging="360"/>
      </w:pPr>
    </w:lvl>
    <w:lvl w:ilvl="7" w:tplc="04210019" w:tentative="1">
      <w:start w:val="1"/>
      <w:numFmt w:val="lowerLetter"/>
      <w:lvlText w:val="%8."/>
      <w:lvlJc w:val="left"/>
      <w:pPr>
        <w:ind w:left="2520" w:hanging="360"/>
      </w:pPr>
    </w:lvl>
    <w:lvl w:ilvl="8" w:tplc="0421001B" w:tentative="1">
      <w:start w:val="1"/>
      <w:numFmt w:val="lowerRoman"/>
      <w:lvlText w:val="%9."/>
      <w:lvlJc w:val="right"/>
      <w:pPr>
        <w:ind w:left="3240" w:hanging="180"/>
      </w:pPr>
    </w:lvl>
  </w:abstractNum>
  <w:abstractNum w:abstractNumId="7">
    <w:nsid w:val="39DD174A"/>
    <w:multiLevelType w:val="hybridMultilevel"/>
    <w:tmpl w:val="B2C0DC36"/>
    <w:lvl w:ilvl="0" w:tplc="AE44ED36">
      <w:start w:val="13"/>
      <w:numFmt w:val="upperLetter"/>
      <w:lvlText w:val="%1."/>
      <w:lvlJc w:val="left"/>
      <w:pPr>
        <w:ind w:left="1169" w:hanging="360"/>
      </w:pPr>
      <w:rPr>
        <w:rFonts w:hint="default"/>
      </w:rPr>
    </w:lvl>
    <w:lvl w:ilvl="1" w:tplc="04210019" w:tentative="1">
      <w:start w:val="1"/>
      <w:numFmt w:val="lowerLetter"/>
      <w:lvlText w:val="%2."/>
      <w:lvlJc w:val="left"/>
      <w:pPr>
        <w:ind w:left="1889" w:hanging="360"/>
      </w:pPr>
    </w:lvl>
    <w:lvl w:ilvl="2" w:tplc="0421001B" w:tentative="1">
      <w:start w:val="1"/>
      <w:numFmt w:val="lowerRoman"/>
      <w:lvlText w:val="%3."/>
      <w:lvlJc w:val="right"/>
      <w:pPr>
        <w:ind w:left="2609" w:hanging="180"/>
      </w:pPr>
    </w:lvl>
    <w:lvl w:ilvl="3" w:tplc="0421000F" w:tentative="1">
      <w:start w:val="1"/>
      <w:numFmt w:val="decimal"/>
      <w:lvlText w:val="%4."/>
      <w:lvlJc w:val="left"/>
      <w:pPr>
        <w:ind w:left="3329" w:hanging="360"/>
      </w:pPr>
    </w:lvl>
    <w:lvl w:ilvl="4" w:tplc="04210019" w:tentative="1">
      <w:start w:val="1"/>
      <w:numFmt w:val="lowerLetter"/>
      <w:lvlText w:val="%5."/>
      <w:lvlJc w:val="left"/>
      <w:pPr>
        <w:ind w:left="4049" w:hanging="360"/>
      </w:pPr>
    </w:lvl>
    <w:lvl w:ilvl="5" w:tplc="0421001B" w:tentative="1">
      <w:start w:val="1"/>
      <w:numFmt w:val="lowerRoman"/>
      <w:lvlText w:val="%6."/>
      <w:lvlJc w:val="right"/>
      <w:pPr>
        <w:ind w:left="4769" w:hanging="180"/>
      </w:pPr>
    </w:lvl>
    <w:lvl w:ilvl="6" w:tplc="0421000F" w:tentative="1">
      <w:start w:val="1"/>
      <w:numFmt w:val="decimal"/>
      <w:lvlText w:val="%7."/>
      <w:lvlJc w:val="left"/>
      <w:pPr>
        <w:ind w:left="5489" w:hanging="360"/>
      </w:pPr>
    </w:lvl>
    <w:lvl w:ilvl="7" w:tplc="04210019" w:tentative="1">
      <w:start w:val="1"/>
      <w:numFmt w:val="lowerLetter"/>
      <w:lvlText w:val="%8."/>
      <w:lvlJc w:val="left"/>
      <w:pPr>
        <w:ind w:left="6209" w:hanging="360"/>
      </w:pPr>
    </w:lvl>
    <w:lvl w:ilvl="8" w:tplc="0421001B" w:tentative="1">
      <w:start w:val="1"/>
      <w:numFmt w:val="lowerRoman"/>
      <w:lvlText w:val="%9."/>
      <w:lvlJc w:val="right"/>
      <w:pPr>
        <w:ind w:left="6929" w:hanging="180"/>
      </w:pPr>
    </w:lvl>
  </w:abstractNum>
  <w:abstractNum w:abstractNumId="8">
    <w:nsid w:val="463353DE"/>
    <w:multiLevelType w:val="hybridMultilevel"/>
    <w:tmpl w:val="3A5C2812"/>
    <w:lvl w:ilvl="0" w:tplc="04210015">
      <w:start w:val="13"/>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74F5BD2"/>
    <w:multiLevelType w:val="hybridMultilevel"/>
    <w:tmpl w:val="909C3A3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4ABE2F12"/>
    <w:multiLevelType w:val="hybridMultilevel"/>
    <w:tmpl w:val="02AE47B8"/>
    <w:lvl w:ilvl="0" w:tplc="2B92E046">
      <w:start w:val="13"/>
      <w:numFmt w:val="upperLetter"/>
      <w:lvlText w:val="%1."/>
      <w:lvlJc w:val="left"/>
      <w:pPr>
        <w:ind w:left="36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AE16CA8"/>
    <w:multiLevelType w:val="hybridMultilevel"/>
    <w:tmpl w:val="43C64F4C"/>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2">
    <w:nsid w:val="4D3D5497"/>
    <w:multiLevelType w:val="hybridMultilevel"/>
    <w:tmpl w:val="92684B90"/>
    <w:lvl w:ilvl="0" w:tplc="04210019">
      <w:start w:val="1"/>
      <w:numFmt w:val="lowerLetter"/>
      <w:lvlText w:val="%1."/>
      <w:lvlJc w:val="left"/>
      <w:pPr>
        <w:ind w:left="720" w:hanging="360"/>
      </w:pPr>
      <w:rPr>
        <w:rFonts w:hint="default"/>
      </w:rPr>
    </w:lvl>
    <w:lvl w:ilvl="1" w:tplc="69BCE7EC">
      <w:start w:val="1"/>
      <w:numFmt w:val="lowerLetter"/>
      <w:lvlText w:val="%2."/>
      <w:lvlJc w:val="left"/>
      <w:pPr>
        <w:ind w:left="1440" w:hanging="360"/>
      </w:pPr>
      <w:rPr>
        <w:rFonts w:hint="default"/>
      </w:rPr>
    </w:lvl>
    <w:lvl w:ilvl="2" w:tplc="AD46FC4A">
      <w:start w:val="1"/>
      <w:numFmt w:val="upperLetter"/>
      <w:lvlText w:val="%3."/>
      <w:lvlJc w:val="left"/>
      <w:pPr>
        <w:ind w:left="2340" w:hanging="360"/>
      </w:pPr>
      <w:rPr>
        <w:rFonts w:hint="default"/>
      </w:rPr>
    </w:lvl>
    <w:lvl w:ilvl="3" w:tplc="09B002BE">
      <w:start w:val="1"/>
      <w:numFmt w:val="decimal"/>
      <w:lvlText w:val="%4."/>
      <w:lvlJc w:val="left"/>
      <w:pPr>
        <w:ind w:left="2880" w:hanging="360"/>
      </w:pPr>
      <w:rPr>
        <w:rFonts w:hint="default"/>
      </w:rPr>
    </w:lvl>
    <w:lvl w:ilvl="4" w:tplc="66485362">
      <w:start w:val="1"/>
      <w:numFmt w:val="lowerLetter"/>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FE25671"/>
    <w:multiLevelType w:val="hybridMultilevel"/>
    <w:tmpl w:val="DD9091EA"/>
    <w:lvl w:ilvl="0" w:tplc="0421000F">
      <w:start w:val="1"/>
      <w:numFmt w:val="decimal"/>
      <w:lvlText w:val="%1."/>
      <w:lvlJc w:val="left"/>
      <w:pPr>
        <w:ind w:left="720" w:hanging="360"/>
      </w:pPr>
    </w:lvl>
    <w:lvl w:ilvl="1" w:tplc="04210011">
      <w:start w:val="1"/>
      <w:numFmt w:val="decimal"/>
      <w:lvlText w:val="%2)"/>
      <w:lvlJc w:val="left"/>
      <w:pPr>
        <w:ind w:left="1440" w:hanging="360"/>
      </w:pPr>
    </w:lvl>
    <w:lvl w:ilvl="2" w:tplc="EBE08B56">
      <w:start w:val="2"/>
      <w:numFmt w:val="decimal"/>
      <w:lvlText w:val="%3"/>
      <w:lvlJc w:val="left"/>
      <w:pPr>
        <w:ind w:left="2340" w:hanging="360"/>
      </w:pPr>
      <w:rPr>
        <w:rFonts w:hint="default"/>
      </w:rPr>
    </w:lvl>
    <w:lvl w:ilvl="3" w:tplc="DB1ECE14">
      <w:start w:val="1"/>
      <w:numFmt w:val="lowerLetter"/>
      <w:lvlText w:val="%4."/>
      <w:lvlJc w:val="left"/>
      <w:pPr>
        <w:ind w:left="2880" w:hanging="360"/>
      </w:pPr>
      <w:rPr>
        <w:rFonts w:hint="default"/>
      </w:rPr>
    </w:lvl>
    <w:lvl w:ilvl="4" w:tplc="2B92E046">
      <w:start w:val="13"/>
      <w:numFmt w:val="upperLetter"/>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1E46F0B"/>
    <w:multiLevelType w:val="hybridMultilevel"/>
    <w:tmpl w:val="4E3A5DCC"/>
    <w:lvl w:ilvl="0" w:tplc="222433A2">
      <w:start w:val="13"/>
      <w:numFmt w:val="upperLetter"/>
      <w:lvlText w:val="%1."/>
      <w:lvlJc w:val="left"/>
      <w:pPr>
        <w:ind w:left="1529" w:hanging="360"/>
      </w:pPr>
      <w:rPr>
        <w:rFonts w:hint="default"/>
      </w:rPr>
    </w:lvl>
    <w:lvl w:ilvl="1" w:tplc="04210019" w:tentative="1">
      <w:start w:val="1"/>
      <w:numFmt w:val="lowerLetter"/>
      <w:lvlText w:val="%2."/>
      <w:lvlJc w:val="left"/>
      <w:pPr>
        <w:ind w:left="2249" w:hanging="360"/>
      </w:pPr>
    </w:lvl>
    <w:lvl w:ilvl="2" w:tplc="0421001B" w:tentative="1">
      <w:start w:val="1"/>
      <w:numFmt w:val="lowerRoman"/>
      <w:lvlText w:val="%3."/>
      <w:lvlJc w:val="right"/>
      <w:pPr>
        <w:ind w:left="2969" w:hanging="180"/>
      </w:pPr>
    </w:lvl>
    <w:lvl w:ilvl="3" w:tplc="0421000F" w:tentative="1">
      <w:start w:val="1"/>
      <w:numFmt w:val="decimal"/>
      <w:lvlText w:val="%4."/>
      <w:lvlJc w:val="left"/>
      <w:pPr>
        <w:ind w:left="3689" w:hanging="360"/>
      </w:pPr>
    </w:lvl>
    <w:lvl w:ilvl="4" w:tplc="04210019" w:tentative="1">
      <w:start w:val="1"/>
      <w:numFmt w:val="lowerLetter"/>
      <w:lvlText w:val="%5."/>
      <w:lvlJc w:val="left"/>
      <w:pPr>
        <w:ind w:left="4409" w:hanging="360"/>
      </w:pPr>
    </w:lvl>
    <w:lvl w:ilvl="5" w:tplc="0421001B" w:tentative="1">
      <w:start w:val="1"/>
      <w:numFmt w:val="lowerRoman"/>
      <w:lvlText w:val="%6."/>
      <w:lvlJc w:val="right"/>
      <w:pPr>
        <w:ind w:left="5129" w:hanging="180"/>
      </w:pPr>
    </w:lvl>
    <w:lvl w:ilvl="6" w:tplc="0421000F" w:tentative="1">
      <w:start w:val="1"/>
      <w:numFmt w:val="decimal"/>
      <w:lvlText w:val="%7."/>
      <w:lvlJc w:val="left"/>
      <w:pPr>
        <w:ind w:left="5849" w:hanging="360"/>
      </w:pPr>
    </w:lvl>
    <w:lvl w:ilvl="7" w:tplc="04210019" w:tentative="1">
      <w:start w:val="1"/>
      <w:numFmt w:val="lowerLetter"/>
      <w:lvlText w:val="%8."/>
      <w:lvlJc w:val="left"/>
      <w:pPr>
        <w:ind w:left="6569" w:hanging="360"/>
      </w:pPr>
    </w:lvl>
    <w:lvl w:ilvl="8" w:tplc="0421001B" w:tentative="1">
      <w:start w:val="1"/>
      <w:numFmt w:val="lowerRoman"/>
      <w:lvlText w:val="%9."/>
      <w:lvlJc w:val="right"/>
      <w:pPr>
        <w:ind w:left="7289" w:hanging="180"/>
      </w:pPr>
    </w:lvl>
  </w:abstractNum>
  <w:abstractNum w:abstractNumId="15">
    <w:nsid w:val="580E58EF"/>
    <w:multiLevelType w:val="hybridMultilevel"/>
    <w:tmpl w:val="5D18B62E"/>
    <w:lvl w:ilvl="0" w:tplc="04210019">
      <w:start w:val="1"/>
      <w:numFmt w:val="lowerLetter"/>
      <w:lvlText w:val="%1."/>
      <w:lvlJc w:val="left"/>
      <w:pPr>
        <w:ind w:left="1080" w:hanging="360"/>
      </w:pPr>
      <w:rPr>
        <w:rFonts w:hint="default"/>
      </w:rPr>
    </w:lvl>
    <w:lvl w:ilvl="1" w:tplc="24820F80">
      <w:start w:val="1"/>
      <w:numFmt w:val="lowerLetter"/>
      <w:lvlText w:val="%2."/>
      <w:lvlJc w:val="left"/>
      <w:pPr>
        <w:ind w:left="2475" w:hanging="1035"/>
      </w:pPr>
      <w:rPr>
        <w:rFonts w:hint="default"/>
      </w:rPr>
    </w:lvl>
    <w:lvl w:ilvl="2" w:tplc="68562808">
      <w:start w:val="1"/>
      <w:numFmt w:val="decimal"/>
      <w:lvlText w:val="%3."/>
      <w:lvlJc w:val="left"/>
      <w:pPr>
        <w:tabs>
          <w:tab w:val="num" w:pos="1440"/>
        </w:tabs>
        <w:ind w:left="1440" w:hanging="360"/>
      </w:pPr>
      <w:rPr>
        <w:rFonts w:hint="default"/>
      </w:rPr>
    </w:lvl>
    <w:lvl w:ilvl="3" w:tplc="7E7CC70E">
      <w:start w:val="1"/>
      <w:numFmt w:val="lowerLetter"/>
      <w:lvlText w:val="%4)"/>
      <w:lvlJc w:val="left"/>
      <w:pPr>
        <w:ind w:left="3240" w:hanging="360"/>
      </w:pPr>
      <w:rPr>
        <w:rFonts w:hint="default"/>
      </w:r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6FD75FF6"/>
    <w:multiLevelType w:val="hybridMultilevel"/>
    <w:tmpl w:val="ADEE20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B5D624C"/>
    <w:multiLevelType w:val="hybridMultilevel"/>
    <w:tmpl w:val="4716832C"/>
    <w:lvl w:ilvl="0" w:tplc="19BA39B6">
      <w:start w:val="13"/>
      <w:numFmt w:val="lowerLetter"/>
      <w:lvlText w:val="%1."/>
      <w:lvlJc w:val="left"/>
      <w:pPr>
        <w:ind w:left="1169" w:hanging="360"/>
      </w:pPr>
      <w:rPr>
        <w:rFonts w:hint="default"/>
      </w:rPr>
    </w:lvl>
    <w:lvl w:ilvl="1" w:tplc="04210019" w:tentative="1">
      <w:start w:val="1"/>
      <w:numFmt w:val="lowerLetter"/>
      <w:lvlText w:val="%2."/>
      <w:lvlJc w:val="left"/>
      <w:pPr>
        <w:ind w:left="1889" w:hanging="360"/>
      </w:pPr>
    </w:lvl>
    <w:lvl w:ilvl="2" w:tplc="0421001B" w:tentative="1">
      <w:start w:val="1"/>
      <w:numFmt w:val="lowerRoman"/>
      <w:lvlText w:val="%3."/>
      <w:lvlJc w:val="right"/>
      <w:pPr>
        <w:ind w:left="2609" w:hanging="180"/>
      </w:pPr>
    </w:lvl>
    <w:lvl w:ilvl="3" w:tplc="0421000F" w:tentative="1">
      <w:start w:val="1"/>
      <w:numFmt w:val="decimal"/>
      <w:lvlText w:val="%4."/>
      <w:lvlJc w:val="left"/>
      <w:pPr>
        <w:ind w:left="3329" w:hanging="360"/>
      </w:pPr>
    </w:lvl>
    <w:lvl w:ilvl="4" w:tplc="04210019" w:tentative="1">
      <w:start w:val="1"/>
      <w:numFmt w:val="lowerLetter"/>
      <w:lvlText w:val="%5."/>
      <w:lvlJc w:val="left"/>
      <w:pPr>
        <w:ind w:left="4049" w:hanging="360"/>
      </w:pPr>
    </w:lvl>
    <w:lvl w:ilvl="5" w:tplc="0421001B" w:tentative="1">
      <w:start w:val="1"/>
      <w:numFmt w:val="lowerRoman"/>
      <w:lvlText w:val="%6."/>
      <w:lvlJc w:val="right"/>
      <w:pPr>
        <w:ind w:left="4769" w:hanging="180"/>
      </w:pPr>
    </w:lvl>
    <w:lvl w:ilvl="6" w:tplc="0421000F" w:tentative="1">
      <w:start w:val="1"/>
      <w:numFmt w:val="decimal"/>
      <w:lvlText w:val="%7."/>
      <w:lvlJc w:val="left"/>
      <w:pPr>
        <w:ind w:left="5489" w:hanging="360"/>
      </w:pPr>
    </w:lvl>
    <w:lvl w:ilvl="7" w:tplc="04210019" w:tentative="1">
      <w:start w:val="1"/>
      <w:numFmt w:val="lowerLetter"/>
      <w:lvlText w:val="%8."/>
      <w:lvlJc w:val="left"/>
      <w:pPr>
        <w:ind w:left="6209" w:hanging="360"/>
      </w:pPr>
    </w:lvl>
    <w:lvl w:ilvl="8" w:tplc="0421001B" w:tentative="1">
      <w:start w:val="1"/>
      <w:numFmt w:val="lowerRoman"/>
      <w:lvlText w:val="%9."/>
      <w:lvlJc w:val="right"/>
      <w:pPr>
        <w:ind w:left="6929" w:hanging="180"/>
      </w:pPr>
    </w:lvl>
  </w:abstractNum>
  <w:abstractNum w:abstractNumId="18">
    <w:nsid w:val="7C63259D"/>
    <w:multiLevelType w:val="hybridMultilevel"/>
    <w:tmpl w:val="AC7455E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FB64423"/>
    <w:multiLevelType w:val="hybridMultilevel"/>
    <w:tmpl w:val="5152138A"/>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5"/>
  </w:num>
  <w:num w:numId="2">
    <w:abstractNumId w:val="15"/>
  </w:num>
  <w:num w:numId="3">
    <w:abstractNumId w:val="12"/>
  </w:num>
  <w:num w:numId="4">
    <w:abstractNumId w:val="13"/>
  </w:num>
  <w:num w:numId="5">
    <w:abstractNumId w:val="18"/>
  </w:num>
  <w:num w:numId="6">
    <w:abstractNumId w:val="10"/>
  </w:num>
  <w:num w:numId="7">
    <w:abstractNumId w:val="6"/>
  </w:num>
  <w:num w:numId="8">
    <w:abstractNumId w:val="8"/>
  </w:num>
  <w:num w:numId="9">
    <w:abstractNumId w:val="3"/>
  </w:num>
  <w:num w:numId="10">
    <w:abstractNumId w:val="11"/>
  </w:num>
  <w:num w:numId="11">
    <w:abstractNumId w:val="17"/>
  </w:num>
  <w:num w:numId="12">
    <w:abstractNumId w:val="14"/>
  </w:num>
  <w:num w:numId="13">
    <w:abstractNumId w:val="7"/>
  </w:num>
  <w:num w:numId="14">
    <w:abstractNumId w:val="9"/>
  </w:num>
  <w:num w:numId="15">
    <w:abstractNumId w:val="1"/>
  </w:num>
  <w:num w:numId="16">
    <w:abstractNumId w:val="19"/>
  </w:num>
  <w:num w:numId="17">
    <w:abstractNumId w:val="4"/>
  </w:num>
  <w:num w:numId="18">
    <w:abstractNumId w:val="2"/>
  </w:num>
  <w:num w:numId="19">
    <w:abstractNumId w:val="0"/>
  </w:num>
  <w:num w:numId="20">
    <w:abstractNumId w:val="1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F6719"/>
    <w:rsid w:val="00001193"/>
    <w:rsid w:val="00006367"/>
    <w:rsid w:val="00010C22"/>
    <w:rsid w:val="00012710"/>
    <w:rsid w:val="00012933"/>
    <w:rsid w:val="000134E8"/>
    <w:rsid w:val="00020C80"/>
    <w:rsid w:val="00024B96"/>
    <w:rsid w:val="0003468A"/>
    <w:rsid w:val="00037E05"/>
    <w:rsid w:val="00041CEE"/>
    <w:rsid w:val="00044B4E"/>
    <w:rsid w:val="00044D99"/>
    <w:rsid w:val="00046908"/>
    <w:rsid w:val="00047CCC"/>
    <w:rsid w:val="000504F4"/>
    <w:rsid w:val="00052101"/>
    <w:rsid w:val="00052111"/>
    <w:rsid w:val="00055899"/>
    <w:rsid w:val="000574C4"/>
    <w:rsid w:val="00062235"/>
    <w:rsid w:val="00063B7A"/>
    <w:rsid w:val="000644B2"/>
    <w:rsid w:val="00074A4B"/>
    <w:rsid w:val="000766EB"/>
    <w:rsid w:val="000802CC"/>
    <w:rsid w:val="00082493"/>
    <w:rsid w:val="000850E9"/>
    <w:rsid w:val="0008633C"/>
    <w:rsid w:val="00092120"/>
    <w:rsid w:val="0009244E"/>
    <w:rsid w:val="000934C7"/>
    <w:rsid w:val="0009483B"/>
    <w:rsid w:val="000A0BFB"/>
    <w:rsid w:val="000A51D6"/>
    <w:rsid w:val="000A542A"/>
    <w:rsid w:val="000B42B1"/>
    <w:rsid w:val="000C20DD"/>
    <w:rsid w:val="000C5961"/>
    <w:rsid w:val="000C653E"/>
    <w:rsid w:val="000C6895"/>
    <w:rsid w:val="000D2362"/>
    <w:rsid w:val="000D4A09"/>
    <w:rsid w:val="000D4ECF"/>
    <w:rsid w:val="000D5063"/>
    <w:rsid w:val="000E41FC"/>
    <w:rsid w:val="000E490D"/>
    <w:rsid w:val="000E7EBA"/>
    <w:rsid w:val="000F0BF2"/>
    <w:rsid w:val="000F18F8"/>
    <w:rsid w:val="000F4ABB"/>
    <w:rsid w:val="00100079"/>
    <w:rsid w:val="001048F5"/>
    <w:rsid w:val="00110131"/>
    <w:rsid w:val="001105AB"/>
    <w:rsid w:val="001133C3"/>
    <w:rsid w:val="001133CF"/>
    <w:rsid w:val="001200CA"/>
    <w:rsid w:val="00125816"/>
    <w:rsid w:val="0012583C"/>
    <w:rsid w:val="00132E08"/>
    <w:rsid w:val="001378B4"/>
    <w:rsid w:val="0014076E"/>
    <w:rsid w:val="00141F52"/>
    <w:rsid w:val="00142A4F"/>
    <w:rsid w:val="00143D5F"/>
    <w:rsid w:val="00144B4E"/>
    <w:rsid w:val="00146B6C"/>
    <w:rsid w:val="00151330"/>
    <w:rsid w:val="001564D9"/>
    <w:rsid w:val="001572D6"/>
    <w:rsid w:val="00161D18"/>
    <w:rsid w:val="00162AC6"/>
    <w:rsid w:val="001638E0"/>
    <w:rsid w:val="00164AA7"/>
    <w:rsid w:val="00167170"/>
    <w:rsid w:val="0017004A"/>
    <w:rsid w:val="0017090B"/>
    <w:rsid w:val="001711E5"/>
    <w:rsid w:val="00172DA2"/>
    <w:rsid w:val="0017788A"/>
    <w:rsid w:val="00181C0C"/>
    <w:rsid w:val="001867D2"/>
    <w:rsid w:val="00190FAC"/>
    <w:rsid w:val="0019270D"/>
    <w:rsid w:val="00192C7C"/>
    <w:rsid w:val="00197B8A"/>
    <w:rsid w:val="00197EBA"/>
    <w:rsid w:val="001A1B07"/>
    <w:rsid w:val="001A3BF7"/>
    <w:rsid w:val="001A3F77"/>
    <w:rsid w:val="001A654C"/>
    <w:rsid w:val="001B2109"/>
    <w:rsid w:val="001B25BB"/>
    <w:rsid w:val="001B4F6F"/>
    <w:rsid w:val="001C126B"/>
    <w:rsid w:val="001C2D49"/>
    <w:rsid w:val="001C31AE"/>
    <w:rsid w:val="001C35AB"/>
    <w:rsid w:val="001C384B"/>
    <w:rsid w:val="001C4D95"/>
    <w:rsid w:val="001C5ABB"/>
    <w:rsid w:val="001D50C9"/>
    <w:rsid w:val="001D541B"/>
    <w:rsid w:val="001E04DE"/>
    <w:rsid w:val="001E1497"/>
    <w:rsid w:val="001E14FC"/>
    <w:rsid w:val="001E4AC8"/>
    <w:rsid w:val="001E4E34"/>
    <w:rsid w:val="001E5A1A"/>
    <w:rsid w:val="001F14FF"/>
    <w:rsid w:val="001F6E0F"/>
    <w:rsid w:val="001F7A6E"/>
    <w:rsid w:val="00201192"/>
    <w:rsid w:val="0020351E"/>
    <w:rsid w:val="00203E27"/>
    <w:rsid w:val="00207B7A"/>
    <w:rsid w:val="0021662F"/>
    <w:rsid w:val="00220DDC"/>
    <w:rsid w:val="00221281"/>
    <w:rsid w:val="00221284"/>
    <w:rsid w:val="0022443B"/>
    <w:rsid w:val="00233DE1"/>
    <w:rsid w:val="00234FA0"/>
    <w:rsid w:val="0024180E"/>
    <w:rsid w:val="00243271"/>
    <w:rsid w:val="002439AD"/>
    <w:rsid w:val="0024581B"/>
    <w:rsid w:val="00247A1D"/>
    <w:rsid w:val="00252B98"/>
    <w:rsid w:val="00253760"/>
    <w:rsid w:val="00253D3C"/>
    <w:rsid w:val="00255074"/>
    <w:rsid w:val="00255396"/>
    <w:rsid w:val="00255CAE"/>
    <w:rsid w:val="00256FCB"/>
    <w:rsid w:val="0025755B"/>
    <w:rsid w:val="002606BB"/>
    <w:rsid w:val="00262417"/>
    <w:rsid w:val="00264894"/>
    <w:rsid w:val="00267560"/>
    <w:rsid w:val="00271866"/>
    <w:rsid w:val="002824BA"/>
    <w:rsid w:val="00283A1F"/>
    <w:rsid w:val="002912D3"/>
    <w:rsid w:val="00292054"/>
    <w:rsid w:val="00294F62"/>
    <w:rsid w:val="00295C59"/>
    <w:rsid w:val="0029676C"/>
    <w:rsid w:val="00296AF2"/>
    <w:rsid w:val="002A4A05"/>
    <w:rsid w:val="002A5D7B"/>
    <w:rsid w:val="002A7EA1"/>
    <w:rsid w:val="002B1400"/>
    <w:rsid w:val="002C1631"/>
    <w:rsid w:val="002C172B"/>
    <w:rsid w:val="002C5002"/>
    <w:rsid w:val="002C63CB"/>
    <w:rsid w:val="002C689A"/>
    <w:rsid w:val="002D0A35"/>
    <w:rsid w:val="002D74B8"/>
    <w:rsid w:val="002E075F"/>
    <w:rsid w:val="002E26A1"/>
    <w:rsid w:val="002E3E8C"/>
    <w:rsid w:val="002E54C8"/>
    <w:rsid w:val="002E6A3C"/>
    <w:rsid w:val="002E7C98"/>
    <w:rsid w:val="002F0A31"/>
    <w:rsid w:val="002F0A34"/>
    <w:rsid w:val="002F4ADA"/>
    <w:rsid w:val="002F5C2B"/>
    <w:rsid w:val="002F664A"/>
    <w:rsid w:val="002F71AE"/>
    <w:rsid w:val="0030279D"/>
    <w:rsid w:val="00303998"/>
    <w:rsid w:val="003132DA"/>
    <w:rsid w:val="00317B63"/>
    <w:rsid w:val="00320D0F"/>
    <w:rsid w:val="0032618B"/>
    <w:rsid w:val="00326648"/>
    <w:rsid w:val="0032740B"/>
    <w:rsid w:val="00327AAB"/>
    <w:rsid w:val="00331BB1"/>
    <w:rsid w:val="00331C7A"/>
    <w:rsid w:val="003332B9"/>
    <w:rsid w:val="003338E2"/>
    <w:rsid w:val="003347F8"/>
    <w:rsid w:val="003418D5"/>
    <w:rsid w:val="00341D2A"/>
    <w:rsid w:val="00341DCE"/>
    <w:rsid w:val="00344DDA"/>
    <w:rsid w:val="003460E3"/>
    <w:rsid w:val="0035098F"/>
    <w:rsid w:val="00352D5A"/>
    <w:rsid w:val="00362480"/>
    <w:rsid w:val="00367543"/>
    <w:rsid w:val="00370882"/>
    <w:rsid w:val="0037116A"/>
    <w:rsid w:val="003811D9"/>
    <w:rsid w:val="0038352E"/>
    <w:rsid w:val="00385AD0"/>
    <w:rsid w:val="00386E3F"/>
    <w:rsid w:val="0039120E"/>
    <w:rsid w:val="003928F1"/>
    <w:rsid w:val="003955B4"/>
    <w:rsid w:val="003A1DBF"/>
    <w:rsid w:val="003A2878"/>
    <w:rsid w:val="003A2EC5"/>
    <w:rsid w:val="003A7915"/>
    <w:rsid w:val="003B1F98"/>
    <w:rsid w:val="003B30D9"/>
    <w:rsid w:val="003B5404"/>
    <w:rsid w:val="003B6102"/>
    <w:rsid w:val="003B612B"/>
    <w:rsid w:val="003C0A1D"/>
    <w:rsid w:val="003C31C7"/>
    <w:rsid w:val="003C53DE"/>
    <w:rsid w:val="003C543B"/>
    <w:rsid w:val="003C63F3"/>
    <w:rsid w:val="003D30A3"/>
    <w:rsid w:val="003D5F31"/>
    <w:rsid w:val="003E350C"/>
    <w:rsid w:val="003E6B67"/>
    <w:rsid w:val="003F37AC"/>
    <w:rsid w:val="003F609B"/>
    <w:rsid w:val="004007AD"/>
    <w:rsid w:val="004045F8"/>
    <w:rsid w:val="00404E8D"/>
    <w:rsid w:val="004071F8"/>
    <w:rsid w:val="004147C3"/>
    <w:rsid w:val="0042008E"/>
    <w:rsid w:val="00425D97"/>
    <w:rsid w:val="00433801"/>
    <w:rsid w:val="00435EE2"/>
    <w:rsid w:val="00436EEF"/>
    <w:rsid w:val="00441F06"/>
    <w:rsid w:val="00446EB5"/>
    <w:rsid w:val="00451412"/>
    <w:rsid w:val="0045413A"/>
    <w:rsid w:val="00454AD0"/>
    <w:rsid w:val="0045558E"/>
    <w:rsid w:val="00455A7D"/>
    <w:rsid w:val="00473BC0"/>
    <w:rsid w:val="004742C1"/>
    <w:rsid w:val="0047485C"/>
    <w:rsid w:val="004758A0"/>
    <w:rsid w:val="00481850"/>
    <w:rsid w:val="00484459"/>
    <w:rsid w:val="004858B0"/>
    <w:rsid w:val="00487C7A"/>
    <w:rsid w:val="00497800"/>
    <w:rsid w:val="004A4FA0"/>
    <w:rsid w:val="004A6D1D"/>
    <w:rsid w:val="004B08C1"/>
    <w:rsid w:val="004B3D76"/>
    <w:rsid w:val="004B6281"/>
    <w:rsid w:val="004B7A8B"/>
    <w:rsid w:val="004C23D6"/>
    <w:rsid w:val="004C503B"/>
    <w:rsid w:val="004C61C0"/>
    <w:rsid w:val="004C66DB"/>
    <w:rsid w:val="004D1A50"/>
    <w:rsid w:val="004D21E0"/>
    <w:rsid w:val="004D2609"/>
    <w:rsid w:val="004D4597"/>
    <w:rsid w:val="004D4956"/>
    <w:rsid w:val="004D5079"/>
    <w:rsid w:val="004E118E"/>
    <w:rsid w:val="004E3701"/>
    <w:rsid w:val="004E3CB2"/>
    <w:rsid w:val="004E54C9"/>
    <w:rsid w:val="004F20A0"/>
    <w:rsid w:val="004F26EA"/>
    <w:rsid w:val="004F3C44"/>
    <w:rsid w:val="004F5044"/>
    <w:rsid w:val="004F708F"/>
    <w:rsid w:val="0050052F"/>
    <w:rsid w:val="00501A85"/>
    <w:rsid w:val="0050496F"/>
    <w:rsid w:val="00511192"/>
    <w:rsid w:val="0051510E"/>
    <w:rsid w:val="0051706E"/>
    <w:rsid w:val="005213A6"/>
    <w:rsid w:val="005227D0"/>
    <w:rsid w:val="00522CFD"/>
    <w:rsid w:val="005240EF"/>
    <w:rsid w:val="00526205"/>
    <w:rsid w:val="00532088"/>
    <w:rsid w:val="005352BE"/>
    <w:rsid w:val="005355F8"/>
    <w:rsid w:val="00536FE4"/>
    <w:rsid w:val="00542627"/>
    <w:rsid w:val="005455EF"/>
    <w:rsid w:val="005459D9"/>
    <w:rsid w:val="0055240C"/>
    <w:rsid w:val="005560FC"/>
    <w:rsid w:val="005576DA"/>
    <w:rsid w:val="0057201C"/>
    <w:rsid w:val="00574D22"/>
    <w:rsid w:val="00575D8E"/>
    <w:rsid w:val="00577CA2"/>
    <w:rsid w:val="00580BB6"/>
    <w:rsid w:val="005830FA"/>
    <w:rsid w:val="00587BAE"/>
    <w:rsid w:val="0059399B"/>
    <w:rsid w:val="00595EDF"/>
    <w:rsid w:val="00597072"/>
    <w:rsid w:val="00597BEB"/>
    <w:rsid w:val="005A04DC"/>
    <w:rsid w:val="005A11A0"/>
    <w:rsid w:val="005A5D5E"/>
    <w:rsid w:val="005A7CB3"/>
    <w:rsid w:val="005B1C7A"/>
    <w:rsid w:val="005B705D"/>
    <w:rsid w:val="005B7303"/>
    <w:rsid w:val="005B7E68"/>
    <w:rsid w:val="005C33B1"/>
    <w:rsid w:val="005C7825"/>
    <w:rsid w:val="005D4536"/>
    <w:rsid w:val="005D6872"/>
    <w:rsid w:val="005D78CF"/>
    <w:rsid w:val="005E0047"/>
    <w:rsid w:val="005E0EE4"/>
    <w:rsid w:val="005E34E7"/>
    <w:rsid w:val="005E6301"/>
    <w:rsid w:val="005F15BE"/>
    <w:rsid w:val="005F245D"/>
    <w:rsid w:val="005F2F46"/>
    <w:rsid w:val="006028B0"/>
    <w:rsid w:val="0060546D"/>
    <w:rsid w:val="00611B8D"/>
    <w:rsid w:val="00612A07"/>
    <w:rsid w:val="0061340F"/>
    <w:rsid w:val="00615759"/>
    <w:rsid w:val="0061595D"/>
    <w:rsid w:val="00617C0C"/>
    <w:rsid w:val="006202BD"/>
    <w:rsid w:val="00622314"/>
    <w:rsid w:val="00627F58"/>
    <w:rsid w:val="00630941"/>
    <w:rsid w:val="00631255"/>
    <w:rsid w:val="00633AB0"/>
    <w:rsid w:val="00635D60"/>
    <w:rsid w:val="0063625B"/>
    <w:rsid w:val="006367B9"/>
    <w:rsid w:val="006368E5"/>
    <w:rsid w:val="0063743A"/>
    <w:rsid w:val="00637660"/>
    <w:rsid w:val="006379BB"/>
    <w:rsid w:val="0064258F"/>
    <w:rsid w:val="00643687"/>
    <w:rsid w:val="00650089"/>
    <w:rsid w:val="0065096B"/>
    <w:rsid w:val="00650D2B"/>
    <w:rsid w:val="0065376A"/>
    <w:rsid w:val="006539EA"/>
    <w:rsid w:val="0065412C"/>
    <w:rsid w:val="00654C58"/>
    <w:rsid w:val="00655735"/>
    <w:rsid w:val="006557F1"/>
    <w:rsid w:val="0065619B"/>
    <w:rsid w:val="006602E3"/>
    <w:rsid w:val="00664FD6"/>
    <w:rsid w:val="006770AD"/>
    <w:rsid w:val="00682E9A"/>
    <w:rsid w:val="00683E3A"/>
    <w:rsid w:val="00684C17"/>
    <w:rsid w:val="006850E2"/>
    <w:rsid w:val="0068548B"/>
    <w:rsid w:val="00686E85"/>
    <w:rsid w:val="0069067F"/>
    <w:rsid w:val="00690EBD"/>
    <w:rsid w:val="00695958"/>
    <w:rsid w:val="00696090"/>
    <w:rsid w:val="006A70E0"/>
    <w:rsid w:val="006B095B"/>
    <w:rsid w:val="006B5482"/>
    <w:rsid w:val="006B5B47"/>
    <w:rsid w:val="006B6B57"/>
    <w:rsid w:val="006C1FE4"/>
    <w:rsid w:val="006C3BDF"/>
    <w:rsid w:val="006C637A"/>
    <w:rsid w:val="006C643C"/>
    <w:rsid w:val="006C6C36"/>
    <w:rsid w:val="006C746C"/>
    <w:rsid w:val="006D0CBD"/>
    <w:rsid w:val="006D4BF7"/>
    <w:rsid w:val="006D73B8"/>
    <w:rsid w:val="006E2346"/>
    <w:rsid w:val="006E2A1C"/>
    <w:rsid w:val="00711602"/>
    <w:rsid w:val="00712D3F"/>
    <w:rsid w:val="00713F60"/>
    <w:rsid w:val="00714899"/>
    <w:rsid w:val="007176B0"/>
    <w:rsid w:val="00720169"/>
    <w:rsid w:val="00721EA0"/>
    <w:rsid w:val="00722F37"/>
    <w:rsid w:val="00723B8C"/>
    <w:rsid w:val="007248A7"/>
    <w:rsid w:val="00725729"/>
    <w:rsid w:val="00726FCD"/>
    <w:rsid w:val="00727D75"/>
    <w:rsid w:val="00734EC8"/>
    <w:rsid w:val="007361A7"/>
    <w:rsid w:val="00744AB6"/>
    <w:rsid w:val="0074618C"/>
    <w:rsid w:val="0075022B"/>
    <w:rsid w:val="0075195A"/>
    <w:rsid w:val="00754C9B"/>
    <w:rsid w:val="00756FAB"/>
    <w:rsid w:val="0076164E"/>
    <w:rsid w:val="00762FCB"/>
    <w:rsid w:val="00770A94"/>
    <w:rsid w:val="00771581"/>
    <w:rsid w:val="00775B68"/>
    <w:rsid w:val="007779C9"/>
    <w:rsid w:val="007828CE"/>
    <w:rsid w:val="007831A0"/>
    <w:rsid w:val="00785A15"/>
    <w:rsid w:val="0078640D"/>
    <w:rsid w:val="00786DE7"/>
    <w:rsid w:val="0078736C"/>
    <w:rsid w:val="007A754C"/>
    <w:rsid w:val="007A7E0A"/>
    <w:rsid w:val="007B3690"/>
    <w:rsid w:val="007B42D9"/>
    <w:rsid w:val="007B59FF"/>
    <w:rsid w:val="007B5D94"/>
    <w:rsid w:val="007B794F"/>
    <w:rsid w:val="007C1D1D"/>
    <w:rsid w:val="007C232D"/>
    <w:rsid w:val="007C2F47"/>
    <w:rsid w:val="007E015E"/>
    <w:rsid w:val="007E2E88"/>
    <w:rsid w:val="007E378C"/>
    <w:rsid w:val="007F0003"/>
    <w:rsid w:val="007F084B"/>
    <w:rsid w:val="007F2FA5"/>
    <w:rsid w:val="007F5035"/>
    <w:rsid w:val="007F516E"/>
    <w:rsid w:val="007F7C9B"/>
    <w:rsid w:val="00801737"/>
    <w:rsid w:val="00801A17"/>
    <w:rsid w:val="008027CA"/>
    <w:rsid w:val="008128E9"/>
    <w:rsid w:val="00813814"/>
    <w:rsid w:val="008157B2"/>
    <w:rsid w:val="00821EF3"/>
    <w:rsid w:val="00826405"/>
    <w:rsid w:val="00830E6D"/>
    <w:rsid w:val="008315D3"/>
    <w:rsid w:val="0083261C"/>
    <w:rsid w:val="00833273"/>
    <w:rsid w:val="00834E81"/>
    <w:rsid w:val="00836132"/>
    <w:rsid w:val="00837247"/>
    <w:rsid w:val="0084002E"/>
    <w:rsid w:val="00851666"/>
    <w:rsid w:val="00853249"/>
    <w:rsid w:val="008549A5"/>
    <w:rsid w:val="0085504D"/>
    <w:rsid w:val="00856954"/>
    <w:rsid w:val="008571D8"/>
    <w:rsid w:val="00861E8E"/>
    <w:rsid w:val="00862149"/>
    <w:rsid w:val="00864AEE"/>
    <w:rsid w:val="0086773A"/>
    <w:rsid w:val="008770F7"/>
    <w:rsid w:val="00880A18"/>
    <w:rsid w:val="00885CB5"/>
    <w:rsid w:val="0088635C"/>
    <w:rsid w:val="00887D74"/>
    <w:rsid w:val="00891660"/>
    <w:rsid w:val="008925AD"/>
    <w:rsid w:val="00897020"/>
    <w:rsid w:val="00897888"/>
    <w:rsid w:val="008A073A"/>
    <w:rsid w:val="008A7989"/>
    <w:rsid w:val="008B10A6"/>
    <w:rsid w:val="008B21F3"/>
    <w:rsid w:val="008B357F"/>
    <w:rsid w:val="008C7C29"/>
    <w:rsid w:val="008D23C5"/>
    <w:rsid w:val="008D2C0D"/>
    <w:rsid w:val="008D35D3"/>
    <w:rsid w:val="008D564A"/>
    <w:rsid w:val="008D5902"/>
    <w:rsid w:val="008D78D9"/>
    <w:rsid w:val="008E2546"/>
    <w:rsid w:val="008E39AF"/>
    <w:rsid w:val="008E58A1"/>
    <w:rsid w:val="008E5983"/>
    <w:rsid w:val="008E627F"/>
    <w:rsid w:val="008E7E70"/>
    <w:rsid w:val="008F0AAA"/>
    <w:rsid w:val="008F309F"/>
    <w:rsid w:val="008F5160"/>
    <w:rsid w:val="008F53E9"/>
    <w:rsid w:val="008F7159"/>
    <w:rsid w:val="008F7A8F"/>
    <w:rsid w:val="00901D47"/>
    <w:rsid w:val="00905470"/>
    <w:rsid w:val="00910ACC"/>
    <w:rsid w:val="00917A28"/>
    <w:rsid w:val="00921758"/>
    <w:rsid w:val="00923523"/>
    <w:rsid w:val="0092464B"/>
    <w:rsid w:val="00925638"/>
    <w:rsid w:val="009257C8"/>
    <w:rsid w:val="00926269"/>
    <w:rsid w:val="009303A8"/>
    <w:rsid w:val="00937937"/>
    <w:rsid w:val="00941154"/>
    <w:rsid w:val="00947818"/>
    <w:rsid w:val="00950452"/>
    <w:rsid w:val="00950CD6"/>
    <w:rsid w:val="00950E2D"/>
    <w:rsid w:val="00951600"/>
    <w:rsid w:val="00952B8D"/>
    <w:rsid w:val="00952B8E"/>
    <w:rsid w:val="0095379F"/>
    <w:rsid w:val="00954E64"/>
    <w:rsid w:val="00954EF3"/>
    <w:rsid w:val="00956BDC"/>
    <w:rsid w:val="00963638"/>
    <w:rsid w:val="00964FE8"/>
    <w:rsid w:val="00966BBA"/>
    <w:rsid w:val="00973B84"/>
    <w:rsid w:val="0097682F"/>
    <w:rsid w:val="00977E9F"/>
    <w:rsid w:val="009833C0"/>
    <w:rsid w:val="00986933"/>
    <w:rsid w:val="00997E17"/>
    <w:rsid w:val="009A01D0"/>
    <w:rsid w:val="009A41A5"/>
    <w:rsid w:val="009A5660"/>
    <w:rsid w:val="009B051C"/>
    <w:rsid w:val="009B22C3"/>
    <w:rsid w:val="009C2A0A"/>
    <w:rsid w:val="009C71B9"/>
    <w:rsid w:val="009C7A4F"/>
    <w:rsid w:val="009D055F"/>
    <w:rsid w:val="009D147A"/>
    <w:rsid w:val="009D3AE3"/>
    <w:rsid w:val="009D540F"/>
    <w:rsid w:val="009E209C"/>
    <w:rsid w:val="009E4CB3"/>
    <w:rsid w:val="009E6C08"/>
    <w:rsid w:val="009F3452"/>
    <w:rsid w:val="00A122A2"/>
    <w:rsid w:val="00A1274A"/>
    <w:rsid w:val="00A16BCC"/>
    <w:rsid w:val="00A20C5D"/>
    <w:rsid w:val="00A211E5"/>
    <w:rsid w:val="00A309DC"/>
    <w:rsid w:val="00A3309C"/>
    <w:rsid w:val="00A35281"/>
    <w:rsid w:val="00A42BD4"/>
    <w:rsid w:val="00A45B8F"/>
    <w:rsid w:val="00A51E3B"/>
    <w:rsid w:val="00A52E3D"/>
    <w:rsid w:val="00A57B92"/>
    <w:rsid w:val="00A6099F"/>
    <w:rsid w:val="00A64D4E"/>
    <w:rsid w:val="00A67DFE"/>
    <w:rsid w:val="00A70A35"/>
    <w:rsid w:val="00A72855"/>
    <w:rsid w:val="00A77319"/>
    <w:rsid w:val="00A81BD9"/>
    <w:rsid w:val="00A83D56"/>
    <w:rsid w:val="00A90E87"/>
    <w:rsid w:val="00A916CB"/>
    <w:rsid w:val="00A933B6"/>
    <w:rsid w:val="00A96F55"/>
    <w:rsid w:val="00AC3F22"/>
    <w:rsid w:val="00AC5A36"/>
    <w:rsid w:val="00AC630A"/>
    <w:rsid w:val="00AC72BB"/>
    <w:rsid w:val="00AD6978"/>
    <w:rsid w:val="00AE0CB9"/>
    <w:rsid w:val="00AE298C"/>
    <w:rsid w:val="00AE37FA"/>
    <w:rsid w:val="00AE7CEA"/>
    <w:rsid w:val="00AF2D70"/>
    <w:rsid w:val="00AF7607"/>
    <w:rsid w:val="00B011FD"/>
    <w:rsid w:val="00B02251"/>
    <w:rsid w:val="00B10B0B"/>
    <w:rsid w:val="00B124B9"/>
    <w:rsid w:val="00B12980"/>
    <w:rsid w:val="00B14AAA"/>
    <w:rsid w:val="00B17174"/>
    <w:rsid w:val="00B20338"/>
    <w:rsid w:val="00B20C0E"/>
    <w:rsid w:val="00B277D9"/>
    <w:rsid w:val="00B321ED"/>
    <w:rsid w:val="00B34211"/>
    <w:rsid w:val="00B42640"/>
    <w:rsid w:val="00B42777"/>
    <w:rsid w:val="00B4468D"/>
    <w:rsid w:val="00B51D70"/>
    <w:rsid w:val="00B51F85"/>
    <w:rsid w:val="00B535EE"/>
    <w:rsid w:val="00B602C7"/>
    <w:rsid w:val="00B65FF5"/>
    <w:rsid w:val="00B70D48"/>
    <w:rsid w:val="00B72CF6"/>
    <w:rsid w:val="00B73415"/>
    <w:rsid w:val="00B7469F"/>
    <w:rsid w:val="00B7730E"/>
    <w:rsid w:val="00B8055A"/>
    <w:rsid w:val="00B81719"/>
    <w:rsid w:val="00B8768B"/>
    <w:rsid w:val="00B93BEE"/>
    <w:rsid w:val="00B94420"/>
    <w:rsid w:val="00B97FFE"/>
    <w:rsid w:val="00BA130E"/>
    <w:rsid w:val="00BA1DFA"/>
    <w:rsid w:val="00BA1F5D"/>
    <w:rsid w:val="00BA20E4"/>
    <w:rsid w:val="00BA2990"/>
    <w:rsid w:val="00BA39D9"/>
    <w:rsid w:val="00BA652C"/>
    <w:rsid w:val="00BB4E15"/>
    <w:rsid w:val="00BB5314"/>
    <w:rsid w:val="00BC0174"/>
    <w:rsid w:val="00BC19BF"/>
    <w:rsid w:val="00BC1C6C"/>
    <w:rsid w:val="00BC24A0"/>
    <w:rsid w:val="00BC39BD"/>
    <w:rsid w:val="00BC4763"/>
    <w:rsid w:val="00BD0D77"/>
    <w:rsid w:val="00BD2A79"/>
    <w:rsid w:val="00BD580C"/>
    <w:rsid w:val="00BD6059"/>
    <w:rsid w:val="00BD67F0"/>
    <w:rsid w:val="00BD6DEF"/>
    <w:rsid w:val="00BD7E26"/>
    <w:rsid w:val="00BE1701"/>
    <w:rsid w:val="00BE5D8B"/>
    <w:rsid w:val="00BE777E"/>
    <w:rsid w:val="00BF0359"/>
    <w:rsid w:val="00BF604B"/>
    <w:rsid w:val="00BF7E99"/>
    <w:rsid w:val="00C017BB"/>
    <w:rsid w:val="00C02D6E"/>
    <w:rsid w:val="00C032B8"/>
    <w:rsid w:val="00C04949"/>
    <w:rsid w:val="00C04CD4"/>
    <w:rsid w:val="00C0716F"/>
    <w:rsid w:val="00C11C56"/>
    <w:rsid w:val="00C12199"/>
    <w:rsid w:val="00C15A60"/>
    <w:rsid w:val="00C15F6C"/>
    <w:rsid w:val="00C206E4"/>
    <w:rsid w:val="00C20D08"/>
    <w:rsid w:val="00C21186"/>
    <w:rsid w:val="00C227D0"/>
    <w:rsid w:val="00C23172"/>
    <w:rsid w:val="00C23C5B"/>
    <w:rsid w:val="00C344BC"/>
    <w:rsid w:val="00C358E7"/>
    <w:rsid w:val="00C36467"/>
    <w:rsid w:val="00C402CA"/>
    <w:rsid w:val="00C409FA"/>
    <w:rsid w:val="00C41A11"/>
    <w:rsid w:val="00C447D4"/>
    <w:rsid w:val="00C45DD9"/>
    <w:rsid w:val="00C5202C"/>
    <w:rsid w:val="00C5584C"/>
    <w:rsid w:val="00C576C9"/>
    <w:rsid w:val="00C57793"/>
    <w:rsid w:val="00C614EA"/>
    <w:rsid w:val="00C621C8"/>
    <w:rsid w:val="00C655B2"/>
    <w:rsid w:val="00C67C94"/>
    <w:rsid w:val="00C72BA5"/>
    <w:rsid w:val="00C73E80"/>
    <w:rsid w:val="00C7437A"/>
    <w:rsid w:val="00C804AE"/>
    <w:rsid w:val="00C81D53"/>
    <w:rsid w:val="00C8428D"/>
    <w:rsid w:val="00C852CC"/>
    <w:rsid w:val="00C87E52"/>
    <w:rsid w:val="00C936A4"/>
    <w:rsid w:val="00C95E69"/>
    <w:rsid w:val="00C968EE"/>
    <w:rsid w:val="00C96FEA"/>
    <w:rsid w:val="00C970E6"/>
    <w:rsid w:val="00CA05D4"/>
    <w:rsid w:val="00CA1B1B"/>
    <w:rsid w:val="00CA58FC"/>
    <w:rsid w:val="00CA6D29"/>
    <w:rsid w:val="00CA749C"/>
    <w:rsid w:val="00CA7875"/>
    <w:rsid w:val="00CB3C39"/>
    <w:rsid w:val="00CB5373"/>
    <w:rsid w:val="00CB5ED3"/>
    <w:rsid w:val="00CB68DB"/>
    <w:rsid w:val="00CC11B7"/>
    <w:rsid w:val="00CC63D7"/>
    <w:rsid w:val="00CC69CE"/>
    <w:rsid w:val="00CC76A7"/>
    <w:rsid w:val="00CD13C5"/>
    <w:rsid w:val="00CD529C"/>
    <w:rsid w:val="00CD5DD3"/>
    <w:rsid w:val="00CD5F21"/>
    <w:rsid w:val="00CF0823"/>
    <w:rsid w:val="00CF3519"/>
    <w:rsid w:val="00CF5A57"/>
    <w:rsid w:val="00D059A3"/>
    <w:rsid w:val="00D05A25"/>
    <w:rsid w:val="00D1071F"/>
    <w:rsid w:val="00D13B82"/>
    <w:rsid w:val="00D13ED1"/>
    <w:rsid w:val="00D17B76"/>
    <w:rsid w:val="00D21D39"/>
    <w:rsid w:val="00D21E3D"/>
    <w:rsid w:val="00D24158"/>
    <w:rsid w:val="00D25FDF"/>
    <w:rsid w:val="00D26939"/>
    <w:rsid w:val="00D30C5D"/>
    <w:rsid w:val="00D41469"/>
    <w:rsid w:val="00D42092"/>
    <w:rsid w:val="00D42DA5"/>
    <w:rsid w:val="00D4677C"/>
    <w:rsid w:val="00D5190E"/>
    <w:rsid w:val="00D607E4"/>
    <w:rsid w:val="00D63500"/>
    <w:rsid w:val="00D7178E"/>
    <w:rsid w:val="00D7772A"/>
    <w:rsid w:val="00D80C05"/>
    <w:rsid w:val="00D925C7"/>
    <w:rsid w:val="00D93B83"/>
    <w:rsid w:val="00DA31F7"/>
    <w:rsid w:val="00DA3EE8"/>
    <w:rsid w:val="00DA6C3F"/>
    <w:rsid w:val="00DA799F"/>
    <w:rsid w:val="00DB619B"/>
    <w:rsid w:val="00DB6B64"/>
    <w:rsid w:val="00DC4486"/>
    <w:rsid w:val="00DC66E3"/>
    <w:rsid w:val="00DD1D63"/>
    <w:rsid w:val="00DD6B31"/>
    <w:rsid w:val="00DE3234"/>
    <w:rsid w:val="00DE3379"/>
    <w:rsid w:val="00DE667D"/>
    <w:rsid w:val="00DF04EA"/>
    <w:rsid w:val="00DF7441"/>
    <w:rsid w:val="00DF7848"/>
    <w:rsid w:val="00E00279"/>
    <w:rsid w:val="00E0375A"/>
    <w:rsid w:val="00E05A81"/>
    <w:rsid w:val="00E06A2A"/>
    <w:rsid w:val="00E10C17"/>
    <w:rsid w:val="00E113B1"/>
    <w:rsid w:val="00E11C0E"/>
    <w:rsid w:val="00E143BC"/>
    <w:rsid w:val="00E1672D"/>
    <w:rsid w:val="00E26F62"/>
    <w:rsid w:val="00E33E87"/>
    <w:rsid w:val="00E34A2D"/>
    <w:rsid w:val="00E34A84"/>
    <w:rsid w:val="00E35A1F"/>
    <w:rsid w:val="00E35E6F"/>
    <w:rsid w:val="00E37F98"/>
    <w:rsid w:val="00E41DF5"/>
    <w:rsid w:val="00E4251D"/>
    <w:rsid w:val="00E42837"/>
    <w:rsid w:val="00E43D21"/>
    <w:rsid w:val="00E54775"/>
    <w:rsid w:val="00E561B0"/>
    <w:rsid w:val="00E61C8A"/>
    <w:rsid w:val="00E62536"/>
    <w:rsid w:val="00E627BC"/>
    <w:rsid w:val="00E62AFB"/>
    <w:rsid w:val="00E6671D"/>
    <w:rsid w:val="00E7510B"/>
    <w:rsid w:val="00E77CE2"/>
    <w:rsid w:val="00E852BB"/>
    <w:rsid w:val="00E905F1"/>
    <w:rsid w:val="00EA1563"/>
    <w:rsid w:val="00EA5BB2"/>
    <w:rsid w:val="00EB1065"/>
    <w:rsid w:val="00EB17DE"/>
    <w:rsid w:val="00EB2030"/>
    <w:rsid w:val="00EB2CBC"/>
    <w:rsid w:val="00EB5B5C"/>
    <w:rsid w:val="00EC00F0"/>
    <w:rsid w:val="00EC0815"/>
    <w:rsid w:val="00EC1DA9"/>
    <w:rsid w:val="00EC3AA9"/>
    <w:rsid w:val="00ED0B97"/>
    <w:rsid w:val="00ED1A60"/>
    <w:rsid w:val="00ED213C"/>
    <w:rsid w:val="00ED259A"/>
    <w:rsid w:val="00ED2B0C"/>
    <w:rsid w:val="00EE182D"/>
    <w:rsid w:val="00EE44AB"/>
    <w:rsid w:val="00EF0ECF"/>
    <w:rsid w:val="00EF39E3"/>
    <w:rsid w:val="00EF6719"/>
    <w:rsid w:val="00F05D69"/>
    <w:rsid w:val="00F0679D"/>
    <w:rsid w:val="00F1298A"/>
    <w:rsid w:val="00F153F6"/>
    <w:rsid w:val="00F206A5"/>
    <w:rsid w:val="00F21034"/>
    <w:rsid w:val="00F21B86"/>
    <w:rsid w:val="00F27E6B"/>
    <w:rsid w:val="00F419E1"/>
    <w:rsid w:val="00F4215F"/>
    <w:rsid w:val="00F44593"/>
    <w:rsid w:val="00F47A98"/>
    <w:rsid w:val="00F504E7"/>
    <w:rsid w:val="00F51B83"/>
    <w:rsid w:val="00F54406"/>
    <w:rsid w:val="00F62EF9"/>
    <w:rsid w:val="00F63E76"/>
    <w:rsid w:val="00F64BFF"/>
    <w:rsid w:val="00F670C0"/>
    <w:rsid w:val="00F67109"/>
    <w:rsid w:val="00F7036B"/>
    <w:rsid w:val="00F704D1"/>
    <w:rsid w:val="00F7187B"/>
    <w:rsid w:val="00F728A6"/>
    <w:rsid w:val="00F72BFD"/>
    <w:rsid w:val="00F80F70"/>
    <w:rsid w:val="00F8337F"/>
    <w:rsid w:val="00F859A7"/>
    <w:rsid w:val="00F92932"/>
    <w:rsid w:val="00F96037"/>
    <w:rsid w:val="00F96FC6"/>
    <w:rsid w:val="00FA5010"/>
    <w:rsid w:val="00FA68BE"/>
    <w:rsid w:val="00FB44F4"/>
    <w:rsid w:val="00FB53F6"/>
    <w:rsid w:val="00FB7D2C"/>
    <w:rsid w:val="00FC11E9"/>
    <w:rsid w:val="00FC149B"/>
    <w:rsid w:val="00FC2339"/>
    <w:rsid w:val="00FC2814"/>
    <w:rsid w:val="00FC5336"/>
    <w:rsid w:val="00FC5606"/>
    <w:rsid w:val="00FC5EED"/>
    <w:rsid w:val="00FD04A0"/>
    <w:rsid w:val="00FD208F"/>
    <w:rsid w:val="00FD3DA7"/>
    <w:rsid w:val="00FD42A0"/>
    <w:rsid w:val="00FD6D33"/>
    <w:rsid w:val="00FD6D9E"/>
    <w:rsid w:val="00FE1C60"/>
    <w:rsid w:val="00FE3970"/>
    <w:rsid w:val="00FE5ED8"/>
    <w:rsid w:val="00FE7F2B"/>
    <w:rsid w:val="00FF2DA2"/>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3" type="connector" idref="#_x0000_s1031"/>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719"/>
  </w:style>
  <w:style w:type="paragraph" w:styleId="Heading2">
    <w:name w:val="heading 2"/>
    <w:basedOn w:val="Normal"/>
    <w:next w:val="Normal"/>
    <w:link w:val="Heading2Char"/>
    <w:uiPriority w:val="9"/>
    <w:unhideWhenUsed/>
    <w:qFormat/>
    <w:rsid w:val="000574C4"/>
    <w:pPr>
      <w:keepNext/>
      <w:keepLines/>
      <w:spacing w:before="200" w:after="0"/>
      <w:outlineLvl w:val="1"/>
    </w:pPr>
    <w:rPr>
      <w:rFonts w:asciiTheme="majorHAnsi" w:eastAsiaTheme="majorEastAsia" w:hAnsiTheme="majorHAnsi" w:cstheme="majorBidi"/>
      <w:b/>
      <w:bCs/>
      <w:color w:val="FFFFFF"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74C4"/>
    <w:rPr>
      <w:rFonts w:asciiTheme="majorHAnsi" w:eastAsiaTheme="majorEastAsia" w:hAnsiTheme="majorHAnsi" w:cstheme="majorBidi"/>
      <w:b/>
      <w:bCs/>
      <w:color w:val="FFFFFF" w:themeColor="accent1"/>
      <w:sz w:val="26"/>
      <w:szCs w:val="26"/>
    </w:rPr>
  </w:style>
  <w:style w:type="paragraph" w:styleId="ListParagraph">
    <w:name w:val="List Paragraph"/>
    <w:basedOn w:val="Normal"/>
    <w:uiPriority w:val="34"/>
    <w:qFormat/>
    <w:rsid w:val="000574C4"/>
    <w:pPr>
      <w:ind w:left="720"/>
      <w:contextualSpacing/>
    </w:pPr>
  </w:style>
  <w:style w:type="paragraph" w:styleId="Header">
    <w:name w:val="header"/>
    <w:basedOn w:val="Normal"/>
    <w:link w:val="HeaderChar"/>
    <w:uiPriority w:val="99"/>
    <w:unhideWhenUsed/>
    <w:rsid w:val="00EF67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6719"/>
  </w:style>
  <w:style w:type="paragraph" w:styleId="Footer">
    <w:name w:val="footer"/>
    <w:basedOn w:val="Normal"/>
    <w:link w:val="FooterChar"/>
    <w:uiPriority w:val="99"/>
    <w:unhideWhenUsed/>
    <w:rsid w:val="00EF67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6719"/>
  </w:style>
  <w:style w:type="character" w:styleId="PlaceholderText">
    <w:name w:val="Placeholder Text"/>
    <w:basedOn w:val="DefaultParagraphFont"/>
    <w:uiPriority w:val="99"/>
    <w:semiHidden/>
    <w:rsid w:val="00EF6719"/>
    <w:rPr>
      <w:color w:val="808080"/>
    </w:rPr>
  </w:style>
  <w:style w:type="paragraph" w:styleId="BalloonText">
    <w:name w:val="Balloon Text"/>
    <w:basedOn w:val="Normal"/>
    <w:link w:val="BalloonTextChar"/>
    <w:uiPriority w:val="99"/>
    <w:semiHidden/>
    <w:unhideWhenUsed/>
    <w:rsid w:val="00EF67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719"/>
    <w:rPr>
      <w:rFonts w:ascii="Tahoma" w:hAnsi="Tahoma" w:cs="Tahoma"/>
      <w:sz w:val="16"/>
      <w:szCs w:val="16"/>
    </w:rPr>
  </w:style>
  <w:style w:type="paragraph" w:styleId="FootnoteText">
    <w:name w:val="footnote text"/>
    <w:basedOn w:val="Normal"/>
    <w:link w:val="FootnoteTextChar"/>
    <w:uiPriority w:val="99"/>
    <w:unhideWhenUsed/>
    <w:rsid w:val="00EF6719"/>
    <w:pPr>
      <w:spacing w:after="0" w:line="240" w:lineRule="auto"/>
    </w:pPr>
    <w:rPr>
      <w:sz w:val="20"/>
      <w:szCs w:val="20"/>
    </w:rPr>
  </w:style>
  <w:style w:type="character" w:customStyle="1" w:styleId="FootnoteTextChar">
    <w:name w:val="Footnote Text Char"/>
    <w:basedOn w:val="DefaultParagraphFont"/>
    <w:link w:val="FootnoteText"/>
    <w:uiPriority w:val="99"/>
    <w:rsid w:val="00EF6719"/>
    <w:rPr>
      <w:sz w:val="20"/>
      <w:szCs w:val="20"/>
    </w:rPr>
  </w:style>
  <w:style w:type="character" w:styleId="FootnoteReference">
    <w:name w:val="footnote reference"/>
    <w:basedOn w:val="DefaultParagraphFont"/>
    <w:uiPriority w:val="99"/>
    <w:semiHidden/>
    <w:unhideWhenUsed/>
    <w:rsid w:val="00EF6719"/>
    <w:rPr>
      <w:vertAlign w:val="superscript"/>
    </w:rPr>
  </w:style>
  <w:style w:type="character" w:styleId="Hyperlink">
    <w:name w:val="Hyperlink"/>
    <w:basedOn w:val="DefaultParagraphFont"/>
    <w:uiPriority w:val="99"/>
    <w:unhideWhenUsed/>
    <w:rsid w:val="00EF6719"/>
    <w:rPr>
      <w:color w:val="FFFFFF" w:themeColor="hyperlink"/>
      <w:u w:val="single"/>
    </w:rPr>
  </w:style>
  <w:style w:type="table" w:styleId="TableGrid">
    <w:name w:val="Table Grid"/>
    <w:basedOn w:val="TableNormal"/>
    <w:uiPriority w:val="59"/>
    <w:rsid w:val="00EF67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e2">
    <w:name w:val="Style2"/>
    <w:uiPriority w:val="99"/>
    <w:rsid w:val="00EF6719"/>
    <w:pPr>
      <w:numPr>
        <w:numId w:val="1"/>
      </w:numPr>
    </w:pPr>
  </w:style>
  <w:style w:type="paragraph" w:styleId="NormalWeb">
    <w:name w:val="Normal (Web)"/>
    <w:basedOn w:val="Normal"/>
    <w:uiPriority w:val="99"/>
    <w:unhideWhenUsed/>
    <w:rsid w:val="00EF671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WW-TableContents">
    <w:name w:val="WW-Table Contents"/>
    <w:basedOn w:val="BodyText"/>
    <w:rsid w:val="00EF6719"/>
    <w:pPr>
      <w:widowControl w:val="0"/>
      <w:suppressLineNumbers/>
      <w:suppressAutoHyphens/>
      <w:spacing w:line="240" w:lineRule="auto"/>
    </w:pPr>
    <w:rPr>
      <w:rFonts w:ascii="Times New Roman" w:eastAsia="Lucida Sans Unicode" w:hAnsi="Times New Roman" w:cs="Times New Roman"/>
      <w:sz w:val="24"/>
      <w:szCs w:val="24"/>
      <w:lang w:eastAsia="ar-SA"/>
    </w:rPr>
  </w:style>
  <w:style w:type="paragraph" w:customStyle="1" w:styleId="WW-TableHeading">
    <w:name w:val="WW-Table Heading"/>
    <w:basedOn w:val="WW-TableContents"/>
    <w:rsid w:val="00EF6719"/>
    <w:pPr>
      <w:jc w:val="center"/>
    </w:pPr>
    <w:rPr>
      <w:b/>
      <w:bCs/>
      <w:i/>
      <w:iCs/>
    </w:rPr>
  </w:style>
  <w:style w:type="paragraph" w:styleId="BodyText">
    <w:name w:val="Body Text"/>
    <w:basedOn w:val="Normal"/>
    <w:link w:val="BodyTextChar"/>
    <w:uiPriority w:val="99"/>
    <w:semiHidden/>
    <w:unhideWhenUsed/>
    <w:rsid w:val="00EF6719"/>
    <w:pPr>
      <w:spacing w:after="120"/>
    </w:pPr>
    <w:rPr>
      <w:lang w:val="en-US"/>
    </w:rPr>
  </w:style>
  <w:style w:type="character" w:customStyle="1" w:styleId="BodyTextChar">
    <w:name w:val="Body Text Char"/>
    <w:basedOn w:val="DefaultParagraphFont"/>
    <w:link w:val="BodyText"/>
    <w:uiPriority w:val="99"/>
    <w:semiHidden/>
    <w:rsid w:val="00EF6719"/>
    <w:rPr>
      <w:lang w:val="en-US"/>
    </w:rPr>
  </w:style>
  <w:style w:type="paragraph" w:styleId="EndnoteText">
    <w:name w:val="endnote text"/>
    <w:basedOn w:val="Normal"/>
    <w:link w:val="EndnoteTextChar"/>
    <w:uiPriority w:val="99"/>
    <w:semiHidden/>
    <w:unhideWhenUsed/>
    <w:rsid w:val="00EF671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F6719"/>
    <w:rPr>
      <w:sz w:val="20"/>
      <w:szCs w:val="20"/>
    </w:rPr>
  </w:style>
  <w:style w:type="character" w:styleId="EndnoteReference">
    <w:name w:val="endnote reference"/>
    <w:basedOn w:val="DefaultParagraphFont"/>
    <w:uiPriority w:val="99"/>
    <w:semiHidden/>
    <w:unhideWhenUsed/>
    <w:rsid w:val="00EF671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Custom 1">
      <a:dk1>
        <a:srgbClr val="000000"/>
      </a:dk1>
      <a:lt1>
        <a:srgbClr val="000000"/>
      </a:lt1>
      <a:dk2>
        <a:srgbClr val="000000"/>
      </a:dk2>
      <a:lt2>
        <a:srgbClr val="000000"/>
      </a:lt2>
      <a:accent1>
        <a:srgbClr val="FFFFFF"/>
      </a:accent1>
      <a:accent2>
        <a:srgbClr val="FFFFFF"/>
      </a:accent2>
      <a:accent3>
        <a:srgbClr val="FFFFFF"/>
      </a:accent3>
      <a:accent4>
        <a:srgbClr val="FFFFFF"/>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39EC0-35E2-488D-A153-7D4036976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26</Pages>
  <Words>3986</Words>
  <Characters>22721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Toshiba</cp:lastModifiedBy>
  <cp:revision>59</cp:revision>
  <cp:lastPrinted>2014-10-14T00:52:00Z</cp:lastPrinted>
  <dcterms:created xsi:type="dcterms:W3CDTF">2014-01-06T04:55:00Z</dcterms:created>
  <dcterms:modified xsi:type="dcterms:W3CDTF">2014-10-14T00:53:00Z</dcterms:modified>
</cp:coreProperties>
</file>