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F" w:rsidRPr="00054ABD" w:rsidRDefault="00716E70" w:rsidP="00054ABD">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29" style="position:absolute;left:0;text-align:left;margin-left:393.6pt;margin-top:-85.65pt;width:36.75pt;height:32.25pt;z-index:251663360" stroked="f"/>
        </w:pict>
      </w:r>
      <w:r w:rsidR="00177F6F" w:rsidRPr="00054ABD">
        <w:rPr>
          <w:rFonts w:asciiTheme="majorBidi" w:hAnsiTheme="majorBidi" w:cstheme="majorBidi"/>
          <w:b/>
          <w:bCs/>
          <w:sz w:val="24"/>
          <w:szCs w:val="24"/>
        </w:rPr>
        <w:t>BAB I</w:t>
      </w:r>
    </w:p>
    <w:p w:rsidR="00177F6F" w:rsidRPr="00054ABD" w:rsidRDefault="00177F6F" w:rsidP="00054ABD">
      <w:pPr>
        <w:spacing w:after="0"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PENDAHULUAN</w:t>
      </w:r>
    </w:p>
    <w:p w:rsidR="00177F6F" w:rsidRPr="00054ABD" w:rsidRDefault="00177F6F" w:rsidP="00054ABD">
      <w:pPr>
        <w:spacing w:after="0" w:line="480" w:lineRule="auto"/>
        <w:jc w:val="center"/>
        <w:rPr>
          <w:rFonts w:asciiTheme="majorBidi" w:hAnsiTheme="majorBidi" w:cstheme="majorBidi"/>
          <w:b/>
          <w:bCs/>
          <w:sz w:val="24"/>
          <w:szCs w:val="24"/>
        </w:rPr>
      </w:pPr>
    </w:p>
    <w:p w:rsidR="00177F6F" w:rsidRPr="00054ABD" w:rsidRDefault="00177F6F" w:rsidP="00054ABD">
      <w:pPr>
        <w:pStyle w:val="ListParagraph"/>
        <w:numPr>
          <w:ilvl w:val="0"/>
          <w:numId w:val="1"/>
        </w:numPr>
        <w:spacing w:after="0" w:line="480" w:lineRule="auto"/>
        <w:ind w:left="284" w:hanging="284"/>
        <w:rPr>
          <w:rFonts w:asciiTheme="majorBidi" w:hAnsiTheme="majorBidi" w:cstheme="majorBidi"/>
          <w:b/>
          <w:bCs/>
          <w:sz w:val="24"/>
          <w:szCs w:val="24"/>
        </w:rPr>
      </w:pPr>
      <w:r w:rsidRPr="00054ABD">
        <w:rPr>
          <w:rFonts w:asciiTheme="majorBidi" w:hAnsiTheme="majorBidi" w:cstheme="majorBidi"/>
          <w:b/>
          <w:bCs/>
          <w:sz w:val="24"/>
          <w:szCs w:val="24"/>
        </w:rPr>
        <w:t>Latar Belakang Masalah</w:t>
      </w:r>
    </w:p>
    <w:p w:rsidR="00177F6F" w:rsidRPr="00054ABD" w:rsidRDefault="00177F6F" w:rsidP="00054ABD">
      <w:pPr>
        <w:spacing w:after="0" w:line="480" w:lineRule="auto"/>
        <w:ind w:firstLine="709"/>
        <w:jc w:val="both"/>
        <w:rPr>
          <w:rFonts w:asciiTheme="majorBidi" w:hAnsiTheme="majorBidi" w:cstheme="majorBidi"/>
          <w:sz w:val="24"/>
          <w:szCs w:val="24"/>
        </w:rPr>
      </w:pPr>
      <w:proofErr w:type="gramStart"/>
      <w:r w:rsidRPr="00054ABD">
        <w:rPr>
          <w:rFonts w:asciiTheme="majorBidi" w:hAnsiTheme="majorBidi" w:cstheme="majorBidi"/>
          <w:sz w:val="24"/>
          <w:szCs w:val="24"/>
        </w:rPr>
        <w:t>Sekolah tidak hanya sebagai tempat peserta didik menerima berbagai ilmu pengetahuan, tetapi merupakan salah satu lingkungan pendidikan yang mempunyai pengaruh besar dalam membentuk perilaku.</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“Sekolah sebagai lingkungan pendidikan bukan mengambil peranan dan fungsi orang tua dalam mendidik anak dalam lingkungan keluarga, tetapi sekolah bersama-sama dengan orang tua membantu mendidik anak-anaknya”.</w:t>
      </w:r>
      <w:proofErr w:type="gramEnd"/>
      <w:r w:rsidRPr="00054ABD">
        <w:rPr>
          <w:rStyle w:val="FootnoteReference"/>
          <w:rFonts w:asciiTheme="majorBidi" w:hAnsiTheme="majorBidi" w:cstheme="majorBidi"/>
          <w:sz w:val="24"/>
          <w:szCs w:val="24"/>
        </w:rPr>
        <w:footnoteReference w:id="2"/>
      </w:r>
    </w:p>
    <w:p w:rsidR="00177F6F" w:rsidRPr="00054ABD" w:rsidRDefault="00177F6F" w:rsidP="00054ABD">
      <w:pPr>
        <w:spacing w:after="0" w:line="480" w:lineRule="auto"/>
        <w:ind w:firstLine="709"/>
        <w:jc w:val="both"/>
        <w:rPr>
          <w:rFonts w:asciiTheme="majorBidi" w:hAnsiTheme="majorBidi" w:cstheme="majorBidi"/>
          <w:sz w:val="24"/>
          <w:szCs w:val="24"/>
        </w:rPr>
      </w:pPr>
      <w:r w:rsidRPr="00054ABD">
        <w:rPr>
          <w:rFonts w:asciiTheme="majorBidi" w:hAnsiTheme="majorBidi" w:cstheme="majorBidi"/>
          <w:sz w:val="24"/>
          <w:szCs w:val="24"/>
        </w:rPr>
        <w:t>Dalam Undang-Undang No. 20 tahun 2003 pasal 3 menjelaskan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177F6F" w:rsidRPr="00054ABD" w:rsidRDefault="00716E70" w:rsidP="00054ABD">
      <w:pPr>
        <w:spacing w:after="0" w:line="480" w:lineRule="auto"/>
        <w:ind w:firstLine="709"/>
        <w:jc w:val="both"/>
        <w:rPr>
          <w:rFonts w:asciiTheme="majorBidi" w:hAnsiTheme="majorBidi" w:cstheme="majorBidi"/>
          <w:sz w:val="24"/>
          <w:szCs w:val="24"/>
        </w:rPr>
      </w:pPr>
      <w:r>
        <w:rPr>
          <w:rFonts w:asciiTheme="majorBidi" w:hAnsiTheme="majorBidi" w:cstheme="majorBidi"/>
          <w:noProof/>
          <w:sz w:val="24"/>
          <w:szCs w:val="24"/>
        </w:rPr>
        <w:pict>
          <v:rect id="_x0000_s1030" style="position:absolute;left:0;text-align:left;margin-left:188.1pt;margin-top:135.95pt;width:27.75pt;height:21.75pt;z-index:251664384" stroked="f">
            <v:textbox>
              <w:txbxContent>
                <w:p w:rsidR="0058546F" w:rsidRDefault="0058546F">
                  <w:r>
                    <w:t xml:space="preserve">   1</w:t>
                  </w:r>
                </w:p>
              </w:txbxContent>
            </v:textbox>
          </v:rect>
        </w:pict>
      </w:r>
      <w:proofErr w:type="gramStart"/>
      <w:r w:rsidR="00177F6F" w:rsidRPr="00054ABD">
        <w:rPr>
          <w:rFonts w:asciiTheme="majorBidi" w:hAnsiTheme="majorBidi" w:cstheme="majorBidi"/>
          <w:sz w:val="24"/>
          <w:szCs w:val="24"/>
        </w:rPr>
        <w:t>Pendidikan yang mencakup pembinaan perilaku keagamaan dalam Islam mencakup aspek kejiwaan yang diberikan melalui pembelajaran dan pelatihan sesuai dengan kemampuan, potensi, dan struktur psikis individu.</w:t>
      </w:r>
      <w:proofErr w:type="gramEnd"/>
      <w:r w:rsidR="00177F6F" w:rsidRPr="00054ABD">
        <w:rPr>
          <w:rFonts w:asciiTheme="majorBidi" w:hAnsiTheme="majorBidi" w:cstheme="majorBidi"/>
          <w:sz w:val="24"/>
          <w:szCs w:val="24"/>
        </w:rPr>
        <w:t xml:space="preserve"> </w:t>
      </w:r>
      <w:proofErr w:type="gramStart"/>
      <w:r w:rsidR="00177F6F" w:rsidRPr="00054ABD">
        <w:rPr>
          <w:rFonts w:asciiTheme="majorBidi" w:hAnsiTheme="majorBidi" w:cstheme="majorBidi"/>
          <w:sz w:val="24"/>
          <w:szCs w:val="24"/>
        </w:rPr>
        <w:t xml:space="preserve">“Perilaku keagamaan </w:t>
      </w:r>
      <w:r w:rsidR="00177F6F" w:rsidRPr="00054ABD">
        <w:rPr>
          <w:rFonts w:asciiTheme="majorBidi" w:hAnsiTheme="majorBidi" w:cstheme="majorBidi"/>
          <w:sz w:val="24"/>
          <w:szCs w:val="24"/>
        </w:rPr>
        <w:lastRenderedPageBreak/>
        <w:t>ditanamkan pertama-tama dengan pengetahuan dan kemudian dengan praktik (belajar sambil berbuat)”.</w:t>
      </w:r>
      <w:proofErr w:type="gramEnd"/>
      <w:r w:rsidR="00177F6F" w:rsidRPr="00054ABD">
        <w:rPr>
          <w:rStyle w:val="FootnoteReference"/>
          <w:rFonts w:asciiTheme="majorBidi" w:hAnsiTheme="majorBidi" w:cstheme="majorBidi"/>
          <w:sz w:val="24"/>
          <w:szCs w:val="24"/>
        </w:rPr>
        <w:footnoteReference w:id="3"/>
      </w:r>
    </w:p>
    <w:p w:rsidR="00177F6F" w:rsidRPr="00054ABD" w:rsidRDefault="00177F6F" w:rsidP="00054ABD">
      <w:pPr>
        <w:spacing w:after="0" w:line="480" w:lineRule="auto"/>
        <w:ind w:firstLine="709"/>
        <w:jc w:val="both"/>
        <w:rPr>
          <w:rFonts w:asciiTheme="majorBidi" w:hAnsiTheme="majorBidi" w:cstheme="majorBidi"/>
          <w:sz w:val="24"/>
          <w:szCs w:val="24"/>
        </w:rPr>
      </w:pPr>
      <w:r w:rsidRPr="00054ABD">
        <w:rPr>
          <w:rFonts w:asciiTheme="majorBidi" w:hAnsiTheme="majorBidi" w:cstheme="majorBidi"/>
          <w:sz w:val="24"/>
          <w:szCs w:val="24"/>
        </w:rPr>
        <w:t xml:space="preserve">Adapun fungsi utama yang dimiliki sekolah, sebagaimana yang dikemukakan Abdurrahmansyah, </w:t>
      </w:r>
      <w:proofErr w:type="gramStart"/>
      <w:r w:rsidRPr="00054ABD">
        <w:rPr>
          <w:rFonts w:asciiTheme="majorBidi" w:hAnsiTheme="majorBidi" w:cstheme="majorBidi"/>
          <w:sz w:val="24"/>
          <w:szCs w:val="24"/>
        </w:rPr>
        <w:t>bahwa :</w:t>
      </w:r>
      <w:proofErr w:type="gramEnd"/>
    </w:p>
    <w:p w:rsidR="00177F6F" w:rsidRPr="00054ABD" w:rsidRDefault="00177F6F" w:rsidP="0058546F">
      <w:pPr>
        <w:pStyle w:val="ListParagraph"/>
        <w:numPr>
          <w:ilvl w:val="0"/>
          <w:numId w:val="7"/>
        </w:numPr>
        <w:spacing w:after="0" w:line="24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Sekolah sebagai penyederhana dan penyimpulan. Fungsi ini menghendaki agar lembaga sekolah menyajikan informasi yang sederhana dan mudah difahami dalam upaya menjelaskan fenomena dan hubungan sosial yang rumit dalam masyarakat tanpa perasaan kaku, silau, gamang, dan kekaguman yang berlebihan.</w:t>
      </w:r>
    </w:p>
    <w:p w:rsidR="00177F6F" w:rsidRPr="00054ABD" w:rsidRDefault="00177F6F" w:rsidP="0058546F">
      <w:pPr>
        <w:pStyle w:val="ListParagraph"/>
        <w:numPr>
          <w:ilvl w:val="0"/>
          <w:numId w:val="7"/>
        </w:numPr>
        <w:spacing w:after="0" w:line="24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Sekolah sebagai penyucian dan pembersihan. Dengan fungsi ini, sekolah diharapkan dapat menjernihkan penyimpangan dari konsep yang telah diajarkan sejak generasi sebelumnya guna menghindari terjebak dari konsep bid’ah dan kebohongan ilmiah.</w:t>
      </w:r>
    </w:p>
    <w:p w:rsidR="00177F6F" w:rsidRPr="00054ABD" w:rsidRDefault="00177F6F" w:rsidP="0058546F">
      <w:pPr>
        <w:pStyle w:val="ListParagraph"/>
        <w:numPr>
          <w:ilvl w:val="0"/>
          <w:numId w:val="7"/>
        </w:numPr>
        <w:spacing w:after="0" w:line="24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Sekolah berfungsi untuk memperluas wawasan dan pengalaman peserta didik melalui transfer tradisi. Artinya sekolah harus dapat memerankan fungsi dan mengambil manfaat dari penguasaan tradisi lama dalam kerangka memformulasikan tradisi baru sebagai buah tradisi sebelumnya.</w:t>
      </w:r>
    </w:p>
    <w:p w:rsidR="00177F6F" w:rsidRPr="00054ABD" w:rsidRDefault="00177F6F" w:rsidP="0058546F">
      <w:pPr>
        <w:pStyle w:val="ListParagraph"/>
        <w:numPr>
          <w:ilvl w:val="0"/>
          <w:numId w:val="7"/>
        </w:numPr>
        <w:spacing w:after="0" w:line="24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Sekolah berfungsi mewujudkan keterikatan, integrasi, dan keharmonisan siswa supaya dilakukan dengan mengembangkan sikap saling membutuhkan dan saling menjaga ketenangan, kedamaian, dan toleransi dapat dirasakan secara riil.</w:t>
      </w:r>
    </w:p>
    <w:p w:rsidR="00177F6F" w:rsidRPr="00054ABD" w:rsidRDefault="00177F6F" w:rsidP="0058546F">
      <w:pPr>
        <w:pStyle w:val="ListParagraph"/>
        <w:numPr>
          <w:ilvl w:val="0"/>
          <w:numId w:val="7"/>
        </w:numPr>
        <w:spacing w:after="0" w:line="24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 xml:space="preserve">Sekolah sebagai penataan dan validasi sarana pendidikan. Artinya, sekolah harus bisa menyelenggarakan proses belajar mengajar, dimana peserta didik dapat dengan tenang menerima pelajaran tanpa ada kekhawatiran </w:t>
      </w:r>
      <w:proofErr w:type="gramStart"/>
      <w:r w:rsidRPr="00054ABD">
        <w:rPr>
          <w:rFonts w:asciiTheme="majorBidi" w:hAnsiTheme="majorBidi" w:cstheme="majorBidi"/>
          <w:sz w:val="24"/>
          <w:szCs w:val="24"/>
        </w:rPr>
        <w:t>akan</w:t>
      </w:r>
      <w:proofErr w:type="gramEnd"/>
      <w:r w:rsidRPr="00054ABD">
        <w:rPr>
          <w:rFonts w:asciiTheme="majorBidi" w:hAnsiTheme="majorBidi" w:cstheme="majorBidi"/>
          <w:sz w:val="24"/>
          <w:szCs w:val="24"/>
        </w:rPr>
        <w:t xml:space="preserve"> terganggu oleh pengaruh luar yang kurang sehat. Dalam hal ini, sekolah sebagai pranata sosial yang paling berhak mengendalikan kontrol tersebut melalui penataan dan validasi.</w:t>
      </w:r>
    </w:p>
    <w:p w:rsidR="00177F6F" w:rsidRDefault="00177F6F" w:rsidP="0058546F">
      <w:pPr>
        <w:pStyle w:val="ListParagraph"/>
        <w:numPr>
          <w:ilvl w:val="0"/>
          <w:numId w:val="7"/>
        </w:numPr>
        <w:spacing w:after="0" w:line="24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Sekolah sebagai penyempurna tugas pendidikan di lingkungan keluarga. Dengan menerima pemahaman bahwa sekolah adalah perpanjangan tangan dari keluarga dan masyarakat.</w:t>
      </w:r>
      <w:r w:rsidRPr="00054ABD">
        <w:rPr>
          <w:rStyle w:val="FootnoteReference"/>
          <w:rFonts w:asciiTheme="majorBidi" w:hAnsiTheme="majorBidi" w:cstheme="majorBidi"/>
          <w:sz w:val="24"/>
          <w:szCs w:val="24"/>
        </w:rPr>
        <w:footnoteReference w:id="4"/>
      </w:r>
    </w:p>
    <w:p w:rsidR="0058546F" w:rsidRPr="0058546F" w:rsidRDefault="0058546F" w:rsidP="0058546F">
      <w:pPr>
        <w:pStyle w:val="ListParagraph"/>
        <w:spacing w:after="0" w:line="240" w:lineRule="auto"/>
        <w:ind w:left="284"/>
        <w:jc w:val="both"/>
        <w:rPr>
          <w:rFonts w:asciiTheme="majorBidi" w:hAnsiTheme="majorBidi" w:cstheme="majorBidi"/>
          <w:sz w:val="24"/>
          <w:szCs w:val="24"/>
        </w:rPr>
      </w:pP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r w:rsidRPr="00054ABD">
        <w:rPr>
          <w:rFonts w:asciiTheme="majorBidi" w:hAnsiTheme="majorBidi" w:cstheme="majorBidi"/>
          <w:sz w:val="24"/>
          <w:szCs w:val="24"/>
        </w:rPr>
        <w:t xml:space="preserve">Keenam fungsi sekolah di atas menggambarkan bahwa betapa sekolah mempunyai tanggung jawab yang besar sebagai pewarisan nilai-nilai anak didik agar tidak terjadi </w:t>
      </w:r>
      <w:proofErr w:type="gramStart"/>
      <w:r w:rsidRPr="00054ABD">
        <w:rPr>
          <w:rFonts w:asciiTheme="majorBidi" w:hAnsiTheme="majorBidi" w:cstheme="majorBidi"/>
          <w:sz w:val="24"/>
          <w:szCs w:val="24"/>
        </w:rPr>
        <w:t>krisis  moral</w:t>
      </w:r>
      <w:proofErr w:type="gramEnd"/>
      <w:r w:rsidRPr="00054ABD">
        <w:rPr>
          <w:rFonts w:asciiTheme="majorBidi" w:hAnsiTheme="majorBidi" w:cstheme="majorBidi"/>
          <w:sz w:val="24"/>
          <w:szCs w:val="24"/>
        </w:rPr>
        <w:t xml:space="preserve"> di masa mendatang.</w:t>
      </w: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r w:rsidRPr="00054ABD">
        <w:rPr>
          <w:rFonts w:asciiTheme="majorBidi" w:hAnsiTheme="majorBidi" w:cstheme="majorBidi"/>
          <w:sz w:val="24"/>
          <w:szCs w:val="24"/>
        </w:rPr>
        <w:lastRenderedPageBreak/>
        <w:t xml:space="preserve">Berdasarkan observasi awal dan wawancara singkat kepada salah satu peserta didik yang mengikuti kegiatan ekstrakurikuler Rohani Islam (ROHIS) serta salah satu mentor </w:t>
      </w:r>
      <w:r w:rsidRPr="00054ABD">
        <w:rPr>
          <w:rFonts w:asciiTheme="majorBidi" w:hAnsiTheme="majorBidi" w:cstheme="majorBidi"/>
          <w:i/>
          <w:iCs/>
          <w:sz w:val="24"/>
          <w:szCs w:val="24"/>
        </w:rPr>
        <w:t>halaqoh</w:t>
      </w:r>
      <w:r w:rsidRPr="00054ABD">
        <w:rPr>
          <w:rFonts w:asciiTheme="majorBidi" w:hAnsiTheme="majorBidi" w:cstheme="majorBidi"/>
          <w:sz w:val="24"/>
          <w:szCs w:val="24"/>
        </w:rPr>
        <w:t xml:space="preserve"> ekstrakurikuler ROHIS di Madrasah Aliyah Negeri 2 Palembang, pada hari Kamis, 5 Juni 2014, penulis menemukan indikasi-indikasi sebagai berikut :</w:t>
      </w: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r w:rsidRPr="00054ABD">
        <w:rPr>
          <w:rFonts w:asciiTheme="majorBidi" w:hAnsiTheme="majorBidi" w:cstheme="majorBidi"/>
          <w:i/>
          <w:iCs/>
          <w:sz w:val="24"/>
          <w:szCs w:val="24"/>
        </w:rPr>
        <w:t>Pertama</w:t>
      </w:r>
      <w:r w:rsidRPr="00054ABD">
        <w:rPr>
          <w:rFonts w:asciiTheme="majorBidi" w:hAnsiTheme="majorBidi" w:cstheme="majorBidi"/>
          <w:sz w:val="24"/>
          <w:szCs w:val="24"/>
        </w:rPr>
        <w:t xml:space="preserve">, peserta didik sebelum mengikuti kegiatan ekstrakurikuler Rohani Islam (ROHIS), secara ibadah masih terlihat sangat kurang, saat adzan berkumandang, peserta didik masih terlihat sibuk dengan kegiatan masing-masing, menunda sholat, dan belum adanya kesadaran untuk merutinkan membaca al-Qur’an. Secara akhlak/perilaku keagamaan peserta didik, yang paling menonjol adalah sopan santunnya terhadap guru dan orang tua, pergaulan tanpa batas antara laki-laki dan perempuan, </w:t>
      </w:r>
      <w:proofErr w:type="gramStart"/>
      <w:r w:rsidRPr="00054ABD">
        <w:rPr>
          <w:rFonts w:asciiTheme="majorBidi" w:hAnsiTheme="majorBidi" w:cstheme="majorBidi"/>
          <w:sz w:val="24"/>
          <w:szCs w:val="24"/>
        </w:rPr>
        <w:t>cara</w:t>
      </w:r>
      <w:proofErr w:type="gramEnd"/>
      <w:r w:rsidRPr="00054ABD">
        <w:rPr>
          <w:rFonts w:asciiTheme="majorBidi" w:hAnsiTheme="majorBidi" w:cstheme="majorBidi"/>
          <w:sz w:val="24"/>
          <w:szCs w:val="24"/>
        </w:rPr>
        <w:t xml:space="preserve"> berpakaian yang tidak Islami serta cara berbicara yang tidak sesuai dengan ajaran agama Islam.</w:t>
      </w: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proofErr w:type="gramStart"/>
      <w:r w:rsidRPr="00054ABD">
        <w:rPr>
          <w:rFonts w:asciiTheme="majorBidi" w:hAnsiTheme="majorBidi" w:cstheme="majorBidi"/>
          <w:i/>
          <w:iCs/>
          <w:sz w:val="24"/>
          <w:szCs w:val="24"/>
        </w:rPr>
        <w:t>Kedua</w:t>
      </w:r>
      <w:r w:rsidRPr="00054ABD">
        <w:rPr>
          <w:rFonts w:asciiTheme="majorBidi" w:hAnsiTheme="majorBidi" w:cstheme="majorBidi"/>
          <w:sz w:val="24"/>
          <w:szCs w:val="24"/>
        </w:rPr>
        <w:t>, peserta didik yang telah mengikuti kegiatan ekstrakurikuler Rohani Islam (ROHIS), perlahan mulai tampak perubahannya.</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 xml:space="preserve">Secara ibadah, peserta didik mulai membiasakan sholat wajib di awal waktu, ditambah sholat rawatib, sholat dhuha, dan sholat </w:t>
      </w:r>
      <w:r w:rsidRPr="00054ABD">
        <w:rPr>
          <w:rFonts w:asciiTheme="majorBidi" w:hAnsiTheme="majorBidi" w:cstheme="majorBidi"/>
          <w:i/>
          <w:iCs/>
          <w:sz w:val="24"/>
          <w:szCs w:val="24"/>
        </w:rPr>
        <w:t>qiyamul lail</w:t>
      </w:r>
      <w:r w:rsidRPr="00054ABD">
        <w:rPr>
          <w:rFonts w:asciiTheme="majorBidi" w:hAnsiTheme="majorBidi" w:cstheme="majorBidi"/>
          <w:sz w:val="24"/>
          <w:szCs w:val="24"/>
        </w:rPr>
        <w:t>.</w:t>
      </w:r>
      <w:proofErr w:type="gramEnd"/>
      <w:r w:rsidRPr="00054ABD">
        <w:rPr>
          <w:rFonts w:asciiTheme="majorBidi" w:hAnsiTheme="majorBidi" w:cstheme="majorBidi"/>
          <w:sz w:val="24"/>
          <w:szCs w:val="24"/>
        </w:rPr>
        <w:t xml:space="preserve"> Membiasakan diri untuk puasa </w:t>
      </w:r>
      <w:proofErr w:type="gramStart"/>
      <w:r w:rsidRPr="00054ABD">
        <w:rPr>
          <w:rFonts w:asciiTheme="majorBidi" w:hAnsiTheme="majorBidi" w:cstheme="majorBidi"/>
          <w:sz w:val="24"/>
          <w:szCs w:val="24"/>
        </w:rPr>
        <w:t>sunnah</w:t>
      </w:r>
      <w:proofErr w:type="gramEnd"/>
      <w:r w:rsidRPr="00054ABD">
        <w:rPr>
          <w:rFonts w:asciiTheme="majorBidi" w:hAnsiTheme="majorBidi" w:cstheme="majorBidi"/>
          <w:sz w:val="24"/>
          <w:szCs w:val="24"/>
        </w:rPr>
        <w:t xml:space="preserve"> dan membaca al-Qur’an setiap hari. </w:t>
      </w:r>
      <w:proofErr w:type="gramStart"/>
      <w:r w:rsidRPr="00054ABD">
        <w:rPr>
          <w:rFonts w:asciiTheme="majorBidi" w:hAnsiTheme="majorBidi" w:cstheme="majorBidi"/>
          <w:sz w:val="24"/>
          <w:szCs w:val="24"/>
        </w:rPr>
        <w:t>Secara akhlak/perilaku, peserta didik mulai membiasakan diri untuk berpakaian Islami, bergaul sesuai dengan syariat Islam serta sopan santun terhadap guru dan orang tua.</w:t>
      </w:r>
      <w:proofErr w:type="gramEnd"/>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proofErr w:type="gramStart"/>
      <w:r w:rsidRPr="00054ABD">
        <w:rPr>
          <w:rFonts w:asciiTheme="majorBidi" w:hAnsiTheme="majorBidi" w:cstheme="majorBidi"/>
          <w:sz w:val="24"/>
          <w:szCs w:val="24"/>
        </w:rPr>
        <w:t xml:space="preserve">Dengan adanya kedua indikasi di atas yang kemudian melatarbelakangi penulis untuk meneliti tentang pengaruh pelaksanaan ekstrakurikuler Rohani Islam </w:t>
      </w:r>
      <w:r w:rsidRPr="00054ABD">
        <w:rPr>
          <w:rFonts w:asciiTheme="majorBidi" w:hAnsiTheme="majorBidi" w:cstheme="majorBidi"/>
          <w:sz w:val="24"/>
          <w:szCs w:val="24"/>
        </w:rPr>
        <w:lastRenderedPageBreak/>
        <w:t>(ROHIS) terhadap perilaku keagamaan peserta didik di Madrasah Aliyah Negeri 2 Palembang.</w:t>
      </w:r>
      <w:proofErr w:type="gramEnd"/>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proofErr w:type="gramStart"/>
      <w:r w:rsidRPr="00054ABD">
        <w:rPr>
          <w:rFonts w:asciiTheme="majorBidi" w:hAnsiTheme="majorBidi" w:cstheme="majorBidi"/>
          <w:sz w:val="24"/>
          <w:szCs w:val="24"/>
        </w:rPr>
        <w:t>Dari penjelasan di atas, pola pembinaan perilaku keagamaan peserta didik berarti memberikan contoh perilaku yang baik dan benar atau sesuai dengan norma-norma yang berlaku.</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“Sesuai dengan konsep ajaran Islam, maksudnya memberikan teladan yang baik dan bernilai sosial, membiasakan anak bertingkah laku atau berkata-kata secara Islami, membiasakan anak hidup bertanggung jawab dalam menghadapi berbagai persoalan”.</w:t>
      </w:r>
      <w:proofErr w:type="gramEnd"/>
      <w:r w:rsidRPr="00054ABD">
        <w:rPr>
          <w:rStyle w:val="FootnoteReference"/>
          <w:rFonts w:asciiTheme="majorBidi" w:hAnsiTheme="majorBidi" w:cstheme="majorBidi"/>
          <w:sz w:val="24"/>
          <w:szCs w:val="24"/>
        </w:rPr>
        <w:footnoteReference w:id="5"/>
      </w:r>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Rasulullah sendiri telah memberi contoh berperilaku yang baik.</w:t>
      </w:r>
      <w:proofErr w:type="gramEnd"/>
      <w:r w:rsidRPr="00054ABD">
        <w:rPr>
          <w:rFonts w:asciiTheme="majorBidi" w:hAnsiTheme="majorBidi" w:cstheme="majorBidi"/>
          <w:sz w:val="24"/>
          <w:szCs w:val="24"/>
        </w:rPr>
        <w:t xml:space="preserve"> Allah mengabadikannya dalam al-Qur’an surat al-Qolam ayat 4 sebagai </w:t>
      </w:r>
      <w:proofErr w:type="gramStart"/>
      <w:r w:rsidRPr="00054ABD">
        <w:rPr>
          <w:rFonts w:asciiTheme="majorBidi" w:hAnsiTheme="majorBidi" w:cstheme="majorBidi"/>
          <w:sz w:val="24"/>
          <w:szCs w:val="24"/>
        </w:rPr>
        <w:t>berikut :</w:t>
      </w:r>
      <w:proofErr w:type="gramEnd"/>
    </w:p>
    <w:p w:rsidR="00177F6F" w:rsidRPr="00054ABD" w:rsidRDefault="00177F6F" w:rsidP="00054ABD">
      <w:pPr>
        <w:bidi/>
        <w:spacing w:after="0" w:line="480" w:lineRule="auto"/>
        <w:jc w:val="both"/>
        <w:rPr>
          <w:rFonts w:asciiTheme="majorBidi" w:hAnsiTheme="majorBidi" w:cstheme="majorBidi"/>
          <w:sz w:val="24"/>
          <w:szCs w:val="24"/>
        </w:rPr>
      </w:pPr>
      <w:r w:rsidRPr="00054ABD">
        <w:rPr>
          <w:rFonts w:asciiTheme="majorBidi" w:hAnsiTheme="majorBidi" w:cstheme="majorBidi"/>
          <w:sz w:val="24"/>
          <w:szCs w:val="24"/>
        </w:rPr>
        <w:sym w:font="HQPB5" w:char="F079"/>
      </w:r>
      <w:r w:rsidRPr="00054ABD">
        <w:rPr>
          <w:rFonts w:asciiTheme="majorBidi" w:hAnsiTheme="majorBidi" w:cstheme="majorBidi"/>
          <w:sz w:val="24"/>
          <w:szCs w:val="24"/>
        </w:rPr>
        <w:sym w:font="HQPB2" w:char="F037"/>
      </w:r>
      <w:r w:rsidRPr="00054ABD">
        <w:rPr>
          <w:rFonts w:asciiTheme="majorBidi" w:hAnsiTheme="majorBidi" w:cstheme="majorBidi"/>
          <w:sz w:val="24"/>
          <w:szCs w:val="24"/>
        </w:rPr>
        <w:sym w:font="HQPB4" w:char="F0AF"/>
      </w:r>
      <w:r w:rsidRPr="00054ABD">
        <w:rPr>
          <w:rFonts w:asciiTheme="majorBidi" w:hAnsiTheme="majorBidi" w:cstheme="majorBidi"/>
          <w:sz w:val="24"/>
          <w:szCs w:val="24"/>
        </w:rPr>
        <w:sym w:font="HQPB2" w:char="F052"/>
      </w:r>
      <w:r w:rsidRPr="00054ABD">
        <w:rPr>
          <w:rFonts w:asciiTheme="majorBidi" w:hAnsiTheme="majorBidi" w:cstheme="majorBidi"/>
          <w:sz w:val="24"/>
          <w:szCs w:val="24"/>
        </w:rPr>
        <w:sym w:font="HQPB4" w:char="F0CE"/>
      </w:r>
      <w:r w:rsidRPr="00054ABD">
        <w:rPr>
          <w:rFonts w:asciiTheme="majorBidi" w:hAnsiTheme="majorBidi" w:cstheme="majorBidi"/>
          <w:sz w:val="24"/>
          <w:szCs w:val="24"/>
        </w:rPr>
        <w:sym w:font="HQPB1" w:char="F029"/>
      </w:r>
      <w:r w:rsidRPr="00054ABD">
        <w:rPr>
          <w:rFonts w:asciiTheme="majorBidi" w:hAnsiTheme="majorBidi" w:cstheme="majorBidi"/>
          <w:sz w:val="24"/>
          <w:szCs w:val="24"/>
        </w:rPr>
        <w:sym w:font="HQPB5" w:char="F075"/>
      </w:r>
      <w:r w:rsidRPr="00054ABD">
        <w:rPr>
          <w:rFonts w:asciiTheme="majorBidi" w:hAnsiTheme="majorBidi" w:cstheme="majorBidi"/>
          <w:sz w:val="24"/>
          <w:szCs w:val="24"/>
        </w:rPr>
        <w:sym w:font="HQPB2" w:char="F072"/>
      </w:r>
      <w:r w:rsidRPr="00054ABD">
        <w:rPr>
          <w:rFonts w:asciiTheme="majorBidi" w:hAnsiTheme="majorBidi" w:cstheme="majorBidi"/>
          <w:sz w:val="24"/>
          <w:szCs w:val="24"/>
          <w:rtl/>
        </w:rPr>
        <w:t xml:space="preserve"> </w:t>
      </w:r>
      <w:r w:rsidRPr="00054ABD">
        <w:rPr>
          <w:rFonts w:asciiTheme="majorBidi" w:hAnsiTheme="majorBidi" w:cstheme="majorBidi"/>
          <w:sz w:val="24"/>
          <w:szCs w:val="24"/>
        </w:rPr>
        <w:sym w:font="HQPB5" w:char="F034"/>
      </w:r>
      <w:r w:rsidRPr="00054ABD">
        <w:rPr>
          <w:rFonts w:asciiTheme="majorBidi" w:hAnsiTheme="majorBidi" w:cstheme="majorBidi"/>
          <w:sz w:val="24"/>
          <w:szCs w:val="24"/>
        </w:rPr>
        <w:sym w:font="HQPB2" w:char="F092"/>
      </w:r>
      <w:r w:rsidRPr="00054ABD">
        <w:rPr>
          <w:rFonts w:asciiTheme="majorBidi" w:hAnsiTheme="majorBidi" w:cstheme="majorBidi"/>
          <w:sz w:val="24"/>
          <w:szCs w:val="24"/>
        </w:rPr>
        <w:sym w:font="HQPB5" w:char="F06E"/>
      </w:r>
      <w:r w:rsidRPr="00054ABD">
        <w:rPr>
          <w:rFonts w:asciiTheme="majorBidi" w:hAnsiTheme="majorBidi" w:cstheme="majorBidi"/>
          <w:sz w:val="24"/>
          <w:szCs w:val="24"/>
        </w:rPr>
        <w:sym w:font="HQPB2" w:char="F03F"/>
      </w:r>
      <w:r w:rsidRPr="00054ABD">
        <w:rPr>
          <w:rFonts w:asciiTheme="majorBidi" w:hAnsiTheme="majorBidi" w:cstheme="majorBidi"/>
          <w:sz w:val="24"/>
          <w:szCs w:val="24"/>
        </w:rPr>
        <w:sym w:font="HQPB5" w:char="F079"/>
      </w:r>
      <w:r w:rsidRPr="00054ABD">
        <w:rPr>
          <w:rFonts w:asciiTheme="majorBidi" w:hAnsiTheme="majorBidi" w:cstheme="majorBidi"/>
          <w:sz w:val="24"/>
          <w:szCs w:val="24"/>
        </w:rPr>
        <w:sym w:font="HQPB1" w:char="F0E8"/>
      </w:r>
      <w:r w:rsidRPr="00054ABD">
        <w:rPr>
          <w:rFonts w:asciiTheme="majorBidi" w:hAnsiTheme="majorBidi" w:cstheme="majorBidi"/>
          <w:sz w:val="24"/>
          <w:szCs w:val="24"/>
        </w:rPr>
        <w:sym w:font="HQPB5" w:char="F073"/>
      </w:r>
      <w:r w:rsidRPr="00054ABD">
        <w:rPr>
          <w:rFonts w:asciiTheme="majorBidi" w:hAnsiTheme="majorBidi" w:cstheme="majorBidi"/>
          <w:sz w:val="24"/>
          <w:szCs w:val="24"/>
        </w:rPr>
        <w:sym w:font="HQPB2" w:char="F039"/>
      </w:r>
      <w:r w:rsidRPr="00054ABD">
        <w:rPr>
          <w:rFonts w:asciiTheme="majorBidi" w:hAnsiTheme="majorBidi" w:cstheme="majorBidi"/>
          <w:sz w:val="24"/>
          <w:szCs w:val="24"/>
          <w:rtl/>
        </w:rPr>
        <w:t xml:space="preserve"> </w:t>
      </w:r>
      <w:r w:rsidRPr="00054ABD">
        <w:rPr>
          <w:rFonts w:asciiTheme="majorBidi" w:hAnsiTheme="majorBidi" w:cstheme="majorBidi"/>
          <w:sz w:val="24"/>
          <w:szCs w:val="24"/>
        </w:rPr>
        <w:sym w:font="HQPB4" w:char="F040"/>
      </w:r>
      <w:r w:rsidRPr="00054ABD">
        <w:rPr>
          <w:rFonts w:asciiTheme="majorBidi" w:hAnsiTheme="majorBidi" w:cstheme="majorBidi"/>
          <w:sz w:val="24"/>
          <w:szCs w:val="24"/>
        </w:rPr>
        <w:sym w:font="HQPB2" w:char="F02C"/>
      </w:r>
      <w:r w:rsidRPr="00054ABD">
        <w:rPr>
          <w:rFonts w:asciiTheme="majorBidi" w:hAnsiTheme="majorBidi" w:cstheme="majorBidi"/>
          <w:sz w:val="24"/>
          <w:szCs w:val="24"/>
        </w:rPr>
        <w:sym w:font="HQPB4" w:char="F0E8"/>
      </w:r>
      <w:r w:rsidRPr="00054ABD">
        <w:rPr>
          <w:rFonts w:asciiTheme="majorBidi" w:hAnsiTheme="majorBidi" w:cstheme="majorBidi"/>
          <w:sz w:val="24"/>
          <w:szCs w:val="24"/>
        </w:rPr>
        <w:sym w:font="HQPB2" w:char="F03D"/>
      </w:r>
      <w:r w:rsidRPr="00054ABD">
        <w:rPr>
          <w:rFonts w:asciiTheme="majorBidi" w:hAnsiTheme="majorBidi" w:cstheme="majorBidi"/>
          <w:sz w:val="24"/>
          <w:szCs w:val="24"/>
        </w:rPr>
        <w:sym w:font="HQPB4" w:char="F0E4"/>
      </w:r>
      <w:r w:rsidRPr="00054ABD">
        <w:rPr>
          <w:rFonts w:asciiTheme="majorBidi" w:hAnsiTheme="majorBidi" w:cstheme="majorBidi"/>
          <w:sz w:val="24"/>
          <w:szCs w:val="24"/>
        </w:rPr>
        <w:sym w:font="HQPB1" w:char="F07A"/>
      </w:r>
      <w:r w:rsidRPr="00054ABD">
        <w:rPr>
          <w:rFonts w:asciiTheme="majorBidi" w:hAnsiTheme="majorBidi" w:cstheme="majorBidi"/>
          <w:sz w:val="24"/>
          <w:szCs w:val="24"/>
          <w:rtl/>
        </w:rPr>
        <w:t xml:space="preserve"> </w:t>
      </w:r>
      <w:r w:rsidRPr="00054ABD">
        <w:rPr>
          <w:rFonts w:asciiTheme="majorBidi" w:hAnsiTheme="majorBidi" w:cstheme="majorBidi"/>
          <w:sz w:val="24"/>
          <w:szCs w:val="24"/>
        </w:rPr>
        <w:sym w:font="HQPB4" w:char="F035"/>
      </w:r>
      <w:r w:rsidRPr="00054ABD">
        <w:rPr>
          <w:rFonts w:asciiTheme="majorBidi" w:hAnsiTheme="majorBidi" w:cstheme="majorBidi"/>
          <w:sz w:val="24"/>
          <w:szCs w:val="24"/>
        </w:rPr>
        <w:sym w:font="HQPB2" w:char="F04F"/>
      </w:r>
      <w:r w:rsidRPr="00054ABD">
        <w:rPr>
          <w:rFonts w:asciiTheme="majorBidi" w:hAnsiTheme="majorBidi" w:cstheme="majorBidi"/>
          <w:sz w:val="24"/>
          <w:szCs w:val="24"/>
        </w:rPr>
        <w:sym w:font="HQPB2" w:char="F08A"/>
      </w:r>
      <w:r w:rsidRPr="00054ABD">
        <w:rPr>
          <w:rFonts w:asciiTheme="majorBidi" w:hAnsiTheme="majorBidi" w:cstheme="majorBidi"/>
          <w:sz w:val="24"/>
          <w:szCs w:val="24"/>
        </w:rPr>
        <w:sym w:font="HQPB4" w:char="F0CF"/>
      </w:r>
      <w:r w:rsidRPr="00054ABD">
        <w:rPr>
          <w:rFonts w:asciiTheme="majorBidi" w:hAnsiTheme="majorBidi" w:cstheme="majorBidi"/>
          <w:sz w:val="24"/>
          <w:szCs w:val="24"/>
        </w:rPr>
        <w:sym w:font="HQPB1" w:char="F0E0"/>
      </w:r>
      <w:r w:rsidRPr="00054ABD">
        <w:rPr>
          <w:rFonts w:asciiTheme="majorBidi" w:hAnsiTheme="majorBidi" w:cstheme="majorBidi"/>
          <w:sz w:val="24"/>
          <w:szCs w:val="24"/>
        </w:rPr>
        <w:sym w:font="HQPB5" w:char="F074"/>
      </w:r>
      <w:r w:rsidRPr="00054ABD">
        <w:rPr>
          <w:rFonts w:asciiTheme="majorBidi" w:hAnsiTheme="majorBidi" w:cstheme="majorBidi"/>
          <w:sz w:val="24"/>
          <w:szCs w:val="24"/>
        </w:rPr>
        <w:sym w:font="HQPB1" w:char="F0E3"/>
      </w:r>
      <w:r w:rsidRPr="00054ABD">
        <w:rPr>
          <w:rFonts w:asciiTheme="majorBidi" w:hAnsiTheme="majorBidi" w:cstheme="majorBidi"/>
          <w:sz w:val="24"/>
          <w:szCs w:val="24"/>
          <w:rtl/>
        </w:rPr>
        <w:t xml:space="preserve"> </w:t>
      </w:r>
      <w:r w:rsidRPr="00054ABD">
        <w:rPr>
          <w:rFonts w:asciiTheme="majorBidi" w:hAnsiTheme="majorBidi" w:cstheme="majorBidi"/>
          <w:sz w:val="24"/>
          <w:szCs w:val="24"/>
        </w:rPr>
        <w:sym w:font="HQPB2" w:char="F0C7"/>
      </w:r>
      <w:r w:rsidRPr="00054ABD">
        <w:rPr>
          <w:rFonts w:asciiTheme="majorBidi" w:hAnsiTheme="majorBidi" w:cstheme="majorBidi"/>
          <w:sz w:val="24"/>
          <w:szCs w:val="24"/>
        </w:rPr>
        <w:sym w:font="HQPB2" w:char="F0CD"/>
      </w:r>
      <w:r w:rsidRPr="00054ABD">
        <w:rPr>
          <w:rFonts w:asciiTheme="majorBidi" w:hAnsiTheme="majorBidi" w:cstheme="majorBidi"/>
          <w:sz w:val="24"/>
          <w:szCs w:val="24"/>
        </w:rPr>
        <w:sym w:font="HQPB2" w:char="F0C8"/>
      </w:r>
      <w:r w:rsidRPr="00054ABD">
        <w:rPr>
          <w:rFonts w:asciiTheme="majorBidi" w:hAnsiTheme="majorBidi" w:cstheme="majorBidi"/>
          <w:sz w:val="24"/>
          <w:szCs w:val="24"/>
          <w:rtl/>
        </w:rPr>
        <w:t xml:space="preserve">   </w:t>
      </w:r>
    </w:p>
    <w:p w:rsidR="00177F6F" w:rsidRPr="00054ABD" w:rsidRDefault="00177F6F" w:rsidP="00054ABD">
      <w:pPr>
        <w:spacing w:after="0" w:line="480" w:lineRule="auto"/>
        <w:ind w:firstLine="709"/>
        <w:jc w:val="both"/>
        <w:rPr>
          <w:rFonts w:asciiTheme="majorBidi" w:hAnsiTheme="majorBidi" w:cstheme="majorBidi"/>
          <w:sz w:val="24"/>
          <w:szCs w:val="24"/>
        </w:rPr>
      </w:pPr>
      <w:r w:rsidRPr="00054ABD">
        <w:rPr>
          <w:rFonts w:asciiTheme="majorBidi" w:hAnsiTheme="majorBidi" w:cstheme="majorBidi"/>
          <w:sz w:val="24"/>
          <w:szCs w:val="24"/>
        </w:rPr>
        <w:t>Artinya: “</w:t>
      </w:r>
      <w:r w:rsidRPr="00054ABD">
        <w:rPr>
          <w:rFonts w:asciiTheme="majorBidi" w:hAnsiTheme="majorBidi" w:cstheme="majorBidi"/>
          <w:i/>
          <w:iCs/>
          <w:sz w:val="24"/>
          <w:szCs w:val="24"/>
        </w:rPr>
        <w:t>Dan sesungguhnya kamu benar-benar berbudi pekerti yang agung</w:t>
      </w:r>
      <w:r w:rsidRPr="00054ABD">
        <w:rPr>
          <w:rFonts w:asciiTheme="majorBidi" w:hAnsiTheme="majorBidi" w:cstheme="majorBidi"/>
          <w:sz w:val="24"/>
          <w:szCs w:val="24"/>
        </w:rPr>
        <w:t>”</w:t>
      </w:r>
      <w:r w:rsidRPr="00054ABD">
        <w:rPr>
          <w:rStyle w:val="FootnoteReference"/>
          <w:rFonts w:asciiTheme="majorBidi" w:hAnsiTheme="majorBidi" w:cstheme="majorBidi"/>
          <w:sz w:val="24"/>
          <w:szCs w:val="24"/>
        </w:rPr>
        <w:footnoteReference w:id="6"/>
      </w: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r w:rsidRPr="00054ABD">
        <w:rPr>
          <w:rFonts w:asciiTheme="majorBidi" w:hAnsiTheme="majorBidi" w:cstheme="majorBidi"/>
          <w:sz w:val="24"/>
          <w:szCs w:val="24"/>
        </w:rPr>
        <w:t xml:space="preserve">Sehingga peserta didik yang memiliki perilaku keagamaan, dalam kondisi apapun </w:t>
      </w:r>
      <w:proofErr w:type="gramStart"/>
      <w:r w:rsidRPr="00054ABD">
        <w:rPr>
          <w:rFonts w:asciiTheme="majorBidi" w:hAnsiTheme="majorBidi" w:cstheme="majorBidi"/>
          <w:sz w:val="24"/>
          <w:szCs w:val="24"/>
        </w:rPr>
        <w:t>akan</w:t>
      </w:r>
      <w:proofErr w:type="gramEnd"/>
      <w:r w:rsidRPr="00054ABD">
        <w:rPr>
          <w:rFonts w:asciiTheme="majorBidi" w:hAnsiTheme="majorBidi" w:cstheme="majorBidi"/>
          <w:sz w:val="24"/>
          <w:szCs w:val="24"/>
        </w:rPr>
        <w:t xml:space="preserve"> selalu berorientasi pada kebaikan yang sesuai dengan al-Qur’an dan Sunnah.</w:t>
      </w: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rPr>
      </w:pPr>
      <w:r w:rsidRPr="00054ABD">
        <w:rPr>
          <w:rFonts w:asciiTheme="majorBidi" w:hAnsiTheme="majorBidi" w:cstheme="majorBidi"/>
          <w:b/>
          <w:bCs/>
          <w:sz w:val="24"/>
          <w:szCs w:val="24"/>
        </w:rPr>
        <w:t>Rumusan Masalah</w:t>
      </w:r>
    </w:p>
    <w:p w:rsidR="00177F6F" w:rsidRPr="00054ABD" w:rsidRDefault="00177F6F" w:rsidP="00054ABD">
      <w:pPr>
        <w:spacing w:after="0" w:line="480" w:lineRule="auto"/>
        <w:ind w:firstLine="709"/>
        <w:jc w:val="both"/>
        <w:rPr>
          <w:rFonts w:asciiTheme="majorBidi" w:hAnsiTheme="majorBidi" w:cstheme="majorBidi"/>
          <w:sz w:val="24"/>
          <w:szCs w:val="24"/>
          <w:lang w:val="sv-SE"/>
        </w:rPr>
      </w:pPr>
      <w:r w:rsidRPr="00054ABD">
        <w:rPr>
          <w:rFonts w:asciiTheme="majorBidi" w:hAnsiTheme="majorBidi" w:cstheme="majorBidi"/>
          <w:sz w:val="24"/>
          <w:szCs w:val="24"/>
          <w:lang w:val="sv-SE"/>
        </w:rPr>
        <w:t>Menindaklanjuti dari latar belakang yang telah dipaparkan sebelumnya, maka penulis menentukan rumusan masalah, yakni sebagai berikut:</w:t>
      </w:r>
    </w:p>
    <w:p w:rsidR="00177F6F" w:rsidRPr="00054ABD" w:rsidRDefault="00177F6F" w:rsidP="00054ABD">
      <w:pPr>
        <w:pStyle w:val="ListParagraph"/>
        <w:numPr>
          <w:ilvl w:val="0"/>
          <w:numId w:val="2"/>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lastRenderedPageBreak/>
        <w:t xml:space="preserve">Bagaimana </w:t>
      </w:r>
      <w:r w:rsidR="0079480E" w:rsidRPr="00054ABD">
        <w:rPr>
          <w:rFonts w:asciiTheme="majorBidi" w:hAnsiTheme="majorBidi" w:cstheme="majorBidi"/>
          <w:sz w:val="24"/>
          <w:szCs w:val="24"/>
        </w:rPr>
        <w:t xml:space="preserve">keaktifan </w:t>
      </w:r>
      <w:r w:rsidRPr="00054ABD">
        <w:rPr>
          <w:rFonts w:asciiTheme="majorBidi" w:hAnsiTheme="majorBidi" w:cstheme="majorBidi"/>
          <w:sz w:val="24"/>
          <w:szCs w:val="24"/>
        </w:rPr>
        <w:t xml:space="preserve">ekstrakurikuler Rohani Islam (ROHIS) di Madrasah Aliyah Negeri 2 </w:t>
      </w:r>
      <w:proofErr w:type="gramStart"/>
      <w:r w:rsidRPr="00054ABD">
        <w:rPr>
          <w:rFonts w:asciiTheme="majorBidi" w:hAnsiTheme="majorBidi" w:cstheme="majorBidi"/>
          <w:sz w:val="24"/>
          <w:szCs w:val="24"/>
        </w:rPr>
        <w:t>Palembang ?</w:t>
      </w:r>
      <w:proofErr w:type="gramEnd"/>
    </w:p>
    <w:p w:rsidR="00177F6F" w:rsidRPr="00054ABD" w:rsidRDefault="00177F6F" w:rsidP="00054ABD">
      <w:pPr>
        <w:pStyle w:val="ListParagraph"/>
        <w:numPr>
          <w:ilvl w:val="0"/>
          <w:numId w:val="2"/>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 xml:space="preserve">Bagaimana perilaku keagamaan peserta didik di Madrasah Aliyah Negeri 2 </w:t>
      </w:r>
      <w:proofErr w:type="gramStart"/>
      <w:r w:rsidRPr="00054ABD">
        <w:rPr>
          <w:rFonts w:asciiTheme="majorBidi" w:hAnsiTheme="majorBidi" w:cstheme="majorBidi"/>
          <w:sz w:val="24"/>
          <w:szCs w:val="24"/>
        </w:rPr>
        <w:t>Palembang ?</w:t>
      </w:r>
      <w:proofErr w:type="gramEnd"/>
    </w:p>
    <w:p w:rsidR="00177F6F" w:rsidRPr="00054ABD" w:rsidRDefault="00177F6F" w:rsidP="00054ABD">
      <w:pPr>
        <w:pStyle w:val="ListParagraph"/>
        <w:numPr>
          <w:ilvl w:val="0"/>
          <w:numId w:val="2"/>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 xml:space="preserve">Bagaimana </w:t>
      </w:r>
      <w:r w:rsidR="0079480E" w:rsidRPr="00054ABD">
        <w:rPr>
          <w:rFonts w:asciiTheme="majorBidi" w:hAnsiTheme="majorBidi" w:cstheme="majorBidi"/>
          <w:sz w:val="24"/>
          <w:szCs w:val="24"/>
        </w:rPr>
        <w:t xml:space="preserve">hubungan keaktifan </w:t>
      </w:r>
      <w:r w:rsidRPr="00054ABD">
        <w:rPr>
          <w:rFonts w:asciiTheme="majorBidi" w:hAnsiTheme="majorBidi" w:cstheme="majorBidi"/>
          <w:sz w:val="24"/>
          <w:szCs w:val="24"/>
        </w:rPr>
        <w:t xml:space="preserve">ekstrakurikuler Rohani Islam (ROHIS) terhadap perilaku keagamaan peserta didik di Madrasah Aliyah Negeri 2 </w:t>
      </w:r>
      <w:proofErr w:type="gramStart"/>
      <w:r w:rsidRPr="00054ABD">
        <w:rPr>
          <w:rFonts w:asciiTheme="majorBidi" w:hAnsiTheme="majorBidi" w:cstheme="majorBidi"/>
          <w:sz w:val="24"/>
          <w:szCs w:val="24"/>
        </w:rPr>
        <w:t>Palembang ?</w:t>
      </w:r>
      <w:proofErr w:type="gramEnd"/>
    </w:p>
    <w:p w:rsidR="00177F6F" w:rsidRPr="0058546F" w:rsidRDefault="00177F6F" w:rsidP="0058546F">
      <w:pPr>
        <w:spacing w:after="0" w:line="480" w:lineRule="auto"/>
        <w:jc w:val="both"/>
        <w:rPr>
          <w:rFonts w:asciiTheme="majorBidi" w:hAnsiTheme="majorBidi" w:cstheme="majorBidi"/>
          <w:sz w:val="24"/>
          <w:szCs w:val="24"/>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lang w:val="sv-SE"/>
        </w:rPr>
      </w:pPr>
      <w:r w:rsidRPr="00054ABD">
        <w:rPr>
          <w:rFonts w:asciiTheme="majorBidi" w:hAnsiTheme="majorBidi" w:cstheme="majorBidi"/>
          <w:b/>
          <w:bCs/>
          <w:sz w:val="24"/>
          <w:szCs w:val="24"/>
          <w:lang w:val="sv-SE"/>
        </w:rPr>
        <w:t>Tujuan dan Kegunaan Penelitian</w:t>
      </w:r>
    </w:p>
    <w:p w:rsidR="00177F6F" w:rsidRPr="00054ABD" w:rsidRDefault="00177F6F" w:rsidP="00054ABD">
      <w:pPr>
        <w:spacing w:after="0" w:line="480" w:lineRule="auto"/>
        <w:ind w:firstLine="709"/>
        <w:jc w:val="both"/>
        <w:rPr>
          <w:rFonts w:asciiTheme="majorBidi" w:hAnsiTheme="majorBidi" w:cstheme="majorBidi"/>
          <w:sz w:val="24"/>
          <w:szCs w:val="24"/>
          <w:lang w:val="sv-SE"/>
        </w:rPr>
      </w:pPr>
      <w:r w:rsidRPr="00054ABD">
        <w:rPr>
          <w:rFonts w:asciiTheme="majorBidi" w:hAnsiTheme="majorBidi" w:cstheme="majorBidi"/>
          <w:sz w:val="24"/>
          <w:szCs w:val="24"/>
          <w:lang w:val="sv-SE"/>
        </w:rPr>
        <w:t>Adapun tujuan penelitian ini, yakni sebagai berikut:</w:t>
      </w:r>
    </w:p>
    <w:p w:rsidR="00177F6F" w:rsidRPr="00054ABD" w:rsidRDefault="00177F6F" w:rsidP="00054ABD">
      <w:pPr>
        <w:pStyle w:val="ListParagraph"/>
        <w:numPr>
          <w:ilvl w:val="0"/>
          <w:numId w:val="3"/>
        </w:numPr>
        <w:spacing w:after="0" w:line="480" w:lineRule="auto"/>
        <w:ind w:left="284" w:hanging="284"/>
        <w:jc w:val="both"/>
        <w:rPr>
          <w:rFonts w:asciiTheme="majorBidi" w:hAnsiTheme="majorBidi" w:cstheme="majorBidi"/>
          <w:sz w:val="24"/>
          <w:szCs w:val="24"/>
          <w:lang w:val="sv-SE"/>
        </w:rPr>
      </w:pPr>
      <w:r w:rsidRPr="00054ABD">
        <w:rPr>
          <w:rFonts w:asciiTheme="majorBidi" w:hAnsiTheme="majorBidi" w:cstheme="majorBidi"/>
          <w:sz w:val="24"/>
          <w:szCs w:val="24"/>
          <w:lang w:val="sv-SE"/>
        </w:rPr>
        <w:t xml:space="preserve">Untuk mengetahui </w:t>
      </w:r>
      <w:r w:rsidR="0079480E" w:rsidRPr="00054ABD">
        <w:rPr>
          <w:rFonts w:asciiTheme="majorBidi" w:hAnsiTheme="majorBidi" w:cstheme="majorBidi"/>
          <w:sz w:val="24"/>
          <w:szCs w:val="24"/>
          <w:lang w:val="sv-SE"/>
        </w:rPr>
        <w:t>keaktifan</w:t>
      </w:r>
      <w:r w:rsidRPr="00054ABD">
        <w:rPr>
          <w:rFonts w:asciiTheme="majorBidi" w:hAnsiTheme="majorBidi" w:cstheme="majorBidi"/>
          <w:sz w:val="24"/>
          <w:szCs w:val="24"/>
          <w:lang w:val="sv-SE"/>
        </w:rPr>
        <w:t xml:space="preserve"> ekstrakurikuler Rohani Islam (ROHIS) di Madrasah Aliyah Negeri 2 Palembang.</w:t>
      </w:r>
    </w:p>
    <w:p w:rsidR="00177F6F" w:rsidRPr="00054ABD" w:rsidRDefault="00177F6F" w:rsidP="00054ABD">
      <w:pPr>
        <w:pStyle w:val="ListParagraph"/>
        <w:numPr>
          <w:ilvl w:val="0"/>
          <w:numId w:val="3"/>
        </w:numPr>
        <w:spacing w:after="0" w:line="480" w:lineRule="auto"/>
        <w:ind w:left="284" w:hanging="284"/>
        <w:jc w:val="both"/>
        <w:rPr>
          <w:rFonts w:asciiTheme="majorBidi" w:hAnsiTheme="majorBidi" w:cstheme="majorBidi"/>
          <w:sz w:val="24"/>
          <w:szCs w:val="24"/>
          <w:lang w:val="sv-SE"/>
        </w:rPr>
      </w:pPr>
      <w:r w:rsidRPr="00054ABD">
        <w:rPr>
          <w:rFonts w:asciiTheme="majorBidi" w:hAnsiTheme="majorBidi" w:cstheme="majorBidi"/>
          <w:sz w:val="24"/>
          <w:szCs w:val="24"/>
          <w:lang w:val="sv-SE"/>
        </w:rPr>
        <w:t>Untuk mengetahui perilaku keagamaan peserta didik di Madrasah Aliyah Negeri 2 Palembang.</w:t>
      </w:r>
    </w:p>
    <w:p w:rsidR="00177F6F" w:rsidRPr="00054ABD" w:rsidRDefault="00177F6F" w:rsidP="00054ABD">
      <w:pPr>
        <w:pStyle w:val="ListParagraph"/>
        <w:numPr>
          <w:ilvl w:val="0"/>
          <w:numId w:val="3"/>
        </w:numPr>
        <w:spacing w:after="0" w:line="480" w:lineRule="auto"/>
        <w:ind w:left="284" w:hanging="284"/>
        <w:jc w:val="both"/>
        <w:rPr>
          <w:rFonts w:asciiTheme="majorBidi" w:hAnsiTheme="majorBidi" w:cstheme="majorBidi"/>
          <w:sz w:val="24"/>
          <w:szCs w:val="24"/>
          <w:lang w:val="sv-SE"/>
        </w:rPr>
      </w:pPr>
      <w:r w:rsidRPr="00054ABD">
        <w:rPr>
          <w:rFonts w:asciiTheme="majorBidi" w:hAnsiTheme="majorBidi" w:cstheme="majorBidi"/>
          <w:sz w:val="24"/>
          <w:szCs w:val="24"/>
          <w:lang w:val="sv-SE"/>
        </w:rPr>
        <w:t xml:space="preserve">Untuk mengetahui </w:t>
      </w:r>
      <w:r w:rsidR="0079480E" w:rsidRPr="00054ABD">
        <w:rPr>
          <w:rFonts w:asciiTheme="majorBidi" w:hAnsiTheme="majorBidi" w:cstheme="majorBidi"/>
          <w:sz w:val="24"/>
          <w:szCs w:val="24"/>
          <w:lang w:val="sv-SE"/>
        </w:rPr>
        <w:t xml:space="preserve">hubungan keaktifan </w:t>
      </w:r>
      <w:r w:rsidRPr="00054ABD">
        <w:rPr>
          <w:rFonts w:asciiTheme="majorBidi" w:hAnsiTheme="majorBidi" w:cstheme="majorBidi"/>
          <w:sz w:val="24"/>
          <w:szCs w:val="24"/>
          <w:lang w:val="sv-SE"/>
        </w:rPr>
        <w:t>ekstrakurikuler Rohani Islam (ROHIS) terhadap perilaku keagamaan peserta didik di Madrasah Aliyah Negeri 2 Palembang.</w:t>
      </w:r>
    </w:p>
    <w:p w:rsidR="00177F6F" w:rsidRPr="00054ABD" w:rsidRDefault="00177F6F" w:rsidP="00054ABD">
      <w:pPr>
        <w:spacing w:after="0" w:line="480" w:lineRule="auto"/>
        <w:ind w:left="360" w:firstLine="360"/>
        <w:jc w:val="both"/>
        <w:rPr>
          <w:rFonts w:asciiTheme="majorBidi" w:hAnsiTheme="majorBidi" w:cstheme="majorBidi"/>
          <w:sz w:val="24"/>
          <w:szCs w:val="24"/>
          <w:lang w:val="sv-SE"/>
        </w:rPr>
      </w:pPr>
      <w:r w:rsidRPr="00054ABD">
        <w:rPr>
          <w:rFonts w:asciiTheme="majorBidi" w:hAnsiTheme="majorBidi" w:cstheme="majorBidi"/>
          <w:sz w:val="24"/>
          <w:szCs w:val="24"/>
          <w:lang w:val="sv-SE"/>
        </w:rPr>
        <w:t>Sedangkan kegunaan dari penelitian ini, yakni sebagai berikut:</w:t>
      </w:r>
    </w:p>
    <w:p w:rsidR="00177F6F" w:rsidRPr="00054ABD" w:rsidRDefault="00177F6F" w:rsidP="00054ABD">
      <w:pPr>
        <w:pStyle w:val="ListParagraph"/>
        <w:numPr>
          <w:ilvl w:val="0"/>
          <w:numId w:val="4"/>
        </w:numPr>
        <w:spacing w:after="0" w:line="480" w:lineRule="auto"/>
        <w:jc w:val="both"/>
        <w:rPr>
          <w:rFonts w:asciiTheme="majorBidi" w:hAnsiTheme="majorBidi" w:cstheme="majorBidi"/>
          <w:sz w:val="24"/>
          <w:szCs w:val="24"/>
          <w:lang w:val="sv-SE"/>
        </w:rPr>
      </w:pPr>
      <w:r w:rsidRPr="00054ABD">
        <w:rPr>
          <w:rFonts w:asciiTheme="majorBidi" w:hAnsiTheme="majorBidi" w:cstheme="majorBidi"/>
          <w:sz w:val="24"/>
          <w:szCs w:val="24"/>
          <w:lang w:val="sv-SE"/>
        </w:rPr>
        <w:t>Secara Teoritis</w:t>
      </w:r>
    </w:p>
    <w:p w:rsidR="00177F6F" w:rsidRPr="00054ABD" w:rsidRDefault="00177F6F" w:rsidP="00054ABD">
      <w:pPr>
        <w:pStyle w:val="ListParagraph"/>
        <w:spacing w:after="0" w:line="480" w:lineRule="auto"/>
        <w:jc w:val="both"/>
        <w:rPr>
          <w:rFonts w:asciiTheme="majorBidi" w:hAnsiTheme="majorBidi" w:cstheme="majorBidi"/>
          <w:sz w:val="24"/>
          <w:szCs w:val="24"/>
          <w:lang w:val="sv-SE"/>
        </w:rPr>
      </w:pPr>
      <w:r w:rsidRPr="00054ABD">
        <w:rPr>
          <w:rFonts w:asciiTheme="majorBidi" w:hAnsiTheme="majorBidi" w:cstheme="majorBidi"/>
          <w:sz w:val="24"/>
          <w:szCs w:val="24"/>
          <w:lang w:val="sv-SE"/>
        </w:rPr>
        <w:t>Penelitian ini berguna untuk dijadikan bahan informasi bagi peneliti dan untuk menambah pengetahuan serta wawasan dalam membina perilaku keagamaan peserta didik.</w:t>
      </w:r>
    </w:p>
    <w:p w:rsidR="00177F6F" w:rsidRPr="00054ABD" w:rsidRDefault="00177F6F" w:rsidP="00054ABD">
      <w:pPr>
        <w:pStyle w:val="ListParagraph"/>
        <w:spacing w:after="0" w:line="480" w:lineRule="auto"/>
        <w:jc w:val="both"/>
        <w:rPr>
          <w:rFonts w:asciiTheme="majorBidi" w:hAnsiTheme="majorBidi" w:cstheme="majorBidi"/>
          <w:sz w:val="24"/>
          <w:szCs w:val="24"/>
          <w:lang w:val="sv-SE"/>
        </w:rPr>
      </w:pPr>
    </w:p>
    <w:p w:rsidR="00177F6F" w:rsidRPr="00054ABD" w:rsidRDefault="00177F6F" w:rsidP="00054ABD">
      <w:pPr>
        <w:pStyle w:val="ListParagraph"/>
        <w:numPr>
          <w:ilvl w:val="0"/>
          <w:numId w:val="4"/>
        </w:numPr>
        <w:spacing w:after="0" w:line="480" w:lineRule="auto"/>
        <w:jc w:val="both"/>
        <w:rPr>
          <w:rFonts w:asciiTheme="majorBidi" w:hAnsiTheme="majorBidi" w:cstheme="majorBidi"/>
          <w:sz w:val="24"/>
          <w:szCs w:val="24"/>
          <w:lang w:val="sv-SE"/>
        </w:rPr>
      </w:pPr>
      <w:r w:rsidRPr="00054ABD">
        <w:rPr>
          <w:rFonts w:asciiTheme="majorBidi" w:hAnsiTheme="majorBidi" w:cstheme="majorBidi"/>
          <w:sz w:val="24"/>
          <w:szCs w:val="24"/>
          <w:lang w:val="sv-SE"/>
        </w:rPr>
        <w:lastRenderedPageBreak/>
        <w:t>Secara Praktis</w:t>
      </w:r>
    </w:p>
    <w:p w:rsidR="00177F6F" w:rsidRPr="00054ABD" w:rsidRDefault="00177F6F" w:rsidP="00054ABD">
      <w:pPr>
        <w:pStyle w:val="ListParagraph"/>
        <w:spacing w:after="0" w:line="480" w:lineRule="auto"/>
        <w:ind w:left="709"/>
        <w:jc w:val="both"/>
        <w:rPr>
          <w:rFonts w:asciiTheme="majorBidi" w:hAnsiTheme="majorBidi" w:cstheme="majorBidi"/>
          <w:sz w:val="24"/>
          <w:szCs w:val="24"/>
          <w:lang w:val="sv-SE"/>
        </w:rPr>
      </w:pPr>
      <w:r w:rsidRPr="00054ABD">
        <w:rPr>
          <w:rFonts w:asciiTheme="majorBidi" w:hAnsiTheme="majorBidi" w:cstheme="majorBidi"/>
          <w:sz w:val="24"/>
          <w:szCs w:val="24"/>
          <w:lang w:val="sv-SE"/>
        </w:rPr>
        <w:t>Penelitian ini diharapkan bisa menjadi bahan rujukan bagi sekolah lain dalam membina perilaku keagamaan peserta didik menurut ajaran Islam.</w:t>
      </w:r>
    </w:p>
    <w:p w:rsidR="00177F6F" w:rsidRPr="00054ABD" w:rsidRDefault="00177F6F" w:rsidP="00054ABD">
      <w:pPr>
        <w:pStyle w:val="ListParagraph"/>
        <w:spacing w:after="0" w:line="480" w:lineRule="auto"/>
        <w:ind w:left="709"/>
        <w:jc w:val="both"/>
        <w:rPr>
          <w:rFonts w:asciiTheme="majorBidi" w:hAnsiTheme="majorBidi" w:cstheme="majorBidi"/>
          <w:sz w:val="24"/>
          <w:szCs w:val="24"/>
          <w:lang w:val="sv-SE"/>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lang w:val="sv-SE"/>
        </w:rPr>
      </w:pPr>
      <w:r w:rsidRPr="00054ABD">
        <w:rPr>
          <w:rFonts w:asciiTheme="majorBidi" w:hAnsiTheme="majorBidi" w:cstheme="majorBidi"/>
          <w:b/>
          <w:bCs/>
          <w:sz w:val="24"/>
          <w:szCs w:val="24"/>
          <w:lang w:val="sv-SE"/>
        </w:rPr>
        <w:t>Kajian Pustaka</w:t>
      </w:r>
    </w:p>
    <w:p w:rsidR="00177F6F" w:rsidRPr="00054ABD" w:rsidRDefault="00177F6F" w:rsidP="00054ABD">
      <w:pPr>
        <w:spacing w:after="0" w:line="480" w:lineRule="auto"/>
        <w:ind w:firstLine="709"/>
        <w:jc w:val="both"/>
        <w:rPr>
          <w:rFonts w:asciiTheme="majorBidi" w:hAnsiTheme="majorBidi" w:cstheme="majorBidi"/>
          <w:sz w:val="24"/>
          <w:szCs w:val="24"/>
        </w:rPr>
      </w:pPr>
      <w:proofErr w:type="gramStart"/>
      <w:r w:rsidRPr="00054ABD">
        <w:rPr>
          <w:rFonts w:asciiTheme="majorBidi" w:hAnsiTheme="majorBidi" w:cstheme="majorBidi"/>
          <w:sz w:val="24"/>
          <w:szCs w:val="24"/>
        </w:rPr>
        <w:t>Kajian pustaka maksudnya adalah menyajikan hasil penelitian terdahulu yang ada relevansinya dengan pembahasan yang penulis rencanakan.</w:t>
      </w:r>
      <w:proofErr w:type="gramEnd"/>
      <w:r w:rsidRPr="00054ABD">
        <w:rPr>
          <w:rFonts w:asciiTheme="majorBidi" w:hAnsiTheme="majorBidi" w:cstheme="majorBidi"/>
          <w:sz w:val="24"/>
          <w:szCs w:val="24"/>
        </w:rPr>
        <w:t xml:space="preserve"> Setelah mengadakan pemeriksaan terhadap daftar skripsi pada perpustakaan Fakultas dan Institut, maka diketahui sudah ada skripsi yang membahas masalah perilaku, diantaranya berjudul: </w:t>
      </w:r>
      <w:r w:rsidRPr="00054ABD">
        <w:rPr>
          <w:rFonts w:asciiTheme="majorBidi" w:hAnsiTheme="majorBidi" w:cstheme="majorBidi"/>
          <w:i/>
          <w:iCs/>
          <w:sz w:val="24"/>
          <w:szCs w:val="24"/>
        </w:rPr>
        <w:t>Pengaruh ROHIS Terhadap Tingkah Laku Siswa SMA Negeri 6 Palembang</w:t>
      </w:r>
      <w:r w:rsidRPr="00054ABD">
        <w:rPr>
          <w:rFonts w:asciiTheme="majorBidi" w:hAnsiTheme="majorBidi" w:cstheme="majorBidi"/>
          <w:sz w:val="24"/>
          <w:szCs w:val="24"/>
        </w:rPr>
        <w:t xml:space="preserve">, oleh Fauzi tahun 2008. </w:t>
      </w:r>
      <w:proofErr w:type="gramStart"/>
      <w:r w:rsidRPr="00054ABD">
        <w:rPr>
          <w:rFonts w:asciiTheme="majorBidi" w:hAnsiTheme="majorBidi" w:cstheme="majorBidi"/>
          <w:sz w:val="24"/>
          <w:szCs w:val="24"/>
        </w:rPr>
        <w:t>Inti dari skripsi ini menjelaskan tentang permasalahan ROHIS di SMA Negeri 6 yang merupakan langkah-langkah pendidikan anak di luar lingkungan keluarga.</w:t>
      </w:r>
      <w:proofErr w:type="gramEnd"/>
      <w:r w:rsidRPr="00054ABD">
        <w:rPr>
          <w:rFonts w:asciiTheme="majorBidi" w:hAnsiTheme="majorBidi" w:cstheme="majorBidi"/>
          <w:sz w:val="24"/>
          <w:szCs w:val="24"/>
        </w:rPr>
        <w:t xml:space="preserve"> Skripsi berjudul: </w:t>
      </w:r>
      <w:r w:rsidRPr="00054ABD">
        <w:rPr>
          <w:rFonts w:asciiTheme="majorBidi" w:hAnsiTheme="majorBidi" w:cstheme="majorBidi"/>
          <w:i/>
          <w:iCs/>
          <w:sz w:val="24"/>
          <w:szCs w:val="24"/>
        </w:rPr>
        <w:t xml:space="preserve">Pembinaan Akhlak Siswa Melalui Aktivitas ROHIS di SD Negeri 3 Pemulutan Ilir Kec. </w:t>
      </w:r>
      <w:proofErr w:type="gramStart"/>
      <w:r w:rsidRPr="00054ABD">
        <w:rPr>
          <w:rFonts w:asciiTheme="majorBidi" w:hAnsiTheme="majorBidi" w:cstheme="majorBidi"/>
          <w:i/>
          <w:iCs/>
          <w:sz w:val="24"/>
          <w:szCs w:val="24"/>
        </w:rPr>
        <w:t>Pemulutan,</w:t>
      </w:r>
      <w:r w:rsidRPr="00054ABD">
        <w:rPr>
          <w:rFonts w:asciiTheme="majorBidi" w:hAnsiTheme="majorBidi" w:cstheme="majorBidi"/>
          <w:sz w:val="24"/>
          <w:szCs w:val="24"/>
        </w:rPr>
        <w:t xml:space="preserve"> oleh Asma’i tahun 2007.</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Inti dari skripsi ini adalah mengenai sistem pembinaan ROHIS serta faktor pendukung dan penghambatnya.</w:t>
      </w:r>
      <w:proofErr w:type="gramEnd"/>
      <w:r w:rsidRPr="00054ABD">
        <w:rPr>
          <w:rFonts w:asciiTheme="majorBidi" w:hAnsiTheme="majorBidi" w:cstheme="majorBidi"/>
          <w:sz w:val="24"/>
          <w:szCs w:val="24"/>
        </w:rPr>
        <w:t xml:space="preserve"> Selanjutnya, skripsi yang berjudul: </w:t>
      </w:r>
      <w:r w:rsidRPr="00054ABD">
        <w:rPr>
          <w:rFonts w:asciiTheme="majorBidi" w:hAnsiTheme="majorBidi" w:cstheme="majorBidi"/>
          <w:i/>
          <w:iCs/>
          <w:sz w:val="24"/>
          <w:szCs w:val="24"/>
        </w:rPr>
        <w:t>Sistem Pembelajaran Dalam Halaqoh Tarbiyah (Studi Kasus di Pondok Pesantren Dempo Darul Muttaqien Pagar Alam</w:t>
      </w:r>
      <w:r w:rsidRPr="00054ABD">
        <w:rPr>
          <w:rFonts w:asciiTheme="majorBidi" w:hAnsiTheme="majorBidi" w:cstheme="majorBidi"/>
          <w:sz w:val="24"/>
          <w:szCs w:val="24"/>
        </w:rPr>
        <w:t xml:space="preserve">, oleh Riandini Mardotillah tahun 2012.  Inti dari skripsi ini menjelaskan bahwa halaqoh tarbiyah atau pada sekolah umum dan madrasah masuk ke dalam kategori Rohani Islam (ROHIS) lebih menekankan pada tujuannya yakni membentuk </w:t>
      </w:r>
      <w:proofErr w:type="gramStart"/>
      <w:r w:rsidRPr="00054ABD">
        <w:rPr>
          <w:rFonts w:asciiTheme="majorBidi" w:hAnsiTheme="majorBidi" w:cstheme="majorBidi"/>
          <w:sz w:val="24"/>
          <w:szCs w:val="24"/>
        </w:rPr>
        <w:t>muslim</w:t>
      </w:r>
      <w:proofErr w:type="gramEnd"/>
      <w:r w:rsidRPr="00054ABD">
        <w:rPr>
          <w:rFonts w:asciiTheme="majorBidi" w:hAnsiTheme="majorBidi" w:cstheme="majorBidi"/>
          <w:sz w:val="24"/>
          <w:szCs w:val="24"/>
        </w:rPr>
        <w:t xml:space="preserve"> yang mampu mencapai 10 </w:t>
      </w:r>
      <w:r w:rsidRPr="00054ABD">
        <w:rPr>
          <w:rFonts w:asciiTheme="majorBidi" w:hAnsiTheme="majorBidi" w:cstheme="majorBidi"/>
          <w:i/>
          <w:iCs/>
          <w:sz w:val="24"/>
          <w:szCs w:val="24"/>
        </w:rPr>
        <w:t>muwashofat</w:t>
      </w:r>
      <w:r w:rsidRPr="00054ABD">
        <w:rPr>
          <w:rFonts w:asciiTheme="majorBidi" w:hAnsiTheme="majorBidi" w:cstheme="majorBidi"/>
          <w:sz w:val="24"/>
          <w:szCs w:val="24"/>
        </w:rPr>
        <w:t xml:space="preserve"> (sifat-sifat) tarbiyah.</w:t>
      </w:r>
    </w:p>
    <w:p w:rsidR="00177F6F" w:rsidRPr="00054ABD" w:rsidRDefault="00177F6F" w:rsidP="00054ABD">
      <w:pPr>
        <w:spacing w:after="0" w:line="480" w:lineRule="auto"/>
        <w:ind w:firstLine="709"/>
        <w:jc w:val="both"/>
        <w:rPr>
          <w:rFonts w:asciiTheme="majorBidi" w:hAnsiTheme="majorBidi" w:cstheme="majorBidi"/>
          <w:sz w:val="24"/>
          <w:szCs w:val="24"/>
        </w:rPr>
      </w:pPr>
      <w:r w:rsidRPr="00054ABD">
        <w:rPr>
          <w:rFonts w:asciiTheme="majorBidi" w:hAnsiTheme="majorBidi" w:cstheme="majorBidi"/>
          <w:sz w:val="24"/>
          <w:szCs w:val="24"/>
        </w:rPr>
        <w:lastRenderedPageBreak/>
        <w:t xml:space="preserve">Ketiga skripsi di atas memiliki persamaan dan perbedaan dengan skripsi yang </w:t>
      </w:r>
      <w:proofErr w:type="gramStart"/>
      <w:r w:rsidRPr="00054ABD">
        <w:rPr>
          <w:rFonts w:asciiTheme="majorBidi" w:hAnsiTheme="majorBidi" w:cstheme="majorBidi"/>
          <w:sz w:val="24"/>
          <w:szCs w:val="24"/>
        </w:rPr>
        <w:t>akan</w:t>
      </w:r>
      <w:proofErr w:type="gramEnd"/>
      <w:r w:rsidRPr="00054ABD">
        <w:rPr>
          <w:rFonts w:asciiTheme="majorBidi" w:hAnsiTheme="majorBidi" w:cstheme="majorBidi"/>
          <w:sz w:val="24"/>
          <w:szCs w:val="24"/>
        </w:rPr>
        <w:t xml:space="preserve"> penulis bahas. </w:t>
      </w:r>
      <w:proofErr w:type="gramStart"/>
      <w:r w:rsidRPr="00054ABD">
        <w:rPr>
          <w:rFonts w:asciiTheme="majorBidi" w:hAnsiTheme="majorBidi" w:cstheme="majorBidi"/>
          <w:sz w:val="24"/>
          <w:szCs w:val="24"/>
        </w:rPr>
        <w:t>Persamaan yang dimaksud adalah menyangkut obyek yang diteliti, yakni langsung pada praktek pelaksanaan ekstrakurikuler Rohani Islam (ROHIS) dengan pola pembinaan perilaku keagamaan peserta didik yang dilakukan di Madrasah Aliyah Negeri 2 Palembang.</w:t>
      </w:r>
      <w:proofErr w:type="gramEnd"/>
      <w:r w:rsidRPr="00054ABD">
        <w:rPr>
          <w:rFonts w:asciiTheme="majorBidi" w:hAnsiTheme="majorBidi" w:cstheme="majorBidi"/>
          <w:sz w:val="24"/>
          <w:szCs w:val="24"/>
        </w:rPr>
        <w:t xml:space="preserve"> Oleh karena itu, persoalan ini penting untuk dibahas lebih lanjut agar bisa diketahui peranan sekolah dalam mengawal proses pembinaan perilaku keagamaan peserta didik. </w:t>
      </w:r>
      <w:proofErr w:type="gramStart"/>
      <w:r w:rsidRPr="00054ABD">
        <w:rPr>
          <w:rFonts w:asciiTheme="majorBidi" w:hAnsiTheme="majorBidi" w:cstheme="majorBidi"/>
          <w:sz w:val="24"/>
          <w:szCs w:val="24"/>
        </w:rPr>
        <w:t>Sedangkan perbedaan yang dimaksud yakni pada skripsi pertama, arah pembahasannya tidak hanya di sekolah tetapi diperluas hingga lingkungan keluarga dan masyarakat dalam membantu pembentukan perilaku keagamaan anak.</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Pada skripsi kedua dan ketiga, lebih membahas pada sistem pembinaan perilaku ketika mentoring/</w:t>
      </w:r>
      <w:r w:rsidRPr="00054ABD">
        <w:rPr>
          <w:rFonts w:asciiTheme="majorBidi" w:hAnsiTheme="majorBidi" w:cstheme="majorBidi"/>
          <w:i/>
          <w:iCs/>
          <w:sz w:val="24"/>
          <w:szCs w:val="24"/>
        </w:rPr>
        <w:t>halaqoh</w:t>
      </w:r>
      <w:r w:rsidRPr="00054ABD">
        <w:rPr>
          <w:rFonts w:asciiTheme="majorBidi" w:hAnsiTheme="majorBidi" w:cstheme="majorBidi"/>
          <w:sz w:val="24"/>
          <w:szCs w:val="24"/>
        </w:rPr>
        <w:t xml:space="preserve"> tarbiyahnya saja.</w:t>
      </w:r>
      <w:proofErr w:type="gramEnd"/>
    </w:p>
    <w:p w:rsidR="00177F6F" w:rsidRPr="00054ABD" w:rsidRDefault="00177F6F" w:rsidP="00054ABD">
      <w:pPr>
        <w:spacing w:after="0" w:line="480" w:lineRule="auto"/>
        <w:ind w:firstLine="709"/>
        <w:jc w:val="both"/>
        <w:rPr>
          <w:rFonts w:asciiTheme="majorBidi" w:hAnsiTheme="majorBidi" w:cstheme="majorBidi"/>
          <w:sz w:val="24"/>
          <w:szCs w:val="24"/>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lang w:val="sv-SE"/>
        </w:rPr>
      </w:pPr>
      <w:r w:rsidRPr="00054ABD">
        <w:rPr>
          <w:rFonts w:asciiTheme="majorBidi" w:hAnsiTheme="majorBidi" w:cstheme="majorBidi"/>
          <w:b/>
          <w:bCs/>
          <w:sz w:val="24"/>
          <w:szCs w:val="24"/>
          <w:lang w:val="sv-SE"/>
        </w:rPr>
        <w:t>Kerangka Teori</w:t>
      </w:r>
    </w:p>
    <w:p w:rsidR="00177F6F" w:rsidRPr="00054ABD" w:rsidRDefault="00177F6F" w:rsidP="00054ABD">
      <w:pPr>
        <w:spacing w:after="0" w:line="480" w:lineRule="auto"/>
        <w:ind w:firstLine="709"/>
        <w:jc w:val="both"/>
        <w:rPr>
          <w:rFonts w:asciiTheme="majorBidi" w:hAnsiTheme="majorBidi" w:cstheme="majorBidi"/>
          <w:sz w:val="24"/>
          <w:szCs w:val="24"/>
        </w:rPr>
      </w:pPr>
      <w:r w:rsidRPr="00054ABD">
        <w:rPr>
          <w:rFonts w:asciiTheme="majorBidi" w:hAnsiTheme="majorBidi" w:cstheme="majorBidi"/>
          <w:sz w:val="24"/>
          <w:szCs w:val="24"/>
          <w:lang w:val="sv-SE"/>
        </w:rPr>
        <w:t xml:space="preserve">Pengertian Rohani Islam (ROHIS) yang dikemukakan oleh Nugroho Widiyantoroadalah suatu wadah besar yang dimiliki oleh siswa untuk menjalankan aktivitas dakwah disekolah. </w:t>
      </w:r>
      <w:r w:rsidRPr="00054ABD">
        <w:rPr>
          <w:rFonts w:asciiTheme="majorBidi" w:hAnsiTheme="majorBidi" w:cstheme="majorBidi"/>
          <w:sz w:val="24"/>
          <w:szCs w:val="24"/>
        </w:rPr>
        <w:t xml:space="preserve">Sie Kerohanian Islam ini merupakan kegiatan ekstrakurikuler di luar jam pelajaran. </w:t>
      </w:r>
      <w:proofErr w:type="gramStart"/>
      <w:r w:rsidRPr="00054ABD">
        <w:rPr>
          <w:rFonts w:asciiTheme="majorBidi" w:hAnsiTheme="majorBidi" w:cstheme="majorBidi"/>
          <w:sz w:val="24"/>
          <w:szCs w:val="24"/>
        </w:rPr>
        <w:t>Tujuannya untuk menunjang dan membantu memenuhi keberhasilan pembinaan intrakurikuler.</w:t>
      </w:r>
      <w:proofErr w:type="gramEnd"/>
      <w:r w:rsidRPr="00054ABD">
        <w:rPr>
          <w:rStyle w:val="FootnoteReference"/>
          <w:rFonts w:asciiTheme="majorBidi" w:hAnsiTheme="majorBidi" w:cstheme="majorBidi"/>
          <w:sz w:val="24"/>
          <w:szCs w:val="24"/>
        </w:rPr>
        <w:footnoteReference w:id="7"/>
      </w:r>
    </w:p>
    <w:p w:rsidR="00177F6F" w:rsidRPr="00054ABD" w:rsidRDefault="00177F6F" w:rsidP="00054ABD">
      <w:pPr>
        <w:spacing w:after="0" w:line="480" w:lineRule="auto"/>
        <w:ind w:firstLine="709"/>
        <w:jc w:val="both"/>
        <w:rPr>
          <w:rFonts w:asciiTheme="majorBidi" w:hAnsiTheme="majorBidi" w:cstheme="majorBidi"/>
          <w:sz w:val="24"/>
          <w:szCs w:val="24"/>
        </w:rPr>
      </w:pPr>
      <w:r w:rsidRPr="00054ABD">
        <w:rPr>
          <w:rFonts w:asciiTheme="majorBidi" w:hAnsiTheme="majorBidi" w:cstheme="majorBidi"/>
          <w:sz w:val="24"/>
          <w:szCs w:val="24"/>
          <w:lang w:val="sv-SE"/>
        </w:rPr>
        <w:lastRenderedPageBreak/>
        <w:t>Lebih lanjut Imam Ghazali menjalskan bahwa apabila anak dibiasakan untuk melakukan sesuatu yang baik atau diberi pendidikan ke arah yang baik, pastilah ia akan tumbuh di atas kebaikan dan akan selamat dunia dan akhirat.</w:t>
      </w:r>
      <w:r w:rsidRPr="00054ABD">
        <w:rPr>
          <w:rStyle w:val="FootnoteReference"/>
          <w:rFonts w:asciiTheme="majorBidi" w:hAnsiTheme="majorBidi" w:cstheme="majorBidi"/>
          <w:sz w:val="24"/>
          <w:szCs w:val="24"/>
          <w:lang w:val="sv-SE"/>
        </w:rPr>
        <w:footnoteReference w:id="8"/>
      </w:r>
    </w:p>
    <w:p w:rsidR="00177F6F" w:rsidRPr="00054ABD" w:rsidRDefault="00177F6F" w:rsidP="00054ABD">
      <w:pPr>
        <w:spacing w:after="0" w:line="480" w:lineRule="auto"/>
        <w:ind w:firstLine="709"/>
        <w:jc w:val="both"/>
        <w:rPr>
          <w:rFonts w:asciiTheme="majorBidi" w:eastAsia="Times New Roman" w:hAnsiTheme="majorBidi" w:cstheme="majorBidi"/>
          <w:sz w:val="24"/>
          <w:szCs w:val="24"/>
        </w:rPr>
      </w:pPr>
      <w:r w:rsidRPr="00054ABD">
        <w:rPr>
          <w:rFonts w:asciiTheme="majorBidi" w:eastAsia="Times New Roman" w:hAnsiTheme="majorBidi" w:cstheme="majorBidi"/>
          <w:sz w:val="24"/>
          <w:szCs w:val="24"/>
        </w:rPr>
        <w:t>Syekh Mahmud Syaltut, sebagaima</w:t>
      </w:r>
      <w:r w:rsidR="00984094">
        <w:rPr>
          <w:rFonts w:asciiTheme="majorBidi" w:eastAsia="Times New Roman" w:hAnsiTheme="majorBidi" w:cstheme="majorBidi"/>
          <w:sz w:val="24"/>
          <w:szCs w:val="24"/>
        </w:rPr>
        <w:t xml:space="preserve">na telah dikutip </w:t>
      </w:r>
      <w:r w:rsidRPr="00054ABD">
        <w:rPr>
          <w:rFonts w:asciiTheme="majorBidi" w:eastAsia="Times New Roman" w:hAnsiTheme="majorBidi" w:cstheme="majorBidi"/>
          <w:sz w:val="24"/>
          <w:szCs w:val="24"/>
        </w:rPr>
        <w:t xml:space="preserve">Quraish Shihab menyatakan bahwa “perilaku keagamaan adalah usaha manusia dalam mencontoh Tuhan dalam sifat-sifat-Nya dan dari hasil usaha itulah </w:t>
      </w:r>
      <w:r w:rsidRPr="00054ABD">
        <w:rPr>
          <w:rFonts w:asciiTheme="majorBidi" w:hAnsiTheme="majorBidi" w:cstheme="majorBidi"/>
          <w:sz w:val="24"/>
          <w:szCs w:val="24"/>
        </w:rPr>
        <w:t>d</w:t>
      </w:r>
      <w:r w:rsidRPr="00054ABD">
        <w:rPr>
          <w:rFonts w:asciiTheme="majorBidi" w:eastAsia="Times New Roman" w:hAnsiTheme="majorBidi" w:cstheme="majorBidi"/>
          <w:sz w:val="24"/>
          <w:szCs w:val="24"/>
        </w:rPr>
        <w:t>icapai kualitas manusia yang didambakan agama”.</w:t>
      </w:r>
      <w:r w:rsidRPr="00054ABD">
        <w:rPr>
          <w:rStyle w:val="FootnoteReference"/>
          <w:rFonts w:asciiTheme="majorBidi" w:eastAsia="Times New Roman" w:hAnsiTheme="majorBidi" w:cstheme="majorBidi"/>
          <w:sz w:val="24"/>
          <w:szCs w:val="24"/>
        </w:rPr>
        <w:footnoteReference w:id="9"/>
      </w:r>
      <w:r w:rsidRPr="00054ABD">
        <w:rPr>
          <w:rFonts w:asciiTheme="majorBidi" w:eastAsia="Times New Roman" w:hAnsiTheme="majorBidi" w:cstheme="majorBidi"/>
          <w:sz w:val="24"/>
          <w:szCs w:val="24"/>
        </w:rPr>
        <w:t xml:space="preserve"> </w:t>
      </w:r>
      <w:proofErr w:type="gramStart"/>
      <w:r w:rsidRPr="00054ABD">
        <w:rPr>
          <w:rFonts w:asciiTheme="majorBidi" w:eastAsia="Times New Roman" w:hAnsiTheme="majorBidi" w:cstheme="majorBidi"/>
          <w:sz w:val="24"/>
          <w:szCs w:val="24"/>
        </w:rPr>
        <w:t>D</w:t>
      </w:r>
      <w:r w:rsidRPr="00054ABD">
        <w:rPr>
          <w:rFonts w:asciiTheme="majorBidi" w:hAnsiTheme="majorBidi" w:cstheme="majorBidi"/>
          <w:sz w:val="24"/>
          <w:szCs w:val="24"/>
        </w:rPr>
        <w:t>engan demikian, maka dapat dipahami bahwa perilaku keagamaan adalah tanggapan atau reaksi individu terhadap sesuatu yang dianutnya, yakni sesuatu yang mengatur dan memberi perunjuk bagi kehidupannya, yang terwujud dalam gerakan (sikap) batinnya serta tampak dalam ibadah yang dilakukan dan tercermin pula dalam sikap kesehariannya.</w:t>
      </w:r>
      <w:proofErr w:type="gramEnd"/>
    </w:p>
    <w:p w:rsidR="00177F6F" w:rsidRPr="00054ABD" w:rsidRDefault="00177F6F" w:rsidP="00054ABD">
      <w:pPr>
        <w:spacing w:after="0" w:line="480" w:lineRule="auto"/>
        <w:ind w:firstLine="709"/>
        <w:jc w:val="both"/>
        <w:rPr>
          <w:rFonts w:asciiTheme="majorBidi" w:hAnsiTheme="majorBidi" w:cstheme="majorBidi"/>
          <w:b/>
          <w:bCs/>
          <w:sz w:val="24"/>
          <w:szCs w:val="24"/>
          <w:lang w:val="sv-SE"/>
        </w:rPr>
      </w:pPr>
      <w:r w:rsidRPr="00054ABD">
        <w:rPr>
          <w:rFonts w:asciiTheme="majorBidi" w:hAnsiTheme="majorBidi" w:cstheme="majorBidi"/>
          <w:sz w:val="24"/>
          <w:szCs w:val="24"/>
          <w:lang w:val="sv-SE"/>
        </w:rPr>
        <w:t>Perilaku keagamaan menempati posisi yang sangat penting dalam Islam. Karena dengan adanya perilaku keagamaan, hidup seseorang menjadi teratur, sehingga hubungan dengan Allah SWT dan sesama manusia akan selalu terpelihara dengan baik. Pentingnya hal tersebut dapat dilihat dari tugas Nabi Muhammad SAW yang diutus sebagai nabi terakhir, penutup para nabi yakni untuk memperbaiki perilaku. Hal ini ditegaskan dalam hadits Rasulullah SAW sebagai berikut :</w:t>
      </w:r>
    </w:p>
    <w:p w:rsidR="00177F6F" w:rsidRPr="00054ABD" w:rsidRDefault="00177F6F" w:rsidP="00054ABD">
      <w:pPr>
        <w:tabs>
          <w:tab w:val="left" w:pos="851"/>
        </w:tabs>
        <w:bidi/>
        <w:spacing w:after="0" w:line="480" w:lineRule="auto"/>
        <w:jc w:val="both"/>
        <w:rPr>
          <w:rFonts w:asciiTheme="majorBidi" w:hAnsiTheme="majorBidi" w:cstheme="majorBidi"/>
          <w:b/>
          <w:bCs/>
          <w:sz w:val="24"/>
          <w:szCs w:val="24"/>
        </w:rPr>
      </w:pPr>
      <w:r w:rsidRPr="00054ABD">
        <w:rPr>
          <w:rFonts w:asciiTheme="majorBidi" w:hAnsiTheme="majorBidi" w:cstheme="majorBidi"/>
          <w:b/>
          <w:bCs/>
          <w:sz w:val="24"/>
          <w:szCs w:val="24"/>
          <w:rtl/>
          <w:lang w:val="sv-SE" w:bidi="ar-EG"/>
        </w:rPr>
        <w:t>عن مالك،</w:t>
      </w:r>
      <w:r w:rsidRPr="00054ABD">
        <w:rPr>
          <w:rFonts w:asciiTheme="majorBidi" w:hAnsiTheme="majorBidi" w:cstheme="majorBidi"/>
          <w:b/>
          <w:bCs/>
          <w:sz w:val="24"/>
          <w:szCs w:val="24"/>
          <w:rtl/>
          <w:lang w:bidi="ar-EG"/>
        </w:rPr>
        <w:t xml:space="preserve">أنه بلغه أن رسول الله صلى الله عليه و سلم قال :إنما بعثت لاُ تمّم مكا رم الا خلا ق (رواه البخارى) </w:t>
      </w:r>
    </w:p>
    <w:p w:rsidR="00177F6F" w:rsidRPr="00054ABD" w:rsidRDefault="00177F6F" w:rsidP="00054ABD">
      <w:pPr>
        <w:tabs>
          <w:tab w:val="left" w:pos="851"/>
        </w:tabs>
        <w:spacing w:after="0" w:line="480" w:lineRule="auto"/>
        <w:ind w:left="993" w:hanging="993"/>
        <w:jc w:val="both"/>
        <w:rPr>
          <w:rFonts w:asciiTheme="majorBidi" w:hAnsiTheme="majorBidi" w:cstheme="majorBidi"/>
          <w:sz w:val="24"/>
          <w:szCs w:val="24"/>
          <w:lang w:val="sv-SE"/>
        </w:rPr>
      </w:pPr>
      <w:r w:rsidRPr="00054ABD">
        <w:rPr>
          <w:rFonts w:asciiTheme="majorBidi" w:hAnsiTheme="majorBidi" w:cstheme="majorBidi"/>
          <w:sz w:val="24"/>
          <w:szCs w:val="24"/>
          <w:lang w:val="sv-SE"/>
        </w:rPr>
        <w:lastRenderedPageBreak/>
        <w:t>Artinya: ”</w:t>
      </w:r>
      <w:r w:rsidRPr="00054ABD">
        <w:rPr>
          <w:rFonts w:asciiTheme="majorBidi" w:hAnsiTheme="majorBidi" w:cstheme="majorBidi"/>
          <w:i/>
          <w:iCs/>
          <w:sz w:val="24"/>
          <w:szCs w:val="24"/>
          <w:lang w:val="sv-SE"/>
        </w:rPr>
        <w:t>Dari Malik, sesungguhnya telah sampai kepada kami bahwasanya Rasulullah SAW bersabda: Sesungguhnya aku diutus untuk memperbaiki budi pekerti</w:t>
      </w:r>
      <w:r w:rsidRPr="00054ABD">
        <w:rPr>
          <w:rFonts w:asciiTheme="majorBidi" w:hAnsiTheme="majorBidi" w:cstheme="majorBidi"/>
          <w:sz w:val="24"/>
          <w:szCs w:val="24"/>
          <w:lang w:val="sv-SE"/>
        </w:rPr>
        <w:t xml:space="preserve"> (Hadits Riwayat Bukhari).”</w:t>
      </w:r>
      <w:r w:rsidRPr="00054ABD">
        <w:rPr>
          <w:rStyle w:val="FootnoteReference"/>
          <w:rFonts w:asciiTheme="majorBidi" w:hAnsiTheme="majorBidi" w:cstheme="majorBidi"/>
          <w:sz w:val="24"/>
          <w:szCs w:val="24"/>
          <w:lang w:val="sv-SE"/>
        </w:rPr>
        <w:footnoteReference w:id="10"/>
      </w:r>
    </w:p>
    <w:p w:rsidR="00177F6F" w:rsidRPr="00054ABD" w:rsidRDefault="00177F6F" w:rsidP="00054ABD">
      <w:pPr>
        <w:spacing w:after="0" w:line="480" w:lineRule="auto"/>
        <w:ind w:firstLine="709"/>
        <w:jc w:val="both"/>
        <w:rPr>
          <w:rFonts w:asciiTheme="majorBidi" w:hAnsiTheme="majorBidi" w:cstheme="majorBidi"/>
          <w:b/>
          <w:bCs/>
          <w:sz w:val="24"/>
          <w:szCs w:val="24"/>
          <w:lang w:val="sv-SE"/>
        </w:rPr>
      </w:pPr>
      <w:r w:rsidRPr="00054ABD">
        <w:rPr>
          <w:rFonts w:asciiTheme="majorBidi" w:hAnsiTheme="majorBidi" w:cstheme="majorBidi"/>
          <w:sz w:val="24"/>
          <w:szCs w:val="24"/>
          <w:lang w:val="sv-SE"/>
        </w:rPr>
        <w:t>Dari uraian dapat disimpulkan bahwa perilaku keagamaan adalah segala aktivitas manusia dalam kehidupan di dasarkan atas nilai-nilai agama yang diyakininya. Perilaku keagamaan tersebut merupakan perwujudan dari rasa dan jiwa keagamaan berdasarkan kesadaran dan pengalaman beragama pada diri sendiri.</w:t>
      </w:r>
    </w:p>
    <w:p w:rsidR="00177F6F" w:rsidRPr="00054ABD" w:rsidRDefault="00177F6F" w:rsidP="00054ABD">
      <w:pPr>
        <w:spacing w:after="0" w:line="480" w:lineRule="auto"/>
        <w:ind w:firstLine="709"/>
        <w:jc w:val="both"/>
        <w:rPr>
          <w:rFonts w:asciiTheme="majorBidi" w:hAnsiTheme="majorBidi" w:cstheme="majorBidi"/>
          <w:sz w:val="24"/>
          <w:szCs w:val="24"/>
          <w:shd w:val="clear" w:color="auto" w:fill="FFFFFF"/>
          <w:lang w:val="sv-SE"/>
        </w:rPr>
      </w:pPr>
      <w:r w:rsidRPr="00054ABD">
        <w:rPr>
          <w:rFonts w:asciiTheme="majorBidi" w:hAnsiTheme="majorBidi" w:cstheme="majorBidi"/>
          <w:sz w:val="24"/>
          <w:szCs w:val="24"/>
          <w:lang w:val="sv-SE"/>
        </w:rPr>
        <w:t xml:space="preserve">Adapun </w:t>
      </w:r>
      <w:r w:rsidRPr="00054ABD">
        <w:rPr>
          <w:rFonts w:asciiTheme="majorBidi" w:hAnsiTheme="majorBidi" w:cstheme="majorBidi"/>
          <w:sz w:val="24"/>
          <w:szCs w:val="24"/>
          <w:shd w:val="clear" w:color="auto" w:fill="FFFFFF"/>
          <w:lang w:val="sv-SE"/>
        </w:rPr>
        <w:t>menurut Surakhmad, ”pengaruh adalah kekuatan yang muncul dari suatu benda atau orang dan juga gejala dalam yang dapat memberikan perubahan terhadap apa-apa yang ada di sekelilingnya”.</w:t>
      </w:r>
      <w:r w:rsidRPr="00054ABD">
        <w:rPr>
          <w:rStyle w:val="FootnoteReference"/>
          <w:rFonts w:asciiTheme="majorBidi" w:hAnsiTheme="majorBidi" w:cstheme="majorBidi"/>
          <w:sz w:val="24"/>
          <w:szCs w:val="24"/>
          <w:shd w:val="clear" w:color="auto" w:fill="FFFFFF"/>
          <w:lang w:val="sv-SE"/>
        </w:rPr>
        <w:footnoteReference w:id="11"/>
      </w:r>
    </w:p>
    <w:p w:rsidR="00177F6F" w:rsidRPr="00054ABD" w:rsidRDefault="00177F6F" w:rsidP="00054ABD">
      <w:pPr>
        <w:spacing w:after="0" w:line="480" w:lineRule="auto"/>
        <w:ind w:firstLine="709"/>
        <w:jc w:val="both"/>
        <w:rPr>
          <w:rFonts w:asciiTheme="majorBidi" w:hAnsiTheme="majorBidi" w:cstheme="majorBidi"/>
          <w:sz w:val="24"/>
          <w:szCs w:val="24"/>
          <w:lang w:val="sv-SE"/>
        </w:rPr>
      </w:pPr>
      <w:proofErr w:type="gramStart"/>
      <w:r w:rsidRPr="00054ABD">
        <w:rPr>
          <w:rFonts w:asciiTheme="majorBidi" w:hAnsiTheme="majorBidi" w:cstheme="majorBidi"/>
          <w:sz w:val="24"/>
          <w:szCs w:val="24"/>
          <w:shd w:val="clear" w:color="auto" w:fill="FFFFFF"/>
        </w:rPr>
        <w:t>Artinya, sesuatu dikatakan memberikan pengaruh ketika mampu mengubah keadaan menjadi berbeda dari sebelumnya.</w:t>
      </w:r>
      <w:proofErr w:type="gramEnd"/>
    </w:p>
    <w:p w:rsidR="00177F6F" w:rsidRPr="00054ABD" w:rsidRDefault="00177F6F" w:rsidP="00054ABD">
      <w:pPr>
        <w:spacing w:after="0" w:line="480" w:lineRule="auto"/>
        <w:ind w:firstLine="709"/>
        <w:jc w:val="both"/>
        <w:rPr>
          <w:rFonts w:asciiTheme="majorBidi" w:hAnsiTheme="majorBidi" w:cstheme="majorBidi"/>
          <w:sz w:val="24"/>
          <w:szCs w:val="24"/>
          <w:lang w:val="sv-SE"/>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lang w:val="sv-SE"/>
        </w:rPr>
      </w:pPr>
      <w:r w:rsidRPr="00054ABD">
        <w:rPr>
          <w:rFonts w:asciiTheme="majorBidi" w:hAnsiTheme="majorBidi" w:cstheme="majorBidi"/>
          <w:b/>
          <w:bCs/>
          <w:sz w:val="24"/>
          <w:szCs w:val="24"/>
          <w:lang w:val="sv-SE"/>
        </w:rPr>
        <w:t>Definisi Operasional</w:t>
      </w:r>
    </w:p>
    <w:p w:rsidR="00177F6F" w:rsidRPr="00054ABD" w:rsidRDefault="00177F6F" w:rsidP="00054ABD">
      <w:pPr>
        <w:spacing w:after="0" w:line="480" w:lineRule="auto"/>
        <w:ind w:firstLine="709"/>
        <w:jc w:val="both"/>
        <w:rPr>
          <w:rFonts w:asciiTheme="majorBidi" w:hAnsiTheme="majorBidi" w:cstheme="majorBidi"/>
          <w:b/>
          <w:bCs/>
          <w:sz w:val="24"/>
          <w:szCs w:val="24"/>
          <w:lang w:val="sv-SE"/>
        </w:rPr>
      </w:pPr>
      <w:r w:rsidRPr="00054ABD">
        <w:rPr>
          <w:rFonts w:asciiTheme="majorBidi" w:hAnsiTheme="majorBidi" w:cstheme="majorBidi"/>
          <w:sz w:val="24"/>
          <w:szCs w:val="24"/>
          <w:lang w:val="sv-SE"/>
        </w:rPr>
        <w:t xml:space="preserve">Kurikulum ROHIS yang sering digunakan sebagai tolak ukur tercapainya 10 </w:t>
      </w:r>
      <w:r w:rsidRPr="00054ABD">
        <w:rPr>
          <w:rFonts w:asciiTheme="majorBidi" w:hAnsiTheme="majorBidi" w:cstheme="majorBidi"/>
          <w:i/>
          <w:iCs/>
          <w:sz w:val="24"/>
          <w:szCs w:val="24"/>
          <w:lang w:val="sv-SE"/>
        </w:rPr>
        <w:t xml:space="preserve">muwashofat </w:t>
      </w:r>
      <w:r w:rsidRPr="00054ABD">
        <w:rPr>
          <w:rFonts w:asciiTheme="majorBidi" w:hAnsiTheme="majorBidi" w:cstheme="majorBidi"/>
          <w:sz w:val="24"/>
          <w:szCs w:val="24"/>
          <w:lang w:val="sv-SE"/>
        </w:rPr>
        <w:t>(sifat-sifat) tarbiyah pada tahapan pembinaan perilaku keagamaan peserta didik melalui ekstrakurikuler Rohani Islam (ROHIS) yakni sebagai berikut :</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Salimul Aqidah</w:t>
      </w:r>
      <w:r w:rsidRPr="00054ABD">
        <w:rPr>
          <w:rFonts w:asciiTheme="majorBidi" w:eastAsia="Times New Roman" w:hAnsiTheme="majorBidi" w:cstheme="majorBidi"/>
          <w:sz w:val="24"/>
          <w:szCs w:val="24"/>
        </w:rPr>
        <w:t>  (selamat keyakinannya)</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Shahihul Ibadah</w:t>
      </w:r>
      <w:r w:rsidRPr="00054ABD">
        <w:rPr>
          <w:rFonts w:asciiTheme="majorBidi" w:eastAsia="Times New Roman" w:hAnsiTheme="majorBidi" w:cstheme="majorBidi"/>
          <w:sz w:val="24"/>
          <w:szCs w:val="24"/>
        </w:rPr>
        <w:t xml:space="preserve"> (benar tata cara ibadahnya)</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Matinul Khuluq</w:t>
      </w:r>
      <w:r w:rsidRPr="00054ABD">
        <w:rPr>
          <w:rFonts w:asciiTheme="majorBidi" w:eastAsia="Times New Roman" w:hAnsiTheme="majorBidi" w:cstheme="majorBidi"/>
          <w:sz w:val="24"/>
          <w:szCs w:val="24"/>
        </w:rPr>
        <w:t xml:space="preserve"> (kokoh akhlaknya)</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lastRenderedPageBreak/>
        <w:t>Qadirun ‘Alal Kasbi (</w:t>
      </w:r>
      <w:r w:rsidRPr="00054ABD">
        <w:rPr>
          <w:rFonts w:asciiTheme="majorBidi" w:eastAsia="Times New Roman" w:hAnsiTheme="majorBidi" w:cstheme="majorBidi"/>
          <w:sz w:val="24"/>
          <w:szCs w:val="24"/>
        </w:rPr>
        <w:t xml:space="preserve">mampu berusaha sendiri) </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Mutsaqaful Fikri</w:t>
      </w:r>
      <w:r w:rsidRPr="00054ABD">
        <w:rPr>
          <w:rFonts w:asciiTheme="majorBidi" w:eastAsia="Times New Roman" w:hAnsiTheme="majorBidi" w:cstheme="majorBidi"/>
          <w:sz w:val="24"/>
          <w:szCs w:val="24"/>
        </w:rPr>
        <w:t xml:space="preserve"> (pemikirannya luas dan berwawasan)</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Qawiyul Jismi</w:t>
      </w:r>
      <w:r w:rsidRPr="00054ABD">
        <w:rPr>
          <w:rFonts w:asciiTheme="majorBidi" w:eastAsia="Times New Roman" w:hAnsiTheme="majorBidi" w:cstheme="majorBidi"/>
          <w:sz w:val="24"/>
          <w:szCs w:val="24"/>
        </w:rPr>
        <w:t xml:space="preserve"> (kuat fisiknya)</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Mujahidun Linafsihi</w:t>
      </w:r>
      <w:r w:rsidRPr="00054ABD">
        <w:rPr>
          <w:rFonts w:asciiTheme="majorBidi" w:eastAsia="Times New Roman" w:hAnsiTheme="majorBidi" w:cstheme="majorBidi"/>
          <w:sz w:val="24"/>
          <w:szCs w:val="24"/>
        </w:rPr>
        <w:t xml:space="preserve"> (selalu menjaga hawa nafsunya)</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Munazham Fi Syu’unihi</w:t>
      </w:r>
      <w:r w:rsidRPr="00054ABD">
        <w:rPr>
          <w:rFonts w:asciiTheme="majorBidi" w:eastAsia="Times New Roman" w:hAnsiTheme="majorBidi" w:cstheme="majorBidi"/>
          <w:sz w:val="24"/>
          <w:szCs w:val="24"/>
        </w:rPr>
        <w:t xml:space="preserve"> (teratur semua urusannya)</w:t>
      </w:r>
    </w:p>
    <w:p w:rsidR="00177F6F" w:rsidRPr="00054ABD" w:rsidRDefault="00950604"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Pr>
          <w:rFonts w:asciiTheme="majorBidi" w:eastAsia="Times New Roman" w:hAnsiTheme="majorBidi" w:cstheme="majorBidi"/>
          <w:i/>
          <w:iCs/>
          <w:sz w:val="24"/>
          <w:szCs w:val="24"/>
        </w:rPr>
        <w:t>o</w:t>
      </w:r>
      <w:r w:rsidR="00177F6F" w:rsidRPr="00054ABD">
        <w:rPr>
          <w:rFonts w:asciiTheme="majorBidi" w:eastAsia="Times New Roman" w:hAnsiTheme="majorBidi" w:cstheme="majorBidi"/>
          <w:i/>
          <w:iCs/>
          <w:sz w:val="24"/>
          <w:szCs w:val="24"/>
        </w:rPr>
        <w:t xml:space="preserve">Haritsun ‘Ala Waqtihi </w:t>
      </w:r>
      <w:r w:rsidR="00177F6F" w:rsidRPr="00054ABD">
        <w:rPr>
          <w:rFonts w:asciiTheme="majorBidi" w:eastAsia="Times New Roman" w:hAnsiTheme="majorBidi" w:cstheme="majorBidi"/>
          <w:sz w:val="24"/>
          <w:szCs w:val="24"/>
        </w:rPr>
        <w:t>(selalu menjaga waktunya/disiplin)</w:t>
      </w:r>
    </w:p>
    <w:p w:rsidR="00177F6F" w:rsidRPr="00054ABD" w:rsidRDefault="00177F6F" w:rsidP="00054ABD">
      <w:pPr>
        <w:pStyle w:val="ListParagraph"/>
        <w:numPr>
          <w:ilvl w:val="0"/>
          <w:numId w:val="8"/>
        </w:numPr>
        <w:spacing w:after="0" w:line="480" w:lineRule="auto"/>
        <w:ind w:left="567" w:hanging="207"/>
        <w:rPr>
          <w:rFonts w:asciiTheme="majorBidi" w:eastAsia="Times New Roman" w:hAnsiTheme="majorBidi" w:cstheme="majorBidi"/>
          <w:sz w:val="24"/>
          <w:szCs w:val="24"/>
        </w:rPr>
      </w:pPr>
      <w:r w:rsidRPr="00054ABD">
        <w:rPr>
          <w:rFonts w:asciiTheme="majorBidi" w:eastAsia="Times New Roman" w:hAnsiTheme="majorBidi" w:cstheme="majorBidi"/>
          <w:i/>
          <w:iCs/>
          <w:sz w:val="24"/>
          <w:szCs w:val="24"/>
        </w:rPr>
        <w:t>Nafiun Lighairihi</w:t>
      </w:r>
      <w:r w:rsidRPr="00054ABD">
        <w:rPr>
          <w:rFonts w:asciiTheme="majorBidi" w:eastAsia="Times New Roman" w:hAnsiTheme="majorBidi" w:cstheme="majorBidi"/>
          <w:sz w:val="24"/>
          <w:szCs w:val="24"/>
        </w:rPr>
        <w:t xml:space="preserve"> (bermanfaat bagi orang lain)</w:t>
      </w:r>
      <w:r w:rsidR="006A5717" w:rsidRPr="00054ABD">
        <w:rPr>
          <w:rStyle w:val="FootnoteReference"/>
          <w:rFonts w:asciiTheme="majorBidi" w:eastAsia="Times New Roman" w:hAnsiTheme="majorBidi" w:cstheme="majorBidi"/>
          <w:sz w:val="24"/>
          <w:szCs w:val="24"/>
        </w:rPr>
        <w:footnoteReference w:id="12"/>
      </w:r>
    </w:p>
    <w:p w:rsidR="00177F6F" w:rsidRPr="00054ABD" w:rsidRDefault="00177F6F" w:rsidP="00054ABD">
      <w:pPr>
        <w:spacing w:after="0" w:line="480" w:lineRule="auto"/>
        <w:ind w:firstLine="851"/>
        <w:jc w:val="both"/>
        <w:rPr>
          <w:rFonts w:asciiTheme="majorBidi" w:hAnsiTheme="majorBidi" w:cstheme="majorBidi"/>
          <w:sz w:val="24"/>
          <w:szCs w:val="24"/>
        </w:rPr>
      </w:pPr>
      <w:proofErr w:type="gramStart"/>
      <w:r w:rsidRPr="00054ABD">
        <w:rPr>
          <w:rFonts w:asciiTheme="majorBidi" w:hAnsiTheme="majorBidi" w:cstheme="majorBidi"/>
          <w:sz w:val="24"/>
          <w:szCs w:val="24"/>
        </w:rPr>
        <w:t>Dalam ajaran agama Islam, perilaku keagamaan tidak hanya dapat diwujudkan melalui aktifitas ritual saja, tetapi juga dapat dilihat melalui pembentukan kepribadian dan watak yang berkualitas sesuai dengan tuntutan agama dan penerapannya dalam sikap dan perilaku hidup.</w:t>
      </w:r>
      <w:proofErr w:type="gramEnd"/>
    </w:p>
    <w:p w:rsidR="00177F6F" w:rsidRPr="00054ABD" w:rsidRDefault="00177F6F" w:rsidP="00054ABD">
      <w:pPr>
        <w:spacing w:after="0" w:line="480" w:lineRule="auto"/>
        <w:ind w:firstLine="851"/>
        <w:jc w:val="both"/>
        <w:rPr>
          <w:rFonts w:asciiTheme="majorBidi" w:hAnsiTheme="majorBidi" w:cstheme="majorBidi"/>
          <w:sz w:val="24"/>
          <w:szCs w:val="24"/>
        </w:rPr>
      </w:pPr>
      <w:r w:rsidRPr="00054ABD">
        <w:rPr>
          <w:rFonts w:asciiTheme="majorBidi" w:hAnsiTheme="majorBidi" w:cstheme="majorBidi"/>
          <w:sz w:val="24"/>
          <w:szCs w:val="24"/>
        </w:rPr>
        <w:t>Sedangkan indikator yang ingin dicapai dari perilaku keagamaan peserta didik, yakni:</w:t>
      </w:r>
    </w:p>
    <w:p w:rsidR="00177F6F" w:rsidRPr="00054ABD" w:rsidRDefault="00177F6F" w:rsidP="00054ABD">
      <w:pPr>
        <w:pStyle w:val="ListParagraph"/>
        <w:numPr>
          <w:ilvl w:val="0"/>
          <w:numId w:val="10"/>
        </w:numPr>
        <w:spacing w:after="0" w:line="480" w:lineRule="auto"/>
        <w:ind w:left="1080" w:hanging="229"/>
        <w:jc w:val="both"/>
        <w:rPr>
          <w:rFonts w:asciiTheme="majorBidi" w:hAnsiTheme="majorBidi" w:cstheme="majorBidi"/>
          <w:sz w:val="24"/>
          <w:szCs w:val="24"/>
        </w:rPr>
      </w:pPr>
      <w:r w:rsidRPr="00054ABD">
        <w:rPr>
          <w:rFonts w:asciiTheme="majorBidi" w:hAnsiTheme="majorBidi" w:cstheme="majorBidi"/>
          <w:sz w:val="24"/>
          <w:szCs w:val="24"/>
        </w:rPr>
        <w:t>Aqidah</w:t>
      </w:r>
    </w:p>
    <w:p w:rsidR="00177F6F" w:rsidRPr="00950604" w:rsidRDefault="00177F6F" w:rsidP="00950604">
      <w:pPr>
        <w:pStyle w:val="ListParagraph"/>
        <w:numPr>
          <w:ilvl w:val="0"/>
          <w:numId w:val="11"/>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Mempertebal keimanan peserta didik</w:t>
      </w:r>
    </w:p>
    <w:p w:rsidR="00177F6F" w:rsidRPr="00054ABD" w:rsidRDefault="00177F6F" w:rsidP="00054ABD">
      <w:pPr>
        <w:pStyle w:val="ListParagraph"/>
        <w:numPr>
          <w:ilvl w:val="0"/>
          <w:numId w:val="10"/>
        </w:numPr>
        <w:spacing w:after="0" w:line="480" w:lineRule="auto"/>
        <w:ind w:left="1080" w:hanging="180"/>
        <w:jc w:val="both"/>
        <w:rPr>
          <w:rFonts w:asciiTheme="majorBidi" w:hAnsiTheme="majorBidi" w:cstheme="majorBidi"/>
          <w:sz w:val="24"/>
          <w:szCs w:val="24"/>
        </w:rPr>
      </w:pPr>
      <w:r w:rsidRPr="00054ABD">
        <w:rPr>
          <w:rFonts w:asciiTheme="majorBidi" w:hAnsiTheme="majorBidi" w:cstheme="majorBidi"/>
          <w:sz w:val="24"/>
          <w:szCs w:val="24"/>
        </w:rPr>
        <w:t>Ibadah</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melaksanakan sholat 5 waktu</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melaksanakan sholat sunnah</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membaca al-Qur’an</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berpuasa Ramadhan</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lastRenderedPageBreak/>
        <w:t>Peserta didik berpuasa sunnah</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bersedekah</w:t>
      </w:r>
    </w:p>
    <w:p w:rsidR="00177F6F" w:rsidRPr="00054ABD" w:rsidRDefault="00177F6F" w:rsidP="00054ABD">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menghafal al-Qur’an (surah-surah pendek)</w:t>
      </w:r>
    </w:p>
    <w:p w:rsidR="00177F6F" w:rsidRPr="00950604" w:rsidRDefault="00177F6F" w:rsidP="00950604">
      <w:pPr>
        <w:pStyle w:val="ListParagraph"/>
        <w:numPr>
          <w:ilvl w:val="0"/>
          <w:numId w:val="12"/>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Peserta didik mengikuti kegiatan keagamaan (pengajian/mentoring)</w:t>
      </w:r>
    </w:p>
    <w:p w:rsidR="00177F6F" w:rsidRPr="00054ABD" w:rsidRDefault="00177F6F" w:rsidP="00054ABD">
      <w:pPr>
        <w:pStyle w:val="ListParagraph"/>
        <w:numPr>
          <w:ilvl w:val="0"/>
          <w:numId w:val="10"/>
        </w:numPr>
        <w:spacing w:after="0" w:line="480" w:lineRule="auto"/>
        <w:ind w:left="1080" w:hanging="229"/>
        <w:jc w:val="both"/>
        <w:rPr>
          <w:rFonts w:asciiTheme="majorBidi" w:hAnsiTheme="majorBidi" w:cstheme="majorBidi"/>
          <w:sz w:val="24"/>
          <w:szCs w:val="24"/>
        </w:rPr>
      </w:pPr>
      <w:r w:rsidRPr="00054ABD">
        <w:rPr>
          <w:rFonts w:asciiTheme="majorBidi" w:hAnsiTheme="majorBidi" w:cstheme="majorBidi"/>
          <w:sz w:val="24"/>
          <w:szCs w:val="24"/>
        </w:rPr>
        <w:t>Akhlak</w:t>
      </w:r>
    </w:p>
    <w:p w:rsidR="00177F6F" w:rsidRPr="00054ABD" w:rsidRDefault="00177F6F" w:rsidP="00054ABD">
      <w:pPr>
        <w:pStyle w:val="ListParagraph"/>
        <w:numPr>
          <w:ilvl w:val="0"/>
          <w:numId w:val="13"/>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Akhlak peserta didik terhadap Allah SWT</w:t>
      </w:r>
    </w:p>
    <w:p w:rsidR="00177F6F" w:rsidRPr="00054ABD" w:rsidRDefault="00177F6F" w:rsidP="00054ABD">
      <w:pPr>
        <w:pStyle w:val="ListParagraph"/>
        <w:numPr>
          <w:ilvl w:val="0"/>
          <w:numId w:val="13"/>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Akhlak peserta didik terhadap Rasulullah SAW</w:t>
      </w:r>
    </w:p>
    <w:p w:rsidR="00177F6F" w:rsidRPr="00054ABD" w:rsidRDefault="00177F6F" w:rsidP="00054ABD">
      <w:pPr>
        <w:pStyle w:val="ListParagraph"/>
        <w:numPr>
          <w:ilvl w:val="0"/>
          <w:numId w:val="13"/>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Akhlak peserta didik terhadap sesama manusia</w:t>
      </w:r>
    </w:p>
    <w:p w:rsidR="00177F6F" w:rsidRPr="00054ABD" w:rsidRDefault="00177F6F" w:rsidP="00054ABD">
      <w:pPr>
        <w:pStyle w:val="ListParagraph"/>
        <w:numPr>
          <w:ilvl w:val="0"/>
          <w:numId w:val="13"/>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Akhlak peserta didik terhadap lingkungan</w:t>
      </w:r>
    </w:p>
    <w:p w:rsidR="00177F6F" w:rsidRPr="00054ABD" w:rsidRDefault="00177F6F" w:rsidP="00054ABD">
      <w:pPr>
        <w:pStyle w:val="ListParagraph"/>
        <w:numPr>
          <w:ilvl w:val="0"/>
          <w:numId w:val="13"/>
        </w:numPr>
        <w:spacing w:after="0" w:line="480" w:lineRule="auto"/>
        <w:ind w:left="1350" w:hanging="270"/>
        <w:jc w:val="both"/>
        <w:rPr>
          <w:rFonts w:asciiTheme="majorBidi" w:hAnsiTheme="majorBidi" w:cstheme="majorBidi"/>
          <w:sz w:val="24"/>
          <w:szCs w:val="24"/>
        </w:rPr>
      </w:pPr>
      <w:r w:rsidRPr="00054ABD">
        <w:rPr>
          <w:rFonts w:asciiTheme="majorBidi" w:hAnsiTheme="majorBidi" w:cstheme="majorBidi"/>
          <w:sz w:val="24"/>
          <w:szCs w:val="24"/>
        </w:rPr>
        <w:t>Akhlak peserta didik terhadap diri sendiri</w:t>
      </w:r>
      <w:r w:rsidR="006A5717" w:rsidRPr="00054ABD">
        <w:rPr>
          <w:rStyle w:val="FootnoteReference"/>
          <w:rFonts w:asciiTheme="majorBidi" w:hAnsiTheme="majorBidi" w:cstheme="majorBidi"/>
          <w:sz w:val="24"/>
          <w:szCs w:val="24"/>
        </w:rPr>
        <w:footnoteReference w:id="13"/>
      </w: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rPr>
      </w:pPr>
      <w:r w:rsidRPr="00054ABD">
        <w:rPr>
          <w:rFonts w:asciiTheme="majorBidi" w:hAnsiTheme="majorBidi" w:cstheme="majorBidi"/>
          <w:b/>
          <w:bCs/>
          <w:sz w:val="24"/>
          <w:szCs w:val="24"/>
        </w:rPr>
        <w:t>Hipotesa Penelitian</w:t>
      </w:r>
    </w:p>
    <w:p w:rsidR="00177F6F" w:rsidRPr="00054ABD" w:rsidRDefault="00177F6F" w:rsidP="00054ABD">
      <w:pPr>
        <w:pStyle w:val="ListParagraph"/>
        <w:spacing w:after="0" w:line="480" w:lineRule="auto"/>
        <w:ind w:left="1276" w:hanging="567"/>
        <w:jc w:val="both"/>
        <w:rPr>
          <w:rFonts w:asciiTheme="majorBidi" w:hAnsiTheme="majorBidi" w:cstheme="majorBidi"/>
          <w:sz w:val="24"/>
          <w:szCs w:val="24"/>
        </w:rPr>
      </w:pPr>
      <w:proofErr w:type="gramStart"/>
      <w:r w:rsidRPr="00054ABD">
        <w:rPr>
          <w:rFonts w:asciiTheme="majorBidi" w:hAnsiTheme="majorBidi" w:cstheme="majorBidi"/>
          <w:sz w:val="24"/>
          <w:szCs w:val="24"/>
        </w:rPr>
        <w:t>Ha :</w:t>
      </w:r>
      <w:proofErr w:type="gramEnd"/>
      <w:r w:rsidRPr="00054ABD">
        <w:rPr>
          <w:rFonts w:asciiTheme="majorBidi" w:hAnsiTheme="majorBidi" w:cstheme="majorBidi"/>
          <w:sz w:val="24"/>
          <w:szCs w:val="24"/>
        </w:rPr>
        <w:t xml:space="preserve"> Adanya pengaruh pelaksanaan ekstrakurikuler Rohani Islam (ROHIS) terhadap perilaku keagamaan peserta didik di Madrasah Aliyah Negeri 2 Palembang.</w:t>
      </w:r>
    </w:p>
    <w:p w:rsidR="00177F6F" w:rsidRDefault="00177F6F" w:rsidP="00054ABD">
      <w:pPr>
        <w:pStyle w:val="ListParagraph"/>
        <w:spacing w:after="0" w:line="480" w:lineRule="auto"/>
        <w:ind w:left="1276" w:hanging="567"/>
        <w:jc w:val="both"/>
        <w:rPr>
          <w:rFonts w:asciiTheme="majorBidi" w:hAnsiTheme="majorBidi" w:cstheme="majorBidi"/>
          <w:sz w:val="24"/>
          <w:szCs w:val="24"/>
        </w:rPr>
      </w:pPr>
      <w:proofErr w:type="gramStart"/>
      <w:r w:rsidRPr="00054ABD">
        <w:rPr>
          <w:rFonts w:asciiTheme="majorBidi" w:hAnsiTheme="majorBidi" w:cstheme="majorBidi"/>
          <w:sz w:val="24"/>
          <w:szCs w:val="24"/>
        </w:rPr>
        <w:t>Ho :</w:t>
      </w:r>
      <w:proofErr w:type="gramEnd"/>
      <w:r w:rsidRPr="00054ABD">
        <w:rPr>
          <w:rFonts w:asciiTheme="majorBidi" w:hAnsiTheme="majorBidi" w:cstheme="majorBidi"/>
          <w:sz w:val="24"/>
          <w:szCs w:val="24"/>
        </w:rPr>
        <w:t xml:space="preserve"> Tidak adanya pengaruh pelaksanaan ekstrakurikuler Rohani Islam  (ROHIS) terhadap perilaku keagamaan peserta didik di Madrasah Aliyah Negeri 2 Palembang.</w:t>
      </w:r>
    </w:p>
    <w:p w:rsidR="00950604" w:rsidRDefault="00950604" w:rsidP="00054ABD">
      <w:pPr>
        <w:pStyle w:val="ListParagraph"/>
        <w:spacing w:after="0" w:line="480" w:lineRule="auto"/>
        <w:ind w:left="1276" w:hanging="567"/>
        <w:jc w:val="both"/>
        <w:rPr>
          <w:rFonts w:asciiTheme="majorBidi" w:hAnsiTheme="majorBidi" w:cstheme="majorBidi"/>
          <w:sz w:val="24"/>
          <w:szCs w:val="24"/>
        </w:rPr>
      </w:pPr>
    </w:p>
    <w:p w:rsidR="00950604" w:rsidRPr="00054ABD" w:rsidRDefault="00950604" w:rsidP="00054ABD">
      <w:pPr>
        <w:pStyle w:val="ListParagraph"/>
        <w:spacing w:after="0" w:line="480" w:lineRule="auto"/>
        <w:ind w:left="1276" w:hanging="567"/>
        <w:jc w:val="both"/>
        <w:rPr>
          <w:rFonts w:asciiTheme="majorBidi" w:hAnsiTheme="majorBidi" w:cstheme="majorBidi"/>
          <w:sz w:val="24"/>
          <w:szCs w:val="24"/>
        </w:rPr>
      </w:pPr>
    </w:p>
    <w:p w:rsidR="00177F6F" w:rsidRPr="00054ABD" w:rsidRDefault="00177F6F" w:rsidP="00054ABD">
      <w:pPr>
        <w:pStyle w:val="ListParagraph"/>
        <w:numPr>
          <w:ilvl w:val="0"/>
          <w:numId w:val="1"/>
        </w:numPr>
        <w:spacing w:after="0" w:line="480" w:lineRule="auto"/>
        <w:ind w:left="284" w:hanging="284"/>
        <w:jc w:val="both"/>
        <w:rPr>
          <w:rFonts w:asciiTheme="majorBidi" w:hAnsiTheme="majorBidi" w:cstheme="majorBidi"/>
          <w:b/>
          <w:bCs/>
          <w:sz w:val="24"/>
          <w:szCs w:val="24"/>
        </w:rPr>
      </w:pPr>
      <w:r w:rsidRPr="00054ABD">
        <w:rPr>
          <w:rFonts w:asciiTheme="majorBidi" w:hAnsiTheme="majorBidi" w:cstheme="majorBidi"/>
          <w:b/>
          <w:bCs/>
          <w:sz w:val="24"/>
          <w:szCs w:val="24"/>
        </w:rPr>
        <w:lastRenderedPageBreak/>
        <w:t>Metodologi Penelitian</w:t>
      </w:r>
    </w:p>
    <w:p w:rsidR="00177F6F" w:rsidRPr="00054ABD" w:rsidRDefault="00177F6F" w:rsidP="00054ABD">
      <w:pPr>
        <w:pStyle w:val="ListParagraph"/>
        <w:numPr>
          <w:ilvl w:val="0"/>
          <w:numId w:val="6"/>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Jenis dan Pendekatan Penelitian</w:t>
      </w:r>
    </w:p>
    <w:p w:rsidR="00177F6F" w:rsidRPr="00054ABD" w:rsidRDefault="00177F6F" w:rsidP="00054ABD">
      <w:pPr>
        <w:pStyle w:val="ListParagraph"/>
        <w:spacing w:after="0" w:line="480" w:lineRule="auto"/>
        <w:ind w:left="0" w:firstLine="709"/>
        <w:jc w:val="both"/>
        <w:rPr>
          <w:rFonts w:asciiTheme="majorBidi" w:hAnsiTheme="majorBidi" w:cstheme="majorBidi"/>
          <w:sz w:val="24"/>
          <w:szCs w:val="24"/>
        </w:rPr>
      </w:pPr>
      <w:proofErr w:type="gramStart"/>
      <w:r w:rsidRPr="00054ABD">
        <w:rPr>
          <w:rFonts w:asciiTheme="majorBidi" w:hAnsiTheme="majorBidi" w:cstheme="majorBidi"/>
          <w:sz w:val="24"/>
          <w:szCs w:val="24"/>
        </w:rPr>
        <w:t xml:space="preserve">Jenis penelitian ini adalah </w:t>
      </w:r>
      <w:r w:rsidRPr="00054ABD">
        <w:rPr>
          <w:rFonts w:asciiTheme="majorBidi" w:hAnsiTheme="majorBidi" w:cstheme="majorBidi"/>
          <w:i/>
          <w:iCs/>
          <w:sz w:val="24"/>
          <w:szCs w:val="24"/>
        </w:rPr>
        <w:t>field research</w:t>
      </w:r>
      <w:r w:rsidRPr="00054ABD">
        <w:rPr>
          <w:rFonts w:asciiTheme="majorBidi" w:hAnsiTheme="majorBidi" w:cstheme="majorBidi"/>
          <w:sz w:val="24"/>
          <w:szCs w:val="24"/>
        </w:rPr>
        <w:t xml:space="preserve">, artinya jenis penelitian lapangan atau peneliti menggambarkan dan menganalisis </w:t>
      </w:r>
      <w:r w:rsidR="009270DA" w:rsidRPr="00054ABD">
        <w:rPr>
          <w:rFonts w:asciiTheme="majorBidi" w:hAnsiTheme="majorBidi" w:cstheme="majorBidi"/>
          <w:sz w:val="24"/>
          <w:szCs w:val="24"/>
        </w:rPr>
        <w:t>hubungan keaktifan</w:t>
      </w:r>
      <w:r w:rsidRPr="00054ABD">
        <w:rPr>
          <w:rFonts w:asciiTheme="majorBidi" w:hAnsiTheme="majorBidi" w:cstheme="majorBidi"/>
          <w:sz w:val="24"/>
          <w:szCs w:val="24"/>
        </w:rPr>
        <w:t xml:space="preserve"> ekstrakurikuler Rohani Islam (ROHIS) terhadap perilaku keagamaan peserta didik di Madrasah Aliyah Negeri 2 Palembang.</w:t>
      </w:r>
      <w:proofErr w:type="gramEnd"/>
      <w:r w:rsidRPr="00054ABD">
        <w:rPr>
          <w:rFonts w:asciiTheme="majorBidi" w:hAnsiTheme="majorBidi" w:cstheme="majorBidi"/>
          <w:sz w:val="24"/>
          <w:szCs w:val="24"/>
        </w:rPr>
        <w:t xml:space="preserve"> Maka dari itu perlunya gambaran yang baik terhadap objek yang </w:t>
      </w:r>
      <w:proofErr w:type="gramStart"/>
      <w:r w:rsidRPr="00054ABD">
        <w:rPr>
          <w:rFonts w:asciiTheme="majorBidi" w:hAnsiTheme="majorBidi" w:cstheme="majorBidi"/>
          <w:sz w:val="24"/>
          <w:szCs w:val="24"/>
        </w:rPr>
        <w:t>akan</w:t>
      </w:r>
      <w:proofErr w:type="gramEnd"/>
      <w:r w:rsidRPr="00054ABD">
        <w:rPr>
          <w:rFonts w:asciiTheme="majorBidi" w:hAnsiTheme="majorBidi" w:cstheme="majorBidi"/>
          <w:sz w:val="24"/>
          <w:szCs w:val="24"/>
        </w:rPr>
        <w:t xml:space="preserve"> diteliti. Sedangkan pendekatan penelitian ini ialah pendekatan </w:t>
      </w:r>
      <w:r w:rsidRPr="00054ABD">
        <w:rPr>
          <w:rFonts w:asciiTheme="majorBidi" w:hAnsiTheme="majorBidi" w:cstheme="majorBidi"/>
          <w:i/>
          <w:iCs/>
          <w:sz w:val="24"/>
          <w:szCs w:val="24"/>
        </w:rPr>
        <w:t>kuantitatif</w:t>
      </w:r>
      <w:r w:rsidRPr="00054ABD">
        <w:rPr>
          <w:rFonts w:asciiTheme="majorBidi" w:hAnsiTheme="majorBidi" w:cstheme="majorBidi"/>
          <w:sz w:val="24"/>
          <w:szCs w:val="24"/>
        </w:rPr>
        <w:t xml:space="preserve"> yaitu peneliti akan memberikan sumbangan pemikiran tentang seberapa besar hubungan atau korelasi antara </w:t>
      </w:r>
      <w:r w:rsidR="009270DA" w:rsidRPr="00054ABD">
        <w:rPr>
          <w:rFonts w:asciiTheme="majorBidi" w:hAnsiTheme="majorBidi" w:cstheme="majorBidi"/>
          <w:sz w:val="24"/>
          <w:szCs w:val="24"/>
        </w:rPr>
        <w:t xml:space="preserve">keaktifan </w:t>
      </w:r>
      <w:r w:rsidRPr="00054ABD">
        <w:rPr>
          <w:rFonts w:asciiTheme="majorBidi" w:hAnsiTheme="majorBidi" w:cstheme="majorBidi"/>
          <w:sz w:val="24"/>
          <w:szCs w:val="24"/>
        </w:rPr>
        <w:t xml:space="preserve">ekstrakurikuler Rohani Islam (ROHIS) dengan perilaku keagamaan peserta didik di Madrasah Aliyah Negeri 2 Palembang, karena </w:t>
      </w:r>
      <w:r w:rsidRPr="00054ABD">
        <w:rPr>
          <w:rFonts w:asciiTheme="majorBidi" w:hAnsiTheme="majorBidi" w:cstheme="majorBidi"/>
          <w:i/>
          <w:iCs/>
          <w:sz w:val="24"/>
          <w:szCs w:val="24"/>
        </w:rPr>
        <w:t xml:space="preserve">kuantitatif </w:t>
      </w:r>
      <w:r w:rsidRPr="00054ABD">
        <w:rPr>
          <w:rFonts w:asciiTheme="majorBidi" w:hAnsiTheme="majorBidi" w:cstheme="majorBidi"/>
          <w:sz w:val="24"/>
          <w:szCs w:val="24"/>
        </w:rPr>
        <w:t>sendiri adalah penelitian yang memaparkan penelitian dengan angka dan menggunakan perhitungan statistik dalam menganalisisnya.</w:t>
      </w: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pStyle w:val="ListParagraph"/>
        <w:numPr>
          <w:ilvl w:val="0"/>
          <w:numId w:val="6"/>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Jenis dan Sumber Data</w:t>
      </w:r>
    </w:p>
    <w:p w:rsidR="00177F6F" w:rsidRPr="00054ABD" w:rsidRDefault="00177F6F" w:rsidP="00054ABD">
      <w:pPr>
        <w:pStyle w:val="ListParagraph"/>
        <w:numPr>
          <w:ilvl w:val="0"/>
          <w:numId w:val="5"/>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Jenis Data</w:t>
      </w:r>
    </w:p>
    <w:p w:rsidR="00177F6F" w:rsidRPr="00054ABD" w:rsidRDefault="00177F6F" w:rsidP="00054ABD">
      <w:pPr>
        <w:pStyle w:val="ListParagraph"/>
        <w:spacing w:after="0" w:line="480" w:lineRule="auto"/>
        <w:ind w:left="0" w:firstLine="851"/>
        <w:jc w:val="both"/>
        <w:rPr>
          <w:rFonts w:asciiTheme="majorBidi" w:hAnsiTheme="majorBidi" w:cstheme="majorBidi"/>
          <w:sz w:val="24"/>
          <w:szCs w:val="24"/>
        </w:rPr>
      </w:pPr>
      <w:proofErr w:type="gramStart"/>
      <w:r w:rsidRPr="00054ABD">
        <w:rPr>
          <w:rFonts w:asciiTheme="majorBidi" w:hAnsiTheme="majorBidi" w:cstheme="majorBidi"/>
          <w:sz w:val="24"/>
          <w:szCs w:val="24"/>
        </w:rPr>
        <w:t xml:space="preserve">Jenis data yang dihimpun dalam penelitian ini adalah data </w:t>
      </w:r>
      <w:r w:rsidRPr="00054ABD">
        <w:rPr>
          <w:rFonts w:asciiTheme="majorBidi" w:hAnsiTheme="majorBidi" w:cstheme="majorBidi"/>
          <w:i/>
          <w:iCs/>
          <w:sz w:val="24"/>
          <w:szCs w:val="24"/>
        </w:rPr>
        <w:t>kuantitatif</w:t>
      </w:r>
      <w:r w:rsidRPr="00054ABD">
        <w:rPr>
          <w:rFonts w:asciiTheme="majorBidi" w:hAnsiTheme="majorBidi" w:cstheme="majorBidi"/>
          <w:sz w:val="24"/>
          <w:szCs w:val="24"/>
        </w:rPr>
        <w:t xml:space="preserve"> dan </w:t>
      </w:r>
      <w:r w:rsidRPr="00054ABD">
        <w:rPr>
          <w:rFonts w:asciiTheme="majorBidi" w:hAnsiTheme="majorBidi" w:cstheme="majorBidi"/>
          <w:i/>
          <w:iCs/>
          <w:sz w:val="24"/>
          <w:szCs w:val="24"/>
        </w:rPr>
        <w:t>kualitatif</w:t>
      </w:r>
      <w:r w:rsidRPr="00054ABD">
        <w:rPr>
          <w:rFonts w:asciiTheme="majorBidi" w:hAnsiTheme="majorBidi" w:cstheme="majorBidi"/>
          <w:sz w:val="24"/>
          <w:szCs w:val="24"/>
        </w:rPr>
        <w:t>.</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 xml:space="preserve">Data </w:t>
      </w:r>
      <w:r w:rsidRPr="00054ABD">
        <w:rPr>
          <w:rFonts w:asciiTheme="majorBidi" w:hAnsiTheme="majorBidi" w:cstheme="majorBidi"/>
          <w:i/>
          <w:iCs/>
          <w:sz w:val="24"/>
          <w:szCs w:val="24"/>
        </w:rPr>
        <w:t>kuantitatif</w:t>
      </w:r>
      <w:r w:rsidRPr="00054ABD">
        <w:rPr>
          <w:rFonts w:asciiTheme="majorBidi" w:hAnsiTheme="majorBidi" w:cstheme="majorBidi"/>
          <w:sz w:val="24"/>
          <w:szCs w:val="24"/>
        </w:rPr>
        <w:t xml:space="preserve"> adalah data yang berupa angka-angka yang diperoleh dari narasumber, yakni peserta didik yang diperoleh melalui </w:t>
      </w:r>
      <w:r w:rsidRPr="00054ABD">
        <w:rPr>
          <w:rFonts w:asciiTheme="majorBidi" w:hAnsiTheme="majorBidi" w:cstheme="majorBidi"/>
          <w:i/>
          <w:iCs/>
          <w:sz w:val="24"/>
          <w:szCs w:val="24"/>
        </w:rPr>
        <w:t>angket</w:t>
      </w:r>
      <w:r w:rsidRPr="00054ABD">
        <w:rPr>
          <w:rFonts w:asciiTheme="majorBidi" w:hAnsiTheme="majorBidi" w:cstheme="majorBidi"/>
          <w:sz w:val="24"/>
          <w:szCs w:val="24"/>
        </w:rPr>
        <w:t xml:space="preserve"> dan direalisasikan dalam bentuk </w:t>
      </w:r>
      <w:r w:rsidRPr="00054ABD">
        <w:rPr>
          <w:rFonts w:asciiTheme="majorBidi" w:hAnsiTheme="majorBidi" w:cstheme="majorBidi"/>
          <w:i/>
          <w:iCs/>
          <w:sz w:val="24"/>
          <w:szCs w:val="24"/>
        </w:rPr>
        <w:t xml:space="preserve">tabulasi </w:t>
      </w:r>
      <w:r w:rsidRPr="00054ABD">
        <w:rPr>
          <w:rFonts w:asciiTheme="majorBidi" w:hAnsiTheme="majorBidi" w:cstheme="majorBidi"/>
          <w:sz w:val="24"/>
          <w:szCs w:val="24"/>
        </w:rPr>
        <w:t>atau tabel-tabel.</w:t>
      </w:r>
      <w:proofErr w:type="gramEnd"/>
      <w:r w:rsidRPr="00054ABD">
        <w:rPr>
          <w:rFonts w:asciiTheme="majorBidi" w:hAnsiTheme="majorBidi" w:cstheme="majorBidi"/>
          <w:sz w:val="24"/>
          <w:szCs w:val="24"/>
        </w:rPr>
        <w:t xml:space="preserve"> Sedangkan data </w:t>
      </w:r>
      <w:r w:rsidRPr="00054ABD">
        <w:rPr>
          <w:rFonts w:asciiTheme="majorBidi" w:hAnsiTheme="majorBidi" w:cstheme="majorBidi"/>
          <w:i/>
          <w:iCs/>
          <w:sz w:val="24"/>
          <w:szCs w:val="24"/>
        </w:rPr>
        <w:t xml:space="preserve">kualitatif </w:t>
      </w:r>
      <w:r w:rsidRPr="00054ABD">
        <w:rPr>
          <w:rFonts w:asciiTheme="majorBidi" w:hAnsiTheme="majorBidi" w:cstheme="majorBidi"/>
          <w:sz w:val="24"/>
          <w:szCs w:val="24"/>
        </w:rPr>
        <w:t>adalah data berupa penjelasan dari peserta didik dan pembina ROHIS pada proses pelaksanaan ekstrakurikuler Rohani Islam (ROHIS) dalam membentuk perilaku keagamaan peserta didik di Madrasah Aliyah Negeri 2 Palembang.</w:t>
      </w:r>
    </w:p>
    <w:p w:rsidR="00177F6F" w:rsidRPr="00054ABD" w:rsidRDefault="00177F6F" w:rsidP="00054ABD">
      <w:pPr>
        <w:pStyle w:val="ListParagraph"/>
        <w:numPr>
          <w:ilvl w:val="0"/>
          <w:numId w:val="5"/>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lastRenderedPageBreak/>
        <w:t>Sumber Data</w:t>
      </w:r>
    </w:p>
    <w:p w:rsidR="00177F6F" w:rsidRPr="00054ABD" w:rsidRDefault="00177F6F" w:rsidP="00054ABD">
      <w:pPr>
        <w:pStyle w:val="ListParagraph"/>
        <w:numPr>
          <w:ilvl w:val="0"/>
          <w:numId w:val="9"/>
        </w:numPr>
        <w:spacing w:after="0" w:line="480" w:lineRule="auto"/>
        <w:jc w:val="both"/>
        <w:rPr>
          <w:rFonts w:asciiTheme="majorBidi" w:hAnsiTheme="majorBidi" w:cstheme="majorBidi"/>
          <w:sz w:val="24"/>
          <w:szCs w:val="24"/>
        </w:rPr>
      </w:pPr>
      <w:r w:rsidRPr="00054ABD">
        <w:rPr>
          <w:rFonts w:asciiTheme="majorBidi" w:hAnsiTheme="majorBidi" w:cstheme="majorBidi"/>
          <w:sz w:val="24"/>
          <w:szCs w:val="24"/>
        </w:rPr>
        <w:t xml:space="preserve"> Sumber data primer adalah sumber data yang dikumpulkan langsung dari tangan pertama, yaitu peserta didik yang mengikuti ROHIS dan guru agama sebagai pembina program ekstrakurikuler Rohani Islam (ROHIS) di Madrasah Aliyah Negeri 2 Palembang. </w:t>
      </w:r>
    </w:p>
    <w:p w:rsidR="00177F6F" w:rsidRPr="00054ABD" w:rsidRDefault="00177F6F" w:rsidP="00054ABD">
      <w:pPr>
        <w:pStyle w:val="ListParagraph"/>
        <w:numPr>
          <w:ilvl w:val="0"/>
          <w:numId w:val="9"/>
        </w:numPr>
        <w:spacing w:after="0" w:line="480" w:lineRule="auto"/>
        <w:jc w:val="both"/>
        <w:rPr>
          <w:rFonts w:asciiTheme="majorBidi" w:hAnsiTheme="majorBidi" w:cstheme="majorBidi"/>
          <w:sz w:val="24"/>
          <w:szCs w:val="24"/>
        </w:rPr>
      </w:pPr>
      <w:r w:rsidRPr="00054ABD">
        <w:rPr>
          <w:rFonts w:asciiTheme="majorBidi" w:hAnsiTheme="majorBidi" w:cstheme="majorBidi"/>
          <w:sz w:val="24"/>
          <w:szCs w:val="24"/>
        </w:rPr>
        <w:t>Sumber data sekunder adalah sumber data yang mendukung serta literatur-literatur yang mengemukakan permasalahan yang dibahas.</w:t>
      </w:r>
    </w:p>
    <w:p w:rsidR="00177F6F" w:rsidRPr="00054ABD" w:rsidRDefault="00177F6F" w:rsidP="00054ABD">
      <w:pPr>
        <w:spacing w:after="0" w:line="480" w:lineRule="auto"/>
        <w:ind w:left="851" w:hanging="284"/>
        <w:jc w:val="both"/>
        <w:rPr>
          <w:rFonts w:asciiTheme="majorBidi" w:hAnsiTheme="majorBidi" w:cstheme="majorBidi"/>
          <w:sz w:val="24"/>
          <w:szCs w:val="24"/>
        </w:rPr>
      </w:pPr>
    </w:p>
    <w:p w:rsidR="00177F6F" w:rsidRPr="00054ABD" w:rsidRDefault="00177F6F" w:rsidP="00054ABD">
      <w:pPr>
        <w:pStyle w:val="ListParagraph"/>
        <w:numPr>
          <w:ilvl w:val="0"/>
          <w:numId w:val="6"/>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Populasi dan Sampel</w:t>
      </w:r>
    </w:p>
    <w:p w:rsidR="00177F6F" w:rsidRPr="00054ABD" w:rsidRDefault="00177F6F" w:rsidP="00054ABD">
      <w:pPr>
        <w:spacing w:after="0" w:line="480" w:lineRule="auto"/>
        <w:ind w:firstLine="851"/>
        <w:jc w:val="both"/>
        <w:rPr>
          <w:rFonts w:asciiTheme="majorBidi" w:hAnsiTheme="majorBidi" w:cstheme="majorBidi"/>
          <w:sz w:val="24"/>
          <w:szCs w:val="24"/>
        </w:rPr>
      </w:pPr>
      <w:proofErr w:type="gramStart"/>
      <w:r w:rsidRPr="00054ABD">
        <w:rPr>
          <w:rFonts w:asciiTheme="majorBidi" w:hAnsiTheme="majorBidi" w:cstheme="majorBidi"/>
          <w:sz w:val="24"/>
          <w:szCs w:val="24"/>
        </w:rPr>
        <w:t>Populasi dalam penelitian ini yakni dari siswa diambil kelas XI dan XII yang berjumlah 618 orang.</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 xml:space="preserve">Karena besar jumlah populasi yang ada, maka digunakan teknik </w:t>
      </w:r>
      <w:r w:rsidRPr="00054ABD">
        <w:rPr>
          <w:rFonts w:asciiTheme="majorBidi" w:hAnsiTheme="majorBidi" w:cstheme="majorBidi"/>
          <w:i/>
          <w:iCs/>
          <w:sz w:val="24"/>
          <w:szCs w:val="24"/>
        </w:rPr>
        <w:t>random sampling</w:t>
      </w:r>
      <w:r w:rsidRPr="00054ABD">
        <w:rPr>
          <w:rFonts w:asciiTheme="majorBidi" w:hAnsiTheme="majorBidi" w:cstheme="majorBidi"/>
          <w:sz w:val="24"/>
          <w:szCs w:val="24"/>
        </w:rPr>
        <w:t>, maksudnya mengambil sebagaian populasi sebagai responden.Oleh karena itu, sampel penelitian ini diambil sebanyak 62 orang atau sebesar 10%.</w:t>
      </w:r>
      <w:proofErr w:type="gramEnd"/>
      <w:r w:rsidRPr="00054ABD">
        <w:rPr>
          <w:rFonts w:asciiTheme="majorBidi" w:hAnsiTheme="majorBidi" w:cstheme="majorBidi"/>
          <w:sz w:val="24"/>
          <w:szCs w:val="24"/>
        </w:rPr>
        <w:t xml:space="preserve"> Pengambilan sampel ini dibenarkan, karena sebagaimana teori Suharsimi Arikunto, bahwa “jika subjeknya besar dapat diambil antara 10% - 15% atau 20% - 25% atau lebih dan jika kurang dari 100 maka diambil semuanya”.</w:t>
      </w:r>
      <w:r w:rsidRPr="00054ABD">
        <w:rPr>
          <w:rStyle w:val="FootnoteReference"/>
          <w:rFonts w:asciiTheme="majorBidi" w:hAnsiTheme="majorBidi" w:cstheme="majorBidi"/>
          <w:sz w:val="24"/>
          <w:szCs w:val="24"/>
        </w:rPr>
        <w:footnoteReference w:id="14"/>
      </w:r>
      <w:r w:rsidRPr="00054ABD">
        <w:rPr>
          <w:rFonts w:asciiTheme="majorBidi" w:hAnsiTheme="majorBidi" w:cstheme="majorBidi"/>
          <w:sz w:val="24"/>
          <w:szCs w:val="24"/>
        </w:rPr>
        <w:t xml:space="preserve"> Berikut ini, rincian jumlah populasi dan sampel dapat dilihat pada tabel </w:t>
      </w:r>
      <w:proofErr w:type="gramStart"/>
      <w:r w:rsidRPr="00054ABD">
        <w:rPr>
          <w:rFonts w:asciiTheme="majorBidi" w:hAnsiTheme="majorBidi" w:cstheme="majorBidi"/>
          <w:sz w:val="24"/>
          <w:szCs w:val="24"/>
        </w:rPr>
        <w:t>berikut :</w:t>
      </w:r>
      <w:proofErr w:type="gramEnd"/>
    </w:p>
    <w:p w:rsidR="00177F6F" w:rsidRPr="00054ABD" w:rsidRDefault="00177F6F" w:rsidP="00054ABD">
      <w:pPr>
        <w:spacing w:after="0" w:line="480" w:lineRule="auto"/>
        <w:ind w:firstLine="851"/>
        <w:jc w:val="both"/>
        <w:rPr>
          <w:rFonts w:asciiTheme="majorBidi" w:hAnsiTheme="majorBidi" w:cstheme="majorBidi"/>
          <w:sz w:val="24"/>
          <w:szCs w:val="24"/>
        </w:rPr>
      </w:pPr>
    </w:p>
    <w:p w:rsidR="00177F6F" w:rsidRPr="00054ABD" w:rsidRDefault="00177F6F" w:rsidP="00054ABD">
      <w:pPr>
        <w:spacing w:after="0" w:line="480" w:lineRule="auto"/>
        <w:ind w:firstLine="851"/>
        <w:jc w:val="both"/>
        <w:rPr>
          <w:rFonts w:asciiTheme="majorBidi" w:hAnsiTheme="majorBidi" w:cstheme="majorBidi"/>
          <w:sz w:val="24"/>
          <w:szCs w:val="24"/>
        </w:rPr>
      </w:pPr>
    </w:p>
    <w:p w:rsidR="00177F6F" w:rsidRPr="00054ABD" w:rsidRDefault="00177F6F" w:rsidP="00054ABD">
      <w:pPr>
        <w:spacing w:after="0" w:line="480" w:lineRule="auto"/>
        <w:ind w:firstLine="851"/>
        <w:jc w:val="both"/>
        <w:rPr>
          <w:rFonts w:asciiTheme="majorBidi" w:hAnsiTheme="majorBidi" w:cstheme="majorBidi"/>
          <w:sz w:val="24"/>
          <w:szCs w:val="24"/>
        </w:rPr>
      </w:pPr>
    </w:p>
    <w:p w:rsidR="00177F6F" w:rsidRPr="00054ABD" w:rsidRDefault="00177F6F" w:rsidP="00054ABD">
      <w:pPr>
        <w:pStyle w:val="ListParagraph"/>
        <w:spacing w:after="0" w:line="480" w:lineRule="auto"/>
        <w:ind w:left="0"/>
        <w:jc w:val="center"/>
        <w:rPr>
          <w:rFonts w:asciiTheme="majorBidi" w:hAnsiTheme="majorBidi" w:cstheme="majorBidi"/>
          <w:b/>
          <w:bCs/>
          <w:sz w:val="24"/>
          <w:szCs w:val="24"/>
        </w:rPr>
      </w:pPr>
      <w:r w:rsidRPr="00054ABD">
        <w:rPr>
          <w:rFonts w:asciiTheme="majorBidi" w:hAnsiTheme="majorBidi" w:cstheme="majorBidi"/>
          <w:b/>
          <w:bCs/>
          <w:sz w:val="24"/>
          <w:szCs w:val="24"/>
        </w:rPr>
        <w:lastRenderedPageBreak/>
        <w:t>Tabel 1</w:t>
      </w:r>
    </w:p>
    <w:p w:rsidR="00177F6F" w:rsidRPr="00054ABD" w:rsidRDefault="00177F6F" w:rsidP="00054ABD">
      <w:pPr>
        <w:pStyle w:val="ListParagraph"/>
        <w:spacing w:after="0" w:line="480" w:lineRule="auto"/>
        <w:ind w:left="0"/>
        <w:jc w:val="center"/>
        <w:rPr>
          <w:rFonts w:asciiTheme="majorBidi" w:hAnsiTheme="majorBidi" w:cstheme="majorBidi"/>
          <w:b/>
          <w:bCs/>
          <w:sz w:val="24"/>
          <w:szCs w:val="24"/>
        </w:rPr>
      </w:pPr>
      <w:r w:rsidRPr="00054ABD">
        <w:rPr>
          <w:rFonts w:asciiTheme="majorBidi" w:hAnsiTheme="majorBidi" w:cstheme="majorBidi"/>
          <w:b/>
          <w:bCs/>
          <w:sz w:val="24"/>
          <w:szCs w:val="24"/>
        </w:rPr>
        <w:t>Anggota Populasi dan Sampel</w:t>
      </w:r>
    </w:p>
    <w:tbl>
      <w:tblPr>
        <w:tblStyle w:val="TableGrid"/>
        <w:tblW w:w="0" w:type="auto"/>
        <w:tblInd w:w="1056" w:type="dxa"/>
        <w:tblLayout w:type="fixed"/>
        <w:tblLook w:val="04A0"/>
      </w:tblPr>
      <w:tblGrid>
        <w:gridCol w:w="576"/>
        <w:gridCol w:w="2401"/>
        <w:gridCol w:w="1843"/>
        <w:gridCol w:w="1701"/>
      </w:tblGrid>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NO</w:t>
            </w:r>
          </w:p>
        </w:tc>
        <w:tc>
          <w:tcPr>
            <w:tcW w:w="2401" w:type="dxa"/>
          </w:tcPr>
          <w:p w:rsidR="00177F6F" w:rsidRPr="00054ABD" w:rsidRDefault="00177F6F" w:rsidP="00054ABD">
            <w:pPr>
              <w:spacing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KELAS</w:t>
            </w:r>
          </w:p>
        </w:tc>
        <w:tc>
          <w:tcPr>
            <w:tcW w:w="1843" w:type="dxa"/>
          </w:tcPr>
          <w:p w:rsidR="00177F6F" w:rsidRPr="00054ABD" w:rsidRDefault="00177F6F" w:rsidP="00054ABD">
            <w:pPr>
              <w:spacing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POPULASI</w:t>
            </w:r>
          </w:p>
        </w:tc>
        <w:tc>
          <w:tcPr>
            <w:tcW w:w="1701" w:type="dxa"/>
          </w:tcPr>
          <w:p w:rsidR="00177F6F" w:rsidRPr="00054ABD" w:rsidRDefault="00177F6F" w:rsidP="00054ABD">
            <w:pPr>
              <w:spacing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SAMPEL</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1</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IPA 1</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2</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IPA 2</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46</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IPA 3</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46</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IPA 4</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48</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IPS 1</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6</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IPS 2</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40</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7</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 IPS 3</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8</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IPA 1</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9</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IPA 2</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36</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10</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IPA 3</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11</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IPA 3</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12</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IPA 4</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37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13</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IPS 1</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14</w:t>
            </w:r>
          </w:p>
        </w:tc>
        <w:tc>
          <w:tcPr>
            <w:tcW w:w="2401" w:type="dxa"/>
          </w:tcPr>
          <w:p w:rsidR="00177F6F" w:rsidRPr="00054ABD" w:rsidRDefault="00177F6F" w:rsidP="00054ABD">
            <w:pPr>
              <w:spacing w:line="480" w:lineRule="auto"/>
              <w:jc w:val="both"/>
              <w:rPr>
                <w:rFonts w:asciiTheme="majorBidi" w:hAnsiTheme="majorBidi" w:cstheme="majorBidi"/>
                <w:sz w:val="24"/>
                <w:szCs w:val="24"/>
              </w:rPr>
            </w:pPr>
            <w:r w:rsidRPr="00054ABD">
              <w:rPr>
                <w:rFonts w:asciiTheme="majorBidi" w:hAnsiTheme="majorBidi" w:cstheme="majorBidi"/>
                <w:sz w:val="24"/>
                <w:szCs w:val="24"/>
              </w:rPr>
              <w:t>Kelas XII IPS 2</w:t>
            </w:r>
          </w:p>
        </w:tc>
        <w:tc>
          <w:tcPr>
            <w:tcW w:w="1843"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47</w:t>
            </w:r>
          </w:p>
        </w:tc>
        <w:tc>
          <w:tcPr>
            <w:tcW w:w="1701" w:type="dxa"/>
          </w:tcPr>
          <w:p w:rsidR="00177F6F" w:rsidRPr="00054ABD" w:rsidRDefault="00177F6F" w:rsidP="00054ABD">
            <w:pPr>
              <w:spacing w:line="480" w:lineRule="auto"/>
              <w:jc w:val="center"/>
              <w:rPr>
                <w:rFonts w:asciiTheme="majorBidi" w:hAnsiTheme="majorBidi" w:cstheme="majorBidi"/>
                <w:sz w:val="24"/>
                <w:szCs w:val="24"/>
              </w:rPr>
            </w:pPr>
            <w:r w:rsidRPr="00054ABD">
              <w:rPr>
                <w:rFonts w:asciiTheme="majorBidi" w:hAnsiTheme="majorBidi" w:cstheme="majorBidi"/>
                <w:sz w:val="24"/>
                <w:szCs w:val="24"/>
              </w:rPr>
              <w:t>5</w:t>
            </w:r>
          </w:p>
        </w:tc>
      </w:tr>
      <w:tr w:rsidR="00177F6F" w:rsidRPr="00054ABD" w:rsidTr="00774255">
        <w:tc>
          <w:tcPr>
            <w:tcW w:w="576" w:type="dxa"/>
          </w:tcPr>
          <w:p w:rsidR="00177F6F" w:rsidRPr="00054ABD" w:rsidRDefault="00177F6F" w:rsidP="00054ABD">
            <w:pPr>
              <w:spacing w:line="480" w:lineRule="auto"/>
              <w:jc w:val="center"/>
              <w:rPr>
                <w:rFonts w:asciiTheme="majorBidi" w:hAnsiTheme="majorBidi" w:cstheme="majorBidi"/>
                <w:sz w:val="24"/>
                <w:szCs w:val="24"/>
              </w:rPr>
            </w:pPr>
          </w:p>
        </w:tc>
        <w:tc>
          <w:tcPr>
            <w:tcW w:w="2401" w:type="dxa"/>
          </w:tcPr>
          <w:p w:rsidR="00177F6F" w:rsidRPr="00054ABD" w:rsidRDefault="00177F6F" w:rsidP="00054ABD">
            <w:pPr>
              <w:spacing w:line="480" w:lineRule="auto"/>
              <w:jc w:val="both"/>
              <w:rPr>
                <w:rFonts w:asciiTheme="majorBidi" w:hAnsiTheme="majorBidi" w:cstheme="majorBidi"/>
                <w:b/>
                <w:bCs/>
                <w:sz w:val="24"/>
                <w:szCs w:val="24"/>
              </w:rPr>
            </w:pPr>
            <w:r w:rsidRPr="00054ABD">
              <w:rPr>
                <w:rFonts w:asciiTheme="majorBidi" w:hAnsiTheme="majorBidi" w:cstheme="majorBidi"/>
                <w:b/>
                <w:bCs/>
                <w:sz w:val="24"/>
                <w:szCs w:val="24"/>
              </w:rPr>
              <w:t>Jumlah</w:t>
            </w:r>
          </w:p>
        </w:tc>
        <w:tc>
          <w:tcPr>
            <w:tcW w:w="1843" w:type="dxa"/>
          </w:tcPr>
          <w:p w:rsidR="00177F6F" w:rsidRPr="00054ABD" w:rsidRDefault="00177F6F" w:rsidP="00054ABD">
            <w:pPr>
              <w:spacing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618</w:t>
            </w:r>
          </w:p>
        </w:tc>
        <w:tc>
          <w:tcPr>
            <w:tcW w:w="1701" w:type="dxa"/>
          </w:tcPr>
          <w:p w:rsidR="00177F6F" w:rsidRPr="00054ABD" w:rsidRDefault="00177F6F" w:rsidP="00054ABD">
            <w:pPr>
              <w:spacing w:line="480" w:lineRule="auto"/>
              <w:jc w:val="center"/>
              <w:rPr>
                <w:rFonts w:asciiTheme="majorBidi" w:hAnsiTheme="majorBidi" w:cstheme="majorBidi"/>
                <w:b/>
                <w:bCs/>
                <w:sz w:val="24"/>
                <w:szCs w:val="24"/>
              </w:rPr>
            </w:pPr>
            <w:r w:rsidRPr="00054ABD">
              <w:rPr>
                <w:rFonts w:asciiTheme="majorBidi" w:hAnsiTheme="majorBidi" w:cstheme="majorBidi"/>
                <w:b/>
                <w:bCs/>
                <w:sz w:val="24"/>
                <w:szCs w:val="24"/>
              </w:rPr>
              <w:t>62</w:t>
            </w:r>
          </w:p>
        </w:tc>
      </w:tr>
    </w:tbl>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pStyle w:val="ListParagraph"/>
        <w:numPr>
          <w:ilvl w:val="0"/>
          <w:numId w:val="6"/>
        </w:numPr>
        <w:spacing w:after="0" w:line="480" w:lineRule="auto"/>
        <w:ind w:left="284" w:hanging="284"/>
        <w:rPr>
          <w:rFonts w:asciiTheme="majorBidi" w:hAnsiTheme="majorBidi" w:cstheme="majorBidi"/>
          <w:sz w:val="24"/>
          <w:szCs w:val="24"/>
        </w:rPr>
      </w:pPr>
      <w:r w:rsidRPr="00054ABD">
        <w:rPr>
          <w:rFonts w:asciiTheme="majorBidi" w:hAnsiTheme="majorBidi" w:cstheme="majorBidi"/>
          <w:sz w:val="24"/>
          <w:szCs w:val="24"/>
        </w:rPr>
        <w:lastRenderedPageBreak/>
        <w:t>Desain Variabel Penelitian</w:t>
      </w:r>
    </w:p>
    <w:p w:rsidR="00177F6F" w:rsidRPr="00054ABD" w:rsidRDefault="00177F6F" w:rsidP="00054ABD">
      <w:pPr>
        <w:spacing w:after="0" w:line="480" w:lineRule="auto"/>
        <w:ind w:firstLine="851"/>
        <w:jc w:val="both"/>
        <w:rPr>
          <w:rFonts w:asciiTheme="majorBidi" w:hAnsiTheme="majorBidi" w:cstheme="majorBidi"/>
          <w:sz w:val="24"/>
          <w:szCs w:val="24"/>
        </w:rPr>
      </w:pPr>
      <w:proofErr w:type="gramStart"/>
      <w:r w:rsidRPr="00054ABD">
        <w:rPr>
          <w:rFonts w:asciiTheme="majorBidi" w:hAnsiTheme="majorBidi" w:cstheme="majorBidi"/>
          <w:sz w:val="24"/>
          <w:szCs w:val="24"/>
        </w:rPr>
        <w:t xml:space="preserve">Variabel penelitian ini ada dua, yakni variabel pengaruh dan variabel terpengaruh.Variabel pengaruh adalah </w:t>
      </w:r>
      <w:r w:rsidR="001D35DE" w:rsidRPr="00054ABD">
        <w:rPr>
          <w:rFonts w:asciiTheme="majorBidi" w:hAnsiTheme="majorBidi" w:cstheme="majorBidi"/>
          <w:sz w:val="24"/>
          <w:szCs w:val="24"/>
        </w:rPr>
        <w:t>keaktifan</w:t>
      </w:r>
      <w:r w:rsidRPr="00054ABD">
        <w:rPr>
          <w:rFonts w:asciiTheme="majorBidi" w:hAnsiTheme="majorBidi" w:cstheme="majorBidi"/>
          <w:sz w:val="24"/>
          <w:szCs w:val="24"/>
        </w:rPr>
        <w:t xml:space="preserve"> ekstrakurikuler Rohani Islam (ROHIS) terhadap peserta didik di Madrasah Aliyah Negeri 2 Palembang.</w:t>
      </w:r>
      <w:proofErr w:type="gramEnd"/>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Sedangkan, variabel terpengaruhnya adalah perilaku keagamaan peserta didik diharapkan menjadi lebih baik dari sebelumnya.</w:t>
      </w:r>
      <w:proofErr w:type="gramEnd"/>
    </w:p>
    <w:p w:rsidR="00177F6F" w:rsidRPr="00054ABD" w:rsidRDefault="00177F6F" w:rsidP="00054ABD">
      <w:pPr>
        <w:spacing w:after="0" w:line="480" w:lineRule="auto"/>
        <w:ind w:firstLine="851"/>
        <w:jc w:val="both"/>
        <w:rPr>
          <w:rFonts w:asciiTheme="majorBidi" w:hAnsiTheme="majorBidi" w:cstheme="majorBidi"/>
          <w:sz w:val="24"/>
          <w:szCs w:val="24"/>
        </w:rPr>
      </w:pPr>
      <w:r w:rsidRPr="00054ABD">
        <w:rPr>
          <w:rFonts w:asciiTheme="majorBidi" w:hAnsiTheme="majorBidi" w:cstheme="majorBidi"/>
          <w:sz w:val="24"/>
          <w:szCs w:val="24"/>
        </w:rPr>
        <w:t>Variabel penelitian ini dapat dilihat pada skema berikut ini:</w:t>
      </w:r>
    </w:p>
    <w:p w:rsidR="00177F6F" w:rsidRPr="00054ABD" w:rsidRDefault="00716E70" w:rsidP="00054ABD">
      <w:pPr>
        <w:pStyle w:val="ListParagraph"/>
        <w:spacing w:after="0" w:line="480" w:lineRule="auto"/>
        <w:ind w:left="0" w:firstLine="851"/>
        <w:jc w:val="both"/>
        <w:rPr>
          <w:rFonts w:asciiTheme="majorBidi" w:hAnsiTheme="majorBidi" w:cstheme="majorBidi"/>
          <w:sz w:val="24"/>
          <w:szCs w:val="24"/>
        </w:rPr>
      </w:pPr>
      <w:r>
        <w:rPr>
          <w:rFonts w:asciiTheme="majorBidi" w:hAnsiTheme="majorBidi" w:cstheme="majorBidi"/>
          <w:noProof/>
          <w:sz w:val="24"/>
          <w:szCs w:val="24"/>
        </w:rPr>
        <w:pict>
          <v:rect id="_x0000_s1026" style="position:absolute;left:0;text-align:left;margin-left:225.35pt;margin-top:18pt;width:186.95pt;height:25.15pt;z-index:-251656192"/>
        </w:pict>
      </w:r>
      <w:r>
        <w:rPr>
          <w:rFonts w:asciiTheme="majorBidi" w:hAnsiTheme="majorBidi" w:cstheme="majorBidi"/>
          <w:noProof/>
          <w:sz w:val="24"/>
          <w:szCs w:val="24"/>
        </w:rPr>
        <w:pict>
          <v:rect id="_x0000_s1028" style="position:absolute;left:0;text-align:left;margin-left:.15pt;margin-top:18pt;width:187.6pt;height:25.15pt;z-index:-251654144"/>
        </w:pict>
      </w:r>
      <w:r w:rsidR="00177F6F" w:rsidRPr="00054ABD">
        <w:rPr>
          <w:rFonts w:asciiTheme="majorBidi" w:hAnsiTheme="majorBidi" w:cstheme="majorBidi"/>
          <w:sz w:val="24"/>
          <w:szCs w:val="24"/>
        </w:rPr>
        <w:t>Variabel pengaruh</w:t>
      </w:r>
      <w:r w:rsidR="00177F6F" w:rsidRPr="00054ABD">
        <w:rPr>
          <w:rFonts w:asciiTheme="majorBidi" w:hAnsiTheme="majorBidi" w:cstheme="majorBidi"/>
          <w:sz w:val="24"/>
          <w:szCs w:val="24"/>
        </w:rPr>
        <w:tab/>
      </w:r>
      <w:r w:rsidR="00177F6F" w:rsidRPr="00054ABD">
        <w:rPr>
          <w:rFonts w:asciiTheme="majorBidi" w:hAnsiTheme="majorBidi" w:cstheme="majorBidi"/>
          <w:sz w:val="24"/>
          <w:szCs w:val="24"/>
        </w:rPr>
        <w:tab/>
      </w:r>
      <w:r w:rsidR="00177F6F" w:rsidRPr="00054ABD">
        <w:rPr>
          <w:rFonts w:asciiTheme="majorBidi" w:hAnsiTheme="majorBidi" w:cstheme="majorBidi"/>
          <w:sz w:val="24"/>
          <w:szCs w:val="24"/>
        </w:rPr>
        <w:tab/>
        <w:t xml:space="preserve">   Variabel terpengaruh</w:t>
      </w:r>
    </w:p>
    <w:p w:rsidR="00177F6F" w:rsidRPr="00054ABD" w:rsidRDefault="00716E70" w:rsidP="00054ABD">
      <w:pPr>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7.75pt;margin-top:6.65pt;width:37.6pt;height:.05pt;z-index:251661312" o:connectortype="straight" strokeweight="1pt">
            <v:stroke endarrow="block"/>
          </v:shape>
        </w:pict>
      </w:r>
      <w:r w:rsidR="00177F6F" w:rsidRPr="00054ABD">
        <w:rPr>
          <w:rFonts w:asciiTheme="majorBidi" w:hAnsiTheme="majorBidi" w:cstheme="majorBidi"/>
          <w:noProof/>
          <w:sz w:val="24"/>
          <w:szCs w:val="24"/>
        </w:rPr>
        <w:t xml:space="preserve">  </w:t>
      </w:r>
      <w:r w:rsidR="001D35DE" w:rsidRPr="00054ABD">
        <w:rPr>
          <w:rFonts w:asciiTheme="majorBidi" w:hAnsiTheme="majorBidi" w:cstheme="majorBidi"/>
          <w:noProof/>
          <w:sz w:val="24"/>
          <w:szCs w:val="24"/>
        </w:rPr>
        <w:t>Keaktifan</w:t>
      </w:r>
      <w:r w:rsidR="00177F6F" w:rsidRPr="00054ABD">
        <w:rPr>
          <w:rFonts w:asciiTheme="majorBidi" w:hAnsiTheme="majorBidi" w:cstheme="majorBidi"/>
          <w:noProof/>
          <w:sz w:val="24"/>
          <w:szCs w:val="24"/>
        </w:rPr>
        <w:t xml:space="preserve"> Ekstrakurikuler ROHIS            </w:t>
      </w:r>
      <w:r w:rsidR="001D35DE" w:rsidRPr="00054ABD">
        <w:rPr>
          <w:rFonts w:asciiTheme="majorBidi" w:hAnsiTheme="majorBidi" w:cstheme="majorBidi"/>
          <w:noProof/>
          <w:sz w:val="24"/>
          <w:szCs w:val="24"/>
        </w:rPr>
        <w:t xml:space="preserve">   </w:t>
      </w:r>
      <w:r w:rsidR="00177F6F" w:rsidRPr="00054ABD">
        <w:rPr>
          <w:rFonts w:asciiTheme="majorBidi" w:hAnsiTheme="majorBidi" w:cstheme="majorBidi"/>
          <w:sz w:val="24"/>
          <w:szCs w:val="24"/>
        </w:rPr>
        <w:t>Perilaku Keagamaan Peserta Didik</w:t>
      </w: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pStyle w:val="ListParagraph"/>
        <w:numPr>
          <w:ilvl w:val="0"/>
          <w:numId w:val="6"/>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Teknik Pengumpulan Data</w:t>
      </w:r>
    </w:p>
    <w:p w:rsidR="00177F6F" w:rsidRPr="00054ABD" w:rsidRDefault="00177F6F" w:rsidP="00054ABD">
      <w:pPr>
        <w:pStyle w:val="ListParagraph"/>
        <w:spacing w:after="0" w:line="480" w:lineRule="auto"/>
        <w:ind w:left="0" w:firstLine="851"/>
        <w:jc w:val="both"/>
        <w:rPr>
          <w:rFonts w:asciiTheme="majorBidi" w:hAnsiTheme="majorBidi" w:cstheme="majorBidi"/>
          <w:sz w:val="24"/>
          <w:szCs w:val="24"/>
        </w:rPr>
      </w:pPr>
      <w:r w:rsidRPr="00054ABD">
        <w:rPr>
          <w:rFonts w:asciiTheme="majorBidi" w:hAnsiTheme="majorBidi" w:cstheme="majorBidi"/>
          <w:sz w:val="24"/>
          <w:szCs w:val="24"/>
        </w:rPr>
        <w:t>Adapun teknik pengumpulan data dalam penelitian ini, yakni sebagai berikut:</w:t>
      </w:r>
    </w:p>
    <w:p w:rsidR="00177F6F" w:rsidRPr="00054ABD" w:rsidRDefault="00177F6F" w:rsidP="00054ABD">
      <w:pPr>
        <w:pStyle w:val="ListParagraph"/>
        <w:numPr>
          <w:ilvl w:val="0"/>
          <w:numId w:val="14"/>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Observasi</w:t>
      </w:r>
    </w:p>
    <w:p w:rsidR="00177F6F" w:rsidRPr="00054ABD" w:rsidRDefault="00177F6F" w:rsidP="00054ABD">
      <w:pPr>
        <w:pStyle w:val="ListParagraph"/>
        <w:spacing w:after="0" w:line="480" w:lineRule="auto"/>
        <w:ind w:left="284"/>
        <w:jc w:val="both"/>
        <w:rPr>
          <w:rFonts w:asciiTheme="majorBidi" w:hAnsiTheme="majorBidi" w:cstheme="majorBidi"/>
          <w:sz w:val="24"/>
          <w:szCs w:val="24"/>
        </w:rPr>
      </w:pPr>
      <w:proofErr w:type="gramStart"/>
      <w:r w:rsidRPr="00054ABD">
        <w:rPr>
          <w:rFonts w:asciiTheme="majorBidi" w:hAnsiTheme="majorBidi" w:cstheme="majorBidi"/>
          <w:sz w:val="24"/>
          <w:szCs w:val="24"/>
        </w:rPr>
        <w:t>“Observasi atau yang disebut pula dengan pengamatan adalah meliputi kegiatan pemuatan perhatian terhadap suatu objek dengan mengggunakan seluruh alat indera, dapat dilakukan dengan penglihatan, penciuman, pendengaran, peraba, dan pengecap”.</w:t>
      </w:r>
      <w:proofErr w:type="gramEnd"/>
      <w:r w:rsidRPr="00054ABD">
        <w:rPr>
          <w:rStyle w:val="FootnoteReference"/>
          <w:rFonts w:asciiTheme="majorBidi" w:hAnsiTheme="majorBidi" w:cstheme="majorBidi"/>
          <w:sz w:val="24"/>
          <w:szCs w:val="24"/>
        </w:rPr>
        <w:footnoteReference w:id="15"/>
      </w:r>
      <w:r w:rsidRPr="00054ABD">
        <w:rPr>
          <w:rFonts w:asciiTheme="majorBidi" w:hAnsiTheme="majorBidi" w:cstheme="majorBidi"/>
          <w:sz w:val="24"/>
          <w:szCs w:val="24"/>
        </w:rPr>
        <w:t xml:space="preserve"> Dalam penelitian ini, peneliti menggunakan metode observasi untuk mengamati dan mencatat secara sistematis tentang pengaruh pelaksanaan ekstrakurikuler Rohani Islam (ROHIS) terhadap perilaku keagamaan peserta didik di Madrasah Aliyah Negeri 2 Palembang</w:t>
      </w:r>
    </w:p>
    <w:p w:rsidR="00177F6F" w:rsidRPr="00054ABD" w:rsidRDefault="00177F6F" w:rsidP="00054ABD">
      <w:pPr>
        <w:pStyle w:val="ListParagraph"/>
        <w:numPr>
          <w:ilvl w:val="0"/>
          <w:numId w:val="14"/>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lastRenderedPageBreak/>
        <w:t>Angket</w:t>
      </w:r>
    </w:p>
    <w:p w:rsidR="00177F6F" w:rsidRPr="00054ABD" w:rsidRDefault="00177F6F" w:rsidP="00054ABD">
      <w:pPr>
        <w:pStyle w:val="ListParagraph"/>
        <w:spacing w:after="0" w:line="480" w:lineRule="auto"/>
        <w:ind w:left="284"/>
        <w:jc w:val="both"/>
        <w:rPr>
          <w:rFonts w:asciiTheme="majorBidi" w:hAnsiTheme="majorBidi" w:cstheme="majorBidi"/>
          <w:sz w:val="24"/>
          <w:szCs w:val="24"/>
        </w:rPr>
      </w:pPr>
      <w:proofErr w:type="gramStart"/>
      <w:r w:rsidRPr="00054ABD">
        <w:rPr>
          <w:rFonts w:asciiTheme="majorBidi" w:hAnsiTheme="majorBidi" w:cstheme="majorBidi"/>
          <w:sz w:val="24"/>
          <w:szCs w:val="24"/>
        </w:rPr>
        <w:t>“Angket adalah sejumlah pertanyaan tertulis yang digunakan untuk memperoleh sejumlah informasi dari responden dalam arti laporan tentang pribadinya atau hal – hal yang ia ketahui”.</w:t>
      </w:r>
      <w:proofErr w:type="gramEnd"/>
      <w:r w:rsidRPr="00054ABD">
        <w:rPr>
          <w:rStyle w:val="FootnoteReference"/>
          <w:rFonts w:asciiTheme="majorBidi" w:hAnsiTheme="majorBidi" w:cstheme="majorBidi"/>
          <w:sz w:val="24"/>
          <w:szCs w:val="24"/>
        </w:rPr>
        <w:footnoteReference w:id="16"/>
      </w:r>
      <w:r w:rsidRPr="00054ABD">
        <w:rPr>
          <w:rFonts w:asciiTheme="majorBidi" w:hAnsiTheme="majorBidi" w:cstheme="majorBidi"/>
          <w:sz w:val="24"/>
          <w:szCs w:val="24"/>
        </w:rPr>
        <w:t>Dalam penelitian ini, angket ditujukan kepada peserta didik yang mengikuti ekstrakurikuler Rohani Islam (ROHIS) di Madrasah Aliyah Negeri 2 Kota Palembang untuk memperoleh data tentang keaktifan peserta didik dalam mengikuti pelaksanaan ekstrakurikuler Rohani Islam (ROHIS) terhadap perilaku keagamaannya.</w:t>
      </w:r>
    </w:p>
    <w:p w:rsidR="00177F6F" w:rsidRPr="00054ABD" w:rsidRDefault="00177F6F" w:rsidP="00054ABD">
      <w:pPr>
        <w:pStyle w:val="ListParagraph"/>
        <w:numPr>
          <w:ilvl w:val="0"/>
          <w:numId w:val="14"/>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Wawancara</w:t>
      </w:r>
    </w:p>
    <w:p w:rsidR="00177F6F" w:rsidRPr="00054ABD" w:rsidRDefault="00177F6F" w:rsidP="00054ABD">
      <w:pPr>
        <w:pStyle w:val="ListParagraph"/>
        <w:spacing w:after="0" w:line="480" w:lineRule="auto"/>
        <w:ind w:left="284"/>
        <w:jc w:val="both"/>
        <w:rPr>
          <w:rFonts w:asciiTheme="majorBidi" w:hAnsiTheme="majorBidi" w:cstheme="majorBidi"/>
          <w:sz w:val="24"/>
          <w:szCs w:val="24"/>
        </w:rPr>
      </w:pPr>
      <w:proofErr w:type="gramStart"/>
      <w:r w:rsidRPr="00054ABD">
        <w:rPr>
          <w:rFonts w:asciiTheme="majorBidi" w:hAnsiTheme="majorBidi" w:cstheme="majorBidi"/>
          <w:sz w:val="24"/>
          <w:szCs w:val="24"/>
        </w:rPr>
        <w:t>Teknik ini digunakan untuk memperoleh data tentang pendalaman angket yang sudah disebar dan dianalisis serta untuk memberikan pemahaman responden mengenai efektivitas ekstrakurikuler Rohani Islam (ROHIS) terhadap perilaku keagamaan peserta didik di Madrasah Aliyah Negeri 2 Palembang.</w:t>
      </w:r>
      <w:proofErr w:type="gramEnd"/>
    </w:p>
    <w:p w:rsidR="00177F6F" w:rsidRPr="00054ABD" w:rsidRDefault="00177F6F" w:rsidP="00054ABD">
      <w:pPr>
        <w:pStyle w:val="ListParagraph"/>
        <w:numPr>
          <w:ilvl w:val="0"/>
          <w:numId w:val="14"/>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t>Dokumentasi</w:t>
      </w:r>
    </w:p>
    <w:p w:rsidR="00177F6F" w:rsidRPr="00054ABD" w:rsidRDefault="00177F6F" w:rsidP="00054ABD">
      <w:pPr>
        <w:pStyle w:val="ListParagraph"/>
        <w:spacing w:after="0" w:line="480" w:lineRule="auto"/>
        <w:ind w:left="284"/>
        <w:jc w:val="both"/>
        <w:rPr>
          <w:rFonts w:asciiTheme="majorBidi" w:hAnsiTheme="majorBidi" w:cstheme="majorBidi"/>
          <w:sz w:val="24"/>
          <w:szCs w:val="24"/>
        </w:rPr>
      </w:pPr>
      <w:r w:rsidRPr="00054ABD">
        <w:rPr>
          <w:rFonts w:asciiTheme="majorBidi" w:hAnsiTheme="majorBidi" w:cstheme="majorBidi"/>
          <w:sz w:val="24"/>
          <w:szCs w:val="24"/>
        </w:rPr>
        <w:t xml:space="preserve">Teknik ini digunakan untuk memperoleh data kegiatan ekstrakurikuler Rohani Islam (ROHIS) di Madrasah Aliyah Negeri 2 Palembang dan data </w:t>
      </w:r>
      <w:proofErr w:type="gramStart"/>
      <w:r w:rsidRPr="00054ABD">
        <w:rPr>
          <w:rFonts w:asciiTheme="majorBidi" w:hAnsiTheme="majorBidi" w:cstheme="majorBidi"/>
          <w:sz w:val="24"/>
          <w:szCs w:val="24"/>
        </w:rPr>
        <w:t>lain</w:t>
      </w:r>
      <w:proofErr w:type="gramEnd"/>
      <w:r w:rsidRPr="00054ABD">
        <w:rPr>
          <w:rFonts w:asciiTheme="majorBidi" w:hAnsiTheme="majorBidi" w:cstheme="majorBidi"/>
          <w:sz w:val="24"/>
          <w:szCs w:val="24"/>
        </w:rPr>
        <w:t xml:space="preserve"> yang dianggap perlu.</w:t>
      </w: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spacing w:after="0" w:line="480" w:lineRule="auto"/>
        <w:jc w:val="both"/>
        <w:rPr>
          <w:rFonts w:asciiTheme="majorBidi" w:hAnsiTheme="majorBidi" w:cstheme="majorBidi"/>
          <w:sz w:val="24"/>
          <w:szCs w:val="24"/>
        </w:rPr>
      </w:pPr>
    </w:p>
    <w:p w:rsidR="00177F6F" w:rsidRPr="00054ABD" w:rsidRDefault="00177F6F" w:rsidP="00054ABD">
      <w:pPr>
        <w:pStyle w:val="ListParagraph"/>
        <w:numPr>
          <w:ilvl w:val="0"/>
          <w:numId w:val="14"/>
        </w:numPr>
        <w:spacing w:after="0" w:line="480" w:lineRule="auto"/>
        <w:ind w:left="284" w:hanging="284"/>
        <w:jc w:val="both"/>
        <w:rPr>
          <w:rFonts w:asciiTheme="majorBidi" w:hAnsiTheme="majorBidi" w:cstheme="majorBidi"/>
          <w:sz w:val="24"/>
          <w:szCs w:val="24"/>
        </w:rPr>
      </w:pPr>
      <w:r w:rsidRPr="00054ABD">
        <w:rPr>
          <w:rFonts w:asciiTheme="majorBidi" w:hAnsiTheme="majorBidi" w:cstheme="majorBidi"/>
          <w:sz w:val="24"/>
          <w:szCs w:val="24"/>
        </w:rPr>
        <w:lastRenderedPageBreak/>
        <w:t>Teknik Analisis Data</w:t>
      </w:r>
    </w:p>
    <w:p w:rsidR="007D60D9" w:rsidRPr="00054ABD" w:rsidRDefault="00177F6F" w:rsidP="001D7C35">
      <w:pPr>
        <w:pStyle w:val="ListParagraph"/>
        <w:spacing w:after="0" w:line="480" w:lineRule="auto"/>
        <w:ind w:left="284"/>
        <w:jc w:val="both"/>
        <w:rPr>
          <w:rFonts w:asciiTheme="majorBidi" w:eastAsiaTheme="minorEastAsia" w:hAnsiTheme="majorBidi" w:cstheme="majorBidi"/>
          <w:sz w:val="24"/>
          <w:szCs w:val="24"/>
        </w:rPr>
      </w:pPr>
      <w:proofErr w:type="gramStart"/>
      <w:r w:rsidRPr="00054ABD">
        <w:rPr>
          <w:rFonts w:asciiTheme="majorBidi" w:hAnsiTheme="majorBidi" w:cstheme="majorBidi"/>
          <w:sz w:val="24"/>
          <w:szCs w:val="24"/>
        </w:rPr>
        <w:t xml:space="preserve">“Untuk menganalisis hubungan antara dua variabel digunakan teknik analisis korelasi dengan rumus </w:t>
      </w:r>
      <w:r w:rsidRPr="00054ABD">
        <w:rPr>
          <w:rFonts w:asciiTheme="majorBidi" w:hAnsiTheme="majorBidi" w:cstheme="majorBidi"/>
          <w:i/>
          <w:sz w:val="24"/>
          <w:szCs w:val="24"/>
        </w:rPr>
        <w:t>product moment</w:t>
      </w:r>
      <w:r w:rsidRPr="00054ABD">
        <w:rPr>
          <w:rFonts w:asciiTheme="majorBidi" w:hAnsiTheme="majorBidi" w:cstheme="majorBidi"/>
          <w:iCs/>
          <w:sz w:val="24"/>
          <w:szCs w:val="24"/>
        </w:rPr>
        <w:t>”</w:t>
      </w:r>
      <w:r w:rsidRPr="00054ABD">
        <w:rPr>
          <w:rFonts w:asciiTheme="majorBidi" w:hAnsiTheme="majorBidi" w:cstheme="majorBidi"/>
          <w:sz w:val="24"/>
          <w:szCs w:val="24"/>
        </w:rPr>
        <w:t>.</w:t>
      </w:r>
      <w:proofErr w:type="gramEnd"/>
      <w:r w:rsidRPr="00054ABD">
        <w:rPr>
          <w:rStyle w:val="FootnoteReference"/>
          <w:rFonts w:asciiTheme="majorBidi" w:hAnsiTheme="majorBidi" w:cstheme="majorBidi"/>
          <w:sz w:val="24"/>
          <w:szCs w:val="24"/>
        </w:rPr>
        <w:footnoteReference w:id="17"/>
      </w:r>
      <w:r w:rsidRPr="00054ABD">
        <w:rPr>
          <w:rFonts w:asciiTheme="majorBidi" w:hAnsiTheme="majorBidi" w:cstheme="majorBidi"/>
          <w:sz w:val="24"/>
          <w:szCs w:val="24"/>
        </w:rPr>
        <w:t xml:space="preserve"> </w:t>
      </w:r>
    </w:p>
    <w:p w:rsidR="00177F6F" w:rsidRPr="00054ABD" w:rsidRDefault="007D60D9" w:rsidP="00054ABD">
      <w:pPr>
        <w:pStyle w:val="ListParagraph"/>
        <w:spacing w:after="0" w:line="480" w:lineRule="auto"/>
        <w:ind w:left="284"/>
        <w:jc w:val="both"/>
        <w:rPr>
          <w:rFonts w:asciiTheme="majorBidi" w:hAnsiTheme="majorBidi" w:cstheme="majorBidi"/>
          <w:sz w:val="24"/>
          <w:szCs w:val="24"/>
        </w:rPr>
      </w:pPr>
      <w:r w:rsidRPr="00054ABD">
        <w:rPr>
          <w:rFonts w:asciiTheme="majorBidi" w:hAnsiTheme="majorBidi" w:cstheme="majorBidi"/>
          <w:sz w:val="24"/>
          <w:szCs w:val="24"/>
        </w:rPr>
        <w:t>Adapun r</w:t>
      </w:r>
      <w:r w:rsidR="00177F6F" w:rsidRPr="00054ABD">
        <w:rPr>
          <w:rFonts w:asciiTheme="majorBidi" w:hAnsiTheme="majorBidi" w:cstheme="majorBidi"/>
          <w:sz w:val="24"/>
          <w:szCs w:val="24"/>
        </w:rPr>
        <w:t xml:space="preserve">umus </w:t>
      </w:r>
      <w:r w:rsidRPr="00054ABD">
        <w:rPr>
          <w:rFonts w:asciiTheme="majorBidi" w:hAnsiTheme="majorBidi" w:cstheme="majorBidi"/>
          <w:sz w:val="24"/>
          <w:szCs w:val="24"/>
        </w:rPr>
        <w:t xml:space="preserve">untuk </w:t>
      </w:r>
      <w:r w:rsidR="00177F6F" w:rsidRPr="00054ABD">
        <w:rPr>
          <w:rFonts w:asciiTheme="majorBidi" w:hAnsiTheme="majorBidi" w:cstheme="majorBidi"/>
          <w:sz w:val="24"/>
          <w:szCs w:val="24"/>
        </w:rPr>
        <w:t xml:space="preserve">mencari Angka Indeks Korelasi “r” </w:t>
      </w:r>
      <w:r w:rsidR="00177F6F" w:rsidRPr="00054ABD">
        <w:rPr>
          <w:rFonts w:asciiTheme="majorBidi" w:hAnsiTheme="majorBidi" w:cstheme="majorBidi"/>
          <w:i/>
          <w:iCs/>
          <w:sz w:val="24"/>
          <w:szCs w:val="24"/>
        </w:rPr>
        <w:t>Product Moment</w:t>
      </w:r>
      <w:r w:rsidR="00177F6F" w:rsidRPr="00054ABD">
        <w:rPr>
          <w:rFonts w:asciiTheme="majorBidi" w:hAnsiTheme="majorBidi" w:cstheme="majorBidi"/>
          <w:sz w:val="24"/>
          <w:szCs w:val="24"/>
        </w:rPr>
        <w:t xml:space="preserve"> yang datanya berupa data kelompokan, adalah sebagai </w:t>
      </w:r>
      <w:proofErr w:type="gramStart"/>
      <w:r w:rsidR="00177F6F" w:rsidRPr="00054ABD">
        <w:rPr>
          <w:rFonts w:asciiTheme="majorBidi" w:hAnsiTheme="majorBidi" w:cstheme="majorBidi"/>
          <w:sz w:val="24"/>
          <w:szCs w:val="24"/>
        </w:rPr>
        <w:t>berikut :</w:t>
      </w:r>
      <w:proofErr w:type="gramEnd"/>
    </w:p>
    <w:p w:rsidR="00177F6F" w:rsidRPr="00054ABD" w:rsidRDefault="00177F6F" w:rsidP="00054ABD">
      <w:pPr>
        <w:pStyle w:val="ListParagraph"/>
        <w:numPr>
          <w:ilvl w:val="0"/>
          <w:numId w:val="15"/>
        </w:numPr>
        <w:spacing w:after="0" w:line="480" w:lineRule="auto"/>
        <w:jc w:val="both"/>
        <w:rPr>
          <w:rFonts w:asciiTheme="majorBidi" w:hAnsiTheme="majorBidi" w:cstheme="majorBidi"/>
          <w:sz w:val="24"/>
          <w:szCs w:val="24"/>
        </w:rPr>
      </w:pPr>
      <w:r w:rsidRPr="00054ABD">
        <w:rPr>
          <w:rFonts w:asciiTheme="majorBidi" w:hAnsiTheme="majorBidi" w:cstheme="majorBidi"/>
          <w:sz w:val="24"/>
          <w:szCs w:val="24"/>
        </w:rPr>
        <w:t>Rumus</w:t>
      </w:r>
    </w:p>
    <w:p w:rsidR="00177F6F" w:rsidRDefault="00177F6F" w:rsidP="001D7C35">
      <w:pPr>
        <w:spacing w:after="0" w:line="480" w:lineRule="auto"/>
        <w:ind w:firstLine="709"/>
        <w:jc w:val="both"/>
        <w:rPr>
          <w:rFonts w:asciiTheme="majorBidi" w:eastAsiaTheme="minorEastAsia" w:hAnsiTheme="majorBidi" w:cstheme="majorBidi"/>
          <w:sz w:val="24"/>
          <w:szCs w:val="24"/>
        </w:rPr>
      </w:pPr>
      <w:proofErr w:type="gramStart"/>
      <w:r w:rsidRPr="00054ABD">
        <w:rPr>
          <w:rFonts w:asciiTheme="majorBidi" w:hAnsiTheme="majorBidi" w:cstheme="majorBidi"/>
          <w:b/>
          <w:bCs/>
          <w:sz w:val="24"/>
          <w:szCs w:val="24"/>
        </w:rPr>
        <w:t>r</w:t>
      </w:r>
      <w:r w:rsidRPr="00054ABD">
        <w:rPr>
          <w:rFonts w:asciiTheme="majorBidi" w:hAnsiTheme="majorBidi" w:cstheme="majorBidi"/>
          <w:b/>
          <w:bCs/>
          <w:sz w:val="24"/>
          <w:szCs w:val="24"/>
          <w:vertAlign w:val="subscript"/>
        </w:rPr>
        <w:t>xy</w:t>
      </w:r>
      <w:proofErr w:type="gramEnd"/>
      <w:r w:rsidRPr="00054ABD">
        <w:rPr>
          <w:rFonts w:asciiTheme="majorBidi" w:hAnsiTheme="majorBidi" w:cstheme="majorBidi"/>
          <w:b/>
          <w:bCs/>
          <w:sz w:val="24"/>
          <w:szCs w:val="24"/>
        </w:rPr>
        <w:t xml:space="preserve"> = </w:t>
      </w:r>
      <m:oMath>
        <m:f>
          <m:fPr>
            <m:ctrlPr>
              <w:rPr>
                <w:rFonts w:ascii="Cambria Math" w:hAnsiTheme="majorBidi" w:cstheme="majorBidi"/>
                <w:b/>
                <w:bCs/>
                <w:i/>
                <w:sz w:val="24"/>
                <w:szCs w:val="24"/>
              </w:rPr>
            </m:ctrlPr>
          </m:fPr>
          <m:num>
            <m:f>
              <m:fPr>
                <m:ctrlPr>
                  <w:rPr>
                    <w:rFonts w:ascii="Cambria Math" w:hAnsiTheme="majorBidi" w:cstheme="majorBidi"/>
                    <w:b/>
                    <w:bCs/>
                    <w:i/>
                    <w:sz w:val="24"/>
                    <w:szCs w:val="24"/>
                  </w:rPr>
                </m:ctrlPr>
              </m:fPr>
              <m:num>
                <m:r>
                  <m:rPr>
                    <m:sty m:val="bi"/>
                  </m:rPr>
                  <w:rPr>
                    <w:rFonts w:asciiTheme="majorBidi" w:hAnsiTheme="majorBidi" w:cstheme="majorBidi"/>
                    <w:sz w:val="24"/>
                    <w:szCs w:val="24"/>
                  </w:rPr>
                  <m:t>∑</m:t>
                </m:r>
                <m:r>
                  <m:rPr>
                    <m:sty m:val="bi"/>
                  </m:rPr>
                  <w:rPr>
                    <w:rFonts w:ascii="Cambria Math" w:hAnsi="Cambria Math" w:cstheme="majorBidi"/>
                    <w:sz w:val="24"/>
                    <w:szCs w:val="24"/>
                  </w:rPr>
                  <m:t>x</m:t>
                </m:r>
                <m:r>
                  <m:rPr>
                    <m:sty m:val="bi"/>
                  </m:rPr>
                  <w:rPr>
                    <w:rFonts w:asciiTheme="majorBidi" w:hAnsiTheme="majorBidi" w:cstheme="majorBidi"/>
                    <w:sz w:val="24"/>
                    <w:szCs w:val="24"/>
                  </w:rPr>
                  <m:t>'</m:t>
                </m:r>
                <m:r>
                  <m:rPr>
                    <m:sty m:val="bi"/>
                  </m:rPr>
                  <w:rPr>
                    <w:rFonts w:ascii="Cambria Math" w:hAnsi="Cambria Math" w:cstheme="majorBidi"/>
                    <w:sz w:val="24"/>
                    <w:szCs w:val="24"/>
                  </w:rPr>
                  <m:t>y</m:t>
                </m:r>
                <m:r>
                  <m:rPr>
                    <m:sty m:val="bi"/>
                  </m:rPr>
                  <w:rPr>
                    <w:rFonts w:asciiTheme="majorBidi" w:hAnsiTheme="majorBidi" w:cstheme="majorBidi"/>
                    <w:sz w:val="24"/>
                    <w:szCs w:val="24"/>
                  </w:rPr>
                  <m:t>'</m:t>
                </m:r>
              </m:num>
              <m:den>
                <m:r>
                  <m:rPr>
                    <m:sty m:val="bi"/>
                  </m:rPr>
                  <w:rPr>
                    <w:rFonts w:ascii="Cambria Math" w:hAnsi="Cambria Math" w:cstheme="majorBidi"/>
                    <w:sz w:val="24"/>
                    <w:szCs w:val="24"/>
                  </w:rPr>
                  <m:t>N</m:t>
                </m:r>
              </m:den>
            </m:f>
            <m:r>
              <m:rPr>
                <m:sty m:val="bi"/>
              </m:rPr>
              <w:rPr>
                <w:rFonts w:asciiTheme="majorBidi" w:hAnsiTheme="majorBidi" w:cstheme="majorBidi"/>
                <w:sz w:val="24"/>
                <w:szCs w:val="24"/>
              </w:rPr>
              <m:t>-</m:t>
            </m:r>
            <m:d>
              <m:dPr>
                <m:ctrlPr>
                  <w:rPr>
                    <w:rFonts w:ascii="Cambria Math" w:hAnsiTheme="majorBidi" w:cstheme="majorBidi"/>
                    <w:b/>
                    <w:bCs/>
                    <w:i/>
                    <w:sz w:val="24"/>
                    <w:szCs w:val="24"/>
                  </w:rPr>
                </m:ctrlPr>
              </m:dPr>
              <m:e>
                <m:r>
                  <m:rPr>
                    <m:sty m:val="bi"/>
                  </m:rPr>
                  <w:rPr>
                    <w:rFonts w:ascii="Cambria Math" w:hAnsi="Cambria Math" w:cstheme="majorBidi"/>
                    <w:sz w:val="24"/>
                    <w:szCs w:val="24"/>
                  </w:rPr>
                  <m:t>C</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x</m:t>
                    </m:r>
                  </m:e>
                  <m:sup>
                    <m:r>
                      <m:rPr>
                        <m:sty m:val="bi"/>
                      </m:rPr>
                      <w:rPr>
                        <w:rFonts w:asciiTheme="majorBidi" w:hAnsiTheme="majorBidi" w:cstheme="majorBidi"/>
                        <w:sz w:val="24"/>
                        <w:szCs w:val="24"/>
                      </w:rPr>
                      <m:t>'</m:t>
                    </m:r>
                  </m:sup>
                </m:sSup>
              </m:e>
            </m:d>
            <m:r>
              <m:rPr>
                <m:sty m:val="bi"/>
              </m:rPr>
              <w:rPr>
                <w:rFonts w:ascii="Cambria Math" w:hAnsiTheme="majorBidi" w:cstheme="majorBidi"/>
                <w:sz w:val="24"/>
                <w:szCs w:val="24"/>
              </w:rPr>
              <m:t>(</m:t>
            </m:r>
            <m:r>
              <m:rPr>
                <m:sty m:val="bi"/>
              </m:rPr>
              <w:rPr>
                <w:rFonts w:ascii="Cambria Math" w:hAnsi="Cambria Math" w:cstheme="majorBidi"/>
                <w:sz w:val="24"/>
                <w:szCs w:val="24"/>
              </w:rPr>
              <m:t>C</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y</m:t>
                </m:r>
              </m:e>
              <m:sup>
                <m:r>
                  <m:rPr>
                    <m:sty m:val="bi"/>
                  </m:rPr>
                  <w:rPr>
                    <w:rFonts w:asciiTheme="majorBidi" w:hAnsiTheme="majorBidi" w:cstheme="majorBidi"/>
                    <w:sz w:val="24"/>
                    <w:szCs w:val="24"/>
                  </w:rPr>
                  <m:t>'</m:t>
                </m:r>
              </m:sup>
            </m:sSup>
            <m:r>
              <m:rPr>
                <m:sty m:val="bi"/>
              </m:rPr>
              <w:rPr>
                <w:rFonts w:ascii="Cambria Math" w:hAnsiTheme="majorBidi" w:cstheme="majorBidi"/>
                <w:sz w:val="24"/>
                <w:szCs w:val="24"/>
              </w:rPr>
              <m:t>)</m:t>
            </m:r>
          </m:num>
          <m:den>
            <m:d>
              <m:dPr>
                <m:ctrlPr>
                  <w:rPr>
                    <w:rFonts w:ascii="Cambria Math" w:hAnsiTheme="majorBidi" w:cstheme="majorBidi"/>
                    <w:b/>
                    <w:bCs/>
                    <w:i/>
                    <w:sz w:val="24"/>
                    <w:szCs w:val="24"/>
                  </w:rPr>
                </m:ctrlPr>
              </m:dPr>
              <m:e>
                <m:r>
                  <m:rPr>
                    <m:sty m:val="bi"/>
                  </m:rPr>
                  <w:rPr>
                    <w:rFonts w:ascii="Cambria Math" w:hAnsi="Cambria Math" w:cstheme="majorBidi"/>
                    <w:sz w:val="24"/>
                    <w:szCs w:val="24"/>
                  </w:rPr>
                  <m:t>SD</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x</m:t>
                    </m:r>
                  </m:e>
                  <m:sup>
                    <m:r>
                      <m:rPr>
                        <m:sty m:val="bi"/>
                      </m:rPr>
                      <w:rPr>
                        <w:rFonts w:asciiTheme="majorBidi" w:hAnsiTheme="majorBidi" w:cstheme="majorBidi"/>
                        <w:sz w:val="24"/>
                        <w:szCs w:val="24"/>
                      </w:rPr>
                      <m:t>'</m:t>
                    </m:r>
                  </m:sup>
                </m:sSup>
              </m:e>
            </m:d>
            <m:r>
              <m:rPr>
                <m:sty m:val="bi"/>
              </m:rPr>
              <w:rPr>
                <w:rFonts w:ascii="Cambria Math" w:hAnsiTheme="majorBidi" w:cstheme="majorBidi"/>
                <w:sz w:val="24"/>
                <w:szCs w:val="24"/>
              </w:rPr>
              <m:t>(</m:t>
            </m:r>
            <m:r>
              <m:rPr>
                <m:sty m:val="bi"/>
              </m:rPr>
              <w:rPr>
                <w:rFonts w:ascii="Cambria Math" w:hAnsi="Cambria Math" w:cstheme="majorBidi"/>
                <w:sz w:val="24"/>
                <w:szCs w:val="24"/>
              </w:rPr>
              <m:t>SD</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y</m:t>
                </m:r>
              </m:e>
              <m:sup>
                <m:r>
                  <m:rPr>
                    <m:sty m:val="bi"/>
                  </m:rPr>
                  <w:rPr>
                    <w:rFonts w:asciiTheme="majorBidi" w:hAnsiTheme="majorBidi" w:cstheme="majorBidi"/>
                    <w:sz w:val="24"/>
                    <w:szCs w:val="24"/>
                  </w:rPr>
                  <m:t>'</m:t>
                </m:r>
              </m:sup>
            </m:sSup>
            <m:r>
              <m:rPr>
                <m:sty m:val="bi"/>
              </m:rPr>
              <w:rPr>
                <w:rFonts w:ascii="Cambria Math" w:hAnsiTheme="majorBidi" w:cstheme="majorBidi"/>
                <w:sz w:val="24"/>
                <w:szCs w:val="24"/>
              </w:rPr>
              <m:t>)</m:t>
            </m:r>
          </m:den>
        </m:f>
      </m:oMath>
    </w:p>
    <w:p w:rsidR="001D7C35" w:rsidRPr="00054ABD" w:rsidRDefault="001D7C35" w:rsidP="001D7C35">
      <w:pPr>
        <w:spacing w:after="0" w:line="480" w:lineRule="auto"/>
        <w:ind w:firstLine="709"/>
        <w:jc w:val="both"/>
        <w:rPr>
          <w:rFonts w:asciiTheme="majorBidi" w:eastAsiaTheme="minorEastAsia" w:hAnsiTheme="majorBidi" w:cstheme="majorBidi"/>
          <w:sz w:val="24"/>
          <w:szCs w:val="24"/>
        </w:rPr>
      </w:pPr>
    </w:p>
    <w:p w:rsidR="00177F6F" w:rsidRPr="00054ABD" w:rsidRDefault="00177F6F" w:rsidP="00054ABD">
      <w:pPr>
        <w:spacing w:after="0" w:line="480" w:lineRule="auto"/>
        <w:ind w:left="1418" w:hanging="1134"/>
        <w:jc w:val="both"/>
        <w:rPr>
          <w:rFonts w:asciiTheme="majorBidi" w:hAnsiTheme="majorBidi" w:cstheme="majorBidi"/>
          <w:sz w:val="24"/>
          <w:szCs w:val="24"/>
        </w:rPr>
      </w:pPr>
      <w:r w:rsidRPr="00054ABD">
        <w:rPr>
          <w:rFonts w:asciiTheme="majorBidi" w:hAnsiTheme="majorBidi" w:cstheme="majorBidi"/>
          <w:sz w:val="24"/>
          <w:szCs w:val="24"/>
        </w:rPr>
        <w:t>∑x’y’    = Jumlah dari hasil perkalian silang (</w:t>
      </w:r>
      <w:r w:rsidRPr="00054ABD">
        <w:rPr>
          <w:rFonts w:asciiTheme="majorBidi" w:hAnsiTheme="majorBidi" w:cstheme="majorBidi"/>
          <w:i/>
          <w:iCs/>
          <w:sz w:val="24"/>
          <w:szCs w:val="24"/>
        </w:rPr>
        <w:t>product moment</w:t>
      </w:r>
      <w:r w:rsidRPr="00054ABD">
        <w:rPr>
          <w:rFonts w:asciiTheme="majorBidi" w:hAnsiTheme="majorBidi" w:cstheme="majorBidi"/>
          <w:sz w:val="24"/>
          <w:szCs w:val="24"/>
        </w:rPr>
        <w:t xml:space="preserve">) </w:t>
      </w:r>
      <w:proofErr w:type="gramStart"/>
      <w:r w:rsidRPr="00054ABD">
        <w:rPr>
          <w:rFonts w:asciiTheme="majorBidi" w:hAnsiTheme="majorBidi" w:cstheme="majorBidi"/>
          <w:sz w:val="24"/>
          <w:szCs w:val="24"/>
        </w:rPr>
        <w:t>antara  frekuensi</w:t>
      </w:r>
      <w:proofErr w:type="gramEnd"/>
      <w:r w:rsidRPr="00054ABD">
        <w:rPr>
          <w:rFonts w:asciiTheme="majorBidi" w:hAnsiTheme="majorBidi" w:cstheme="majorBidi"/>
          <w:sz w:val="24"/>
          <w:szCs w:val="24"/>
        </w:rPr>
        <w:t xml:space="preserve"> sel   (f) dengan x’ dan y’</w:t>
      </w:r>
    </w:p>
    <w:p w:rsidR="00177F6F" w:rsidRPr="00054ABD" w:rsidRDefault="00177F6F" w:rsidP="00054ABD">
      <w:pPr>
        <w:spacing w:after="0" w:line="480" w:lineRule="auto"/>
        <w:ind w:left="1134" w:hanging="850"/>
        <w:jc w:val="both"/>
        <w:rPr>
          <w:rFonts w:asciiTheme="majorBidi" w:hAnsiTheme="majorBidi" w:cstheme="majorBidi"/>
          <w:sz w:val="24"/>
          <w:szCs w:val="24"/>
        </w:rPr>
      </w:pPr>
      <w:r w:rsidRPr="00054ABD">
        <w:rPr>
          <w:rFonts w:asciiTheme="majorBidi" w:hAnsiTheme="majorBidi" w:cstheme="majorBidi"/>
          <w:sz w:val="24"/>
          <w:szCs w:val="24"/>
        </w:rPr>
        <w:t xml:space="preserve">N             = </w:t>
      </w:r>
      <w:r w:rsidRPr="00054ABD">
        <w:rPr>
          <w:rFonts w:asciiTheme="majorBidi" w:hAnsiTheme="majorBidi" w:cstheme="majorBidi"/>
          <w:i/>
          <w:iCs/>
          <w:sz w:val="24"/>
          <w:szCs w:val="24"/>
        </w:rPr>
        <w:t>Number of Cases</w:t>
      </w:r>
    </w:p>
    <w:p w:rsidR="00177F6F" w:rsidRPr="00054ABD" w:rsidRDefault="00177F6F" w:rsidP="00054ABD">
      <w:pPr>
        <w:spacing w:after="0" w:line="480" w:lineRule="auto"/>
        <w:ind w:left="1418" w:hanging="1134"/>
        <w:jc w:val="both"/>
        <w:rPr>
          <w:rFonts w:asciiTheme="majorBidi" w:eastAsiaTheme="minorEastAsia" w:hAnsiTheme="majorBidi" w:cstheme="majorBidi"/>
          <w:sz w:val="24"/>
          <w:szCs w:val="24"/>
        </w:rPr>
      </w:pPr>
      <w:r w:rsidRPr="00054ABD">
        <w:rPr>
          <w:rFonts w:asciiTheme="majorBidi" w:hAnsiTheme="majorBidi" w:cstheme="majorBidi"/>
          <w:sz w:val="24"/>
          <w:szCs w:val="24"/>
        </w:rPr>
        <w:t xml:space="preserve">Cx’        = Nilai korelasi untuk variabel X dalam arti </w:t>
      </w:r>
      <w:r w:rsidRPr="00054ABD">
        <w:rPr>
          <w:rFonts w:asciiTheme="majorBidi" w:hAnsiTheme="majorBidi" w:cstheme="majorBidi"/>
          <w:i/>
          <w:iCs/>
          <w:sz w:val="24"/>
          <w:szCs w:val="24"/>
        </w:rPr>
        <w:t>interval class</w:t>
      </w:r>
      <w:r w:rsidRPr="00054ABD">
        <w:rPr>
          <w:rFonts w:asciiTheme="majorBidi" w:hAnsiTheme="majorBidi" w:cstheme="majorBidi"/>
          <w:sz w:val="24"/>
          <w:szCs w:val="24"/>
        </w:rPr>
        <w:t xml:space="preserve"> sebagai unit, </w:t>
      </w:r>
      <w:proofErr w:type="gramStart"/>
      <w:r w:rsidRPr="00054ABD">
        <w:rPr>
          <w:rFonts w:asciiTheme="majorBidi" w:hAnsiTheme="majorBidi" w:cstheme="majorBidi"/>
          <w:sz w:val="24"/>
          <w:szCs w:val="24"/>
        </w:rPr>
        <w:t>di  mana</w:t>
      </w:r>
      <w:proofErr w:type="gramEnd"/>
      <w:r w:rsidRPr="00054ABD">
        <w:rPr>
          <w:rFonts w:asciiTheme="majorBidi" w:hAnsiTheme="majorBidi" w:cstheme="majorBidi"/>
          <w:sz w:val="24"/>
          <w:szCs w:val="24"/>
        </w:rPr>
        <w:t xml:space="preserve"> </w:t>
      </w:r>
      <w:r w:rsidRPr="00054ABD">
        <w:rPr>
          <w:rFonts w:asciiTheme="majorBidi" w:hAnsiTheme="majorBidi" w:cstheme="majorBidi"/>
          <w:b/>
          <w:bCs/>
          <w:sz w:val="24"/>
          <w:szCs w:val="24"/>
        </w:rPr>
        <w:t>C</w:t>
      </w:r>
      <w:r w:rsidRPr="00054ABD">
        <w:rPr>
          <w:rFonts w:asciiTheme="majorBidi" w:hAnsiTheme="majorBidi" w:cstheme="majorBidi"/>
          <w:b/>
          <w:bCs/>
          <w:sz w:val="24"/>
          <w:szCs w:val="24"/>
          <w:vertAlign w:val="subscript"/>
        </w:rPr>
        <w:t>x</w:t>
      </w:r>
      <w:r w:rsidRPr="00054ABD">
        <w:rPr>
          <w:rFonts w:asciiTheme="majorBidi" w:hAnsiTheme="majorBidi" w:cstheme="majorBidi"/>
          <w:b/>
          <w:bCs/>
          <w:sz w:val="24"/>
          <w:szCs w:val="24"/>
        </w:rPr>
        <w:t xml:space="preserve">’ = </w:t>
      </w:r>
      <m:oMath>
        <m:f>
          <m:fPr>
            <m:ctrlPr>
              <w:rPr>
                <w:rFonts w:ascii="Cambria Math" w:hAnsiTheme="majorBidi" w:cstheme="majorBidi"/>
                <w:b/>
                <w:bCs/>
                <w:i/>
                <w:sz w:val="24"/>
                <w:szCs w:val="24"/>
              </w:rPr>
            </m:ctrlPr>
          </m:fPr>
          <m:num>
            <m:r>
              <m:rPr>
                <m:sty m:val="bi"/>
              </m:rPr>
              <w:rPr>
                <w:rFonts w:asciiTheme="majorBidi" w:hAnsiTheme="majorBidi" w:cstheme="majorBidi"/>
                <w:sz w:val="24"/>
                <w:szCs w:val="24"/>
              </w:rPr>
              <m:t>∑</m:t>
            </m:r>
            <m:r>
              <m:rPr>
                <m:sty m:val="bi"/>
              </m:rPr>
              <w:rPr>
                <w:rFonts w:ascii="Cambria Math" w:hAnsi="Cambria Math" w:cstheme="majorBidi"/>
                <w:sz w:val="24"/>
                <w:szCs w:val="24"/>
              </w:rPr>
              <m:t>fx</m:t>
            </m:r>
            <m:r>
              <m:rPr>
                <m:sty m:val="bi"/>
              </m:rPr>
              <w:rPr>
                <w:rFonts w:asciiTheme="majorBidi" w:hAnsiTheme="majorBidi" w:cstheme="majorBidi"/>
                <w:sz w:val="24"/>
                <w:szCs w:val="24"/>
              </w:rPr>
              <m:t>'</m:t>
            </m:r>
          </m:num>
          <m:den>
            <m:r>
              <m:rPr>
                <m:sty m:val="bi"/>
              </m:rPr>
              <w:rPr>
                <w:rFonts w:ascii="Cambria Math" w:hAnsi="Cambria Math" w:cstheme="majorBidi"/>
                <w:sz w:val="24"/>
                <w:szCs w:val="24"/>
              </w:rPr>
              <m:t>N</m:t>
            </m:r>
          </m:den>
        </m:f>
      </m:oMath>
    </w:p>
    <w:p w:rsidR="00177F6F" w:rsidRPr="00054ABD" w:rsidRDefault="00177F6F" w:rsidP="00054ABD">
      <w:pPr>
        <w:spacing w:after="0" w:line="480" w:lineRule="auto"/>
        <w:ind w:left="1418" w:hanging="1134"/>
        <w:jc w:val="both"/>
        <w:rPr>
          <w:rFonts w:asciiTheme="majorBidi" w:eastAsiaTheme="minorEastAsia" w:hAnsiTheme="majorBidi" w:cstheme="majorBidi"/>
          <w:b/>
          <w:bCs/>
          <w:sz w:val="24"/>
          <w:szCs w:val="24"/>
        </w:rPr>
      </w:pPr>
      <w:r w:rsidRPr="00054ABD">
        <w:rPr>
          <w:rFonts w:asciiTheme="majorBidi" w:eastAsiaTheme="minorEastAsia" w:hAnsiTheme="majorBidi" w:cstheme="majorBidi"/>
          <w:sz w:val="24"/>
          <w:szCs w:val="24"/>
        </w:rPr>
        <w:t xml:space="preserve">Cy’        = </w:t>
      </w:r>
      <w:r w:rsidRPr="00054ABD">
        <w:rPr>
          <w:rFonts w:asciiTheme="majorBidi" w:hAnsiTheme="majorBidi" w:cstheme="majorBidi"/>
          <w:sz w:val="24"/>
          <w:szCs w:val="24"/>
        </w:rPr>
        <w:t xml:space="preserve">Nilai korelasi untuk variabel Y dalam arti </w:t>
      </w:r>
      <w:r w:rsidRPr="00054ABD">
        <w:rPr>
          <w:rFonts w:asciiTheme="majorBidi" w:hAnsiTheme="majorBidi" w:cstheme="majorBidi"/>
          <w:i/>
          <w:iCs/>
          <w:sz w:val="24"/>
          <w:szCs w:val="24"/>
        </w:rPr>
        <w:t>interval class</w:t>
      </w:r>
      <w:r w:rsidRPr="00054ABD">
        <w:rPr>
          <w:rFonts w:asciiTheme="majorBidi" w:hAnsiTheme="majorBidi" w:cstheme="majorBidi"/>
          <w:sz w:val="24"/>
          <w:szCs w:val="24"/>
        </w:rPr>
        <w:t xml:space="preserve"> sebagai unit, di mana </w:t>
      </w:r>
      <w:proofErr w:type="gramStart"/>
      <w:r w:rsidRPr="00054ABD">
        <w:rPr>
          <w:rFonts w:asciiTheme="majorBidi" w:hAnsiTheme="majorBidi" w:cstheme="majorBidi"/>
          <w:b/>
          <w:bCs/>
          <w:sz w:val="24"/>
          <w:szCs w:val="24"/>
        </w:rPr>
        <w:t>C</w:t>
      </w:r>
      <w:r w:rsidRPr="00054ABD">
        <w:rPr>
          <w:rFonts w:asciiTheme="majorBidi" w:hAnsiTheme="majorBidi" w:cstheme="majorBidi"/>
          <w:b/>
          <w:bCs/>
          <w:sz w:val="24"/>
          <w:szCs w:val="24"/>
          <w:vertAlign w:val="subscript"/>
        </w:rPr>
        <w:t>y</w:t>
      </w:r>
      <w:proofErr w:type="gramEnd"/>
      <w:r w:rsidRPr="00054ABD">
        <w:rPr>
          <w:rFonts w:asciiTheme="majorBidi" w:hAnsiTheme="majorBidi" w:cstheme="majorBidi"/>
          <w:b/>
          <w:bCs/>
          <w:sz w:val="24"/>
          <w:szCs w:val="24"/>
        </w:rPr>
        <w:t xml:space="preserve">’ = </w:t>
      </w:r>
      <m:oMath>
        <m:f>
          <m:fPr>
            <m:ctrlPr>
              <w:rPr>
                <w:rFonts w:ascii="Cambria Math" w:hAnsiTheme="majorBidi" w:cstheme="majorBidi"/>
                <w:b/>
                <w:bCs/>
                <w:i/>
                <w:sz w:val="24"/>
                <w:szCs w:val="24"/>
              </w:rPr>
            </m:ctrlPr>
          </m:fPr>
          <m:num>
            <m:r>
              <m:rPr>
                <m:sty m:val="bi"/>
              </m:rPr>
              <w:rPr>
                <w:rFonts w:asciiTheme="majorBidi" w:hAnsiTheme="majorBidi" w:cstheme="majorBidi"/>
                <w:sz w:val="24"/>
                <w:szCs w:val="24"/>
              </w:rPr>
              <m:t>∑</m:t>
            </m:r>
            <m:r>
              <m:rPr>
                <m:sty m:val="bi"/>
              </m:rPr>
              <w:rPr>
                <w:rFonts w:ascii="Cambria Math" w:hAnsi="Cambria Math" w:cstheme="majorBidi"/>
                <w:sz w:val="24"/>
                <w:szCs w:val="24"/>
              </w:rPr>
              <m:t>fy</m:t>
            </m:r>
            <m:r>
              <m:rPr>
                <m:sty m:val="bi"/>
              </m:rPr>
              <w:rPr>
                <w:rFonts w:asciiTheme="majorBidi" w:hAnsiTheme="majorBidi" w:cstheme="majorBidi"/>
                <w:sz w:val="24"/>
                <w:szCs w:val="24"/>
              </w:rPr>
              <m:t>'</m:t>
            </m:r>
          </m:num>
          <m:den>
            <m:r>
              <m:rPr>
                <m:sty m:val="bi"/>
              </m:rPr>
              <w:rPr>
                <w:rFonts w:ascii="Cambria Math" w:hAnsi="Cambria Math" w:cstheme="majorBidi"/>
                <w:sz w:val="24"/>
                <w:szCs w:val="24"/>
              </w:rPr>
              <m:t>N</m:t>
            </m:r>
          </m:den>
        </m:f>
      </m:oMath>
    </w:p>
    <w:p w:rsidR="00177F6F" w:rsidRPr="00054ABD" w:rsidRDefault="00177F6F" w:rsidP="00054ABD">
      <w:pPr>
        <w:spacing w:after="0" w:line="480" w:lineRule="auto"/>
        <w:ind w:left="1418" w:hanging="113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SD</w:t>
      </w:r>
      <w:r w:rsidRPr="00054ABD">
        <w:rPr>
          <w:rFonts w:asciiTheme="majorBidi" w:eastAsiaTheme="minorEastAsia" w:hAnsiTheme="majorBidi" w:cstheme="majorBidi"/>
          <w:sz w:val="24"/>
          <w:szCs w:val="24"/>
          <w:vertAlign w:val="subscript"/>
        </w:rPr>
        <w:t xml:space="preserve">x </w:t>
      </w:r>
      <w:r w:rsidRPr="00054ABD">
        <w:rPr>
          <w:rFonts w:asciiTheme="majorBidi" w:eastAsiaTheme="minorEastAsia" w:hAnsiTheme="majorBidi" w:cstheme="majorBidi"/>
          <w:sz w:val="24"/>
          <w:szCs w:val="24"/>
        </w:rPr>
        <w:t xml:space="preserve">    = Deviasi standar dari variabel X dalam arti </w:t>
      </w:r>
      <w:r w:rsidRPr="00054ABD">
        <w:rPr>
          <w:rFonts w:asciiTheme="majorBidi" w:eastAsiaTheme="minorEastAsia" w:hAnsiTheme="majorBidi" w:cstheme="majorBidi"/>
          <w:i/>
          <w:iCs/>
          <w:sz w:val="24"/>
          <w:szCs w:val="24"/>
        </w:rPr>
        <w:t>interval class</w:t>
      </w:r>
      <w:r w:rsidRPr="00054ABD">
        <w:rPr>
          <w:rFonts w:asciiTheme="majorBidi" w:eastAsiaTheme="minorEastAsia" w:hAnsiTheme="majorBidi" w:cstheme="majorBidi"/>
          <w:sz w:val="24"/>
          <w:szCs w:val="24"/>
        </w:rPr>
        <w:t xml:space="preserve"> sebagai unit</w:t>
      </w:r>
      <w:proofErr w:type="gramStart"/>
      <w:r w:rsidRPr="00054ABD">
        <w:rPr>
          <w:rFonts w:asciiTheme="majorBidi" w:eastAsiaTheme="minorEastAsia" w:hAnsiTheme="majorBidi" w:cstheme="majorBidi"/>
          <w:sz w:val="24"/>
          <w:szCs w:val="24"/>
        </w:rPr>
        <w:t>;  dengan</w:t>
      </w:r>
      <w:proofErr w:type="gramEnd"/>
      <w:r w:rsidRPr="00054ABD">
        <w:rPr>
          <w:rFonts w:asciiTheme="majorBidi" w:eastAsiaTheme="minorEastAsia" w:hAnsiTheme="majorBidi" w:cstheme="majorBidi"/>
          <w:sz w:val="24"/>
          <w:szCs w:val="24"/>
        </w:rPr>
        <w:t xml:space="preserve"> demikian di sini i = 1</w:t>
      </w:r>
    </w:p>
    <w:p w:rsidR="00EC3A74" w:rsidRPr="00054ABD" w:rsidRDefault="00177F6F" w:rsidP="001D7C35">
      <w:pPr>
        <w:spacing w:after="0" w:line="480" w:lineRule="auto"/>
        <w:ind w:left="1418" w:hanging="113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SD</w:t>
      </w:r>
      <w:r w:rsidRPr="00054ABD">
        <w:rPr>
          <w:rFonts w:asciiTheme="majorBidi" w:eastAsiaTheme="minorEastAsia" w:hAnsiTheme="majorBidi" w:cstheme="majorBidi"/>
          <w:sz w:val="24"/>
          <w:szCs w:val="24"/>
          <w:vertAlign w:val="subscript"/>
        </w:rPr>
        <w:t xml:space="preserve">y </w:t>
      </w:r>
      <w:r w:rsidRPr="00054ABD">
        <w:rPr>
          <w:rFonts w:asciiTheme="majorBidi" w:eastAsiaTheme="minorEastAsia" w:hAnsiTheme="majorBidi" w:cstheme="majorBidi"/>
          <w:sz w:val="24"/>
          <w:szCs w:val="24"/>
        </w:rPr>
        <w:t xml:space="preserve">    = Deviasi standar dari variabel Y dalam arti </w:t>
      </w:r>
      <w:r w:rsidRPr="00054ABD">
        <w:rPr>
          <w:rFonts w:asciiTheme="majorBidi" w:eastAsiaTheme="minorEastAsia" w:hAnsiTheme="majorBidi" w:cstheme="majorBidi"/>
          <w:i/>
          <w:iCs/>
          <w:sz w:val="24"/>
          <w:szCs w:val="24"/>
        </w:rPr>
        <w:t>interval class</w:t>
      </w:r>
      <w:r w:rsidRPr="00054ABD">
        <w:rPr>
          <w:rFonts w:asciiTheme="majorBidi" w:eastAsiaTheme="minorEastAsia" w:hAnsiTheme="majorBidi" w:cstheme="majorBidi"/>
          <w:sz w:val="24"/>
          <w:szCs w:val="24"/>
        </w:rPr>
        <w:t xml:space="preserve"> sebagai unit</w:t>
      </w:r>
      <w:proofErr w:type="gramStart"/>
      <w:r w:rsidRPr="00054ABD">
        <w:rPr>
          <w:rFonts w:asciiTheme="majorBidi" w:eastAsiaTheme="minorEastAsia" w:hAnsiTheme="majorBidi" w:cstheme="majorBidi"/>
          <w:sz w:val="24"/>
          <w:szCs w:val="24"/>
        </w:rPr>
        <w:t>;  dengan</w:t>
      </w:r>
      <w:proofErr w:type="gramEnd"/>
      <w:r w:rsidRPr="00054ABD">
        <w:rPr>
          <w:rFonts w:asciiTheme="majorBidi" w:eastAsiaTheme="minorEastAsia" w:hAnsiTheme="majorBidi" w:cstheme="majorBidi"/>
          <w:sz w:val="24"/>
          <w:szCs w:val="24"/>
        </w:rPr>
        <w:t xml:space="preserve"> demikian di sini i = 1</w:t>
      </w:r>
    </w:p>
    <w:p w:rsidR="00177F6F" w:rsidRPr="00054ABD" w:rsidRDefault="00177F6F" w:rsidP="00054ABD">
      <w:pPr>
        <w:pStyle w:val="ListParagraph"/>
        <w:numPr>
          <w:ilvl w:val="0"/>
          <w:numId w:val="15"/>
        </w:numPr>
        <w:spacing w:after="0" w:line="480" w:lineRule="auto"/>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lastRenderedPageBreak/>
        <w:t>Langkah</w:t>
      </w:r>
    </w:p>
    <w:p w:rsidR="00177F6F" w:rsidRPr="00054ABD" w:rsidRDefault="00177F6F" w:rsidP="00054ABD">
      <w:pPr>
        <w:pStyle w:val="ListParagraph"/>
        <w:spacing w:after="0" w:line="480" w:lineRule="auto"/>
        <w:ind w:left="993" w:hanging="28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1). Langkah yang perlu ditempuh adalah merusmuskan Hipotesa Alternatif (H</w:t>
      </w:r>
      <w:r w:rsidRPr="00054ABD">
        <w:rPr>
          <w:rFonts w:asciiTheme="majorBidi" w:eastAsiaTheme="minorEastAsia" w:hAnsiTheme="majorBidi" w:cstheme="majorBidi"/>
          <w:sz w:val="24"/>
          <w:szCs w:val="24"/>
          <w:vertAlign w:val="subscript"/>
        </w:rPr>
        <w:t>a</w:t>
      </w:r>
      <w:r w:rsidRPr="00054ABD">
        <w:rPr>
          <w:rFonts w:asciiTheme="majorBidi" w:eastAsiaTheme="minorEastAsia" w:hAnsiTheme="majorBidi" w:cstheme="majorBidi"/>
          <w:sz w:val="24"/>
          <w:szCs w:val="24"/>
        </w:rPr>
        <w:t>) dan Hipotesis nolya (H</w:t>
      </w:r>
      <w:r w:rsidRPr="00054ABD">
        <w:rPr>
          <w:rFonts w:asciiTheme="majorBidi" w:eastAsiaTheme="minorEastAsia" w:hAnsiTheme="majorBidi" w:cstheme="majorBidi"/>
          <w:sz w:val="24"/>
          <w:szCs w:val="24"/>
          <w:vertAlign w:val="subscript"/>
        </w:rPr>
        <w:t>0</w:t>
      </w:r>
      <w:r w:rsidRPr="00054ABD">
        <w:rPr>
          <w:rFonts w:asciiTheme="majorBidi" w:eastAsiaTheme="minorEastAsia" w:hAnsiTheme="majorBidi" w:cstheme="majorBidi"/>
          <w:sz w:val="24"/>
          <w:szCs w:val="24"/>
        </w:rPr>
        <w:t>)</w:t>
      </w:r>
    </w:p>
    <w:p w:rsidR="00177F6F" w:rsidRPr="00054ABD" w:rsidRDefault="00177F6F" w:rsidP="00054ABD">
      <w:pPr>
        <w:pStyle w:val="ListParagraph"/>
        <w:spacing w:after="0" w:line="480" w:lineRule="auto"/>
        <w:ind w:left="993" w:hanging="28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 xml:space="preserve">2).Melakukan perhitungan untuk mengetahui besarnya Angka Indeks Korelasi “r” </w:t>
      </w:r>
      <w:r w:rsidRPr="00054ABD">
        <w:rPr>
          <w:rFonts w:asciiTheme="majorBidi" w:eastAsiaTheme="minorEastAsia" w:hAnsiTheme="majorBidi" w:cstheme="majorBidi"/>
          <w:i/>
          <w:iCs/>
          <w:sz w:val="24"/>
          <w:szCs w:val="24"/>
        </w:rPr>
        <w:t>Product Moment</w:t>
      </w:r>
      <w:r w:rsidRPr="00054ABD">
        <w:rPr>
          <w:rFonts w:asciiTheme="majorBidi" w:eastAsiaTheme="minorEastAsia" w:hAnsiTheme="majorBidi" w:cstheme="majorBidi"/>
          <w:sz w:val="24"/>
          <w:szCs w:val="24"/>
        </w:rPr>
        <w:t xml:space="preserve">, dengan langkah sebagai </w:t>
      </w:r>
      <w:proofErr w:type="gramStart"/>
      <w:r w:rsidRPr="00054ABD">
        <w:rPr>
          <w:rFonts w:asciiTheme="majorBidi" w:eastAsiaTheme="minorEastAsia" w:hAnsiTheme="majorBidi" w:cstheme="majorBidi"/>
          <w:sz w:val="24"/>
          <w:szCs w:val="24"/>
        </w:rPr>
        <w:t>berikut :</w:t>
      </w:r>
      <w:proofErr w:type="gramEnd"/>
    </w:p>
    <w:p w:rsidR="00177F6F" w:rsidRPr="00054ABD" w:rsidRDefault="00177F6F" w:rsidP="00054ABD">
      <w:pPr>
        <w:pStyle w:val="ListParagraph"/>
        <w:spacing w:after="0" w:line="480" w:lineRule="auto"/>
        <w:ind w:left="993" w:hanging="28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ab/>
      </w:r>
      <w:proofErr w:type="gramStart"/>
      <w:r w:rsidRPr="00054ABD">
        <w:rPr>
          <w:rFonts w:asciiTheme="majorBidi" w:eastAsiaTheme="minorEastAsia" w:hAnsiTheme="majorBidi" w:cstheme="majorBidi"/>
          <w:sz w:val="24"/>
          <w:szCs w:val="24"/>
        </w:rPr>
        <w:t>a</w:t>
      </w:r>
      <w:proofErr w:type="gramEnd"/>
      <w:r w:rsidRPr="00054ABD">
        <w:rPr>
          <w:rFonts w:asciiTheme="majorBidi" w:eastAsiaTheme="minorEastAsia" w:hAnsiTheme="majorBidi" w:cstheme="majorBidi"/>
          <w:sz w:val="24"/>
          <w:szCs w:val="24"/>
        </w:rPr>
        <w:t xml:space="preserve">). Menyiapkan peta korelasinya, berikut perhitungannya, sehingga  </w:t>
      </w:r>
    </w:p>
    <w:p w:rsidR="00177F6F" w:rsidRPr="00054ABD" w:rsidRDefault="00177F6F" w:rsidP="00054ABD">
      <w:pPr>
        <w:pStyle w:val="ListParagraph"/>
        <w:spacing w:after="0" w:line="480" w:lineRule="auto"/>
        <w:ind w:left="993"/>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 xml:space="preserve">    </w:t>
      </w:r>
      <w:proofErr w:type="gramStart"/>
      <w:r w:rsidRPr="00054ABD">
        <w:rPr>
          <w:rFonts w:asciiTheme="majorBidi" w:eastAsiaTheme="minorEastAsia" w:hAnsiTheme="majorBidi" w:cstheme="majorBidi"/>
          <w:sz w:val="24"/>
          <w:szCs w:val="24"/>
        </w:rPr>
        <w:t>diperoleh :</w:t>
      </w:r>
      <w:proofErr w:type="gramEnd"/>
      <w:r w:rsidRPr="00054ABD">
        <w:rPr>
          <w:rFonts w:asciiTheme="majorBidi" w:eastAsiaTheme="minorEastAsia" w:hAnsiTheme="majorBidi" w:cstheme="majorBidi"/>
          <w:sz w:val="24"/>
          <w:szCs w:val="24"/>
        </w:rPr>
        <w:t xml:space="preserve"> ∑f</w:t>
      </w:r>
      <w:r w:rsidRPr="00054ABD">
        <w:rPr>
          <w:rFonts w:asciiTheme="majorBidi" w:eastAsiaTheme="minorEastAsia" w:hAnsiTheme="majorBidi" w:cstheme="majorBidi"/>
          <w:sz w:val="24"/>
          <w:szCs w:val="24"/>
          <w:vertAlign w:val="subscript"/>
        </w:rPr>
        <w:t>x</w:t>
      </w:r>
      <w:r w:rsidRPr="00054ABD">
        <w:rPr>
          <w:rFonts w:asciiTheme="majorBidi" w:eastAsiaTheme="minorEastAsia" w:hAnsiTheme="majorBidi" w:cstheme="majorBidi"/>
          <w:sz w:val="24"/>
          <w:szCs w:val="24"/>
        </w:rPr>
        <w:t>’, ∑f</w:t>
      </w:r>
      <w:r w:rsidRPr="00054ABD">
        <w:rPr>
          <w:rFonts w:asciiTheme="majorBidi" w:eastAsiaTheme="minorEastAsia" w:hAnsiTheme="majorBidi" w:cstheme="majorBidi"/>
          <w:sz w:val="24"/>
          <w:szCs w:val="24"/>
          <w:vertAlign w:val="subscript"/>
        </w:rPr>
        <w:t>x</w:t>
      </w:r>
      <w:r w:rsidRPr="00054ABD">
        <w:rPr>
          <w:rFonts w:asciiTheme="majorBidi" w:eastAsiaTheme="minorEastAsia" w:hAnsiTheme="majorBidi" w:cstheme="majorBidi"/>
          <w:sz w:val="24"/>
          <w:szCs w:val="24"/>
        </w:rPr>
        <w:t>’</w:t>
      </w:r>
      <w:r w:rsidRPr="00054ABD">
        <w:rPr>
          <w:rFonts w:asciiTheme="majorBidi" w:eastAsiaTheme="minorEastAsia" w:hAnsiTheme="majorBidi" w:cstheme="majorBidi"/>
          <w:sz w:val="24"/>
          <w:szCs w:val="24"/>
          <w:vertAlign w:val="superscript"/>
        </w:rPr>
        <w:t>2</w:t>
      </w:r>
      <w:r w:rsidRPr="00054ABD">
        <w:rPr>
          <w:rFonts w:asciiTheme="majorBidi" w:eastAsiaTheme="minorEastAsia" w:hAnsiTheme="majorBidi" w:cstheme="majorBidi"/>
          <w:sz w:val="24"/>
          <w:szCs w:val="24"/>
        </w:rPr>
        <w:t>,</w:t>
      </w:r>
      <w:r w:rsidRPr="00054ABD">
        <w:rPr>
          <w:rFonts w:asciiTheme="majorBidi" w:eastAsiaTheme="minorEastAsia" w:hAnsiTheme="majorBidi" w:cstheme="majorBidi"/>
          <w:sz w:val="24"/>
          <w:szCs w:val="24"/>
          <w:vertAlign w:val="superscript"/>
        </w:rPr>
        <w:t xml:space="preserve"> </w:t>
      </w:r>
      <w:r w:rsidRPr="00054ABD">
        <w:rPr>
          <w:rFonts w:asciiTheme="majorBidi" w:eastAsiaTheme="minorEastAsia" w:hAnsiTheme="majorBidi" w:cstheme="majorBidi"/>
          <w:sz w:val="24"/>
          <w:szCs w:val="24"/>
        </w:rPr>
        <w:t>∑f</w:t>
      </w:r>
      <w:r w:rsidRPr="00054ABD">
        <w:rPr>
          <w:rFonts w:asciiTheme="majorBidi" w:eastAsiaTheme="minorEastAsia" w:hAnsiTheme="majorBidi" w:cstheme="majorBidi"/>
          <w:sz w:val="24"/>
          <w:szCs w:val="24"/>
          <w:vertAlign w:val="subscript"/>
        </w:rPr>
        <w:t>y</w:t>
      </w:r>
      <w:r w:rsidRPr="00054ABD">
        <w:rPr>
          <w:rFonts w:asciiTheme="majorBidi" w:eastAsiaTheme="minorEastAsia" w:hAnsiTheme="majorBidi" w:cstheme="majorBidi"/>
          <w:sz w:val="24"/>
          <w:szCs w:val="24"/>
        </w:rPr>
        <w:t>’, ∑f</w:t>
      </w:r>
      <w:r w:rsidRPr="00054ABD">
        <w:rPr>
          <w:rFonts w:asciiTheme="majorBidi" w:eastAsiaTheme="minorEastAsia" w:hAnsiTheme="majorBidi" w:cstheme="majorBidi"/>
          <w:sz w:val="24"/>
          <w:szCs w:val="24"/>
          <w:vertAlign w:val="subscript"/>
        </w:rPr>
        <w:t>y</w:t>
      </w:r>
      <w:r w:rsidRPr="00054ABD">
        <w:rPr>
          <w:rFonts w:asciiTheme="majorBidi" w:eastAsiaTheme="minorEastAsia" w:hAnsiTheme="majorBidi" w:cstheme="majorBidi"/>
          <w:sz w:val="24"/>
          <w:szCs w:val="24"/>
        </w:rPr>
        <w:t>’</w:t>
      </w:r>
      <w:r w:rsidRPr="00054ABD">
        <w:rPr>
          <w:rFonts w:asciiTheme="majorBidi" w:eastAsiaTheme="minorEastAsia" w:hAnsiTheme="majorBidi" w:cstheme="majorBidi"/>
          <w:sz w:val="24"/>
          <w:szCs w:val="24"/>
          <w:vertAlign w:val="superscript"/>
        </w:rPr>
        <w:t>2</w:t>
      </w:r>
      <w:r w:rsidRPr="00054ABD">
        <w:rPr>
          <w:rFonts w:asciiTheme="majorBidi" w:eastAsiaTheme="minorEastAsia" w:hAnsiTheme="majorBidi" w:cstheme="majorBidi"/>
          <w:sz w:val="24"/>
          <w:szCs w:val="24"/>
        </w:rPr>
        <w:t>, dan</w:t>
      </w:r>
      <w:r w:rsidRPr="00054ABD">
        <w:rPr>
          <w:rFonts w:asciiTheme="majorBidi" w:eastAsiaTheme="minorEastAsia" w:hAnsiTheme="majorBidi" w:cstheme="majorBidi"/>
          <w:sz w:val="24"/>
          <w:szCs w:val="24"/>
          <w:vertAlign w:val="superscript"/>
        </w:rPr>
        <w:t xml:space="preserve"> </w:t>
      </w:r>
      <w:r w:rsidRPr="00054ABD">
        <w:rPr>
          <w:rFonts w:asciiTheme="majorBidi" w:eastAsiaTheme="minorEastAsia" w:hAnsiTheme="majorBidi" w:cstheme="majorBidi"/>
          <w:sz w:val="24"/>
          <w:szCs w:val="24"/>
        </w:rPr>
        <w:t>∑x’y’</w:t>
      </w:r>
    </w:p>
    <w:p w:rsidR="00177F6F" w:rsidRPr="00054ABD" w:rsidRDefault="00177F6F" w:rsidP="00054ABD">
      <w:pPr>
        <w:pStyle w:val="ListParagraph"/>
        <w:spacing w:after="0" w:line="480" w:lineRule="auto"/>
        <w:ind w:left="993"/>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b). Mencari C</w:t>
      </w:r>
      <w:r w:rsidRPr="00054ABD">
        <w:rPr>
          <w:rFonts w:asciiTheme="majorBidi" w:eastAsiaTheme="minorEastAsia" w:hAnsiTheme="majorBidi" w:cstheme="majorBidi"/>
          <w:sz w:val="24"/>
          <w:szCs w:val="24"/>
          <w:vertAlign w:val="subscript"/>
        </w:rPr>
        <w:t>x</w:t>
      </w:r>
      <w:r w:rsidRPr="00054ABD">
        <w:rPr>
          <w:rFonts w:asciiTheme="majorBidi" w:eastAsiaTheme="minorEastAsia" w:hAnsiTheme="majorBidi" w:cstheme="majorBidi"/>
          <w:sz w:val="24"/>
          <w:szCs w:val="24"/>
        </w:rPr>
        <w:t xml:space="preserve">, dengan </w:t>
      </w:r>
      <w:proofErr w:type="gramStart"/>
      <w:r w:rsidRPr="00054ABD">
        <w:rPr>
          <w:rFonts w:asciiTheme="majorBidi" w:eastAsiaTheme="minorEastAsia" w:hAnsiTheme="majorBidi" w:cstheme="majorBidi"/>
          <w:sz w:val="24"/>
          <w:szCs w:val="24"/>
        </w:rPr>
        <w:t>rumus :</w:t>
      </w:r>
      <w:proofErr w:type="gramEnd"/>
      <w:r w:rsidRPr="00054ABD">
        <w:rPr>
          <w:rFonts w:asciiTheme="majorBidi" w:eastAsiaTheme="minorEastAsia" w:hAnsiTheme="majorBidi" w:cstheme="majorBidi"/>
          <w:sz w:val="24"/>
          <w:szCs w:val="24"/>
        </w:rPr>
        <w:t xml:space="preserve"> </w:t>
      </w:r>
      <w:r w:rsidRPr="00054ABD">
        <w:rPr>
          <w:rFonts w:asciiTheme="majorBidi" w:hAnsiTheme="majorBidi" w:cstheme="majorBidi"/>
          <w:b/>
          <w:bCs/>
          <w:sz w:val="24"/>
          <w:szCs w:val="24"/>
        </w:rPr>
        <w:t>C</w:t>
      </w:r>
      <w:r w:rsidRPr="00054ABD">
        <w:rPr>
          <w:rFonts w:asciiTheme="majorBidi" w:hAnsiTheme="majorBidi" w:cstheme="majorBidi"/>
          <w:b/>
          <w:bCs/>
          <w:sz w:val="24"/>
          <w:szCs w:val="24"/>
          <w:vertAlign w:val="subscript"/>
        </w:rPr>
        <w:t>x</w:t>
      </w:r>
      <w:r w:rsidRPr="00054ABD">
        <w:rPr>
          <w:rFonts w:asciiTheme="majorBidi" w:hAnsiTheme="majorBidi" w:cstheme="majorBidi"/>
          <w:b/>
          <w:bCs/>
          <w:sz w:val="24"/>
          <w:szCs w:val="24"/>
        </w:rPr>
        <w:t xml:space="preserve">’ = </w:t>
      </w:r>
      <m:oMath>
        <m:f>
          <m:fPr>
            <m:ctrlPr>
              <w:rPr>
                <w:rFonts w:ascii="Cambria Math" w:hAnsiTheme="majorBidi" w:cstheme="majorBidi"/>
                <w:b/>
                <w:bCs/>
                <w:i/>
                <w:sz w:val="24"/>
                <w:szCs w:val="24"/>
              </w:rPr>
            </m:ctrlPr>
          </m:fPr>
          <m:num>
            <m:r>
              <m:rPr>
                <m:sty m:val="bi"/>
              </m:rPr>
              <w:rPr>
                <w:rFonts w:asciiTheme="majorBidi" w:hAnsiTheme="majorBidi" w:cstheme="majorBidi"/>
                <w:sz w:val="24"/>
                <w:szCs w:val="24"/>
              </w:rPr>
              <m:t>∑</m:t>
            </m:r>
            <m:r>
              <m:rPr>
                <m:sty m:val="bi"/>
              </m:rPr>
              <w:rPr>
                <w:rFonts w:ascii="Cambria Math" w:hAnsi="Cambria Math" w:cstheme="majorBidi"/>
                <w:sz w:val="24"/>
                <w:szCs w:val="24"/>
              </w:rPr>
              <m:t>fx</m:t>
            </m:r>
            <m:r>
              <m:rPr>
                <m:sty m:val="bi"/>
              </m:rPr>
              <w:rPr>
                <w:rFonts w:asciiTheme="majorBidi" w:hAnsiTheme="majorBidi" w:cstheme="majorBidi"/>
                <w:sz w:val="24"/>
                <w:szCs w:val="24"/>
              </w:rPr>
              <m:t>'</m:t>
            </m:r>
          </m:num>
          <m:den>
            <m:r>
              <m:rPr>
                <m:sty m:val="bi"/>
              </m:rPr>
              <w:rPr>
                <w:rFonts w:ascii="Cambria Math" w:hAnsi="Cambria Math" w:cstheme="majorBidi"/>
                <w:sz w:val="24"/>
                <w:szCs w:val="24"/>
              </w:rPr>
              <m:t>N</m:t>
            </m:r>
          </m:den>
        </m:f>
      </m:oMath>
    </w:p>
    <w:p w:rsidR="00177F6F" w:rsidRPr="00054ABD" w:rsidRDefault="00177F6F" w:rsidP="00054ABD">
      <w:pPr>
        <w:pStyle w:val="ListParagraph"/>
        <w:spacing w:after="0" w:line="480" w:lineRule="auto"/>
        <w:ind w:left="993"/>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c). Mencari C</w:t>
      </w:r>
      <w:r w:rsidRPr="00054ABD">
        <w:rPr>
          <w:rFonts w:asciiTheme="majorBidi" w:eastAsiaTheme="minorEastAsia" w:hAnsiTheme="majorBidi" w:cstheme="majorBidi"/>
          <w:sz w:val="24"/>
          <w:szCs w:val="24"/>
          <w:vertAlign w:val="subscript"/>
        </w:rPr>
        <w:t>y</w:t>
      </w:r>
      <w:r w:rsidRPr="00054ABD">
        <w:rPr>
          <w:rFonts w:asciiTheme="majorBidi" w:eastAsiaTheme="minorEastAsia" w:hAnsiTheme="majorBidi" w:cstheme="majorBidi"/>
          <w:sz w:val="24"/>
          <w:szCs w:val="24"/>
        </w:rPr>
        <w:t xml:space="preserve">, dengan </w:t>
      </w:r>
      <w:proofErr w:type="gramStart"/>
      <w:r w:rsidRPr="00054ABD">
        <w:rPr>
          <w:rFonts w:asciiTheme="majorBidi" w:eastAsiaTheme="minorEastAsia" w:hAnsiTheme="majorBidi" w:cstheme="majorBidi"/>
          <w:sz w:val="24"/>
          <w:szCs w:val="24"/>
        </w:rPr>
        <w:t>rumus :</w:t>
      </w:r>
      <w:proofErr w:type="gramEnd"/>
      <w:r w:rsidRPr="00054ABD">
        <w:rPr>
          <w:rFonts w:asciiTheme="majorBidi" w:eastAsiaTheme="minorEastAsia" w:hAnsiTheme="majorBidi" w:cstheme="majorBidi"/>
          <w:sz w:val="24"/>
          <w:szCs w:val="24"/>
        </w:rPr>
        <w:t xml:space="preserve"> </w:t>
      </w:r>
      <w:r w:rsidRPr="00054ABD">
        <w:rPr>
          <w:rFonts w:asciiTheme="majorBidi" w:hAnsiTheme="majorBidi" w:cstheme="majorBidi"/>
          <w:b/>
          <w:bCs/>
          <w:sz w:val="24"/>
          <w:szCs w:val="24"/>
        </w:rPr>
        <w:t>C</w:t>
      </w:r>
      <w:r w:rsidRPr="00054ABD">
        <w:rPr>
          <w:rFonts w:asciiTheme="majorBidi" w:hAnsiTheme="majorBidi" w:cstheme="majorBidi"/>
          <w:b/>
          <w:bCs/>
          <w:sz w:val="24"/>
          <w:szCs w:val="24"/>
          <w:vertAlign w:val="subscript"/>
        </w:rPr>
        <w:t>y</w:t>
      </w:r>
      <w:r w:rsidRPr="00054ABD">
        <w:rPr>
          <w:rFonts w:asciiTheme="majorBidi" w:hAnsiTheme="majorBidi" w:cstheme="majorBidi"/>
          <w:b/>
          <w:bCs/>
          <w:sz w:val="24"/>
          <w:szCs w:val="24"/>
        </w:rPr>
        <w:t xml:space="preserve">’ = </w:t>
      </w:r>
      <m:oMath>
        <m:f>
          <m:fPr>
            <m:ctrlPr>
              <w:rPr>
                <w:rFonts w:ascii="Cambria Math" w:hAnsiTheme="majorBidi" w:cstheme="majorBidi"/>
                <w:b/>
                <w:bCs/>
                <w:i/>
                <w:sz w:val="24"/>
                <w:szCs w:val="24"/>
              </w:rPr>
            </m:ctrlPr>
          </m:fPr>
          <m:num>
            <m:r>
              <m:rPr>
                <m:sty m:val="bi"/>
              </m:rPr>
              <w:rPr>
                <w:rFonts w:asciiTheme="majorBidi" w:hAnsiTheme="majorBidi" w:cstheme="majorBidi"/>
                <w:sz w:val="24"/>
                <w:szCs w:val="24"/>
              </w:rPr>
              <m:t>∑</m:t>
            </m:r>
            <m:r>
              <m:rPr>
                <m:sty m:val="bi"/>
              </m:rPr>
              <w:rPr>
                <w:rFonts w:ascii="Cambria Math" w:hAnsi="Cambria Math" w:cstheme="majorBidi"/>
                <w:sz w:val="24"/>
                <w:szCs w:val="24"/>
              </w:rPr>
              <m:t>fy</m:t>
            </m:r>
            <m:r>
              <m:rPr>
                <m:sty m:val="bi"/>
              </m:rPr>
              <w:rPr>
                <w:rFonts w:asciiTheme="majorBidi" w:hAnsiTheme="majorBidi" w:cstheme="majorBidi"/>
                <w:sz w:val="24"/>
                <w:szCs w:val="24"/>
              </w:rPr>
              <m:t>'</m:t>
            </m:r>
          </m:num>
          <m:den>
            <m:r>
              <m:rPr>
                <m:sty m:val="bi"/>
              </m:rPr>
              <w:rPr>
                <w:rFonts w:ascii="Cambria Math" w:hAnsi="Cambria Math" w:cstheme="majorBidi"/>
                <w:sz w:val="24"/>
                <w:szCs w:val="24"/>
              </w:rPr>
              <m:t>N</m:t>
            </m:r>
          </m:den>
        </m:f>
      </m:oMath>
    </w:p>
    <w:p w:rsidR="00177F6F" w:rsidRPr="00054ABD" w:rsidRDefault="00177F6F" w:rsidP="00054ABD">
      <w:pPr>
        <w:spacing w:after="0" w:line="480" w:lineRule="auto"/>
        <w:ind w:firstLine="709"/>
        <w:jc w:val="both"/>
        <w:rPr>
          <w:rFonts w:asciiTheme="majorBidi" w:eastAsiaTheme="minorEastAsia" w:hAnsiTheme="majorBidi" w:cstheme="majorBidi"/>
          <w:bCs/>
          <w:sz w:val="24"/>
          <w:szCs w:val="24"/>
        </w:rPr>
      </w:pPr>
      <w:r w:rsidRPr="00054ABD">
        <w:rPr>
          <w:rFonts w:asciiTheme="majorBidi" w:eastAsiaTheme="minorEastAsia" w:hAnsiTheme="majorBidi" w:cstheme="majorBidi"/>
          <w:sz w:val="24"/>
          <w:szCs w:val="24"/>
        </w:rPr>
        <w:t xml:space="preserve">    d). Mencari SD</w:t>
      </w:r>
      <w:r w:rsidRPr="00054ABD">
        <w:rPr>
          <w:rFonts w:asciiTheme="majorBidi" w:eastAsiaTheme="minorEastAsia" w:hAnsiTheme="majorBidi" w:cstheme="majorBidi"/>
          <w:sz w:val="24"/>
          <w:szCs w:val="24"/>
          <w:vertAlign w:val="subscript"/>
        </w:rPr>
        <w:t>x</w:t>
      </w:r>
      <w:r w:rsidRPr="00054ABD">
        <w:rPr>
          <w:rFonts w:asciiTheme="majorBidi" w:eastAsiaTheme="minorEastAsia" w:hAnsiTheme="majorBidi" w:cstheme="majorBidi"/>
          <w:sz w:val="24"/>
          <w:szCs w:val="24"/>
        </w:rPr>
        <w:t xml:space="preserve"> dengan </w:t>
      </w:r>
      <w:proofErr w:type="gramStart"/>
      <w:r w:rsidRPr="00054ABD">
        <w:rPr>
          <w:rFonts w:asciiTheme="majorBidi" w:eastAsiaTheme="minorEastAsia" w:hAnsiTheme="majorBidi" w:cstheme="majorBidi"/>
          <w:sz w:val="24"/>
          <w:szCs w:val="24"/>
        </w:rPr>
        <w:t>rumus :</w:t>
      </w:r>
      <w:proofErr w:type="gramEnd"/>
      <w:r w:rsidRPr="00054ABD">
        <w:rPr>
          <w:rFonts w:asciiTheme="majorBidi" w:eastAsiaTheme="minorEastAsia" w:hAnsiTheme="majorBidi" w:cstheme="majorBidi"/>
          <w:sz w:val="24"/>
          <w:szCs w:val="24"/>
        </w:rPr>
        <w:t xml:space="preserve"> </w:t>
      </w:r>
      <w:r w:rsidRPr="00054ABD">
        <w:rPr>
          <w:rFonts w:asciiTheme="majorBidi" w:eastAsiaTheme="minorEastAsia" w:hAnsiTheme="majorBidi" w:cstheme="majorBidi"/>
          <w:b/>
          <w:bCs/>
          <w:sz w:val="24"/>
          <w:szCs w:val="24"/>
        </w:rPr>
        <w:t>SD</w:t>
      </w:r>
      <w:r w:rsidRPr="00054ABD">
        <w:rPr>
          <w:rFonts w:asciiTheme="majorBidi" w:eastAsiaTheme="minorEastAsia" w:hAnsiTheme="majorBidi" w:cstheme="majorBidi"/>
          <w:b/>
          <w:bCs/>
          <w:sz w:val="24"/>
          <w:szCs w:val="24"/>
          <w:vertAlign w:val="subscript"/>
        </w:rPr>
        <w:t>x</w:t>
      </w:r>
      <w:r w:rsidRPr="00054ABD">
        <w:rPr>
          <w:rFonts w:asciiTheme="majorBidi" w:eastAsiaTheme="minorEastAsia" w:hAnsiTheme="majorBidi" w:cstheme="majorBidi"/>
          <w:b/>
          <w:bCs/>
          <w:sz w:val="24"/>
          <w:szCs w:val="24"/>
        </w:rPr>
        <w:t xml:space="preserve">  = i </w:t>
      </w:r>
      <m:oMath>
        <m:rad>
          <m:radPr>
            <m:degHide m:val="on"/>
            <m:ctrlPr>
              <w:rPr>
                <w:rFonts w:ascii="Cambria Math" w:eastAsiaTheme="minorEastAsia" w:hAnsiTheme="majorBidi" w:cstheme="majorBidi"/>
                <w:b/>
                <w:bCs/>
                <w:i/>
                <w:sz w:val="24"/>
                <w:szCs w:val="24"/>
              </w:rPr>
            </m:ctrlPr>
          </m:radPr>
          <m:deg/>
          <m:e>
            <m:f>
              <m:fPr>
                <m:ctrlPr>
                  <w:rPr>
                    <w:rFonts w:ascii="Cambria Math" w:eastAsiaTheme="minorEastAsia" w:hAnsiTheme="majorBidi" w:cstheme="majorBidi"/>
                    <w:b/>
                    <w:bCs/>
                    <w:i/>
                    <w:sz w:val="24"/>
                    <w:szCs w:val="24"/>
                  </w:rPr>
                </m:ctrlPr>
              </m:fPr>
              <m:num>
                <m:r>
                  <m:rPr>
                    <m:sty m:val="bi"/>
                  </m:rPr>
                  <w:rPr>
                    <w:rFonts w:ascii="Cambria Math" w:eastAsiaTheme="minorEastAsia" w:hAnsiTheme="majorBidi" w:cstheme="majorBidi"/>
                    <w:sz w:val="24"/>
                    <w:szCs w:val="24"/>
                  </w:rPr>
                  <m:t>∑</m:t>
                </m:r>
                <m:r>
                  <m:rPr>
                    <m:sty m:val="bi"/>
                  </m:rPr>
                  <w:rPr>
                    <w:rFonts w:ascii="Cambria Math" w:eastAsiaTheme="minorEastAsia" w:hAnsi="Cambria Math" w:cstheme="majorBidi"/>
                    <w:sz w:val="24"/>
                    <w:szCs w:val="24"/>
                  </w:rPr>
                  <m:t>f</m:t>
                </m:r>
                <m:sSup>
                  <m:sSupPr>
                    <m:ctrlPr>
                      <w:rPr>
                        <w:rFonts w:ascii="Cambria Math" w:eastAsiaTheme="minorEastAsia" w:hAnsiTheme="majorBidi" w:cstheme="majorBidi"/>
                        <w:b/>
                        <w:bCs/>
                        <w:i/>
                        <w:sz w:val="24"/>
                        <w:szCs w:val="24"/>
                      </w:rPr>
                    </m:ctrlPr>
                  </m:sSupPr>
                  <m:e>
                    <m:r>
                      <m:rPr>
                        <m:sty m:val="bi"/>
                      </m:rPr>
                      <w:rPr>
                        <w:rFonts w:ascii="Cambria Math" w:eastAsiaTheme="minorEastAsia" w:hAnsi="Cambria Math" w:cstheme="majorBidi"/>
                        <w:sz w:val="24"/>
                        <w:szCs w:val="24"/>
                      </w:rPr>
                      <m:t>x</m:t>
                    </m:r>
                  </m:e>
                  <m:sup>
                    <m:r>
                      <m:rPr>
                        <m:sty m:val="bi"/>
                      </m:rPr>
                      <w:rPr>
                        <w:rFonts w:ascii="Cambria Math" w:eastAsiaTheme="minorEastAsia" w:hAnsiTheme="majorBidi" w:cstheme="majorBidi"/>
                        <w:sz w:val="24"/>
                        <w:szCs w:val="24"/>
                      </w:rPr>
                      <m:t>'</m:t>
                    </m:r>
                  </m:sup>
                </m:sSup>
                <m:r>
                  <m:rPr>
                    <m:sty m:val="bi"/>
                  </m:rPr>
                  <w:rPr>
                    <w:rFonts w:ascii="Cambria Math" w:eastAsiaTheme="minorEastAsia" w:hAnsiTheme="majorBidi" w:cstheme="majorBidi"/>
                    <w:sz w:val="24"/>
                    <w:szCs w:val="24"/>
                  </w:rPr>
                  <m:t>2</m:t>
                </m:r>
              </m:num>
              <m:den>
                <m:r>
                  <m:rPr>
                    <m:sty m:val="bi"/>
                  </m:rPr>
                  <w:rPr>
                    <w:rFonts w:ascii="Cambria Math" w:eastAsiaTheme="minorEastAsia" w:hAnsi="Cambria Math" w:cstheme="majorBidi"/>
                    <w:sz w:val="24"/>
                    <w:szCs w:val="24"/>
                  </w:rPr>
                  <m:t>N</m:t>
                </m:r>
              </m:den>
            </m:f>
          </m:e>
        </m:rad>
        <m:r>
          <m:rPr>
            <m:sty m:val="bi"/>
          </m:rPr>
          <w:rPr>
            <w:rFonts w:asciiTheme="majorBidi" w:eastAsiaTheme="minorEastAsia" w:hAnsiTheme="majorBidi" w:cstheme="majorBidi"/>
            <w:sz w:val="24"/>
            <w:szCs w:val="24"/>
          </w:rPr>
          <m:t>-</m:t>
        </m:r>
        <m:r>
          <m:rPr>
            <m:sty m:val="bi"/>
          </m:rPr>
          <w:rPr>
            <w:rFonts w:ascii="Cambria Math" w:eastAsiaTheme="minorEastAsia" w:hAnsiTheme="majorBidi" w:cstheme="majorBidi"/>
            <w:sz w:val="24"/>
            <w:szCs w:val="24"/>
          </w:rPr>
          <m:t>(</m:t>
        </m:r>
        <m:f>
          <m:fPr>
            <m:ctrlPr>
              <w:rPr>
                <w:rFonts w:ascii="Cambria Math" w:eastAsiaTheme="minorEastAsia" w:hAnsiTheme="majorBidi" w:cstheme="majorBidi"/>
                <w:b/>
                <w:bCs/>
                <w:i/>
                <w:sz w:val="24"/>
                <w:szCs w:val="24"/>
              </w:rPr>
            </m:ctrlPr>
          </m:fPr>
          <m:num>
            <m:r>
              <m:rPr>
                <m:sty m:val="bi"/>
              </m:rPr>
              <w:rPr>
                <w:rFonts w:ascii="Cambria Math" w:eastAsiaTheme="minorEastAsia" w:hAnsiTheme="majorBidi" w:cstheme="majorBidi"/>
                <w:sz w:val="24"/>
                <w:szCs w:val="24"/>
              </w:rPr>
              <m:t>∑</m:t>
            </m:r>
            <m:r>
              <m:rPr>
                <m:sty m:val="bi"/>
              </m:rPr>
              <w:rPr>
                <w:rFonts w:ascii="Cambria Math" w:eastAsiaTheme="minorEastAsia" w:hAnsi="Cambria Math" w:cstheme="majorBidi"/>
                <w:sz w:val="24"/>
                <w:szCs w:val="24"/>
              </w:rPr>
              <m:t>f</m:t>
            </m:r>
            <m:sSup>
              <m:sSupPr>
                <m:ctrlPr>
                  <w:rPr>
                    <w:rFonts w:ascii="Cambria Math" w:eastAsiaTheme="minorEastAsia" w:hAnsiTheme="majorBidi" w:cstheme="majorBidi"/>
                    <w:b/>
                    <w:bCs/>
                    <w:i/>
                    <w:sz w:val="24"/>
                    <w:szCs w:val="24"/>
                  </w:rPr>
                </m:ctrlPr>
              </m:sSupPr>
              <m:e>
                <m:r>
                  <m:rPr>
                    <m:sty m:val="bi"/>
                  </m:rPr>
                  <w:rPr>
                    <w:rFonts w:ascii="Cambria Math" w:eastAsiaTheme="minorEastAsia" w:hAnsi="Cambria Math" w:cstheme="majorBidi"/>
                    <w:sz w:val="24"/>
                    <w:szCs w:val="24"/>
                  </w:rPr>
                  <m:t>x</m:t>
                </m:r>
              </m:e>
              <m:sup>
                <m:r>
                  <m:rPr>
                    <m:sty m:val="bi"/>
                  </m:rPr>
                  <w:rPr>
                    <w:rFonts w:ascii="Cambria Math" w:eastAsiaTheme="minorEastAsia" w:hAnsiTheme="majorBidi" w:cstheme="majorBidi"/>
                    <w:sz w:val="24"/>
                    <w:szCs w:val="24"/>
                  </w:rPr>
                  <m:t>'</m:t>
                </m:r>
              </m:sup>
            </m:sSup>
          </m:num>
          <m:den>
            <m:r>
              <m:rPr>
                <m:sty m:val="bi"/>
              </m:rPr>
              <w:rPr>
                <w:rFonts w:ascii="Cambria Math" w:eastAsiaTheme="minorEastAsia" w:hAnsi="Cambria Math" w:cstheme="majorBidi"/>
                <w:sz w:val="24"/>
                <w:szCs w:val="24"/>
              </w:rPr>
              <m:t>N</m:t>
            </m:r>
          </m:den>
        </m:f>
        <m:r>
          <m:rPr>
            <m:sty m:val="bi"/>
          </m:rPr>
          <w:rPr>
            <w:rFonts w:ascii="Cambria Math" w:eastAsiaTheme="minorEastAsia" w:hAnsiTheme="majorBidi" w:cstheme="majorBidi"/>
            <w:sz w:val="24"/>
            <w:szCs w:val="24"/>
          </w:rPr>
          <m:t>)</m:t>
        </m:r>
        <m:r>
          <m:rPr>
            <m:sty m:val="bi"/>
          </m:rPr>
          <w:rPr>
            <w:rFonts w:ascii="Cambria Math" w:eastAsiaTheme="minorEastAsia" w:hAnsiTheme="majorBidi" w:cstheme="majorBidi"/>
            <w:sz w:val="24"/>
            <w:szCs w:val="24"/>
          </w:rPr>
          <m:t>²</m:t>
        </m:r>
      </m:oMath>
      <w:r w:rsidRPr="00054ABD">
        <w:rPr>
          <w:rFonts w:asciiTheme="majorBidi" w:eastAsiaTheme="minorEastAsia" w:hAnsiTheme="majorBidi" w:cstheme="majorBidi"/>
          <w:b/>
          <w:sz w:val="24"/>
          <w:szCs w:val="24"/>
        </w:rPr>
        <w:t xml:space="preserve"> </w:t>
      </w:r>
      <w:r w:rsidRPr="00054ABD">
        <w:rPr>
          <w:rFonts w:asciiTheme="majorBidi" w:eastAsiaTheme="minorEastAsia" w:hAnsiTheme="majorBidi" w:cstheme="majorBidi"/>
          <w:bCs/>
          <w:sz w:val="24"/>
          <w:szCs w:val="24"/>
        </w:rPr>
        <w:t>di mana i = 1</w:t>
      </w:r>
    </w:p>
    <w:p w:rsidR="00177F6F" w:rsidRPr="00054ABD" w:rsidRDefault="00177F6F" w:rsidP="00054ABD">
      <w:pPr>
        <w:spacing w:after="0" w:line="480" w:lineRule="auto"/>
        <w:ind w:firstLine="709"/>
        <w:jc w:val="both"/>
        <w:rPr>
          <w:rFonts w:asciiTheme="majorBidi" w:eastAsiaTheme="minorEastAsia" w:hAnsiTheme="majorBidi" w:cstheme="majorBidi"/>
          <w:bCs/>
          <w:sz w:val="24"/>
          <w:szCs w:val="24"/>
        </w:rPr>
      </w:pPr>
      <w:r w:rsidRPr="00054ABD">
        <w:rPr>
          <w:rFonts w:asciiTheme="majorBidi" w:eastAsiaTheme="minorEastAsia" w:hAnsiTheme="majorBidi" w:cstheme="majorBidi"/>
          <w:sz w:val="24"/>
          <w:szCs w:val="24"/>
        </w:rPr>
        <w:t xml:space="preserve">   e). Mencari SD</w:t>
      </w:r>
      <w:r w:rsidRPr="00054ABD">
        <w:rPr>
          <w:rFonts w:asciiTheme="majorBidi" w:eastAsiaTheme="minorEastAsia" w:hAnsiTheme="majorBidi" w:cstheme="majorBidi"/>
          <w:sz w:val="24"/>
          <w:szCs w:val="24"/>
          <w:vertAlign w:val="subscript"/>
        </w:rPr>
        <w:t>y</w:t>
      </w:r>
      <w:r w:rsidRPr="00054ABD">
        <w:rPr>
          <w:rFonts w:asciiTheme="majorBidi" w:eastAsiaTheme="minorEastAsia" w:hAnsiTheme="majorBidi" w:cstheme="majorBidi"/>
          <w:sz w:val="24"/>
          <w:szCs w:val="24"/>
        </w:rPr>
        <w:t xml:space="preserve"> dengan </w:t>
      </w:r>
      <w:proofErr w:type="gramStart"/>
      <w:r w:rsidRPr="00054ABD">
        <w:rPr>
          <w:rFonts w:asciiTheme="majorBidi" w:eastAsiaTheme="minorEastAsia" w:hAnsiTheme="majorBidi" w:cstheme="majorBidi"/>
          <w:sz w:val="24"/>
          <w:szCs w:val="24"/>
        </w:rPr>
        <w:t>rumus :</w:t>
      </w:r>
      <w:proofErr w:type="gramEnd"/>
      <w:r w:rsidRPr="00054ABD">
        <w:rPr>
          <w:rFonts w:asciiTheme="majorBidi" w:eastAsiaTheme="minorEastAsia" w:hAnsiTheme="majorBidi" w:cstheme="majorBidi"/>
          <w:sz w:val="24"/>
          <w:szCs w:val="24"/>
        </w:rPr>
        <w:t xml:space="preserve"> </w:t>
      </w:r>
      <w:r w:rsidRPr="00054ABD">
        <w:rPr>
          <w:rFonts w:asciiTheme="majorBidi" w:eastAsiaTheme="minorEastAsia" w:hAnsiTheme="majorBidi" w:cstheme="majorBidi"/>
          <w:b/>
          <w:bCs/>
          <w:sz w:val="24"/>
          <w:szCs w:val="24"/>
        </w:rPr>
        <w:t>SD</w:t>
      </w:r>
      <w:r w:rsidRPr="00054ABD">
        <w:rPr>
          <w:rFonts w:asciiTheme="majorBidi" w:eastAsiaTheme="minorEastAsia" w:hAnsiTheme="majorBidi" w:cstheme="majorBidi"/>
          <w:b/>
          <w:bCs/>
          <w:sz w:val="24"/>
          <w:szCs w:val="24"/>
          <w:vertAlign w:val="subscript"/>
        </w:rPr>
        <w:t>y</w:t>
      </w:r>
      <w:r w:rsidRPr="00054ABD">
        <w:rPr>
          <w:rFonts w:asciiTheme="majorBidi" w:eastAsiaTheme="minorEastAsia" w:hAnsiTheme="majorBidi" w:cstheme="majorBidi"/>
          <w:b/>
          <w:bCs/>
          <w:sz w:val="24"/>
          <w:szCs w:val="24"/>
        </w:rPr>
        <w:t xml:space="preserve">  = i </w:t>
      </w:r>
      <m:oMath>
        <m:rad>
          <m:radPr>
            <m:degHide m:val="on"/>
            <m:ctrlPr>
              <w:rPr>
                <w:rFonts w:ascii="Cambria Math" w:eastAsiaTheme="minorEastAsia" w:hAnsiTheme="majorBidi" w:cstheme="majorBidi"/>
                <w:b/>
                <w:bCs/>
                <w:i/>
                <w:sz w:val="24"/>
                <w:szCs w:val="24"/>
              </w:rPr>
            </m:ctrlPr>
          </m:radPr>
          <m:deg/>
          <m:e>
            <m:f>
              <m:fPr>
                <m:ctrlPr>
                  <w:rPr>
                    <w:rFonts w:ascii="Cambria Math" w:eastAsiaTheme="minorEastAsia" w:hAnsiTheme="majorBidi" w:cstheme="majorBidi"/>
                    <w:b/>
                    <w:bCs/>
                    <w:i/>
                    <w:sz w:val="24"/>
                    <w:szCs w:val="24"/>
                  </w:rPr>
                </m:ctrlPr>
              </m:fPr>
              <m:num>
                <m:r>
                  <m:rPr>
                    <m:sty m:val="bi"/>
                  </m:rPr>
                  <w:rPr>
                    <w:rFonts w:ascii="Cambria Math" w:eastAsiaTheme="minorEastAsia" w:hAnsiTheme="majorBidi" w:cstheme="majorBidi"/>
                    <w:sz w:val="24"/>
                    <w:szCs w:val="24"/>
                  </w:rPr>
                  <m:t>∑</m:t>
                </m:r>
                <m:r>
                  <m:rPr>
                    <m:sty m:val="bi"/>
                  </m:rPr>
                  <w:rPr>
                    <w:rFonts w:ascii="Cambria Math" w:eastAsiaTheme="minorEastAsia" w:hAnsi="Cambria Math" w:cstheme="majorBidi"/>
                    <w:sz w:val="24"/>
                    <w:szCs w:val="24"/>
                  </w:rPr>
                  <m:t>f</m:t>
                </m:r>
                <m:sSup>
                  <m:sSupPr>
                    <m:ctrlPr>
                      <w:rPr>
                        <w:rFonts w:ascii="Cambria Math" w:eastAsiaTheme="minorEastAsia" w:hAnsiTheme="majorBidi" w:cstheme="majorBidi"/>
                        <w:b/>
                        <w:bCs/>
                        <w:i/>
                        <w:sz w:val="24"/>
                        <w:szCs w:val="24"/>
                      </w:rPr>
                    </m:ctrlPr>
                  </m:sSupPr>
                  <m:e>
                    <m:r>
                      <m:rPr>
                        <m:sty m:val="bi"/>
                      </m:rPr>
                      <w:rPr>
                        <w:rFonts w:ascii="Cambria Math" w:eastAsiaTheme="minorEastAsia" w:hAnsi="Cambria Math" w:cstheme="majorBidi"/>
                        <w:sz w:val="24"/>
                        <w:szCs w:val="24"/>
                      </w:rPr>
                      <m:t>y</m:t>
                    </m:r>
                  </m:e>
                  <m:sup>
                    <m:r>
                      <m:rPr>
                        <m:sty m:val="bi"/>
                      </m:rPr>
                      <w:rPr>
                        <w:rFonts w:ascii="Cambria Math" w:eastAsiaTheme="minorEastAsia" w:hAnsiTheme="majorBidi" w:cstheme="majorBidi"/>
                        <w:sz w:val="24"/>
                        <w:szCs w:val="24"/>
                      </w:rPr>
                      <m:t>'</m:t>
                    </m:r>
                  </m:sup>
                </m:sSup>
                <m:r>
                  <m:rPr>
                    <m:sty m:val="bi"/>
                  </m:rPr>
                  <w:rPr>
                    <w:rFonts w:ascii="Cambria Math" w:eastAsiaTheme="minorEastAsia" w:hAnsiTheme="majorBidi" w:cstheme="majorBidi"/>
                    <w:sz w:val="24"/>
                    <w:szCs w:val="24"/>
                  </w:rPr>
                  <m:t>2</m:t>
                </m:r>
              </m:num>
              <m:den>
                <m:r>
                  <m:rPr>
                    <m:sty m:val="bi"/>
                  </m:rPr>
                  <w:rPr>
                    <w:rFonts w:ascii="Cambria Math" w:eastAsiaTheme="minorEastAsia" w:hAnsi="Cambria Math" w:cstheme="majorBidi"/>
                    <w:sz w:val="24"/>
                    <w:szCs w:val="24"/>
                  </w:rPr>
                  <m:t>N</m:t>
                </m:r>
              </m:den>
            </m:f>
          </m:e>
        </m:rad>
        <m:r>
          <m:rPr>
            <m:sty m:val="bi"/>
          </m:rPr>
          <w:rPr>
            <w:rFonts w:asciiTheme="majorBidi" w:eastAsiaTheme="minorEastAsia" w:hAnsiTheme="majorBidi" w:cstheme="majorBidi"/>
            <w:sz w:val="24"/>
            <w:szCs w:val="24"/>
          </w:rPr>
          <m:t>-</m:t>
        </m:r>
        <m:r>
          <m:rPr>
            <m:sty m:val="bi"/>
          </m:rPr>
          <w:rPr>
            <w:rFonts w:ascii="Cambria Math" w:eastAsiaTheme="minorEastAsia" w:hAnsiTheme="majorBidi" w:cstheme="majorBidi"/>
            <w:sz w:val="24"/>
            <w:szCs w:val="24"/>
          </w:rPr>
          <m:t>(</m:t>
        </m:r>
        <m:f>
          <m:fPr>
            <m:ctrlPr>
              <w:rPr>
                <w:rFonts w:ascii="Cambria Math" w:eastAsiaTheme="minorEastAsia" w:hAnsiTheme="majorBidi" w:cstheme="majorBidi"/>
                <w:b/>
                <w:bCs/>
                <w:i/>
                <w:sz w:val="24"/>
                <w:szCs w:val="24"/>
              </w:rPr>
            </m:ctrlPr>
          </m:fPr>
          <m:num>
            <m:r>
              <m:rPr>
                <m:sty m:val="bi"/>
              </m:rPr>
              <w:rPr>
                <w:rFonts w:ascii="Cambria Math" w:eastAsiaTheme="minorEastAsia" w:hAnsiTheme="majorBidi" w:cstheme="majorBidi"/>
                <w:sz w:val="24"/>
                <w:szCs w:val="24"/>
              </w:rPr>
              <m:t>∑</m:t>
            </m:r>
            <m:r>
              <m:rPr>
                <m:sty m:val="bi"/>
              </m:rPr>
              <w:rPr>
                <w:rFonts w:ascii="Cambria Math" w:eastAsiaTheme="minorEastAsia" w:hAnsi="Cambria Math" w:cstheme="majorBidi"/>
                <w:sz w:val="24"/>
                <w:szCs w:val="24"/>
              </w:rPr>
              <m:t>f</m:t>
            </m:r>
            <m:sSup>
              <m:sSupPr>
                <m:ctrlPr>
                  <w:rPr>
                    <w:rFonts w:ascii="Cambria Math" w:eastAsiaTheme="minorEastAsia" w:hAnsiTheme="majorBidi" w:cstheme="majorBidi"/>
                    <w:b/>
                    <w:bCs/>
                    <w:i/>
                    <w:sz w:val="24"/>
                    <w:szCs w:val="24"/>
                  </w:rPr>
                </m:ctrlPr>
              </m:sSupPr>
              <m:e>
                <m:r>
                  <m:rPr>
                    <m:sty m:val="bi"/>
                  </m:rPr>
                  <w:rPr>
                    <w:rFonts w:ascii="Cambria Math" w:eastAsiaTheme="minorEastAsia" w:hAnsi="Cambria Math" w:cstheme="majorBidi"/>
                    <w:sz w:val="24"/>
                    <w:szCs w:val="24"/>
                  </w:rPr>
                  <m:t>y</m:t>
                </m:r>
              </m:e>
              <m:sup>
                <m:r>
                  <m:rPr>
                    <m:sty m:val="bi"/>
                  </m:rPr>
                  <w:rPr>
                    <w:rFonts w:ascii="Cambria Math" w:eastAsiaTheme="minorEastAsia" w:hAnsiTheme="majorBidi" w:cstheme="majorBidi"/>
                    <w:sz w:val="24"/>
                    <w:szCs w:val="24"/>
                  </w:rPr>
                  <m:t>'</m:t>
                </m:r>
              </m:sup>
            </m:sSup>
          </m:num>
          <m:den>
            <m:r>
              <m:rPr>
                <m:sty m:val="bi"/>
              </m:rPr>
              <w:rPr>
                <w:rFonts w:ascii="Cambria Math" w:eastAsiaTheme="minorEastAsia" w:hAnsi="Cambria Math" w:cstheme="majorBidi"/>
                <w:sz w:val="24"/>
                <w:szCs w:val="24"/>
              </w:rPr>
              <m:t>N</m:t>
            </m:r>
          </m:den>
        </m:f>
        <m:r>
          <m:rPr>
            <m:sty m:val="bi"/>
          </m:rPr>
          <w:rPr>
            <w:rFonts w:ascii="Cambria Math" w:eastAsiaTheme="minorEastAsia" w:hAnsiTheme="majorBidi" w:cstheme="majorBidi"/>
            <w:sz w:val="24"/>
            <w:szCs w:val="24"/>
          </w:rPr>
          <m:t>)</m:t>
        </m:r>
        <m:r>
          <m:rPr>
            <m:sty m:val="bi"/>
          </m:rPr>
          <w:rPr>
            <w:rFonts w:ascii="Cambria Math" w:eastAsiaTheme="minorEastAsia" w:hAnsiTheme="majorBidi" w:cstheme="majorBidi"/>
            <w:sz w:val="24"/>
            <w:szCs w:val="24"/>
          </w:rPr>
          <m:t>²</m:t>
        </m:r>
      </m:oMath>
      <w:r w:rsidRPr="00054ABD">
        <w:rPr>
          <w:rFonts w:asciiTheme="majorBidi" w:eastAsiaTheme="minorEastAsia" w:hAnsiTheme="majorBidi" w:cstheme="majorBidi"/>
          <w:sz w:val="24"/>
          <w:szCs w:val="24"/>
        </w:rPr>
        <w:t xml:space="preserve">  </w:t>
      </w:r>
      <w:r w:rsidRPr="00054ABD">
        <w:rPr>
          <w:rFonts w:asciiTheme="majorBidi" w:eastAsiaTheme="minorEastAsia" w:hAnsiTheme="majorBidi" w:cstheme="majorBidi"/>
          <w:bCs/>
          <w:sz w:val="24"/>
          <w:szCs w:val="24"/>
        </w:rPr>
        <w:t>di mana i = 1</w:t>
      </w:r>
    </w:p>
    <w:p w:rsidR="00177F6F" w:rsidRPr="00054ABD" w:rsidRDefault="00177F6F" w:rsidP="001D7C35">
      <w:pPr>
        <w:spacing w:after="0" w:line="480" w:lineRule="auto"/>
        <w:ind w:firstLine="709"/>
        <w:jc w:val="both"/>
        <w:rPr>
          <w:rFonts w:asciiTheme="majorBidi" w:eastAsiaTheme="minorEastAsia" w:hAnsiTheme="majorBidi" w:cstheme="majorBidi"/>
          <w:b/>
          <w:bCs/>
          <w:sz w:val="24"/>
          <w:szCs w:val="24"/>
        </w:rPr>
      </w:pPr>
      <w:r w:rsidRPr="00054ABD">
        <w:rPr>
          <w:rFonts w:asciiTheme="majorBidi" w:eastAsiaTheme="minorEastAsia" w:hAnsiTheme="majorBidi" w:cstheme="majorBidi"/>
          <w:bCs/>
          <w:sz w:val="24"/>
          <w:szCs w:val="24"/>
        </w:rPr>
        <w:t xml:space="preserve">   f). Mencari r</w:t>
      </w:r>
      <w:r w:rsidRPr="00054ABD">
        <w:rPr>
          <w:rFonts w:asciiTheme="majorBidi" w:eastAsiaTheme="minorEastAsia" w:hAnsiTheme="majorBidi" w:cstheme="majorBidi"/>
          <w:bCs/>
          <w:sz w:val="24"/>
          <w:szCs w:val="24"/>
          <w:vertAlign w:val="subscript"/>
        </w:rPr>
        <w:t>xy</w:t>
      </w:r>
      <w:r w:rsidRPr="00054ABD">
        <w:rPr>
          <w:rFonts w:asciiTheme="majorBidi" w:eastAsiaTheme="minorEastAsia" w:hAnsiTheme="majorBidi" w:cstheme="majorBidi"/>
          <w:bCs/>
          <w:sz w:val="24"/>
          <w:szCs w:val="24"/>
        </w:rPr>
        <w:t xml:space="preserve"> dengan </w:t>
      </w:r>
      <w:proofErr w:type="gramStart"/>
      <w:r w:rsidRPr="00054ABD">
        <w:rPr>
          <w:rFonts w:asciiTheme="majorBidi" w:eastAsiaTheme="minorEastAsia" w:hAnsiTheme="majorBidi" w:cstheme="majorBidi"/>
          <w:bCs/>
          <w:sz w:val="24"/>
          <w:szCs w:val="24"/>
        </w:rPr>
        <w:t>rumus :</w:t>
      </w:r>
      <w:proofErr w:type="gramEnd"/>
      <w:r w:rsidRPr="00054ABD">
        <w:rPr>
          <w:rFonts w:asciiTheme="majorBidi" w:eastAsiaTheme="minorEastAsia" w:hAnsiTheme="majorBidi" w:cstheme="majorBidi"/>
          <w:bCs/>
          <w:sz w:val="24"/>
          <w:szCs w:val="24"/>
        </w:rPr>
        <w:t xml:space="preserve"> </w:t>
      </w:r>
      <w:r w:rsidRPr="00054ABD">
        <w:rPr>
          <w:rFonts w:asciiTheme="majorBidi" w:hAnsiTheme="majorBidi" w:cstheme="majorBidi"/>
          <w:b/>
          <w:bCs/>
          <w:sz w:val="24"/>
          <w:szCs w:val="24"/>
        </w:rPr>
        <w:t>r</w:t>
      </w:r>
      <w:r w:rsidRPr="00054ABD">
        <w:rPr>
          <w:rFonts w:asciiTheme="majorBidi" w:hAnsiTheme="majorBidi" w:cstheme="majorBidi"/>
          <w:b/>
          <w:bCs/>
          <w:sz w:val="24"/>
          <w:szCs w:val="24"/>
          <w:vertAlign w:val="subscript"/>
        </w:rPr>
        <w:t>xy</w:t>
      </w:r>
      <w:r w:rsidRPr="00054ABD">
        <w:rPr>
          <w:rFonts w:asciiTheme="majorBidi" w:hAnsiTheme="majorBidi" w:cstheme="majorBidi"/>
          <w:b/>
          <w:bCs/>
          <w:sz w:val="24"/>
          <w:szCs w:val="24"/>
        </w:rPr>
        <w:t xml:space="preserve"> = </w:t>
      </w:r>
      <m:oMath>
        <m:f>
          <m:fPr>
            <m:ctrlPr>
              <w:rPr>
                <w:rFonts w:ascii="Cambria Math" w:hAnsiTheme="majorBidi" w:cstheme="majorBidi"/>
                <w:b/>
                <w:bCs/>
                <w:i/>
                <w:sz w:val="24"/>
                <w:szCs w:val="24"/>
              </w:rPr>
            </m:ctrlPr>
          </m:fPr>
          <m:num>
            <m:f>
              <m:fPr>
                <m:ctrlPr>
                  <w:rPr>
                    <w:rFonts w:ascii="Cambria Math" w:hAnsiTheme="majorBidi" w:cstheme="majorBidi"/>
                    <w:b/>
                    <w:bCs/>
                    <w:i/>
                    <w:sz w:val="24"/>
                    <w:szCs w:val="24"/>
                  </w:rPr>
                </m:ctrlPr>
              </m:fPr>
              <m:num>
                <m:r>
                  <m:rPr>
                    <m:sty m:val="bi"/>
                  </m:rPr>
                  <w:rPr>
                    <w:rFonts w:asciiTheme="majorBidi" w:hAnsiTheme="majorBidi" w:cstheme="majorBidi"/>
                    <w:sz w:val="24"/>
                    <w:szCs w:val="24"/>
                  </w:rPr>
                  <m:t>∑</m:t>
                </m:r>
                <m:r>
                  <m:rPr>
                    <m:sty m:val="bi"/>
                  </m:rPr>
                  <w:rPr>
                    <w:rFonts w:ascii="Cambria Math" w:hAnsi="Cambria Math" w:cstheme="majorBidi"/>
                    <w:sz w:val="24"/>
                    <w:szCs w:val="24"/>
                  </w:rPr>
                  <m:t>x</m:t>
                </m:r>
                <m:r>
                  <m:rPr>
                    <m:sty m:val="bi"/>
                  </m:rPr>
                  <w:rPr>
                    <w:rFonts w:asciiTheme="majorBidi" w:hAnsiTheme="majorBidi" w:cstheme="majorBidi"/>
                    <w:sz w:val="24"/>
                    <w:szCs w:val="24"/>
                  </w:rPr>
                  <m:t>'</m:t>
                </m:r>
                <m:r>
                  <m:rPr>
                    <m:sty m:val="bi"/>
                  </m:rPr>
                  <w:rPr>
                    <w:rFonts w:ascii="Cambria Math" w:hAnsi="Cambria Math" w:cstheme="majorBidi"/>
                    <w:sz w:val="24"/>
                    <w:szCs w:val="24"/>
                  </w:rPr>
                  <m:t>y</m:t>
                </m:r>
                <m:r>
                  <m:rPr>
                    <m:sty m:val="bi"/>
                  </m:rPr>
                  <w:rPr>
                    <w:rFonts w:asciiTheme="majorBidi" w:hAnsiTheme="majorBidi" w:cstheme="majorBidi"/>
                    <w:sz w:val="24"/>
                    <w:szCs w:val="24"/>
                  </w:rPr>
                  <m:t>'</m:t>
                </m:r>
              </m:num>
              <m:den>
                <m:r>
                  <m:rPr>
                    <m:sty m:val="bi"/>
                  </m:rPr>
                  <w:rPr>
                    <w:rFonts w:ascii="Cambria Math" w:hAnsi="Cambria Math" w:cstheme="majorBidi"/>
                    <w:sz w:val="24"/>
                    <w:szCs w:val="24"/>
                  </w:rPr>
                  <m:t>N</m:t>
                </m:r>
              </m:den>
            </m:f>
            <m:r>
              <m:rPr>
                <m:sty m:val="bi"/>
              </m:rPr>
              <w:rPr>
                <w:rFonts w:asciiTheme="majorBidi" w:hAnsiTheme="majorBidi" w:cstheme="majorBidi"/>
                <w:sz w:val="24"/>
                <w:szCs w:val="24"/>
              </w:rPr>
              <m:t>-</m:t>
            </m:r>
            <m:d>
              <m:dPr>
                <m:ctrlPr>
                  <w:rPr>
                    <w:rFonts w:ascii="Cambria Math" w:hAnsiTheme="majorBidi" w:cstheme="majorBidi"/>
                    <w:b/>
                    <w:bCs/>
                    <w:i/>
                    <w:sz w:val="24"/>
                    <w:szCs w:val="24"/>
                  </w:rPr>
                </m:ctrlPr>
              </m:dPr>
              <m:e>
                <m:r>
                  <m:rPr>
                    <m:sty m:val="bi"/>
                  </m:rPr>
                  <w:rPr>
                    <w:rFonts w:ascii="Cambria Math" w:hAnsi="Cambria Math" w:cstheme="majorBidi"/>
                    <w:sz w:val="24"/>
                    <w:szCs w:val="24"/>
                  </w:rPr>
                  <m:t>C</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x</m:t>
                    </m:r>
                  </m:e>
                  <m:sup>
                    <m:r>
                      <m:rPr>
                        <m:sty m:val="bi"/>
                      </m:rPr>
                      <w:rPr>
                        <w:rFonts w:asciiTheme="majorBidi" w:hAnsiTheme="majorBidi" w:cstheme="majorBidi"/>
                        <w:sz w:val="24"/>
                        <w:szCs w:val="24"/>
                      </w:rPr>
                      <m:t>'</m:t>
                    </m:r>
                  </m:sup>
                </m:sSup>
              </m:e>
            </m:d>
            <m:r>
              <m:rPr>
                <m:sty m:val="bi"/>
              </m:rPr>
              <w:rPr>
                <w:rFonts w:ascii="Cambria Math" w:hAnsiTheme="majorBidi" w:cstheme="majorBidi"/>
                <w:sz w:val="24"/>
                <w:szCs w:val="24"/>
              </w:rPr>
              <m:t>(</m:t>
            </m:r>
            <m:r>
              <m:rPr>
                <m:sty m:val="bi"/>
              </m:rPr>
              <w:rPr>
                <w:rFonts w:ascii="Cambria Math" w:hAnsi="Cambria Math" w:cstheme="majorBidi"/>
                <w:sz w:val="24"/>
                <w:szCs w:val="24"/>
              </w:rPr>
              <m:t>C</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y</m:t>
                </m:r>
              </m:e>
              <m:sup>
                <m:r>
                  <m:rPr>
                    <m:sty m:val="bi"/>
                  </m:rPr>
                  <w:rPr>
                    <w:rFonts w:asciiTheme="majorBidi" w:hAnsiTheme="majorBidi" w:cstheme="majorBidi"/>
                    <w:sz w:val="24"/>
                    <w:szCs w:val="24"/>
                  </w:rPr>
                  <m:t>'</m:t>
                </m:r>
              </m:sup>
            </m:sSup>
            <m:r>
              <m:rPr>
                <m:sty m:val="bi"/>
              </m:rPr>
              <w:rPr>
                <w:rFonts w:ascii="Cambria Math" w:hAnsiTheme="majorBidi" w:cstheme="majorBidi"/>
                <w:sz w:val="24"/>
                <w:szCs w:val="24"/>
              </w:rPr>
              <m:t>)</m:t>
            </m:r>
          </m:num>
          <m:den>
            <m:d>
              <m:dPr>
                <m:ctrlPr>
                  <w:rPr>
                    <w:rFonts w:ascii="Cambria Math" w:hAnsiTheme="majorBidi" w:cstheme="majorBidi"/>
                    <w:b/>
                    <w:bCs/>
                    <w:i/>
                    <w:sz w:val="24"/>
                    <w:szCs w:val="24"/>
                  </w:rPr>
                </m:ctrlPr>
              </m:dPr>
              <m:e>
                <m:r>
                  <m:rPr>
                    <m:sty m:val="bi"/>
                  </m:rPr>
                  <w:rPr>
                    <w:rFonts w:ascii="Cambria Math" w:hAnsi="Cambria Math" w:cstheme="majorBidi"/>
                    <w:sz w:val="24"/>
                    <w:szCs w:val="24"/>
                  </w:rPr>
                  <m:t>SD</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x</m:t>
                    </m:r>
                  </m:e>
                  <m:sup>
                    <m:r>
                      <m:rPr>
                        <m:sty m:val="bi"/>
                      </m:rPr>
                      <w:rPr>
                        <w:rFonts w:asciiTheme="majorBidi" w:hAnsiTheme="majorBidi" w:cstheme="majorBidi"/>
                        <w:sz w:val="24"/>
                        <w:szCs w:val="24"/>
                      </w:rPr>
                      <m:t>'</m:t>
                    </m:r>
                  </m:sup>
                </m:sSup>
              </m:e>
            </m:d>
            <m:r>
              <m:rPr>
                <m:sty m:val="bi"/>
              </m:rPr>
              <w:rPr>
                <w:rFonts w:ascii="Cambria Math" w:hAnsiTheme="majorBidi" w:cstheme="majorBidi"/>
                <w:sz w:val="24"/>
                <w:szCs w:val="24"/>
              </w:rPr>
              <m:t>(</m:t>
            </m:r>
            <m:r>
              <m:rPr>
                <m:sty m:val="bi"/>
              </m:rPr>
              <w:rPr>
                <w:rFonts w:ascii="Cambria Math" w:hAnsi="Cambria Math" w:cstheme="majorBidi"/>
                <w:sz w:val="24"/>
                <w:szCs w:val="24"/>
              </w:rPr>
              <m:t>SD</m:t>
            </m:r>
            <m:sSup>
              <m:sSupPr>
                <m:ctrlPr>
                  <w:rPr>
                    <w:rFonts w:ascii="Cambria Math" w:hAnsiTheme="majorBidi" w:cstheme="majorBidi"/>
                    <w:b/>
                    <w:bCs/>
                    <w:i/>
                    <w:sz w:val="24"/>
                    <w:szCs w:val="24"/>
                  </w:rPr>
                </m:ctrlPr>
              </m:sSupPr>
              <m:e>
                <m:r>
                  <m:rPr>
                    <m:sty m:val="bi"/>
                  </m:rPr>
                  <w:rPr>
                    <w:rFonts w:ascii="Cambria Math" w:hAnsi="Cambria Math" w:cstheme="majorBidi"/>
                    <w:sz w:val="24"/>
                    <w:szCs w:val="24"/>
                  </w:rPr>
                  <m:t>y</m:t>
                </m:r>
              </m:e>
              <m:sup>
                <m:r>
                  <m:rPr>
                    <m:sty m:val="bi"/>
                  </m:rPr>
                  <w:rPr>
                    <w:rFonts w:asciiTheme="majorBidi" w:hAnsiTheme="majorBidi" w:cstheme="majorBidi"/>
                    <w:sz w:val="24"/>
                    <w:szCs w:val="24"/>
                  </w:rPr>
                  <m:t>'</m:t>
                </m:r>
              </m:sup>
            </m:sSup>
            <m:r>
              <m:rPr>
                <m:sty m:val="bi"/>
              </m:rPr>
              <w:rPr>
                <w:rFonts w:ascii="Cambria Math" w:hAnsiTheme="majorBidi" w:cstheme="majorBidi"/>
                <w:sz w:val="24"/>
                <w:szCs w:val="24"/>
              </w:rPr>
              <m:t>)</m:t>
            </m:r>
          </m:den>
        </m:f>
      </m:oMath>
    </w:p>
    <w:p w:rsidR="00177F6F" w:rsidRPr="00054ABD" w:rsidRDefault="00177F6F" w:rsidP="001D7C35">
      <w:pPr>
        <w:spacing w:after="0" w:line="480" w:lineRule="auto"/>
        <w:ind w:firstLine="28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c. Memberikan interpretasi terhadap r</w:t>
      </w:r>
      <w:r w:rsidRPr="00054ABD">
        <w:rPr>
          <w:rFonts w:asciiTheme="majorBidi" w:eastAsiaTheme="minorEastAsia" w:hAnsiTheme="majorBidi" w:cstheme="majorBidi"/>
          <w:sz w:val="24"/>
          <w:szCs w:val="24"/>
          <w:vertAlign w:val="subscript"/>
        </w:rPr>
        <w:t>xy</w:t>
      </w:r>
      <w:r w:rsidRPr="00054ABD">
        <w:rPr>
          <w:rFonts w:asciiTheme="majorBidi" w:eastAsiaTheme="minorEastAsia" w:hAnsiTheme="majorBidi" w:cstheme="majorBidi"/>
          <w:sz w:val="24"/>
          <w:szCs w:val="24"/>
        </w:rPr>
        <w:t xml:space="preserve"> dengan menggunakan Tabel Nilai “r” </w:t>
      </w:r>
      <w:r w:rsidRPr="00054ABD">
        <w:rPr>
          <w:rFonts w:asciiTheme="majorBidi" w:eastAsiaTheme="minorEastAsia" w:hAnsiTheme="majorBidi" w:cstheme="majorBidi"/>
          <w:i/>
          <w:iCs/>
          <w:sz w:val="24"/>
          <w:szCs w:val="24"/>
        </w:rPr>
        <w:t>Product Moment</w:t>
      </w:r>
      <w:r w:rsidRPr="00054ABD">
        <w:rPr>
          <w:rFonts w:asciiTheme="majorBidi" w:eastAsiaTheme="minorEastAsia" w:hAnsiTheme="majorBidi" w:cstheme="majorBidi"/>
          <w:sz w:val="24"/>
          <w:szCs w:val="24"/>
        </w:rPr>
        <w:t>, kemudian menarik kesimpulannya</w:t>
      </w:r>
      <w:r w:rsidRPr="00054ABD">
        <w:rPr>
          <w:rFonts w:asciiTheme="majorBidi" w:eastAsiaTheme="minorEastAsia" w:hAnsiTheme="majorBidi" w:cstheme="majorBidi"/>
          <w:i/>
          <w:iCs/>
          <w:sz w:val="24"/>
          <w:szCs w:val="24"/>
        </w:rPr>
        <w:t xml:space="preserve"> </w:t>
      </w:r>
      <w:r w:rsidRPr="00054ABD">
        <w:rPr>
          <w:rFonts w:asciiTheme="majorBidi" w:eastAsiaTheme="minorEastAsia" w:hAnsiTheme="majorBidi" w:cstheme="majorBidi"/>
          <w:sz w:val="24"/>
          <w:szCs w:val="24"/>
        </w:rPr>
        <w:t xml:space="preserve">dengan langkah-langkah sebagai </w:t>
      </w:r>
      <w:proofErr w:type="gramStart"/>
      <w:r w:rsidRPr="00054ABD">
        <w:rPr>
          <w:rFonts w:asciiTheme="majorBidi" w:eastAsiaTheme="minorEastAsia" w:hAnsiTheme="majorBidi" w:cstheme="majorBidi"/>
          <w:sz w:val="24"/>
          <w:szCs w:val="24"/>
        </w:rPr>
        <w:t>berikut :</w:t>
      </w:r>
      <w:proofErr w:type="gramEnd"/>
    </w:p>
    <w:p w:rsidR="00177F6F" w:rsidRPr="00054ABD" w:rsidRDefault="00177F6F" w:rsidP="00054ABD">
      <w:pPr>
        <w:spacing w:after="0" w:line="480" w:lineRule="auto"/>
        <w:ind w:left="644" w:firstLine="207"/>
        <w:jc w:val="both"/>
        <w:rPr>
          <w:rFonts w:asciiTheme="majorBidi" w:eastAsiaTheme="minorEastAsia" w:hAnsiTheme="majorBidi" w:cstheme="majorBidi"/>
          <w:i/>
          <w:iCs/>
          <w:sz w:val="24"/>
          <w:szCs w:val="24"/>
        </w:rPr>
      </w:pPr>
      <w:r w:rsidRPr="00054ABD">
        <w:rPr>
          <w:rFonts w:asciiTheme="majorBidi" w:eastAsiaTheme="minorEastAsia" w:hAnsiTheme="majorBidi" w:cstheme="majorBidi"/>
          <w:sz w:val="24"/>
          <w:szCs w:val="24"/>
        </w:rPr>
        <w:t xml:space="preserve">1). Merumuskan </w:t>
      </w:r>
      <w:r w:rsidRPr="00054ABD">
        <w:rPr>
          <w:rFonts w:asciiTheme="majorBidi" w:eastAsiaTheme="minorEastAsia" w:hAnsiTheme="majorBidi" w:cstheme="majorBidi"/>
          <w:i/>
          <w:iCs/>
          <w:sz w:val="24"/>
          <w:szCs w:val="24"/>
        </w:rPr>
        <w:t>hipotesis alternatifnya</w:t>
      </w:r>
    </w:p>
    <w:p w:rsidR="00177F6F" w:rsidRPr="00054ABD" w:rsidRDefault="00177F6F" w:rsidP="00054ABD">
      <w:pPr>
        <w:spacing w:after="0" w:line="480" w:lineRule="auto"/>
        <w:ind w:left="644" w:firstLine="207"/>
        <w:jc w:val="both"/>
        <w:rPr>
          <w:rFonts w:asciiTheme="majorBidi" w:eastAsiaTheme="minorEastAsia" w:hAnsiTheme="majorBidi" w:cstheme="majorBidi"/>
          <w:i/>
          <w:iCs/>
          <w:sz w:val="24"/>
          <w:szCs w:val="24"/>
        </w:rPr>
      </w:pPr>
      <w:r w:rsidRPr="00054ABD">
        <w:rPr>
          <w:rFonts w:asciiTheme="majorBidi" w:eastAsiaTheme="minorEastAsia" w:hAnsiTheme="majorBidi" w:cstheme="majorBidi"/>
          <w:sz w:val="24"/>
          <w:szCs w:val="24"/>
        </w:rPr>
        <w:t>2).</w:t>
      </w:r>
      <w:r w:rsidRPr="00054ABD">
        <w:rPr>
          <w:rFonts w:asciiTheme="majorBidi" w:eastAsiaTheme="minorEastAsia" w:hAnsiTheme="majorBidi" w:cstheme="majorBidi"/>
          <w:i/>
          <w:iCs/>
          <w:sz w:val="24"/>
          <w:szCs w:val="24"/>
        </w:rPr>
        <w:t xml:space="preserve"> </w:t>
      </w:r>
      <w:r w:rsidRPr="00054ABD">
        <w:rPr>
          <w:rFonts w:asciiTheme="majorBidi" w:eastAsiaTheme="minorEastAsia" w:hAnsiTheme="majorBidi" w:cstheme="majorBidi"/>
          <w:sz w:val="24"/>
          <w:szCs w:val="24"/>
        </w:rPr>
        <w:t xml:space="preserve">Merumuskan </w:t>
      </w:r>
      <w:r w:rsidRPr="00054ABD">
        <w:rPr>
          <w:rFonts w:asciiTheme="majorBidi" w:eastAsiaTheme="minorEastAsia" w:hAnsiTheme="majorBidi" w:cstheme="majorBidi"/>
          <w:i/>
          <w:iCs/>
          <w:sz w:val="24"/>
          <w:szCs w:val="24"/>
        </w:rPr>
        <w:t>hipotesis nihilnya</w:t>
      </w:r>
    </w:p>
    <w:p w:rsidR="00177F6F" w:rsidRPr="00054ABD" w:rsidRDefault="00177F6F" w:rsidP="00054ABD">
      <w:pPr>
        <w:spacing w:after="0" w:line="480" w:lineRule="auto"/>
        <w:ind w:left="644" w:firstLine="207"/>
        <w:jc w:val="both"/>
        <w:rPr>
          <w:rFonts w:asciiTheme="majorBidi" w:eastAsiaTheme="minorEastAsia" w:hAnsiTheme="majorBidi" w:cstheme="majorBidi"/>
          <w:i/>
          <w:iCs/>
          <w:sz w:val="24"/>
          <w:szCs w:val="24"/>
        </w:rPr>
      </w:pPr>
      <w:r w:rsidRPr="00054ABD">
        <w:rPr>
          <w:rFonts w:asciiTheme="majorBidi" w:eastAsiaTheme="minorEastAsia" w:hAnsiTheme="majorBidi" w:cstheme="majorBidi"/>
          <w:sz w:val="24"/>
          <w:szCs w:val="24"/>
        </w:rPr>
        <w:t>3).</w:t>
      </w:r>
      <w:r w:rsidRPr="00054ABD">
        <w:rPr>
          <w:rFonts w:asciiTheme="majorBidi" w:eastAsiaTheme="minorEastAsia" w:hAnsiTheme="majorBidi" w:cstheme="majorBidi"/>
          <w:i/>
          <w:iCs/>
          <w:sz w:val="24"/>
          <w:szCs w:val="24"/>
        </w:rPr>
        <w:t xml:space="preserve"> </w:t>
      </w:r>
      <w:r w:rsidRPr="00054ABD">
        <w:rPr>
          <w:rFonts w:asciiTheme="majorBidi" w:eastAsiaTheme="minorEastAsia" w:hAnsiTheme="majorBidi" w:cstheme="majorBidi"/>
          <w:sz w:val="24"/>
          <w:szCs w:val="24"/>
        </w:rPr>
        <w:t xml:space="preserve">Mencari </w:t>
      </w:r>
      <w:proofErr w:type="gramStart"/>
      <w:r w:rsidRPr="00054ABD">
        <w:rPr>
          <w:rFonts w:asciiTheme="majorBidi" w:eastAsiaTheme="minorEastAsia" w:hAnsiTheme="majorBidi" w:cstheme="majorBidi"/>
          <w:sz w:val="24"/>
          <w:szCs w:val="24"/>
        </w:rPr>
        <w:t>df</w:t>
      </w:r>
      <w:proofErr w:type="gramEnd"/>
      <w:r w:rsidRPr="00054ABD">
        <w:rPr>
          <w:rFonts w:asciiTheme="majorBidi" w:eastAsiaTheme="minorEastAsia" w:hAnsiTheme="majorBidi" w:cstheme="majorBidi"/>
          <w:sz w:val="24"/>
          <w:szCs w:val="24"/>
        </w:rPr>
        <w:t xml:space="preserve"> atau db dengan rumus</w:t>
      </w:r>
    </w:p>
    <w:p w:rsidR="00177F6F" w:rsidRPr="00054ABD" w:rsidRDefault="00177F6F" w:rsidP="00054ABD">
      <w:pPr>
        <w:pStyle w:val="ListParagraph"/>
        <w:spacing w:after="0" w:line="480" w:lineRule="auto"/>
        <w:ind w:left="3164"/>
        <w:jc w:val="both"/>
        <w:rPr>
          <w:rFonts w:asciiTheme="majorBidi" w:eastAsiaTheme="minorEastAsia" w:hAnsiTheme="majorBidi" w:cstheme="majorBidi"/>
          <w:b/>
          <w:bCs/>
          <w:sz w:val="24"/>
          <w:szCs w:val="24"/>
        </w:rPr>
      </w:pPr>
      <w:proofErr w:type="gramStart"/>
      <w:r w:rsidRPr="00054ABD">
        <w:rPr>
          <w:rFonts w:asciiTheme="majorBidi" w:eastAsiaTheme="minorEastAsia" w:hAnsiTheme="majorBidi" w:cstheme="majorBidi"/>
          <w:b/>
          <w:bCs/>
          <w:sz w:val="24"/>
          <w:szCs w:val="24"/>
        </w:rPr>
        <w:t>df</w:t>
      </w:r>
      <w:proofErr w:type="gramEnd"/>
      <w:r w:rsidRPr="00054ABD">
        <w:rPr>
          <w:rFonts w:asciiTheme="majorBidi" w:eastAsiaTheme="minorEastAsia" w:hAnsiTheme="majorBidi" w:cstheme="majorBidi"/>
          <w:b/>
          <w:bCs/>
          <w:sz w:val="24"/>
          <w:szCs w:val="24"/>
        </w:rPr>
        <w:t xml:space="preserve"> = N – nr</w:t>
      </w:r>
    </w:p>
    <w:p w:rsidR="00177F6F" w:rsidRPr="00054ABD" w:rsidRDefault="00177F6F" w:rsidP="00054ABD">
      <w:pPr>
        <w:pStyle w:val="ListParagraph"/>
        <w:spacing w:after="0" w:line="480" w:lineRule="auto"/>
        <w:ind w:left="1004"/>
        <w:jc w:val="both"/>
        <w:rPr>
          <w:rFonts w:asciiTheme="majorBidi" w:eastAsiaTheme="minorEastAsia" w:hAnsiTheme="majorBidi" w:cstheme="majorBidi"/>
          <w:sz w:val="24"/>
          <w:szCs w:val="24"/>
        </w:rPr>
      </w:pPr>
      <w:proofErr w:type="gramStart"/>
      <w:r w:rsidRPr="00054ABD">
        <w:rPr>
          <w:rFonts w:asciiTheme="majorBidi" w:eastAsiaTheme="minorEastAsia" w:hAnsiTheme="majorBidi" w:cstheme="majorBidi"/>
          <w:sz w:val="24"/>
          <w:szCs w:val="24"/>
        </w:rPr>
        <w:lastRenderedPageBreak/>
        <w:t>df</w:t>
      </w:r>
      <w:proofErr w:type="gramEnd"/>
      <w:r w:rsidRPr="00054ABD">
        <w:rPr>
          <w:rFonts w:asciiTheme="majorBidi" w:eastAsiaTheme="minorEastAsia" w:hAnsiTheme="majorBidi" w:cstheme="majorBidi"/>
          <w:sz w:val="24"/>
          <w:szCs w:val="24"/>
        </w:rPr>
        <w:tab/>
        <w:t xml:space="preserve">: </w:t>
      </w:r>
      <w:r w:rsidRPr="00054ABD">
        <w:rPr>
          <w:rFonts w:asciiTheme="majorBidi" w:eastAsiaTheme="minorEastAsia" w:hAnsiTheme="majorBidi" w:cstheme="majorBidi"/>
          <w:i/>
          <w:iCs/>
          <w:sz w:val="24"/>
          <w:szCs w:val="24"/>
        </w:rPr>
        <w:t>degrees of freedom</w:t>
      </w:r>
    </w:p>
    <w:p w:rsidR="00177F6F" w:rsidRPr="00054ABD" w:rsidRDefault="00177F6F" w:rsidP="00054ABD">
      <w:pPr>
        <w:pStyle w:val="ListParagraph"/>
        <w:spacing w:after="0" w:line="480" w:lineRule="auto"/>
        <w:ind w:left="1004"/>
        <w:jc w:val="both"/>
        <w:rPr>
          <w:rFonts w:asciiTheme="majorBidi" w:eastAsiaTheme="minorEastAsia" w:hAnsiTheme="majorBidi" w:cstheme="majorBidi"/>
          <w:i/>
          <w:iCs/>
          <w:sz w:val="24"/>
          <w:szCs w:val="24"/>
        </w:rPr>
      </w:pPr>
      <w:r w:rsidRPr="00054ABD">
        <w:rPr>
          <w:rFonts w:asciiTheme="majorBidi" w:eastAsiaTheme="minorEastAsia" w:hAnsiTheme="majorBidi" w:cstheme="majorBidi"/>
          <w:sz w:val="24"/>
          <w:szCs w:val="24"/>
        </w:rPr>
        <w:t>N</w:t>
      </w:r>
      <w:r w:rsidRPr="00054ABD">
        <w:rPr>
          <w:rFonts w:asciiTheme="majorBidi" w:eastAsiaTheme="minorEastAsia" w:hAnsiTheme="majorBidi" w:cstheme="majorBidi"/>
          <w:sz w:val="24"/>
          <w:szCs w:val="24"/>
        </w:rPr>
        <w:tab/>
        <w:t xml:space="preserve">: </w:t>
      </w:r>
      <w:r w:rsidRPr="00054ABD">
        <w:rPr>
          <w:rFonts w:asciiTheme="majorBidi" w:eastAsiaTheme="minorEastAsia" w:hAnsiTheme="majorBidi" w:cstheme="majorBidi"/>
          <w:i/>
          <w:iCs/>
          <w:sz w:val="24"/>
          <w:szCs w:val="24"/>
        </w:rPr>
        <w:t>Number of Cases</w:t>
      </w:r>
    </w:p>
    <w:p w:rsidR="00177F6F" w:rsidRPr="00054ABD" w:rsidRDefault="00177F6F" w:rsidP="00054ABD">
      <w:pPr>
        <w:pStyle w:val="ListParagraph"/>
        <w:spacing w:after="0" w:line="480" w:lineRule="auto"/>
        <w:ind w:left="100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Nr</w:t>
      </w:r>
      <w:r w:rsidRPr="00054ABD">
        <w:rPr>
          <w:rFonts w:asciiTheme="majorBidi" w:eastAsiaTheme="minorEastAsia" w:hAnsiTheme="majorBidi" w:cstheme="majorBidi"/>
          <w:sz w:val="24"/>
          <w:szCs w:val="24"/>
        </w:rPr>
        <w:tab/>
        <w:t>: banyaknya variabel yang kita korelasikan (</w:t>
      </w:r>
      <w:r w:rsidRPr="00054ABD">
        <w:rPr>
          <w:rFonts w:asciiTheme="majorBidi" w:eastAsiaTheme="minorEastAsia" w:hAnsiTheme="majorBidi" w:cstheme="majorBidi"/>
          <w:i/>
          <w:iCs/>
          <w:sz w:val="24"/>
          <w:szCs w:val="24"/>
        </w:rPr>
        <w:t>bivariat</w:t>
      </w:r>
      <w:r w:rsidRPr="00054ABD">
        <w:rPr>
          <w:rFonts w:asciiTheme="majorBidi" w:eastAsiaTheme="minorEastAsia" w:hAnsiTheme="majorBidi" w:cstheme="majorBidi"/>
          <w:sz w:val="24"/>
          <w:szCs w:val="24"/>
        </w:rPr>
        <w:t xml:space="preserve">, makan </w:t>
      </w:r>
      <w:r w:rsidRPr="00054ABD">
        <w:rPr>
          <w:rFonts w:asciiTheme="majorBidi" w:eastAsiaTheme="minorEastAsia" w:hAnsiTheme="majorBidi" w:cstheme="majorBidi"/>
          <w:i/>
          <w:iCs/>
          <w:sz w:val="24"/>
          <w:szCs w:val="24"/>
        </w:rPr>
        <w:t>nr</w:t>
      </w:r>
      <w:r w:rsidRPr="00054ABD">
        <w:rPr>
          <w:rFonts w:asciiTheme="majorBidi" w:eastAsiaTheme="minorEastAsia" w:hAnsiTheme="majorBidi" w:cstheme="majorBidi"/>
          <w:sz w:val="24"/>
          <w:szCs w:val="24"/>
        </w:rPr>
        <w:t xml:space="preserve"> </w:t>
      </w:r>
      <w:proofErr w:type="gramStart"/>
      <w:r w:rsidRPr="00054ABD">
        <w:rPr>
          <w:rFonts w:asciiTheme="majorBidi" w:eastAsiaTheme="minorEastAsia" w:hAnsiTheme="majorBidi" w:cstheme="majorBidi"/>
          <w:sz w:val="24"/>
          <w:szCs w:val="24"/>
        </w:rPr>
        <w:t>akan</w:t>
      </w:r>
      <w:proofErr w:type="gramEnd"/>
    </w:p>
    <w:p w:rsidR="00177F6F" w:rsidRPr="00054ABD" w:rsidRDefault="00177F6F" w:rsidP="00054ABD">
      <w:pPr>
        <w:pStyle w:val="ListParagraph"/>
        <w:spacing w:after="0" w:line="480" w:lineRule="auto"/>
        <w:ind w:left="1004"/>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 xml:space="preserve">          </w:t>
      </w:r>
      <w:proofErr w:type="gramStart"/>
      <w:r w:rsidRPr="00054ABD">
        <w:rPr>
          <w:rFonts w:asciiTheme="majorBidi" w:eastAsiaTheme="minorEastAsia" w:hAnsiTheme="majorBidi" w:cstheme="majorBidi"/>
          <w:i/>
          <w:iCs/>
          <w:sz w:val="24"/>
          <w:szCs w:val="24"/>
        </w:rPr>
        <w:t>selalu</w:t>
      </w:r>
      <w:proofErr w:type="gramEnd"/>
      <w:r w:rsidRPr="00054ABD">
        <w:rPr>
          <w:rFonts w:asciiTheme="majorBidi" w:eastAsiaTheme="minorEastAsia" w:hAnsiTheme="majorBidi" w:cstheme="majorBidi"/>
          <w:sz w:val="24"/>
          <w:szCs w:val="24"/>
        </w:rPr>
        <w:t xml:space="preserve"> = 2)</w:t>
      </w:r>
    </w:p>
    <w:p w:rsidR="00177F6F" w:rsidRPr="00054ABD" w:rsidRDefault="00177F6F" w:rsidP="00054ABD">
      <w:pPr>
        <w:spacing w:after="0" w:line="480" w:lineRule="auto"/>
        <w:ind w:left="1276" w:hanging="349"/>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 xml:space="preserve">4). Berkonsultasi pada tabel nlai “r” </w:t>
      </w:r>
      <w:r w:rsidRPr="00054ABD">
        <w:rPr>
          <w:rFonts w:asciiTheme="majorBidi" w:eastAsiaTheme="minorEastAsia" w:hAnsiTheme="majorBidi" w:cstheme="majorBidi"/>
          <w:i/>
          <w:iCs/>
          <w:sz w:val="24"/>
          <w:szCs w:val="24"/>
        </w:rPr>
        <w:t>Product Moment</w:t>
      </w:r>
      <w:r w:rsidRPr="00054ABD">
        <w:rPr>
          <w:rFonts w:asciiTheme="majorBidi" w:eastAsiaTheme="minorEastAsia" w:hAnsiTheme="majorBidi" w:cstheme="majorBidi"/>
          <w:sz w:val="24"/>
          <w:szCs w:val="24"/>
        </w:rPr>
        <w:t xml:space="preserve"> pada taraf signifikan 5% dan 1%</w:t>
      </w:r>
    </w:p>
    <w:p w:rsidR="00177F6F" w:rsidRDefault="00177F6F" w:rsidP="001D7C35">
      <w:pPr>
        <w:spacing w:after="0" w:line="480" w:lineRule="auto"/>
        <w:ind w:left="927"/>
        <w:jc w:val="both"/>
        <w:rPr>
          <w:rFonts w:asciiTheme="majorBidi" w:eastAsiaTheme="minorEastAsia" w:hAnsiTheme="majorBidi" w:cstheme="majorBidi"/>
          <w:sz w:val="24"/>
          <w:szCs w:val="24"/>
        </w:rPr>
      </w:pPr>
      <w:r w:rsidRPr="00054ABD">
        <w:rPr>
          <w:rFonts w:asciiTheme="majorBidi" w:eastAsiaTheme="minorEastAsia" w:hAnsiTheme="majorBidi" w:cstheme="majorBidi"/>
          <w:sz w:val="24"/>
          <w:szCs w:val="24"/>
        </w:rPr>
        <w:t>5). Membandingkan besarnya r</w:t>
      </w:r>
      <w:r w:rsidRPr="00054ABD">
        <w:rPr>
          <w:rFonts w:asciiTheme="majorBidi" w:eastAsiaTheme="minorEastAsia" w:hAnsiTheme="majorBidi" w:cstheme="majorBidi"/>
          <w:sz w:val="24"/>
          <w:szCs w:val="24"/>
          <w:vertAlign w:val="subscript"/>
        </w:rPr>
        <w:t>xy</w:t>
      </w:r>
      <w:r w:rsidRPr="00054ABD">
        <w:rPr>
          <w:rFonts w:asciiTheme="majorBidi" w:eastAsiaTheme="minorEastAsia" w:hAnsiTheme="majorBidi" w:cstheme="majorBidi"/>
          <w:sz w:val="24"/>
          <w:szCs w:val="24"/>
        </w:rPr>
        <w:t xml:space="preserve"> dengan </w:t>
      </w:r>
      <w:proofErr w:type="gramStart"/>
      <w:r w:rsidRPr="00054ABD">
        <w:rPr>
          <w:rFonts w:asciiTheme="majorBidi" w:eastAsiaTheme="minorEastAsia" w:hAnsiTheme="majorBidi" w:cstheme="majorBidi"/>
          <w:sz w:val="24"/>
          <w:szCs w:val="24"/>
        </w:rPr>
        <w:t>r</w:t>
      </w:r>
      <w:r w:rsidRPr="00054ABD">
        <w:rPr>
          <w:rFonts w:asciiTheme="majorBidi" w:eastAsiaTheme="minorEastAsia" w:hAnsiTheme="majorBidi" w:cstheme="majorBidi"/>
          <w:sz w:val="24"/>
          <w:szCs w:val="24"/>
          <w:vertAlign w:val="subscript"/>
        </w:rPr>
        <w:t>t</w:t>
      </w:r>
      <w:proofErr w:type="gramEnd"/>
    </w:p>
    <w:p w:rsidR="001D7C35" w:rsidRPr="001D7C35" w:rsidRDefault="001D7C35" w:rsidP="001D7C35">
      <w:pPr>
        <w:spacing w:after="0" w:line="480" w:lineRule="auto"/>
        <w:ind w:left="927"/>
        <w:jc w:val="both"/>
        <w:rPr>
          <w:rFonts w:asciiTheme="majorBidi" w:eastAsiaTheme="minorEastAsia" w:hAnsiTheme="majorBidi" w:cstheme="majorBidi"/>
          <w:sz w:val="24"/>
          <w:szCs w:val="24"/>
        </w:rPr>
      </w:pPr>
    </w:p>
    <w:p w:rsidR="00177F6F" w:rsidRPr="00054ABD" w:rsidRDefault="00177F6F" w:rsidP="00054ABD">
      <w:pPr>
        <w:pStyle w:val="ListParagraph"/>
        <w:numPr>
          <w:ilvl w:val="0"/>
          <w:numId w:val="1"/>
        </w:numPr>
        <w:spacing w:after="0" w:line="480" w:lineRule="auto"/>
        <w:ind w:left="219" w:hanging="219"/>
        <w:jc w:val="both"/>
        <w:rPr>
          <w:rFonts w:asciiTheme="majorBidi" w:hAnsiTheme="majorBidi" w:cstheme="majorBidi"/>
          <w:b/>
          <w:bCs/>
          <w:sz w:val="24"/>
          <w:szCs w:val="24"/>
        </w:rPr>
      </w:pPr>
      <w:r w:rsidRPr="00054ABD">
        <w:rPr>
          <w:rFonts w:asciiTheme="majorBidi" w:hAnsiTheme="majorBidi" w:cstheme="majorBidi"/>
          <w:b/>
          <w:bCs/>
          <w:sz w:val="24"/>
          <w:szCs w:val="24"/>
        </w:rPr>
        <w:t>Sistematika Pembahasan</w:t>
      </w:r>
    </w:p>
    <w:p w:rsidR="00177F6F" w:rsidRPr="00054ABD" w:rsidRDefault="00177F6F" w:rsidP="00054ABD">
      <w:pPr>
        <w:pStyle w:val="ListParagraph"/>
        <w:spacing w:after="0" w:line="480" w:lineRule="auto"/>
        <w:ind w:left="0" w:firstLine="851"/>
        <w:jc w:val="both"/>
        <w:rPr>
          <w:rFonts w:asciiTheme="majorBidi" w:hAnsiTheme="majorBidi" w:cstheme="majorBidi"/>
          <w:sz w:val="24"/>
          <w:szCs w:val="24"/>
        </w:rPr>
      </w:pPr>
      <w:r w:rsidRPr="00054ABD">
        <w:rPr>
          <w:rFonts w:asciiTheme="majorBidi" w:hAnsiTheme="majorBidi" w:cstheme="majorBidi"/>
          <w:sz w:val="24"/>
          <w:szCs w:val="24"/>
        </w:rPr>
        <w:t xml:space="preserve">Berangkat dari uraian di atas, penulis </w:t>
      </w:r>
      <w:proofErr w:type="gramStart"/>
      <w:r w:rsidRPr="00054ABD">
        <w:rPr>
          <w:rFonts w:asciiTheme="majorBidi" w:hAnsiTheme="majorBidi" w:cstheme="majorBidi"/>
          <w:sz w:val="24"/>
          <w:szCs w:val="24"/>
        </w:rPr>
        <w:t>akan</w:t>
      </w:r>
      <w:proofErr w:type="gramEnd"/>
      <w:r w:rsidRPr="00054ABD">
        <w:rPr>
          <w:rFonts w:asciiTheme="majorBidi" w:hAnsiTheme="majorBidi" w:cstheme="majorBidi"/>
          <w:sz w:val="24"/>
          <w:szCs w:val="24"/>
        </w:rPr>
        <w:t xml:space="preserve"> memaparkan sistematika pembahasan dalam penelitian ini yakni sebagai berikut:</w:t>
      </w:r>
    </w:p>
    <w:p w:rsidR="00177F6F" w:rsidRPr="00054ABD" w:rsidRDefault="0087080C" w:rsidP="00054ABD">
      <w:pPr>
        <w:pStyle w:val="ListParagraph"/>
        <w:spacing w:after="0" w:line="480" w:lineRule="auto"/>
        <w:ind w:left="0" w:firstLine="851"/>
        <w:jc w:val="both"/>
        <w:rPr>
          <w:rFonts w:asciiTheme="majorBidi" w:hAnsiTheme="majorBidi" w:cstheme="majorBidi"/>
          <w:sz w:val="24"/>
          <w:szCs w:val="24"/>
        </w:rPr>
      </w:pPr>
      <w:r w:rsidRPr="0087080C">
        <w:rPr>
          <w:rFonts w:asciiTheme="majorBidi" w:hAnsiTheme="majorBidi" w:cstheme="majorBidi"/>
          <w:b/>
          <w:bCs/>
          <w:sz w:val="24"/>
          <w:szCs w:val="24"/>
        </w:rPr>
        <w:t>Bab P</w:t>
      </w:r>
      <w:r w:rsidR="00177F6F" w:rsidRPr="0087080C">
        <w:rPr>
          <w:rFonts w:asciiTheme="majorBidi" w:hAnsiTheme="majorBidi" w:cstheme="majorBidi"/>
          <w:b/>
          <w:bCs/>
          <w:sz w:val="24"/>
          <w:szCs w:val="24"/>
        </w:rPr>
        <w:t>ertama</w:t>
      </w:r>
      <w:r>
        <w:rPr>
          <w:rFonts w:asciiTheme="majorBidi" w:hAnsiTheme="majorBidi" w:cstheme="majorBidi"/>
          <w:sz w:val="24"/>
          <w:szCs w:val="24"/>
        </w:rPr>
        <w:t xml:space="preserve"> Pendahuluan,</w:t>
      </w:r>
      <w:r w:rsidR="00177F6F" w:rsidRPr="00054ABD">
        <w:rPr>
          <w:rFonts w:asciiTheme="majorBidi" w:hAnsiTheme="majorBidi" w:cstheme="majorBidi"/>
          <w:sz w:val="24"/>
          <w:szCs w:val="24"/>
        </w:rPr>
        <w:t xml:space="preserve"> merupakan </w:t>
      </w:r>
      <w:proofErr w:type="gramStart"/>
      <w:r w:rsidR="00177F6F" w:rsidRPr="00054ABD">
        <w:rPr>
          <w:rFonts w:asciiTheme="majorBidi" w:hAnsiTheme="majorBidi" w:cstheme="majorBidi"/>
          <w:sz w:val="24"/>
          <w:szCs w:val="24"/>
        </w:rPr>
        <w:t>bab</w:t>
      </w:r>
      <w:proofErr w:type="gramEnd"/>
      <w:r w:rsidR="00177F6F" w:rsidRPr="00054ABD">
        <w:rPr>
          <w:rFonts w:asciiTheme="majorBidi" w:hAnsiTheme="majorBidi" w:cstheme="majorBidi"/>
          <w:sz w:val="24"/>
          <w:szCs w:val="24"/>
        </w:rPr>
        <w:t xml:space="preserve"> pendahuluan, meliputi latar belakang masalah, rumusan masalah, tujuan dan kegunaan penelitian, kajian pustaka, kerangka teori, definisi operasional, hipotesa penelitian, metodologi penelitian, dan sistematika pembahasan.</w:t>
      </w:r>
    </w:p>
    <w:p w:rsidR="00177F6F" w:rsidRPr="00054ABD" w:rsidRDefault="0087080C" w:rsidP="00054ABD">
      <w:pPr>
        <w:pStyle w:val="ListParagraph"/>
        <w:spacing w:after="0" w:line="480" w:lineRule="auto"/>
        <w:ind w:left="0" w:firstLine="851"/>
        <w:jc w:val="both"/>
        <w:rPr>
          <w:rFonts w:asciiTheme="majorBidi" w:hAnsiTheme="majorBidi" w:cstheme="majorBidi"/>
          <w:sz w:val="24"/>
          <w:szCs w:val="24"/>
        </w:rPr>
      </w:pPr>
      <w:r w:rsidRPr="0087080C">
        <w:rPr>
          <w:rFonts w:asciiTheme="majorBidi" w:hAnsiTheme="majorBidi" w:cstheme="majorBidi"/>
          <w:b/>
          <w:bCs/>
          <w:sz w:val="24"/>
          <w:szCs w:val="24"/>
        </w:rPr>
        <w:t>Bab K</w:t>
      </w:r>
      <w:r w:rsidR="00177F6F" w:rsidRPr="0087080C">
        <w:rPr>
          <w:rFonts w:asciiTheme="majorBidi" w:hAnsiTheme="majorBidi" w:cstheme="majorBidi"/>
          <w:b/>
          <w:bCs/>
          <w:sz w:val="24"/>
          <w:szCs w:val="24"/>
        </w:rPr>
        <w:t>edua</w:t>
      </w:r>
      <w:r>
        <w:rPr>
          <w:rFonts w:asciiTheme="majorBidi" w:hAnsiTheme="majorBidi" w:cstheme="majorBidi"/>
          <w:sz w:val="24"/>
          <w:szCs w:val="24"/>
        </w:rPr>
        <w:t xml:space="preserve"> Landasan T</w:t>
      </w:r>
      <w:r w:rsidR="00177F6F" w:rsidRPr="00054ABD">
        <w:rPr>
          <w:rFonts w:asciiTheme="majorBidi" w:hAnsiTheme="majorBidi" w:cstheme="majorBidi"/>
          <w:sz w:val="24"/>
          <w:szCs w:val="24"/>
        </w:rPr>
        <w:t>eori</w:t>
      </w:r>
      <w:r>
        <w:rPr>
          <w:rFonts w:asciiTheme="majorBidi" w:hAnsiTheme="majorBidi" w:cstheme="majorBidi"/>
          <w:sz w:val="24"/>
          <w:szCs w:val="24"/>
        </w:rPr>
        <w:t>,</w:t>
      </w:r>
      <w:r w:rsidR="00177F6F" w:rsidRPr="00054ABD">
        <w:rPr>
          <w:rFonts w:asciiTheme="majorBidi" w:hAnsiTheme="majorBidi" w:cstheme="majorBidi"/>
          <w:sz w:val="24"/>
          <w:szCs w:val="24"/>
        </w:rPr>
        <w:t xml:space="preserve"> yang berisikan tentang perilaku keagamaan, pelaksanaan ekstrakurikuler Rohani Islam (ROHIS) serta pola pembinaan dalam kegiatan ekstrakurikuler Rohani Islam (ROHIS).</w:t>
      </w:r>
    </w:p>
    <w:p w:rsidR="00177F6F" w:rsidRPr="00054ABD" w:rsidRDefault="0087080C" w:rsidP="00054ABD">
      <w:pPr>
        <w:pStyle w:val="ListParagraph"/>
        <w:spacing w:after="0" w:line="480" w:lineRule="auto"/>
        <w:ind w:left="0" w:firstLine="851"/>
        <w:jc w:val="both"/>
        <w:rPr>
          <w:rFonts w:asciiTheme="majorBidi" w:hAnsiTheme="majorBidi" w:cstheme="majorBidi"/>
          <w:sz w:val="24"/>
          <w:szCs w:val="24"/>
        </w:rPr>
      </w:pPr>
      <w:r w:rsidRPr="0087080C">
        <w:rPr>
          <w:rFonts w:asciiTheme="majorBidi" w:hAnsiTheme="majorBidi" w:cstheme="majorBidi"/>
          <w:b/>
          <w:bCs/>
          <w:sz w:val="24"/>
          <w:szCs w:val="24"/>
        </w:rPr>
        <w:t>Bab K</w:t>
      </w:r>
      <w:r w:rsidR="00177F6F" w:rsidRPr="0087080C">
        <w:rPr>
          <w:rFonts w:asciiTheme="majorBidi" w:hAnsiTheme="majorBidi" w:cstheme="majorBidi"/>
          <w:b/>
          <w:bCs/>
          <w:sz w:val="24"/>
          <w:szCs w:val="24"/>
        </w:rPr>
        <w:t>etiga</w:t>
      </w:r>
      <w:r w:rsidR="00177F6F" w:rsidRPr="00054ABD">
        <w:rPr>
          <w:rFonts w:asciiTheme="majorBidi" w:hAnsiTheme="majorBidi" w:cstheme="majorBidi"/>
          <w:sz w:val="24"/>
          <w:szCs w:val="24"/>
        </w:rPr>
        <w:t xml:space="preserve"> </w:t>
      </w:r>
      <w:r>
        <w:rPr>
          <w:rFonts w:asciiTheme="majorBidi" w:hAnsiTheme="majorBidi" w:cstheme="majorBidi"/>
          <w:sz w:val="24"/>
          <w:szCs w:val="24"/>
        </w:rPr>
        <w:t xml:space="preserve">Deskripsi Wilayah, merupakan </w:t>
      </w:r>
      <w:r w:rsidR="00177F6F" w:rsidRPr="00054ABD">
        <w:rPr>
          <w:rFonts w:asciiTheme="majorBidi" w:hAnsiTheme="majorBidi" w:cstheme="majorBidi"/>
          <w:sz w:val="24"/>
          <w:szCs w:val="24"/>
        </w:rPr>
        <w:t xml:space="preserve">kondisi obyektif Madrasah Aliyah Negeri 2 Palembang yang meliputi, sejarah berdirinya, visi dan misi, keadaan guru dan karyawan, struktur organisasi, keadaan peserta didik, sarana dan prasarana, </w:t>
      </w:r>
      <w:r w:rsidR="00177F6F" w:rsidRPr="00054ABD">
        <w:rPr>
          <w:rFonts w:asciiTheme="majorBidi" w:hAnsiTheme="majorBidi" w:cstheme="majorBidi"/>
          <w:sz w:val="24"/>
          <w:szCs w:val="24"/>
        </w:rPr>
        <w:lastRenderedPageBreak/>
        <w:t>serta pelaksanaan ekstrakurikuler Rohani Islam (ROHIS) di Madrasah Aliyah Negeri 2 Palembang.</w:t>
      </w:r>
    </w:p>
    <w:p w:rsidR="00177F6F" w:rsidRPr="00054ABD" w:rsidRDefault="0087080C" w:rsidP="00054ABD">
      <w:pPr>
        <w:pStyle w:val="ListParagraph"/>
        <w:spacing w:after="0" w:line="480" w:lineRule="auto"/>
        <w:ind w:left="0" w:firstLine="851"/>
        <w:jc w:val="both"/>
        <w:rPr>
          <w:rFonts w:asciiTheme="majorBidi" w:hAnsiTheme="majorBidi" w:cstheme="majorBidi"/>
          <w:sz w:val="24"/>
          <w:szCs w:val="24"/>
        </w:rPr>
      </w:pPr>
      <w:r w:rsidRPr="0087080C">
        <w:rPr>
          <w:rFonts w:asciiTheme="majorBidi" w:hAnsiTheme="majorBidi" w:cstheme="majorBidi"/>
          <w:b/>
          <w:bCs/>
          <w:sz w:val="24"/>
          <w:szCs w:val="24"/>
        </w:rPr>
        <w:t>Bab K</w:t>
      </w:r>
      <w:r w:rsidR="00177F6F" w:rsidRPr="0087080C">
        <w:rPr>
          <w:rFonts w:asciiTheme="majorBidi" w:hAnsiTheme="majorBidi" w:cstheme="majorBidi"/>
          <w:b/>
          <w:bCs/>
          <w:sz w:val="24"/>
          <w:szCs w:val="24"/>
        </w:rPr>
        <w:t>eempat</w:t>
      </w:r>
      <w:r>
        <w:rPr>
          <w:rFonts w:asciiTheme="majorBidi" w:hAnsiTheme="majorBidi" w:cstheme="majorBidi"/>
          <w:sz w:val="24"/>
          <w:szCs w:val="24"/>
        </w:rPr>
        <w:t xml:space="preserve"> Analisis D</w:t>
      </w:r>
      <w:r w:rsidR="00177F6F" w:rsidRPr="00054ABD">
        <w:rPr>
          <w:rFonts w:asciiTheme="majorBidi" w:hAnsiTheme="majorBidi" w:cstheme="majorBidi"/>
          <w:sz w:val="24"/>
          <w:szCs w:val="24"/>
        </w:rPr>
        <w:t>ata</w:t>
      </w:r>
      <w:r>
        <w:rPr>
          <w:rFonts w:asciiTheme="majorBidi" w:hAnsiTheme="majorBidi" w:cstheme="majorBidi"/>
          <w:sz w:val="24"/>
          <w:szCs w:val="24"/>
        </w:rPr>
        <w:t>,</w:t>
      </w:r>
      <w:r w:rsidR="00177F6F" w:rsidRPr="00054ABD">
        <w:rPr>
          <w:rFonts w:asciiTheme="majorBidi" w:hAnsiTheme="majorBidi" w:cstheme="majorBidi"/>
          <w:sz w:val="24"/>
          <w:szCs w:val="24"/>
        </w:rPr>
        <w:t xml:space="preserve"> yang meliputi </w:t>
      </w:r>
      <w:r w:rsidR="004318CB" w:rsidRPr="00054ABD">
        <w:rPr>
          <w:rFonts w:asciiTheme="majorBidi" w:hAnsiTheme="majorBidi" w:cstheme="majorBidi"/>
          <w:sz w:val="24"/>
          <w:szCs w:val="24"/>
        </w:rPr>
        <w:t>keaktifan</w:t>
      </w:r>
      <w:r w:rsidR="00177F6F" w:rsidRPr="00054ABD">
        <w:rPr>
          <w:rFonts w:asciiTheme="majorBidi" w:hAnsiTheme="majorBidi" w:cstheme="majorBidi"/>
          <w:sz w:val="24"/>
          <w:szCs w:val="24"/>
        </w:rPr>
        <w:t xml:space="preserve"> ekstrakurikuler Rohani Islam (ROHIS), perilaku keagamaan serta </w:t>
      </w:r>
      <w:r w:rsidR="004318CB" w:rsidRPr="00054ABD">
        <w:rPr>
          <w:rFonts w:asciiTheme="majorBidi" w:hAnsiTheme="majorBidi" w:cstheme="majorBidi"/>
          <w:sz w:val="24"/>
          <w:szCs w:val="24"/>
        </w:rPr>
        <w:t>hubungan keaktifan</w:t>
      </w:r>
      <w:r w:rsidR="00177F6F" w:rsidRPr="00054ABD">
        <w:rPr>
          <w:rFonts w:asciiTheme="majorBidi" w:hAnsiTheme="majorBidi" w:cstheme="majorBidi"/>
          <w:sz w:val="24"/>
          <w:szCs w:val="24"/>
        </w:rPr>
        <w:t xml:space="preserve"> ekstrakurikuler Rohani Islam (ROHIS) terhadap perilaku keagamaan peserta didik di Madrasah Aliyah Negeri 2 Palembang.</w:t>
      </w:r>
    </w:p>
    <w:p w:rsidR="00177F6F" w:rsidRPr="00054ABD" w:rsidRDefault="0087080C" w:rsidP="00054ABD">
      <w:pPr>
        <w:pStyle w:val="ListParagraph"/>
        <w:spacing w:after="0" w:line="480" w:lineRule="auto"/>
        <w:ind w:left="0" w:firstLine="851"/>
        <w:jc w:val="both"/>
        <w:rPr>
          <w:rFonts w:asciiTheme="majorBidi" w:hAnsiTheme="majorBidi" w:cstheme="majorBidi"/>
          <w:sz w:val="24"/>
          <w:szCs w:val="24"/>
        </w:rPr>
      </w:pPr>
      <w:r w:rsidRPr="0087080C">
        <w:rPr>
          <w:rFonts w:asciiTheme="majorBidi" w:hAnsiTheme="majorBidi" w:cstheme="majorBidi"/>
          <w:b/>
          <w:bCs/>
          <w:sz w:val="24"/>
          <w:szCs w:val="24"/>
        </w:rPr>
        <w:t>Bab K</w:t>
      </w:r>
      <w:r w:rsidR="00177F6F" w:rsidRPr="0087080C">
        <w:rPr>
          <w:rFonts w:asciiTheme="majorBidi" w:hAnsiTheme="majorBidi" w:cstheme="majorBidi"/>
          <w:b/>
          <w:bCs/>
          <w:sz w:val="24"/>
          <w:szCs w:val="24"/>
        </w:rPr>
        <w:t>elima</w:t>
      </w:r>
      <w:r w:rsidR="00177F6F" w:rsidRPr="00054ABD">
        <w:rPr>
          <w:rFonts w:asciiTheme="majorBidi" w:hAnsiTheme="majorBidi" w:cstheme="majorBidi"/>
          <w:sz w:val="24"/>
          <w:szCs w:val="24"/>
        </w:rPr>
        <w:t xml:space="preserve"> Penutup</w:t>
      </w:r>
      <w:r>
        <w:rPr>
          <w:rFonts w:asciiTheme="majorBidi" w:hAnsiTheme="majorBidi" w:cstheme="majorBidi"/>
          <w:sz w:val="24"/>
          <w:szCs w:val="24"/>
        </w:rPr>
        <w:t>,</w:t>
      </w:r>
      <w:r w:rsidR="00177F6F" w:rsidRPr="00054ABD">
        <w:rPr>
          <w:rFonts w:asciiTheme="majorBidi" w:hAnsiTheme="majorBidi" w:cstheme="majorBidi"/>
          <w:sz w:val="24"/>
          <w:szCs w:val="24"/>
        </w:rPr>
        <w:t xml:space="preserve"> yang berisikan kesimpulan dan saran.</w:t>
      </w:r>
    </w:p>
    <w:p w:rsidR="00177F6F" w:rsidRPr="00054ABD" w:rsidRDefault="00177F6F" w:rsidP="00054ABD">
      <w:pPr>
        <w:pStyle w:val="ListParagraph"/>
        <w:spacing w:after="0" w:line="480" w:lineRule="auto"/>
        <w:ind w:left="284"/>
        <w:jc w:val="both"/>
        <w:rPr>
          <w:rFonts w:asciiTheme="majorBidi" w:hAnsiTheme="majorBidi" w:cstheme="majorBidi"/>
          <w:sz w:val="24"/>
          <w:szCs w:val="24"/>
        </w:rPr>
      </w:pPr>
      <w:bookmarkStart w:id="0" w:name="_GoBack"/>
      <w:bookmarkEnd w:id="0"/>
    </w:p>
    <w:p w:rsidR="000939A6" w:rsidRPr="00054ABD" w:rsidRDefault="000939A6" w:rsidP="00054ABD">
      <w:pPr>
        <w:spacing w:after="0" w:line="480" w:lineRule="auto"/>
        <w:rPr>
          <w:rFonts w:asciiTheme="majorBidi" w:hAnsiTheme="majorBidi" w:cstheme="majorBidi"/>
          <w:sz w:val="24"/>
          <w:szCs w:val="24"/>
        </w:rPr>
      </w:pPr>
    </w:p>
    <w:sectPr w:rsidR="000939A6" w:rsidRPr="00054ABD" w:rsidSect="00177F6F">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255" w:rsidRDefault="00774255" w:rsidP="00177F6F">
      <w:pPr>
        <w:spacing w:after="0" w:line="240" w:lineRule="auto"/>
      </w:pPr>
      <w:r>
        <w:separator/>
      </w:r>
    </w:p>
  </w:endnote>
  <w:endnote w:type="continuationSeparator" w:id="1">
    <w:p w:rsidR="00774255" w:rsidRDefault="00774255" w:rsidP="00177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255" w:rsidRDefault="00774255" w:rsidP="00177F6F">
      <w:pPr>
        <w:spacing w:after="0" w:line="240" w:lineRule="auto"/>
      </w:pPr>
      <w:r>
        <w:separator/>
      </w:r>
    </w:p>
  </w:footnote>
  <w:footnote w:type="continuationSeparator" w:id="1">
    <w:p w:rsidR="00774255" w:rsidRDefault="00774255" w:rsidP="00177F6F">
      <w:pPr>
        <w:spacing w:after="0" w:line="240" w:lineRule="auto"/>
      </w:pPr>
      <w:r>
        <w:continuationSeparator/>
      </w:r>
    </w:p>
  </w:footnote>
  <w:footnote w:id="2">
    <w:p w:rsidR="00774255" w:rsidRPr="00726A7A" w:rsidRDefault="00774255" w:rsidP="00177F6F">
      <w:pPr>
        <w:pStyle w:val="FootnoteText"/>
        <w:ind w:firstLine="709"/>
        <w:jc w:val="both"/>
        <w:rPr>
          <w:rFonts w:asciiTheme="majorBidi" w:hAnsiTheme="majorBidi" w:cstheme="majorBidi"/>
        </w:rPr>
      </w:pPr>
      <w:r w:rsidRPr="00726A7A">
        <w:rPr>
          <w:rStyle w:val="FootnoteReference"/>
          <w:rFonts w:asciiTheme="majorBidi" w:hAnsiTheme="majorBidi" w:cstheme="majorBidi"/>
        </w:rPr>
        <w:footnoteRef/>
      </w:r>
      <w:r w:rsidRPr="00726A7A">
        <w:rPr>
          <w:rFonts w:asciiTheme="majorBidi" w:hAnsiTheme="majorBidi" w:cstheme="majorBidi"/>
        </w:rPr>
        <w:t xml:space="preserve">A. Yusuf Muri, </w:t>
      </w:r>
      <w:r w:rsidRPr="00532BB7">
        <w:rPr>
          <w:rFonts w:asciiTheme="majorBidi" w:hAnsiTheme="majorBidi" w:cstheme="majorBidi"/>
          <w:i/>
          <w:iCs/>
        </w:rPr>
        <w:t>Pengantar Ilmu Pendidikan</w:t>
      </w:r>
      <w:r w:rsidRPr="00726A7A">
        <w:rPr>
          <w:rFonts w:asciiTheme="majorBidi" w:hAnsiTheme="majorBidi" w:cstheme="majorBidi"/>
        </w:rPr>
        <w:t>, (Jakarta: Ghalia Indonesia, 1986), hlm. 32</w:t>
      </w:r>
    </w:p>
  </w:footnote>
  <w:footnote w:id="3">
    <w:p w:rsidR="00774255" w:rsidRPr="0005478D" w:rsidRDefault="00774255" w:rsidP="00177F6F">
      <w:pPr>
        <w:pStyle w:val="FootnoteText"/>
        <w:ind w:firstLine="720"/>
        <w:jc w:val="both"/>
        <w:rPr>
          <w:rFonts w:asciiTheme="majorBidi" w:hAnsiTheme="majorBidi" w:cstheme="majorBidi"/>
        </w:rPr>
      </w:pPr>
      <w:r w:rsidRPr="0005478D">
        <w:rPr>
          <w:rStyle w:val="FootnoteReference"/>
          <w:rFonts w:asciiTheme="majorBidi" w:hAnsiTheme="majorBidi" w:cstheme="majorBidi"/>
        </w:rPr>
        <w:footnoteRef/>
      </w:r>
      <w:r w:rsidRPr="0005478D">
        <w:rPr>
          <w:rFonts w:asciiTheme="majorBidi" w:hAnsiTheme="majorBidi" w:cstheme="majorBidi"/>
        </w:rPr>
        <w:t xml:space="preserve">Mohammad Daut Ali, </w:t>
      </w:r>
      <w:r>
        <w:rPr>
          <w:rFonts w:asciiTheme="majorBidi" w:hAnsiTheme="majorBidi" w:cstheme="majorBidi"/>
          <w:i/>
          <w:iCs/>
        </w:rPr>
        <w:t>Pendidikan A</w:t>
      </w:r>
      <w:r w:rsidRPr="00C8257A">
        <w:rPr>
          <w:rFonts w:asciiTheme="majorBidi" w:hAnsiTheme="majorBidi" w:cstheme="majorBidi"/>
          <w:i/>
          <w:iCs/>
        </w:rPr>
        <w:t>gama Islam</w:t>
      </w:r>
      <w:r>
        <w:rPr>
          <w:rFonts w:asciiTheme="majorBidi" w:hAnsiTheme="majorBidi" w:cstheme="majorBidi"/>
        </w:rPr>
        <w:t xml:space="preserve">, (Jakarta: PT. </w:t>
      </w:r>
      <w:r w:rsidRPr="0005478D">
        <w:rPr>
          <w:rFonts w:asciiTheme="majorBidi" w:hAnsiTheme="majorBidi" w:cstheme="majorBidi"/>
        </w:rPr>
        <w:t xml:space="preserve">Raja Grafindo </w:t>
      </w:r>
      <w:r>
        <w:rPr>
          <w:rFonts w:asciiTheme="majorBidi" w:hAnsiTheme="majorBidi" w:cstheme="majorBidi"/>
        </w:rPr>
        <w:t>P</w:t>
      </w:r>
      <w:r w:rsidRPr="0005478D">
        <w:rPr>
          <w:rFonts w:asciiTheme="majorBidi" w:hAnsiTheme="majorBidi" w:cstheme="majorBidi"/>
        </w:rPr>
        <w:t>ersada, 2000), hlm. 348</w:t>
      </w:r>
    </w:p>
  </w:footnote>
  <w:footnote w:id="4">
    <w:p w:rsidR="00774255" w:rsidRPr="00CE6799" w:rsidRDefault="00774255" w:rsidP="00177F6F">
      <w:pPr>
        <w:pStyle w:val="FootnoteText"/>
        <w:ind w:firstLine="709"/>
        <w:jc w:val="both"/>
        <w:rPr>
          <w:rFonts w:asciiTheme="majorBidi" w:hAnsiTheme="majorBidi" w:cstheme="majorBidi"/>
        </w:rPr>
      </w:pPr>
      <w:r>
        <w:rPr>
          <w:rStyle w:val="FootnoteReference"/>
        </w:rPr>
        <w:footnoteRef/>
      </w:r>
      <w:r w:rsidRPr="00FF3B37">
        <w:rPr>
          <w:rFonts w:asciiTheme="majorBidi" w:hAnsiTheme="majorBidi" w:cstheme="majorBidi"/>
        </w:rPr>
        <w:t xml:space="preserve">Abdurrahmansyah, </w:t>
      </w:r>
      <w:r w:rsidRPr="00FF3B37">
        <w:rPr>
          <w:rFonts w:asciiTheme="majorBidi" w:hAnsiTheme="majorBidi" w:cstheme="majorBidi"/>
          <w:i/>
          <w:iCs/>
        </w:rPr>
        <w:t>Wacana Pendidikan Islam Khazanah Filosofis dan Implementasi Metodologi dan Tantangan Pendidikan Moralitas</w:t>
      </w:r>
      <w:r>
        <w:rPr>
          <w:rFonts w:asciiTheme="majorBidi" w:hAnsiTheme="majorBidi" w:cstheme="majorBidi"/>
        </w:rPr>
        <w:t>, (Yogyakarta:</w:t>
      </w:r>
      <w:r w:rsidRPr="00FF3B37">
        <w:rPr>
          <w:rFonts w:asciiTheme="majorBidi" w:hAnsiTheme="majorBidi" w:cstheme="majorBidi"/>
        </w:rPr>
        <w:t xml:space="preserve"> Global Pustaka Utama, 2004), hlm. 216-217</w:t>
      </w:r>
    </w:p>
  </w:footnote>
  <w:footnote w:id="5">
    <w:p w:rsidR="00774255" w:rsidRPr="000F1949" w:rsidRDefault="00774255" w:rsidP="00177F6F">
      <w:pPr>
        <w:pStyle w:val="FootnoteText"/>
        <w:ind w:firstLine="709"/>
        <w:jc w:val="both"/>
        <w:rPr>
          <w:rFonts w:asciiTheme="majorBidi" w:hAnsiTheme="majorBidi" w:cstheme="majorBidi"/>
        </w:rPr>
      </w:pPr>
      <w:r w:rsidRPr="000F1949">
        <w:rPr>
          <w:rStyle w:val="FootnoteReference"/>
          <w:rFonts w:asciiTheme="majorBidi" w:hAnsiTheme="majorBidi" w:cstheme="majorBidi"/>
        </w:rPr>
        <w:footnoteRef/>
      </w:r>
      <w:proofErr w:type="gramStart"/>
      <w:r w:rsidRPr="000F1949">
        <w:rPr>
          <w:rFonts w:asciiTheme="majorBidi" w:hAnsiTheme="majorBidi" w:cstheme="majorBidi"/>
        </w:rPr>
        <w:t xml:space="preserve">Asmaran A.S., </w:t>
      </w:r>
      <w:r w:rsidRPr="000F1949">
        <w:rPr>
          <w:rFonts w:asciiTheme="majorBidi" w:hAnsiTheme="majorBidi" w:cstheme="majorBidi"/>
          <w:i/>
          <w:iCs/>
        </w:rPr>
        <w:t>Penganta</w:t>
      </w:r>
      <w:r>
        <w:rPr>
          <w:rFonts w:asciiTheme="majorBidi" w:hAnsiTheme="majorBidi" w:cstheme="majorBidi"/>
          <w:i/>
          <w:iCs/>
        </w:rPr>
        <w:t>r</w:t>
      </w:r>
      <w:r w:rsidRPr="000F1949">
        <w:rPr>
          <w:rFonts w:asciiTheme="majorBidi" w:hAnsiTheme="majorBidi" w:cstheme="majorBidi"/>
          <w:i/>
          <w:iCs/>
        </w:rPr>
        <w:t xml:space="preserve"> Studi Akhlak</w:t>
      </w:r>
      <w:r w:rsidRPr="000F1949">
        <w:rPr>
          <w:rFonts w:asciiTheme="majorBidi" w:hAnsiTheme="majorBidi" w:cstheme="majorBidi"/>
        </w:rPr>
        <w:t>, (Jakarta: Raja Grafindo Persada, 1994), hlm.</w:t>
      </w:r>
      <w:proofErr w:type="gramEnd"/>
      <w:r w:rsidRPr="000F1949">
        <w:rPr>
          <w:rFonts w:asciiTheme="majorBidi" w:hAnsiTheme="majorBidi" w:cstheme="majorBidi"/>
        </w:rPr>
        <w:t xml:space="preserve"> 1</w:t>
      </w:r>
    </w:p>
  </w:footnote>
  <w:footnote w:id="6">
    <w:p w:rsidR="00774255" w:rsidRPr="00B46631" w:rsidRDefault="00774255" w:rsidP="00177F6F">
      <w:pPr>
        <w:pStyle w:val="FootnoteText"/>
        <w:ind w:firstLine="709"/>
        <w:jc w:val="both"/>
        <w:rPr>
          <w:rFonts w:asciiTheme="majorBidi" w:hAnsiTheme="majorBidi" w:cstheme="majorBidi"/>
        </w:rPr>
      </w:pPr>
      <w:r w:rsidRPr="00B46631">
        <w:rPr>
          <w:rStyle w:val="FootnoteReference"/>
          <w:rFonts w:asciiTheme="majorBidi" w:hAnsiTheme="majorBidi" w:cstheme="majorBidi"/>
        </w:rPr>
        <w:footnoteRef/>
      </w:r>
      <w:r w:rsidRPr="00B46631">
        <w:rPr>
          <w:rFonts w:asciiTheme="majorBidi" w:hAnsiTheme="majorBidi" w:cstheme="majorBidi"/>
        </w:rPr>
        <w:t xml:space="preserve">Departemen Agama, </w:t>
      </w:r>
      <w:r w:rsidR="000364A3">
        <w:rPr>
          <w:rFonts w:asciiTheme="majorBidi" w:hAnsiTheme="majorBidi" w:cstheme="majorBidi"/>
          <w:i/>
          <w:iCs/>
        </w:rPr>
        <w:t>A</w:t>
      </w:r>
      <w:r>
        <w:rPr>
          <w:rFonts w:asciiTheme="majorBidi" w:hAnsiTheme="majorBidi" w:cstheme="majorBidi"/>
          <w:i/>
          <w:iCs/>
        </w:rPr>
        <w:t>l-Qur’an dan T</w:t>
      </w:r>
      <w:r w:rsidRPr="006424A1">
        <w:rPr>
          <w:rFonts w:asciiTheme="majorBidi" w:hAnsiTheme="majorBidi" w:cstheme="majorBidi"/>
          <w:i/>
          <w:iCs/>
        </w:rPr>
        <w:t>erjemahan</w:t>
      </w:r>
      <w:r w:rsidRPr="00B46631">
        <w:rPr>
          <w:rFonts w:asciiTheme="majorBidi" w:hAnsiTheme="majorBidi" w:cstheme="majorBidi"/>
        </w:rPr>
        <w:t>, (Bogor: Syaamil Qur’an, 2007), hlm. 564</w:t>
      </w:r>
    </w:p>
  </w:footnote>
  <w:footnote w:id="7">
    <w:p w:rsidR="00774255" w:rsidRPr="00FC1411" w:rsidRDefault="00774255" w:rsidP="00177F6F">
      <w:pPr>
        <w:pStyle w:val="FootnoteText"/>
        <w:ind w:firstLine="709"/>
        <w:jc w:val="both"/>
        <w:rPr>
          <w:rFonts w:asciiTheme="majorBidi" w:hAnsiTheme="majorBidi" w:cstheme="majorBidi"/>
          <w:color w:val="000000" w:themeColor="text1"/>
        </w:rPr>
      </w:pPr>
      <w:r w:rsidRPr="00FC1411">
        <w:rPr>
          <w:rStyle w:val="FootnoteReference"/>
          <w:rFonts w:asciiTheme="majorBidi" w:hAnsiTheme="majorBidi" w:cstheme="majorBidi"/>
          <w:color w:val="000000" w:themeColor="text1"/>
        </w:rPr>
        <w:footnoteRef/>
      </w:r>
      <w:r w:rsidRPr="00FC1411">
        <w:rPr>
          <w:rFonts w:asciiTheme="majorBidi" w:hAnsiTheme="majorBidi" w:cstheme="majorBidi"/>
          <w:color w:val="000000" w:themeColor="text1"/>
        </w:rPr>
        <w:t xml:space="preserve">Nugroho Widiyantoro, </w:t>
      </w:r>
      <w:r>
        <w:rPr>
          <w:rFonts w:asciiTheme="majorBidi" w:hAnsiTheme="majorBidi" w:cstheme="majorBidi"/>
          <w:i/>
          <w:iCs/>
          <w:color w:val="000000" w:themeColor="text1"/>
        </w:rPr>
        <w:t>Panduan Dakwah Sekolah, Kerja Besar U</w:t>
      </w:r>
      <w:r w:rsidRPr="00FC1411">
        <w:rPr>
          <w:rFonts w:asciiTheme="majorBidi" w:hAnsiTheme="majorBidi" w:cstheme="majorBidi"/>
          <w:i/>
          <w:iCs/>
          <w:color w:val="000000" w:themeColor="text1"/>
        </w:rPr>
        <w:t>ntuk Perubahan Besar</w:t>
      </w:r>
      <w:r w:rsidRPr="00FC1411">
        <w:rPr>
          <w:rFonts w:asciiTheme="majorBidi" w:hAnsiTheme="majorBidi" w:cstheme="majorBidi"/>
          <w:color w:val="000000" w:themeColor="text1"/>
        </w:rPr>
        <w:t>, (Band</w:t>
      </w:r>
      <w:r>
        <w:rPr>
          <w:rFonts w:asciiTheme="majorBidi" w:hAnsiTheme="majorBidi" w:cstheme="majorBidi"/>
          <w:color w:val="000000" w:themeColor="text1"/>
        </w:rPr>
        <w:t>ung: Syaamil Cipta Media, 2003),</w:t>
      </w:r>
      <w:r w:rsidRPr="00FC1411">
        <w:rPr>
          <w:rFonts w:asciiTheme="majorBidi" w:hAnsiTheme="majorBidi" w:cstheme="majorBidi"/>
          <w:color w:val="000000" w:themeColor="text1"/>
        </w:rPr>
        <w:t xml:space="preserve"> hlm. 3</w:t>
      </w:r>
    </w:p>
  </w:footnote>
  <w:footnote w:id="8">
    <w:p w:rsidR="00774255" w:rsidRPr="00FC1411" w:rsidRDefault="00774255" w:rsidP="00177F6F">
      <w:pPr>
        <w:pStyle w:val="FootnoteText"/>
        <w:ind w:firstLine="709"/>
        <w:jc w:val="both"/>
        <w:rPr>
          <w:rFonts w:asciiTheme="majorBidi" w:hAnsiTheme="majorBidi" w:cstheme="majorBidi"/>
          <w:color w:val="000000" w:themeColor="text1"/>
        </w:rPr>
      </w:pPr>
      <w:r w:rsidRPr="00FC1411">
        <w:rPr>
          <w:rStyle w:val="FootnoteReference"/>
          <w:rFonts w:asciiTheme="majorBidi" w:hAnsiTheme="majorBidi" w:cstheme="majorBidi"/>
          <w:color w:val="000000" w:themeColor="text1"/>
        </w:rPr>
        <w:footnoteRef/>
      </w:r>
      <w:r w:rsidRPr="00FC1411">
        <w:rPr>
          <w:rFonts w:asciiTheme="majorBidi" w:hAnsiTheme="majorBidi" w:cstheme="majorBidi"/>
          <w:color w:val="000000" w:themeColor="text1"/>
        </w:rPr>
        <w:t xml:space="preserve"> A. Yusuf Muri, </w:t>
      </w:r>
      <w:r w:rsidRPr="00FC1411">
        <w:rPr>
          <w:rFonts w:asciiTheme="majorBidi" w:hAnsiTheme="majorBidi" w:cstheme="majorBidi"/>
          <w:i/>
          <w:iCs/>
          <w:color w:val="000000" w:themeColor="text1"/>
        </w:rPr>
        <w:t>Loc. Cit.</w:t>
      </w:r>
    </w:p>
  </w:footnote>
  <w:footnote w:id="9">
    <w:p w:rsidR="00774255" w:rsidRPr="004B1447" w:rsidRDefault="00774255" w:rsidP="00177F6F">
      <w:pPr>
        <w:pStyle w:val="FootnoteText"/>
        <w:ind w:firstLine="709"/>
        <w:rPr>
          <w:rFonts w:ascii="Times New Roman" w:hAnsi="Times New Roman" w:cs="Times New Roman"/>
        </w:rPr>
      </w:pPr>
      <w:r w:rsidRPr="004B1447">
        <w:rPr>
          <w:rStyle w:val="FootnoteReference"/>
          <w:rFonts w:ascii="Times New Roman" w:hAnsi="Times New Roman" w:cs="Times New Roman"/>
        </w:rPr>
        <w:footnoteRef/>
      </w:r>
      <w:r w:rsidRPr="004B1447">
        <w:rPr>
          <w:rFonts w:ascii="Times New Roman" w:hAnsi="Times New Roman" w:cs="Times New Roman"/>
        </w:rPr>
        <w:t xml:space="preserve">Quraish Shihab, </w:t>
      </w:r>
      <w:r w:rsidR="00984094">
        <w:rPr>
          <w:rFonts w:ascii="Times New Roman" w:hAnsi="Times New Roman" w:cs="Times New Roman"/>
          <w:i/>
        </w:rPr>
        <w:t>Membumikan A</w:t>
      </w:r>
      <w:r w:rsidRPr="004B1447">
        <w:rPr>
          <w:rFonts w:ascii="Times New Roman" w:hAnsi="Times New Roman" w:cs="Times New Roman"/>
          <w:i/>
        </w:rPr>
        <w:t>l-Qur’an</w:t>
      </w:r>
      <w:r w:rsidRPr="004B1447">
        <w:rPr>
          <w:rFonts w:ascii="Times New Roman" w:hAnsi="Times New Roman" w:cs="Times New Roman"/>
        </w:rPr>
        <w:t>, (Bandung: Mizan, 1993), Cet. 3, hlm. 280</w:t>
      </w:r>
    </w:p>
  </w:footnote>
  <w:footnote w:id="10">
    <w:p w:rsidR="00774255" w:rsidRPr="008E621F" w:rsidRDefault="00774255" w:rsidP="00F57A8A">
      <w:pPr>
        <w:pStyle w:val="FootnoteText"/>
        <w:ind w:firstLine="709"/>
        <w:jc w:val="both"/>
        <w:rPr>
          <w:rFonts w:asciiTheme="majorBidi" w:hAnsiTheme="majorBidi" w:cstheme="majorBidi"/>
        </w:rPr>
      </w:pPr>
      <w:r w:rsidRPr="008E621F">
        <w:rPr>
          <w:rStyle w:val="FootnoteReference"/>
          <w:rFonts w:asciiTheme="majorBidi" w:hAnsiTheme="majorBidi" w:cstheme="majorBidi"/>
        </w:rPr>
        <w:footnoteRef/>
      </w:r>
      <w:r w:rsidRPr="008E621F">
        <w:rPr>
          <w:rFonts w:asciiTheme="majorBidi" w:hAnsiTheme="majorBidi" w:cstheme="majorBidi"/>
        </w:rPr>
        <w:t xml:space="preserve">Malik bin Anas, </w:t>
      </w:r>
      <w:r>
        <w:rPr>
          <w:rFonts w:asciiTheme="majorBidi" w:hAnsiTheme="majorBidi" w:cstheme="majorBidi"/>
          <w:i/>
          <w:iCs/>
        </w:rPr>
        <w:t xml:space="preserve">Al-Muwaththa, </w:t>
      </w:r>
      <w:r>
        <w:rPr>
          <w:rFonts w:asciiTheme="majorBidi" w:hAnsiTheme="majorBidi" w:cstheme="majorBidi"/>
        </w:rPr>
        <w:t>T</w:t>
      </w:r>
      <w:r w:rsidRPr="008E621F">
        <w:rPr>
          <w:rFonts w:asciiTheme="majorBidi" w:hAnsiTheme="majorBidi" w:cstheme="majorBidi"/>
        </w:rPr>
        <w:t>erjemah</w:t>
      </w:r>
      <w:r>
        <w:rPr>
          <w:rFonts w:asciiTheme="majorBidi" w:hAnsiTheme="majorBidi" w:cstheme="majorBidi"/>
        </w:rPr>
        <w:t xml:space="preserve">an </w:t>
      </w:r>
      <w:r w:rsidRPr="008E621F">
        <w:rPr>
          <w:rFonts w:asciiTheme="majorBidi" w:hAnsiTheme="majorBidi" w:cstheme="majorBidi"/>
        </w:rPr>
        <w:t xml:space="preserve">Adib Bisri Musthofa, </w:t>
      </w:r>
      <w:r>
        <w:rPr>
          <w:rFonts w:asciiTheme="majorBidi" w:hAnsiTheme="majorBidi" w:cstheme="majorBidi"/>
        </w:rPr>
        <w:t xml:space="preserve">Jilid 2, </w:t>
      </w:r>
      <w:r w:rsidRPr="008E621F">
        <w:rPr>
          <w:rFonts w:asciiTheme="majorBidi" w:hAnsiTheme="majorBidi" w:cstheme="majorBidi"/>
        </w:rPr>
        <w:t>(Semarang: Toha Putra, 1995), hlm. 705</w:t>
      </w:r>
    </w:p>
  </w:footnote>
  <w:footnote w:id="11">
    <w:p w:rsidR="00774255" w:rsidRPr="00FC1411" w:rsidRDefault="00774255" w:rsidP="00177F6F">
      <w:pPr>
        <w:pStyle w:val="FootnoteText"/>
        <w:ind w:firstLine="709"/>
        <w:rPr>
          <w:rFonts w:asciiTheme="majorBidi" w:hAnsiTheme="majorBidi" w:cstheme="majorBidi"/>
          <w:color w:val="000000" w:themeColor="text1"/>
        </w:rPr>
      </w:pPr>
      <w:r w:rsidRPr="00FC1411">
        <w:rPr>
          <w:rStyle w:val="FootnoteReference"/>
          <w:rFonts w:asciiTheme="majorBidi" w:hAnsiTheme="majorBidi" w:cstheme="majorBidi"/>
          <w:color w:val="000000" w:themeColor="text1"/>
        </w:rPr>
        <w:footnoteRef/>
      </w:r>
      <w:r w:rsidRPr="00FC1411">
        <w:rPr>
          <w:rFonts w:asciiTheme="majorBidi" w:hAnsiTheme="majorBidi" w:cstheme="majorBidi"/>
          <w:color w:val="000000" w:themeColor="text1"/>
          <w:shd w:val="clear" w:color="auto" w:fill="FFFFFF"/>
        </w:rPr>
        <w:t xml:space="preserve">Winarno Surakhmad, </w:t>
      </w:r>
      <w:r w:rsidRPr="00FC1411">
        <w:rPr>
          <w:rFonts w:asciiTheme="majorBidi" w:hAnsiTheme="majorBidi" w:cstheme="majorBidi"/>
          <w:i/>
          <w:iCs/>
          <w:color w:val="000000" w:themeColor="text1"/>
          <w:shd w:val="clear" w:color="auto" w:fill="FFFFFF"/>
        </w:rPr>
        <w:t>Pengantar Penelitian Ilmiah</w:t>
      </w:r>
      <w:r w:rsidRPr="00FC1411">
        <w:rPr>
          <w:rFonts w:asciiTheme="majorBidi" w:hAnsiTheme="majorBidi" w:cstheme="majorBidi"/>
          <w:color w:val="000000" w:themeColor="text1"/>
          <w:shd w:val="clear" w:color="auto" w:fill="FFFFFF"/>
        </w:rPr>
        <w:t>, (Bandung: Tarsito, 1982), hlm. 7</w:t>
      </w:r>
    </w:p>
  </w:footnote>
  <w:footnote w:id="12">
    <w:p w:rsidR="00774255" w:rsidRPr="006A5717" w:rsidRDefault="00774255" w:rsidP="006A5717">
      <w:pPr>
        <w:pStyle w:val="FootnoteText"/>
        <w:ind w:firstLine="709"/>
        <w:jc w:val="both"/>
        <w:rPr>
          <w:rFonts w:asciiTheme="majorBidi" w:hAnsiTheme="majorBidi" w:cstheme="majorBidi"/>
        </w:rPr>
      </w:pPr>
      <w:r w:rsidRPr="006A5717">
        <w:rPr>
          <w:rStyle w:val="FootnoteReference"/>
          <w:rFonts w:asciiTheme="majorBidi" w:hAnsiTheme="majorBidi" w:cstheme="majorBidi"/>
        </w:rPr>
        <w:footnoteRef/>
      </w:r>
      <w:r w:rsidRPr="006A5717">
        <w:rPr>
          <w:rFonts w:asciiTheme="majorBidi" w:hAnsiTheme="majorBidi" w:cstheme="majorBidi"/>
        </w:rPr>
        <w:t xml:space="preserve">Muhammad Sajirun, </w:t>
      </w:r>
      <w:r w:rsidRPr="006A5717">
        <w:rPr>
          <w:rFonts w:asciiTheme="majorBidi" w:hAnsiTheme="majorBidi" w:cstheme="majorBidi"/>
          <w:i/>
          <w:iCs/>
        </w:rPr>
        <w:t>Manajemen Halaqoh Efektif</w:t>
      </w:r>
      <w:r w:rsidRPr="006A5717">
        <w:rPr>
          <w:rFonts w:asciiTheme="majorBidi" w:hAnsiTheme="majorBidi" w:cstheme="majorBidi"/>
        </w:rPr>
        <w:t>, (Solo: Era Adicitra Intermedia, 2011), hlm.  167-204</w:t>
      </w:r>
    </w:p>
  </w:footnote>
  <w:footnote w:id="13">
    <w:p w:rsidR="00774255" w:rsidRPr="006A5717" w:rsidRDefault="00774255" w:rsidP="006A5717">
      <w:pPr>
        <w:pStyle w:val="FootnoteText"/>
        <w:ind w:firstLine="720"/>
        <w:jc w:val="both"/>
        <w:rPr>
          <w:rFonts w:asciiTheme="majorBidi" w:hAnsiTheme="majorBidi" w:cstheme="majorBidi"/>
        </w:rPr>
      </w:pPr>
      <w:r>
        <w:rPr>
          <w:rStyle w:val="FootnoteReference"/>
        </w:rPr>
        <w:footnoteRef/>
      </w:r>
      <w:proofErr w:type="gramStart"/>
      <w:r>
        <w:rPr>
          <w:rFonts w:asciiTheme="majorBidi" w:hAnsiTheme="majorBidi" w:cstheme="majorBidi"/>
        </w:rPr>
        <w:t>Proyek Pembinaan P</w:t>
      </w:r>
      <w:r w:rsidRPr="00326A3C">
        <w:rPr>
          <w:rFonts w:asciiTheme="majorBidi" w:hAnsiTheme="majorBidi" w:cstheme="majorBidi"/>
        </w:rPr>
        <w:t xml:space="preserve">rasarana dan Sarana Perguruan Tinggi/IAIN di Jakarta, </w:t>
      </w:r>
      <w:r w:rsidRPr="00326A3C">
        <w:rPr>
          <w:rFonts w:asciiTheme="majorBidi" w:hAnsiTheme="majorBidi" w:cstheme="majorBidi"/>
          <w:i/>
          <w:iCs/>
        </w:rPr>
        <w:t>Metodik Khusus Pengajaran agama Islam</w:t>
      </w:r>
      <w:r w:rsidRPr="00326A3C">
        <w:rPr>
          <w:rFonts w:asciiTheme="majorBidi" w:hAnsiTheme="majorBidi" w:cstheme="majorBidi"/>
        </w:rPr>
        <w:t xml:space="preserve">, (Jakarta: Dirjen Pembinaan Kelembagaan </w:t>
      </w:r>
      <w:r>
        <w:rPr>
          <w:rFonts w:asciiTheme="majorBidi" w:hAnsiTheme="majorBidi" w:cstheme="majorBidi"/>
        </w:rPr>
        <w:t>Agama Islam, 1984/1985), hlm.</w:t>
      </w:r>
      <w:proofErr w:type="gramEnd"/>
      <w:r>
        <w:rPr>
          <w:rFonts w:asciiTheme="majorBidi" w:hAnsiTheme="majorBidi" w:cstheme="majorBidi"/>
        </w:rPr>
        <w:t xml:space="preserve"> 49-60</w:t>
      </w:r>
    </w:p>
  </w:footnote>
  <w:footnote w:id="14">
    <w:p w:rsidR="00774255" w:rsidRPr="00CF0B67" w:rsidRDefault="00774255" w:rsidP="00177F6F">
      <w:pPr>
        <w:pStyle w:val="FootnoteText"/>
        <w:ind w:firstLine="851"/>
        <w:jc w:val="both"/>
        <w:rPr>
          <w:rFonts w:asciiTheme="majorBidi" w:hAnsiTheme="majorBidi" w:cstheme="majorBidi"/>
        </w:rPr>
      </w:pPr>
      <w:r w:rsidRPr="00CF0B67">
        <w:rPr>
          <w:rStyle w:val="FootnoteReference"/>
          <w:rFonts w:asciiTheme="majorBidi" w:hAnsiTheme="majorBidi" w:cstheme="majorBidi"/>
        </w:rPr>
        <w:footnoteRef/>
      </w:r>
      <w:r w:rsidRPr="00CF0B67">
        <w:rPr>
          <w:rFonts w:asciiTheme="majorBidi" w:hAnsiTheme="majorBidi" w:cstheme="majorBidi"/>
        </w:rPr>
        <w:t xml:space="preserve">Suharsimi Arikunto, </w:t>
      </w:r>
      <w:r>
        <w:rPr>
          <w:rFonts w:asciiTheme="majorBidi" w:hAnsiTheme="majorBidi" w:cstheme="majorBidi"/>
          <w:i/>
          <w:iCs/>
        </w:rPr>
        <w:t>Pro</w:t>
      </w:r>
      <w:r w:rsidRPr="00CF0B67">
        <w:rPr>
          <w:rFonts w:asciiTheme="majorBidi" w:hAnsiTheme="majorBidi" w:cstheme="majorBidi"/>
          <w:i/>
          <w:iCs/>
        </w:rPr>
        <w:t>ses Penelitian Suatu Pendekatan Praktis</w:t>
      </w:r>
      <w:r w:rsidRPr="00CF0B67">
        <w:rPr>
          <w:rFonts w:asciiTheme="majorBidi" w:hAnsiTheme="majorBidi" w:cstheme="majorBidi"/>
        </w:rPr>
        <w:t xml:space="preserve">, (Jakarta: </w:t>
      </w:r>
      <w:r>
        <w:rPr>
          <w:rFonts w:asciiTheme="majorBidi" w:hAnsiTheme="majorBidi" w:cstheme="majorBidi"/>
        </w:rPr>
        <w:t>Bina Ilmu, 1989), h</w:t>
      </w:r>
      <w:r w:rsidRPr="00CF0B67">
        <w:rPr>
          <w:rFonts w:asciiTheme="majorBidi" w:hAnsiTheme="majorBidi" w:cstheme="majorBidi"/>
        </w:rPr>
        <w:t>l</w:t>
      </w:r>
      <w:r>
        <w:rPr>
          <w:rFonts w:asciiTheme="majorBidi" w:hAnsiTheme="majorBidi" w:cstheme="majorBidi"/>
        </w:rPr>
        <w:t>m</w:t>
      </w:r>
      <w:r w:rsidRPr="00CF0B67">
        <w:rPr>
          <w:rFonts w:asciiTheme="majorBidi" w:hAnsiTheme="majorBidi" w:cstheme="majorBidi"/>
        </w:rPr>
        <w:t>. 105</w:t>
      </w:r>
    </w:p>
  </w:footnote>
  <w:footnote w:id="15">
    <w:p w:rsidR="00774255" w:rsidRPr="00FC6C64" w:rsidRDefault="00774255" w:rsidP="00177F6F">
      <w:pPr>
        <w:pStyle w:val="FootnoteText"/>
        <w:ind w:firstLine="851"/>
        <w:rPr>
          <w:rFonts w:asciiTheme="majorBidi" w:hAnsiTheme="majorBidi" w:cstheme="majorBidi"/>
        </w:rPr>
      </w:pPr>
      <w:r w:rsidRPr="00FC6C64">
        <w:rPr>
          <w:rStyle w:val="FootnoteReference"/>
          <w:rFonts w:asciiTheme="majorBidi" w:hAnsiTheme="majorBidi" w:cstheme="majorBidi"/>
        </w:rPr>
        <w:footnoteRef/>
      </w:r>
      <w:r w:rsidRPr="00FC6C64">
        <w:rPr>
          <w:rFonts w:asciiTheme="majorBidi" w:hAnsiTheme="majorBidi" w:cstheme="majorBidi"/>
        </w:rPr>
        <w:t xml:space="preserve"> Suharsimi Arikunto</w:t>
      </w:r>
      <w:r>
        <w:rPr>
          <w:rFonts w:asciiTheme="majorBidi" w:hAnsiTheme="majorBidi" w:cstheme="majorBidi"/>
          <w:i/>
          <w:iCs/>
        </w:rPr>
        <w:t>, Op. C</w:t>
      </w:r>
      <w:r w:rsidRPr="00FC6C64">
        <w:rPr>
          <w:rFonts w:asciiTheme="majorBidi" w:hAnsiTheme="majorBidi" w:cstheme="majorBidi"/>
          <w:i/>
          <w:iCs/>
        </w:rPr>
        <w:t>it</w:t>
      </w:r>
      <w:r>
        <w:rPr>
          <w:rFonts w:asciiTheme="majorBidi" w:hAnsiTheme="majorBidi" w:cstheme="majorBidi"/>
          <w:i/>
          <w:iCs/>
        </w:rPr>
        <w:t>.</w:t>
      </w:r>
      <w:r>
        <w:rPr>
          <w:rFonts w:asciiTheme="majorBidi" w:hAnsiTheme="majorBidi" w:cstheme="majorBidi"/>
        </w:rPr>
        <w:t>, h</w:t>
      </w:r>
      <w:r w:rsidRPr="00FC6C64">
        <w:rPr>
          <w:rFonts w:asciiTheme="majorBidi" w:hAnsiTheme="majorBidi" w:cstheme="majorBidi"/>
        </w:rPr>
        <w:t>l</w:t>
      </w:r>
      <w:r>
        <w:rPr>
          <w:rFonts w:asciiTheme="majorBidi" w:hAnsiTheme="majorBidi" w:cstheme="majorBidi"/>
        </w:rPr>
        <w:t>m.</w:t>
      </w:r>
      <w:r w:rsidRPr="00FC6C64">
        <w:rPr>
          <w:rFonts w:asciiTheme="majorBidi" w:hAnsiTheme="majorBidi" w:cstheme="majorBidi"/>
        </w:rPr>
        <w:t xml:space="preserve"> 156-157</w:t>
      </w:r>
    </w:p>
  </w:footnote>
  <w:footnote w:id="16">
    <w:p w:rsidR="00774255" w:rsidRPr="004E0159" w:rsidRDefault="00774255" w:rsidP="00177F6F">
      <w:pPr>
        <w:pStyle w:val="FootnoteText"/>
        <w:ind w:firstLine="851"/>
        <w:rPr>
          <w:rFonts w:asciiTheme="majorBidi" w:hAnsiTheme="majorBidi" w:cstheme="majorBidi"/>
        </w:rPr>
      </w:pPr>
      <w:r w:rsidRPr="004E0159">
        <w:rPr>
          <w:rStyle w:val="FootnoteReference"/>
          <w:rFonts w:asciiTheme="majorBidi" w:hAnsiTheme="majorBidi" w:cstheme="majorBidi"/>
        </w:rPr>
        <w:footnoteRef/>
      </w:r>
      <w:proofErr w:type="gramStart"/>
      <w:r w:rsidRPr="004E0159">
        <w:rPr>
          <w:rFonts w:asciiTheme="majorBidi" w:hAnsiTheme="majorBidi" w:cstheme="majorBidi"/>
          <w:i/>
          <w:iCs/>
        </w:rPr>
        <w:t>Ibid</w:t>
      </w:r>
      <w:r>
        <w:rPr>
          <w:rFonts w:asciiTheme="majorBidi" w:hAnsiTheme="majorBidi" w:cstheme="majorBidi"/>
        </w:rPr>
        <w:t>, hlm.</w:t>
      </w:r>
      <w:proofErr w:type="gramEnd"/>
      <w:r w:rsidRPr="004E0159">
        <w:rPr>
          <w:rFonts w:asciiTheme="majorBidi" w:hAnsiTheme="majorBidi" w:cstheme="majorBidi"/>
        </w:rPr>
        <w:t xml:space="preserve"> 151</w:t>
      </w:r>
    </w:p>
  </w:footnote>
  <w:footnote w:id="17">
    <w:p w:rsidR="00774255" w:rsidRPr="00DD0C77" w:rsidRDefault="00774255" w:rsidP="00177F6F">
      <w:pPr>
        <w:pStyle w:val="FootnoteText"/>
        <w:ind w:firstLine="720"/>
        <w:jc w:val="both"/>
        <w:rPr>
          <w:rFonts w:ascii="Times New Roman" w:hAnsi="Times New Roman" w:cs="Times New Roman"/>
        </w:rPr>
      </w:pPr>
      <w:r w:rsidRPr="00DD0C77">
        <w:rPr>
          <w:rStyle w:val="FootnoteReference"/>
          <w:rFonts w:ascii="Times New Roman" w:hAnsi="Times New Roman" w:cs="Times New Roman"/>
        </w:rPr>
        <w:footnoteRef/>
      </w:r>
      <w:r w:rsidRPr="00DD0C77">
        <w:rPr>
          <w:rFonts w:ascii="Times New Roman" w:hAnsi="Times New Roman" w:cs="Times New Roman"/>
        </w:rPr>
        <w:t xml:space="preserve">Anas Sudjono, </w:t>
      </w:r>
      <w:r w:rsidRPr="00DD0C77">
        <w:rPr>
          <w:rFonts w:ascii="Times New Roman" w:hAnsi="Times New Roman" w:cs="Times New Roman"/>
          <w:i/>
        </w:rPr>
        <w:t>Pengantar Statistik</w:t>
      </w:r>
      <w:r w:rsidR="007D60D9">
        <w:rPr>
          <w:rFonts w:ascii="Times New Roman" w:hAnsi="Times New Roman" w:cs="Times New Roman"/>
          <w:i/>
        </w:rPr>
        <w:t xml:space="preserve"> </w:t>
      </w:r>
      <w:r w:rsidRPr="00D93CA2">
        <w:rPr>
          <w:rFonts w:ascii="Times New Roman" w:hAnsi="Times New Roman" w:cs="Times New Roman"/>
          <w:i/>
        </w:rPr>
        <w:t>Pendidikan,</w:t>
      </w:r>
      <w:r>
        <w:rPr>
          <w:rFonts w:ascii="Times New Roman" w:hAnsi="Times New Roman" w:cs="Times New Roman"/>
        </w:rPr>
        <w:t xml:space="preserve"> (Jakarta: PT. Grafindo Persada, </w:t>
      </w:r>
      <w:r w:rsidRPr="00D93CA2">
        <w:rPr>
          <w:rFonts w:ascii="Times New Roman" w:hAnsi="Times New Roman" w:cs="Times New Roman"/>
        </w:rPr>
        <w:t>2005</w:t>
      </w:r>
      <w:r>
        <w:rPr>
          <w:rFonts w:ascii="Times New Roman" w:hAnsi="Times New Roman" w:cs="Times New Roman"/>
        </w:rPr>
        <w:t>)</w:t>
      </w:r>
      <w:proofErr w:type="gramStart"/>
      <w:r>
        <w:rPr>
          <w:rFonts w:ascii="Times New Roman" w:hAnsi="Times New Roman" w:cs="Times New Roman"/>
        </w:rPr>
        <w:t xml:space="preserve">, </w:t>
      </w:r>
      <w:r w:rsidRPr="00DD0C77">
        <w:rPr>
          <w:rFonts w:ascii="Times New Roman" w:hAnsi="Times New Roman" w:cs="Times New Roman"/>
        </w:rPr>
        <w:t xml:space="preserve"> hlm</w:t>
      </w:r>
      <w:proofErr w:type="gramEnd"/>
      <w:r w:rsidRPr="00DD0C77">
        <w:rPr>
          <w:rFonts w:ascii="Times New Roman" w:hAnsi="Times New Roman" w:cs="Times New Roman"/>
        </w:rPr>
        <w:t>. 206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9032"/>
      <w:docPartObj>
        <w:docPartGallery w:val="Page Numbers (Top of Page)"/>
        <w:docPartUnique/>
      </w:docPartObj>
    </w:sdtPr>
    <w:sdtContent>
      <w:p w:rsidR="00774255" w:rsidRDefault="00716E70">
        <w:pPr>
          <w:pStyle w:val="Header"/>
          <w:jc w:val="right"/>
        </w:pPr>
        <w:fldSimple w:instr=" PAGE   \* MERGEFORMAT ">
          <w:r w:rsidR="008E762B">
            <w:rPr>
              <w:noProof/>
            </w:rPr>
            <w:t>15</w:t>
          </w:r>
        </w:fldSimple>
      </w:p>
    </w:sdtContent>
  </w:sdt>
  <w:p w:rsidR="00774255" w:rsidRDefault="00774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6A3"/>
    <w:multiLevelType w:val="hybridMultilevel"/>
    <w:tmpl w:val="0A1A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61E3B"/>
    <w:multiLevelType w:val="hybridMultilevel"/>
    <w:tmpl w:val="7D441162"/>
    <w:lvl w:ilvl="0" w:tplc="ACCCB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7A4613"/>
    <w:multiLevelType w:val="hybridMultilevel"/>
    <w:tmpl w:val="DA822FBA"/>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D37B1"/>
    <w:multiLevelType w:val="hybridMultilevel"/>
    <w:tmpl w:val="1E1445AC"/>
    <w:lvl w:ilvl="0" w:tplc="1FFC63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E046311"/>
    <w:multiLevelType w:val="hybridMultilevel"/>
    <w:tmpl w:val="A4389A30"/>
    <w:lvl w:ilvl="0" w:tplc="B0FC50F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14A7749"/>
    <w:multiLevelType w:val="hybridMultilevel"/>
    <w:tmpl w:val="D4961A88"/>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nsid w:val="130F48BA"/>
    <w:multiLevelType w:val="hybridMultilevel"/>
    <w:tmpl w:val="1008597A"/>
    <w:lvl w:ilvl="0" w:tplc="2FB0C36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75475A2"/>
    <w:multiLevelType w:val="hybridMultilevel"/>
    <w:tmpl w:val="3B90905C"/>
    <w:lvl w:ilvl="0" w:tplc="5E2C3A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7165ED"/>
    <w:multiLevelType w:val="hybridMultilevel"/>
    <w:tmpl w:val="F2C28F8C"/>
    <w:lvl w:ilvl="0" w:tplc="7C0C47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72AF8"/>
    <w:multiLevelType w:val="hybridMultilevel"/>
    <w:tmpl w:val="FD148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B3768"/>
    <w:multiLevelType w:val="hybridMultilevel"/>
    <w:tmpl w:val="735ADB52"/>
    <w:lvl w:ilvl="0" w:tplc="5302FF3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3600ED6"/>
    <w:multiLevelType w:val="hybridMultilevel"/>
    <w:tmpl w:val="B24ECB46"/>
    <w:lvl w:ilvl="0" w:tplc="7548D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658559E"/>
    <w:multiLevelType w:val="hybridMultilevel"/>
    <w:tmpl w:val="5394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32912"/>
    <w:multiLevelType w:val="hybridMultilevel"/>
    <w:tmpl w:val="C17087C6"/>
    <w:lvl w:ilvl="0" w:tplc="CA7EEAC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782A37C0"/>
    <w:multiLevelType w:val="hybridMultilevel"/>
    <w:tmpl w:val="5E82F808"/>
    <w:lvl w:ilvl="0" w:tplc="65805AE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E77683F"/>
    <w:multiLevelType w:val="hybridMultilevel"/>
    <w:tmpl w:val="D8E66C2A"/>
    <w:lvl w:ilvl="0" w:tplc="2048D6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5"/>
  </w:num>
  <w:num w:numId="3">
    <w:abstractNumId w:val="0"/>
  </w:num>
  <w:num w:numId="4">
    <w:abstractNumId w:val="12"/>
  </w:num>
  <w:num w:numId="5">
    <w:abstractNumId w:val="6"/>
  </w:num>
  <w:num w:numId="6">
    <w:abstractNumId w:val="9"/>
  </w:num>
  <w:num w:numId="7">
    <w:abstractNumId w:val="11"/>
  </w:num>
  <w:num w:numId="8">
    <w:abstractNumId w:val="5"/>
  </w:num>
  <w:num w:numId="9">
    <w:abstractNumId w:val="13"/>
  </w:num>
  <w:num w:numId="10">
    <w:abstractNumId w:val="10"/>
  </w:num>
  <w:num w:numId="11">
    <w:abstractNumId w:val="4"/>
  </w:num>
  <w:num w:numId="12">
    <w:abstractNumId w:val="1"/>
  </w:num>
  <w:num w:numId="13">
    <w:abstractNumId w:val="7"/>
  </w:num>
  <w:num w:numId="14">
    <w:abstractNumId w:val="14"/>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footnotePr>
    <w:footnote w:id="0"/>
    <w:footnote w:id="1"/>
  </w:footnotePr>
  <w:endnotePr>
    <w:endnote w:id="0"/>
    <w:endnote w:id="1"/>
  </w:endnotePr>
  <w:compat/>
  <w:rsids>
    <w:rsidRoot w:val="00177F6F"/>
    <w:rsid w:val="000061FE"/>
    <w:rsid w:val="00022F31"/>
    <w:rsid w:val="00024ED1"/>
    <w:rsid w:val="000364A3"/>
    <w:rsid w:val="00036E32"/>
    <w:rsid w:val="0005399B"/>
    <w:rsid w:val="00054ABD"/>
    <w:rsid w:val="0006302E"/>
    <w:rsid w:val="0008053A"/>
    <w:rsid w:val="000939A6"/>
    <w:rsid w:val="000B5C13"/>
    <w:rsid w:val="000D0BE9"/>
    <w:rsid w:val="000D7BDB"/>
    <w:rsid w:val="000F0264"/>
    <w:rsid w:val="000F24F6"/>
    <w:rsid w:val="00117A46"/>
    <w:rsid w:val="00117E86"/>
    <w:rsid w:val="00160D5F"/>
    <w:rsid w:val="00175411"/>
    <w:rsid w:val="00177F6F"/>
    <w:rsid w:val="00184C93"/>
    <w:rsid w:val="00190F4F"/>
    <w:rsid w:val="001925D4"/>
    <w:rsid w:val="001C6EE8"/>
    <w:rsid w:val="001D35DE"/>
    <w:rsid w:val="001D7C35"/>
    <w:rsid w:val="001E5D69"/>
    <w:rsid w:val="001E63E4"/>
    <w:rsid w:val="0020156C"/>
    <w:rsid w:val="0024356A"/>
    <w:rsid w:val="00260CAF"/>
    <w:rsid w:val="00274912"/>
    <w:rsid w:val="00281E63"/>
    <w:rsid w:val="002929FD"/>
    <w:rsid w:val="002973B6"/>
    <w:rsid w:val="00300236"/>
    <w:rsid w:val="00313A51"/>
    <w:rsid w:val="0032184E"/>
    <w:rsid w:val="00327E92"/>
    <w:rsid w:val="003D3CFB"/>
    <w:rsid w:val="003E1DBD"/>
    <w:rsid w:val="003F214B"/>
    <w:rsid w:val="00407F53"/>
    <w:rsid w:val="00412996"/>
    <w:rsid w:val="004318CB"/>
    <w:rsid w:val="00445DD8"/>
    <w:rsid w:val="00457930"/>
    <w:rsid w:val="00476B6E"/>
    <w:rsid w:val="004B1D31"/>
    <w:rsid w:val="004D6110"/>
    <w:rsid w:val="00514840"/>
    <w:rsid w:val="00525D6D"/>
    <w:rsid w:val="005326D8"/>
    <w:rsid w:val="005736A5"/>
    <w:rsid w:val="005821D6"/>
    <w:rsid w:val="0058546F"/>
    <w:rsid w:val="005A3437"/>
    <w:rsid w:val="005A365D"/>
    <w:rsid w:val="005A6865"/>
    <w:rsid w:val="005C2EB0"/>
    <w:rsid w:val="005D62CB"/>
    <w:rsid w:val="005E0077"/>
    <w:rsid w:val="005E19C0"/>
    <w:rsid w:val="005F249F"/>
    <w:rsid w:val="005F3DC8"/>
    <w:rsid w:val="00630433"/>
    <w:rsid w:val="006422B6"/>
    <w:rsid w:val="006708D4"/>
    <w:rsid w:val="006A5717"/>
    <w:rsid w:val="00710FA5"/>
    <w:rsid w:val="00714378"/>
    <w:rsid w:val="00716E70"/>
    <w:rsid w:val="00732349"/>
    <w:rsid w:val="007507A1"/>
    <w:rsid w:val="00774255"/>
    <w:rsid w:val="00776909"/>
    <w:rsid w:val="0079480E"/>
    <w:rsid w:val="007D60D9"/>
    <w:rsid w:val="007F15F5"/>
    <w:rsid w:val="00801365"/>
    <w:rsid w:val="00826C85"/>
    <w:rsid w:val="00845678"/>
    <w:rsid w:val="00850DD3"/>
    <w:rsid w:val="00852CD7"/>
    <w:rsid w:val="0087080C"/>
    <w:rsid w:val="008720CC"/>
    <w:rsid w:val="008969F0"/>
    <w:rsid w:val="008D1AB1"/>
    <w:rsid w:val="008E0F6E"/>
    <w:rsid w:val="008E1777"/>
    <w:rsid w:val="008E762B"/>
    <w:rsid w:val="008F6F71"/>
    <w:rsid w:val="009270DA"/>
    <w:rsid w:val="00943C3D"/>
    <w:rsid w:val="00943FDB"/>
    <w:rsid w:val="00950604"/>
    <w:rsid w:val="00954DB7"/>
    <w:rsid w:val="009800CF"/>
    <w:rsid w:val="009835B1"/>
    <w:rsid w:val="00984094"/>
    <w:rsid w:val="009F7216"/>
    <w:rsid w:val="00A17B9A"/>
    <w:rsid w:val="00A239E9"/>
    <w:rsid w:val="00A31E52"/>
    <w:rsid w:val="00A57398"/>
    <w:rsid w:val="00A7148C"/>
    <w:rsid w:val="00A71A3D"/>
    <w:rsid w:val="00A86909"/>
    <w:rsid w:val="00AA2A22"/>
    <w:rsid w:val="00AB0229"/>
    <w:rsid w:val="00AC76A6"/>
    <w:rsid w:val="00AE1E39"/>
    <w:rsid w:val="00AE207B"/>
    <w:rsid w:val="00B1415B"/>
    <w:rsid w:val="00B47CA6"/>
    <w:rsid w:val="00BB01D5"/>
    <w:rsid w:val="00BB0B41"/>
    <w:rsid w:val="00BD08A8"/>
    <w:rsid w:val="00BD5654"/>
    <w:rsid w:val="00BF5E56"/>
    <w:rsid w:val="00C15018"/>
    <w:rsid w:val="00C156D1"/>
    <w:rsid w:val="00C42B43"/>
    <w:rsid w:val="00CA6801"/>
    <w:rsid w:val="00CC0E91"/>
    <w:rsid w:val="00CE7326"/>
    <w:rsid w:val="00D37AD5"/>
    <w:rsid w:val="00D40A6E"/>
    <w:rsid w:val="00D435B0"/>
    <w:rsid w:val="00D6397E"/>
    <w:rsid w:val="00D731A4"/>
    <w:rsid w:val="00DB73E5"/>
    <w:rsid w:val="00DB76A5"/>
    <w:rsid w:val="00DC505A"/>
    <w:rsid w:val="00DE71DA"/>
    <w:rsid w:val="00DF70D9"/>
    <w:rsid w:val="00E2107F"/>
    <w:rsid w:val="00E213DB"/>
    <w:rsid w:val="00E26833"/>
    <w:rsid w:val="00E3088A"/>
    <w:rsid w:val="00E83DC4"/>
    <w:rsid w:val="00EA6D02"/>
    <w:rsid w:val="00EC3A74"/>
    <w:rsid w:val="00EC4FC8"/>
    <w:rsid w:val="00ED66DB"/>
    <w:rsid w:val="00EE64C6"/>
    <w:rsid w:val="00F5790E"/>
    <w:rsid w:val="00F57A8A"/>
    <w:rsid w:val="00F70145"/>
    <w:rsid w:val="00F83E56"/>
    <w:rsid w:val="00FB22C7"/>
    <w:rsid w:val="00FD2271"/>
    <w:rsid w:val="00FD26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6F"/>
    <w:pPr>
      <w:ind w:left="720"/>
      <w:contextualSpacing/>
    </w:pPr>
  </w:style>
  <w:style w:type="paragraph" w:styleId="FootnoteText">
    <w:name w:val="footnote text"/>
    <w:basedOn w:val="Normal"/>
    <w:link w:val="FootnoteTextChar"/>
    <w:uiPriority w:val="99"/>
    <w:unhideWhenUsed/>
    <w:rsid w:val="00177F6F"/>
    <w:pPr>
      <w:spacing w:after="0" w:line="240" w:lineRule="auto"/>
    </w:pPr>
    <w:rPr>
      <w:sz w:val="20"/>
      <w:szCs w:val="20"/>
    </w:rPr>
  </w:style>
  <w:style w:type="character" w:customStyle="1" w:styleId="FootnoteTextChar">
    <w:name w:val="Footnote Text Char"/>
    <w:basedOn w:val="DefaultParagraphFont"/>
    <w:link w:val="FootnoteText"/>
    <w:uiPriority w:val="99"/>
    <w:rsid w:val="00177F6F"/>
    <w:rPr>
      <w:sz w:val="20"/>
      <w:szCs w:val="20"/>
    </w:rPr>
  </w:style>
  <w:style w:type="character" w:styleId="FootnoteReference">
    <w:name w:val="footnote reference"/>
    <w:basedOn w:val="DefaultParagraphFont"/>
    <w:uiPriority w:val="99"/>
    <w:semiHidden/>
    <w:unhideWhenUsed/>
    <w:rsid w:val="00177F6F"/>
    <w:rPr>
      <w:vertAlign w:val="superscript"/>
    </w:rPr>
  </w:style>
  <w:style w:type="table" w:styleId="TableGrid">
    <w:name w:val="Table Grid"/>
    <w:basedOn w:val="TableNormal"/>
    <w:uiPriority w:val="59"/>
    <w:rsid w:val="00177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6F"/>
    <w:rPr>
      <w:rFonts w:ascii="Tahoma" w:hAnsi="Tahoma" w:cs="Tahoma"/>
      <w:sz w:val="16"/>
      <w:szCs w:val="16"/>
    </w:rPr>
  </w:style>
  <w:style w:type="paragraph" w:styleId="Header">
    <w:name w:val="header"/>
    <w:basedOn w:val="Normal"/>
    <w:link w:val="HeaderChar"/>
    <w:uiPriority w:val="99"/>
    <w:unhideWhenUsed/>
    <w:rsid w:val="00177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F6F"/>
  </w:style>
  <w:style w:type="paragraph" w:styleId="Footer">
    <w:name w:val="footer"/>
    <w:basedOn w:val="Normal"/>
    <w:link w:val="FooterChar"/>
    <w:uiPriority w:val="99"/>
    <w:semiHidden/>
    <w:unhideWhenUsed/>
    <w:rsid w:val="00177F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7F6F"/>
  </w:style>
  <w:style w:type="character" w:styleId="PlaceholderText">
    <w:name w:val="Placeholder Text"/>
    <w:basedOn w:val="DefaultParagraphFont"/>
    <w:uiPriority w:val="99"/>
    <w:semiHidden/>
    <w:rsid w:val="000B5C1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4567-6C2C-44C6-9356-8FB28CAD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20</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ILTIZAM</Company>
  <LinksUpToDate>false</LinksUpToDate>
  <CharactersWithSpaces>21831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ahabbatholibin@yahoo.co.id</dc:creator>
  <cp:keywords/>
  <dc:description/>
  <cp:lastModifiedBy>ahabbatholibin@yahoo.co.id</cp:lastModifiedBy>
  <cp:revision>25</cp:revision>
  <cp:lastPrinted>2008-08-06T19:43:00Z</cp:lastPrinted>
  <dcterms:created xsi:type="dcterms:W3CDTF">2014-09-11T16:10:00Z</dcterms:created>
  <dcterms:modified xsi:type="dcterms:W3CDTF">2014-12-08T01:05:00Z</dcterms:modified>
</cp:coreProperties>
</file>