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72" w:rsidRPr="00466EE4" w:rsidRDefault="005F6872" w:rsidP="005F6872">
      <w:pPr>
        <w:spacing w:after="0" w:line="480" w:lineRule="auto"/>
        <w:jc w:val="center"/>
        <w:rPr>
          <w:rFonts w:ascii="Times New Roman" w:hAnsi="Times New Roman" w:cs="Times New Roman"/>
          <w:b/>
          <w:sz w:val="24"/>
          <w:szCs w:val="24"/>
        </w:rPr>
      </w:pPr>
      <w:r w:rsidRPr="00466EE4">
        <w:rPr>
          <w:rFonts w:ascii="Times New Roman" w:hAnsi="Times New Roman" w:cs="Times New Roman"/>
          <w:b/>
          <w:sz w:val="24"/>
          <w:szCs w:val="24"/>
        </w:rPr>
        <w:t>BAB I</w:t>
      </w:r>
    </w:p>
    <w:p w:rsidR="005F6872" w:rsidRPr="00466EE4" w:rsidRDefault="005F6872" w:rsidP="005F6872">
      <w:pPr>
        <w:spacing w:after="0" w:line="480" w:lineRule="auto"/>
        <w:jc w:val="center"/>
        <w:rPr>
          <w:rFonts w:ascii="Times New Roman" w:hAnsi="Times New Roman" w:cs="Times New Roman"/>
          <w:b/>
          <w:sz w:val="24"/>
          <w:szCs w:val="24"/>
        </w:rPr>
      </w:pPr>
      <w:r w:rsidRPr="00466EE4">
        <w:rPr>
          <w:rFonts w:ascii="Times New Roman" w:hAnsi="Times New Roman" w:cs="Times New Roman"/>
          <w:b/>
          <w:sz w:val="24"/>
          <w:szCs w:val="24"/>
        </w:rPr>
        <w:t>PENDAHULUAN</w:t>
      </w:r>
    </w:p>
    <w:p w:rsidR="005F6872" w:rsidRPr="00CA318D" w:rsidRDefault="005F6872" w:rsidP="005F6872">
      <w:pPr>
        <w:spacing w:after="0" w:line="480" w:lineRule="auto"/>
        <w:jc w:val="center"/>
        <w:rPr>
          <w:rFonts w:ascii="Times New Roman" w:hAnsi="Times New Roman" w:cs="Times New Roman"/>
          <w:b/>
          <w:sz w:val="28"/>
          <w:szCs w:val="28"/>
        </w:rPr>
      </w:pPr>
    </w:p>
    <w:p w:rsidR="005F6872" w:rsidRPr="00CC55D3" w:rsidRDefault="005F6872" w:rsidP="005F6872">
      <w:pPr>
        <w:pStyle w:val="ListParagraph"/>
        <w:numPr>
          <w:ilvl w:val="0"/>
          <w:numId w:val="1"/>
        </w:numPr>
        <w:spacing w:after="0" w:line="480" w:lineRule="auto"/>
        <w:ind w:left="360"/>
        <w:jc w:val="both"/>
        <w:rPr>
          <w:rFonts w:ascii="Times New Roman" w:hAnsi="Times New Roman" w:cs="Times New Roman"/>
          <w:bCs/>
          <w:sz w:val="24"/>
          <w:szCs w:val="24"/>
        </w:rPr>
      </w:pPr>
      <w:proofErr w:type="spellStart"/>
      <w:r w:rsidRPr="004D71E0">
        <w:rPr>
          <w:rFonts w:ascii="Times New Roman" w:hAnsi="Times New Roman" w:cs="Times New Roman"/>
          <w:b/>
          <w:sz w:val="24"/>
          <w:szCs w:val="24"/>
        </w:rPr>
        <w:t>Latar</w:t>
      </w:r>
      <w:proofErr w:type="spellEnd"/>
      <w:r w:rsidRPr="004D71E0">
        <w:rPr>
          <w:rFonts w:ascii="Times New Roman" w:hAnsi="Times New Roman" w:cs="Times New Roman"/>
          <w:b/>
          <w:sz w:val="24"/>
          <w:szCs w:val="24"/>
        </w:rPr>
        <w:t xml:space="preserve"> </w:t>
      </w:r>
      <w:proofErr w:type="spellStart"/>
      <w:r w:rsidRPr="004D71E0">
        <w:rPr>
          <w:rFonts w:ascii="Times New Roman" w:hAnsi="Times New Roman" w:cs="Times New Roman"/>
          <w:b/>
          <w:sz w:val="24"/>
          <w:szCs w:val="24"/>
        </w:rPr>
        <w:t>Belakang</w:t>
      </w:r>
      <w:proofErr w:type="spellEnd"/>
      <w:r w:rsidRPr="004D71E0">
        <w:rPr>
          <w:rFonts w:ascii="Times New Roman" w:hAnsi="Times New Roman" w:cs="Times New Roman"/>
          <w:b/>
          <w:sz w:val="24"/>
          <w:szCs w:val="24"/>
        </w:rPr>
        <w:t xml:space="preserve"> </w:t>
      </w:r>
      <w:proofErr w:type="spellStart"/>
      <w:r w:rsidRPr="004D71E0">
        <w:rPr>
          <w:rFonts w:ascii="Times New Roman" w:hAnsi="Times New Roman" w:cs="Times New Roman"/>
          <w:b/>
          <w:sz w:val="24"/>
          <w:szCs w:val="24"/>
        </w:rPr>
        <w:t>Masalah</w:t>
      </w:r>
      <w:proofErr w:type="spellEnd"/>
    </w:p>
    <w:p w:rsidR="00CC55D3" w:rsidRDefault="00CC55D3" w:rsidP="004C0D65">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Dalam kehidupan bermasyarakat tentunya kita akan dihadapkan dengan berbagai persoalan hidup yang akan menghambat kemajuan, baik dalam bidang prestasi maupun dalam bidang pendidikan terutama dalam proses pembelajaran terkadang masalah yang timbul bukan hanya dari siswa akan tetapi ad</w:t>
      </w:r>
      <w:r w:rsidR="00571E21">
        <w:rPr>
          <w:rFonts w:ascii="Times New Roman" w:hAnsi="Times New Roman" w:cs="Times New Roman"/>
          <w:sz w:val="24"/>
          <w:szCs w:val="24"/>
          <w:lang w:val="id-ID"/>
        </w:rPr>
        <w:t>a</w:t>
      </w:r>
      <w:r>
        <w:rPr>
          <w:rFonts w:ascii="Times New Roman" w:hAnsi="Times New Roman" w:cs="Times New Roman"/>
          <w:sz w:val="24"/>
          <w:szCs w:val="24"/>
          <w:lang w:val="id-ID"/>
        </w:rPr>
        <w:t>kalanya disebabkan kurangnya pengetahuan guru terhadap metode-metode baru yang akan diterapkan dalam proses pembelajaran.</w:t>
      </w:r>
    </w:p>
    <w:p w:rsidR="004C0D65" w:rsidRDefault="004C0D65" w:rsidP="004C0D65">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Syaiful Bahri Djamarah yang dikutif oleh Pupuh Fathurrohman ada lima faktor yang mempengaruhi penggunaan metode mengajar yaitu:</w:t>
      </w:r>
    </w:p>
    <w:p w:rsidR="004C0D65" w:rsidRDefault="004C0D65" w:rsidP="004C0D65">
      <w:pPr>
        <w:pStyle w:val="ListParagraph"/>
        <w:numPr>
          <w:ilvl w:val="0"/>
          <w:numId w:val="2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dengan berbagai jen</w:t>
      </w:r>
      <w:r w:rsidR="00571E21">
        <w:rPr>
          <w:rFonts w:ascii="Times New Roman" w:hAnsi="Times New Roman" w:cs="Times New Roman"/>
          <w:sz w:val="24"/>
          <w:szCs w:val="24"/>
          <w:lang w:val="id-ID"/>
        </w:rPr>
        <w:t>i</w:t>
      </w:r>
      <w:r>
        <w:rPr>
          <w:rFonts w:ascii="Times New Roman" w:hAnsi="Times New Roman" w:cs="Times New Roman"/>
          <w:sz w:val="24"/>
          <w:szCs w:val="24"/>
          <w:lang w:val="id-ID"/>
        </w:rPr>
        <w:t>s dan fungsi.</w:t>
      </w:r>
    </w:p>
    <w:p w:rsidR="004C0D65" w:rsidRDefault="004C0D65" w:rsidP="004C0D65">
      <w:pPr>
        <w:pStyle w:val="ListParagraph"/>
        <w:numPr>
          <w:ilvl w:val="0"/>
          <w:numId w:val="2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Anak didik dengan berbagai tingkat kematangannya.</w:t>
      </w:r>
    </w:p>
    <w:p w:rsidR="004C0D65" w:rsidRDefault="00571E21" w:rsidP="004C0D65">
      <w:pPr>
        <w:pStyle w:val="ListParagraph"/>
        <w:numPr>
          <w:ilvl w:val="0"/>
          <w:numId w:val="2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Situasi berlainan</w:t>
      </w:r>
      <w:r w:rsidR="004C0D65">
        <w:rPr>
          <w:rFonts w:ascii="Times New Roman" w:hAnsi="Times New Roman" w:cs="Times New Roman"/>
          <w:sz w:val="24"/>
          <w:szCs w:val="24"/>
          <w:lang w:val="id-ID"/>
        </w:rPr>
        <w:t xml:space="preserve"> keadaannya.</w:t>
      </w:r>
    </w:p>
    <w:p w:rsidR="004C0D65" w:rsidRDefault="004C0D65" w:rsidP="004C0D65">
      <w:pPr>
        <w:pStyle w:val="ListParagraph"/>
        <w:numPr>
          <w:ilvl w:val="0"/>
          <w:numId w:val="2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Fasilitas bervariasi secara kualitas dan kuantitasnya.</w:t>
      </w:r>
    </w:p>
    <w:p w:rsidR="004C0D65" w:rsidRDefault="004C0D65" w:rsidP="004C0D65">
      <w:pPr>
        <w:pStyle w:val="ListParagraph"/>
        <w:numPr>
          <w:ilvl w:val="0"/>
          <w:numId w:val="2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Kepribadian dan kompetensi guru yang berbeda-beda.</w:t>
      </w:r>
    </w:p>
    <w:p w:rsidR="004C0D65" w:rsidRDefault="004C0D65" w:rsidP="0099557B">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Penggunaan metode mengajar setidaknya memang harus memperhati</w:t>
      </w:r>
      <w:r w:rsidR="00571E21">
        <w:rPr>
          <w:rFonts w:ascii="Times New Roman" w:hAnsi="Times New Roman" w:cs="Times New Roman"/>
          <w:sz w:val="24"/>
          <w:szCs w:val="24"/>
          <w:lang w:val="id-ID"/>
        </w:rPr>
        <w:t>kan kelima faktor di atas, sehi</w:t>
      </w:r>
      <w:r>
        <w:rPr>
          <w:rFonts w:ascii="Times New Roman" w:hAnsi="Times New Roman" w:cs="Times New Roman"/>
          <w:sz w:val="24"/>
          <w:szCs w:val="24"/>
          <w:lang w:val="id-ID"/>
        </w:rPr>
        <w:t xml:space="preserve">ngga ketika guru memutuskan untuk menerapkan metode mengajar tertentu sehingga pertimbangan itu cukup efektif. Satu hal lagi yang perlu diingat oleh guru adalah setiap metode mengajar memiliki kelebihan dan kekurangan. Oleh </w:t>
      </w:r>
      <w:r>
        <w:rPr>
          <w:rFonts w:ascii="Times New Roman" w:hAnsi="Times New Roman" w:cs="Times New Roman"/>
          <w:sz w:val="24"/>
          <w:szCs w:val="24"/>
          <w:lang w:val="id-ID"/>
        </w:rPr>
        <w:lastRenderedPageBreak/>
        <w:t>sebab itu penggunaan metode mengajar yang bervariasi tampaknya jauh lebih bijaksana daripada hanya mengandalkan satu metode saja.</w:t>
      </w:r>
      <w:r>
        <w:rPr>
          <w:rStyle w:val="FootnoteReference"/>
          <w:rFonts w:ascii="Times New Roman" w:hAnsi="Times New Roman" w:cs="Times New Roman"/>
          <w:sz w:val="24"/>
          <w:szCs w:val="24"/>
          <w:lang w:val="id-ID"/>
        </w:rPr>
        <w:footnoteReference w:id="2"/>
      </w:r>
    </w:p>
    <w:p w:rsidR="004E4700" w:rsidRDefault="004E4700" w:rsidP="0099557B">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Realita dilapangan, ada beberapa guru yang tidak mampu memilih metode pembelajaran, mereka beranggapan yang paling penting materi telah disampaikan, sehingga proses pembelajaran terkesan asal-asalan, tanpa memperhatikan apakah anak mampu memahaminya, guru dalam hal ini biasanya mencukupkan diri dengan satu metode</w:t>
      </w:r>
      <w:r w:rsidR="008A2E5E">
        <w:rPr>
          <w:rFonts w:ascii="Times New Roman" w:hAnsi="Times New Roman" w:cs="Times New Roman"/>
          <w:sz w:val="24"/>
          <w:szCs w:val="24"/>
          <w:lang w:val="id-ID"/>
        </w:rPr>
        <w:t>, yaitu metode ceramah, guru menjela</w:t>
      </w:r>
      <w:r w:rsidR="0099557B">
        <w:rPr>
          <w:rFonts w:ascii="Times New Roman" w:hAnsi="Times New Roman" w:cs="Times New Roman"/>
          <w:sz w:val="24"/>
          <w:szCs w:val="24"/>
          <w:lang w:val="id-ID"/>
        </w:rPr>
        <w:t>skan materi-materi tersebut sam</w:t>
      </w:r>
      <w:r w:rsidR="008A2E5E">
        <w:rPr>
          <w:rFonts w:ascii="Times New Roman" w:hAnsi="Times New Roman" w:cs="Times New Roman"/>
          <w:sz w:val="24"/>
          <w:szCs w:val="24"/>
          <w:lang w:val="id-ID"/>
        </w:rPr>
        <w:t>pai dengan selesai atau habis materinya.</w:t>
      </w:r>
      <w:r w:rsidR="00571E21">
        <w:rPr>
          <w:rFonts w:ascii="Times New Roman" w:hAnsi="Times New Roman" w:cs="Times New Roman"/>
          <w:sz w:val="24"/>
          <w:szCs w:val="24"/>
          <w:lang w:val="id-ID"/>
        </w:rPr>
        <w:t xml:space="preserve"> Seorang </w:t>
      </w:r>
      <w:r w:rsidR="00386DD2">
        <w:rPr>
          <w:rFonts w:ascii="Times New Roman" w:hAnsi="Times New Roman" w:cs="Times New Roman"/>
          <w:sz w:val="24"/>
          <w:szCs w:val="24"/>
          <w:lang w:val="id-ID"/>
        </w:rPr>
        <w:t>yang baik harus menentukan metode mengajar yang bisa diterapkan kepada anak didiknya agar materi yang disampaikan bisa diserap dengan baik oleh anak didiknya. Metode pengajaran merupakan bagian dari proses belajar mengajar yang merupakan kegiatan guru dalam mentranformasikan aspek kognitif (pengetahuan), aspek afektif (sikap) dan aspek psikomotorik (keterampilan) kepada peserta didik sesuai dengan tujuan yang dirumuskan.</w:t>
      </w:r>
    </w:p>
    <w:p w:rsidR="00B2454A" w:rsidRDefault="00386DD2" w:rsidP="0099557B">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dalam proses belajar mengajar tentunya seorang guru atau pendidik menginginkan agar tujuan proses belajar mengajar dapat tercapai secara efektif, bermutu dan efisien, maka penguasaan materi yang akan disampaikan </w:t>
      </w:r>
      <w:r w:rsidR="00D07AD3">
        <w:rPr>
          <w:rFonts w:ascii="Times New Roman" w:hAnsi="Times New Roman" w:cs="Times New Roman"/>
          <w:sz w:val="24"/>
          <w:szCs w:val="24"/>
          <w:lang w:val="id-ID"/>
        </w:rPr>
        <w:t xml:space="preserve">tidaklah mencukupi, ia juga harus menguasai metode yang tepat dalam proses belajar mengajar sesuai dengan materi yang akan diajarkan dan kemampuan akan anak didik yang menentukannya, sehingga akan menghasilkan stimulus yang berhasil guna dalam upaya bimbingan, pengarahan dan dorongan kepada siswa dalam proses </w:t>
      </w:r>
      <w:r w:rsidR="00D07AD3">
        <w:rPr>
          <w:rFonts w:ascii="Times New Roman" w:hAnsi="Times New Roman" w:cs="Times New Roman"/>
          <w:sz w:val="24"/>
          <w:szCs w:val="24"/>
          <w:lang w:val="id-ID"/>
        </w:rPr>
        <w:lastRenderedPageBreak/>
        <w:t>belajar. Untuk memilih teknik atau metode yang tepat kiranya memerlukan keahlian tersendiri. Guru harus pandai memilih dan menggunakan yang akan dipergunakan dalam proses</w:t>
      </w:r>
      <w:r w:rsidR="00B2454A">
        <w:rPr>
          <w:rFonts w:ascii="Times New Roman" w:hAnsi="Times New Roman" w:cs="Times New Roman"/>
          <w:sz w:val="24"/>
          <w:szCs w:val="24"/>
          <w:lang w:val="id-ID"/>
        </w:rPr>
        <w:t xml:space="preserve"> belajar mengajar.</w:t>
      </w:r>
    </w:p>
    <w:p w:rsidR="00386DD2" w:rsidRDefault="00B2454A" w:rsidP="0099557B">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Banyak macam metode mengajar yang masing-masing mempunyai keunggulan dan kelemahan, ketepatan dan kebaikan metode pengajaran adalah jika dia dapat mendukung dan didukung oleh faktor pengajaran.</w:t>
      </w:r>
      <w:r>
        <w:rPr>
          <w:rStyle w:val="FootnoteReference"/>
          <w:rFonts w:ascii="Times New Roman" w:hAnsi="Times New Roman" w:cs="Times New Roman"/>
          <w:sz w:val="24"/>
          <w:szCs w:val="24"/>
          <w:lang w:val="id-ID"/>
        </w:rPr>
        <w:footnoteReference w:id="3"/>
      </w:r>
      <w:r w:rsidR="00B76DC5">
        <w:rPr>
          <w:rFonts w:ascii="Times New Roman" w:hAnsi="Times New Roman" w:cs="Times New Roman"/>
          <w:sz w:val="24"/>
          <w:szCs w:val="24"/>
          <w:lang w:val="id-ID"/>
        </w:rPr>
        <w:t xml:space="preserve"> Sedangkan Lan</w:t>
      </w:r>
      <w:r w:rsidR="00E77C64">
        <w:rPr>
          <w:rFonts w:ascii="Times New Roman" w:hAnsi="Times New Roman" w:cs="Times New Roman"/>
          <w:sz w:val="24"/>
          <w:szCs w:val="24"/>
          <w:lang w:val="id-ID"/>
        </w:rPr>
        <w:t>ggulung berpendapat yang dikutip</w:t>
      </w:r>
      <w:r w:rsidR="00B76DC5">
        <w:rPr>
          <w:rFonts w:ascii="Times New Roman" w:hAnsi="Times New Roman" w:cs="Times New Roman"/>
          <w:sz w:val="24"/>
          <w:szCs w:val="24"/>
          <w:lang w:val="id-ID"/>
        </w:rPr>
        <w:t xml:space="preserve"> juga Ramayulis</w:t>
      </w:r>
      <w:r w:rsidR="00E77C64">
        <w:rPr>
          <w:rFonts w:ascii="Times New Roman" w:hAnsi="Times New Roman" w:cs="Times New Roman"/>
          <w:sz w:val="24"/>
          <w:szCs w:val="24"/>
          <w:lang w:val="id-ID"/>
        </w:rPr>
        <w:t xml:space="preserve"> bahwa metode di dasarkan atas tiga aspek pokok, yaitu:</w:t>
      </w:r>
    </w:p>
    <w:p w:rsidR="00E77C64" w:rsidRDefault="00E77C64" w:rsidP="00E77C64">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Sifat dan kepentingan yang berkenaan dengan</w:t>
      </w:r>
      <w:r w:rsidR="00571E21">
        <w:rPr>
          <w:rFonts w:ascii="Times New Roman" w:hAnsi="Times New Roman" w:cs="Times New Roman"/>
          <w:sz w:val="24"/>
          <w:szCs w:val="24"/>
          <w:lang w:val="id-ID"/>
        </w:rPr>
        <w:t xml:space="preserve"> </w:t>
      </w:r>
      <w:r>
        <w:rPr>
          <w:rFonts w:ascii="Times New Roman" w:hAnsi="Times New Roman" w:cs="Times New Roman"/>
          <w:sz w:val="24"/>
          <w:szCs w:val="24"/>
          <w:lang w:val="id-ID"/>
        </w:rPr>
        <w:t>tujuan utama pendidikan Islam, yaitu pembinaan manusia mukmin yang mengaku sebagai hamba Allah.</w:t>
      </w:r>
    </w:p>
    <w:p w:rsidR="00E77C64" w:rsidRDefault="00E77C64" w:rsidP="00E77C64">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Berkenaan dengan metode-metode yang betul-betul berlaku yang diesebutkan dalam Al-Qur’an dan disimpulkan dari padanya.</w:t>
      </w:r>
    </w:p>
    <w:p w:rsidR="00E77C64" w:rsidRDefault="00E77C64" w:rsidP="00E77C64">
      <w:pPr>
        <w:pStyle w:val="ListParagraph"/>
        <w:numPr>
          <w:ilvl w:val="0"/>
          <w:numId w:val="2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Membicarakan tentang pergerakan (</w:t>
      </w:r>
      <w:r>
        <w:rPr>
          <w:rFonts w:ascii="Times New Roman" w:hAnsi="Times New Roman" w:cs="Times New Roman"/>
          <w:i/>
          <w:sz w:val="24"/>
          <w:szCs w:val="24"/>
          <w:lang w:val="id-ID"/>
        </w:rPr>
        <w:t>Motivation)</w:t>
      </w:r>
      <w:r>
        <w:rPr>
          <w:rFonts w:ascii="Times New Roman" w:hAnsi="Times New Roman" w:cs="Times New Roman"/>
          <w:sz w:val="24"/>
          <w:szCs w:val="24"/>
          <w:lang w:val="id-ID"/>
        </w:rPr>
        <w:t xml:space="preserve"> dan disiplin.</w:t>
      </w:r>
    </w:p>
    <w:p w:rsidR="00E77C64" w:rsidRDefault="00F1366E" w:rsidP="00C36313">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Dalam pendidikan yang diterapkan di barat, metode yang hampir sepenuhnya tergantung kepada kepentingan peserta didik, para guru hanya sebagai motivator, stimulator, fasilitator, ataupun hanya instruktur.</w:t>
      </w:r>
      <w:r>
        <w:rPr>
          <w:rStyle w:val="FootnoteReference"/>
          <w:rFonts w:ascii="Times New Roman" w:hAnsi="Times New Roman" w:cs="Times New Roman"/>
          <w:sz w:val="24"/>
          <w:szCs w:val="24"/>
          <w:lang w:val="id-ID"/>
        </w:rPr>
        <w:footnoteReference w:id="4"/>
      </w:r>
    </w:p>
    <w:p w:rsidR="00C36313" w:rsidRDefault="00C36313" w:rsidP="00C36313">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Ing S. Ulih Karo-Karo ada beberapa faktor yang harus diperhatikan dalam memilih metode mengajar yaitu:</w:t>
      </w:r>
    </w:p>
    <w:p w:rsidR="00C36313" w:rsidRDefault="00C36313" w:rsidP="00C36313">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yang hendak dicapai</w:t>
      </w:r>
    </w:p>
    <w:p w:rsidR="00C36313" w:rsidRDefault="00C36313" w:rsidP="00C36313">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w:t>
      </w:r>
    </w:p>
    <w:p w:rsidR="00C36313" w:rsidRDefault="00911B7B" w:rsidP="00C36313">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Bahan pelajaran</w:t>
      </w:r>
    </w:p>
    <w:p w:rsidR="00911B7B" w:rsidRDefault="00911B7B" w:rsidP="00C36313">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Fasilitas</w:t>
      </w:r>
    </w:p>
    <w:p w:rsidR="00911B7B" w:rsidRDefault="00911B7B" w:rsidP="00C36313">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Guru</w:t>
      </w:r>
    </w:p>
    <w:p w:rsidR="00911B7B" w:rsidRDefault="00911B7B" w:rsidP="00C36313">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Situasi</w:t>
      </w:r>
    </w:p>
    <w:p w:rsidR="00911B7B" w:rsidRDefault="00911B7B" w:rsidP="00C36313">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Partisifasi</w:t>
      </w:r>
    </w:p>
    <w:p w:rsidR="00911B7B" w:rsidRDefault="00DD62F4" w:rsidP="00C36313">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Kebai</w:t>
      </w:r>
      <w:r w:rsidR="00911B7B">
        <w:rPr>
          <w:rFonts w:ascii="Times New Roman" w:hAnsi="Times New Roman" w:cs="Times New Roman"/>
          <w:sz w:val="24"/>
          <w:szCs w:val="24"/>
          <w:lang w:val="id-ID"/>
        </w:rPr>
        <w:t>kan dan kelemahan metode tertentu.</w:t>
      </w:r>
      <w:r w:rsidR="00911B7B">
        <w:rPr>
          <w:rStyle w:val="FootnoteReference"/>
          <w:rFonts w:ascii="Times New Roman" w:hAnsi="Times New Roman" w:cs="Times New Roman"/>
          <w:sz w:val="24"/>
          <w:szCs w:val="24"/>
          <w:lang w:val="id-ID"/>
        </w:rPr>
        <w:footnoteReference w:id="5"/>
      </w:r>
    </w:p>
    <w:p w:rsidR="00E409C2" w:rsidRDefault="00E409C2" w:rsidP="00E44125">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Menghafal merupakan salah</w:t>
      </w:r>
      <w:r w:rsidR="00571E21">
        <w:rPr>
          <w:rFonts w:ascii="Times New Roman" w:hAnsi="Times New Roman" w:cs="Times New Roman"/>
          <w:sz w:val="24"/>
          <w:szCs w:val="24"/>
          <w:lang w:val="id-ID"/>
        </w:rPr>
        <w:t xml:space="preserve"> satu dari tradisi yang dikenal</w:t>
      </w:r>
      <w:r>
        <w:rPr>
          <w:rFonts w:ascii="Times New Roman" w:hAnsi="Times New Roman" w:cs="Times New Roman"/>
          <w:sz w:val="24"/>
          <w:szCs w:val="24"/>
          <w:lang w:val="id-ID"/>
        </w:rPr>
        <w:t xml:space="preserve"> dalam sistem pendidikan dalam pengajaran </w:t>
      </w:r>
      <w:r w:rsidR="00571E21">
        <w:rPr>
          <w:rFonts w:ascii="Times New Roman" w:hAnsi="Times New Roman" w:cs="Times New Roman"/>
          <w:sz w:val="24"/>
          <w:szCs w:val="24"/>
          <w:lang w:val="id-ID"/>
        </w:rPr>
        <w:t>Islam</w:t>
      </w:r>
      <w:r>
        <w:rPr>
          <w:rFonts w:ascii="Times New Roman" w:hAnsi="Times New Roman" w:cs="Times New Roman"/>
          <w:sz w:val="24"/>
          <w:szCs w:val="24"/>
          <w:lang w:val="id-ID"/>
        </w:rPr>
        <w:t>. Dalam sejarah</w:t>
      </w:r>
      <w:r w:rsidR="00E44125">
        <w:rPr>
          <w:rFonts w:ascii="Times New Roman" w:hAnsi="Times New Roman" w:cs="Times New Roman"/>
          <w:sz w:val="24"/>
          <w:szCs w:val="24"/>
          <w:lang w:val="id-ID"/>
        </w:rPr>
        <w:t xml:space="preserve"> </w:t>
      </w:r>
      <w:r w:rsidR="000429C9">
        <w:rPr>
          <w:rFonts w:ascii="Times New Roman" w:hAnsi="Times New Roman" w:cs="Times New Roman"/>
          <w:sz w:val="24"/>
          <w:szCs w:val="24"/>
          <w:lang w:val="id-ID"/>
        </w:rPr>
        <w:t xml:space="preserve">kebudayaan Islam dikemukakan bahwa setiap turun ayat suci </w:t>
      </w:r>
      <w:r w:rsidR="00571E21">
        <w:rPr>
          <w:rFonts w:ascii="Times New Roman" w:hAnsi="Times New Roman" w:cs="Times New Roman"/>
          <w:sz w:val="24"/>
          <w:szCs w:val="24"/>
          <w:lang w:val="id-ID"/>
        </w:rPr>
        <w:t>Al-Qur’an, Ra</w:t>
      </w:r>
      <w:r w:rsidR="000429C9">
        <w:rPr>
          <w:rFonts w:ascii="Times New Roman" w:hAnsi="Times New Roman" w:cs="Times New Roman"/>
          <w:sz w:val="24"/>
          <w:szCs w:val="24"/>
          <w:lang w:val="id-ID"/>
        </w:rPr>
        <w:t xml:space="preserve">sulullah SAW, menyuruh para sahabat untuk </w:t>
      </w:r>
      <w:r w:rsidR="00571E21">
        <w:rPr>
          <w:rFonts w:ascii="Times New Roman" w:hAnsi="Times New Roman" w:cs="Times New Roman"/>
          <w:sz w:val="24"/>
          <w:szCs w:val="24"/>
          <w:lang w:val="id-ID"/>
        </w:rPr>
        <w:t>menghafalnya baru setelah itu Ra</w:t>
      </w:r>
      <w:r w:rsidR="000429C9">
        <w:rPr>
          <w:rFonts w:ascii="Times New Roman" w:hAnsi="Times New Roman" w:cs="Times New Roman"/>
          <w:sz w:val="24"/>
          <w:szCs w:val="24"/>
          <w:lang w:val="id-ID"/>
        </w:rPr>
        <w:t>sulullah para sahabat untuk menuliskannya, sehingga metode menghafal merupakan salah satu metode yang paling banyak digunakan oleh praktisi pendidikan Islam sejak zaman pra sejarah sampai saat ini.</w:t>
      </w:r>
    </w:p>
    <w:p w:rsidR="000429C9" w:rsidRDefault="000429C9" w:rsidP="00E44125">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Metode menghafal menurut Mahmud Yunus yakni cara menyajikan materi pelajaran dengan cara menyeluruh siswa untuk menghafal kalima</w:t>
      </w:r>
      <w:r w:rsidR="00571E21">
        <w:rPr>
          <w:rFonts w:ascii="Times New Roman" w:hAnsi="Times New Roman" w:cs="Times New Roman"/>
          <w:sz w:val="24"/>
          <w:szCs w:val="24"/>
          <w:lang w:val="id-ID"/>
        </w:rPr>
        <w:t xml:space="preserve">t-kalimat berupa Syair, cerita, </w:t>
      </w:r>
      <w:r>
        <w:rPr>
          <w:rFonts w:ascii="Times New Roman" w:hAnsi="Times New Roman" w:cs="Times New Roman"/>
          <w:sz w:val="24"/>
          <w:szCs w:val="24"/>
          <w:lang w:val="id-ID"/>
        </w:rPr>
        <w:t>kata-kata dan lain-lain.</w:t>
      </w:r>
      <w:r>
        <w:rPr>
          <w:rStyle w:val="FootnoteReference"/>
          <w:rFonts w:ascii="Times New Roman" w:hAnsi="Times New Roman" w:cs="Times New Roman"/>
          <w:sz w:val="24"/>
          <w:szCs w:val="24"/>
          <w:lang w:val="id-ID"/>
        </w:rPr>
        <w:footnoteReference w:id="6"/>
      </w:r>
      <w:r>
        <w:rPr>
          <w:rFonts w:ascii="Times New Roman" w:hAnsi="Times New Roman" w:cs="Times New Roman"/>
          <w:sz w:val="24"/>
          <w:szCs w:val="24"/>
          <w:lang w:val="id-ID"/>
        </w:rPr>
        <w:t xml:space="preserve"> </w:t>
      </w:r>
    </w:p>
    <w:p w:rsidR="004D6771" w:rsidRDefault="004D6771" w:rsidP="00E44125">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Dalam hal</w:t>
      </w:r>
      <w:r w:rsidR="00F27691">
        <w:rPr>
          <w:rFonts w:ascii="Times New Roman" w:hAnsi="Times New Roman" w:cs="Times New Roman"/>
          <w:sz w:val="24"/>
          <w:szCs w:val="24"/>
          <w:lang w:val="id-ID"/>
        </w:rPr>
        <w:t xml:space="preserve"> metode yang dapat digunakan oleh santri pada waktu melaksanakan proses belajar, sangat banyak. Namun metode yang lazim digunakan dalam pembelajaran keterampilan </w:t>
      </w:r>
      <w:r w:rsidR="00571E21">
        <w:rPr>
          <w:rFonts w:ascii="Times New Roman" w:hAnsi="Times New Roman" w:cs="Times New Roman"/>
          <w:sz w:val="24"/>
          <w:szCs w:val="24"/>
          <w:lang w:val="id-ID"/>
        </w:rPr>
        <w:t xml:space="preserve">Agama </w:t>
      </w:r>
      <w:r w:rsidR="00F27691">
        <w:rPr>
          <w:rFonts w:ascii="Times New Roman" w:hAnsi="Times New Roman" w:cs="Times New Roman"/>
          <w:sz w:val="24"/>
          <w:szCs w:val="24"/>
          <w:lang w:val="id-ID"/>
        </w:rPr>
        <w:t xml:space="preserve">Islam khususnya ada tiga yang lazim diterapkan, antara lain adalah metode hapalan, metode Al Sama’ dan metode ceramah. Dari sekian banyak metode yang ada dan lazim digunakan dalam mempelajari mata </w:t>
      </w:r>
      <w:r w:rsidR="00F27691">
        <w:rPr>
          <w:rFonts w:ascii="Times New Roman" w:hAnsi="Times New Roman" w:cs="Times New Roman"/>
          <w:sz w:val="24"/>
          <w:szCs w:val="24"/>
          <w:lang w:val="id-ID"/>
        </w:rPr>
        <w:lastRenderedPageBreak/>
        <w:t xml:space="preserve">pelajaran Al-Qur’an Hadist, siswa MIN 1 Teladan </w:t>
      </w:r>
      <w:r w:rsidR="00571E21">
        <w:rPr>
          <w:rFonts w:ascii="Times New Roman" w:hAnsi="Times New Roman" w:cs="Times New Roman"/>
          <w:sz w:val="24"/>
          <w:szCs w:val="24"/>
          <w:lang w:val="id-ID"/>
        </w:rPr>
        <w:t xml:space="preserve">Palembang </w:t>
      </w:r>
      <w:r w:rsidR="00F27691">
        <w:rPr>
          <w:rFonts w:ascii="Times New Roman" w:hAnsi="Times New Roman" w:cs="Times New Roman"/>
          <w:sz w:val="24"/>
          <w:szCs w:val="24"/>
          <w:lang w:val="id-ID"/>
        </w:rPr>
        <w:t>senantiasa dan agak jarang sekali menerapkan metode menghafal.</w:t>
      </w:r>
    </w:p>
    <w:p w:rsidR="00B2454A" w:rsidRPr="00A169FA" w:rsidRDefault="00F27691" w:rsidP="00A169FA">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Metode hafalan bukan hanya berlaku ataupun dominan pada era Islam dan pertengahan saja. Namun metode hafalan juga m</w:t>
      </w:r>
      <w:r w:rsidR="00571E21">
        <w:rPr>
          <w:rFonts w:ascii="Times New Roman" w:hAnsi="Times New Roman" w:cs="Times New Roman"/>
          <w:sz w:val="24"/>
          <w:szCs w:val="24"/>
          <w:lang w:val="id-ID"/>
        </w:rPr>
        <w:t>asih tetap eksis dan berperan</w:t>
      </w:r>
      <w:r>
        <w:rPr>
          <w:rFonts w:ascii="Times New Roman" w:hAnsi="Times New Roman" w:cs="Times New Roman"/>
          <w:sz w:val="24"/>
          <w:szCs w:val="24"/>
          <w:lang w:val="id-ID"/>
        </w:rPr>
        <w:t>. Sudah menjadi kepentingan pendidikan jika metode yang bervariasi diterapkan disetiap lembaga pendidikan, dan sudah menjadi rahasia umum, setiap metode pembelajaran memiliki kelebihan dan kekurangan, untuk itulah kekurangan suatu metode pembelajaran akan ditutupi dengan kelebihan metode pembelajaran yang lain.</w:t>
      </w:r>
    </w:p>
    <w:p w:rsidR="005F6872" w:rsidRDefault="005F6872" w:rsidP="005F6872">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Hal yang lain yang </w:t>
      </w:r>
      <w:proofErr w:type="spellStart"/>
      <w:r>
        <w:rPr>
          <w:rFonts w:ascii="Times New Roman" w:hAnsi="Times New Roman" w:cs="Times New Roman"/>
          <w:sz w:val="24"/>
          <w:szCs w:val="24"/>
        </w:rPr>
        <w:t>melatar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MI</w:t>
      </w:r>
      <w:r w:rsidR="00606D0C">
        <w:rPr>
          <w:rFonts w:ascii="Times New Roman" w:hAnsi="Times New Roman" w:cs="Times New Roman"/>
          <w:sz w:val="24"/>
          <w:szCs w:val="24"/>
          <w:lang w:val="id-ID"/>
        </w:rPr>
        <w:t xml:space="preserve">N 1 Teladan </w:t>
      </w:r>
      <w:proofErr w:type="gramStart"/>
      <w:r w:rsidR="00606D0C">
        <w:rPr>
          <w:rFonts w:ascii="Times New Roman" w:hAnsi="Times New Roman" w:cs="Times New Roman"/>
          <w:sz w:val="24"/>
          <w:szCs w:val="24"/>
          <w:lang w:val="id-ID"/>
        </w:rPr>
        <w:t xml:space="preserve">Palembang </w:t>
      </w:r>
      <w:r w:rsidR="00606D0C">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rendahnya </w:t>
      </w:r>
      <w:r w:rsidR="005A6837">
        <w:rPr>
          <w:rFonts w:ascii="Times New Roman" w:hAnsi="Times New Roman" w:cs="Times New Roman"/>
          <w:sz w:val="24"/>
          <w:szCs w:val="24"/>
          <w:lang w:val="id-ID"/>
        </w:rPr>
        <w:t>daya serap</w:t>
      </w:r>
      <w:r>
        <w:rPr>
          <w:rFonts w:ascii="Times New Roman" w:hAnsi="Times New Roman" w:cs="Times New Roman"/>
          <w:sz w:val="24"/>
          <w:szCs w:val="24"/>
          <w:lang w:val="id-ID"/>
        </w:rPr>
        <w:t xml:space="preserve">  siswa terhadap mata pelajaran  </w:t>
      </w:r>
      <w:r w:rsidR="005A6837">
        <w:rPr>
          <w:rFonts w:ascii="Times New Roman" w:hAnsi="Times New Roman" w:cs="Times New Roman"/>
          <w:sz w:val="24"/>
          <w:szCs w:val="24"/>
          <w:lang w:val="id-ID"/>
        </w:rPr>
        <w:t xml:space="preserve">Al-Qur’an Hadist. </w:t>
      </w:r>
      <w:r w:rsidRPr="00246F20">
        <w:rPr>
          <w:rFonts w:ascii="Times New Roman" w:hAnsi="Times New Roman" w:cs="Times New Roman"/>
          <w:sz w:val="24"/>
          <w:szCs w:val="24"/>
          <w:lang w:val="id-ID"/>
        </w:rPr>
        <w:t>Bertitik tolak dari latar belakang tersebut di</w:t>
      </w:r>
      <w:r w:rsidR="00571E21">
        <w:rPr>
          <w:rFonts w:ascii="Times New Roman" w:hAnsi="Times New Roman" w:cs="Times New Roman"/>
          <w:sz w:val="24"/>
          <w:szCs w:val="24"/>
          <w:lang w:val="id-ID"/>
        </w:rPr>
        <w:t xml:space="preserve"> </w:t>
      </w:r>
      <w:r w:rsidRPr="00246F20">
        <w:rPr>
          <w:rFonts w:ascii="Times New Roman" w:hAnsi="Times New Roman" w:cs="Times New Roman"/>
          <w:sz w:val="24"/>
          <w:szCs w:val="24"/>
          <w:lang w:val="id-ID"/>
        </w:rPr>
        <w:t>atas maka penulis termotivasi untuk menulis hal ini dengan judul “</w:t>
      </w:r>
      <w:r w:rsidR="002C5FEA" w:rsidRPr="00BE7BB5">
        <w:rPr>
          <w:rFonts w:asciiTheme="majorBidi" w:hAnsiTheme="majorBidi" w:cstheme="majorBidi"/>
          <w:i/>
          <w:iCs/>
          <w:sz w:val="24"/>
          <w:szCs w:val="24"/>
          <w:lang w:val="id-ID"/>
        </w:rPr>
        <w:t>Pengaruh Penerapan Metode Thariqah</w:t>
      </w:r>
      <w:r w:rsidR="00BE7BB5" w:rsidRPr="00BE7BB5">
        <w:rPr>
          <w:rFonts w:asciiTheme="majorBidi" w:hAnsiTheme="majorBidi" w:cstheme="majorBidi"/>
          <w:i/>
          <w:iCs/>
          <w:sz w:val="24"/>
          <w:szCs w:val="24"/>
          <w:lang w:val="id-ID"/>
        </w:rPr>
        <w:t xml:space="preserve"> Wahdah Terhadap Daya Serap </w:t>
      </w:r>
      <w:r w:rsidR="00DD62F4" w:rsidRPr="00BE7BB5">
        <w:rPr>
          <w:rFonts w:asciiTheme="majorBidi" w:hAnsiTheme="majorBidi" w:cstheme="majorBidi"/>
          <w:i/>
          <w:iCs/>
          <w:sz w:val="24"/>
          <w:szCs w:val="24"/>
          <w:lang w:val="id-ID"/>
        </w:rPr>
        <w:t xml:space="preserve">Siswa pada </w:t>
      </w:r>
      <w:r w:rsidR="002C5FEA" w:rsidRPr="00BE7BB5">
        <w:rPr>
          <w:rFonts w:asciiTheme="majorBidi" w:hAnsiTheme="majorBidi" w:cstheme="majorBidi"/>
          <w:i/>
          <w:iCs/>
          <w:sz w:val="24"/>
          <w:szCs w:val="24"/>
          <w:lang w:val="id-ID"/>
        </w:rPr>
        <w:t>Mata Pelajaran Al-Quran’an Hadist Materi Ayat-Ayat Pendek Kelas IV di MIN1 Teladan Palembang</w:t>
      </w:r>
      <w:r w:rsidRPr="00BE7BB5">
        <w:rPr>
          <w:rFonts w:asciiTheme="majorBidi" w:hAnsiTheme="majorBidi" w:cstheme="majorBidi"/>
          <w:sz w:val="24"/>
          <w:szCs w:val="24"/>
          <w:lang w:val="id-ID"/>
        </w:rPr>
        <w:t>.</w:t>
      </w:r>
      <w:r w:rsidRPr="00BE7BB5">
        <w:rPr>
          <w:rFonts w:ascii="Times New Roman" w:hAnsi="Times New Roman" w:cs="Times New Roman"/>
          <w:sz w:val="24"/>
          <w:szCs w:val="24"/>
          <w:lang w:val="id-ID"/>
        </w:rPr>
        <w:t>”</w:t>
      </w:r>
    </w:p>
    <w:p w:rsidR="00CA5E71" w:rsidRPr="00246F20" w:rsidRDefault="00CA5E71" w:rsidP="005F6872">
      <w:pPr>
        <w:spacing w:after="0" w:line="480" w:lineRule="auto"/>
        <w:ind w:firstLine="360"/>
        <w:jc w:val="both"/>
        <w:rPr>
          <w:rFonts w:asciiTheme="majorBidi" w:hAnsiTheme="majorBidi" w:cstheme="majorBidi"/>
          <w:sz w:val="24"/>
          <w:szCs w:val="24"/>
          <w:lang w:val="id-ID"/>
        </w:rPr>
      </w:pPr>
    </w:p>
    <w:p w:rsidR="005F6872" w:rsidRPr="00CA5E71" w:rsidRDefault="008C09E8" w:rsidP="00CA5E71">
      <w:pPr>
        <w:pStyle w:val="ListParagraph"/>
        <w:numPr>
          <w:ilvl w:val="0"/>
          <w:numId w:val="1"/>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Permasalahan </w:t>
      </w:r>
    </w:p>
    <w:p w:rsidR="00CA5E71" w:rsidRPr="00DD62F4" w:rsidRDefault="008C09E8" w:rsidP="00DD62F4">
      <w:pPr>
        <w:pStyle w:val="ListParagraph"/>
        <w:numPr>
          <w:ilvl w:val="0"/>
          <w:numId w:val="36"/>
        </w:numPr>
        <w:spacing w:after="0" w:line="480" w:lineRule="auto"/>
        <w:ind w:left="426" w:hanging="426"/>
        <w:jc w:val="both"/>
        <w:rPr>
          <w:rFonts w:ascii="Times New Roman" w:hAnsi="Times New Roman" w:cs="Times New Roman"/>
          <w:sz w:val="24"/>
          <w:szCs w:val="24"/>
          <w:lang w:val="id-ID"/>
        </w:rPr>
      </w:pPr>
      <w:r w:rsidRPr="00DD62F4">
        <w:rPr>
          <w:rFonts w:ascii="Times New Roman" w:hAnsi="Times New Roman" w:cs="Times New Roman"/>
          <w:sz w:val="24"/>
          <w:szCs w:val="24"/>
          <w:lang w:val="id-ID"/>
        </w:rPr>
        <w:t xml:space="preserve">Identifikasi </w:t>
      </w:r>
      <w:r w:rsidR="00DD62F4" w:rsidRPr="00DD62F4">
        <w:rPr>
          <w:rFonts w:ascii="Times New Roman" w:hAnsi="Times New Roman" w:cs="Times New Roman"/>
          <w:sz w:val="24"/>
          <w:szCs w:val="24"/>
          <w:lang w:val="id-ID"/>
        </w:rPr>
        <w:t>Masalah</w:t>
      </w:r>
    </w:p>
    <w:p w:rsidR="008C09E8" w:rsidRDefault="008C09E8" w:rsidP="00DD62F4">
      <w:pPr>
        <w:spacing w:after="0" w:line="480" w:lineRule="auto"/>
        <w:ind w:firstLine="426"/>
        <w:jc w:val="both"/>
        <w:rPr>
          <w:rFonts w:ascii="Times New Roman" w:hAnsi="Times New Roman" w:cs="Times New Roman"/>
          <w:sz w:val="24"/>
          <w:szCs w:val="24"/>
          <w:lang w:val="id-ID"/>
        </w:rPr>
      </w:pPr>
      <w:r w:rsidRPr="008C09E8">
        <w:rPr>
          <w:rFonts w:ascii="Times New Roman" w:hAnsi="Times New Roman" w:cs="Times New Roman"/>
          <w:sz w:val="24"/>
          <w:szCs w:val="24"/>
          <w:lang w:val="id-ID"/>
        </w:rPr>
        <w:t xml:space="preserve">Beranjak dari latar belakang masalah yang telah dikemukakan di atas, maka penulis lebih lanjut mengadakan pembahasan </w:t>
      </w:r>
      <w:r>
        <w:rPr>
          <w:rFonts w:ascii="Times New Roman" w:hAnsi="Times New Roman" w:cs="Times New Roman"/>
          <w:sz w:val="24"/>
          <w:szCs w:val="24"/>
          <w:lang w:val="id-ID"/>
        </w:rPr>
        <w:t>tentang pengaruh metode thariqah wahdah  terhadap daya serap</w:t>
      </w:r>
      <w:r w:rsidRPr="008C09E8">
        <w:rPr>
          <w:rFonts w:ascii="Times New Roman" w:hAnsi="Times New Roman" w:cs="Times New Roman"/>
          <w:sz w:val="24"/>
          <w:szCs w:val="24"/>
          <w:lang w:val="id-ID"/>
        </w:rPr>
        <w:t xml:space="preserve"> siswa</w:t>
      </w:r>
      <w:r>
        <w:rPr>
          <w:rFonts w:ascii="Times New Roman" w:hAnsi="Times New Roman" w:cs="Times New Roman"/>
          <w:sz w:val="24"/>
          <w:szCs w:val="24"/>
          <w:lang w:val="id-ID"/>
        </w:rPr>
        <w:t xml:space="preserve"> pada mata pelajaran Al-Qur’an </w:t>
      </w:r>
      <w:r w:rsidR="00BE2C86">
        <w:rPr>
          <w:rFonts w:ascii="Times New Roman" w:hAnsi="Times New Roman" w:cs="Times New Roman"/>
          <w:sz w:val="24"/>
          <w:szCs w:val="24"/>
          <w:lang w:val="id-ID"/>
        </w:rPr>
        <w:t xml:space="preserve">Hadist </w:t>
      </w:r>
      <w:r>
        <w:rPr>
          <w:rFonts w:ascii="Times New Roman" w:hAnsi="Times New Roman" w:cs="Times New Roman"/>
          <w:sz w:val="24"/>
          <w:szCs w:val="24"/>
          <w:lang w:val="id-ID"/>
        </w:rPr>
        <w:t>di MIN 1 Teladan Palembang</w:t>
      </w:r>
      <w:r w:rsidRPr="008C09E8">
        <w:rPr>
          <w:rFonts w:ascii="Times New Roman" w:hAnsi="Times New Roman" w:cs="Times New Roman"/>
          <w:sz w:val="24"/>
          <w:szCs w:val="24"/>
          <w:lang w:val="id-ID"/>
        </w:rPr>
        <w:t>.</w:t>
      </w:r>
    </w:p>
    <w:p w:rsidR="008C09E8" w:rsidRPr="008C09E8" w:rsidRDefault="008C09E8" w:rsidP="008C09E8">
      <w:pPr>
        <w:spacing w:after="0" w:line="480" w:lineRule="auto"/>
        <w:ind w:left="426" w:firstLine="425"/>
        <w:jc w:val="both"/>
        <w:rPr>
          <w:rFonts w:ascii="Times New Roman" w:hAnsi="Times New Roman" w:cs="Times New Roman"/>
          <w:sz w:val="24"/>
          <w:szCs w:val="24"/>
          <w:lang w:val="id-ID"/>
        </w:rPr>
      </w:pPr>
    </w:p>
    <w:p w:rsidR="008C09E8" w:rsidRPr="00DD62F4" w:rsidRDefault="008C09E8" w:rsidP="00DD62F4">
      <w:pPr>
        <w:spacing w:line="480" w:lineRule="auto"/>
        <w:rPr>
          <w:rFonts w:ascii="Times New Roman" w:hAnsi="Times New Roman" w:cs="Times New Roman"/>
          <w:sz w:val="24"/>
          <w:szCs w:val="24"/>
        </w:rPr>
      </w:pPr>
      <w:proofErr w:type="spellStart"/>
      <w:r w:rsidRPr="00DD62F4">
        <w:rPr>
          <w:rFonts w:ascii="Times New Roman" w:hAnsi="Times New Roman" w:cs="Times New Roman"/>
          <w:sz w:val="24"/>
          <w:szCs w:val="24"/>
        </w:rPr>
        <w:lastRenderedPageBreak/>
        <w:t>Beriku</w:t>
      </w:r>
      <w:proofErr w:type="spellEnd"/>
      <w:r w:rsidRPr="00DD62F4">
        <w:rPr>
          <w:rFonts w:ascii="Times New Roman" w:hAnsi="Times New Roman" w:cs="Times New Roman"/>
          <w:sz w:val="24"/>
          <w:szCs w:val="24"/>
          <w:lang w:val="id-ID"/>
        </w:rPr>
        <w:t xml:space="preserve">t </w:t>
      </w:r>
      <w:proofErr w:type="spellStart"/>
      <w:r w:rsidRPr="00DD62F4">
        <w:rPr>
          <w:rFonts w:ascii="Times New Roman" w:hAnsi="Times New Roman" w:cs="Times New Roman"/>
          <w:sz w:val="24"/>
          <w:szCs w:val="24"/>
        </w:rPr>
        <w:t>masalah</w:t>
      </w:r>
      <w:proofErr w:type="spellEnd"/>
      <w:r w:rsidRPr="00DD62F4">
        <w:rPr>
          <w:rFonts w:ascii="Times New Roman" w:hAnsi="Times New Roman" w:cs="Times New Roman"/>
          <w:sz w:val="24"/>
          <w:szCs w:val="24"/>
        </w:rPr>
        <w:t xml:space="preserve"> yang </w:t>
      </w:r>
      <w:proofErr w:type="spellStart"/>
      <w:r w:rsidRPr="00DD62F4">
        <w:rPr>
          <w:rFonts w:ascii="Times New Roman" w:hAnsi="Times New Roman" w:cs="Times New Roman"/>
          <w:sz w:val="24"/>
          <w:szCs w:val="24"/>
        </w:rPr>
        <w:t>dapat</w:t>
      </w:r>
      <w:proofErr w:type="spellEnd"/>
      <w:r w:rsidRPr="00DD62F4">
        <w:rPr>
          <w:rFonts w:ascii="Times New Roman" w:hAnsi="Times New Roman" w:cs="Times New Roman"/>
          <w:sz w:val="24"/>
          <w:szCs w:val="24"/>
        </w:rPr>
        <w:t xml:space="preserve"> </w:t>
      </w:r>
      <w:proofErr w:type="spellStart"/>
      <w:r w:rsidRPr="00DD62F4">
        <w:rPr>
          <w:rFonts w:ascii="Times New Roman" w:hAnsi="Times New Roman" w:cs="Times New Roman"/>
          <w:sz w:val="24"/>
          <w:szCs w:val="24"/>
        </w:rPr>
        <w:t>di</w:t>
      </w:r>
      <w:proofErr w:type="spellEnd"/>
      <w:r w:rsidRPr="00DD62F4">
        <w:rPr>
          <w:rFonts w:ascii="Times New Roman" w:hAnsi="Times New Roman" w:cs="Times New Roman"/>
          <w:sz w:val="24"/>
          <w:szCs w:val="24"/>
        </w:rPr>
        <w:t xml:space="preserve"> </w:t>
      </w:r>
      <w:proofErr w:type="spellStart"/>
      <w:r w:rsidRPr="00DD62F4">
        <w:rPr>
          <w:rFonts w:ascii="Times New Roman" w:hAnsi="Times New Roman" w:cs="Times New Roman"/>
          <w:sz w:val="24"/>
          <w:szCs w:val="24"/>
        </w:rPr>
        <w:t>identifikasi</w:t>
      </w:r>
      <w:proofErr w:type="spellEnd"/>
      <w:r w:rsidRPr="00DD62F4">
        <w:rPr>
          <w:rFonts w:ascii="Times New Roman" w:hAnsi="Times New Roman" w:cs="Times New Roman"/>
          <w:sz w:val="24"/>
          <w:szCs w:val="24"/>
        </w:rPr>
        <w:t xml:space="preserve"> </w:t>
      </w:r>
      <w:proofErr w:type="spellStart"/>
      <w:r w:rsidRPr="00DD62F4">
        <w:rPr>
          <w:rFonts w:ascii="Times New Roman" w:hAnsi="Times New Roman" w:cs="Times New Roman"/>
          <w:sz w:val="24"/>
          <w:szCs w:val="24"/>
        </w:rPr>
        <w:t>dari</w:t>
      </w:r>
      <w:proofErr w:type="spellEnd"/>
      <w:r w:rsidRPr="00DD62F4">
        <w:rPr>
          <w:rFonts w:ascii="Times New Roman" w:hAnsi="Times New Roman" w:cs="Times New Roman"/>
          <w:sz w:val="24"/>
          <w:szCs w:val="24"/>
        </w:rPr>
        <w:t xml:space="preserve"> </w:t>
      </w:r>
      <w:proofErr w:type="spellStart"/>
      <w:r w:rsidRPr="00DD62F4">
        <w:rPr>
          <w:rFonts w:ascii="Times New Roman" w:hAnsi="Times New Roman" w:cs="Times New Roman"/>
          <w:sz w:val="24"/>
          <w:szCs w:val="24"/>
        </w:rPr>
        <w:t>latar</w:t>
      </w:r>
      <w:proofErr w:type="spellEnd"/>
      <w:r w:rsidRPr="00DD62F4">
        <w:rPr>
          <w:rFonts w:ascii="Times New Roman" w:hAnsi="Times New Roman" w:cs="Times New Roman"/>
          <w:sz w:val="24"/>
          <w:szCs w:val="24"/>
        </w:rPr>
        <w:t xml:space="preserve"> </w:t>
      </w:r>
      <w:proofErr w:type="spellStart"/>
      <w:r w:rsidRPr="00DD62F4">
        <w:rPr>
          <w:rFonts w:ascii="Times New Roman" w:hAnsi="Times New Roman" w:cs="Times New Roman"/>
          <w:sz w:val="24"/>
          <w:szCs w:val="24"/>
        </w:rPr>
        <w:t>belakang</w:t>
      </w:r>
      <w:proofErr w:type="spellEnd"/>
      <w:r w:rsidRPr="00DD62F4">
        <w:rPr>
          <w:rFonts w:ascii="Times New Roman" w:hAnsi="Times New Roman" w:cs="Times New Roman"/>
          <w:sz w:val="24"/>
          <w:szCs w:val="24"/>
        </w:rPr>
        <w:t xml:space="preserve"> </w:t>
      </w:r>
      <w:proofErr w:type="spellStart"/>
      <w:r w:rsidRPr="00DD62F4">
        <w:rPr>
          <w:rFonts w:ascii="Times New Roman" w:hAnsi="Times New Roman" w:cs="Times New Roman"/>
          <w:sz w:val="24"/>
          <w:szCs w:val="24"/>
        </w:rPr>
        <w:t>masalah</w:t>
      </w:r>
      <w:proofErr w:type="spellEnd"/>
      <w:r w:rsidRPr="00DD62F4">
        <w:rPr>
          <w:rFonts w:ascii="Times New Roman" w:hAnsi="Times New Roman" w:cs="Times New Roman"/>
          <w:sz w:val="24"/>
          <w:szCs w:val="24"/>
        </w:rPr>
        <w:t xml:space="preserve"> </w:t>
      </w:r>
      <w:proofErr w:type="spellStart"/>
      <w:r w:rsidRPr="00DD62F4">
        <w:rPr>
          <w:rFonts w:ascii="Times New Roman" w:hAnsi="Times New Roman" w:cs="Times New Roman"/>
          <w:sz w:val="24"/>
          <w:szCs w:val="24"/>
        </w:rPr>
        <w:t>di</w:t>
      </w:r>
      <w:proofErr w:type="spellEnd"/>
      <w:r w:rsidRPr="00DD62F4">
        <w:rPr>
          <w:rFonts w:ascii="Times New Roman" w:hAnsi="Times New Roman" w:cs="Times New Roman"/>
          <w:sz w:val="24"/>
          <w:szCs w:val="24"/>
        </w:rPr>
        <w:t xml:space="preserve"> </w:t>
      </w:r>
      <w:proofErr w:type="spellStart"/>
      <w:proofErr w:type="gramStart"/>
      <w:r w:rsidRPr="00DD62F4">
        <w:rPr>
          <w:rFonts w:ascii="Times New Roman" w:hAnsi="Times New Roman" w:cs="Times New Roman"/>
          <w:sz w:val="24"/>
          <w:szCs w:val="24"/>
        </w:rPr>
        <w:t>atas</w:t>
      </w:r>
      <w:proofErr w:type="spellEnd"/>
      <w:r w:rsidRPr="00DD62F4">
        <w:rPr>
          <w:rFonts w:ascii="Times New Roman" w:hAnsi="Times New Roman" w:cs="Times New Roman"/>
          <w:sz w:val="24"/>
          <w:szCs w:val="24"/>
        </w:rPr>
        <w:t xml:space="preserve"> :</w:t>
      </w:r>
      <w:proofErr w:type="gramEnd"/>
    </w:p>
    <w:p w:rsidR="008C09E8" w:rsidRPr="008C09E8" w:rsidRDefault="008C09E8" w:rsidP="00DD62F4">
      <w:pPr>
        <w:pStyle w:val="ListParagraph"/>
        <w:numPr>
          <w:ilvl w:val="0"/>
          <w:numId w:val="35"/>
        </w:numPr>
        <w:tabs>
          <w:tab w:val="left" w:pos="567"/>
        </w:tabs>
        <w:spacing w:line="480" w:lineRule="auto"/>
        <w:ind w:left="567" w:hanging="141"/>
        <w:jc w:val="both"/>
        <w:rPr>
          <w:rFonts w:ascii="Times New Roman" w:hAnsi="Times New Roman" w:cs="Times New Roman"/>
          <w:sz w:val="24"/>
          <w:szCs w:val="24"/>
        </w:rPr>
      </w:pP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daya serap siswa di MIN 1 Teladan Palembang.</w:t>
      </w:r>
    </w:p>
    <w:p w:rsidR="00480B74" w:rsidRPr="0085227B" w:rsidRDefault="008C09E8" w:rsidP="00DD62F4">
      <w:pPr>
        <w:pStyle w:val="ListParagraph"/>
        <w:numPr>
          <w:ilvl w:val="0"/>
          <w:numId w:val="35"/>
        </w:numPr>
        <w:tabs>
          <w:tab w:val="left" w:pos="567"/>
        </w:tabs>
        <w:spacing w:line="480" w:lineRule="auto"/>
        <w:ind w:left="567" w:hanging="141"/>
        <w:jc w:val="both"/>
        <w:rPr>
          <w:rFonts w:ascii="Times New Roman" w:hAnsi="Times New Roman" w:cs="Times New Roman"/>
          <w:sz w:val="24"/>
          <w:szCs w:val="24"/>
        </w:rPr>
      </w:pPr>
      <w:r>
        <w:rPr>
          <w:rFonts w:ascii="Times New Roman" w:hAnsi="Times New Roman" w:cs="Times New Roman"/>
          <w:sz w:val="24"/>
          <w:szCs w:val="24"/>
          <w:lang w:val="id-ID"/>
        </w:rPr>
        <w:t xml:space="preserve"> Kurangnya tingkat menghafal siswa.</w:t>
      </w:r>
    </w:p>
    <w:p w:rsidR="0085227B" w:rsidRPr="0085227B" w:rsidRDefault="0085227B" w:rsidP="0085227B">
      <w:pPr>
        <w:pStyle w:val="ListParagraph"/>
        <w:tabs>
          <w:tab w:val="left" w:pos="851"/>
        </w:tabs>
        <w:spacing w:line="480" w:lineRule="auto"/>
        <w:ind w:left="851"/>
        <w:jc w:val="both"/>
        <w:rPr>
          <w:rFonts w:ascii="Times New Roman" w:hAnsi="Times New Roman" w:cs="Times New Roman"/>
          <w:sz w:val="24"/>
          <w:szCs w:val="24"/>
        </w:rPr>
      </w:pPr>
    </w:p>
    <w:p w:rsidR="008C09E8" w:rsidRPr="00DD62F4" w:rsidRDefault="00AC3C2D" w:rsidP="00AA6428">
      <w:pPr>
        <w:pStyle w:val="ListParagraph"/>
        <w:numPr>
          <w:ilvl w:val="0"/>
          <w:numId w:val="36"/>
        </w:numPr>
        <w:spacing w:after="0" w:line="480" w:lineRule="auto"/>
        <w:ind w:left="426" w:hanging="426"/>
        <w:jc w:val="both"/>
        <w:rPr>
          <w:rFonts w:ascii="Times New Roman" w:hAnsi="Times New Roman" w:cs="Times New Roman"/>
          <w:sz w:val="24"/>
          <w:szCs w:val="24"/>
          <w:lang w:val="id-ID"/>
        </w:rPr>
      </w:pPr>
      <w:r w:rsidRPr="00DD62F4">
        <w:rPr>
          <w:rFonts w:ascii="Times New Roman" w:hAnsi="Times New Roman" w:cs="Times New Roman"/>
          <w:sz w:val="24"/>
          <w:szCs w:val="24"/>
          <w:lang w:val="id-ID"/>
        </w:rPr>
        <w:t>Batasan Masalah</w:t>
      </w:r>
    </w:p>
    <w:p w:rsidR="008C09E8" w:rsidRPr="00480B74" w:rsidRDefault="008C09E8" w:rsidP="00AA6428">
      <w:pPr>
        <w:spacing w:line="480" w:lineRule="auto"/>
        <w:ind w:firstLine="426"/>
        <w:jc w:val="both"/>
        <w:rPr>
          <w:rFonts w:ascii="Times New Roman" w:hAnsi="Times New Roman" w:cs="Times New Roman"/>
          <w:sz w:val="24"/>
          <w:szCs w:val="24"/>
          <w:lang w:val="id-ID"/>
        </w:rPr>
      </w:pPr>
      <w:r w:rsidRPr="008C09E8">
        <w:rPr>
          <w:rFonts w:ascii="Times New Roman" w:hAnsi="Times New Roman" w:cs="Times New Roman"/>
          <w:sz w:val="24"/>
          <w:szCs w:val="24"/>
          <w:lang w:val="id-ID"/>
        </w:rPr>
        <w:t xml:space="preserve">Mengingat keterbatasan penulis, dengan tingkat homogenitas subjek penelitian ini. </w:t>
      </w:r>
      <w:r w:rsidR="00E043F3" w:rsidRPr="008C09E8">
        <w:rPr>
          <w:rFonts w:ascii="Times New Roman" w:hAnsi="Times New Roman" w:cs="Times New Roman"/>
          <w:sz w:val="24"/>
          <w:szCs w:val="24"/>
          <w:lang w:val="id-ID"/>
        </w:rPr>
        <w:t xml:space="preserve">Maka </w:t>
      </w:r>
      <w:r w:rsidRPr="008C09E8">
        <w:rPr>
          <w:rFonts w:ascii="Times New Roman" w:hAnsi="Times New Roman" w:cs="Times New Roman"/>
          <w:sz w:val="24"/>
          <w:szCs w:val="24"/>
          <w:lang w:val="id-ID"/>
        </w:rPr>
        <w:t xml:space="preserve">penulis membatasinya pada siswa kelas </w:t>
      </w:r>
      <w:r>
        <w:rPr>
          <w:rFonts w:ascii="Times New Roman" w:hAnsi="Times New Roman" w:cs="Times New Roman"/>
          <w:sz w:val="24"/>
          <w:szCs w:val="24"/>
          <w:lang w:val="id-ID"/>
        </w:rPr>
        <w:t>I</w:t>
      </w:r>
      <w:r w:rsidRPr="008C09E8">
        <w:rPr>
          <w:rFonts w:ascii="Times New Roman" w:hAnsi="Times New Roman" w:cs="Times New Roman"/>
          <w:sz w:val="24"/>
          <w:szCs w:val="24"/>
          <w:lang w:val="id-ID"/>
        </w:rPr>
        <w:t>V dalam</w:t>
      </w:r>
      <w:r>
        <w:rPr>
          <w:rFonts w:ascii="Times New Roman" w:hAnsi="Times New Roman" w:cs="Times New Roman"/>
          <w:sz w:val="24"/>
          <w:szCs w:val="24"/>
          <w:lang w:val="id-ID"/>
        </w:rPr>
        <w:t xml:space="preserve"> penerapan metode thariqah wahdah terhadap daya serap</w:t>
      </w:r>
      <w:r w:rsidR="00480B74">
        <w:rPr>
          <w:rFonts w:ascii="Times New Roman" w:hAnsi="Times New Roman" w:cs="Times New Roman"/>
          <w:sz w:val="24"/>
          <w:szCs w:val="24"/>
          <w:lang w:val="id-ID"/>
        </w:rPr>
        <w:t xml:space="preserve"> siswa pada mata pelajaran Al-Qur’an Hadist </w:t>
      </w:r>
      <w:r w:rsidR="00E043F3">
        <w:rPr>
          <w:rFonts w:ascii="Times New Roman" w:hAnsi="Times New Roman" w:cs="Times New Roman"/>
          <w:sz w:val="24"/>
          <w:szCs w:val="24"/>
          <w:lang w:val="id-ID"/>
        </w:rPr>
        <w:t>Materi Ayat</w:t>
      </w:r>
      <w:r w:rsidR="00480B74">
        <w:rPr>
          <w:rFonts w:ascii="Times New Roman" w:hAnsi="Times New Roman" w:cs="Times New Roman"/>
          <w:sz w:val="24"/>
          <w:szCs w:val="24"/>
          <w:lang w:val="id-ID"/>
        </w:rPr>
        <w:t>-</w:t>
      </w:r>
      <w:r w:rsidR="00E043F3">
        <w:rPr>
          <w:rFonts w:ascii="Times New Roman" w:hAnsi="Times New Roman" w:cs="Times New Roman"/>
          <w:sz w:val="24"/>
          <w:szCs w:val="24"/>
          <w:lang w:val="id-ID"/>
        </w:rPr>
        <w:t xml:space="preserve">Ayat Pendek Kelas </w:t>
      </w:r>
      <w:r w:rsidR="00480B74">
        <w:rPr>
          <w:rFonts w:ascii="Times New Roman" w:hAnsi="Times New Roman" w:cs="Times New Roman"/>
          <w:sz w:val="24"/>
          <w:szCs w:val="24"/>
          <w:lang w:val="id-ID"/>
        </w:rPr>
        <w:t>IV di MIN 1 Teladan Palembang</w:t>
      </w:r>
      <w:r w:rsidRPr="008C09E8">
        <w:rPr>
          <w:rFonts w:ascii="Times New Roman" w:hAnsi="Times New Roman" w:cs="Times New Roman"/>
          <w:sz w:val="24"/>
          <w:szCs w:val="24"/>
          <w:lang w:val="id-ID"/>
        </w:rPr>
        <w:t>.</w:t>
      </w:r>
    </w:p>
    <w:p w:rsidR="00CA5E71" w:rsidRDefault="00CA5E71" w:rsidP="00AA6428">
      <w:pPr>
        <w:pStyle w:val="ListParagraph"/>
        <w:numPr>
          <w:ilvl w:val="0"/>
          <w:numId w:val="36"/>
        </w:numPr>
        <w:spacing w:after="0" w:line="480" w:lineRule="auto"/>
        <w:ind w:left="426" w:hanging="426"/>
        <w:jc w:val="both"/>
        <w:rPr>
          <w:rFonts w:ascii="Times New Roman" w:hAnsi="Times New Roman" w:cs="Times New Roman"/>
          <w:bCs/>
          <w:sz w:val="24"/>
          <w:szCs w:val="24"/>
          <w:lang w:val="id-ID"/>
        </w:rPr>
      </w:pPr>
      <w:proofErr w:type="spellStart"/>
      <w:r w:rsidRPr="00480B74">
        <w:rPr>
          <w:rFonts w:ascii="Times New Roman" w:hAnsi="Times New Roman" w:cs="Times New Roman"/>
          <w:bCs/>
          <w:sz w:val="24"/>
          <w:szCs w:val="24"/>
        </w:rPr>
        <w:t>Rumusan</w:t>
      </w:r>
      <w:proofErr w:type="spellEnd"/>
      <w:r w:rsidRPr="00480B74">
        <w:rPr>
          <w:rFonts w:ascii="Times New Roman" w:hAnsi="Times New Roman" w:cs="Times New Roman"/>
          <w:bCs/>
          <w:sz w:val="24"/>
          <w:szCs w:val="24"/>
        </w:rPr>
        <w:t xml:space="preserve"> </w:t>
      </w:r>
      <w:proofErr w:type="spellStart"/>
      <w:r w:rsidRPr="00480B74">
        <w:rPr>
          <w:rFonts w:ascii="Times New Roman" w:hAnsi="Times New Roman" w:cs="Times New Roman"/>
          <w:bCs/>
          <w:sz w:val="24"/>
          <w:szCs w:val="24"/>
        </w:rPr>
        <w:t>Masalah</w:t>
      </w:r>
      <w:proofErr w:type="spellEnd"/>
    </w:p>
    <w:p w:rsidR="00AA6428" w:rsidRPr="00480B74" w:rsidRDefault="00AA6428" w:rsidP="00AA6428">
      <w:pPr>
        <w:spacing w:line="480" w:lineRule="auto"/>
        <w:ind w:firstLine="42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latar belakang masalah di atas, peneliti merumuskan permasalahan yang akan </w:t>
      </w:r>
      <w:r w:rsidRPr="00AA6428">
        <w:rPr>
          <w:rFonts w:ascii="Times New Roman" w:hAnsi="Times New Roman" w:cs="Times New Roman"/>
          <w:sz w:val="24"/>
          <w:szCs w:val="24"/>
          <w:lang w:val="id-ID"/>
        </w:rPr>
        <w:t>diteliti</w:t>
      </w:r>
      <w:r>
        <w:rPr>
          <w:rFonts w:ascii="Times New Roman" w:hAnsi="Times New Roman" w:cs="Times New Roman"/>
          <w:bCs/>
          <w:sz w:val="24"/>
          <w:szCs w:val="24"/>
          <w:lang w:val="id-ID"/>
        </w:rPr>
        <w:t xml:space="preserve"> sebagai berikut:</w:t>
      </w:r>
    </w:p>
    <w:p w:rsidR="00CA5E71" w:rsidRPr="003449DC" w:rsidRDefault="00CA5E71" w:rsidP="00AA6428">
      <w:pPr>
        <w:numPr>
          <w:ilvl w:val="0"/>
          <w:numId w:val="17"/>
        </w:numPr>
        <w:spacing w:after="0" w:line="480" w:lineRule="auto"/>
        <w:ind w:left="426" w:hanging="426"/>
        <w:jc w:val="both"/>
        <w:rPr>
          <w:rFonts w:ascii="Times New Roman" w:hAnsi="Times New Roman" w:cs="Times New Roman"/>
          <w:sz w:val="24"/>
          <w:szCs w:val="24"/>
          <w:lang w:val="id-ID"/>
        </w:rPr>
      </w:pPr>
      <w:proofErr w:type="spellStart"/>
      <w:r w:rsidRPr="00560D37">
        <w:rPr>
          <w:rFonts w:ascii="Times New Roman" w:hAnsi="Times New Roman" w:cs="Times New Roman"/>
          <w:sz w:val="24"/>
          <w:szCs w:val="24"/>
        </w:rPr>
        <w:t>Bag</w:t>
      </w:r>
      <w:r>
        <w:rPr>
          <w:rFonts w:ascii="Times New Roman" w:hAnsi="Times New Roman" w:cs="Times New Roman"/>
          <w:sz w:val="24"/>
          <w:szCs w:val="24"/>
        </w:rPr>
        <w:t>aimana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penerapan metode thariqah wahdah pada mata pelajaran Al-Qur’an Hadist Materi Ayat-Ayat Pendek Kelas IV di MIN 1 Teladan Palembang?</w:t>
      </w:r>
    </w:p>
    <w:p w:rsidR="00CA5E71" w:rsidRPr="003449DC" w:rsidRDefault="00CA5E71" w:rsidP="00AA6428">
      <w:pPr>
        <w:numPr>
          <w:ilvl w:val="0"/>
          <w:numId w:val="17"/>
        </w:numPr>
        <w:spacing w:after="0" w:line="480" w:lineRule="auto"/>
        <w:ind w:left="426" w:hanging="426"/>
        <w:jc w:val="both"/>
        <w:rPr>
          <w:rFonts w:ascii="Times New Roman" w:hAnsi="Times New Roman" w:cs="Times New Roman"/>
          <w:sz w:val="24"/>
          <w:szCs w:val="24"/>
          <w:lang w:val="id-ID"/>
        </w:rPr>
      </w:pPr>
      <w:proofErr w:type="spellStart"/>
      <w:r w:rsidRPr="00560D37">
        <w:rPr>
          <w:rFonts w:ascii="Times New Roman" w:hAnsi="Times New Roman" w:cs="Times New Roman"/>
          <w:sz w:val="24"/>
          <w:szCs w:val="24"/>
        </w:rPr>
        <w:t>Bag</w:t>
      </w:r>
      <w:r>
        <w:rPr>
          <w:rFonts w:ascii="Times New Roman" w:hAnsi="Times New Roman" w:cs="Times New Roman"/>
          <w:sz w:val="24"/>
          <w:szCs w:val="24"/>
        </w:rPr>
        <w:t>aimana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daya serap siswa pada mata pelajaran Al-Qur’an Hadist Materi Ayat-Ayat Pendek</w:t>
      </w:r>
      <w:r w:rsidRPr="00AF05CC">
        <w:rPr>
          <w:rFonts w:ascii="Times New Roman" w:hAnsi="Times New Roman" w:cs="Times New Roman"/>
          <w:bCs/>
          <w:sz w:val="24"/>
          <w:szCs w:val="24"/>
          <w:lang w:val="id-ID"/>
        </w:rPr>
        <w:t xml:space="preserve"> </w:t>
      </w:r>
      <w:r w:rsidRPr="00DC09E0">
        <w:rPr>
          <w:rFonts w:ascii="Times New Roman" w:hAnsi="Times New Roman" w:cs="Times New Roman"/>
          <w:bCs/>
          <w:sz w:val="24"/>
          <w:szCs w:val="24"/>
          <w:lang w:val="id-ID"/>
        </w:rPr>
        <w:t>Kelas IV</w:t>
      </w:r>
      <w:r>
        <w:rPr>
          <w:rFonts w:ascii="Times New Roman" w:hAnsi="Times New Roman" w:cs="Times New Roman"/>
          <w:sz w:val="24"/>
          <w:szCs w:val="24"/>
          <w:lang w:val="id-ID"/>
        </w:rPr>
        <w:t xml:space="preserve"> di MIN 1 Teladan Palembang?</w:t>
      </w:r>
    </w:p>
    <w:p w:rsidR="00CA5E71" w:rsidRDefault="00CA5E71" w:rsidP="00AA6428">
      <w:pPr>
        <w:numPr>
          <w:ilvl w:val="0"/>
          <w:numId w:val="17"/>
        </w:numPr>
        <w:spacing w:after="0" w:line="480" w:lineRule="auto"/>
        <w:ind w:left="426" w:hanging="426"/>
        <w:jc w:val="both"/>
        <w:rPr>
          <w:rFonts w:ascii="Times New Roman" w:hAnsi="Times New Roman" w:cs="Times New Roman"/>
          <w:sz w:val="24"/>
          <w:szCs w:val="24"/>
          <w:lang w:val="id-ID"/>
        </w:rPr>
      </w:pPr>
      <w:proofErr w:type="spellStart"/>
      <w:r w:rsidRPr="00AA6428">
        <w:rPr>
          <w:rFonts w:ascii="Times New Roman" w:hAnsi="Times New Roman" w:cs="Times New Roman"/>
          <w:sz w:val="24"/>
          <w:szCs w:val="24"/>
        </w:rPr>
        <w:t>Bagaimana</w:t>
      </w:r>
      <w:proofErr w:type="spellEnd"/>
      <w:r>
        <w:rPr>
          <w:rFonts w:ascii="Times New Roman" w:hAnsi="Times New Roman" w:cs="Times New Roman"/>
          <w:sz w:val="24"/>
          <w:szCs w:val="24"/>
          <w:lang w:val="id-ID"/>
        </w:rPr>
        <w:t xml:space="preserve"> pengaruh penerapan metode thariqah wahdah terhadap daya serap siswa pada mata pelajaran Al-Qur’an Hadist Materi Ayat-Ayat Pendek kelas IV di MIN 1 Teladan Palembang?</w:t>
      </w:r>
    </w:p>
    <w:p w:rsidR="00480B74" w:rsidRDefault="00480B74" w:rsidP="00480B74">
      <w:pPr>
        <w:spacing w:after="0" w:line="480" w:lineRule="auto"/>
        <w:jc w:val="both"/>
        <w:rPr>
          <w:rFonts w:ascii="Times New Roman" w:hAnsi="Times New Roman" w:cs="Times New Roman"/>
          <w:sz w:val="24"/>
          <w:szCs w:val="24"/>
          <w:lang w:val="id-ID"/>
        </w:rPr>
      </w:pPr>
    </w:p>
    <w:p w:rsidR="005F6872" w:rsidRDefault="005F6872" w:rsidP="005F6872">
      <w:pPr>
        <w:spacing w:after="0" w:line="480" w:lineRule="auto"/>
        <w:jc w:val="both"/>
        <w:rPr>
          <w:rFonts w:ascii="Times New Roman" w:hAnsi="Times New Roman" w:cs="Times New Roman"/>
          <w:sz w:val="24"/>
          <w:szCs w:val="24"/>
          <w:lang w:val="id-ID"/>
        </w:rPr>
      </w:pPr>
    </w:p>
    <w:p w:rsidR="005F6872" w:rsidRPr="00AA6428" w:rsidRDefault="005F6872" w:rsidP="00AA6428">
      <w:pPr>
        <w:pStyle w:val="ListParagraph"/>
        <w:numPr>
          <w:ilvl w:val="0"/>
          <w:numId w:val="1"/>
        </w:numPr>
        <w:spacing w:after="0" w:line="480" w:lineRule="auto"/>
        <w:ind w:left="426" w:hanging="426"/>
        <w:jc w:val="both"/>
        <w:rPr>
          <w:rFonts w:ascii="Times New Roman" w:hAnsi="Times New Roman" w:cs="Times New Roman"/>
          <w:b/>
          <w:sz w:val="24"/>
          <w:szCs w:val="24"/>
        </w:rPr>
      </w:pPr>
      <w:proofErr w:type="spellStart"/>
      <w:r w:rsidRPr="00AA6428">
        <w:rPr>
          <w:rFonts w:ascii="Times New Roman" w:hAnsi="Times New Roman" w:cs="Times New Roman"/>
          <w:b/>
          <w:sz w:val="24"/>
          <w:szCs w:val="24"/>
        </w:rPr>
        <w:lastRenderedPageBreak/>
        <w:t>Tujuan</w:t>
      </w:r>
      <w:proofErr w:type="spellEnd"/>
      <w:r w:rsidRPr="00AA6428">
        <w:rPr>
          <w:rFonts w:ascii="Times New Roman" w:hAnsi="Times New Roman" w:cs="Times New Roman"/>
          <w:b/>
          <w:sz w:val="24"/>
          <w:szCs w:val="24"/>
        </w:rPr>
        <w:t xml:space="preserve"> </w:t>
      </w:r>
      <w:proofErr w:type="spellStart"/>
      <w:r w:rsidRPr="00AA6428">
        <w:rPr>
          <w:rFonts w:ascii="Times New Roman" w:hAnsi="Times New Roman" w:cs="Times New Roman"/>
          <w:b/>
          <w:sz w:val="24"/>
          <w:szCs w:val="24"/>
        </w:rPr>
        <w:t>dan</w:t>
      </w:r>
      <w:proofErr w:type="spellEnd"/>
      <w:r w:rsidRPr="00AA6428">
        <w:rPr>
          <w:rFonts w:ascii="Times New Roman" w:hAnsi="Times New Roman" w:cs="Times New Roman"/>
          <w:b/>
          <w:sz w:val="24"/>
          <w:szCs w:val="24"/>
        </w:rPr>
        <w:t xml:space="preserve"> </w:t>
      </w:r>
      <w:proofErr w:type="spellStart"/>
      <w:r w:rsidRPr="00AA6428">
        <w:rPr>
          <w:rFonts w:ascii="Times New Roman" w:hAnsi="Times New Roman" w:cs="Times New Roman"/>
          <w:b/>
          <w:sz w:val="24"/>
          <w:szCs w:val="24"/>
        </w:rPr>
        <w:t>Kegunaan</w:t>
      </w:r>
      <w:proofErr w:type="spellEnd"/>
      <w:r w:rsidRPr="00AA6428">
        <w:rPr>
          <w:rFonts w:ascii="Times New Roman" w:hAnsi="Times New Roman" w:cs="Times New Roman"/>
          <w:b/>
          <w:sz w:val="24"/>
          <w:szCs w:val="24"/>
        </w:rPr>
        <w:t xml:space="preserve"> </w:t>
      </w:r>
      <w:proofErr w:type="spellStart"/>
      <w:r w:rsidRPr="00AA6428">
        <w:rPr>
          <w:rFonts w:ascii="Times New Roman" w:hAnsi="Times New Roman" w:cs="Times New Roman"/>
          <w:b/>
          <w:sz w:val="24"/>
          <w:szCs w:val="24"/>
        </w:rPr>
        <w:t>Penelitian</w:t>
      </w:r>
      <w:proofErr w:type="spellEnd"/>
    </w:p>
    <w:p w:rsidR="005F6872" w:rsidRDefault="00AA6428" w:rsidP="00AA6428">
      <w:pPr>
        <w:pStyle w:val="ListParagraph"/>
        <w:numPr>
          <w:ilvl w:val="0"/>
          <w:numId w:val="2"/>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005F6872" w:rsidRPr="00FB5A63">
        <w:rPr>
          <w:rFonts w:ascii="Times New Roman" w:hAnsi="Times New Roman" w:cs="Times New Roman"/>
          <w:sz w:val="24"/>
          <w:szCs w:val="24"/>
        </w:rPr>
        <w:t>T</w:t>
      </w:r>
      <w:r w:rsidR="005F6872">
        <w:rPr>
          <w:rFonts w:ascii="Times New Roman" w:hAnsi="Times New Roman" w:cs="Times New Roman"/>
          <w:sz w:val="24"/>
          <w:szCs w:val="24"/>
        </w:rPr>
        <w:t>ujuan</w:t>
      </w:r>
      <w:proofErr w:type="spellEnd"/>
      <w:r w:rsidR="005F6872">
        <w:rPr>
          <w:rFonts w:ascii="Times New Roman" w:hAnsi="Times New Roman" w:cs="Times New Roman"/>
          <w:sz w:val="24"/>
          <w:szCs w:val="24"/>
        </w:rPr>
        <w:t xml:space="preserve"> </w:t>
      </w:r>
      <w:proofErr w:type="spellStart"/>
      <w:r w:rsidR="005F6872">
        <w:rPr>
          <w:rFonts w:ascii="Times New Roman" w:hAnsi="Times New Roman" w:cs="Times New Roman"/>
          <w:sz w:val="24"/>
          <w:szCs w:val="24"/>
        </w:rPr>
        <w:t>Penelitian</w:t>
      </w:r>
      <w:proofErr w:type="spellEnd"/>
    </w:p>
    <w:p w:rsidR="005F6872" w:rsidRPr="00AA6428" w:rsidRDefault="00AA6428" w:rsidP="00AA6428">
      <w:pPr>
        <w:spacing w:after="0" w:line="480" w:lineRule="auto"/>
        <w:ind w:firstLine="2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005F6872" w:rsidRPr="00AA6428">
        <w:rPr>
          <w:rFonts w:ascii="Times New Roman" w:hAnsi="Times New Roman" w:cs="Times New Roman"/>
          <w:sz w:val="24"/>
          <w:szCs w:val="24"/>
        </w:rPr>
        <w:t>Sehubungan</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dengan</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permasalahan</w:t>
      </w:r>
      <w:proofErr w:type="spellEnd"/>
      <w:r w:rsidR="005F6872" w:rsidRPr="00AA6428">
        <w:rPr>
          <w:rFonts w:ascii="Times New Roman" w:hAnsi="Times New Roman" w:cs="Times New Roman"/>
          <w:sz w:val="24"/>
          <w:szCs w:val="24"/>
        </w:rPr>
        <w:t xml:space="preserve"> yang </w:t>
      </w:r>
      <w:proofErr w:type="spellStart"/>
      <w:r w:rsidR="005F6872" w:rsidRPr="00AA6428">
        <w:rPr>
          <w:rFonts w:ascii="Times New Roman" w:hAnsi="Times New Roman" w:cs="Times New Roman"/>
          <w:sz w:val="24"/>
          <w:szCs w:val="24"/>
        </w:rPr>
        <w:t>telah</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disebutkan</w:t>
      </w:r>
      <w:proofErr w:type="spellEnd"/>
      <w:r w:rsidR="005F6872" w:rsidRPr="00AA6428">
        <w:rPr>
          <w:rFonts w:ascii="Times New Roman" w:hAnsi="Times New Roman" w:cs="Times New Roman"/>
          <w:sz w:val="24"/>
          <w:szCs w:val="24"/>
        </w:rPr>
        <w:t xml:space="preserve"> </w:t>
      </w:r>
      <w:proofErr w:type="spellStart"/>
      <w:r w:rsidR="00DD62F4" w:rsidRPr="00AA6428">
        <w:rPr>
          <w:rFonts w:ascii="Times New Roman" w:hAnsi="Times New Roman" w:cs="Times New Roman"/>
          <w:sz w:val="24"/>
          <w:szCs w:val="24"/>
        </w:rPr>
        <w:t>di</w:t>
      </w:r>
      <w:proofErr w:type="spellEnd"/>
      <w:r w:rsidR="00DD62F4" w:rsidRPr="00AA6428">
        <w:rPr>
          <w:rFonts w:ascii="Times New Roman" w:hAnsi="Times New Roman" w:cs="Times New Roman"/>
          <w:sz w:val="24"/>
          <w:szCs w:val="24"/>
        </w:rPr>
        <w:t xml:space="preserve"> </w:t>
      </w:r>
      <w:proofErr w:type="spellStart"/>
      <w:r w:rsidR="00DD62F4" w:rsidRPr="00AA6428">
        <w:rPr>
          <w:rFonts w:ascii="Times New Roman" w:hAnsi="Times New Roman" w:cs="Times New Roman"/>
          <w:sz w:val="24"/>
          <w:szCs w:val="24"/>
        </w:rPr>
        <w:t>atas</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maka</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tujuan</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dari</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penelitian</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ini</w:t>
      </w:r>
      <w:proofErr w:type="spellEnd"/>
      <w:r w:rsidR="005F6872" w:rsidRPr="00AA6428">
        <w:rPr>
          <w:rFonts w:ascii="Times New Roman" w:hAnsi="Times New Roman" w:cs="Times New Roman"/>
          <w:sz w:val="24"/>
          <w:szCs w:val="24"/>
        </w:rPr>
        <w:t xml:space="preserve"> </w:t>
      </w:r>
      <w:proofErr w:type="spellStart"/>
      <w:r w:rsidR="005F6872" w:rsidRPr="00AA6428">
        <w:rPr>
          <w:rFonts w:ascii="Times New Roman" w:hAnsi="Times New Roman" w:cs="Times New Roman"/>
          <w:sz w:val="24"/>
          <w:szCs w:val="24"/>
        </w:rPr>
        <w:t>adalah</w:t>
      </w:r>
      <w:proofErr w:type="spellEnd"/>
      <w:r w:rsidR="005F6872" w:rsidRPr="00AA6428">
        <w:rPr>
          <w:rFonts w:ascii="Times New Roman" w:hAnsi="Times New Roman" w:cs="Times New Roman"/>
          <w:sz w:val="24"/>
          <w:szCs w:val="24"/>
          <w:lang w:val="id-ID"/>
        </w:rPr>
        <w:t>:</w:t>
      </w:r>
    </w:p>
    <w:p w:rsidR="00471A22" w:rsidRPr="00471A22" w:rsidRDefault="00CA5E71" w:rsidP="00AA6428">
      <w:pPr>
        <w:pStyle w:val="ListParagraph"/>
        <w:numPr>
          <w:ilvl w:val="0"/>
          <w:numId w:val="15"/>
        </w:numPr>
        <w:spacing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sidR="005F6872" w:rsidRPr="00471A22">
        <w:rPr>
          <w:rFonts w:ascii="Times New Roman" w:hAnsi="Times New Roman" w:cs="Times New Roman"/>
          <w:sz w:val="24"/>
          <w:szCs w:val="24"/>
        </w:rPr>
        <w:t xml:space="preserve"> </w:t>
      </w:r>
      <w:r w:rsidR="00471A22">
        <w:rPr>
          <w:rFonts w:ascii="Times New Roman" w:hAnsi="Times New Roman" w:cs="Times New Roman"/>
          <w:sz w:val="24"/>
          <w:szCs w:val="24"/>
          <w:lang w:val="id-ID"/>
        </w:rPr>
        <w:t>penerapan metode Thariqah Wahdah pada mata pelajaran Al-Qur’an Hadist materi ayat-ayat pendek kelas IV di MIN 1 Teladan Palembang.</w:t>
      </w:r>
    </w:p>
    <w:p w:rsidR="005F6872" w:rsidRPr="00471A22" w:rsidRDefault="00CA5E71" w:rsidP="00AA6428">
      <w:pPr>
        <w:pStyle w:val="ListParagraph"/>
        <w:numPr>
          <w:ilvl w:val="0"/>
          <w:numId w:val="15"/>
        </w:numPr>
        <w:spacing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sidR="00471A22">
        <w:rPr>
          <w:rFonts w:ascii="Times New Roman" w:hAnsi="Times New Roman" w:cs="Times New Roman"/>
          <w:sz w:val="24"/>
          <w:szCs w:val="24"/>
        </w:rPr>
        <w:t xml:space="preserve"> </w:t>
      </w:r>
      <w:r w:rsidR="00471A22">
        <w:rPr>
          <w:rFonts w:ascii="Times New Roman" w:hAnsi="Times New Roman" w:cs="Times New Roman"/>
          <w:sz w:val="24"/>
          <w:szCs w:val="24"/>
          <w:lang w:val="id-ID"/>
        </w:rPr>
        <w:t>daya serap siswa pada mata pelajaran Al-Qur’an Hadist materi ayat-ayat pendek</w:t>
      </w:r>
      <w:r w:rsidR="00471A22" w:rsidRPr="00AF05CC">
        <w:rPr>
          <w:rFonts w:ascii="Times New Roman" w:hAnsi="Times New Roman" w:cs="Times New Roman"/>
          <w:bCs/>
          <w:sz w:val="24"/>
          <w:szCs w:val="24"/>
          <w:lang w:val="id-ID"/>
        </w:rPr>
        <w:t xml:space="preserve"> </w:t>
      </w:r>
      <w:r w:rsidR="00471A22" w:rsidRPr="00DC09E0">
        <w:rPr>
          <w:rFonts w:ascii="Times New Roman" w:hAnsi="Times New Roman" w:cs="Times New Roman"/>
          <w:bCs/>
          <w:sz w:val="24"/>
          <w:szCs w:val="24"/>
          <w:lang w:val="id-ID"/>
        </w:rPr>
        <w:t>kelas IV</w:t>
      </w:r>
      <w:r w:rsidR="00471A22">
        <w:rPr>
          <w:rFonts w:ascii="Times New Roman" w:hAnsi="Times New Roman" w:cs="Times New Roman"/>
          <w:sz w:val="24"/>
          <w:szCs w:val="24"/>
          <w:lang w:val="id-ID"/>
        </w:rPr>
        <w:t xml:space="preserve"> di MIN 1 Teladan Palembang</w:t>
      </w:r>
    </w:p>
    <w:p w:rsidR="005F6872" w:rsidRPr="001E36F1" w:rsidRDefault="00CA5E71" w:rsidP="00AA6428">
      <w:pPr>
        <w:pStyle w:val="ListParagraph"/>
        <w:numPr>
          <w:ilvl w:val="0"/>
          <w:numId w:val="15"/>
        </w:numPr>
        <w:spacing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sidR="00471A22">
        <w:rPr>
          <w:rFonts w:ascii="Times New Roman" w:hAnsi="Times New Roman" w:cs="Times New Roman"/>
          <w:sz w:val="24"/>
          <w:szCs w:val="24"/>
          <w:lang w:val="id-ID"/>
        </w:rPr>
        <w:t xml:space="preserve"> pengaruh penerapan metode Thariqah Wahdah terhadap daya serap siswa pada mata pelajaran Al-Qur’an Hadist materi ayat-ayat pendek kelas IV di MIN 1 Teladan Palembang</w:t>
      </w:r>
      <w:r w:rsidR="005F6872">
        <w:rPr>
          <w:rFonts w:ascii="Times New Roman" w:hAnsi="Times New Roman" w:cs="Times New Roman"/>
          <w:sz w:val="24"/>
          <w:szCs w:val="24"/>
        </w:rPr>
        <w:t>.</w:t>
      </w:r>
    </w:p>
    <w:p w:rsidR="005F6872" w:rsidRPr="00D2463C" w:rsidRDefault="005F6872" w:rsidP="00AA6428">
      <w:pPr>
        <w:pStyle w:val="ListParagraph"/>
        <w:numPr>
          <w:ilvl w:val="0"/>
          <w:numId w:val="2"/>
        </w:numPr>
        <w:spacing w:after="0" w:line="480" w:lineRule="auto"/>
        <w:ind w:left="270" w:hanging="270"/>
        <w:jc w:val="both"/>
        <w:rPr>
          <w:rFonts w:ascii="Times New Roman" w:hAnsi="Times New Roman" w:cs="Times New Roman"/>
          <w:sz w:val="24"/>
          <w:szCs w:val="24"/>
        </w:rPr>
      </w:pPr>
      <w:r w:rsidRPr="00AA6428">
        <w:rPr>
          <w:rFonts w:ascii="Times New Roman" w:hAnsi="Times New Roman" w:cs="Times New Roman"/>
          <w:sz w:val="24"/>
          <w:szCs w:val="24"/>
          <w:lang w:val="id-ID"/>
        </w:rPr>
        <w:t>Kegunaan</w:t>
      </w:r>
      <w:r w:rsidRPr="00D2463C">
        <w:rPr>
          <w:rFonts w:ascii="Times New Roman" w:hAnsi="Times New Roman" w:cs="Times New Roman"/>
          <w:sz w:val="24"/>
          <w:szCs w:val="24"/>
        </w:rPr>
        <w:t xml:space="preserve"> </w:t>
      </w:r>
      <w:proofErr w:type="spellStart"/>
      <w:r w:rsidRPr="00D2463C">
        <w:rPr>
          <w:rFonts w:ascii="Times New Roman" w:hAnsi="Times New Roman" w:cs="Times New Roman"/>
          <w:sz w:val="24"/>
          <w:szCs w:val="24"/>
        </w:rPr>
        <w:t>Penelitian</w:t>
      </w:r>
      <w:proofErr w:type="spellEnd"/>
    </w:p>
    <w:p w:rsidR="005F6872" w:rsidRPr="00AA6428" w:rsidRDefault="005F6872" w:rsidP="00AA6428">
      <w:pPr>
        <w:tabs>
          <w:tab w:val="left" w:pos="720"/>
        </w:tabs>
        <w:spacing w:after="0" w:line="480" w:lineRule="auto"/>
        <w:jc w:val="both"/>
        <w:rPr>
          <w:rFonts w:ascii="Times New Roman" w:hAnsi="Times New Roman" w:cs="Times New Roman"/>
          <w:sz w:val="24"/>
          <w:szCs w:val="24"/>
        </w:rPr>
      </w:pPr>
      <w:proofErr w:type="spellStart"/>
      <w:r w:rsidRPr="00AA6428">
        <w:rPr>
          <w:rFonts w:ascii="Times New Roman" w:hAnsi="Times New Roman" w:cs="Times New Roman"/>
          <w:sz w:val="24"/>
          <w:szCs w:val="24"/>
        </w:rPr>
        <w:t>Adapun</w:t>
      </w:r>
      <w:proofErr w:type="spellEnd"/>
      <w:r w:rsidRPr="00AA6428">
        <w:rPr>
          <w:rFonts w:ascii="Times New Roman" w:hAnsi="Times New Roman" w:cs="Times New Roman"/>
          <w:sz w:val="24"/>
          <w:szCs w:val="24"/>
        </w:rPr>
        <w:t xml:space="preserve"> </w:t>
      </w:r>
      <w:proofErr w:type="spellStart"/>
      <w:r w:rsidRPr="00AA6428">
        <w:rPr>
          <w:rFonts w:ascii="Times New Roman" w:hAnsi="Times New Roman" w:cs="Times New Roman"/>
          <w:sz w:val="24"/>
          <w:szCs w:val="24"/>
        </w:rPr>
        <w:t>kegunaan</w:t>
      </w:r>
      <w:proofErr w:type="spellEnd"/>
      <w:r w:rsidRPr="00AA6428">
        <w:rPr>
          <w:rFonts w:ascii="Times New Roman" w:hAnsi="Times New Roman" w:cs="Times New Roman"/>
          <w:sz w:val="24"/>
          <w:szCs w:val="24"/>
        </w:rPr>
        <w:t xml:space="preserve"> </w:t>
      </w:r>
      <w:proofErr w:type="spellStart"/>
      <w:r w:rsidRPr="00AA6428">
        <w:rPr>
          <w:rFonts w:ascii="Times New Roman" w:hAnsi="Times New Roman" w:cs="Times New Roman"/>
          <w:sz w:val="24"/>
          <w:szCs w:val="24"/>
        </w:rPr>
        <w:t>penelitian</w:t>
      </w:r>
      <w:proofErr w:type="spellEnd"/>
      <w:r w:rsidRPr="00AA6428">
        <w:rPr>
          <w:rFonts w:ascii="Times New Roman" w:hAnsi="Times New Roman" w:cs="Times New Roman"/>
          <w:sz w:val="24"/>
          <w:szCs w:val="24"/>
        </w:rPr>
        <w:t xml:space="preserve"> </w:t>
      </w:r>
      <w:proofErr w:type="spellStart"/>
      <w:r w:rsidRPr="00AA6428">
        <w:rPr>
          <w:rFonts w:ascii="Times New Roman" w:hAnsi="Times New Roman" w:cs="Times New Roman"/>
          <w:sz w:val="24"/>
          <w:szCs w:val="24"/>
        </w:rPr>
        <w:t>ini</w:t>
      </w:r>
      <w:proofErr w:type="spellEnd"/>
      <w:r w:rsidRPr="00AA6428">
        <w:rPr>
          <w:rFonts w:ascii="Times New Roman" w:hAnsi="Times New Roman" w:cs="Times New Roman"/>
          <w:sz w:val="24"/>
          <w:szCs w:val="24"/>
        </w:rPr>
        <w:t xml:space="preserve"> </w:t>
      </w:r>
      <w:proofErr w:type="spellStart"/>
      <w:r w:rsidRPr="00AA6428">
        <w:rPr>
          <w:rFonts w:ascii="Times New Roman" w:hAnsi="Times New Roman" w:cs="Times New Roman"/>
          <w:sz w:val="24"/>
          <w:szCs w:val="24"/>
        </w:rPr>
        <w:t>adalah</w:t>
      </w:r>
      <w:proofErr w:type="spellEnd"/>
      <w:r w:rsidRPr="00AA6428">
        <w:rPr>
          <w:rFonts w:ascii="Times New Roman" w:hAnsi="Times New Roman" w:cs="Times New Roman"/>
          <w:sz w:val="24"/>
          <w:szCs w:val="24"/>
        </w:rPr>
        <w:t xml:space="preserve"> </w:t>
      </w:r>
      <w:proofErr w:type="spellStart"/>
      <w:r w:rsidRPr="00AA6428">
        <w:rPr>
          <w:rFonts w:ascii="Times New Roman" w:hAnsi="Times New Roman" w:cs="Times New Roman"/>
          <w:sz w:val="24"/>
          <w:szCs w:val="24"/>
        </w:rPr>
        <w:t>sebagai</w:t>
      </w:r>
      <w:proofErr w:type="spellEnd"/>
      <w:r w:rsidRPr="00AA6428">
        <w:rPr>
          <w:rFonts w:ascii="Times New Roman" w:hAnsi="Times New Roman" w:cs="Times New Roman"/>
          <w:sz w:val="24"/>
          <w:szCs w:val="24"/>
        </w:rPr>
        <w:t xml:space="preserve"> </w:t>
      </w:r>
      <w:proofErr w:type="spellStart"/>
      <w:r w:rsidRPr="00AA6428">
        <w:rPr>
          <w:rFonts w:ascii="Times New Roman" w:hAnsi="Times New Roman" w:cs="Times New Roman"/>
          <w:sz w:val="24"/>
          <w:szCs w:val="24"/>
        </w:rPr>
        <w:t>berikut</w:t>
      </w:r>
      <w:proofErr w:type="spellEnd"/>
      <w:r w:rsidRPr="00AA6428">
        <w:rPr>
          <w:rFonts w:ascii="Times New Roman" w:hAnsi="Times New Roman" w:cs="Times New Roman"/>
          <w:sz w:val="24"/>
          <w:szCs w:val="24"/>
        </w:rPr>
        <w:t>:</w:t>
      </w:r>
    </w:p>
    <w:p w:rsidR="005F6872" w:rsidRPr="00AA6428" w:rsidRDefault="005F6872" w:rsidP="00AA6428">
      <w:pPr>
        <w:pStyle w:val="ListParagraph"/>
        <w:numPr>
          <w:ilvl w:val="0"/>
          <w:numId w:val="3"/>
        </w:numPr>
        <w:tabs>
          <w:tab w:val="left" w:pos="1080"/>
        </w:tabs>
        <w:spacing w:after="0" w:line="480" w:lineRule="auto"/>
        <w:ind w:left="851" w:hanging="425"/>
        <w:jc w:val="both"/>
        <w:rPr>
          <w:rFonts w:ascii="Times New Roman" w:hAnsi="Times New Roman" w:cs="Times New Roman"/>
          <w:sz w:val="24"/>
          <w:szCs w:val="24"/>
          <w:lang w:val="id-ID"/>
        </w:rPr>
      </w:pPr>
      <w:r w:rsidRPr="00AA6428">
        <w:rPr>
          <w:rFonts w:ascii="Times New Roman" w:hAnsi="Times New Roman" w:cs="Times New Roman"/>
          <w:sz w:val="24"/>
          <w:szCs w:val="24"/>
          <w:lang w:val="id-ID"/>
        </w:rPr>
        <w:t xml:space="preserve">Kegunaan secara teoritis, hasil penelitian ini diharapkan dapat dijadikan acuan lebih lanjut bagi seorang guru supaya dapat meningkatkan kemampuan dalam melaksanakan </w:t>
      </w:r>
      <w:r>
        <w:rPr>
          <w:rFonts w:ascii="Times New Roman" w:hAnsi="Times New Roman" w:cs="Times New Roman"/>
          <w:sz w:val="24"/>
          <w:szCs w:val="24"/>
          <w:lang w:val="id-ID"/>
        </w:rPr>
        <w:t>proses belaja</w:t>
      </w:r>
      <w:r w:rsidR="00836E30">
        <w:rPr>
          <w:rFonts w:ascii="Times New Roman" w:hAnsi="Times New Roman" w:cs="Times New Roman"/>
          <w:sz w:val="24"/>
          <w:szCs w:val="24"/>
          <w:lang w:val="id-ID"/>
        </w:rPr>
        <w:t>r pada mata pelajaran Al-Qur’an Hadist.</w:t>
      </w:r>
    </w:p>
    <w:p w:rsidR="005F6872" w:rsidRPr="004E230A" w:rsidRDefault="005F6872" w:rsidP="00E043F3">
      <w:pPr>
        <w:pStyle w:val="ListParagraph"/>
        <w:numPr>
          <w:ilvl w:val="0"/>
          <w:numId w:val="3"/>
        </w:numPr>
        <w:tabs>
          <w:tab w:val="left" w:pos="1080"/>
        </w:tabs>
        <w:spacing w:after="0" w:line="480" w:lineRule="auto"/>
        <w:ind w:left="851" w:hanging="425"/>
        <w:jc w:val="both"/>
        <w:rPr>
          <w:rFonts w:ascii="Times New Roman" w:hAnsi="Times New Roman" w:cs="Times New Roman"/>
          <w:sz w:val="24"/>
          <w:szCs w:val="24"/>
          <w:lang w:val="id-ID"/>
        </w:rPr>
      </w:pPr>
      <w:r w:rsidRPr="00E043F3">
        <w:rPr>
          <w:rFonts w:ascii="Times New Roman" w:hAnsi="Times New Roman" w:cs="Times New Roman"/>
          <w:sz w:val="24"/>
          <w:szCs w:val="24"/>
          <w:lang w:val="id-ID"/>
        </w:rPr>
        <w:t>Kegunaan</w:t>
      </w:r>
      <w:r w:rsidRPr="004E230A">
        <w:rPr>
          <w:rFonts w:ascii="Times New Roman" w:hAnsi="Times New Roman" w:cs="Times New Roman"/>
          <w:sz w:val="24"/>
          <w:szCs w:val="24"/>
          <w:lang w:val="id-ID"/>
        </w:rPr>
        <w:t xml:space="preserve"> secara praktis, hasil penelitian ini diharapkan bagi lembaga pendidikan akan dapat memberi petunjuk dan bimbingan kepada guru agar senantiasa </w:t>
      </w:r>
      <w:r w:rsidR="00836E30">
        <w:rPr>
          <w:rFonts w:ascii="Times New Roman" w:hAnsi="Times New Roman" w:cs="Times New Roman"/>
          <w:sz w:val="24"/>
          <w:szCs w:val="24"/>
          <w:lang w:val="id-ID"/>
        </w:rPr>
        <w:t>mencari metode</w:t>
      </w:r>
      <w:r>
        <w:rPr>
          <w:rFonts w:ascii="Times New Roman" w:hAnsi="Times New Roman" w:cs="Times New Roman"/>
          <w:sz w:val="24"/>
          <w:szCs w:val="24"/>
          <w:lang w:val="id-ID"/>
        </w:rPr>
        <w:t xml:space="preserve"> maupun strategi pembelajaran lain yang </w:t>
      </w:r>
      <w:r w:rsidR="00836E30">
        <w:rPr>
          <w:rFonts w:ascii="Times New Roman" w:hAnsi="Times New Roman" w:cs="Times New Roman"/>
          <w:sz w:val="24"/>
          <w:szCs w:val="24"/>
          <w:lang w:val="id-ID"/>
        </w:rPr>
        <w:t xml:space="preserve">bisa </w:t>
      </w:r>
      <w:r w:rsidR="00836E30">
        <w:rPr>
          <w:rFonts w:ascii="Times New Roman" w:hAnsi="Times New Roman" w:cs="Times New Roman"/>
          <w:sz w:val="24"/>
          <w:szCs w:val="24"/>
          <w:lang w:val="id-ID"/>
        </w:rPr>
        <w:lastRenderedPageBreak/>
        <w:t xml:space="preserve">meningkatkan daya serap </w:t>
      </w:r>
      <w:r>
        <w:rPr>
          <w:rFonts w:ascii="Times New Roman" w:hAnsi="Times New Roman" w:cs="Times New Roman"/>
          <w:sz w:val="24"/>
          <w:szCs w:val="24"/>
          <w:lang w:val="id-ID"/>
        </w:rPr>
        <w:t xml:space="preserve">peserta didik sehingga dapat </w:t>
      </w:r>
      <w:r w:rsidRPr="004E230A">
        <w:rPr>
          <w:rFonts w:ascii="Times New Roman" w:hAnsi="Times New Roman" w:cs="Times New Roman"/>
          <w:sz w:val="24"/>
          <w:szCs w:val="24"/>
          <w:lang w:val="id-ID"/>
        </w:rPr>
        <w:t xml:space="preserve">memperbaiki proses </w:t>
      </w:r>
      <w:r>
        <w:rPr>
          <w:rFonts w:ascii="Times New Roman" w:hAnsi="Times New Roman" w:cs="Times New Roman"/>
          <w:sz w:val="24"/>
          <w:szCs w:val="24"/>
          <w:lang w:val="id-ID"/>
        </w:rPr>
        <w:t>belajar mengajar</w:t>
      </w:r>
      <w:r w:rsidRPr="004E230A">
        <w:rPr>
          <w:rFonts w:ascii="Times New Roman" w:hAnsi="Times New Roman" w:cs="Times New Roman"/>
          <w:sz w:val="24"/>
          <w:szCs w:val="24"/>
          <w:lang w:val="id-ID"/>
        </w:rPr>
        <w:t>.</w:t>
      </w:r>
    </w:p>
    <w:p w:rsidR="00E043F3" w:rsidRPr="004E230A" w:rsidRDefault="00E043F3" w:rsidP="00E043F3">
      <w:pPr>
        <w:pStyle w:val="ListParagraph"/>
        <w:tabs>
          <w:tab w:val="left" w:pos="1080"/>
        </w:tabs>
        <w:spacing w:after="0" w:line="480" w:lineRule="auto"/>
        <w:ind w:left="851"/>
        <w:jc w:val="both"/>
        <w:rPr>
          <w:rFonts w:ascii="Times New Roman" w:hAnsi="Times New Roman" w:cs="Times New Roman"/>
          <w:sz w:val="24"/>
          <w:szCs w:val="24"/>
          <w:lang w:val="id-ID"/>
        </w:rPr>
      </w:pPr>
    </w:p>
    <w:p w:rsidR="005F6872" w:rsidRPr="0063461F" w:rsidRDefault="005F6872" w:rsidP="00AA6428">
      <w:pPr>
        <w:pStyle w:val="ListParagraph"/>
        <w:numPr>
          <w:ilvl w:val="0"/>
          <w:numId w:val="1"/>
        </w:numPr>
        <w:spacing w:after="0" w:line="480" w:lineRule="auto"/>
        <w:ind w:left="284" w:hanging="284"/>
        <w:jc w:val="both"/>
        <w:rPr>
          <w:rFonts w:ascii="Times New Roman" w:hAnsi="Times New Roman" w:cs="Times New Roman"/>
          <w:b/>
          <w:sz w:val="24"/>
          <w:szCs w:val="24"/>
        </w:rPr>
      </w:pPr>
      <w:proofErr w:type="spellStart"/>
      <w:r w:rsidRPr="0063461F">
        <w:rPr>
          <w:rFonts w:ascii="Times New Roman" w:hAnsi="Times New Roman" w:cs="Times New Roman"/>
          <w:b/>
          <w:sz w:val="24"/>
          <w:szCs w:val="24"/>
        </w:rPr>
        <w:t>Tinjauan</w:t>
      </w:r>
      <w:proofErr w:type="spellEnd"/>
      <w:r w:rsidRPr="0063461F">
        <w:rPr>
          <w:rFonts w:ascii="Times New Roman" w:hAnsi="Times New Roman" w:cs="Times New Roman"/>
          <w:b/>
          <w:sz w:val="24"/>
          <w:szCs w:val="24"/>
        </w:rPr>
        <w:t xml:space="preserve"> </w:t>
      </w:r>
      <w:proofErr w:type="spellStart"/>
      <w:r w:rsidRPr="0063461F">
        <w:rPr>
          <w:rFonts w:ascii="Times New Roman" w:hAnsi="Times New Roman" w:cs="Times New Roman"/>
          <w:b/>
          <w:sz w:val="24"/>
          <w:szCs w:val="24"/>
        </w:rPr>
        <w:t>Kepustakaan</w:t>
      </w:r>
      <w:proofErr w:type="spellEnd"/>
    </w:p>
    <w:p w:rsidR="005F6872" w:rsidRDefault="005F6872" w:rsidP="005F6872">
      <w:pPr>
        <w:spacing w:after="0" w:line="480" w:lineRule="auto"/>
        <w:ind w:firstLine="360"/>
        <w:jc w:val="both"/>
        <w:rPr>
          <w:rFonts w:asciiTheme="majorBidi" w:hAnsiTheme="majorBidi" w:cstheme="majorBidi"/>
          <w:sz w:val="24"/>
          <w:szCs w:val="24"/>
          <w:lang w:val="id-ID"/>
        </w:rPr>
      </w:pPr>
      <w:r w:rsidRPr="009B60C0">
        <w:rPr>
          <w:rFonts w:asciiTheme="majorBidi" w:hAnsiTheme="majorBidi" w:cstheme="majorBidi"/>
          <w:sz w:val="24"/>
          <w:szCs w:val="24"/>
          <w:lang w:val="id-ID"/>
        </w:rPr>
        <w:t>Penelitia</w:t>
      </w:r>
      <w:r>
        <w:rPr>
          <w:rFonts w:asciiTheme="majorBidi" w:hAnsiTheme="majorBidi" w:cstheme="majorBidi"/>
          <w:sz w:val="24"/>
          <w:szCs w:val="24"/>
          <w:lang w:val="id-ID"/>
        </w:rPr>
        <w:t>n ini bertujuan untuk mengetahui</w:t>
      </w:r>
      <w:r w:rsidRPr="009B60C0">
        <w:rPr>
          <w:rFonts w:asciiTheme="majorBidi" w:hAnsiTheme="majorBidi" w:cstheme="majorBidi"/>
          <w:sz w:val="24"/>
          <w:szCs w:val="24"/>
          <w:lang w:val="id-ID"/>
        </w:rPr>
        <w:t xml:space="preserve"> </w:t>
      </w:r>
      <w:r w:rsidR="009F6B41">
        <w:rPr>
          <w:rFonts w:ascii="Times New Roman" w:hAnsi="Times New Roman" w:cs="Times New Roman"/>
          <w:sz w:val="24"/>
          <w:szCs w:val="24"/>
          <w:lang w:val="id-ID"/>
        </w:rPr>
        <w:t>Bagaimana Pengaruh Penerapan Metode Thariqah Wahdah Terhadap Daya Serap Siswa pada Mata Pelajaran Al-Qur’an Hadist Materi Ayat-Ayat Pendek kelas IV di MIN 1 Teladan Palembang.</w:t>
      </w:r>
      <w:r>
        <w:rPr>
          <w:rFonts w:asciiTheme="majorBidi" w:hAnsiTheme="majorBidi" w:cstheme="majorBidi"/>
          <w:sz w:val="24"/>
          <w:szCs w:val="24"/>
          <w:lang w:val="id-ID"/>
        </w:rPr>
        <w:t xml:space="preserve"> </w:t>
      </w:r>
      <w:r w:rsidRPr="009B60C0">
        <w:rPr>
          <w:rFonts w:asciiTheme="majorBidi" w:hAnsiTheme="majorBidi" w:cstheme="majorBidi"/>
          <w:sz w:val="24"/>
          <w:szCs w:val="24"/>
          <w:lang w:val="id-ID"/>
        </w:rPr>
        <w:t xml:space="preserve">Setelah penulis mengadakan penelitian secara </w:t>
      </w:r>
      <w:r>
        <w:rPr>
          <w:rFonts w:asciiTheme="majorBidi" w:hAnsiTheme="majorBidi" w:cstheme="majorBidi"/>
          <w:sz w:val="24"/>
          <w:szCs w:val="24"/>
          <w:lang w:val="id-ID"/>
        </w:rPr>
        <w:t>li</w:t>
      </w:r>
      <w:r w:rsidRPr="009B60C0">
        <w:rPr>
          <w:rFonts w:asciiTheme="majorBidi" w:hAnsiTheme="majorBidi" w:cstheme="majorBidi"/>
          <w:sz w:val="24"/>
          <w:szCs w:val="24"/>
          <w:lang w:val="id-ID"/>
        </w:rPr>
        <w:t xml:space="preserve">teratur, ada beberapa karya berupa skripsi yang membahas tentang </w:t>
      </w:r>
      <w:r w:rsidR="009F6B41">
        <w:rPr>
          <w:rFonts w:asciiTheme="majorBidi" w:hAnsiTheme="majorBidi" w:cstheme="majorBidi"/>
          <w:sz w:val="24"/>
          <w:szCs w:val="24"/>
          <w:lang w:val="id-ID"/>
        </w:rPr>
        <w:t xml:space="preserve">metode </w:t>
      </w:r>
      <w:r w:rsidR="00BE2C86">
        <w:rPr>
          <w:rFonts w:asciiTheme="majorBidi" w:hAnsiTheme="majorBidi" w:cstheme="majorBidi"/>
          <w:sz w:val="24"/>
          <w:szCs w:val="24"/>
          <w:lang w:val="id-ID"/>
        </w:rPr>
        <w:t xml:space="preserve">thariqah wahdah </w:t>
      </w:r>
      <w:r w:rsidR="009F6B41">
        <w:rPr>
          <w:rFonts w:asciiTheme="majorBidi" w:hAnsiTheme="majorBidi" w:cstheme="majorBidi"/>
          <w:sz w:val="24"/>
          <w:szCs w:val="24"/>
          <w:lang w:val="id-ID"/>
        </w:rPr>
        <w:t xml:space="preserve">terhadap daya serap siswa pada mata pelajaran Al-Qur’an Hadist  </w:t>
      </w:r>
      <w:r>
        <w:rPr>
          <w:rFonts w:asciiTheme="majorBidi" w:hAnsiTheme="majorBidi" w:cstheme="majorBidi"/>
          <w:sz w:val="24"/>
          <w:szCs w:val="24"/>
          <w:lang w:val="id-ID"/>
        </w:rPr>
        <w:t>antara lain sebagai berikut:</w:t>
      </w:r>
    </w:p>
    <w:p w:rsidR="009F6B41" w:rsidRDefault="009F6B41" w:rsidP="009F6B41">
      <w:pPr>
        <w:pStyle w:val="BodyTextIndent"/>
        <w:spacing w:after="0" w:line="480" w:lineRule="auto"/>
        <w:ind w:left="0" w:firstLine="360"/>
        <w:jc w:val="both"/>
        <w:rPr>
          <w:rFonts w:ascii="Times New Roman" w:hAnsi="Times New Roman" w:cs="Times New Roman"/>
          <w:sz w:val="24"/>
          <w:szCs w:val="24"/>
          <w:lang w:val="id-ID"/>
        </w:rPr>
      </w:pPr>
      <w:r w:rsidRPr="000C3D1C">
        <w:rPr>
          <w:rFonts w:ascii="Times New Roman" w:hAnsi="Times New Roman" w:cs="Times New Roman"/>
          <w:sz w:val="24"/>
          <w:szCs w:val="24"/>
          <w:lang w:val="id-ID"/>
        </w:rPr>
        <w:t>Ahmad Ismahan 2011</w:t>
      </w:r>
      <w:r w:rsidRPr="00012635">
        <w:rPr>
          <w:rFonts w:ascii="Times New Roman" w:hAnsi="Times New Roman" w:cs="Times New Roman"/>
          <w:sz w:val="24"/>
          <w:szCs w:val="24"/>
        </w:rPr>
        <w:t xml:space="preserve">, </w:t>
      </w:r>
      <w:proofErr w:type="spellStart"/>
      <w:r w:rsidRPr="00012635">
        <w:rPr>
          <w:rFonts w:ascii="Times New Roman" w:hAnsi="Times New Roman" w:cs="Times New Roman"/>
          <w:sz w:val="24"/>
          <w:szCs w:val="24"/>
        </w:rPr>
        <w:t>dalam</w:t>
      </w:r>
      <w:proofErr w:type="spellEnd"/>
      <w:r w:rsidRPr="00012635">
        <w:rPr>
          <w:rFonts w:ascii="Times New Roman" w:hAnsi="Times New Roman" w:cs="Times New Roman"/>
          <w:sz w:val="24"/>
          <w:szCs w:val="24"/>
        </w:rPr>
        <w:t xml:space="preserve"> </w:t>
      </w:r>
      <w:proofErr w:type="spellStart"/>
      <w:r w:rsidRPr="00012635">
        <w:rPr>
          <w:rFonts w:ascii="Times New Roman" w:hAnsi="Times New Roman" w:cs="Times New Roman"/>
          <w:sz w:val="24"/>
          <w:szCs w:val="24"/>
        </w:rPr>
        <w:t>penelitiannya</w:t>
      </w:r>
      <w:proofErr w:type="spellEnd"/>
      <w:r w:rsidRPr="00CC59F0">
        <w:rPr>
          <w:rFonts w:ascii="Times New Roman" w:hAnsi="Times New Roman" w:cs="Times New Roman"/>
          <w:b/>
          <w:sz w:val="24"/>
          <w:szCs w:val="24"/>
        </w:rPr>
        <w:t xml:space="preserve">” </w:t>
      </w:r>
      <w:r w:rsidRPr="000C3D1C">
        <w:rPr>
          <w:rFonts w:ascii="Times New Roman" w:hAnsi="Times New Roman" w:cs="Times New Roman"/>
          <w:i/>
          <w:iCs/>
          <w:sz w:val="24"/>
          <w:szCs w:val="24"/>
          <w:lang w:val="id-ID"/>
        </w:rPr>
        <w:t xml:space="preserve">Penerapan Metode Hafalan </w:t>
      </w:r>
      <w:r w:rsidR="00184D32" w:rsidRPr="000C3D1C">
        <w:rPr>
          <w:rFonts w:ascii="Times New Roman" w:hAnsi="Times New Roman" w:cs="Times New Roman"/>
          <w:i/>
          <w:iCs/>
          <w:sz w:val="24"/>
          <w:szCs w:val="24"/>
          <w:lang w:val="id-ID"/>
        </w:rPr>
        <w:t xml:space="preserve">pada </w:t>
      </w:r>
      <w:r w:rsidRPr="000C3D1C">
        <w:rPr>
          <w:rFonts w:ascii="Times New Roman" w:hAnsi="Times New Roman" w:cs="Times New Roman"/>
          <w:i/>
          <w:iCs/>
          <w:sz w:val="24"/>
          <w:szCs w:val="24"/>
          <w:lang w:val="id-ID"/>
        </w:rPr>
        <w:t>Mata Pelajaran Al-Qur’an Hadits di Sekolah MTs Pondok Pesantren Darul Najah  Bangun Jaya Kec. Tanjung Batu Kabupaten Ogan Ilir</w:t>
      </w:r>
      <w:r w:rsidRPr="000C3D1C">
        <w:rPr>
          <w:rFonts w:ascii="Times New Roman" w:hAnsi="Times New Roman" w:cs="Times New Roman"/>
          <w:i/>
          <w:iCs/>
          <w:sz w:val="24"/>
          <w:szCs w:val="24"/>
        </w:rPr>
        <w:t>”</w:t>
      </w:r>
      <w:r w:rsidRPr="00012635">
        <w:rPr>
          <w:rFonts w:ascii="Times New Roman" w:hAnsi="Times New Roman" w:cs="Times New Roman"/>
          <w:sz w:val="24"/>
          <w:szCs w:val="24"/>
        </w:rPr>
        <w:t xml:space="preserve"> </w:t>
      </w:r>
      <w:proofErr w:type="spellStart"/>
      <w:r w:rsidRPr="00012635">
        <w:rPr>
          <w:rFonts w:ascii="Times New Roman" w:hAnsi="Times New Roman" w:cs="Times New Roman"/>
          <w:sz w:val="24"/>
          <w:szCs w:val="24"/>
        </w:rPr>
        <w:t>dikatakan</w:t>
      </w:r>
      <w:proofErr w:type="spellEnd"/>
      <w:r w:rsidRPr="00012635">
        <w:rPr>
          <w:rFonts w:ascii="Times New Roman" w:hAnsi="Times New Roman" w:cs="Times New Roman"/>
          <w:sz w:val="24"/>
          <w:szCs w:val="24"/>
        </w:rPr>
        <w:t xml:space="preserve"> </w:t>
      </w:r>
      <w:proofErr w:type="spellStart"/>
      <w:r w:rsidRPr="00012635">
        <w:rPr>
          <w:rFonts w:ascii="Times New Roman" w:hAnsi="Times New Roman" w:cs="Times New Roman"/>
          <w:sz w:val="24"/>
          <w:szCs w:val="24"/>
        </w:rPr>
        <w:t>bahwa</w:t>
      </w:r>
      <w:proofErr w:type="spellEnd"/>
      <w:r w:rsidRPr="00012635">
        <w:rPr>
          <w:rFonts w:ascii="Times New Roman" w:hAnsi="Times New Roman" w:cs="Times New Roman"/>
          <w:sz w:val="24"/>
          <w:szCs w:val="24"/>
        </w:rPr>
        <w:t xml:space="preserve">: </w:t>
      </w:r>
    </w:p>
    <w:p w:rsidR="009F6B41" w:rsidRDefault="009F6B41" w:rsidP="009F6B41">
      <w:pPr>
        <w:pStyle w:val="BodyTextIndent"/>
        <w:numPr>
          <w:ilvl w:val="0"/>
          <w:numId w:val="18"/>
        </w:numPr>
        <w:spacing w:after="0" w:line="480" w:lineRule="auto"/>
        <w:ind w:left="360"/>
        <w:jc w:val="both"/>
        <w:rPr>
          <w:rFonts w:ascii="Times New Roman" w:hAnsi="Times New Roman" w:cs="Times New Roman"/>
          <w:bCs/>
          <w:sz w:val="24"/>
          <w:szCs w:val="24"/>
          <w:lang w:val="id-ID"/>
        </w:rPr>
      </w:pPr>
      <w:r w:rsidRPr="00CC59F0">
        <w:rPr>
          <w:rFonts w:ascii="Times New Roman" w:hAnsi="Times New Roman" w:cs="Times New Roman"/>
          <w:bCs/>
          <w:sz w:val="24"/>
          <w:szCs w:val="24"/>
          <w:lang w:val="id-ID"/>
        </w:rPr>
        <w:t xml:space="preserve">Penerapan Metode Hafalan </w:t>
      </w:r>
      <w:r w:rsidR="00E043F3" w:rsidRPr="00CC59F0">
        <w:rPr>
          <w:rFonts w:ascii="Times New Roman" w:hAnsi="Times New Roman" w:cs="Times New Roman"/>
          <w:bCs/>
          <w:sz w:val="24"/>
          <w:szCs w:val="24"/>
          <w:lang w:val="id-ID"/>
        </w:rPr>
        <w:t xml:space="preserve">pada </w:t>
      </w:r>
      <w:r w:rsidRPr="00CC59F0">
        <w:rPr>
          <w:rFonts w:ascii="Times New Roman" w:hAnsi="Times New Roman" w:cs="Times New Roman"/>
          <w:bCs/>
          <w:sz w:val="24"/>
          <w:szCs w:val="24"/>
          <w:lang w:val="id-ID"/>
        </w:rPr>
        <w:t xml:space="preserve">Mata Pelajaran Al-Qur’an Hadits </w:t>
      </w:r>
      <w:r w:rsidR="00E043F3" w:rsidRPr="00CC59F0">
        <w:rPr>
          <w:rFonts w:ascii="Times New Roman" w:hAnsi="Times New Roman" w:cs="Times New Roman"/>
          <w:bCs/>
          <w:sz w:val="24"/>
          <w:szCs w:val="24"/>
          <w:lang w:val="id-ID"/>
        </w:rPr>
        <w:t>di</w:t>
      </w:r>
      <w:r w:rsidR="00E043F3">
        <w:rPr>
          <w:rFonts w:ascii="Times New Roman" w:hAnsi="Times New Roman" w:cs="Times New Roman"/>
          <w:bCs/>
          <w:sz w:val="24"/>
          <w:szCs w:val="24"/>
          <w:lang w:val="id-ID"/>
        </w:rPr>
        <w:t xml:space="preserve"> </w:t>
      </w:r>
      <w:r w:rsidR="00E043F3" w:rsidRPr="00CC59F0">
        <w:rPr>
          <w:rFonts w:ascii="Times New Roman" w:hAnsi="Times New Roman" w:cs="Times New Roman"/>
          <w:bCs/>
          <w:sz w:val="24"/>
          <w:szCs w:val="24"/>
          <w:lang w:val="id-ID"/>
        </w:rPr>
        <w:t xml:space="preserve">Sekolah </w:t>
      </w:r>
      <w:r w:rsidRPr="00CC59F0">
        <w:rPr>
          <w:rFonts w:ascii="Times New Roman" w:hAnsi="Times New Roman" w:cs="Times New Roman"/>
          <w:bCs/>
          <w:sz w:val="24"/>
          <w:szCs w:val="24"/>
          <w:lang w:val="id-ID"/>
        </w:rPr>
        <w:t>MTs Pondok Pesantren Darul Najah  Bangun Jaya Kec. Tanjung Batu Kabupaten Ogan Ilir</w:t>
      </w:r>
      <w:r>
        <w:rPr>
          <w:rFonts w:ascii="Times New Roman" w:hAnsi="Times New Roman" w:cs="Times New Roman"/>
          <w:bCs/>
          <w:sz w:val="24"/>
          <w:szCs w:val="24"/>
          <w:lang w:val="id-ID"/>
        </w:rPr>
        <w:t xml:space="preserve"> sudah terlaksana cukup baik salah satu bentuk penerapan metode hafalan yang terwujud adalah guru menerapkan proses penghafalan dengan berbagai cara seperti, penerapan metode hafalan di dahului dengan proses penulisan materi bacaan, selanjutnya guru menerapkan metode hafalan yaitu dengan dua cara pertama menerapkan cara menghafal perayat, setelah bacaan secara berurutan. Penghafalan dilakukan ada dua cara, penghafalan secara sendiri-</w:t>
      </w:r>
      <w:r>
        <w:rPr>
          <w:rFonts w:ascii="Times New Roman" w:hAnsi="Times New Roman" w:cs="Times New Roman"/>
          <w:bCs/>
          <w:sz w:val="24"/>
          <w:szCs w:val="24"/>
          <w:lang w:val="id-ID"/>
        </w:rPr>
        <w:lastRenderedPageBreak/>
        <w:t xml:space="preserve">sendiri, penghafalan secara keluarga. Perencanaan yang dilakukan guru sebelum melakukan pembelajaran itu. </w:t>
      </w:r>
    </w:p>
    <w:p w:rsidR="009F6B41" w:rsidRPr="00C46B75" w:rsidRDefault="009F6B41" w:rsidP="009F6B41">
      <w:pPr>
        <w:pStyle w:val="BodyTextIndent"/>
        <w:numPr>
          <w:ilvl w:val="0"/>
          <w:numId w:val="18"/>
        </w:numPr>
        <w:spacing w:after="0" w:line="480" w:lineRule="auto"/>
        <w:ind w:left="360"/>
        <w:jc w:val="both"/>
        <w:rPr>
          <w:rFonts w:ascii="Times New Roman" w:hAnsi="Times New Roman" w:cs="Times New Roman"/>
          <w:bCs/>
          <w:sz w:val="24"/>
          <w:szCs w:val="24"/>
          <w:lang w:val="id-ID"/>
        </w:rPr>
      </w:pPr>
      <w:r>
        <w:rPr>
          <w:rFonts w:ascii="Times New Roman" w:hAnsi="Times New Roman" w:cs="Times New Roman"/>
          <w:bCs/>
          <w:sz w:val="24"/>
          <w:szCs w:val="24"/>
          <w:lang w:val="id-ID"/>
        </w:rPr>
        <w:t>Dalam menerapkan metode hafalan pastinya menemukan problematika/ hambatan yang ditempuh guru mata pelajaran al-Qur’an Hadits di MTs Darul Najah adalah sebagai berikut: kurangnya waktu dalam proses penghafalan, kondisi ruang kelas yang kurang tenang berdekatan dengan kelas lain. Masih ada siswa yang belum lancar dalam membaca, menulis, menghafal dan berprilaku buruk yang membuat penghafalan harus berulang-ulang tingkat kecerdasan/ daya ingat siswa yang berbeda.</w:t>
      </w:r>
      <w:r w:rsidR="004E230A">
        <w:rPr>
          <w:rStyle w:val="FootnoteReference"/>
          <w:rFonts w:ascii="Times New Roman" w:hAnsi="Times New Roman" w:cs="Times New Roman"/>
          <w:bCs/>
          <w:sz w:val="24"/>
          <w:szCs w:val="24"/>
          <w:lang w:val="id-ID"/>
        </w:rPr>
        <w:footnoteReference w:id="7"/>
      </w:r>
    </w:p>
    <w:p w:rsidR="009F6B41" w:rsidRDefault="009F6B41" w:rsidP="009F6B41">
      <w:pPr>
        <w:pStyle w:val="BodyTextIndent"/>
        <w:spacing w:after="0" w:line="480" w:lineRule="auto"/>
        <w:ind w:left="0" w:firstLine="360"/>
        <w:jc w:val="both"/>
        <w:rPr>
          <w:rFonts w:ascii="Times New Roman" w:hAnsi="Times New Roman" w:cs="Times New Roman"/>
          <w:sz w:val="24"/>
          <w:szCs w:val="24"/>
          <w:lang w:val="id-ID"/>
        </w:rPr>
      </w:pPr>
      <w:r w:rsidRPr="000C3D1C">
        <w:rPr>
          <w:rFonts w:ascii="Times New Roman" w:hAnsi="Times New Roman" w:cs="Times New Roman"/>
          <w:bCs/>
          <w:sz w:val="24"/>
          <w:szCs w:val="24"/>
          <w:lang w:val="id-ID"/>
        </w:rPr>
        <w:t>Menurut  Sundariwati (2010),</w:t>
      </w:r>
      <w:r w:rsidRPr="00BE7BB5">
        <w:rPr>
          <w:rFonts w:ascii="Times New Roman" w:hAnsi="Times New Roman" w:cs="Times New Roman"/>
          <w:sz w:val="24"/>
          <w:szCs w:val="24"/>
          <w:lang w:val="id-ID"/>
        </w:rPr>
        <w:t xml:space="preserve"> dalam penelitiannya </w:t>
      </w:r>
      <w:r w:rsidRPr="000C3D1C">
        <w:rPr>
          <w:rFonts w:ascii="Times New Roman" w:hAnsi="Times New Roman" w:cs="Times New Roman"/>
          <w:i/>
          <w:iCs/>
          <w:sz w:val="24"/>
          <w:szCs w:val="24"/>
          <w:lang w:val="id-ID"/>
        </w:rPr>
        <w:t xml:space="preserve">” Upaya Meningkatkan Kemampuan Menghafal Surat-Surat Pendek Al-Qur’an dengan Menggunakan Metode Peta Pikiran di kelas IV SD Negeri 26 Palembang ” </w:t>
      </w:r>
      <w:r w:rsidRPr="00BE7BB5">
        <w:rPr>
          <w:rFonts w:ascii="Times New Roman" w:hAnsi="Times New Roman" w:cs="Times New Roman"/>
          <w:sz w:val="24"/>
          <w:szCs w:val="24"/>
          <w:lang w:val="id-ID"/>
        </w:rPr>
        <w:t xml:space="preserve"> dapat disimpulkan bahwa </w:t>
      </w:r>
      <w:r>
        <w:rPr>
          <w:rFonts w:ascii="Times New Roman" w:hAnsi="Times New Roman" w:cs="Times New Roman"/>
          <w:sz w:val="24"/>
          <w:szCs w:val="24"/>
          <w:lang w:val="id-ID"/>
        </w:rPr>
        <w:t>penggunaan metode yang tepat dalam pembelajaran, dapat membangkitkan motivasi dan antusias siswa dalam mempelajari suatu pelajaran terutama surat-surat pendek Al-Qur’an.</w:t>
      </w:r>
    </w:p>
    <w:p w:rsidR="009F6B41" w:rsidRDefault="009F6B41" w:rsidP="009F6B41">
      <w:pPr>
        <w:pStyle w:val="BodyTextIndent"/>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hal ini terlihat dalam pelaksanaan pembelajaran menghafal ayat-ayat pendek Al-Qur’an surat al-kausar pada siklus 1 sudah banyak mengalami peningkatan dibandingkan sebelumnya kendatipun belum secara keseluruhan yaitu dari nilai hafalan rata-rata 65,25 pada sebelum perbaikan dan mencapai ketuntasan 22%, dan nilai rata-rata 74,40%, dengan hasil ketuntasan mencapai 78% setelah pelaksanaan </w:t>
      </w:r>
      <w:r>
        <w:rPr>
          <w:rFonts w:ascii="Times New Roman" w:hAnsi="Times New Roman" w:cs="Times New Roman"/>
          <w:sz w:val="24"/>
          <w:szCs w:val="24"/>
          <w:lang w:val="id-ID"/>
        </w:rPr>
        <w:lastRenderedPageBreak/>
        <w:t>siklus 1dari segi hafalan, sedangkan dari segi tulisan dengan menggunakan metode peta pikiran nilai rata sebelum perbaikan 64,44 dan nilai rata setelah perbaikan 1 mencapai 71,70 dengan ketuntsan yang sama dengan nilai segi hafalan, namun masih ada siswa yang mendapat nilai dibawah KKM. Setelah di adakan refleksi penyebab dari kelemahan itu, maka kemudian diadakan perbaikan pada siklus II dengan menggunakan metode yang sama dan ternyata hasil rata-rata kelas mencapai 84,70 di segi hafalan dan 75,66 nilai rata-rata disegi tulisan dengan menggunakan metode peta pikiran, dan semuanya mencapai nilai KKM.</w:t>
      </w:r>
      <w:r w:rsidR="004E230A">
        <w:rPr>
          <w:rStyle w:val="FootnoteReference"/>
          <w:rFonts w:ascii="Times New Roman" w:hAnsi="Times New Roman" w:cs="Times New Roman"/>
          <w:sz w:val="24"/>
          <w:szCs w:val="24"/>
          <w:lang w:val="id-ID"/>
        </w:rPr>
        <w:footnoteReference w:id="8"/>
      </w:r>
    </w:p>
    <w:p w:rsidR="009F6B41" w:rsidRDefault="009F6B41" w:rsidP="009F6B41">
      <w:pPr>
        <w:pStyle w:val="BodyTextIndent"/>
        <w:spacing w:after="0" w:line="480" w:lineRule="auto"/>
        <w:ind w:left="0" w:firstLine="360"/>
        <w:jc w:val="both"/>
        <w:rPr>
          <w:rFonts w:ascii="Times New Roman" w:hAnsi="Times New Roman" w:cs="Times New Roman"/>
          <w:sz w:val="24"/>
          <w:szCs w:val="24"/>
          <w:lang w:val="id-ID"/>
        </w:rPr>
      </w:pPr>
      <w:r w:rsidRPr="000C3D1C">
        <w:rPr>
          <w:rFonts w:ascii="Times New Roman" w:hAnsi="Times New Roman" w:cs="Times New Roman"/>
          <w:bCs/>
          <w:sz w:val="24"/>
          <w:szCs w:val="24"/>
          <w:lang w:val="id-ID"/>
        </w:rPr>
        <w:t>Menurut Mariyam Nurohmah (2011)</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dalam skripsinya yang berjudul </w:t>
      </w:r>
      <w:r w:rsidRPr="000C3D1C">
        <w:rPr>
          <w:rFonts w:ascii="Times New Roman" w:hAnsi="Times New Roman" w:cs="Times New Roman"/>
          <w:bCs/>
          <w:i/>
          <w:iCs/>
          <w:sz w:val="24"/>
          <w:szCs w:val="24"/>
          <w:lang w:val="id-ID"/>
        </w:rPr>
        <w:t xml:space="preserve">“Problematika Santriwati </w:t>
      </w:r>
      <w:r w:rsidR="00184D32" w:rsidRPr="000C3D1C">
        <w:rPr>
          <w:rFonts w:ascii="Times New Roman" w:hAnsi="Times New Roman" w:cs="Times New Roman"/>
          <w:bCs/>
          <w:i/>
          <w:iCs/>
          <w:sz w:val="24"/>
          <w:szCs w:val="24"/>
          <w:lang w:val="id-ID"/>
        </w:rPr>
        <w:t xml:space="preserve">dalam </w:t>
      </w:r>
      <w:r w:rsidRPr="000C3D1C">
        <w:rPr>
          <w:rFonts w:ascii="Times New Roman" w:hAnsi="Times New Roman" w:cs="Times New Roman"/>
          <w:bCs/>
          <w:i/>
          <w:iCs/>
          <w:sz w:val="24"/>
          <w:szCs w:val="24"/>
          <w:lang w:val="id-ID"/>
        </w:rPr>
        <w:t>Menghafal Al-Qur’an di Pondok Pesantren Tahfizh Putri Al-Lathifiyah Palembang”</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Menyimpulkan bahwa:</w:t>
      </w:r>
    </w:p>
    <w:p w:rsidR="009F6B41" w:rsidRDefault="001F2A30" w:rsidP="009F6B41">
      <w:pPr>
        <w:pStyle w:val="BodyTextIndent"/>
        <w:numPr>
          <w:ilvl w:val="0"/>
          <w:numId w:val="19"/>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w:t>
      </w:r>
      <w:r w:rsidR="009F6B41" w:rsidRPr="009B6927">
        <w:rPr>
          <w:rFonts w:ascii="Times New Roman" w:hAnsi="Times New Roman" w:cs="Times New Roman"/>
          <w:sz w:val="24"/>
          <w:szCs w:val="24"/>
          <w:lang w:val="id-ID"/>
        </w:rPr>
        <w:t>analisis data yang diperoleh dari lokasi penelitian, maka dapat ditarik kesimpulan bahwa aktifitas menghafal Al-Qur’an santriwati mukim di Pondok Pesantren Tahfizh Putri Al-Lathifiyah</w:t>
      </w:r>
      <w:r>
        <w:rPr>
          <w:rFonts w:ascii="Times New Roman" w:hAnsi="Times New Roman" w:cs="Times New Roman"/>
          <w:sz w:val="24"/>
          <w:szCs w:val="24"/>
          <w:lang w:val="id-ID"/>
        </w:rPr>
        <w:t xml:space="preserve"> Palembang, </w:t>
      </w:r>
      <w:r w:rsidR="009F6B41" w:rsidRPr="009B6927">
        <w:rPr>
          <w:rFonts w:ascii="Times New Roman" w:hAnsi="Times New Roman" w:cs="Times New Roman"/>
          <w:sz w:val="24"/>
          <w:szCs w:val="24"/>
          <w:lang w:val="id-ID"/>
        </w:rPr>
        <w:t>yaitu ada setoran hafalan tambahan dan hafalan takrir atau mengulang dengan ketentuan bagi yang juz 1-15 juz diperoleh nambah hafalan 3 kali dal</w:t>
      </w:r>
      <w:r>
        <w:rPr>
          <w:rFonts w:ascii="Times New Roman" w:hAnsi="Times New Roman" w:cs="Times New Roman"/>
          <w:sz w:val="24"/>
          <w:szCs w:val="24"/>
          <w:lang w:val="id-ID"/>
        </w:rPr>
        <w:t>am seminggu.</w:t>
      </w:r>
    </w:p>
    <w:p w:rsidR="009F6B41" w:rsidRPr="009B6927" w:rsidRDefault="009F6B41" w:rsidP="009F6B41">
      <w:pPr>
        <w:pStyle w:val="BodyTextIndent"/>
        <w:numPr>
          <w:ilvl w:val="0"/>
          <w:numId w:val="19"/>
        </w:numPr>
        <w:spacing w:after="0" w:line="480" w:lineRule="auto"/>
        <w:ind w:left="360"/>
        <w:jc w:val="both"/>
        <w:rPr>
          <w:rFonts w:ascii="Times New Roman" w:hAnsi="Times New Roman" w:cs="Times New Roman"/>
          <w:sz w:val="24"/>
          <w:szCs w:val="24"/>
          <w:lang w:val="id-ID"/>
        </w:rPr>
      </w:pPr>
      <w:r w:rsidRPr="009B6927">
        <w:rPr>
          <w:rFonts w:ascii="Times New Roman" w:hAnsi="Times New Roman" w:cs="Times New Roman"/>
          <w:sz w:val="24"/>
          <w:szCs w:val="24"/>
          <w:lang w:val="id-ID"/>
        </w:rPr>
        <w:t>Problematika santriwati mukim dalam menghafal al-Qur’an di pondok pesantren tahfizh putri Al-Lathifiyah Palembang di antaranya yaitu a. Tidak memanfaatkan waktu sebaik mungkin b. Malas c. Hati yang kotor dan terlalu banyak maksiat (kesal, marah, perselisihan sesama teman) dan dilingkungan.</w:t>
      </w:r>
    </w:p>
    <w:p w:rsidR="009F6B41" w:rsidRPr="00CA6E66" w:rsidRDefault="009F6B41" w:rsidP="009F6B41">
      <w:pPr>
        <w:pStyle w:val="BodyTextIndent"/>
        <w:numPr>
          <w:ilvl w:val="0"/>
          <w:numId w:val="19"/>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Problemmatika santri non mukim dalam menghafal al-Qur’an dipondok pesantren tahfizh putri Al-Lathifiyah palembang diantaranya yaitu a. Malas b. Tidak mampu mengatur waktu dan c. Lingkungan.</w:t>
      </w:r>
      <w:r w:rsidR="004E230A">
        <w:rPr>
          <w:rStyle w:val="FootnoteReference"/>
          <w:rFonts w:ascii="Times New Roman" w:hAnsi="Times New Roman" w:cs="Times New Roman"/>
          <w:sz w:val="24"/>
          <w:szCs w:val="24"/>
          <w:lang w:val="id-ID"/>
        </w:rPr>
        <w:footnoteReference w:id="9"/>
      </w:r>
    </w:p>
    <w:p w:rsidR="009F6B41" w:rsidRDefault="009F6B41" w:rsidP="009F6B41">
      <w:pPr>
        <w:pStyle w:val="BodyTextIndent"/>
        <w:spacing w:after="0" w:line="480" w:lineRule="auto"/>
        <w:ind w:left="0" w:firstLine="360"/>
        <w:jc w:val="both"/>
        <w:rPr>
          <w:rFonts w:ascii="Times New Roman" w:hAnsi="Times New Roman" w:cs="Times New Roman"/>
          <w:bCs/>
          <w:sz w:val="24"/>
          <w:szCs w:val="24"/>
          <w:lang w:val="id-ID"/>
        </w:rPr>
      </w:pPr>
      <w:r w:rsidRPr="000C3D1C">
        <w:rPr>
          <w:rFonts w:ascii="Times New Roman" w:hAnsi="Times New Roman" w:cs="Times New Roman"/>
          <w:bCs/>
          <w:sz w:val="24"/>
          <w:szCs w:val="24"/>
          <w:lang w:val="id-ID"/>
        </w:rPr>
        <w:t>Aldi Yanuari (2012)</w:t>
      </w:r>
      <w:r>
        <w:rPr>
          <w:rFonts w:ascii="Times New Roman" w:hAnsi="Times New Roman" w:cs="Times New Roman"/>
          <w:b/>
          <w:sz w:val="24"/>
          <w:szCs w:val="24"/>
          <w:lang w:val="id-ID"/>
        </w:rPr>
        <w:t xml:space="preserve"> </w:t>
      </w:r>
      <w:r>
        <w:rPr>
          <w:rFonts w:ascii="Times New Roman" w:hAnsi="Times New Roman" w:cs="Times New Roman"/>
          <w:bCs/>
          <w:sz w:val="24"/>
          <w:szCs w:val="24"/>
          <w:lang w:val="id-ID"/>
        </w:rPr>
        <w:t xml:space="preserve">dalam skripsinya yang berjudul </w:t>
      </w:r>
      <w:r w:rsidR="000C3D1C">
        <w:rPr>
          <w:rFonts w:ascii="Times New Roman" w:hAnsi="Times New Roman" w:cs="Times New Roman"/>
          <w:bCs/>
          <w:sz w:val="24"/>
          <w:szCs w:val="24"/>
          <w:lang w:val="id-ID"/>
        </w:rPr>
        <w:t>“</w:t>
      </w:r>
      <w:r w:rsidRPr="000C3D1C">
        <w:rPr>
          <w:rFonts w:ascii="Times New Roman" w:hAnsi="Times New Roman" w:cs="Times New Roman"/>
          <w:bCs/>
          <w:i/>
          <w:iCs/>
          <w:sz w:val="24"/>
          <w:szCs w:val="24"/>
          <w:lang w:val="id-ID"/>
        </w:rPr>
        <w:t xml:space="preserve">Faktor-Faktor </w:t>
      </w:r>
      <w:r w:rsidR="00E043F3" w:rsidRPr="000C3D1C">
        <w:rPr>
          <w:rFonts w:ascii="Times New Roman" w:hAnsi="Times New Roman" w:cs="Times New Roman"/>
          <w:bCs/>
          <w:i/>
          <w:iCs/>
          <w:sz w:val="24"/>
          <w:szCs w:val="24"/>
          <w:lang w:val="id-ID"/>
        </w:rPr>
        <w:t xml:space="preserve">yang </w:t>
      </w:r>
      <w:r w:rsidRPr="000C3D1C">
        <w:rPr>
          <w:rFonts w:ascii="Times New Roman" w:hAnsi="Times New Roman" w:cs="Times New Roman"/>
          <w:bCs/>
          <w:i/>
          <w:iCs/>
          <w:sz w:val="24"/>
          <w:szCs w:val="24"/>
          <w:lang w:val="id-ID"/>
        </w:rPr>
        <w:t>Mempe</w:t>
      </w:r>
      <w:r w:rsidR="00184D32">
        <w:rPr>
          <w:rFonts w:ascii="Times New Roman" w:hAnsi="Times New Roman" w:cs="Times New Roman"/>
          <w:bCs/>
          <w:i/>
          <w:iCs/>
          <w:sz w:val="24"/>
          <w:szCs w:val="24"/>
          <w:lang w:val="id-ID"/>
        </w:rPr>
        <w:t>ngaruhi Daya Serap Belajar Siswa</w:t>
      </w:r>
      <w:r w:rsidRPr="000C3D1C">
        <w:rPr>
          <w:rFonts w:ascii="Times New Roman" w:hAnsi="Times New Roman" w:cs="Times New Roman"/>
          <w:bCs/>
          <w:i/>
          <w:iCs/>
          <w:sz w:val="24"/>
          <w:szCs w:val="24"/>
          <w:lang w:val="id-ID"/>
        </w:rPr>
        <w:t xml:space="preserve"> </w:t>
      </w:r>
      <w:r w:rsidR="00184D32" w:rsidRPr="000C3D1C">
        <w:rPr>
          <w:rFonts w:ascii="Times New Roman" w:hAnsi="Times New Roman" w:cs="Times New Roman"/>
          <w:bCs/>
          <w:i/>
          <w:iCs/>
          <w:sz w:val="24"/>
          <w:szCs w:val="24"/>
          <w:lang w:val="id-ID"/>
        </w:rPr>
        <w:t xml:space="preserve">dalam </w:t>
      </w:r>
      <w:r w:rsidRPr="000C3D1C">
        <w:rPr>
          <w:rFonts w:ascii="Times New Roman" w:hAnsi="Times New Roman" w:cs="Times New Roman"/>
          <w:bCs/>
          <w:i/>
          <w:iCs/>
          <w:sz w:val="24"/>
          <w:szCs w:val="24"/>
          <w:lang w:val="id-ID"/>
        </w:rPr>
        <w:t>Mata Pelajaran Fiqih di MTs Tulung Selapan Kabupaten Komering Ilir</w:t>
      </w:r>
      <w:r w:rsidR="00184D32">
        <w:rPr>
          <w:rFonts w:ascii="Times New Roman" w:hAnsi="Times New Roman" w:cs="Times New Roman"/>
          <w:bCs/>
          <w:i/>
          <w:iCs/>
          <w:sz w:val="24"/>
          <w:szCs w:val="24"/>
          <w:lang w:val="id-ID"/>
        </w:rPr>
        <w:t>”.</w:t>
      </w:r>
      <w:r>
        <w:rPr>
          <w:rFonts w:ascii="Times New Roman" w:hAnsi="Times New Roman" w:cs="Times New Roman"/>
          <w:b/>
          <w:sz w:val="24"/>
          <w:szCs w:val="24"/>
          <w:lang w:val="id-ID"/>
        </w:rPr>
        <w:t xml:space="preserve"> </w:t>
      </w:r>
      <w:r>
        <w:rPr>
          <w:rFonts w:ascii="Times New Roman" w:hAnsi="Times New Roman" w:cs="Times New Roman"/>
          <w:bCs/>
          <w:sz w:val="24"/>
          <w:szCs w:val="24"/>
          <w:lang w:val="id-ID"/>
        </w:rPr>
        <w:t>Menyatakan bahwa daya serap belajar siswa mata pelajaran Fiqih di MTs tulung Selapan lebih banyak dipengaruhi oleh faktor internal siswa sebesar 55,25% dari pada faktor eksternal siswa sebesar 44,75%. Ditinjau dari faktor internal siswa, faktor psikologis memiliki kontribusi dalam daya serap belajar siswa sebesar 16,96% faktor motivasi sebesar 14,24%, dan faktor keaktifan siswa sebesar 24,05%. Faktor keaktifkan siswa menjadi faktor internal yang paling berpengaruh terhadap daya serap belajar siswa dalam mata pelajaran Fiqih. Di tinjau dari faktor internal siswa, faktor kondisi lingkungan belajar memiliki kontribusi dalam daya serap belajar sebesar 15</w:t>
      </w:r>
      <w:r w:rsidR="001F2A30">
        <w:rPr>
          <w:rFonts w:ascii="Times New Roman" w:hAnsi="Times New Roman" w:cs="Times New Roman"/>
          <w:bCs/>
          <w:sz w:val="24"/>
          <w:szCs w:val="24"/>
          <w:lang w:val="id-ID"/>
        </w:rPr>
        <w:t xml:space="preserve">,13 %. </w:t>
      </w:r>
      <w:r>
        <w:rPr>
          <w:rFonts w:ascii="Times New Roman" w:hAnsi="Times New Roman" w:cs="Times New Roman"/>
          <w:bCs/>
          <w:sz w:val="24"/>
          <w:szCs w:val="24"/>
          <w:lang w:val="id-ID"/>
        </w:rPr>
        <w:t>Faktor metode pembelajaran menjadi faktor eksternal yang paling berpengaruh terhadap daya serap belajar siswa dalam mata pelajaran fiqih di MTs tulung selapan.</w:t>
      </w:r>
      <w:r w:rsidR="004E230A">
        <w:rPr>
          <w:rStyle w:val="FootnoteReference"/>
          <w:rFonts w:ascii="Times New Roman" w:hAnsi="Times New Roman" w:cs="Times New Roman"/>
          <w:bCs/>
          <w:sz w:val="24"/>
          <w:szCs w:val="24"/>
          <w:lang w:val="id-ID"/>
        </w:rPr>
        <w:footnoteReference w:id="10"/>
      </w:r>
      <w:r>
        <w:rPr>
          <w:rFonts w:ascii="Times New Roman" w:hAnsi="Times New Roman" w:cs="Times New Roman"/>
          <w:bCs/>
          <w:sz w:val="24"/>
          <w:szCs w:val="24"/>
          <w:lang w:val="id-ID"/>
        </w:rPr>
        <w:t xml:space="preserve"> </w:t>
      </w:r>
    </w:p>
    <w:p w:rsidR="009F6B41" w:rsidRDefault="009F6B41" w:rsidP="009F6B41">
      <w:pPr>
        <w:pStyle w:val="BodyTextIndent"/>
        <w:spacing w:after="0" w:line="480" w:lineRule="auto"/>
        <w:ind w:left="0" w:firstLine="360"/>
        <w:jc w:val="both"/>
        <w:rPr>
          <w:rFonts w:ascii="Times New Roman" w:hAnsi="Times New Roman" w:cs="Times New Roman"/>
          <w:bCs/>
          <w:sz w:val="24"/>
          <w:szCs w:val="24"/>
          <w:lang w:val="id-ID"/>
        </w:rPr>
      </w:pPr>
      <w:r w:rsidRPr="000C3D1C">
        <w:rPr>
          <w:rFonts w:ascii="Times New Roman" w:hAnsi="Times New Roman" w:cs="Times New Roman"/>
          <w:sz w:val="24"/>
          <w:szCs w:val="24"/>
          <w:lang w:val="id-ID"/>
        </w:rPr>
        <w:t>Rustam (2010)</w:t>
      </w:r>
      <w:r>
        <w:rPr>
          <w:rFonts w:ascii="Times New Roman" w:hAnsi="Times New Roman" w:cs="Times New Roman"/>
          <w:bCs/>
          <w:sz w:val="24"/>
          <w:szCs w:val="24"/>
          <w:lang w:val="id-ID"/>
        </w:rPr>
        <w:t xml:space="preserve"> dalam skripsinya berjudul</w:t>
      </w:r>
      <w:r w:rsidR="000C3D1C">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r w:rsidRPr="000C3D1C">
        <w:rPr>
          <w:rFonts w:ascii="Times New Roman" w:hAnsi="Times New Roman" w:cs="Times New Roman"/>
          <w:i/>
          <w:iCs/>
          <w:sz w:val="24"/>
          <w:szCs w:val="24"/>
          <w:lang w:val="id-ID"/>
        </w:rPr>
        <w:t xml:space="preserve">Meningkatkan Daya Serap Siswa </w:t>
      </w:r>
      <w:r w:rsidR="00E043F3" w:rsidRPr="000C3D1C">
        <w:rPr>
          <w:rFonts w:ascii="Times New Roman" w:hAnsi="Times New Roman" w:cs="Times New Roman"/>
          <w:i/>
          <w:iCs/>
          <w:sz w:val="24"/>
          <w:szCs w:val="24"/>
          <w:lang w:val="id-ID"/>
        </w:rPr>
        <w:t xml:space="preserve">dalam </w:t>
      </w:r>
      <w:r w:rsidRPr="000C3D1C">
        <w:rPr>
          <w:rFonts w:ascii="Times New Roman" w:hAnsi="Times New Roman" w:cs="Times New Roman"/>
          <w:i/>
          <w:iCs/>
          <w:sz w:val="24"/>
          <w:szCs w:val="24"/>
          <w:lang w:val="id-ID"/>
        </w:rPr>
        <w:t>Memahami Bacaan Ibadah Shalat Fardhu Melalui Metode Demonstrasi di Kelas V SDH 18 Indralaya Kec.Indralaya OI</w:t>
      </w:r>
      <w:r>
        <w:rPr>
          <w:rFonts w:ascii="Times New Roman" w:hAnsi="Times New Roman" w:cs="Times New Roman"/>
          <w:bCs/>
          <w:sz w:val="24"/>
          <w:szCs w:val="24"/>
          <w:lang w:val="id-ID"/>
        </w:rPr>
        <w:t>” menyimpulkan bahwa:</w:t>
      </w:r>
    </w:p>
    <w:p w:rsidR="009F6B41" w:rsidRPr="001F2A30" w:rsidRDefault="009F6B41" w:rsidP="001F2A30">
      <w:pPr>
        <w:pStyle w:val="BodyTextIndent"/>
        <w:numPr>
          <w:ilvl w:val="0"/>
          <w:numId w:val="20"/>
        </w:numPr>
        <w:spacing w:after="0" w:line="480" w:lineRule="auto"/>
        <w:ind w:left="36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Kemampuan daya serap siswa dalam memahami bacaan ibadah shalat di kelas V SDN Indralaya sebelum diadakan metode demonstrasi masih belum baik. Hal ini dikarenakan siswa masih belum berkonsentrasi pada materi pelajaran, walaupun materi shalat pernah diajarkan di kelas III. Ada beberapa siswa yang sudah baik dalam melaksanakan bacaan dan gerakan shalat, karena siswa tersebut dalam kesehariannya melaksanakan shalat bersama orang tuanya dan aktif mengikuti kegiatan di TK/TPA setempat.</w:t>
      </w:r>
      <w:r w:rsidR="004E230A">
        <w:rPr>
          <w:rStyle w:val="FootnoteReference"/>
          <w:rFonts w:ascii="Times New Roman" w:hAnsi="Times New Roman" w:cs="Times New Roman"/>
          <w:bCs/>
          <w:sz w:val="24"/>
          <w:szCs w:val="24"/>
          <w:lang w:val="id-ID"/>
        </w:rPr>
        <w:footnoteReference w:id="11"/>
      </w:r>
    </w:p>
    <w:p w:rsidR="004E230A" w:rsidRPr="00F32971" w:rsidRDefault="000C3D1C" w:rsidP="00F32971">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Dari beberapa penelitian di atas belum ada yang membahas tentang pengaruh </w:t>
      </w:r>
      <w:r w:rsidR="001868DE">
        <w:rPr>
          <w:rFonts w:ascii="Times New Roman" w:hAnsi="Times New Roman" w:cs="Times New Roman"/>
          <w:bCs/>
          <w:sz w:val="24"/>
          <w:szCs w:val="24"/>
          <w:lang w:val="id-ID"/>
        </w:rPr>
        <w:t xml:space="preserve">penerapan metode thariqah wahdah terhadap daya serap siswa. Dari itu penulis mengangkat masalah: </w:t>
      </w:r>
      <w:r w:rsidR="001868DE" w:rsidRPr="00246F20">
        <w:rPr>
          <w:rFonts w:ascii="Times New Roman" w:hAnsi="Times New Roman" w:cs="Times New Roman"/>
          <w:sz w:val="24"/>
          <w:szCs w:val="24"/>
          <w:lang w:val="id-ID"/>
        </w:rPr>
        <w:t>“</w:t>
      </w:r>
      <w:r w:rsidR="001868DE" w:rsidRPr="00BE7BB5">
        <w:rPr>
          <w:rFonts w:asciiTheme="majorBidi" w:hAnsiTheme="majorBidi" w:cstheme="majorBidi"/>
          <w:i/>
          <w:iCs/>
          <w:sz w:val="24"/>
          <w:szCs w:val="24"/>
          <w:lang w:val="id-ID"/>
        </w:rPr>
        <w:t xml:space="preserve">Pengaruh Penerapan Metode Thariqah Wahdah Terhadap Daya Serap siswa </w:t>
      </w:r>
      <w:r w:rsidR="00E043F3" w:rsidRPr="00BE7BB5">
        <w:rPr>
          <w:rFonts w:asciiTheme="majorBidi" w:hAnsiTheme="majorBidi" w:cstheme="majorBidi"/>
          <w:i/>
          <w:iCs/>
          <w:sz w:val="24"/>
          <w:szCs w:val="24"/>
          <w:lang w:val="id-ID"/>
        </w:rPr>
        <w:t xml:space="preserve">pada </w:t>
      </w:r>
      <w:r w:rsidR="001868DE" w:rsidRPr="00BE7BB5">
        <w:rPr>
          <w:rFonts w:asciiTheme="majorBidi" w:hAnsiTheme="majorBidi" w:cstheme="majorBidi"/>
          <w:i/>
          <w:iCs/>
          <w:sz w:val="24"/>
          <w:szCs w:val="24"/>
          <w:lang w:val="id-ID"/>
        </w:rPr>
        <w:t>Mata Pelajaran Al-Quran’an Hadist Materi Ayat-Ayat Pendek Kelas IV di MIN1 Teladan Palembang</w:t>
      </w:r>
      <w:r w:rsidR="001868DE" w:rsidRPr="00BE7BB5">
        <w:rPr>
          <w:rFonts w:asciiTheme="majorBidi" w:hAnsiTheme="majorBidi" w:cstheme="majorBidi"/>
          <w:sz w:val="24"/>
          <w:szCs w:val="24"/>
          <w:lang w:val="id-ID"/>
        </w:rPr>
        <w:t>.</w:t>
      </w:r>
      <w:r w:rsidR="001868DE" w:rsidRPr="00BE7BB5">
        <w:rPr>
          <w:rFonts w:ascii="Times New Roman" w:hAnsi="Times New Roman" w:cs="Times New Roman"/>
          <w:sz w:val="24"/>
          <w:szCs w:val="24"/>
          <w:lang w:val="id-ID"/>
        </w:rPr>
        <w:t>”</w:t>
      </w:r>
    </w:p>
    <w:p w:rsidR="005F6872" w:rsidRPr="00393607" w:rsidRDefault="005F6872" w:rsidP="00AA6428">
      <w:pPr>
        <w:pStyle w:val="ListParagraph"/>
        <w:numPr>
          <w:ilvl w:val="0"/>
          <w:numId w:val="1"/>
        </w:numPr>
        <w:spacing w:after="0" w:line="480" w:lineRule="auto"/>
        <w:ind w:left="284" w:hanging="284"/>
        <w:jc w:val="both"/>
        <w:rPr>
          <w:rFonts w:ascii="Times New Roman" w:hAnsi="Times New Roman" w:cs="Times New Roman"/>
          <w:sz w:val="24"/>
          <w:szCs w:val="24"/>
          <w:lang w:val="id-ID"/>
        </w:rPr>
      </w:pPr>
      <w:proofErr w:type="spellStart"/>
      <w:r w:rsidRPr="00B17519">
        <w:rPr>
          <w:rFonts w:ascii="Times New Roman" w:hAnsi="Times New Roman" w:cs="Times New Roman"/>
          <w:b/>
          <w:sz w:val="24"/>
          <w:szCs w:val="24"/>
        </w:rPr>
        <w:t>Kerangka</w:t>
      </w:r>
      <w:proofErr w:type="spellEnd"/>
      <w:r w:rsidRPr="00B17519">
        <w:rPr>
          <w:rFonts w:ascii="Times New Roman" w:hAnsi="Times New Roman" w:cs="Times New Roman"/>
          <w:b/>
          <w:sz w:val="24"/>
          <w:szCs w:val="24"/>
        </w:rPr>
        <w:t xml:space="preserve"> </w:t>
      </w:r>
      <w:proofErr w:type="spellStart"/>
      <w:r w:rsidRPr="00B17519">
        <w:rPr>
          <w:rFonts w:ascii="Times New Roman" w:hAnsi="Times New Roman" w:cs="Times New Roman"/>
          <w:b/>
          <w:sz w:val="24"/>
          <w:szCs w:val="24"/>
        </w:rPr>
        <w:t>Teori</w:t>
      </w:r>
      <w:proofErr w:type="spellEnd"/>
    </w:p>
    <w:p w:rsidR="00E043F3" w:rsidRDefault="002F56DF" w:rsidP="00E043F3">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Menurut  H.M. Arifin, metode merupakan penggabungan dari dua kata yaitu,</w:t>
      </w:r>
      <w:r w:rsidR="00836E30">
        <w:rPr>
          <w:rFonts w:ascii="Times New Roman" w:hAnsi="Times New Roman" w:cs="Times New Roman"/>
          <w:sz w:val="24"/>
          <w:szCs w:val="24"/>
          <w:lang w:val="id-ID"/>
        </w:rPr>
        <w:t xml:space="preserve"> </w:t>
      </w:r>
      <w:r w:rsidRPr="002F56DF">
        <w:rPr>
          <w:rFonts w:ascii="Times New Roman" w:hAnsi="Times New Roman" w:cs="Times New Roman"/>
          <w:i/>
          <w:iCs/>
          <w:sz w:val="24"/>
          <w:szCs w:val="24"/>
          <w:lang w:val="id-ID"/>
        </w:rPr>
        <w:t>meta</w:t>
      </w:r>
      <w:r>
        <w:rPr>
          <w:rFonts w:ascii="Times New Roman" w:hAnsi="Times New Roman" w:cs="Times New Roman"/>
          <w:sz w:val="24"/>
          <w:szCs w:val="24"/>
          <w:lang w:val="id-ID"/>
        </w:rPr>
        <w:t xml:space="preserve"> dan </w:t>
      </w:r>
      <w:r w:rsidRPr="002F56DF">
        <w:rPr>
          <w:rFonts w:ascii="Times New Roman" w:hAnsi="Times New Roman" w:cs="Times New Roman"/>
          <w:i/>
          <w:iCs/>
          <w:sz w:val="24"/>
          <w:szCs w:val="24"/>
          <w:lang w:val="id-ID"/>
        </w:rPr>
        <w:t>hodo</w:t>
      </w:r>
      <w:r>
        <w:rPr>
          <w:rFonts w:ascii="Times New Roman" w:hAnsi="Times New Roman" w:cs="Times New Roman"/>
          <w:i/>
          <w:iCs/>
          <w:sz w:val="24"/>
          <w:szCs w:val="24"/>
          <w:lang w:val="id-ID"/>
        </w:rPr>
        <w:t xml:space="preserve">s, </w:t>
      </w:r>
      <w:r w:rsidRPr="002F56DF">
        <w:rPr>
          <w:rFonts w:ascii="Times New Roman" w:hAnsi="Times New Roman" w:cs="Times New Roman"/>
          <w:i/>
          <w:iCs/>
          <w:sz w:val="24"/>
          <w:szCs w:val="24"/>
          <w:lang w:val="id-ID"/>
        </w:rPr>
        <w:t>meta</w:t>
      </w:r>
      <w:r>
        <w:rPr>
          <w:rFonts w:ascii="Times New Roman" w:hAnsi="Times New Roman" w:cs="Times New Roman"/>
          <w:sz w:val="24"/>
          <w:szCs w:val="24"/>
          <w:lang w:val="id-ID"/>
        </w:rPr>
        <w:t xml:space="preserve"> yaitu “melalui” dan </w:t>
      </w:r>
      <w:r w:rsidRPr="002F56DF">
        <w:rPr>
          <w:rFonts w:ascii="Times New Roman" w:hAnsi="Times New Roman" w:cs="Times New Roman"/>
          <w:i/>
          <w:iCs/>
          <w:sz w:val="24"/>
          <w:szCs w:val="24"/>
          <w:lang w:val="id-ID"/>
        </w:rPr>
        <w:t>hodos</w:t>
      </w:r>
      <w:r>
        <w:rPr>
          <w:rFonts w:ascii="Times New Roman" w:hAnsi="Times New Roman" w:cs="Times New Roman"/>
          <w:sz w:val="24"/>
          <w:szCs w:val="24"/>
          <w:lang w:val="id-ID"/>
        </w:rPr>
        <w:t xml:space="preserve"> berarti “jalan” atau “cara” sedangkan menurut kamus umum bahasa indonesia metode adalah “ suatu cara yang telah teratur dan berfikir baik-baik untuk mencapai suatu maksud”. Sedangkan menurut suwardi metode adalah cara yang digunakan untuk mencapai tujuan secara efektif dan efisien”</w:t>
      </w:r>
      <w:r w:rsidR="005F6872">
        <w:rPr>
          <w:rStyle w:val="FootnoteReference"/>
          <w:rFonts w:ascii="Times New Roman" w:hAnsi="Times New Roman" w:cs="Times New Roman"/>
          <w:sz w:val="24"/>
          <w:szCs w:val="24"/>
        </w:rPr>
        <w:footnoteReference w:id="12"/>
      </w:r>
      <w:r w:rsidR="003130B9">
        <w:rPr>
          <w:rFonts w:ascii="Times New Roman" w:hAnsi="Times New Roman" w:cs="Times New Roman"/>
          <w:sz w:val="24"/>
          <w:szCs w:val="24"/>
          <w:lang w:val="id-ID"/>
        </w:rPr>
        <w:t>.</w:t>
      </w:r>
      <w:r w:rsidR="003130B9" w:rsidRPr="003130B9">
        <w:rPr>
          <w:rFonts w:ascii="Times New Roman" w:hAnsi="Times New Roman" w:cs="Times New Roman"/>
          <w:sz w:val="24"/>
          <w:szCs w:val="24"/>
          <w:lang w:val="id-ID"/>
        </w:rPr>
        <w:t xml:space="preserve"> </w:t>
      </w:r>
    </w:p>
    <w:p w:rsidR="003130B9" w:rsidRDefault="003130B9" w:rsidP="00E043F3">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w:t>
      </w:r>
      <w:r w:rsidRPr="003130B9">
        <w:rPr>
          <w:rFonts w:ascii="Times New Roman" w:hAnsi="Times New Roman" w:cs="Times New Roman"/>
          <w:sz w:val="24"/>
          <w:szCs w:val="24"/>
          <w:lang w:val="id-ID"/>
        </w:rPr>
        <w:t xml:space="preserve">etode </w:t>
      </w:r>
      <w:r>
        <w:rPr>
          <w:rFonts w:ascii="Times New Roman" w:hAnsi="Times New Roman" w:cs="Times New Roman"/>
          <w:i/>
          <w:sz w:val="24"/>
          <w:szCs w:val="24"/>
          <w:lang w:val="id-ID"/>
        </w:rPr>
        <w:t>Tha</w:t>
      </w:r>
      <w:r w:rsidRPr="003130B9">
        <w:rPr>
          <w:rFonts w:ascii="Times New Roman" w:hAnsi="Times New Roman" w:cs="Times New Roman"/>
          <w:i/>
          <w:sz w:val="24"/>
          <w:szCs w:val="24"/>
          <w:lang w:val="id-ID"/>
        </w:rPr>
        <w:t>riqah Wahdah</w:t>
      </w:r>
      <w:r w:rsidRPr="003130B9">
        <w:rPr>
          <w:rFonts w:ascii="Times New Roman" w:hAnsi="Times New Roman" w:cs="Times New Roman"/>
          <w:sz w:val="24"/>
          <w:szCs w:val="24"/>
          <w:lang w:val="id-ID"/>
        </w:rPr>
        <w:t xml:space="preserve"> adalah suatu jalan atau cara menghafal satu persatu terhadap ayat yang hendak dihafalnya. Untuk mencapai hafalan awal, setiap ayat bisa dibaca sebanyak sepuluh kali atau dua puluh kali, atau lebih sehingga proses ini mampu membentuk pola dalam bayangannya, dengan demikian penghafal akan mampu mengkondisikan ayat-ayat yang dihafalnya bukan saja dalam bayangannya, akan tetapi hingga benar-benar membentuk gerak refleksi pada lisannya.</w:t>
      </w:r>
      <w:r w:rsidR="00614D98">
        <w:rPr>
          <w:rStyle w:val="FootnoteReference"/>
          <w:rFonts w:ascii="Times New Roman" w:hAnsi="Times New Roman" w:cs="Times New Roman"/>
          <w:sz w:val="24"/>
          <w:szCs w:val="24"/>
          <w:lang w:val="id-ID"/>
        </w:rPr>
        <w:footnoteReference w:id="13"/>
      </w:r>
    </w:p>
    <w:p w:rsidR="002F56DF" w:rsidRDefault="002F56DF" w:rsidP="002F56DF">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Islam sendiri mengungkapkan kata metode dengan bentuk yaitu dengan penggunaan kata-kata </w:t>
      </w:r>
      <w:r w:rsidRPr="00246603">
        <w:rPr>
          <w:rFonts w:ascii="Times New Roman" w:hAnsi="Times New Roman" w:cs="Times New Roman"/>
          <w:i/>
          <w:iCs/>
          <w:sz w:val="24"/>
          <w:szCs w:val="24"/>
          <w:lang w:val="id-ID"/>
        </w:rPr>
        <w:t>Al-Thariqah</w:t>
      </w:r>
      <w:r w:rsidR="00246603">
        <w:rPr>
          <w:rFonts w:ascii="Times New Roman" w:hAnsi="Times New Roman" w:cs="Times New Roman"/>
          <w:i/>
          <w:iCs/>
          <w:sz w:val="24"/>
          <w:szCs w:val="24"/>
          <w:lang w:val="id-ID"/>
        </w:rPr>
        <w:t xml:space="preserve">,manhaj </w:t>
      </w:r>
      <w:r w:rsidR="00246603">
        <w:rPr>
          <w:rFonts w:ascii="Times New Roman" w:hAnsi="Times New Roman" w:cs="Times New Roman"/>
          <w:sz w:val="24"/>
          <w:szCs w:val="24"/>
          <w:lang w:val="id-ID"/>
        </w:rPr>
        <w:t xml:space="preserve">dan </w:t>
      </w:r>
      <w:r w:rsidR="00246603">
        <w:rPr>
          <w:rFonts w:ascii="Times New Roman" w:hAnsi="Times New Roman" w:cs="Times New Roman"/>
          <w:i/>
          <w:iCs/>
          <w:sz w:val="24"/>
          <w:szCs w:val="24"/>
          <w:lang w:val="id-ID"/>
        </w:rPr>
        <w:t xml:space="preserve">Al-Washilah, Al-Thariqah </w:t>
      </w:r>
      <w:r w:rsidR="00246603">
        <w:rPr>
          <w:rFonts w:ascii="Times New Roman" w:hAnsi="Times New Roman" w:cs="Times New Roman"/>
          <w:sz w:val="24"/>
          <w:szCs w:val="24"/>
          <w:lang w:val="id-ID"/>
        </w:rPr>
        <w:t xml:space="preserve">berarti jalan, </w:t>
      </w:r>
      <w:r w:rsidR="00246603">
        <w:rPr>
          <w:rFonts w:ascii="Times New Roman" w:hAnsi="Times New Roman" w:cs="Times New Roman"/>
          <w:i/>
          <w:iCs/>
          <w:sz w:val="24"/>
          <w:szCs w:val="24"/>
          <w:lang w:val="id-ID"/>
        </w:rPr>
        <w:t xml:space="preserve">manhaj </w:t>
      </w:r>
      <w:r w:rsidR="00246603">
        <w:rPr>
          <w:rFonts w:ascii="Times New Roman" w:hAnsi="Times New Roman" w:cs="Times New Roman"/>
          <w:sz w:val="24"/>
          <w:szCs w:val="24"/>
          <w:lang w:val="id-ID"/>
        </w:rPr>
        <w:t xml:space="preserve">berarti sistem dan </w:t>
      </w:r>
      <w:r w:rsidR="00246603">
        <w:rPr>
          <w:rFonts w:ascii="Times New Roman" w:hAnsi="Times New Roman" w:cs="Times New Roman"/>
          <w:i/>
          <w:iCs/>
          <w:sz w:val="24"/>
          <w:szCs w:val="24"/>
          <w:lang w:val="id-ID"/>
        </w:rPr>
        <w:t xml:space="preserve">Al-Washilah </w:t>
      </w:r>
      <w:r w:rsidR="00246603">
        <w:rPr>
          <w:rFonts w:ascii="Times New Roman" w:hAnsi="Times New Roman" w:cs="Times New Roman"/>
          <w:sz w:val="24"/>
          <w:szCs w:val="24"/>
          <w:lang w:val="id-ID"/>
        </w:rPr>
        <w:t xml:space="preserve">adalah perantara atau mediator. Dengan demikian kata metode dari bahasa arab yang berdekatan dengan metode yang dimaksud disini adalah </w:t>
      </w:r>
      <w:r w:rsidR="00246603">
        <w:rPr>
          <w:rFonts w:ascii="Times New Roman" w:hAnsi="Times New Roman" w:cs="Times New Roman"/>
          <w:i/>
          <w:iCs/>
          <w:sz w:val="24"/>
          <w:szCs w:val="24"/>
          <w:lang w:val="id-ID"/>
        </w:rPr>
        <w:t xml:space="preserve">Al-Thariqah </w:t>
      </w:r>
      <w:r w:rsidR="00246603">
        <w:rPr>
          <w:rStyle w:val="FootnoteReference"/>
          <w:rFonts w:ascii="Times New Roman" w:hAnsi="Times New Roman" w:cs="Times New Roman"/>
          <w:i/>
          <w:iCs/>
          <w:sz w:val="24"/>
          <w:szCs w:val="24"/>
          <w:lang w:val="id-ID"/>
        </w:rPr>
        <w:footnoteReference w:id="14"/>
      </w:r>
      <w:r w:rsidR="00246603">
        <w:rPr>
          <w:rFonts w:ascii="Times New Roman" w:hAnsi="Times New Roman" w:cs="Times New Roman"/>
          <w:sz w:val="24"/>
          <w:szCs w:val="24"/>
          <w:lang w:val="id-ID"/>
        </w:rPr>
        <w:t xml:space="preserve"> kata serupa ini banyak dijumpai di dalam Al-Qur’an, diantaranya adalah: surat An –Nisa’ ayat 169.</w:t>
      </w:r>
    </w:p>
    <w:p w:rsidR="00246603" w:rsidRPr="00AD127F" w:rsidRDefault="00246603" w:rsidP="00836E30">
      <w:pPr>
        <w:bidi/>
        <w:spacing w:line="480" w:lineRule="auto"/>
        <w:ind w:firstLine="186"/>
        <w:jc w:val="both"/>
        <w:rPr>
          <w:rFonts w:asciiTheme="majorBidi" w:hAnsiTheme="majorBidi" w:cstheme="majorBidi"/>
          <w:rtl/>
        </w:rPr>
      </w:pPr>
      <w:r w:rsidRPr="00AD127F">
        <w:rPr>
          <w:rFonts w:asciiTheme="majorBidi" w:hAnsiTheme="majorBidi" w:cstheme="majorBidi"/>
          <w:sz w:val="28"/>
          <w:szCs w:val="28"/>
        </w:rPr>
        <w:sym w:font="HQPB5" w:char="F09E"/>
      </w:r>
      <w:r w:rsidRPr="00AD127F">
        <w:rPr>
          <w:rFonts w:asciiTheme="majorBidi" w:hAnsiTheme="majorBidi" w:cstheme="majorBidi"/>
          <w:sz w:val="28"/>
          <w:szCs w:val="28"/>
        </w:rPr>
        <w:sym w:font="HQPB2" w:char="F077"/>
      </w:r>
      <w:r w:rsidRPr="00AD127F">
        <w:rPr>
          <w:rFonts w:asciiTheme="majorBidi" w:hAnsiTheme="majorBidi" w:cstheme="majorBidi"/>
          <w:sz w:val="28"/>
          <w:szCs w:val="28"/>
        </w:rPr>
        <w:sym w:font="HQPB4" w:char="F0CE"/>
      </w:r>
      <w:r w:rsidRPr="00AD127F">
        <w:rPr>
          <w:rFonts w:asciiTheme="majorBidi" w:hAnsiTheme="majorBidi" w:cstheme="majorBidi"/>
          <w:sz w:val="28"/>
          <w:szCs w:val="28"/>
        </w:rPr>
        <w:sym w:font="HQPB1" w:char="F029"/>
      </w:r>
      <w:r w:rsidRPr="00AD127F">
        <w:rPr>
          <w:rFonts w:asciiTheme="majorBidi" w:hAnsiTheme="majorBidi" w:cstheme="majorBidi"/>
          <w:rtl/>
        </w:rPr>
        <w:t xml:space="preserve"> </w:t>
      </w:r>
      <w:r w:rsidRPr="00AD127F">
        <w:rPr>
          <w:rFonts w:asciiTheme="majorBidi" w:hAnsiTheme="majorBidi" w:cstheme="majorBidi"/>
          <w:sz w:val="28"/>
          <w:szCs w:val="28"/>
        </w:rPr>
        <w:sym w:font="HQPB5" w:char="F074"/>
      </w:r>
      <w:r w:rsidRPr="00AD127F">
        <w:rPr>
          <w:rFonts w:asciiTheme="majorBidi" w:hAnsiTheme="majorBidi" w:cstheme="majorBidi"/>
          <w:sz w:val="28"/>
          <w:szCs w:val="28"/>
        </w:rPr>
        <w:sym w:font="HQPB2" w:char="F02C"/>
      </w:r>
      <w:r w:rsidRPr="00AD127F">
        <w:rPr>
          <w:rFonts w:asciiTheme="majorBidi" w:hAnsiTheme="majorBidi" w:cstheme="majorBidi"/>
          <w:sz w:val="28"/>
          <w:szCs w:val="28"/>
        </w:rPr>
        <w:sym w:font="HQPB2" w:char="F083"/>
      </w:r>
      <w:r w:rsidRPr="00AD127F">
        <w:rPr>
          <w:rFonts w:asciiTheme="majorBidi" w:hAnsiTheme="majorBidi" w:cstheme="majorBidi"/>
          <w:sz w:val="28"/>
          <w:szCs w:val="28"/>
        </w:rPr>
        <w:sym w:font="HQPB4" w:char="F0CC"/>
      </w:r>
      <w:r w:rsidRPr="00AD127F">
        <w:rPr>
          <w:rFonts w:asciiTheme="majorBidi" w:hAnsiTheme="majorBidi" w:cstheme="majorBidi"/>
          <w:sz w:val="28"/>
          <w:szCs w:val="28"/>
        </w:rPr>
        <w:sym w:font="HQPB1" w:char="F08D"/>
      </w:r>
      <w:r w:rsidRPr="00AD127F">
        <w:rPr>
          <w:rFonts w:asciiTheme="majorBidi" w:hAnsiTheme="majorBidi" w:cstheme="majorBidi"/>
          <w:sz w:val="28"/>
          <w:szCs w:val="28"/>
        </w:rPr>
        <w:sym w:font="HQPB5" w:char="F073"/>
      </w:r>
      <w:r w:rsidRPr="00AD127F">
        <w:rPr>
          <w:rFonts w:asciiTheme="majorBidi" w:hAnsiTheme="majorBidi" w:cstheme="majorBidi"/>
          <w:sz w:val="28"/>
          <w:szCs w:val="28"/>
        </w:rPr>
        <w:sym w:font="HQPB1" w:char="F0DB"/>
      </w:r>
      <w:r w:rsidRPr="00AD127F">
        <w:rPr>
          <w:rFonts w:asciiTheme="majorBidi" w:hAnsiTheme="majorBidi" w:cstheme="majorBidi"/>
          <w:rtl/>
        </w:rPr>
        <w:t xml:space="preserve"> </w:t>
      </w:r>
      <w:r w:rsidRPr="00AD127F">
        <w:rPr>
          <w:rFonts w:asciiTheme="majorBidi" w:hAnsiTheme="majorBidi" w:cstheme="majorBidi"/>
          <w:sz w:val="28"/>
          <w:szCs w:val="28"/>
        </w:rPr>
        <w:sym w:font="HQPB5" w:char="F07A"/>
      </w:r>
      <w:r w:rsidRPr="00AD127F">
        <w:rPr>
          <w:rFonts w:asciiTheme="majorBidi" w:hAnsiTheme="majorBidi" w:cstheme="majorBidi"/>
          <w:sz w:val="28"/>
          <w:szCs w:val="28"/>
        </w:rPr>
        <w:sym w:font="HQPB2" w:char="F04F"/>
      </w:r>
      <w:r w:rsidRPr="00AD127F">
        <w:rPr>
          <w:rFonts w:asciiTheme="majorBidi" w:hAnsiTheme="majorBidi" w:cstheme="majorBidi"/>
          <w:sz w:val="28"/>
          <w:szCs w:val="28"/>
        </w:rPr>
        <w:sym w:font="HQPB4" w:char="F0A8"/>
      </w:r>
      <w:r w:rsidRPr="00AD127F">
        <w:rPr>
          <w:rFonts w:asciiTheme="majorBidi" w:hAnsiTheme="majorBidi" w:cstheme="majorBidi"/>
          <w:sz w:val="28"/>
          <w:szCs w:val="28"/>
        </w:rPr>
        <w:sym w:font="HQPB2" w:char="F059"/>
      </w:r>
      <w:r w:rsidRPr="00AD127F">
        <w:rPr>
          <w:rFonts w:asciiTheme="majorBidi" w:hAnsiTheme="majorBidi" w:cstheme="majorBidi"/>
          <w:sz w:val="28"/>
          <w:szCs w:val="28"/>
        </w:rPr>
        <w:sym w:font="HQPB5" w:char="F079"/>
      </w:r>
      <w:r w:rsidRPr="00AD127F">
        <w:rPr>
          <w:rFonts w:asciiTheme="majorBidi" w:hAnsiTheme="majorBidi" w:cstheme="majorBidi"/>
          <w:sz w:val="28"/>
          <w:szCs w:val="28"/>
        </w:rPr>
        <w:sym w:font="HQPB2" w:char="F067"/>
      </w:r>
      <w:r w:rsidRPr="00AD127F">
        <w:rPr>
          <w:rFonts w:asciiTheme="majorBidi" w:hAnsiTheme="majorBidi" w:cstheme="majorBidi"/>
          <w:sz w:val="28"/>
          <w:szCs w:val="28"/>
        </w:rPr>
        <w:sym w:font="HQPB5" w:char="F079"/>
      </w:r>
      <w:r w:rsidRPr="00AD127F">
        <w:rPr>
          <w:rFonts w:asciiTheme="majorBidi" w:hAnsiTheme="majorBidi" w:cstheme="majorBidi"/>
          <w:sz w:val="28"/>
          <w:szCs w:val="28"/>
        </w:rPr>
        <w:sym w:font="HQPB1" w:char="F05F"/>
      </w:r>
      <w:r w:rsidRPr="00AD127F">
        <w:rPr>
          <w:rFonts w:asciiTheme="majorBidi" w:hAnsiTheme="majorBidi" w:cstheme="majorBidi"/>
          <w:rtl/>
        </w:rPr>
        <w:t xml:space="preserve"> </w:t>
      </w:r>
      <w:r w:rsidRPr="00AD127F">
        <w:rPr>
          <w:rFonts w:asciiTheme="majorBidi" w:hAnsiTheme="majorBidi" w:cstheme="majorBidi"/>
          <w:sz w:val="28"/>
          <w:szCs w:val="28"/>
        </w:rPr>
        <w:sym w:font="HQPB5" w:char="F074"/>
      </w:r>
      <w:r w:rsidRPr="00AD127F">
        <w:rPr>
          <w:rFonts w:asciiTheme="majorBidi" w:hAnsiTheme="majorBidi" w:cstheme="majorBidi"/>
          <w:sz w:val="28"/>
          <w:szCs w:val="28"/>
        </w:rPr>
        <w:sym w:font="HQPB2" w:char="F0FB"/>
      </w:r>
      <w:r w:rsidRPr="00AD127F">
        <w:rPr>
          <w:rFonts w:asciiTheme="majorBidi" w:hAnsiTheme="majorBidi" w:cstheme="majorBidi"/>
          <w:sz w:val="28"/>
          <w:szCs w:val="28"/>
        </w:rPr>
        <w:sym w:font="HQPB2" w:char="F0EF"/>
      </w:r>
      <w:r w:rsidRPr="00AD127F">
        <w:rPr>
          <w:rFonts w:asciiTheme="majorBidi" w:hAnsiTheme="majorBidi" w:cstheme="majorBidi"/>
          <w:sz w:val="28"/>
          <w:szCs w:val="28"/>
        </w:rPr>
        <w:sym w:font="HQPB4" w:char="F0CF"/>
      </w:r>
      <w:r w:rsidRPr="00AD127F">
        <w:rPr>
          <w:rFonts w:asciiTheme="majorBidi" w:hAnsiTheme="majorBidi" w:cstheme="majorBidi"/>
          <w:sz w:val="28"/>
          <w:szCs w:val="28"/>
        </w:rPr>
        <w:sym w:font="HQPB3" w:char="F024"/>
      </w:r>
      <w:r w:rsidRPr="00AD127F">
        <w:rPr>
          <w:rFonts w:asciiTheme="majorBidi" w:hAnsiTheme="majorBidi" w:cstheme="majorBidi"/>
          <w:sz w:val="28"/>
          <w:szCs w:val="28"/>
        </w:rPr>
        <w:sym w:font="HQPB4" w:char="F0CE"/>
      </w:r>
      <w:r w:rsidRPr="00AD127F">
        <w:rPr>
          <w:rFonts w:asciiTheme="majorBidi" w:hAnsiTheme="majorBidi" w:cstheme="majorBidi"/>
          <w:sz w:val="28"/>
          <w:szCs w:val="28"/>
        </w:rPr>
        <w:sym w:font="HQPB3" w:char="F023"/>
      </w:r>
      <w:r w:rsidRPr="00AD127F">
        <w:rPr>
          <w:rFonts w:asciiTheme="majorBidi" w:hAnsiTheme="majorBidi" w:cstheme="majorBidi"/>
          <w:sz w:val="28"/>
          <w:szCs w:val="28"/>
        </w:rPr>
        <w:sym w:font="HQPB2" w:char="F0BB"/>
      </w:r>
      <w:r w:rsidRPr="00AD127F">
        <w:rPr>
          <w:rFonts w:asciiTheme="majorBidi" w:hAnsiTheme="majorBidi" w:cstheme="majorBidi"/>
          <w:sz w:val="28"/>
          <w:szCs w:val="28"/>
        </w:rPr>
        <w:sym w:font="HQPB5" w:char="F079"/>
      </w:r>
      <w:r w:rsidRPr="00AD127F">
        <w:rPr>
          <w:rFonts w:asciiTheme="majorBidi" w:hAnsiTheme="majorBidi" w:cstheme="majorBidi"/>
          <w:sz w:val="28"/>
          <w:szCs w:val="28"/>
        </w:rPr>
        <w:sym w:font="HQPB1" w:char="F07A"/>
      </w:r>
      <w:r w:rsidRPr="00AD127F">
        <w:rPr>
          <w:rFonts w:asciiTheme="majorBidi" w:hAnsiTheme="majorBidi" w:cstheme="majorBidi"/>
          <w:rtl/>
        </w:rPr>
        <w:t xml:space="preserve"> </w:t>
      </w:r>
      <w:r w:rsidRPr="00AD127F">
        <w:rPr>
          <w:rFonts w:asciiTheme="majorBidi" w:hAnsiTheme="majorBidi" w:cstheme="majorBidi"/>
          <w:sz w:val="28"/>
          <w:szCs w:val="28"/>
        </w:rPr>
        <w:sym w:font="HQPB5" w:char="F021"/>
      </w:r>
      <w:r w:rsidRPr="00AD127F">
        <w:rPr>
          <w:rFonts w:asciiTheme="majorBidi" w:hAnsiTheme="majorBidi" w:cstheme="majorBidi"/>
          <w:sz w:val="28"/>
          <w:szCs w:val="28"/>
        </w:rPr>
        <w:sym w:font="HQPB1" w:char="F024"/>
      </w:r>
      <w:r w:rsidRPr="00AD127F">
        <w:rPr>
          <w:rFonts w:asciiTheme="majorBidi" w:hAnsiTheme="majorBidi" w:cstheme="majorBidi"/>
          <w:sz w:val="28"/>
          <w:szCs w:val="28"/>
        </w:rPr>
        <w:sym w:font="HQPB5" w:char="F070"/>
      </w:r>
      <w:r w:rsidRPr="00AD127F">
        <w:rPr>
          <w:rFonts w:asciiTheme="majorBidi" w:hAnsiTheme="majorBidi" w:cstheme="majorBidi"/>
          <w:sz w:val="28"/>
          <w:szCs w:val="28"/>
        </w:rPr>
        <w:sym w:font="HQPB2" w:char="F06B"/>
      </w:r>
      <w:r w:rsidRPr="00AD127F">
        <w:rPr>
          <w:rFonts w:asciiTheme="majorBidi" w:hAnsiTheme="majorBidi" w:cstheme="majorBidi"/>
          <w:sz w:val="28"/>
          <w:szCs w:val="28"/>
        </w:rPr>
        <w:sym w:font="HQPB2" w:char="F08E"/>
      </w:r>
      <w:r w:rsidRPr="00AD127F">
        <w:rPr>
          <w:rFonts w:asciiTheme="majorBidi" w:hAnsiTheme="majorBidi" w:cstheme="majorBidi"/>
          <w:sz w:val="28"/>
          <w:szCs w:val="28"/>
        </w:rPr>
        <w:sym w:font="HQPB4" w:char="F0CF"/>
      </w:r>
      <w:r w:rsidRPr="00AD127F">
        <w:rPr>
          <w:rFonts w:asciiTheme="majorBidi" w:hAnsiTheme="majorBidi" w:cstheme="majorBidi"/>
          <w:sz w:val="28"/>
          <w:szCs w:val="28"/>
        </w:rPr>
        <w:sym w:font="HQPB1" w:char="F0F9"/>
      </w:r>
      <w:r w:rsidRPr="00AD127F">
        <w:rPr>
          <w:rFonts w:asciiTheme="majorBidi" w:hAnsiTheme="majorBidi" w:cstheme="majorBidi"/>
          <w:rtl/>
        </w:rPr>
        <w:t xml:space="preserve"> </w:t>
      </w:r>
      <w:r w:rsidRPr="00AD127F">
        <w:rPr>
          <w:rFonts w:asciiTheme="majorBidi" w:hAnsiTheme="majorBidi" w:cstheme="majorBidi"/>
          <w:sz w:val="28"/>
          <w:szCs w:val="28"/>
        </w:rPr>
        <w:sym w:font="HQPB1" w:char="F023"/>
      </w:r>
      <w:r w:rsidRPr="00AD127F">
        <w:rPr>
          <w:rFonts w:asciiTheme="majorBidi" w:hAnsiTheme="majorBidi" w:cstheme="majorBidi"/>
          <w:sz w:val="28"/>
          <w:szCs w:val="28"/>
        </w:rPr>
        <w:sym w:font="HQPB4" w:char="F059"/>
      </w:r>
      <w:r w:rsidRPr="00AD127F">
        <w:rPr>
          <w:rFonts w:asciiTheme="majorBidi" w:hAnsiTheme="majorBidi" w:cstheme="majorBidi"/>
          <w:sz w:val="28"/>
          <w:szCs w:val="28"/>
        </w:rPr>
        <w:sym w:font="HQPB1" w:char="F089"/>
      </w:r>
      <w:r w:rsidRPr="00AD127F">
        <w:rPr>
          <w:rFonts w:asciiTheme="majorBidi" w:hAnsiTheme="majorBidi" w:cstheme="majorBidi"/>
          <w:sz w:val="28"/>
          <w:szCs w:val="28"/>
        </w:rPr>
        <w:sym w:font="HQPB5" w:char="F074"/>
      </w:r>
      <w:r w:rsidRPr="00AD127F">
        <w:rPr>
          <w:rFonts w:asciiTheme="majorBidi" w:hAnsiTheme="majorBidi" w:cstheme="majorBidi"/>
          <w:sz w:val="28"/>
          <w:szCs w:val="28"/>
        </w:rPr>
        <w:sym w:font="HQPB1" w:char="F02F"/>
      </w:r>
      <w:r w:rsidRPr="00AD127F">
        <w:rPr>
          <w:rFonts w:asciiTheme="majorBidi" w:hAnsiTheme="majorBidi" w:cstheme="majorBidi"/>
          <w:sz w:val="28"/>
          <w:szCs w:val="28"/>
        </w:rPr>
        <w:sym w:font="HQPB5" w:char="F072"/>
      </w:r>
      <w:r w:rsidRPr="00AD127F">
        <w:rPr>
          <w:rFonts w:asciiTheme="majorBidi" w:hAnsiTheme="majorBidi" w:cstheme="majorBidi"/>
          <w:sz w:val="28"/>
          <w:szCs w:val="28"/>
        </w:rPr>
        <w:sym w:font="HQPB1" w:char="F026"/>
      </w:r>
      <w:r w:rsidRPr="00AD127F">
        <w:rPr>
          <w:rFonts w:asciiTheme="majorBidi" w:hAnsiTheme="majorBidi" w:cstheme="majorBidi"/>
          <w:rtl/>
        </w:rPr>
        <w:t xml:space="preserve"> </w:t>
      </w:r>
      <w:r w:rsidRPr="00AD127F">
        <w:rPr>
          <w:rFonts w:asciiTheme="majorBidi" w:hAnsiTheme="majorBidi" w:cstheme="majorBidi"/>
          <w:sz w:val="28"/>
          <w:szCs w:val="28"/>
        </w:rPr>
        <w:sym w:font="HQPB4" w:char="F034"/>
      </w:r>
      <w:r w:rsidRPr="00AD127F">
        <w:rPr>
          <w:rFonts w:asciiTheme="majorBidi" w:hAnsiTheme="majorBidi" w:cstheme="majorBidi"/>
          <w:rtl/>
        </w:rPr>
        <w:t xml:space="preserve"> </w:t>
      </w:r>
      <w:r w:rsidRPr="00AD127F">
        <w:rPr>
          <w:rFonts w:asciiTheme="majorBidi" w:hAnsiTheme="majorBidi" w:cstheme="majorBidi"/>
          <w:sz w:val="28"/>
          <w:szCs w:val="28"/>
        </w:rPr>
        <w:sym w:font="HQPB5" w:char="F074"/>
      </w:r>
      <w:r w:rsidRPr="00AD127F">
        <w:rPr>
          <w:rFonts w:asciiTheme="majorBidi" w:hAnsiTheme="majorBidi" w:cstheme="majorBidi"/>
          <w:sz w:val="28"/>
          <w:szCs w:val="28"/>
        </w:rPr>
        <w:sym w:font="HQPB2" w:char="F062"/>
      </w:r>
      <w:r w:rsidRPr="00AD127F">
        <w:rPr>
          <w:rFonts w:asciiTheme="majorBidi" w:hAnsiTheme="majorBidi" w:cstheme="majorBidi"/>
          <w:sz w:val="28"/>
          <w:szCs w:val="28"/>
        </w:rPr>
        <w:sym w:font="HQPB1" w:char="F025"/>
      </w:r>
      <w:r w:rsidRPr="00AD127F">
        <w:rPr>
          <w:rFonts w:asciiTheme="majorBidi" w:hAnsiTheme="majorBidi" w:cstheme="majorBidi"/>
          <w:sz w:val="28"/>
          <w:szCs w:val="28"/>
        </w:rPr>
        <w:sym w:font="HQPB5" w:char="F078"/>
      </w:r>
      <w:r w:rsidRPr="00AD127F">
        <w:rPr>
          <w:rFonts w:asciiTheme="majorBidi" w:hAnsiTheme="majorBidi" w:cstheme="majorBidi"/>
          <w:sz w:val="28"/>
          <w:szCs w:val="28"/>
        </w:rPr>
        <w:sym w:font="HQPB2" w:char="F02E"/>
      </w:r>
      <w:r w:rsidRPr="00AD127F">
        <w:rPr>
          <w:rFonts w:asciiTheme="majorBidi" w:hAnsiTheme="majorBidi" w:cstheme="majorBidi"/>
          <w:sz w:val="28"/>
          <w:szCs w:val="28"/>
        </w:rPr>
        <w:sym w:font="HQPB5" w:char="F075"/>
      </w:r>
      <w:r w:rsidRPr="00AD127F">
        <w:rPr>
          <w:rFonts w:asciiTheme="majorBidi" w:hAnsiTheme="majorBidi" w:cstheme="majorBidi"/>
          <w:sz w:val="28"/>
          <w:szCs w:val="28"/>
        </w:rPr>
        <w:sym w:font="HQPB2" w:char="F072"/>
      </w:r>
      <w:r w:rsidRPr="00AD127F">
        <w:rPr>
          <w:rFonts w:asciiTheme="majorBidi" w:hAnsiTheme="majorBidi" w:cstheme="majorBidi"/>
          <w:rtl/>
        </w:rPr>
        <w:t xml:space="preserve"> </w:t>
      </w:r>
      <w:r w:rsidRPr="00AD127F">
        <w:rPr>
          <w:rFonts w:asciiTheme="majorBidi" w:hAnsiTheme="majorBidi" w:cstheme="majorBidi"/>
          <w:sz w:val="28"/>
          <w:szCs w:val="28"/>
        </w:rPr>
        <w:sym w:font="HQPB5" w:char="F079"/>
      </w:r>
      <w:r w:rsidRPr="00AD127F">
        <w:rPr>
          <w:rFonts w:asciiTheme="majorBidi" w:hAnsiTheme="majorBidi" w:cstheme="majorBidi"/>
          <w:sz w:val="28"/>
          <w:szCs w:val="28"/>
        </w:rPr>
        <w:sym w:font="HQPB2" w:char="F037"/>
      </w:r>
      <w:r w:rsidRPr="00AD127F">
        <w:rPr>
          <w:rFonts w:asciiTheme="majorBidi" w:hAnsiTheme="majorBidi" w:cstheme="majorBidi"/>
          <w:sz w:val="28"/>
          <w:szCs w:val="28"/>
        </w:rPr>
        <w:sym w:font="HQPB4" w:char="F0CF"/>
      </w:r>
      <w:r w:rsidRPr="00AD127F">
        <w:rPr>
          <w:rFonts w:asciiTheme="majorBidi" w:hAnsiTheme="majorBidi" w:cstheme="majorBidi"/>
          <w:sz w:val="28"/>
          <w:szCs w:val="28"/>
        </w:rPr>
        <w:sym w:font="HQPB2" w:char="F039"/>
      </w:r>
      <w:r w:rsidRPr="00AD127F">
        <w:rPr>
          <w:rFonts w:asciiTheme="majorBidi" w:hAnsiTheme="majorBidi" w:cstheme="majorBidi"/>
          <w:sz w:val="28"/>
          <w:szCs w:val="28"/>
        </w:rPr>
        <w:sym w:font="HQPB2" w:char="F0BA"/>
      </w:r>
      <w:r w:rsidRPr="00AD127F">
        <w:rPr>
          <w:rFonts w:asciiTheme="majorBidi" w:hAnsiTheme="majorBidi" w:cstheme="majorBidi"/>
          <w:sz w:val="28"/>
          <w:szCs w:val="28"/>
        </w:rPr>
        <w:sym w:font="HQPB5" w:char="F073"/>
      </w:r>
      <w:r w:rsidRPr="00AD127F">
        <w:rPr>
          <w:rFonts w:asciiTheme="majorBidi" w:hAnsiTheme="majorBidi" w:cstheme="majorBidi"/>
          <w:sz w:val="28"/>
          <w:szCs w:val="28"/>
        </w:rPr>
        <w:sym w:font="HQPB1" w:char="F08C"/>
      </w:r>
      <w:r w:rsidRPr="00AD127F">
        <w:rPr>
          <w:rFonts w:asciiTheme="majorBidi" w:hAnsiTheme="majorBidi" w:cstheme="majorBidi"/>
          <w:rtl/>
        </w:rPr>
        <w:t xml:space="preserve"> </w:t>
      </w:r>
      <w:r w:rsidRPr="00AD127F">
        <w:rPr>
          <w:rFonts w:asciiTheme="majorBidi" w:hAnsiTheme="majorBidi" w:cstheme="majorBidi"/>
          <w:sz w:val="28"/>
          <w:szCs w:val="28"/>
        </w:rPr>
        <w:sym w:font="HQPB2" w:char="F092"/>
      </w:r>
      <w:r w:rsidRPr="00AD127F">
        <w:rPr>
          <w:rFonts w:asciiTheme="majorBidi" w:hAnsiTheme="majorBidi" w:cstheme="majorBidi"/>
          <w:sz w:val="28"/>
          <w:szCs w:val="28"/>
        </w:rPr>
        <w:sym w:font="HQPB5" w:char="F06E"/>
      </w:r>
      <w:r w:rsidRPr="00AD127F">
        <w:rPr>
          <w:rFonts w:asciiTheme="majorBidi" w:hAnsiTheme="majorBidi" w:cstheme="majorBidi"/>
          <w:sz w:val="28"/>
          <w:szCs w:val="28"/>
        </w:rPr>
        <w:sym w:font="HQPB2" w:char="F03F"/>
      </w:r>
      <w:r w:rsidRPr="00AD127F">
        <w:rPr>
          <w:rFonts w:asciiTheme="majorBidi" w:hAnsiTheme="majorBidi" w:cstheme="majorBidi"/>
          <w:sz w:val="28"/>
          <w:szCs w:val="28"/>
        </w:rPr>
        <w:sym w:font="HQPB5" w:char="F074"/>
      </w:r>
      <w:r w:rsidRPr="00AD127F">
        <w:rPr>
          <w:rFonts w:asciiTheme="majorBidi" w:hAnsiTheme="majorBidi" w:cstheme="majorBidi"/>
          <w:sz w:val="28"/>
          <w:szCs w:val="28"/>
        </w:rPr>
        <w:sym w:font="HQPB1" w:char="F0E3"/>
      </w:r>
      <w:r w:rsidRPr="00AD127F">
        <w:rPr>
          <w:rFonts w:asciiTheme="majorBidi" w:hAnsiTheme="majorBidi" w:cstheme="majorBidi"/>
          <w:rtl/>
        </w:rPr>
        <w:t xml:space="preserve"> </w:t>
      </w:r>
      <w:r w:rsidRPr="00AD127F">
        <w:rPr>
          <w:rFonts w:asciiTheme="majorBidi" w:hAnsiTheme="majorBidi" w:cstheme="majorBidi"/>
          <w:sz w:val="28"/>
          <w:szCs w:val="28"/>
        </w:rPr>
        <w:sym w:font="HQPB5" w:char="F0AB"/>
      </w:r>
      <w:r w:rsidRPr="00AD127F">
        <w:rPr>
          <w:rFonts w:asciiTheme="majorBidi" w:hAnsiTheme="majorBidi" w:cstheme="majorBidi"/>
          <w:sz w:val="28"/>
          <w:szCs w:val="28"/>
        </w:rPr>
        <w:sym w:font="HQPB1" w:char="F021"/>
      </w:r>
      <w:r w:rsidRPr="00AD127F">
        <w:rPr>
          <w:rFonts w:asciiTheme="majorBidi" w:hAnsiTheme="majorBidi" w:cstheme="majorBidi"/>
          <w:sz w:val="28"/>
          <w:szCs w:val="28"/>
        </w:rPr>
        <w:sym w:font="HQPB5" w:char="F024"/>
      </w:r>
      <w:r w:rsidRPr="00AD127F">
        <w:rPr>
          <w:rFonts w:asciiTheme="majorBidi" w:hAnsiTheme="majorBidi" w:cstheme="majorBidi"/>
          <w:sz w:val="28"/>
          <w:szCs w:val="28"/>
        </w:rPr>
        <w:sym w:font="HQPB1" w:char="F023"/>
      </w:r>
      <w:r w:rsidRPr="00AD127F">
        <w:rPr>
          <w:rFonts w:asciiTheme="majorBidi" w:hAnsiTheme="majorBidi" w:cstheme="majorBidi"/>
          <w:rtl/>
        </w:rPr>
        <w:t xml:space="preserve"> </w:t>
      </w:r>
      <w:r w:rsidRPr="00AD127F">
        <w:rPr>
          <w:rFonts w:asciiTheme="majorBidi" w:hAnsiTheme="majorBidi" w:cstheme="majorBidi"/>
          <w:sz w:val="28"/>
          <w:szCs w:val="28"/>
        </w:rPr>
        <w:sym w:font="HQPB1" w:char="F023"/>
      </w:r>
      <w:r w:rsidRPr="00AD127F">
        <w:rPr>
          <w:rFonts w:asciiTheme="majorBidi" w:hAnsiTheme="majorBidi" w:cstheme="majorBidi"/>
          <w:sz w:val="28"/>
          <w:szCs w:val="28"/>
        </w:rPr>
        <w:sym w:font="HQPB4" w:char="F05A"/>
      </w:r>
      <w:r w:rsidRPr="00AD127F">
        <w:rPr>
          <w:rFonts w:asciiTheme="majorBidi" w:hAnsiTheme="majorBidi" w:cstheme="majorBidi"/>
          <w:sz w:val="28"/>
          <w:szCs w:val="28"/>
        </w:rPr>
        <w:sym w:font="HQPB1" w:char="F08E"/>
      </w:r>
      <w:r w:rsidRPr="00AD127F">
        <w:rPr>
          <w:rFonts w:asciiTheme="majorBidi" w:hAnsiTheme="majorBidi" w:cstheme="majorBidi"/>
          <w:sz w:val="28"/>
          <w:szCs w:val="28"/>
        </w:rPr>
        <w:sym w:font="HQPB2" w:char="F08D"/>
      </w:r>
      <w:r w:rsidRPr="00AD127F">
        <w:rPr>
          <w:rFonts w:asciiTheme="majorBidi" w:hAnsiTheme="majorBidi" w:cstheme="majorBidi"/>
          <w:sz w:val="28"/>
          <w:szCs w:val="28"/>
        </w:rPr>
        <w:sym w:font="HQPB4" w:char="F0C5"/>
      </w:r>
      <w:r w:rsidRPr="00AD127F">
        <w:rPr>
          <w:rFonts w:asciiTheme="majorBidi" w:hAnsiTheme="majorBidi" w:cstheme="majorBidi"/>
          <w:sz w:val="28"/>
          <w:szCs w:val="28"/>
        </w:rPr>
        <w:sym w:font="HQPB1" w:char="F0A1"/>
      </w:r>
      <w:r w:rsidRPr="00AD127F">
        <w:rPr>
          <w:rFonts w:asciiTheme="majorBidi" w:hAnsiTheme="majorBidi" w:cstheme="majorBidi"/>
          <w:sz w:val="28"/>
          <w:szCs w:val="28"/>
        </w:rPr>
        <w:sym w:font="HQPB5" w:char="F06F"/>
      </w:r>
      <w:r w:rsidRPr="00AD127F">
        <w:rPr>
          <w:rFonts w:asciiTheme="majorBidi" w:hAnsiTheme="majorBidi" w:cstheme="majorBidi"/>
          <w:sz w:val="28"/>
          <w:szCs w:val="28"/>
        </w:rPr>
        <w:sym w:font="HQPB2" w:char="F084"/>
      </w:r>
      <w:r w:rsidRPr="00AD127F">
        <w:rPr>
          <w:rFonts w:asciiTheme="majorBidi" w:hAnsiTheme="majorBidi" w:cstheme="majorBidi"/>
          <w:rtl/>
        </w:rPr>
        <w:t xml:space="preserve"> </w:t>
      </w:r>
      <w:r w:rsidRPr="00AD127F">
        <w:rPr>
          <w:rFonts w:asciiTheme="majorBidi" w:hAnsiTheme="majorBidi" w:cstheme="majorBidi"/>
          <w:sz w:val="28"/>
          <w:szCs w:val="28"/>
        </w:rPr>
        <w:sym w:font="HQPB2" w:char="F0C7"/>
      </w:r>
      <w:r w:rsidRPr="00AD127F">
        <w:rPr>
          <w:rFonts w:asciiTheme="majorBidi" w:hAnsiTheme="majorBidi" w:cstheme="majorBidi"/>
          <w:sz w:val="28"/>
          <w:szCs w:val="28"/>
        </w:rPr>
        <w:sym w:font="HQPB2" w:char="F0CA"/>
      </w:r>
      <w:r w:rsidRPr="00AD127F">
        <w:rPr>
          <w:rFonts w:asciiTheme="majorBidi" w:hAnsiTheme="majorBidi" w:cstheme="majorBidi"/>
          <w:sz w:val="28"/>
          <w:szCs w:val="28"/>
        </w:rPr>
        <w:sym w:font="HQPB2" w:char="F0CF"/>
      </w:r>
      <w:r w:rsidRPr="00AD127F">
        <w:rPr>
          <w:rFonts w:asciiTheme="majorBidi" w:hAnsiTheme="majorBidi" w:cstheme="majorBidi"/>
          <w:sz w:val="28"/>
          <w:szCs w:val="28"/>
        </w:rPr>
        <w:sym w:font="HQPB2" w:char="F0D2"/>
      </w:r>
      <w:r w:rsidRPr="00AD127F">
        <w:rPr>
          <w:rFonts w:asciiTheme="majorBidi" w:hAnsiTheme="majorBidi" w:cstheme="majorBidi"/>
          <w:sz w:val="28"/>
          <w:szCs w:val="28"/>
        </w:rPr>
        <w:sym w:font="HQPB2" w:char="F0C8"/>
      </w:r>
      <w:r w:rsidRPr="00AD127F">
        <w:rPr>
          <w:rFonts w:asciiTheme="majorBidi" w:hAnsiTheme="majorBidi" w:cstheme="majorBidi"/>
          <w:rtl/>
        </w:rPr>
        <w:t xml:space="preserve">   </w:t>
      </w:r>
    </w:p>
    <w:p w:rsidR="00246603" w:rsidRPr="00AD127F" w:rsidRDefault="00246603" w:rsidP="00AD127F">
      <w:pPr>
        <w:spacing w:line="480" w:lineRule="auto"/>
        <w:ind w:firstLine="284"/>
        <w:jc w:val="both"/>
        <w:rPr>
          <w:rFonts w:ascii="Times New Roman" w:hAnsi="Times New Roman" w:cs="Times New Roman"/>
          <w:sz w:val="24"/>
          <w:szCs w:val="24"/>
          <w:lang w:val="id-ID"/>
        </w:rPr>
      </w:pPr>
      <w:r w:rsidRPr="007059F2">
        <w:rPr>
          <w:rFonts w:asciiTheme="majorBidi" w:hAnsiTheme="majorBidi" w:cstheme="majorBidi"/>
          <w:sz w:val="24"/>
          <w:szCs w:val="24"/>
          <w:lang w:val="id-ID"/>
        </w:rPr>
        <w:t>Artinya: “</w:t>
      </w:r>
      <w:proofErr w:type="spellStart"/>
      <w:r w:rsidRPr="007059F2">
        <w:rPr>
          <w:rFonts w:asciiTheme="majorBidi" w:hAnsiTheme="majorBidi" w:cstheme="majorBidi"/>
          <w:sz w:val="24"/>
          <w:szCs w:val="24"/>
        </w:rPr>
        <w:t>kecuali</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jalan</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ke</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neraka</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Jahannam</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mereka</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kekal</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di</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dalamnya</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selama-lamanya</w:t>
      </w:r>
      <w:proofErr w:type="spellEnd"/>
      <w:r w:rsidRPr="007059F2">
        <w:rPr>
          <w:rFonts w:asciiTheme="majorBidi" w:hAnsiTheme="majorBidi" w:cstheme="majorBidi"/>
          <w:sz w:val="24"/>
          <w:szCs w:val="24"/>
        </w:rPr>
        <w:t xml:space="preserve">. </w:t>
      </w:r>
      <w:proofErr w:type="spellStart"/>
      <w:proofErr w:type="gramStart"/>
      <w:r w:rsidRPr="007059F2">
        <w:rPr>
          <w:rFonts w:asciiTheme="majorBidi" w:hAnsiTheme="majorBidi" w:cstheme="majorBidi"/>
          <w:sz w:val="24"/>
          <w:szCs w:val="24"/>
        </w:rPr>
        <w:t>dan</w:t>
      </w:r>
      <w:proofErr w:type="spellEnd"/>
      <w:proofErr w:type="gramEnd"/>
      <w:r w:rsidRPr="007059F2">
        <w:rPr>
          <w:rFonts w:asciiTheme="majorBidi" w:hAnsiTheme="majorBidi" w:cstheme="majorBidi"/>
          <w:sz w:val="24"/>
          <w:szCs w:val="24"/>
        </w:rPr>
        <w:t xml:space="preserve"> yang </w:t>
      </w:r>
      <w:proofErr w:type="spellStart"/>
      <w:r w:rsidRPr="007059F2">
        <w:rPr>
          <w:rFonts w:asciiTheme="majorBidi" w:hAnsiTheme="majorBidi" w:cstheme="majorBidi"/>
          <w:sz w:val="24"/>
          <w:szCs w:val="24"/>
        </w:rPr>
        <w:t>demikian</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itu</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adalah</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mudah</w:t>
      </w:r>
      <w:proofErr w:type="spellEnd"/>
      <w:r w:rsidRPr="007059F2">
        <w:rPr>
          <w:rFonts w:asciiTheme="majorBidi" w:hAnsiTheme="majorBidi" w:cstheme="majorBidi"/>
          <w:sz w:val="24"/>
          <w:szCs w:val="24"/>
        </w:rPr>
        <w:t xml:space="preserve"> </w:t>
      </w:r>
      <w:proofErr w:type="spellStart"/>
      <w:r w:rsidRPr="007059F2">
        <w:rPr>
          <w:rFonts w:asciiTheme="majorBidi" w:hAnsiTheme="majorBidi" w:cstheme="majorBidi"/>
          <w:sz w:val="24"/>
          <w:szCs w:val="24"/>
        </w:rPr>
        <w:t>bagi</w:t>
      </w:r>
      <w:proofErr w:type="spellEnd"/>
      <w:r w:rsidRPr="007059F2">
        <w:rPr>
          <w:rFonts w:asciiTheme="majorBidi" w:hAnsiTheme="majorBidi" w:cstheme="majorBidi"/>
          <w:sz w:val="24"/>
          <w:szCs w:val="24"/>
        </w:rPr>
        <w:t xml:space="preserve"> Allah.</w:t>
      </w:r>
      <w:r w:rsidRPr="007059F2">
        <w:rPr>
          <w:rFonts w:asciiTheme="majorBidi" w:hAnsiTheme="majorBidi" w:cstheme="majorBidi"/>
          <w:sz w:val="24"/>
          <w:szCs w:val="24"/>
          <w:lang w:val="id-ID"/>
        </w:rPr>
        <w:t>”</w:t>
      </w:r>
      <w:r w:rsidR="00AD127F">
        <w:rPr>
          <w:rFonts w:asciiTheme="majorBidi" w:hAnsiTheme="majorBidi" w:cstheme="majorBidi"/>
          <w:sz w:val="24"/>
          <w:szCs w:val="24"/>
          <w:lang w:val="id-ID"/>
        </w:rPr>
        <w:t>( QS.</w:t>
      </w:r>
      <w:r w:rsidR="00AD127F" w:rsidRPr="00AD127F">
        <w:rPr>
          <w:rFonts w:ascii="Times New Roman" w:hAnsi="Times New Roman" w:cs="Times New Roman"/>
          <w:sz w:val="24"/>
          <w:szCs w:val="24"/>
          <w:lang w:val="id-ID"/>
        </w:rPr>
        <w:t xml:space="preserve"> </w:t>
      </w:r>
      <w:r w:rsidR="00AD127F">
        <w:rPr>
          <w:rFonts w:ascii="Times New Roman" w:hAnsi="Times New Roman" w:cs="Times New Roman"/>
          <w:sz w:val="24"/>
          <w:szCs w:val="24"/>
          <w:lang w:val="id-ID"/>
        </w:rPr>
        <w:t>An –Nisa’ ayat 169).</w:t>
      </w:r>
    </w:p>
    <w:p w:rsidR="007059F2" w:rsidRDefault="007059F2" w:rsidP="007059F2">
      <w:pPr>
        <w:spacing w:line="480" w:lineRule="auto"/>
        <w:ind w:firstLine="284"/>
        <w:jc w:val="both"/>
        <w:rPr>
          <w:rFonts w:ascii="Times New Roman" w:hAnsi="Times New Roman" w:cs="Times New Roman"/>
          <w:sz w:val="24"/>
          <w:szCs w:val="24"/>
          <w:lang w:val="id-ID"/>
        </w:rPr>
      </w:pPr>
      <w:r>
        <w:rPr>
          <w:rFonts w:asciiTheme="majorBidi" w:hAnsiTheme="majorBidi" w:cstheme="majorBidi"/>
          <w:sz w:val="24"/>
          <w:szCs w:val="24"/>
          <w:lang w:val="id-ID"/>
        </w:rPr>
        <w:lastRenderedPageBreak/>
        <w:t xml:space="preserve">Berdasarkan pendekatan kebahasaan tersebut nampak bahwa metode ini ialah </w:t>
      </w:r>
      <w:r w:rsidRPr="007059F2">
        <w:rPr>
          <w:rFonts w:ascii="Times New Roman" w:hAnsi="Times New Roman" w:cs="Times New Roman"/>
          <w:sz w:val="24"/>
          <w:szCs w:val="24"/>
          <w:lang w:val="id-ID"/>
        </w:rPr>
        <w:t>menunjukkan</w:t>
      </w:r>
      <w:r>
        <w:rPr>
          <w:rFonts w:ascii="Times New Roman" w:hAnsi="Times New Roman" w:cs="Times New Roman"/>
          <w:sz w:val="24"/>
          <w:szCs w:val="24"/>
          <w:lang w:val="id-ID"/>
        </w:rPr>
        <w:t xml:space="preserve"> kepada jalan dan arti jalan bersifat non fisik, yaitu jalan dan bentuk ide yang mengacu kepada cara yang mengantarkan seseorang untuk sampai pada tujuan yang ditentukan</w:t>
      </w:r>
      <w:r w:rsidR="00614D98">
        <w:rPr>
          <w:rFonts w:ascii="Times New Roman" w:hAnsi="Times New Roman" w:cs="Times New Roman"/>
          <w:sz w:val="24"/>
          <w:szCs w:val="24"/>
          <w:lang w:val="id-ID"/>
        </w:rPr>
        <w:t>.</w:t>
      </w:r>
    </w:p>
    <w:p w:rsidR="007059F2" w:rsidRDefault="007059F2" w:rsidP="007059F2">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Daya serap adalah tingkat kemampuan anak didik dalam menerima suatu pelajaran dimana kemampuan itu berbeda-beda kapasitasnya. Banyak faktor-faktor yang mempengaruhi tingkat kemampuan daya serap anak, faktor yang paling menentukan adalah intern anak itu sendiri, keluarga dan lingkungan masyarakat yang ada disekitarnya.</w:t>
      </w:r>
      <w:r>
        <w:rPr>
          <w:rStyle w:val="FootnoteReference"/>
          <w:rFonts w:ascii="Times New Roman" w:hAnsi="Times New Roman" w:cs="Times New Roman"/>
          <w:sz w:val="24"/>
          <w:szCs w:val="24"/>
          <w:lang w:val="id-ID"/>
        </w:rPr>
        <w:footnoteReference w:id="15"/>
      </w:r>
    </w:p>
    <w:p w:rsidR="00C62A0B" w:rsidRDefault="00C62A0B" w:rsidP="00C62A0B">
      <w:pPr>
        <w:spacing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Daya serap merupakan tolak ukur untuk mengetahui sejauh mana pemahaman peserta didik terhadap mata pelajaran yang diajarkan oleh guru dalam proses kegiatan belajar mengajar. Pemahaman ini banyak dipengaruhi oleh faktor-faktor seperti, minat peserta didik terhadap belajar, lingkungan yang nyaman atau kondusif, dan guru yang bisa bersahabat ( dekat) dengan peserta didiknya.</w:t>
      </w:r>
      <w:r>
        <w:rPr>
          <w:rStyle w:val="FootnoteReference"/>
          <w:rFonts w:ascii="Times New Roman" w:hAnsi="Times New Roman" w:cs="Times New Roman"/>
          <w:sz w:val="24"/>
          <w:szCs w:val="24"/>
          <w:lang w:val="id-ID"/>
        </w:rPr>
        <w:footnoteReference w:id="16"/>
      </w:r>
      <w:r w:rsidR="002372AA">
        <w:rPr>
          <w:rFonts w:ascii="Times New Roman" w:hAnsi="Times New Roman" w:cs="Times New Roman"/>
          <w:sz w:val="24"/>
          <w:szCs w:val="24"/>
          <w:lang w:val="id-ID"/>
        </w:rPr>
        <w:t>Daya serap belajar siswa bermacam-macam yaitu siswa yang memiliki daya serap belajar tinggi, sedang dan rendah. Menurut Piet A Sahertian ukuran tingkat daya serap siswa dapat dibedakan menjadi tiga hal yaitu sebagai berikut:</w:t>
      </w:r>
    </w:p>
    <w:p w:rsidR="002372AA" w:rsidRDefault="002372AA" w:rsidP="002372AA">
      <w:pPr>
        <w:pStyle w:val="ListParagraph"/>
        <w:numPr>
          <w:ilvl w:val="0"/>
          <w:numId w:val="2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Siswa yang maju</w:t>
      </w:r>
    </w:p>
    <w:p w:rsidR="002372AA" w:rsidRDefault="002372AA" w:rsidP="002372AA">
      <w:pPr>
        <w:pStyle w:val="ListParagraph"/>
        <w:numPr>
          <w:ilvl w:val="0"/>
          <w:numId w:val="2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Siswa yang cukup</w:t>
      </w:r>
    </w:p>
    <w:p w:rsidR="002372AA" w:rsidRDefault="002372AA" w:rsidP="002372AA">
      <w:pPr>
        <w:pStyle w:val="ListParagraph"/>
        <w:numPr>
          <w:ilvl w:val="0"/>
          <w:numId w:val="2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Siswa yang kurang</w:t>
      </w:r>
      <w:r>
        <w:rPr>
          <w:rStyle w:val="FootnoteReference"/>
          <w:rFonts w:asciiTheme="majorBidi" w:hAnsiTheme="majorBidi" w:cstheme="majorBidi"/>
          <w:sz w:val="24"/>
          <w:szCs w:val="24"/>
          <w:lang w:val="id-ID"/>
        </w:rPr>
        <w:footnoteReference w:id="17"/>
      </w:r>
    </w:p>
    <w:p w:rsidR="001F4193" w:rsidRDefault="006B7F5D" w:rsidP="00614D98">
      <w:pPr>
        <w:spacing w:line="480" w:lineRule="auto"/>
        <w:ind w:firstLine="284"/>
        <w:jc w:val="both"/>
        <w:rPr>
          <w:rFonts w:asciiTheme="majorBidi" w:hAnsiTheme="majorBidi" w:cstheme="majorBidi"/>
          <w:sz w:val="24"/>
          <w:szCs w:val="24"/>
          <w:lang w:val="id-ID"/>
        </w:rPr>
      </w:pPr>
      <w:r>
        <w:rPr>
          <w:rFonts w:asciiTheme="majorBidi" w:hAnsiTheme="majorBidi" w:cstheme="majorBidi"/>
          <w:sz w:val="24"/>
          <w:szCs w:val="24"/>
          <w:lang w:val="id-ID"/>
        </w:rPr>
        <w:t xml:space="preserve">Al- </w:t>
      </w:r>
      <w:r w:rsidRPr="006B7F5D">
        <w:rPr>
          <w:rFonts w:ascii="Times New Roman" w:hAnsi="Times New Roman" w:cs="Times New Roman"/>
          <w:sz w:val="24"/>
          <w:szCs w:val="24"/>
          <w:lang w:val="id-ID"/>
        </w:rPr>
        <w:t>Qur’an</w:t>
      </w:r>
      <w:r>
        <w:rPr>
          <w:rFonts w:asciiTheme="majorBidi" w:hAnsiTheme="majorBidi" w:cstheme="majorBidi"/>
          <w:sz w:val="24"/>
          <w:szCs w:val="24"/>
          <w:lang w:val="id-ID"/>
        </w:rPr>
        <w:t xml:space="preserve"> adalah kitab yang diwahyukan kepada Nabi besar Muhammad SAW sebagai undang-undang hidup kaum muslimin. Kitab yang mengatur segala bentuk kebutuhan manusia. Al-Qur’an yang berarti berkumpul dan menghimpun.</w:t>
      </w:r>
      <w:r>
        <w:rPr>
          <w:rStyle w:val="FootnoteReference"/>
          <w:rFonts w:asciiTheme="majorBidi" w:hAnsiTheme="majorBidi" w:cstheme="majorBidi"/>
          <w:sz w:val="24"/>
          <w:szCs w:val="24"/>
          <w:lang w:val="id-ID"/>
        </w:rPr>
        <w:footnoteReference w:id="18"/>
      </w:r>
      <w:r w:rsidR="00614D98">
        <w:rPr>
          <w:rFonts w:asciiTheme="majorBidi" w:hAnsiTheme="majorBidi" w:cstheme="majorBidi"/>
          <w:sz w:val="24"/>
          <w:szCs w:val="24"/>
          <w:lang w:val="id-ID"/>
        </w:rPr>
        <w:t xml:space="preserve"> </w:t>
      </w:r>
      <w:r w:rsidR="001F4193">
        <w:rPr>
          <w:rFonts w:asciiTheme="majorBidi" w:hAnsiTheme="majorBidi" w:cstheme="majorBidi"/>
          <w:sz w:val="24"/>
          <w:szCs w:val="24"/>
          <w:lang w:val="id-ID"/>
        </w:rPr>
        <w:t xml:space="preserve">Hadist adalah segala perkataan ( sabda ), perbuatan dan ketetapan dan persetujuan dari Nabi Muhammdad SAW yang disajikan ketetapan ataupun hukum dalam </w:t>
      </w:r>
      <w:r w:rsidR="00184D32">
        <w:rPr>
          <w:rFonts w:asciiTheme="majorBidi" w:hAnsiTheme="majorBidi" w:cstheme="majorBidi"/>
          <w:sz w:val="24"/>
          <w:szCs w:val="24"/>
          <w:lang w:val="id-ID"/>
        </w:rPr>
        <w:t>agama Islam</w:t>
      </w:r>
      <w:r w:rsidR="001F4193">
        <w:rPr>
          <w:rFonts w:asciiTheme="majorBidi" w:hAnsiTheme="majorBidi" w:cstheme="majorBidi"/>
          <w:sz w:val="24"/>
          <w:szCs w:val="24"/>
          <w:lang w:val="id-ID"/>
        </w:rPr>
        <w:t xml:space="preserve">. Hadist dijadikan sumber hukum dalam agama </w:t>
      </w:r>
      <w:r w:rsidR="00184D32">
        <w:rPr>
          <w:rFonts w:asciiTheme="majorBidi" w:hAnsiTheme="majorBidi" w:cstheme="majorBidi"/>
          <w:sz w:val="24"/>
          <w:szCs w:val="24"/>
          <w:lang w:val="id-ID"/>
        </w:rPr>
        <w:t xml:space="preserve">Islam </w:t>
      </w:r>
      <w:r w:rsidR="001F4193">
        <w:rPr>
          <w:rFonts w:asciiTheme="majorBidi" w:hAnsiTheme="majorBidi" w:cstheme="majorBidi"/>
          <w:sz w:val="24"/>
          <w:szCs w:val="24"/>
          <w:lang w:val="id-ID"/>
        </w:rPr>
        <w:t xml:space="preserve">selain Al-Qur’an, ijma dan </w:t>
      </w:r>
      <w:r w:rsidR="00C67252">
        <w:rPr>
          <w:rFonts w:asciiTheme="majorBidi" w:hAnsiTheme="majorBidi" w:cstheme="majorBidi"/>
          <w:sz w:val="24"/>
          <w:szCs w:val="24"/>
          <w:lang w:val="id-ID"/>
        </w:rPr>
        <w:t>Qiyas, dimana dalam hal ini, kedudukan hadist merupkan sumber hukum kedua setelah Al-Qur’an.</w:t>
      </w:r>
      <w:r w:rsidR="00C67252">
        <w:rPr>
          <w:rStyle w:val="FootnoteReference"/>
          <w:rFonts w:asciiTheme="majorBidi" w:hAnsiTheme="majorBidi" w:cstheme="majorBidi"/>
          <w:sz w:val="24"/>
          <w:szCs w:val="24"/>
          <w:lang w:val="id-ID"/>
        </w:rPr>
        <w:footnoteReference w:id="19"/>
      </w:r>
    </w:p>
    <w:p w:rsidR="00480B74" w:rsidRDefault="00C67252" w:rsidP="00A03159">
      <w:pPr>
        <w:spacing w:line="480" w:lineRule="auto"/>
        <w:ind w:firstLine="284"/>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pengertian </w:t>
      </w:r>
      <w:r w:rsidR="00DD62F4">
        <w:rPr>
          <w:rFonts w:asciiTheme="majorBidi" w:hAnsiTheme="majorBidi" w:cstheme="majorBidi"/>
          <w:sz w:val="24"/>
          <w:szCs w:val="24"/>
          <w:lang w:val="id-ID"/>
        </w:rPr>
        <w:t>di atas</w:t>
      </w:r>
      <w:r>
        <w:rPr>
          <w:rFonts w:asciiTheme="majorBidi" w:hAnsiTheme="majorBidi" w:cstheme="majorBidi"/>
          <w:sz w:val="24"/>
          <w:szCs w:val="24"/>
          <w:lang w:val="id-ID"/>
        </w:rPr>
        <w:t xml:space="preserve"> dapat diambil kesimpulan bahwa Al-Qur’an Hadist adalah suatu bidang studi yang membahas atau mempelajari tentang Al-Qur’an dan hadist baik dari segi pengertian Al-Qur’an dan Hadist, hukum bacaan tajwid, kandungan dari suatu surah Al-Q</w:t>
      </w:r>
      <w:r w:rsidR="00836E30">
        <w:rPr>
          <w:rFonts w:asciiTheme="majorBidi" w:hAnsiTheme="majorBidi" w:cstheme="majorBidi"/>
          <w:sz w:val="24"/>
          <w:szCs w:val="24"/>
          <w:lang w:val="id-ID"/>
        </w:rPr>
        <w:t>ur’an dan hadist dan sebagainya.</w:t>
      </w:r>
    </w:p>
    <w:p w:rsidR="00A03159" w:rsidRPr="00321680" w:rsidRDefault="00A03159" w:rsidP="00A03159">
      <w:pPr>
        <w:spacing w:line="480" w:lineRule="auto"/>
        <w:ind w:firstLine="284"/>
        <w:jc w:val="both"/>
        <w:rPr>
          <w:rFonts w:asciiTheme="majorBidi" w:hAnsiTheme="majorBidi" w:cstheme="majorBidi"/>
          <w:sz w:val="24"/>
          <w:szCs w:val="24"/>
          <w:lang w:val="id-ID"/>
        </w:rPr>
      </w:pPr>
    </w:p>
    <w:p w:rsidR="005F6872" w:rsidRDefault="005F6872" w:rsidP="00AA6428">
      <w:pPr>
        <w:pStyle w:val="ListParagraph"/>
        <w:numPr>
          <w:ilvl w:val="0"/>
          <w:numId w:val="1"/>
        </w:numPr>
        <w:autoSpaceDE w:val="0"/>
        <w:autoSpaceDN w:val="0"/>
        <w:adjustRightInd w:val="0"/>
        <w:spacing w:after="0" w:line="480" w:lineRule="auto"/>
        <w:ind w:left="284" w:hanging="284"/>
        <w:rPr>
          <w:rFonts w:asciiTheme="majorBidi" w:eastAsiaTheme="minorHAnsi" w:hAnsiTheme="majorBidi" w:cstheme="majorBidi"/>
          <w:b/>
          <w:bCs/>
          <w:sz w:val="24"/>
          <w:szCs w:val="24"/>
          <w:lang w:val="id-ID"/>
        </w:rPr>
      </w:pPr>
      <w:r w:rsidRPr="00457E8D">
        <w:rPr>
          <w:rFonts w:asciiTheme="majorBidi" w:eastAsiaTheme="minorHAnsi" w:hAnsiTheme="majorBidi" w:cstheme="majorBidi"/>
          <w:b/>
          <w:bCs/>
          <w:sz w:val="24"/>
          <w:szCs w:val="24"/>
          <w:lang w:val="id-ID"/>
        </w:rPr>
        <w:t xml:space="preserve">Variabel penelitian </w:t>
      </w:r>
    </w:p>
    <w:p w:rsidR="005F6872" w:rsidRDefault="005F6872" w:rsidP="005F6872">
      <w:pPr>
        <w:pStyle w:val="ListParagraph"/>
        <w:autoSpaceDE w:val="0"/>
        <w:autoSpaceDN w:val="0"/>
        <w:adjustRightInd w:val="0"/>
        <w:spacing w:after="0" w:line="480" w:lineRule="auto"/>
        <w:ind w:left="284" w:firstLine="436"/>
        <w:rPr>
          <w:rFonts w:asciiTheme="majorBidi" w:eastAsiaTheme="minorHAnsi" w:hAnsiTheme="majorBidi" w:cstheme="majorBidi"/>
          <w:sz w:val="24"/>
          <w:szCs w:val="24"/>
          <w:lang w:val="id-ID"/>
        </w:rPr>
      </w:pPr>
      <w:r w:rsidRPr="00EC2328">
        <w:rPr>
          <w:rFonts w:asciiTheme="majorBidi" w:eastAsiaTheme="minorHAnsi" w:hAnsiTheme="majorBidi" w:cstheme="majorBidi"/>
          <w:sz w:val="24"/>
          <w:szCs w:val="24"/>
          <w:lang w:val="id-ID"/>
        </w:rPr>
        <w:t xml:space="preserve">Variabel </w:t>
      </w:r>
      <w:r>
        <w:rPr>
          <w:rFonts w:asciiTheme="majorBidi" w:eastAsiaTheme="minorHAnsi" w:hAnsiTheme="majorBidi" w:cstheme="majorBidi"/>
          <w:sz w:val="24"/>
          <w:szCs w:val="24"/>
          <w:lang w:val="id-ID"/>
        </w:rPr>
        <w:t xml:space="preserve">Pengaruh </w:t>
      </w:r>
      <w:r>
        <w:rPr>
          <w:rFonts w:asciiTheme="majorBidi" w:eastAsiaTheme="minorHAnsi" w:hAnsiTheme="majorBidi" w:cstheme="majorBidi"/>
          <w:sz w:val="24"/>
          <w:szCs w:val="24"/>
          <w:lang w:val="id-ID"/>
        </w:rPr>
        <w:tab/>
      </w:r>
      <w:r>
        <w:rPr>
          <w:rFonts w:asciiTheme="majorBidi" w:eastAsiaTheme="minorHAnsi" w:hAnsiTheme="majorBidi" w:cstheme="majorBidi"/>
          <w:sz w:val="24"/>
          <w:szCs w:val="24"/>
          <w:lang w:val="id-ID"/>
        </w:rPr>
        <w:tab/>
      </w:r>
      <w:r>
        <w:rPr>
          <w:rFonts w:asciiTheme="majorBidi" w:eastAsiaTheme="minorHAnsi" w:hAnsiTheme="majorBidi" w:cstheme="majorBidi"/>
          <w:sz w:val="24"/>
          <w:szCs w:val="24"/>
          <w:lang w:val="id-ID"/>
        </w:rPr>
        <w:tab/>
      </w:r>
      <w:r>
        <w:rPr>
          <w:rFonts w:asciiTheme="majorBidi" w:eastAsiaTheme="minorHAnsi" w:hAnsiTheme="majorBidi" w:cstheme="majorBidi"/>
          <w:sz w:val="24"/>
          <w:szCs w:val="24"/>
          <w:lang w:val="id-ID"/>
        </w:rPr>
        <w:tab/>
      </w:r>
      <w:r>
        <w:rPr>
          <w:rFonts w:asciiTheme="majorBidi" w:eastAsiaTheme="minorHAnsi" w:hAnsiTheme="majorBidi" w:cstheme="majorBidi"/>
          <w:sz w:val="24"/>
          <w:szCs w:val="24"/>
          <w:lang w:val="id-ID"/>
        </w:rPr>
        <w:tab/>
        <w:t>Variabel Terpengaruh</w:t>
      </w:r>
    </w:p>
    <w:p w:rsidR="005F6872" w:rsidRDefault="00775B6A" w:rsidP="005F6872">
      <w:pPr>
        <w:pStyle w:val="ListParagraph"/>
        <w:autoSpaceDE w:val="0"/>
        <w:autoSpaceDN w:val="0"/>
        <w:adjustRightInd w:val="0"/>
        <w:spacing w:after="0" w:line="480" w:lineRule="auto"/>
        <w:ind w:left="284"/>
        <w:rPr>
          <w:rFonts w:asciiTheme="majorBidi" w:eastAsiaTheme="minorHAnsi" w:hAnsiTheme="majorBidi" w:cstheme="majorBidi"/>
          <w:sz w:val="24"/>
          <w:szCs w:val="24"/>
          <w:lang w:val="id-ID"/>
        </w:rPr>
      </w:pPr>
      <w:r>
        <w:rPr>
          <w:rFonts w:asciiTheme="majorBidi" w:eastAsiaTheme="minorHAnsi" w:hAnsiTheme="majorBidi" w:cstheme="majorBidi"/>
          <w:noProof/>
          <w:sz w:val="24"/>
          <w:szCs w:val="24"/>
          <w:lang w:val="id-ID" w:eastAsia="id-ID"/>
        </w:rPr>
        <w:pict>
          <v:rect id="_x0000_s1028" style="position:absolute;left:0;text-align:left;margin-left:264.05pt;margin-top:17.45pt;width:126.75pt;height:47.25pt;z-index:251662336" strokeweight="2pt">
            <v:textbox style="mso-next-textbox:#_x0000_s1028">
              <w:txbxContent>
                <w:p w:rsidR="009B543F" w:rsidRDefault="009B543F" w:rsidP="008A4770">
                  <w:pPr>
                    <w:spacing w:after="0" w:line="240" w:lineRule="auto"/>
                    <w:jc w:val="center"/>
                    <w:rPr>
                      <w:rFonts w:asciiTheme="majorBidi" w:hAnsiTheme="majorBidi" w:cstheme="majorBidi"/>
                      <w:b/>
                      <w:bCs/>
                      <w:sz w:val="24"/>
                      <w:szCs w:val="24"/>
                      <w:lang w:val="id-ID"/>
                    </w:rPr>
                  </w:pPr>
                </w:p>
                <w:p w:rsidR="009B543F" w:rsidRPr="003072E5" w:rsidRDefault="009B543F" w:rsidP="008A4770">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DAYA  SERAP</w:t>
                  </w:r>
                </w:p>
              </w:txbxContent>
            </v:textbox>
          </v:rect>
        </w:pict>
      </w:r>
      <w:r>
        <w:rPr>
          <w:rFonts w:asciiTheme="majorBidi" w:eastAsiaTheme="minorHAnsi" w:hAnsiTheme="majorBidi" w:cstheme="majorBidi"/>
          <w:noProof/>
          <w:sz w:val="24"/>
          <w:szCs w:val="24"/>
          <w:lang w:val="id-ID" w:eastAsia="id-ID"/>
        </w:rPr>
        <w:pict>
          <v:rect id="_x0000_s1026" style="position:absolute;left:0;text-align:left;margin-left:19pt;margin-top:17.45pt;width:148.55pt;height:47.25pt;z-index:251660288" strokeweight="2pt">
            <v:textbox style="mso-next-textbox:#_x0000_s1026">
              <w:txbxContent>
                <w:p w:rsidR="009B543F" w:rsidRPr="003072E5" w:rsidRDefault="009B543F" w:rsidP="005F6872">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PENERAPAN METODE THARIQAH WAHDAH</w:t>
                  </w:r>
                </w:p>
              </w:txbxContent>
            </v:textbox>
          </v:rect>
        </w:pict>
      </w:r>
      <w:r>
        <w:rPr>
          <w:rFonts w:asciiTheme="majorBidi" w:eastAsiaTheme="minorHAnsi" w:hAnsiTheme="majorBidi" w:cstheme="majorBidi"/>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76.5pt;margin-top:25.3pt;width:65.25pt;height:30.75pt;z-index:251661312" strokeweight="2pt"/>
        </w:pict>
      </w:r>
      <w:r w:rsidR="005F6872">
        <w:rPr>
          <w:rFonts w:asciiTheme="majorBidi" w:eastAsiaTheme="minorHAnsi" w:hAnsiTheme="majorBidi" w:cstheme="majorBidi"/>
          <w:sz w:val="24"/>
          <w:szCs w:val="24"/>
          <w:lang w:val="id-ID"/>
        </w:rPr>
        <w:tab/>
        <w:t xml:space="preserve">            </w:t>
      </w:r>
      <w:r w:rsidR="005F6872" w:rsidRPr="003072E5">
        <w:rPr>
          <w:rFonts w:asciiTheme="majorBidi" w:eastAsiaTheme="minorHAnsi" w:hAnsiTheme="majorBidi" w:cstheme="majorBidi"/>
          <w:b/>
          <w:bCs/>
          <w:sz w:val="24"/>
          <w:szCs w:val="24"/>
          <w:lang w:val="id-ID"/>
        </w:rPr>
        <w:t>X</w:t>
      </w:r>
      <w:r w:rsidR="00D70518">
        <w:rPr>
          <w:rFonts w:asciiTheme="majorBidi" w:eastAsiaTheme="minorHAnsi" w:hAnsiTheme="majorBidi" w:cstheme="majorBidi"/>
          <w:sz w:val="24"/>
          <w:szCs w:val="24"/>
          <w:lang w:val="id-ID"/>
        </w:rPr>
        <w:tab/>
      </w:r>
      <w:r w:rsidR="00D70518">
        <w:rPr>
          <w:rFonts w:asciiTheme="majorBidi" w:eastAsiaTheme="minorHAnsi" w:hAnsiTheme="majorBidi" w:cstheme="majorBidi"/>
          <w:sz w:val="24"/>
          <w:szCs w:val="24"/>
          <w:lang w:val="id-ID"/>
        </w:rPr>
        <w:tab/>
      </w:r>
      <w:r w:rsidR="00D70518">
        <w:rPr>
          <w:rFonts w:asciiTheme="majorBidi" w:eastAsiaTheme="minorHAnsi" w:hAnsiTheme="majorBidi" w:cstheme="majorBidi"/>
          <w:sz w:val="24"/>
          <w:szCs w:val="24"/>
          <w:lang w:val="id-ID"/>
        </w:rPr>
        <w:tab/>
      </w:r>
      <w:r w:rsidR="00D70518">
        <w:rPr>
          <w:rFonts w:asciiTheme="majorBidi" w:eastAsiaTheme="minorHAnsi" w:hAnsiTheme="majorBidi" w:cstheme="majorBidi"/>
          <w:sz w:val="24"/>
          <w:szCs w:val="24"/>
          <w:lang w:val="id-ID"/>
        </w:rPr>
        <w:tab/>
      </w:r>
      <w:r w:rsidR="00D70518">
        <w:rPr>
          <w:rFonts w:asciiTheme="majorBidi" w:eastAsiaTheme="minorHAnsi" w:hAnsiTheme="majorBidi" w:cstheme="majorBidi"/>
          <w:sz w:val="24"/>
          <w:szCs w:val="24"/>
          <w:lang w:val="id-ID"/>
        </w:rPr>
        <w:tab/>
      </w:r>
      <w:r w:rsidR="00D70518">
        <w:rPr>
          <w:rFonts w:asciiTheme="majorBidi" w:eastAsiaTheme="minorHAnsi" w:hAnsiTheme="majorBidi" w:cstheme="majorBidi"/>
          <w:sz w:val="24"/>
          <w:szCs w:val="24"/>
          <w:lang w:val="id-ID"/>
        </w:rPr>
        <w:tab/>
      </w:r>
      <w:r w:rsidR="00D70518">
        <w:rPr>
          <w:rFonts w:asciiTheme="majorBidi" w:eastAsiaTheme="minorHAnsi" w:hAnsiTheme="majorBidi" w:cstheme="majorBidi"/>
          <w:sz w:val="24"/>
          <w:szCs w:val="24"/>
          <w:lang w:val="id-ID"/>
        </w:rPr>
        <w:tab/>
      </w:r>
      <w:r w:rsidR="005F6872" w:rsidRPr="00FF3D40">
        <w:rPr>
          <w:rFonts w:asciiTheme="majorBidi" w:eastAsiaTheme="minorHAnsi" w:hAnsiTheme="majorBidi" w:cstheme="majorBidi"/>
          <w:b/>
          <w:bCs/>
          <w:sz w:val="24"/>
          <w:szCs w:val="24"/>
          <w:lang w:val="id-ID"/>
        </w:rPr>
        <w:t>Y</w:t>
      </w:r>
    </w:p>
    <w:p w:rsidR="005F6872" w:rsidRPr="00AD127F" w:rsidRDefault="005F6872" w:rsidP="00AD127F">
      <w:pPr>
        <w:autoSpaceDE w:val="0"/>
        <w:autoSpaceDN w:val="0"/>
        <w:adjustRightInd w:val="0"/>
        <w:spacing w:after="0" w:line="480" w:lineRule="auto"/>
        <w:rPr>
          <w:rFonts w:asciiTheme="majorBidi" w:eastAsiaTheme="minorHAnsi" w:hAnsiTheme="majorBidi" w:cstheme="majorBidi"/>
          <w:sz w:val="24"/>
          <w:szCs w:val="24"/>
          <w:lang w:val="id-ID"/>
        </w:rPr>
      </w:pPr>
    </w:p>
    <w:p w:rsidR="005F6872" w:rsidRDefault="005F6872" w:rsidP="005F6872">
      <w:pPr>
        <w:spacing w:after="0" w:line="480" w:lineRule="auto"/>
        <w:jc w:val="both"/>
        <w:rPr>
          <w:rFonts w:ascii="Times New Roman" w:hAnsi="Times New Roman" w:cs="Times New Roman"/>
          <w:bCs/>
          <w:sz w:val="24"/>
          <w:szCs w:val="24"/>
          <w:lang w:val="id-ID"/>
        </w:rPr>
      </w:pPr>
      <w:r>
        <w:rPr>
          <w:rFonts w:ascii="Times New Roman" w:hAnsi="Times New Roman" w:cs="Times New Roman"/>
          <w:b/>
          <w:sz w:val="24"/>
          <w:szCs w:val="24"/>
          <w:lang w:val="id-ID"/>
        </w:rPr>
        <w:lastRenderedPageBreak/>
        <w:tab/>
      </w:r>
      <w:r>
        <w:rPr>
          <w:rFonts w:ascii="Times New Roman" w:hAnsi="Times New Roman" w:cs="Times New Roman"/>
          <w:bCs/>
          <w:sz w:val="24"/>
          <w:szCs w:val="24"/>
          <w:lang w:val="id-ID"/>
        </w:rPr>
        <w:t>Keterangan:</w:t>
      </w:r>
    </w:p>
    <w:p w:rsidR="005F6872" w:rsidRDefault="005F6872" w:rsidP="005F6872">
      <w:p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X </w:t>
      </w:r>
      <w:r w:rsidR="00D70518">
        <w:rPr>
          <w:rFonts w:ascii="Times New Roman" w:hAnsi="Times New Roman" w:cs="Times New Roman"/>
          <w:bCs/>
          <w:sz w:val="24"/>
          <w:szCs w:val="24"/>
          <w:lang w:val="id-ID"/>
        </w:rPr>
        <w:t>: Penerapan metode Thariqah Wahdah</w:t>
      </w:r>
    </w:p>
    <w:p w:rsidR="005F6872" w:rsidRDefault="005F6872" w:rsidP="005F6872">
      <w:p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Y: </w:t>
      </w:r>
      <w:r w:rsidR="00D70518">
        <w:rPr>
          <w:rFonts w:ascii="Times New Roman" w:hAnsi="Times New Roman" w:cs="Times New Roman"/>
          <w:bCs/>
          <w:sz w:val="24"/>
          <w:szCs w:val="24"/>
          <w:lang w:val="id-ID"/>
        </w:rPr>
        <w:t>Daya Serap</w:t>
      </w:r>
    </w:p>
    <w:p w:rsidR="00321680" w:rsidRPr="00FF3D40" w:rsidRDefault="00321680" w:rsidP="005F6872">
      <w:pPr>
        <w:spacing w:after="0" w:line="480" w:lineRule="auto"/>
        <w:jc w:val="both"/>
        <w:rPr>
          <w:rFonts w:ascii="Times New Roman" w:hAnsi="Times New Roman" w:cs="Times New Roman"/>
          <w:bCs/>
          <w:sz w:val="24"/>
          <w:szCs w:val="24"/>
          <w:lang w:val="id-ID"/>
        </w:rPr>
      </w:pPr>
    </w:p>
    <w:p w:rsidR="005F6872" w:rsidRPr="00372C6B" w:rsidRDefault="00321680" w:rsidP="00AA6428">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proofErr w:type="spellStart"/>
      <w:r w:rsidR="005F6872" w:rsidRPr="00372C6B">
        <w:rPr>
          <w:rFonts w:ascii="Times New Roman" w:hAnsi="Times New Roman" w:cs="Times New Roman"/>
          <w:b/>
          <w:sz w:val="24"/>
          <w:szCs w:val="24"/>
        </w:rPr>
        <w:t>Definisi</w:t>
      </w:r>
      <w:proofErr w:type="spellEnd"/>
      <w:r w:rsidR="005F6872" w:rsidRPr="00372C6B">
        <w:rPr>
          <w:rFonts w:ascii="Times New Roman" w:hAnsi="Times New Roman" w:cs="Times New Roman"/>
          <w:b/>
          <w:sz w:val="24"/>
          <w:szCs w:val="24"/>
        </w:rPr>
        <w:t xml:space="preserve"> </w:t>
      </w:r>
      <w:proofErr w:type="spellStart"/>
      <w:r w:rsidR="005F6872" w:rsidRPr="00372C6B">
        <w:rPr>
          <w:rFonts w:ascii="Times New Roman" w:hAnsi="Times New Roman" w:cs="Times New Roman"/>
          <w:b/>
          <w:sz w:val="24"/>
          <w:szCs w:val="24"/>
        </w:rPr>
        <w:t>Operasional</w:t>
      </w:r>
      <w:proofErr w:type="spellEnd"/>
    </w:p>
    <w:p w:rsidR="00D70518" w:rsidRDefault="00321680" w:rsidP="00321680">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sidR="00836E30">
        <w:rPr>
          <w:rFonts w:ascii="Times New Roman" w:hAnsi="Times New Roman" w:cs="Times New Roman"/>
          <w:sz w:val="24"/>
          <w:szCs w:val="24"/>
          <w:lang w:val="id-ID"/>
        </w:rPr>
        <w:t xml:space="preserve">Thariqah Wahdah </w:t>
      </w:r>
      <w:r>
        <w:rPr>
          <w:rFonts w:ascii="Times New Roman" w:hAnsi="Times New Roman" w:cs="Times New Roman"/>
          <w:sz w:val="24"/>
          <w:szCs w:val="24"/>
          <w:lang w:val="id-ID"/>
        </w:rPr>
        <w:t xml:space="preserve">yaitu menghafal satu pesatu terhadap ayat yang hendak dihafalnya. Untuk mencapai hafalan awal, setiap ayat bisa dibaca sebanyak sepuluh kali atau dua puluh kali, atau lebih sehingga proses ini mampu membentuk pola dalam bayangannya. Dengan demikian penghafal akan mampu mengkondisikan ayat-ayat yang dihafalnya bukan saja dalam </w:t>
      </w:r>
      <w:r w:rsidR="00417FCE">
        <w:rPr>
          <w:rFonts w:ascii="Times New Roman" w:hAnsi="Times New Roman" w:cs="Times New Roman"/>
          <w:sz w:val="24"/>
          <w:szCs w:val="24"/>
          <w:lang w:val="id-ID"/>
        </w:rPr>
        <w:t>bayangannya, akan tetapi sehingga benar-benar membentuk gerak riflesk pada lisannya.</w:t>
      </w:r>
    </w:p>
    <w:p w:rsidR="00417FCE" w:rsidRDefault="00417FCE" w:rsidP="00321680">
      <w:pPr>
        <w:pStyle w:val="ListParagraph"/>
        <w:numPr>
          <w:ilvl w:val="0"/>
          <w:numId w:val="30"/>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Daya </w:t>
      </w:r>
      <w:r w:rsidR="00836E30">
        <w:rPr>
          <w:rFonts w:ascii="Times New Roman" w:hAnsi="Times New Roman" w:cs="Times New Roman"/>
          <w:sz w:val="24"/>
          <w:szCs w:val="24"/>
          <w:lang w:val="id-ID"/>
        </w:rPr>
        <w:t xml:space="preserve">Serap </w:t>
      </w:r>
      <w:r>
        <w:rPr>
          <w:rFonts w:ascii="Times New Roman" w:hAnsi="Times New Roman" w:cs="Times New Roman"/>
          <w:sz w:val="24"/>
          <w:szCs w:val="24"/>
          <w:lang w:val="id-ID"/>
        </w:rPr>
        <w:t>merupakan tolak ukur untuk mengetahui sejauh mana pemahaman peserta didik terhadap mata pelajaran yang diajarkan oleh guru dalam proses kegiatan belajar mengajar. Pemahaman ini banyak dipengaruhi oleh faktor-faktor seperti, minat peserta didik terhadap belajar, lingkungan yang nyaman atau kondusif, dan guru yang bisa bersahabat ( dekat) dengan peserta didiknya.</w:t>
      </w:r>
      <w:r>
        <w:rPr>
          <w:rStyle w:val="FootnoteReference"/>
          <w:rFonts w:ascii="Times New Roman" w:hAnsi="Times New Roman" w:cs="Times New Roman"/>
          <w:sz w:val="24"/>
          <w:szCs w:val="24"/>
          <w:lang w:val="id-ID"/>
        </w:rPr>
        <w:footnoteReference w:id="20"/>
      </w:r>
      <w:r>
        <w:rPr>
          <w:rFonts w:ascii="Times New Roman" w:hAnsi="Times New Roman" w:cs="Times New Roman"/>
          <w:sz w:val="24"/>
          <w:szCs w:val="24"/>
          <w:lang w:val="id-ID"/>
        </w:rPr>
        <w:t>Daya serap belajar siswa bermacam-macam yaitu siswa yang memiliki daya serap belajar tinggi, sedang dan rendah.</w:t>
      </w:r>
    </w:p>
    <w:p w:rsidR="00614D98" w:rsidRPr="00480B74" w:rsidRDefault="00614D98" w:rsidP="00480B74">
      <w:pPr>
        <w:autoSpaceDE w:val="0"/>
        <w:autoSpaceDN w:val="0"/>
        <w:adjustRightInd w:val="0"/>
        <w:spacing w:after="0" w:line="480" w:lineRule="auto"/>
        <w:jc w:val="both"/>
        <w:rPr>
          <w:rFonts w:ascii="Times New Roman" w:hAnsi="Times New Roman" w:cs="Times New Roman"/>
          <w:sz w:val="24"/>
          <w:szCs w:val="24"/>
          <w:lang w:val="id-ID"/>
        </w:rPr>
      </w:pPr>
    </w:p>
    <w:p w:rsidR="005F6872" w:rsidRDefault="005F6872" w:rsidP="00AA6428">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bCs/>
          <w:sz w:val="24"/>
          <w:szCs w:val="24"/>
          <w:lang w:val="id-ID"/>
        </w:rPr>
      </w:pPr>
      <w:r w:rsidRPr="00261DFA">
        <w:rPr>
          <w:rFonts w:ascii="Times New Roman" w:hAnsi="Times New Roman" w:cs="Times New Roman"/>
          <w:b/>
          <w:bCs/>
          <w:sz w:val="24"/>
          <w:szCs w:val="24"/>
          <w:lang w:val="id-ID"/>
        </w:rPr>
        <w:t xml:space="preserve">Hipotesis Penelitian </w:t>
      </w:r>
    </w:p>
    <w:p w:rsidR="005F6872" w:rsidRDefault="005F6872" w:rsidP="00D64C7C">
      <w:pPr>
        <w:pStyle w:val="ListParagraph"/>
        <w:autoSpaceDE w:val="0"/>
        <w:autoSpaceDN w:val="0"/>
        <w:adjustRightInd w:val="0"/>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pendapat Winarno S</w:t>
      </w:r>
      <w:r w:rsidR="00EB56F8">
        <w:rPr>
          <w:rFonts w:ascii="Times New Roman" w:hAnsi="Times New Roman" w:cs="Times New Roman"/>
          <w:sz w:val="24"/>
          <w:szCs w:val="24"/>
          <w:lang w:val="id-ID"/>
        </w:rPr>
        <w:t>urrahmad bahwa: “</w:t>
      </w:r>
      <w:r>
        <w:rPr>
          <w:rFonts w:ascii="Times New Roman" w:hAnsi="Times New Roman" w:cs="Times New Roman"/>
          <w:sz w:val="24"/>
          <w:szCs w:val="24"/>
          <w:lang w:val="id-ID"/>
        </w:rPr>
        <w:t>Hipotesa adalah sebuah kesimpulan, tetapi kesimpulan ini belum final masih harus dibuktikan kebenarannya”.</w:t>
      </w:r>
      <w:r>
        <w:rPr>
          <w:rStyle w:val="FootnoteReference"/>
          <w:rFonts w:ascii="Times New Roman" w:hAnsi="Times New Roman" w:cs="Times New Roman"/>
          <w:sz w:val="24"/>
          <w:szCs w:val="24"/>
          <w:lang w:val="id-ID"/>
        </w:rPr>
        <w:footnoteReference w:id="21"/>
      </w:r>
    </w:p>
    <w:p w:rsidR="00480B74" w:rsidRPr="00614D98" w:rsidRDefault="005F6872" w:rsidP="00614D98">
      <w:pPr>
        <w:pStyle w:val="ListParagraph"/>
        <w:autoSpaceDE w:val="0"/>
        <w:autoSpaceDN w:val="0"/>
        <w:adjustRightInd w:val="0"/>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Senada dengan pendapat </w:t>
      </w:r>
      <w:r w:rsidR="00DD62F4">
        <w:rPr>
          <w:rFonts w:ascii="Times New Roman" w:hAnsi="Times New Roman" w:cs="Times New Roman"/>
          <w:sz w:val="24"/>
          <w:szCs w:val="24"/>
          <w:lang w:val="id-ID"/>
        </w:rPr>
        <w:t>di atas</w:t>
      </w:r>
      <w:r>
        <w:rPr>
          <w:rFonts w:ascii="Times New Roman" w:hAnsi="Times New Roman" w:cs="Times New Roman"/>
          <w:sz w:val="24"/>
          <w:szCs w:val="24"/>
          <w:lang w:val="id-ID"/>
        </w:rPr>
        <w:t>, Saipul Annur menyatakan hipotesis merupakan jawaban terhadap suatu masalah penelitian, yang sebenarnya masih harus diuji secara empiris.</w:t>
      </w:r>
      <w:r>
        <w:rPr>
          <w:rStyle w:val="FootnoteReference"/>
          <w:rFonts w:ascii="Times New Roman" w:hAnsi="Times New Roman" w:cs="Times New Roman"/>
          <w:sz w:val="24"/>
          <w:szCs w:val="24"/>
          <w:lang w:val="id-ID"/>
        </w:rPr>
        <w:footnoteReference w:id="22"/>
      </w:r>
    </w:p>
    <w:p w:rsidR="005F6872" w:rsidRPr="00A46EA3" w:rsidRDefault="005F6872" w:rsidP="00D64C7C">
      <w:pPr>
        <w:pStyle w:val="ListParagraph"/>
        <w:spacing w:line="480" w:lineRule="auto"/>
        <w:ind w:left="0"/>
        <w:jc w:val="both"/>
        <w:rPr>
          <w:rFonts w:ascii="Times New Roman" w:hAnsi="Times New Roman" w:cs="Times New Roman"/>
          <w:sz w:val="24"/>
          <w:szCs w:val="24"/>
        </w:rPr>
      </w:pPr>
      <w:proofErr w:type="spellStart"/>
      <w:r w:rsidRPr="00A46EA3">
        <w:rPr>
          <w:rFonts w:ascii="Times New Roman" w:hAnsi="Times New Roman" w:cs="Times New Roman"/>
          <w:sz w:val="24"/>
          <w:szCs w:val="24"/>
        </w:rPr>
        <w:t>Adapun</w:t>
      </w:r>
      <w:proofErr w:type="spellEnd"/>
      <w:r w:rsidRPr="00A46EA3">
        <w:rPr>
          <w:rFonts w:ascii="Times New Roman" w:hAnsi="Times New Roman" w:cs="Times New Roman"/>
          <w:sz w:val="24"/>
          <w:szCs w:val="24"/>
        </w:rPr>
        <w:t xml:space="preserve"> </w:t>
      </w:r>
      <w:proofErr w:type="spellStart"/>
      <w:r w:rsidRPr="00A46EA3">
        <w:rPr>
          <w:rFonts w:ascii="Times New Roman" w:hAnsi="Times New Roman" w:cs="Times New Roman"/>
          <w:sz w:val="24"/>
          <w:szCs w:val="24"/>
        </w:rPr>
        <w:t>hipotesa</w:t>
      </w:r>
      <w:proofErr w:type="spellEnd"/>
      <w:r w:rsidRPr="00A46EA3">
        <w:rPr>
          <w:rFonts w:ascii="Times New Roman" w:hAnsi="Times New Roman" w:cs="Times New Roman"/>
          <w:sz w:val="24"/>
          <w:szCs w:val="24"/>
        </w:rPr>
        <w:t xml:space="preserve"> </w:t>
      </w:r>
      <w:proofErr w:type="spellStart"/>
      <w:r w:rsidRPr="00A46EA3">
        <w:rPr>
          <w:rFonts w:ascii="Times New Roman" w:hAnsi="Times New Roman" w:cs="Times New Roman"/>
          <w:sz w:val="24"/>
          <w:szCs w:val="24"/>
        </w:rPr>
        <w:t>dalam</w:t>
      </w:r>
      <w:proofErr w:type="spellEnd"/>
      <w:r w:rsidRPr="00A46EA3">
        <w:rPr>
          <w:rFonts w:ascii="Times New Roman" w:hAnsi="Times New Roman" w:cs="Times New Roman"/>
          <w:sz w:val="24"/>
          <w:szCs w:val="24"/>
        </w:rPr>
        <w:t xml:space="preserve"> </w:t>
      </w:r>
      <w:proofErr w:type="spellStart"/>
      <w:r w:rsidRPr="00A46EA3">
        <w:rPr>
          <w:rFonts w:ascii="Times New Roman" w:hAnsi="Times New Roman" w:cs="Times New Roman"/>
          <w:sz w:val="24"/>
          <w:szCs w:val="24"/>
        </w:rPr>
        <w:t>penelitian</w:t>
      </w:r>
      <w:proofErr w:type="spellEnd"/>
      <w:r w:rsidRPr="00A46EA3">
        <w:rPr>
          <w:rFonts w:ascii="Times New Roman" w:hAnsi="Times New Roman" w:cs="Times New Roman"/>
          <w:sz w:val="24"/>
          <w:szCs w:val="24"/>
        </w:rPr>
        <w:t xml:space="preserve"> </w:t>
      </w:r>
      <w:proofErr w:type="spellStart"/>
      <w:r w:rsidRPr="00A46EA3">
        <w:rPr>
          <w:rFonts w:ascii="Times New Roman" w:hAnsi="Times New Roman" w:cs="Times New Roman"/>
          <w:sz w:val="24"/>
          <w:szCs w:val="24"/>
        </w:rPr>
        <w:t>ini</w:t>
      </w:r>
      <w:proofErr w:type="spellEnd"/>
      <w:r w:rsidRPr="00A46EA3">
        <w:rPr>
          <w:rFonts w:ascii="Times New Roman" w:hAnsi="Times New Roman" w:cs="Times New Roman"/>
          <w:sz w:val="24"/>
          <w:szCs w:val="24"/>
        </w:rPr>
        <w:t xml:space="preserve"> </w:t>
      </w:r>
      <w:proofErr w:type="spellStart"/>
      <w:r w:rsidRPr="00A46EA3">
        <w:rPr>
          <w:rFonts w:ascii="Times New Roman" w:hAnsi="Times New Roman" w:cs="Times New Roman"/>
          <w:sz w:val="24"/>
          <w:szCs w:val="24"/>
        </w:rPr>
        <w:t>yaitu</w:t>
      </w:r>
      <w:proofErr w:type="spellEnd"/>
      <w:r w:rsidRPr="00A46EA3">
        <w:rPr>
          <w:rFonts w:ascii="Times New Roman" w:hAnsi="Times New Roman" w:cs="Times New Roman"/>
          <w:sz w:val="24"/>
          <w:szCs w:val="24"/>
        </w:rPr>
        <w:t xml:space="preserve"> </w:t>
      </w:r>
      <w:proofErr w:type="spellStart"/>
      <w:r w:rsidRPr="00A46EA3">
        <w:rPr>
          <w:rFonts w:ascii="Times New Roman" w:hAnsi="Times New Roman" w:cs="Times New Roman"/>
          <w:sz w:val="24"/>
          <w:szCs w:val="24"/>
        </w:rPr>
        <w:t>sebagai</w:t>
      </w:r>
      <w:proofErr w:type="spellEnd"/>
      <w:r w:rsidRPr="00A46EA3">
        <w:rPr>
          <w:rFonts w:ascii="Times New Roman" w:hAnsi="Times New Roman" w:cs="Times New Roman"/>
          <w:sz w:val="24"/>
          <w:szCs w:val="24"/>
        </w:rPr>
        <w:t xml:space="preserve"> </w:t>
      </w:r>
      <w:proofErr w:type="spellStart"/>
      <w:r w:rsidRPr="00A46EA3">
        <w:rPr>
          <w:rFonts w:ascii="Times New Roman" w:hAnsi="Times New Roman" w:cs="Times New Roman"/>
          <w:sz w:val="24"/>
          <w:szCs w:val="24"/>
        </w:rPr>
        <w:t>berikut</w:t>
      </w:r>
      <w:proofErr w:type="spellEnd"/>
      <w:r w:rsidRPr="00A46EA3">
        <w:rPr>
          <w:rFonts w:ascii="Times New Roman" w:hAnsi="Times New Roman" w:cs="Times New Roman"/>
          <w:sz w:val="24"/>
          <w:szCs w:val="24"/>
        </w:rPr>
        <w:t>:</w:t>
      </w:r>
    </w:p>
    <w:p w:rsidR="00AA12C2" w:rsidRPr="00471A22" w:rsidRDefault="00417FCE" w:rsidP="00D64C7C">
      <w:pPr>
        <w:pStyle w:val="ListParagraph"/>
        <w:spacing w:line="480" w:lineRule="auto"/>
        <w:ind w:left="698" w:hanging="698"/>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lang w:val="id-ID"/>
        </w:rPr>
        <w:tab/>
      </w:r>
      <w:r w:rsidR="005F6872" w:rsidRPr="00A46EA3">
        <w:rPr>
          <w:rFonts w:ascii="Times New Roman" w:hAnsi="Times New Roman" w:cs="Times New Roman"/>
          <w:sz w:val="24"/>
          <w:szCs w:val="24"/>
        </w:rPr>
        <w:t xml:space="preserve"> </w:t>
      </w:r>
      <w:proofErr w:type="spellStart"/>
      <w:r w:rsidRPr="00A46EA3">
        <w:rPr>
          <w:rFonts w:ascii="Times New Roman" w:hAnsi="Times New Roman" w:cs="Times New Roman"/>
          <w:sz w:val="24"/>
          <w:szCs w:val="24"/>
        </w:rPr>
        <w:t>Terdapat</w:t>
      </w:r>
      <w:proofErr w:type="spellEnd"/>
      <w:r w:rsidRPr="00A46EA3">
        <w:rPr>
          <w:rFonts w:ascii="Times New Roman" w:hAnsi="Times New Roman" w:cs="Times New Roman"/>
          <w:sz w:val="24"/>
          <w:szCs w:val="24"/>
        </w:rPr>
        <w:t xml:space="preserve"> </w:t>
      </w:r>
      <w:proofErr w:type="spellStart"/>
      <w:r w:rsidR="005F6872">
        <w:rPr>
          <w:rFonts w:ascii="Times New Roman" w:hAnsi="Times New Roman" w:cs="Times New Roman"/>
          <w:sz w:val="24"/>
          <w:szCs w:val="24"/>
        </w:rPr>
        <w:t>pengaruh</w:t>
      </w:r>
      <w:proofErr w:type="spellEnd"/>
      <w:r w:rsidR="005F6872" w:rsidRPr="00A46EA3">
        <w:rPr>
          <w:rFonts w:ascii="Times New Roman" w:hAnsi="Times New Roman" w:cs="Times New Roman"/>
          <w:sz w:val="24"/>
          <w:szCs w:val="24"/>
        </w:rPr>
        <w:t xml:space="preserve"> </w:t>
      </w:r>
      <w:proofErr w:type="spellStart"/>
      <w:r w:rsidR="00AA12C2" w:rsidRPr="00AA12C2">
        <w:rPr>
          <w:rFonts w:ascii="Times New Roman" w:hAnsi="Times New Roman" w:cs="Times New Roman"/>
          <w:sz w:val="24"/>
          <w:szCs w:val="24"/>
        </w:rPr>
        <w:t>penerapan</w:t>
      </w:r>
      <w:proofErr w:type="spellEnd"/>
      <w:r w:rsidR="00AA12C2">
        <w:rPr>
          <w:rFonts w:ascii="Times New Roman" w:hAnsi="Times New Roman" w:cs="Times New Roman"/>
          <w:sz w:val="24"/>
          <w:szCs w:val="24"/>
          <w:lang w:val="id-ID"/>
        </w:rPr>
        <w:t xml:space="preserve"> metode Thariqah Wahdah </w:t>
      </w:r>
      <w:r w:rsidR="00AA12C2">
        <w:rPr>
          <w:rFonts w:ascii="Times New Roman" w:hAnsi="Times New Roman" w:cs="Times New Roman"/>
          <w:sz w:val="24"/>
          <w:szCs w:val="24"/>
        </w:rPr>
        <w:t xml:space="preserve">yang </w:t>
      </w:r>
      <w:proofErr w:type="spellStart"/>
      <w:r w:rsidR="00AA12C2">
        <w:rPr>
          <w:rFonts w:ascii="Times New Roman" w:hAnsi="Times New Roman" w:cs="Times New Roman"/>
          <w:sz w:val="24"/>
          <w:szCs w:val="24"/>
        </w:rPr>
        <w:t>signifikan</w:t>
      </w:r>
      <w:proofErr w:type="spellEnd"/>
      <w:r w:rsidR="00AA12C2">
        <w:rPr>
          <w:rFonts w:ascii="Times New Roman" w:hAnsi="Times New Roman" w:cs="Times New Roman"/>
          <w:sz w:val="24"/>
          <w:szCs w:val="24"/>
        </w:rPr>
        <w:t xml:space="preserve"> </w:t>
      </w:r>
      <w:proofErr w:type="spellStart"/>
      <w:r w:rsidR="00AA12C2">
        <w:rPr>
          <w:rFonts w:ascii="Times New Roman" w:hAnsi="Times New Roman" w:cs="Times New Roman"/>
          <w:sz w:val="24"/>
          <w:szCs w:val="24"/>
        </w:rPr>
        <w:t>terhadap</w:t>
      </w:r>
      <w:proofErr w:type="spellEnd"/>
      <w:r w:rsidR="00AA12C2">
        <w:rPr>
          <w:rFonts w:ascii="Times New Roman" w:hAnsi="Times New Roman" w:cs="Times New Roman"/>
          <w:sz w:val="24"/>
          <w:szCs w:val="24"/>
          <w:lang w:val="id-ID"/>
        </w:rPr>
        <w:t xml:space="preserve"> daya serap pada mata pelajaran Al-Qur’an Hadist materi ayat-ayat pendek kelas IV di MIN 1 Teladan Palembang.</w:t>
      </w:r>
    </w:p>
    <w:p w:rsidR="00184D32" w:rsidRDefault="00417FCE" w:rsidP="00480B74">
      <w:pPr>
        <w:pStyle w:val="ListParagraph"/>
        <w:spacing w:line="480" w:lineRule="auto"/>
        <w:ind w:left="698" w:hanging="698"/>
        <w:jc w:val="both"/>
        <w:rPr>
          <w:rFonts w:ascii="Times New Roman" w:hAnsi="Times New Roman" w:cs="Times New Roman"/>
          <w:sz w:val="24"/>
          <w:szCs w:val="24"/>
          <w:lang w:val="id-ID"/>
        </w:rPr>
      </w:pPr>
      <w:r>
        <w:rPr>
          <w:rFonts w:ascii="Times New Roman" w:hAnsi="Times New Roman" w:cs="Times New Roman"/>
          <w:sz w:val="24"/>
          <w:szCs w:val="24"/>
        </w:rPr>
        <w:t>Ho:</w:t>
      </w:r>
      <w:r>
        <w:rPr>
          <w:rFonts w:ascii="Times New Roman" w:hAnsi="Times New Roman" w:cs="Times New Roman"/>
          <w:sz w:val="24"/>
          <w:szCs w:val="24"/>
        </w:rPr>
        <w:tab/>
      </w:r>
      <w:proofErr w:type="spellStart"/>
      <w:r w:rsidRPr="00A46EA3">
        <w:rPr>
          <w:rFonts w:ascii="Times New Roman" w:hAnsi="Times New Roman" w:cs="Times New Roman"/>
          <w:sz w:val="24"/>
          <w:szCs w:val="24"/>
        </w:rPr>
        <w:t>Tidak</w:t>
      </w:r>
      <w:proofErr w:type="spellEnd"/>
      <w:r w:rsidRPr="00A46EA3">
        <w:rPr>
          <w:rFonts w:ascii="Times New Roman" w:hAnsi="Times New Roman" w:cs="Times New Roman"/>
          <w:sz w:val="24"/>
          <w:szCs w:val="24"/>
        </w:rPr>
        <w:t xml:space="preserve"> </w:t>
      </w:r>
      <w:proofErr w:type="spellStart"/>
      <w:r w:rsidR="005F6872" w:rsidRPr="00A46EA3">
        <w:rPr>
          <w:rFonts w:ascii="Times New Roman" w:hAnsi="Times New Roman" w:cs="Times New Roman"/>
          <w:sz w:val="24"/>
          <w:szCs w:val="24"/>
        </w:rPr>
        <w:t>terdapat</w:t>
      </w:r>
      <w:proofErr w:type="spellEnd"/>
      <w:r w:rsidR="005F6872" w:rsidRPr="00A46EA3">
        <w:rPr>
          <w:rFonts w:ascii="Times New Roman" w:hAnsi="Times New Roman" w:cs="Times New Roman"/>
          <w:sz w:val="24"/>
          <w:szCs w:val="24"/>
        </w:rPr>
        <w:t xml:space="preserve"> </w:t>
      </w:r>
      <w:proofErr w:type="spellStart"/>
      <w:r w:rsidR="005F6872">
        <w:rPr>
          <w:rFonts w:ascii="Times New Roman" w:hAnsi="Times New Roman" w:cs="Times New Roman"/>
          <w:sz w:val="24"/>
          <w:szCs w:val="24"/>
        </w:rPr>
        <w:t>pengaruh</w:t>
      </w:r>
      <w:proofErr w:type="spellEnd"/>
      <w:r w:rsidR="005F6872" w:rsidRPr="00A46EA3">
        <w:rPr>
          <w:rFonts w:ascii="Times New Roman" w:hAnsi="Times New Roman" w:cs="Times New Roman"/>
          <w:sz w:val="24"/>
          <w:szCs w:val="24"/>
        </w:rPr>
        <w:t xml:space="preserve"> </w:t>
      </w:r>
      <w:proofErr w:type="spellStart"/>
      <w:r w:rsidR="00AA12C2" w:rsidRPr="00AA12C2">
        <w:rPr>
          <w:rFonts w:ascii="Times New Roman" w:hAnsi="Times New Roman" w:cs="Times New Roman"/>
          <w:sz w:val="24"/>
          <w:szCs w:val="24"/>
        </w:rPr>
        <w:t>penerapan</w:t>
      </w:r>
      <w:proofErr w:type="spellEnd"/>
      <w:r w:rsidR="00AA12C2">
        <w:rPr>
          <w:rFonts w:ascii="Times New Roman" w:hAnsi="Times New Roman" w:cs="Times New Roman"/>
          <w:sz w:val="24"/>
          <w:szCs w:val="24"/>
          <w:lang w:val="id-ID"/>
        </w:rPr>
        <w:t xml:space="preserve"> metode Thariqah Wahdah </w:t>
      </w:r>
      <w:r w:rsidR="00AA12C2">
        <w:rPr>
          <w:rFonts w:ascii="Times New Roman" w:hAnsi="Times New Roman" w:cs="Times New Roman"/>
          <w:sz w:val="24"/>
          <w:szCs w:val="24"/>
        </w:rPr>
        <w:t xml:space="preserve">yang </w:t>
      </w:r>
      <w:proofErr w:type="spellStart"/>
      <w:r w:rsidR="00AA12C2">
        <w:rPr>
          <w:rFonts w:ascii="Times New Roman" w:hAnsi="Times New Roman" w:cs="Times New Roman"/>
          <w:sz w:val="24"/>
          <w:szCs w:val="24"/>
        </w:rPr>
        <w:t>signifikan</w:t>
      </w:r>
      <w:proofErr w:type="spellEnd"/>
      <w:r w:rsidR="00AA12C2">
        <w:rPr>
          <w:rFonts w:ascii="Times New Roman" w:hAnsi="Times New Roman" w:cs="Times New Roman"/>
          <w:sz w:val="24"/>
          <w:szCs w:val="24"/>
        </w:rPr>
        <w:t xml:space="preserve"> </w:t>
      </w:r>
      <w:proofErr w:type="spellStart"/>
      <w:r w:rsidR="00AA12C2">
        <w:rPr>
          <w:rFonts w:ascii="Times New Roman" w:hAnsi="Times New Roman" w:cs="Times New Roman"/>
          <w:sz w:val="24"/>
          <w:szCs w:val="24"/>
        </w:rPr>
        <w:t>terhadap</w:t>
      </w:r>
      <w:proofErr w:type="spellEnd"/>
      <w:r w:rsidR="00AA12C2">
        <w:rPr>
          <w:rFonts w:ascii="Times New Roman" w:hAnsi="Times New Roman" w:cs="Times New Roman"/>
          <w:sz w:val="24"/>
          <w:szCs w:val="24"/>
          <w:lang w:val="id-ID"/>
        </w:rPr>
        <w:t xml:space="preserve"> daya serap pada mata pelajaran Al-Qur’an Hadist materi ayat-ayat pendek kelas IV di MIN 1 Teladan Palembang.</w:t>
      </w:r>
    </w:p>
    <w:p w:rsidR="00480B74" w:rsidRPr="00480B74" w:rsidRDefault="00480B74" w:rsidP="00480B74">
      <w:pPr>
        <w:pStyle w:val="ListParagraph"/>
        <w:spacing w:line="480" w:lineRule="auto"/>
        <w:ind w:left="698" w:hanging="698"/>
        <w:jc w:val="both"/>
        <w:rPr>
          <w:rFonts w:ascii="Times New Roman" w:hAnsi="Times New Roman" w:cs="Times New Roman"/>
          <w:sz w:val="24"/>
          <w:szCs w:val="24"/>
        </w:rPr>
      </w:pPr>
    </w:p>
    <w:p w:rsidR="005F6872" w:rsidRPr="009B543F" w:rsidRDefault="005F6872" w:rsidP="00AA6428">
      <w:pPr>
        <w:pStyle w:val="ListParagraph"/>
        <w:numPr>
          <w:ilvl w:val="0"/>
          <w:numId w:val="1"/>
        </w:numPr>
        <w:spacing w:after="0" w:line="48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rPr>
        <w:t>Metodologi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9B543F" w:rsidRDefault="009B543F" w:rsidP="007E1ACC">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Cs/>
          <w:sz w:val="24"/>
          <w:szCs w:val="24"/>
          <w:lang w:val="id-ID"/>
        </w:rPr>
        <w:t xml:space="preserve">Jenis penelitian </w:t>
      </w:r>
    </w:p>
    <w:p w:rsidR="00480B74" w:rsidRPr="007E1ACC" w:rsidRDefault="009B543F" w:rsidP="007E1ACC">
      <w:pPr>
        <w:spacing w:line="480" w:lineRule="auto"/>
        <w:ind w:firstLine="360"/>
        <w:jc w:val="both"/>
        <w:rPr>
          <w:rFonts w:ascii="Times New Roman" w:hAnsi="Times New Roman" w:cs="Times New Roman"/>
          <w:sz w:val="24"/>
          <w:szCs w:val="24"/>
          <w:lang w:val="id-ID"/>
        </w:rPr>
      </w:pPr>
      <w:r w:rsidRPr="007E1ACC">
        <w:rPr>
          <w:rFonts w:ascii="Times New Roman" w:hAnsi="Times New Roman" w:cs="Times New Roman"/>
          <w:sz w:val="24"/>
          <w:szCs w:val="24"/>
          <w:lang w:val="id-ID"/>
        </w:rPr>
        <w:t xml:space="preserve">Jenis penelitian ini adalah berbentuk angket dan tes, guru membagikan pertanyaan yang berkenaan dengan penerapan metode thariqah wahdah sedangkan tes guru mengadakan hafalan yaitu surat al-lahab, siswa maju kedepan satu persatu untuk menghafal surat al-lahab untuk mengetahui daya serap siswa. Dengan melakukan </w:t>
      </w:r>
      <w:r w:rsidRPr="007E1ACC">
        <w:rPr>
          <w:rFonts w:ascii="Times New Roman" w:hAnsi="Times New Roman" w:cs="Times New Roman"/>
          <w:sz w:val="24"/>
          <w:szCs w:val="24"/>
          <w:lang w:val="id-ID"/>
        </w:rPr>
        <w:lastRenderedPageBreak/>
        <w:t xml:space="preserve">praktek langsung untuk mengetahui pengaruh penerapan metode thariqah wahdah terhadap daya serap siswa </w:t>
      </w:r>
      <w:r w:rsidR="0085227B" w:rsidRPr="007E1ACC">
        <w:rPr>
          <w:rFonts w:ascii="Times New Roman" w:hAnsi="Times New Roman" w:cs="Times New Roman"/>
          <w:sz w:val="24"/>
          <w:szCs w:val="24"/>
          <w:lang w:val="id-ID"/>
        </w:rPr>
        <w:t xml:space="preserve">pada mata pelajaran </w:t>
      </w:r>
      <w:r w:rsidR="009246E7" w:rsidRPr="007E1ACC">
        <w:rPr>
          <w:rFonts w:ascii="Times New Roman" w:hAnsi="Times New Roman" w:cs="Times New Roman"/>
          <w:sz w:val="24"/>
          <w:szCs w:val="24"/>
          <w:lang w:val="id-ID"/>
        </w:rPr>
        <w:t>Al</w:t>
      </w:r>
      <w:r w:rsidR="0085227B" w:rsidRPr="007E1ACC">
        <w:rPr>
          <w:rFonts w:ascii="Times New Roman" w:hAnsi="Times New Roman" w:cs="Times New Roman"/>
          <w:sz w:val="24"/>
          <w:szCs w:val="24"/>
          <w:lang w:val="id-ID"/>
        </w:rPr>
        <w:t>-</w:t>
      </w:r>
      <w:r w:rsidR="009246E7" w:rsidRPr="007E1ACC">
        <w:rPr>
          <w:rFonts w:ascii="Times New Roman" w:hAnsi="Times New Roman" w:cs="Times New Roman"/>
          <w:sz w:val="24"/>
          <w:szCs w:val="24"/>
          <w:lang w:val="id-ID"/>
        </w:rPr>
        <w:t>Qur’an Hadist Materi Ayat</w:t>
      </w:r>
      <w:r w:rsidR="0085227B" w:rsidRPr="007E1ACC">
        <w:rPr>
          <w:rFonts w:ascii="Times New Roman" w:hAnsi="Times New Roman" w:cs="Times New Roman"/>
          <w:sz w:val="24"/>
          <w:szCs w:val="24"/>
          <w:lang w:val="id-ID"/>
        </w:rPr>
        <w:t>-</w:t>
      </w:r>
      <w:r w:rsidR="009246E7" w:rsidRPr="007E1ACC">
        <w:rPr>
          <w:rFonts w:ascii="Times New Roman" w:hAnsi="Times New Roman" w:cs="Times New Roman"/>
          <w:sz w:val="24"/>
          <w:szCs w:val="24"/>
          <w:lang w:val="id-ID"/>
        </w:rPr>
        <w:t xml:space="preserve">Ayat Pendek Kelas </w:t>
      </w:r>
      <w:r w:rsidR="0085227B" w:rsidRPr="007E1ACC">
        <w:rPr>
          <w:rFonts w:ascii="Times New Roman" w:hAnsi="Times New Roman" w:cs="Times New Roman"/>
          <w:sz w:val="24"/>
          <w:szCs w:val="24"/>
          <w:lang w:val="id-ID"/>
        </w:rPr>
        <w:t xml:space="preserve">IV di MIN 1 Teladan  Palembang. </w:t>
      </w:r>
    </w:p>
    <w:p w:rsidR="005F6872" w:rsidRPr="00E0544D" w:rsidRDefault="005F6872" w:rsidP="009246E7">
      <w:pPr>
        <w:pStyle w:val="ListParagraph"/>
        <w:numPr>
          <w:ilvl w:val="0"/>
          <w:numId w:val="4"/>
        </w:numPr>
        <w:spacing w:after="0" w:line="480" w:lineRule="auto"/>
        <w:ind w:left="360"/>
        <w:jc w:val="both"/>
        <w:rPr>
          <w:rFonts w:ascii="Times New Roman" w:hAnsi="Times New Roman" w:cs="Times New Roman"/>
          <w:sz w:val="24"/>
          <w:szCs w:val="24"/>
        </w:rPr>
      </w:pPr>
      <w:proofErr w:type="spellStart"/>
      <w:r w:rsidRPr="00E0544D">
        <w:rPr>
          <w:rFonts w:ascii="Times New Roman" w:hAnsi="Times New Roman" w:cs="Times New Roman"/>
          <w:sz w:val="24"/>
          <w:szCs w:val="24"/>
        </w:rPr>
        <w:t>Jenis</w:t>
      </w:r>
      <w:proofErr w:type="spellEnd"/>
      <w:r w:rsidRPr="00E0544D">
        <w:rPr>
          <w:rFonts w:ascii="Times New Roman" w:hAnsi="Times New Roman" w:cs="Times New Roman"/>
          <w:sz w:val="24"/>
          <w:szCs w:val="24"/>
        </w:rPr>
        <w:t xml:space="preserve"> </w:t>
      </w:r>
      <w:proofErr w:type="spellStart"/>
      <w:r w:rsidRPr="00E0544D">
        <w:rPr>
          <w:rFonts w:ascii="Times New Roman" w:hAnsi="Times New Roman" w:cs="Times New Roman"/>
          <w:sz w:val="24"/>
          <w:szCs w:val="24"/>
        </w:rPr>
        <w:t>dan</w:t>
      </w:r>
      <w:proofErr w:type="spellEnd"/>
      <w:r w:rsidRPr="00E0544D">
        <w:rPr>
          <w:rFonts w:ascii="Times New Roman" w:hAnsi="Times New Roman" w:cs="Times New Roman"/>
          <w:sz w:val="24"/>
          <w:szCs w:val="24"/>
        </w:rPr>
        <w:t xml:space="preserve"> </w:t>
      </w:r>
      <w:proofErr w:type="spellStart"/>
      <w:r w:rsidRPr="00E0544D">
        <w:rPr>
          <w:rFonts w:ascii="Times New Roman" w:hAnsi="Times New Roman" w:cs="Times New Roman"/>
          <w:sz w:val="24"/>
          <w:szCs w:val="24"/>
        </w:rPr>
        <w:t>Sumber</w:t>
      </w:r>
      <w:proofErr w:type="spellEnd"/>
      <w:r w:rsidRPr="00E0544D">
        <w:rPr>
          <w:rFonts w:ascii="Times New Roman" w:hAnsi="Times New Roman" w:cs="Times New Roman"/>
          <w:sz w:val="24"/>
          <w:szCs w:val="24"/>
        </w:rPr>
        <w:t xml:space="preserve"> Data</w:t>
      </w:r>
    </w:p>
    <w:p w:rsidR="00BE0E9F" w:rsidRPr="008A131F" w:rsidRDefault="005F6872" w:rsidP="009246E7">
      <w:pPr>
        <w:pStyle w:val="ListParagraph"/>
        <w:numPr>
          <w:ilvl w:val="0"/>
          <w:numId w:val="5"/>
        </w:numPr>
        <w:tabs>
          <w:tab w:val="left" w:pos="851"/>
        </w:tabs>
        <w:spacing w:after="0" w:line="480" w:lineRule="auto"/>
        <w:ind w:left="284" w:firstLine="142"/>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Data</w:t>
      </w:r>
    </w:p>
    <w:p w:rsidR="000276DA" w:rsidRPr="00480B74" w:rsidRDefault="00BE0E9F" w:rsidP="00480B74">
      <w:pPr>
        <w:pStyle w:val="ListParagraph"/>
        <w:spacing w:line="480" w:lineRule="auto"/>
        <w:jc w:val="both"/>
        <w:rPr>
          <w:rFonts w:ascii="Times New Roman" w:hAnsi="Times New Roman" w:cs="Times New Roman"/>
          <w:sz w:val="24"/>
          <w:szCs w:val="24"/>
          <w:lang w:val="id-ID"/>
        </w:rPr>
      </w:pPr>
      <w:r w:rsidRPr="00540F8F">
        <w:rPr>
          <w:rFonts w:ascii="Times New Roman" w:hAnsi="Times New Roman" w:cs="Times New Roman"/>
          <w:sz w:val="24"/>
          <w:szCs w:val="24"/>
          <w:lang w:val="id-ID"/>
        </w:rPr>
        <w:t>Data Kua</w:t>
      </w:r>
      <w:r w:rsidRPr="008A131F">
        <w:rPr>
          <w:rFonts w:ascii="Times New Roman" w:hAnsi="Times New Roman" w:cs="Times New Roman"/>
          <w:sz w:val="24"/>
          <w:szCs w:val="24"/>
          <w:lang w:val="id-ID"/>
        </w:rPr>
        <w:t>nt</w:t>
      </w:r>
      <w:r w:rsidRPr="00540F8F">
        <w:rPr>
          <w:rFonts w:ascii="Times New Roman" w:hAnsi="Times New Roman" w:cs="Times New Roman"/>
          <w:sz w:val="24"/>
          <w:szCs w:val="24"/>
          <w:lang w:val="id-ID"/>
        </w:rPr>
        <w:t>itatif</w:t>
      </w:r>
      <w:r w:rsidRPr="00540F8F">
        <w:rPr>
          <w:rFonts w:ascii="Times New Roman" w:hAnsi="Times New Roman" w:cs="Times New Roman"/>
          <w:i/>
          <w:sz w:val="24"/>
          <w:szCs w:val="24"/>
          <w:lang w:val="id-ID"/>
        </w:rPr>
        <w:t xml:space="preserve">, </w:t>
      </w:r>
      <w:r w:rsidRPr="00540F8F">
        <w:rPr>
          <w:rFonts w:ascii="Times New Roman" w:hAnsi="Times New Roman" w:cs="Times New Roman"/>
          <w:sz w:val="24"/>
          <w:szCs w:val="24"/>
          <w:lang w:val="id-ID"/>
        </w:rPr>
        <w:t>yaitu data</w:t>
      </w:r>
      <w:r w:rsidRPr="008A131F">
        <w:rPr>
          <w:rFonts w:ascii="Times New Roman" w:hAnsi="Times New Roman" w:cs="Times New Roman"/>
          <w:sz w:val="24"/>
          <w:szCs w:val="24"/>
          <w:lang w:val="id-ID"/>
        </w:rPr>
        <w:t xml:space="preserve"> </w:t>
      </w:r>
      <w:r w:rsidRPr="00540F8F">
        <w:rPr>
          <w:rFonts w:ascii="Times New Roman" w:hAnsi="Times New Roman" w:cs="Times New Roman"/>
          <w:sz w:val="24"/>
          <w:szCs w:val="24"/>
          <w:lang w:val="id-ID"/>
        </w:rPr>
        <w:t>yang</w:t>
      </w:r>
      <w:r w:rsidRPr="008A131F">
        <w:rPr>
          <w:rFonts w:ascii="Times New Roman" w:hAnsi="Times New Roman" w:cs="Times New Roman"/>
          <w:sz w:val="24"/>
          <w:szCs w:val="24"/>
          <w:lang w:val="id-ID"/>
        </w:rPr>
        <w:t xml:space="preserve"> </w:t>
      </w:r>
      <w:r w:rsidRPr="00540F8F">
        <w:rPr>
          <w:rFonts w:ascii="Times New Roman" w:hAnsi="Times New Roman" w:cs="Times New Roman"/>
          <w:sz w:val="24"/>
          <w:szCs w:val="24"/>
          <w:lang w:val="id-ID"/>
        </w:rPr>
        <w:t>diambil</w:t>
      </w:r>
      <w:r w:rsidRPr="008A131F">
        <w:rPr>
          <w:rFonts w:ascii="Times New Roman" w:hAnsi="Times New Roman" w:cs="Times New Roman"/>
          <w:sz w:val="24"/>
          <w:szCs w:val="24"/>
          <w:lang w:val="id-ID"/>
        </w:rPr>
        <w:t xml:space="preserve"> </w:t>
      </w:r>
      <w:r w:rsidRPr="00540F8F">
        <w:rPr>
          <w:rFonts w:ascii="Times New Roman" w:hAnsi="Times New Roman" w:cs="Times New Roman"/>
          <w:sz w:val="24"/>
          <w:szCs w:val="24"/>
          <w:lang w:val="id-ID"/>
        </w:rPr>
        <w:t>dari</w:t>
      </w:r>
      <w:r w:rsidR="008A131F" w:rsidRPr="008A131F">
        <w:rPr>
          <w:rFonts w:ascii="Times New Roman" w:hAnsi="Times New Roman" w:cs="Times New Roman"/>
          <w:sz w:val="24"/>
          <w:szCs w:val="24"/>
          <w:lang w:val="id-ID"/>
        </w:rPr>
        <w:t xml:space="preserve"> tes </w:t>
      </w:r>
      <w:r w:rsidR="008A131F">
        <w:rPr>
          <w:rFonts w:ascii="Times New Roman" w:hAnsi="Times New Roman" w:cs="Times New Roman"/>
          <w:sz w:val="24"/>
          <w:szCs w:val="24"/>
          <w:lang w:val="id-ID"/>
        </w:rPr>
        <w:t>hafalan</w:t>
      </w:r>
      <w:r w:rsidRPr="008A131F">
        <w:rPr>
          <w:rFonts w:ascii="Times New Roman" w:hAnsi="Times New Roman" w:cs="Times New Roman"/>
          <w:sz w:val="24"/>
          <w:szCs w:val="24"/>
          <w:lang w:val="id-ID"/>
        </w:rPr>
        <w:t xml:space="preserve"> siswa untuk mengetahui kemampuan </w:t>
      </w:r>
      <w:r w:rsidR="008A131F">
        <w:rPr>
          <w:rFonts w:ascii="Times New Roman" w:hAnsi="Times New Roman" w:cs="Times New Roman"/>
          <w:sz w:val="24"/>
          <w:szCs w:val="24"/>
          <w:lang w:val="id-ID"/>
        </w:rPr>
        <w:t>menghafal</w:t>
      </w:r>
      <w:r w:rsidR="00A362D6">
        <w:rPr>
          <w:rFonts w:ascii="Times New Roman" w:hAnsi="Times New Roman" w:cs="Times New Roman"/>
          <w:sz w:val="24"/>
          <w:szCs w:val="24"/>
          <w:lang w:val="id-ID"/>
        </w:rPr>
        <w:t xml:space="preserve"> siswa</w:t>
      </w:r>
      <w:r w:rsidR="005E1B30">
        <w:rPr>
          <w:rFonts w:ascii="Times New Roman" w:hAnsi="Times New Roman" w:cs="Times New Roman"/>
          <w:sz w:val="24"/>
          <w:szCs w:val="24"/>
          <w:lang w:val="id-ID"/>
        </w:rPr>
        <w:t xml:space="preserve">, </w:t>
      </w:r>
      <w:r w:rsidRPr="008A131F">
        <w:rPr>
          <w:rFonts w:ascii="Times New Roman" w:hAnsi="Times New Roman" w:cs="Times New Roman"/>
          <w:sz w:val="24"/>
          <w:szCs w:val="24"/>
          <w:lang w:val="id-ID"/>
        </w:rPr>
        <w:t xml:space="preserve">melalui angket untuk mengetahui </w:t>
      </w:r>
      <w:r w:rsidR="008A131F" w:rsidRPr="008A131F">
        <w:rPr>
          <w:rFonts w:ascii="Times New Roman" w:hAnsi="Times New Roman" w:cs="Times New Roman"/>
          <w:sz w:val="24"/>
          <w:szCs w:val="24"/>
          <w:lang w:val="id-ID"/>
        </w:rPr>
        <w:t xml:space="preserve">metode </w:t>
      </w:r>
      <w:r w:rsidR="008A131F">
        <w:rPr>
          <w:rFonts w:ascii="Times New Roman" w:hAnsi="Times New Roman" w:cs="Times New Roman"/>
          <w:sz w:val="24"/>
          <w:szCs w:val="24"/>
          <w:lang w:val="id-ID"/>
        </w:rPr>
        <w:t>thariqah wahdah</w:t>
      </w:r>
      <w:r w:rsidRPr="008A131F">
        <w:rPr>
          <w:rFonts w:ascii="Times New Roman" w:hAnsi="Times New Roman" w:cs="Times New Roman"/>
          <w:sz w:val="24"/>
          <w:szCs w:val="24"/>
          <w:lang w:val="id-ID"/>
        </w:rPr>
        <w:t xml:space="preserve"> yang dilakukan guru.</w:t>
      </w:r>
      <w:r w:rsidR="00366A11">
        <w:rPr>
          <w:rFonts w:ascii="Times New Roman" w:hAnsi="Times New Roman" w:cs="Times New Roman"/>
          <w:sz w:val="24"/>
          <w:szCs w:val="24"/>
          <w:lang w:val="id-ID"/>
        </w:rPr>
        <w:t xml:space="preserve"> </w:t>
      </w:r>
      <w:proofErr w:type="gramStart"/>
      <w:r w:rsidR="005F6872" w:rsidRPr="00366A11">
        <w:rPr>
          <w:rFonts w:ascii="Times New Roman" w:hAnsi="Times New Roman" w:cs="Times New Roman"/>
          <w:sz w:val="24"/>
          <w:szCs w:val="24"/>
        </w:rPr>
        <w:t>data</w:t>
      </w:r>
      <w:proofErr w:type="gramEnd"/>
      <w:r w:rsidR="005F6872" w:rsidRPr="00366A11">
        <w:rPr>
          <w:rFonts w:ascii="Times New Roman" w:hAnsi="Times New Roman" w:cs="Times New Roman"/>
          <w:sz w:val="24"/>
          <w:szCs w:val="24"/>
        </w:rPr>
        <w:t xml:space="preserve"> </w:t>
      </w:r>
      <w:proofErr w:type="spellStart"/>
      <w:r w:rsidR="005F6872" w:rsidRPr="00366A11">
        <w:rPr>
          <w:rFonts w:ascii="Times New Roman" w:hAnsi="Times New Roman" w:cs="Times New Roman"/>
          <w:sz w:val="24"/>
          <w:szCs w:val="24"/>
        </w:rPr>
        <w:t>tentang</w:t>
      </w:r>
      <w:proofErr w:type="spellEnd"/>
      <w:r w:rsidR="005F6872" w:rsidRPr="00366A11">
        <w:rPr>
          <w:rFonts w:ascii="Times New Roman" w:hAnsi="Times New Roman" w:cs="Times New Roman"/>
          <w:sz w:val="24"/>
          <w:szCs w:val="24"/>
        </w:rPr>
        <w:t xml:space="preserve"> </w:t>
      </w:r>
      <w:proofErr w:type="spellStart"/>
      <w:r w:rsidR="005F6872" w:rsidRPr="00366A11">
        <w:rPr>
          <w:rFonts w:ascii="Times New Roman" w:hAnsi="Times New Roman" w:cs="Times New Roman"/>
          <w:sz w:val="24"/>
          <w:szCs w:val="24"/>
        </w:rPr>
        <w:t>jumlah</w:t>
      </w:r>
      <w:proofErr w:type="spellEnd"/>
      <w:r w:rsidR="005F6872" w:rsidRPr="00366A11">
        <w:rPr>
          <w:rFonts w:ascii="Times New Roman" w:hAnsi="Times New Roman" w:cs="Times New Roman"/>
          <w:sz w:val="24"/>
          <w:szCs w:val="24"/>
        </w:rPr>
        <w:t xml:space="preserve"> </w:t>
      </w:r>
      <w:proofErr w:type="spellStart"/>
      <w:r w:rsidR="005F6872" w:rsidRPr="00366A11">
        <w:rPr>
          <w:rFonts w:ascii="Times New Roman" w:hAnsi="Times New Roman" w:cs="Times New Roman"/>
          <w:sz w:val="24"/>
          <w:szCs w:val="24"/>
        </w:rPr>
        <w:t>siswa</w:t>
      </w:r>
      <w:proofErr w:type="spellEnd"/>
      <w:r w:rsidR="005F6872" w:rsidRPr="00366A11">
        <w:rPr>
          <w:rFonts w:ascii="Times New Roman" w:hAnsi="Times New Roman" w:cs="Times New Roman"/>
          <w:sz w:val="24"/>
          <w:szCs w:val="24"/>
        </w:rPr>
        <w:t xml:space="preserve">, </w:t>
      </w:r>
      <w:proofErr w:type="spellStart"/>
      <w:r w:rsidR="005F6872" w:rsidRPr="00366A11">
        <w:rPr>
          <w:rFonts w:ascii="Times New Roman" w:hAnsi="Times New Roman" w:cs="Times New Roman"/>
          <w:sz w:val="24"/>
          <w:szCs w:val="24"/>
        </w:rPr>
        <w:t>jumlah</w:t>
      </w:r>
      <w:proofErr w:type="spellEnd"/>
      <w:r w:rsidR="005F6872" w:rsidRPr="00366A11">
        <w:rPr>
          <w:rFonts w:ascii="Times New Roman" w:hAnsi="Times New Roman" w:cs="Times New Roman"/>
          <w:sz w:val="24"/>
          <w:szCs w:val="24"/>
        </w:rPr>
        <w:t xml:space="preserve"> guru, </w:t>
      </w:r>
      <w:proofErr w:type="spellStart"/>
      <w:r w:rsidR="005F6872" w:rsidRPr="00366A11">
        <w:rPr>
          <w:rFonts w:ascii="Times New Roman" w:hAnsi="Times New Roman" w:cs="Times New Roman"/>
          <w:sz w:val="24"/>
          <w:szCs w:val="24"/>
        </w:rPr>
        <w:t>dan</w:t>
      </w:r>
      <w:proofErr w:type="spellEnd"/>
      <w:r w:rsidR="005F6872" w:rsidRPr="00366A11">
        <w:rPr>
          <w:rFonts w:ascii="Times New Roman" w:hAnsi="Times New Roman" w:cs="Times New Roman"/>
          <w:sz w:val="24"/>
          <w:szCs w:val="24"/>
        </w:rPr>
        <w:t xml:space="preserve"> </w:t>
      </w:r>
      <w:proofErr w:type="spellStart"/>
      <w:r w:rsidR="005F6872" w:rsidRPr="00366A11">
        <w:rPr>
          <w:rFonts w:ascii="Times New Roman" w:hAnsi="Times New Roman" w:cs="Times New Roman"/>
          <w:sz w:val="24"/>
          <w:szCs w:val="24"/>
        </w:rPr>
        <w:t>hal-hal</w:t>
      </w:r>
      <w:proofErr w:type="spellEnd"/>
      <w:r w:rsidR="005F6872" w:rsidRPr="00366A11">
        <w:rPr>
          <w:rFonts w:ascii="Times New Roman" w:hAnsi="Times New Roman" w:cs="Times New Roman"/>
          <w:sz w:val="24"/>
          <w:szCs w:val="24"/>
        </w:rPr>
        <w:t xml:space="preserve"> yang </w:t>
      </w:r>
      <w:proofErr w:type="spellStart"/>
      <w:r w:rsidR="005F6872" w:rsidRPr="00366A11">
        <w:rPr>
          <w:rFonts w:ascii="Times New Roman" w:hAnsi="Times New Roman" w:cs="Times New Roman"/>
          <w:sz w:val="24"/>
          <w:szCs w:val="24"/>
        </w:rPr>
        <w:t>berkaitan</w:t>
      </w:r>
      <w:proofErr w:type="spellEnd"/>
      <w:r w:rsidR="005F6872" w:rsidRPr="00366A11">
        <w:rPr>
          <w:rFonts w:ascii="Times New Roman" w:hAnsi="Times New Roman" w:cs="Times New Roman"/>
          <w:sz w:val="24"/>
          <w:szCs w:val="24"/>
        </w:rPr>
        <w:t xml:space="preserve"> </w:t>
      </w:r>
      <w:proofErr w:type="spellStart"/>
      <w:r w:rsidR="005F6872" w:rsidRPr="00366A11">
        <w:rPr>
          <w:rFonts w:ascii="Times New Roman" w:hAnsi="Times New Roman" w:cs="Times New Roman"/>
          <w:sz w:val="24"/>
          <w:szCs w:val="24"/>
        </w:rPr>
        <w:t>dengan</w:t>
      </w:r>
      <w:proofErr w:type="spellEnd"/>
      <w:r w:rsidR="005F6872" w:rsidRPr="00366A11">
        <w:rPr>
          <w:rFonts w:ascii="Times New Roman" w:hAnsi="Times New Roman" w:cs="Times New Roman"/>
          <w:sz w:val="24"/>
          <w:szCs w:val="24"/>
        </w:rPr>
        <w:t xml:space="preserve"> </w:t>
      </w:r>
      <w:proofErr w:type="spellStart"/>
      <w:r w:rsidR="005F6872" w:rsidRPr="00366A11">
        <w:rPr>
          <w:rFonts w:ascii="Times New Roman" w:hAnsi="Times New Roman" w:cs="Times New Roman"/>
          <w:sz w:val="24"/>
          <w:szCs w:val="24"/>
        </w:rPr>
        <w:t>permasalahan</w:t>
      </w:r>
      <w:proofErr w:type="spellEnd"/>
      <w:r w:rsidR="005F6872" w:rsidRPr="00366A11">
        <w:rPr>
          <w:rFonts w:ascii="Times New Roman" w:hAnsi="Times New Roman" w:cs="Times New Roman"/>
          <w:sz w:val="24"/>
          <w:szCs w:val="24"/>
        </w:rPr>
        <w:t xml:space="preserve"> yang </w:t>
      </w:r>
      <w:proofErr w:type="spellStart"/>
      <w:r w:rsidR="005F6872" w:rsidRPr="00366A11">
        <w:rPr>
          <w:rFonts w:ascii="Times New Roman" w:hAnsi="Times New Roman" w:cs="Times New Roman"/>
          <w:sz w:val="24"/>
          <w:szCs w:val="24"/>
        </w:rPr>
        <w:t>diteliti</w:t>
      </w:r>
      <w:proofErr w:type="spellEnd"/>
      <w:r w:rsidR="005F6872" w:rsidRPr="00366A11">
        <w:rPr>
          <w:rFonts w:ascii="Times New Roman" w:hAnsi="Times New Roman" w:cs="Times New Roman"/>
          <w:sz w:val="24"/>
          <w:szCs w:val="24"/>
        </w:rPr>
        <w:t>.</w:t>
      </w:r>
    </w:p>
    <w:p w:rsidR="000276DA" w:rsidRPr="000276DA" w:rsidRDefault="005F6872" w:rsidP="009246E7">
      <w:pPr>
        <w:pStyle w:val="ListParagraph"/>
        <w:numPr>
          <w:ilvl w:val="0"/>
          <w:numId w:val="5"/>
        </w:numPr>
        <w:tabs>
          <w:tab w:val="left" w:pos="851"/>
        </w:tabs>
        <w:spacing w:after="0" w:line="480" w:lineRule="auto"/>
        <w:ind w:left="284" w:firstLine="142"/>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p>
    <w:p w:rsidR="005F6872" w:rsidRDefault="005F6872" w:rsidP="009246E7">
      <w:pPr>
        <w:pStyle w:val="ListParagraph"/>
        <w:numPr>
          <w:ilvl w:val="0"/>
          <w:numId w:val="7"/>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8A131F">
        <w:rPr>
          <w:rFonts w:ascii="Times New Roman" w:hAnsi="Times New Roman" w:cs="Times New Roman"/>
          <w:sz w:val="24"/>
          <w:szCs w:val="24"/>
        </w:rPr>
        <w:t xml:space="preserve"> </w:t>
      </w:r>
      <w:proofErr w:type="spellStart"/>
      <w:proofErr w:type="gramStart"/>
      <w:r w:rsidR="008A131F">
        <w:rPr>
          <w:rFonts w:ascii="Times New Roman" w:hAnsi="Times New Roman" w:cs="Times New Roman"/>
          <w:sz w:val="24"/>
          <w:szCs w:val="24"/>
        </w:rPr>
        <w:t>siswa</w:t>
      </w:r>
      <w:proofErr w:type="spellEnd"/>
      <w:r w:rsidR="003D746D">
        <w:rPr>
          <w:rFonts w:ascii="Times New Roman" w:hAnsi="Times New Roman" w:cs="Times New Roman"/>
          <w:sz w:val="24"/>
          <w:szCs w:val="24"/>
          <w:lang w:val="id-ID"/>
        </w:rPr>
        <w:t xml:space="preserve"> </w:t>
      </w:r>
      <w:r w:rsidR="003D746D">
        <w:rPr>
          <w:rFonts w:ascii="Times New Roman" w:hAnsi="Times New Roman" w:cs="Times New Roman"/>
          <w:sz w:val="24"/>
          <w:szCs w:val="24"/>
        </w:rPr>
        <w:t xml:space="preserve"> </w:t>
      </w:r>
      <w:proofErr w:type="spellStart"/>
      <w:r w:rsidR="003D746D">
        <w:rPr>
          <w:rFonts w:ascii="Times New Roman" w:hAnsi="Times New Roman" w:cs="Times New Roman"/>
          <w:sz w:val="24"/>
          <w:szCs w:val="24"/>
        </w:rPr>
        <w:t>kelas</w:t>
      </w:r>
      <w:proofErr w:type="spellEnd"/>
      <w:proofErr w:type="gramEnd"/>
      <w:r w:rsidR="003D746D">
        <w:rPr>
          <w:rFonts w:ascii="Times New Roman" w:hAnsi="Times New Roman" w:cs="Times New Roman"/>
          <w:sz w:val="24"/>
          <w:szCs w:val="24"/>
        </w:rPr>
        <w:t xml:space="preserve"> I</w:t>
      </w:r>
      <w:r w:rsidR="003D746D">
        <w:rPr>
          <w:rFonts w:ascii="Times New Roman" w:hAnsi="Times New Roman" w:cs="Times New Roman"/>
          <w:sz w:val="24"/>
          <w:szCs w:val="24"/>
          <w:lang w:val="id-ID"/>
        </w:rPr>
        <w:t>V</w:t>
      </w:r>
      <w:r>
        <w:rPr>
          <w:rFonts w:ascii="Times New Roman" w:hAnsi="Times New Roman" w:cs="Times New Roman"/>
          <w:sz w:val="24"/>
          <w:szCs w:val="24"/>
          <w:lang w:val="id-ID"/>
        </w:rPr>
        <w:t xml:space="preserve"> </w:t>
      </w:r>
      <w:r w:rsidR="001E36F1">
        <w:rPr>
          <w:rFonts w:ascii="Times New Roman" w:hAnsi="Times New Roman" w:cs="Times New Roman"/>
          <w:sz w:val="24"/>
          <w:szCs w:val="24"/>
          <w:lang w:val="id-ID"/>
        </w:rPr>
        <w:t>B</w:t>
      </w:r>
      <w:r>
        <w:rPr>
          <w:rFonts w:ascii="Times New Roman" w:hAnsi="Times New Roman" w:cs="Times New Roman"/>
          <w:sz w:val="24"/>
          <w:szCs w:val="24"/>
        </w:rPr>
        <w:t xml:space="preserve">. Data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sidR="008A131F">
        <w:rPr>
          <w:rFonts w:ascii="Times New Roman" w:hAnsi="Times New Roman" w:cs="Times New Roman"/>
          <w:sz w:val="24"/>
          <w:szCs w:val="24"/>
          <w:lang w:val="id-ID"/>
        </w:rPr>
        <w:t xml:space="preserve">materi ayat-ayat pendek berupa surat Al-lahab mata pelajaran Al- Qur’an </w:t>
      </w:r>
      <w:r w:rsidR="003D746D">
        <w:rPr>
          <w:rFonts w:ascii="Times New Roman" w:hAnsi="Times New Roman" w:cs="Times New Roman"/>
          <w:sz w:val="24"/>
          <w:szCs w:val="24"/>
          <w:lang w:val="id-ID"/>
        </w:rPr>
        <w:t xml:space="preserve">Hadist </w:t>
      </w:r>
      <w:r>
        <w:rPr>
          <w:rFonts w:ascii="Times New Roman" w:hAnsi="Times New Roman" w:cs="Times New Roman"/>
          <w:sz w:val="24"/>
          <w:szCs w:val="24"/>
          <w:lang w:val="id-ID"/>
        </w:rPr>
        <w:t xml:space="preserve">kelas </w:t>
      </w:r>
      <w:r w:rsidR="001E36F1">
        <w:rPr>
          <w:rFonts w:ascii="Times New Roman" w:hAnsi="Times New Roman" w:cs="Times New Roman"/>
          <w:sz w:val="24"/>
          <w:szCs w:val="24"/>
          <w:lang w:val="id-ID"/>
        </w:rPr>
        <w:t>IV B</w:t>
      </w:r>
      <w:r w:rsidR="003D746D">
        <w:rPr>
          <w:rFonts w:ascii="Times New Roman" w:hAnsi="Times New Roman" w:cs="Times New Roman"/>
          <w:sz w:val="24"/>
          <w:szCs w:val="24"/>
          <w:lang w:val="id-ID"/>
        </w:rPr>
        <w:t xml:space="preserve"> MIN 1 Teladan Palembang.</w:t>
      </w:r>
    </w:p>
    <w:p w:rsidR="00A362D6" w:rsidRPr="009B543F" w:rsidRDefault="005F6872" w:rsidP="009246E7">
      <w:pPr>
        <w:pStyle w:val="ListParagraph"/>
        <w:numPr>
          <w:ilvl w:val="0"/>
          <w:numId w:val="7"/>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w:t>
      </w:r>
      <w:r w:rsidR="007C5007">
        <w:rPr>
          <w:rFonts w:ascii="Times New Roman" w:hAnsi="Times New Roman" w:cs="Times New Roman"/>
          <w:sz w:val="24"/>
          <w:szCs w:val="24"/>
        </w:rPr>
        <w:t>tu</w:t>
      </w:r>
      <w:proofErr w:type="spellEnd"/>
      <w:r w:rsidR="007C5007">
        <w:rPr>
          <w:rFonts w:ascii="Times New Roman" w:hAnsi="Times New Roman" w:cs="Times New Roman"/>
          <w:sz w:val="24"/>
          <w:szCs w:val="24"/>
        </w:rPr>
        <w:t xml:space="preserve"> </w:t>
      </w:r>
      <w:proofErr w:type="spellStart"/>
      <w:r w:rsidR="007C5007">
        <w:rPr>
          <w:rFonts w:ascii="Times New Roman" w:hAnsi="Times New Roman" w:cs="Times New Roman"/>
          <w:sz w:val="24"/>
          <w:szCs w:val="24"/>
        </w:rPr>
        <w:t>diperoleh</w:t>
      </w:r>
      <w:proofErr w:type="spellEnd"/>
      <w:r w:rsidR="007C5007">
        <w:rPr>
          <w:rFonts w:ascii="Times New Roman" w:hAnsi="Times New Roman" w:cs="Times New Roman"/>
          <w:sz w:val="24"/>
          <w:szCs w:val="24"/>
        </w:rPr>
        <w:t xml:space="preserve"> </w:t>
      </w:r>
      <w:proofErr w:type="spellStart"/>
      <w:r w:rsidR="007C5007">
        <w:rPr>
          <w:rFonts w:ascii="Times New Roman" w:hAnsi="Times New Roman" w:cs="Times New Roman"/>
          <w:sz w:val="24"/>
          <w:szCs w:val="24"/>
        </w:rPr>
        <w:t>dari</w:t>
      </w:r>
      <w:proofErr w:type="spellEnd"/>
      <w:r w:rsidR="008A131F">
        <w:rPr>
          <w:rFonts w:ascii="Times New Roman" w:hAnsi="Times New Roman" w:cs="Times New Roman"/>
          <w:sz w:val="24"/>
          <w:szCs w:val="24"/>
        </w:rPr>
        <w:t xml:space="preserve"> </w:t>
      </w:r>
      <w:r w:rsidR="008A131F">
        <w:rPr>
          <w:rFonts w:ascii="Times New Roman" w:hAnsi="Times New Roman" w:cs="Times New Roman"/>
          <w:sz w:val="24"/>
          <w:szCs w:val="24"/>
          <w:lang w:val="id-ID"/>
        </w:rPr>
        <w:t>guru</w:t>
      </w:r>
      <w:r>
        <w:rPr>
          <w:rFonts w:ascii="Times New Roman" w:hAnsi="Times New Roman" w:cs="Times New Roman"/>
          <w:sz w:val="24"/>
          <w:szCs w:val="24"/>
        </w:rPr>
        <w:t xml:space="preserve">, </w:t>
      </w:r>
      <w:proofErr w:type="spellStart"/>
      <w:r>
        <w:rPr>
          <w:rFonts w:ascii="Times New Roman" w:hAnsi="Times New Roman" w:cs="Times New Roman"/>
          <w:sz w:val="24"/>
          <w:szCs w:val="24"/>
        </w:rPr>
        <w:t>arsip-arsip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disekolah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rsidR="009B543F" w:rsidRDefault="009B543F" w:rsidP="009246E7">
      <w:pPr>
        <w:pStyle w:val="ListParagraph"/>
        <w:numPr>
          <w:ilvl w:val="0"/>
          <w:numId w:val="4"/>
        </w:numPr>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p>
    <w:p w:rsidR="009B543F" w:rsidRDefault="009B543F" w:rsidP="009246E7">
      <w:pPr>
        <w:pStyle w:val="ListParagraph"/>
        <w:numPr>
          <w:ilvl w:val="0"/>
          <w:numId w:val="6"/>
        </w:numPr>
        <w:tabs>
          <w:tab w:val="left" w:pos="990"/>
        </w:tabs>
        <w:spacing w:after="0" w:line="480" w:lineRule="auto"/>
        <w:ind w:left="630" w:hanging="346"/>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p>
    <w:p w:rsidR="009B543F" w:rsidRPr="009246E7" w:rsidRDefault="009246E7" w:rsidP="009246E7">
      <w:pPr>
        <w:tabs>
          <w:tab w:val="left" w:pos="7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proofErr w:type="gramStart"/>
      <w:r w:rsidR="009B543F" w:rsidRPr="009246E7">
        <w:rPr>
          <w:rFonts w:ascii="Times New Roman" w:hAnsi="Times New Roman" w:cs="Times New Roman"/>
          <w:sz w:val="24"/>
          <w:szCs w:val="24"/>
        </w:rPr>
        <w:t>Populasi</w:t>
      </w:r>
      <w:proofErr w:type="spellEnd"/>
      <w:r w:rsidR="009B543F" w:rsidRPr="009246E7">
        <w:rPr>
          <w:rFonts w:ascii="Times New Roman" w:hAnsi="Times New Roman" w:cs="Times New Roman"/>
          <w:sz w:val="24"/>
          <w:szCs w:val="24"/>
        </w:rPr>
        <w:t xml:space="preserve"> </w:t>
      </w:r>
      <w:proofErr w:type="spellStart"/>
      <w:r w:rsidR="009B543F" w:rsidRPr="009246E7">
        <w:rPr>
          <w:rFonts w:ascii="Times New Roman" w:hAnsi="Times New Roman" w:cs="Times New Roman"/>
          <w:sz w:val="24"/>
          <w:szCs w:val="24"/>
        </w:rPr>
        <w:t>adalah</w:t>
      </w:r>
      <w:proofErr w:type="spellEnd"/>
      <w:r w:rsidR="009B543F" w:rsidRPr="009246E7">
        <w:rPr>
          <w:rFonts w:ascii="Times New Roman" w:hAnsi="Times New Roman" w:cs="Times New Roman"/>
          <w:sz w:val="24"/>
          <w:szCs w:val="24"/>
        </w:rPr>
        <w:t xml:space="preserve"> </w:t>
      </w:r>
      <w:r w:rsidR="009B543F" w:rsidRPr="009246E7">
        <w:rPr>
          <w:rFonts w:ascii="Times New Roman" w:hAnsi="Times New Roman" w:cs="Times New Roman"/>
          <w:sz w:val="24"/>
          <w:szCs w:val="24"/>
          <w:lang w:val="id-ID"/>
        </w:rPr>
        <w:t>sejumlah orang atau objek yang diteliti.</w:t>
      </w:r>
      <w:proofErr w:type="gramEnd"/>
      <w:r w:rsidR="009B543F" w:rsidRPr="009246E7">
        <w:rPr>
          <w:rFonts w:ascii="Times New Roman" w:hAnsi="Times New Roman" w:cs="Times New Roman"/>
          <w:sz w:val="24"/>
          <w:szCs w:val="24"/>
          <w:lang w:val="id-ID"/>
        </w:rPr>
        <w:t xml:space="preserve"> Adapun yang</w:t>
      </w:r>
      <w:r w:rsidR="005E1B30">
        <w:rPr>
          <w:rFonts w:ascii="Times New Roman" w:hAnsi="Times New Roman" w:cs="Times New Roman"/>
          <w:sz w:val="24"/>
          <w:szCs w:val="24"/>
          <w:lang w:val="id-ID"/>
        </w:rPr>
        <w:t xml:space="preserve"> menjadi populasi dalam penelit</w:t>
      </w:r>
      <w:r w:rsidR="009B543F" w:rsidRPr="009246E7">
        <w:rPr>
          <w:rFonts w:ascii="Times New Roman" w:hAnsi="Times New Roman" w:cs="Times New Roman"/>
          <w:sz w:val="24"/>
          <w:szCs w:val="24"/>
          <w:lang w:val="id-ID"/>
        </w:rPr>
        <w:t xml:space="preserve">ian ini adalah seluruh siswa kelas IV  MIN 1 Teladan Palembang yang terdiri dari tiga kelas yang berjumlah 35  siswa untuk kelas IV A, 33 </w:t>
      </w:r>
      <w:r w:rsidR="009B543F" w:rsidRPr="009246E7">
        <w:rPr>
          <w:rFonts w:ascii="Times New Roman" w:hAnsi="Times New Roman" w:cs="Times New Roman"/>
          <w:sz w:val="24"/>
          <w:szCs w:val="24"/>
          <w:lang w:val="id-ID"/>
        </w:rPr>
        <w:lastRenderedPageBreak/>
        <w:t xml:space="preserve">siswa untuk kelas IV B dan 33 siswa untuk kelas IV C, jadi jumlah keseluruhan 101 siswa. </w:t>
      </w:r>
    </w:p>
    <w:p w:rsidR="009B543F" w:rsidRPr="00BE0E9F" w:rsidRDefault="009B543F" w:rsidP="009246E7">
      <w:pPr>
        <w:pStyle w:val="ListParagraph"/>
        <w:numPr>
          <w:ilvl w:val="0"/>
          <w:numId w:val="6"/>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Sampel</w:t>
      </w:r>
    </w:p>
    <w:p w:rsidR="009B543F" w:rsidRPr="009246E7" w:rsidRDefault="009B543F" w:rsidP="009246E7">
      <w:pPr>
        <w:spacing w:after="0" w:line="480" w:lineRule="auto"/>
        <w:ind w:firstLine="360"/>
        <w:jc w:val="both"/>
        <w:rPr>
          <w:rFonts w:ascii="Times New Roman" w:hAnsi="Times New Roman" w:cs="Times New Roman"/>
          <w:sz w:val="24"/>
          <w:szCs w:val="24"/>
          <w:lang w:val="id-ID"/>
        </w:rPr>
      </w:pPr>
      <w:r w:rsidRPr="009246E7">
        <w:rPr>
          <w:rFonts w:ascii="Times New Roman" w:hAnsi="Times New Roman" w:cs="Times New Roman"/>
          <w:sz w:val="24"/>
          <w:szCs w:val="24"/>
          <w:lang w:val="id-ID"/>
        </w:rPr>
        <w:t>Mengingat tingkat homogenitas masing-masing kelas IV itu sangat tinggi,</w:t>
      </w:r>
      <w:r w:rsidR="005E1B30">
        <w:rPr>
          <w:rFonts w:ascii="Times New Roman" w:hAnsi="Times New Roman" w:cs="Times New Roman"/>
          <w:sz w:val="24"/>
          <w:szCs w:val="24"/>
          <w:lang w:val="id-ID"/>
        </w:rPr>
        <w:t xml:space="preserve"> </w:t>
      </w:r>
      <w:r w:rsidRPr="009246E7">
        <w:rPr>
          <w:rFonts w:ascii="Times New Roman" w:hAnsi="Times New Roman" w:cs="Times New Roman"/>
          <w:sz w:val="24"/>
          <w:szCs w:val="24"/>
          <w:lang w:val="id-ID"/>
        </w:rPr>
        <w:t>maka peneliti memiliki asumsi-asumsi  tingkat pemahaman siswa kelas IV tersebut di</w:t>
      </w:r>
      <w:r w:rsidR="005E1B30">
        <w:rPr>
          <w:rFonts w:ascii="Times New Roman" w:hAnsi="Times New Roman" w:cs="Times New Roman"/>
          <w:sz w:val="24"/>
          <w:szCs w:val="24"/>
          <w:lang w:val="id-ID"/>
        </w:rPr>
        <w:t xml:space="preserve"> </w:t>
      </w:r>
      <w:r w:rsidRPr="009246E7">
        <w:rPr>
          <w:rFonts w:ascii="Times New Roman" w:hAnsi="Times New Roman" w:cs="Times New Roman"/>
          <w:sz w:val="24"/>
          <w:szCs w:val="24"/>
          <w:lang w:val="id-ID"/>
        </w:rPr>
        <w:t>samping berbagai keterbatasan peneliti maka peneliti mengambil sampel kelas IV B saja yang berjumlah 33 orang siswa.</w:t>
      </w:r>
    </w:p>
    <w:p w:rsidR="005F6872" w:rsidRPr="00F970C1" w:rsidRDefault="005F6872" w:rsidP="009246E7">
      <w:pPr>
        <w:pStyle w:val="ListParagraph"/>
        <w:numPr>
          <w:ilvl w:val="0"/>
          <w:numId w:val="4"/>
        </w:numPr>
        <w:tabs>
          <w:tab w:val="left" w:pos="720"/>
        </w:tabs>
        <w:spacing w:after="0"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p>
    <w:p w:rsidR="005F6872" w:rsidRDefault="005F6872" w:rsidP="009246E7">
      <w:pPr>
        <w:spacing w:line="480" w:lineRule="auto"/>
        <w:ind w:firstLine="360"/>
        <w:jc w:val="both"/>
        <w:rPr>
          <w:rFonts w:asciiTheme="majorBidi" w:eastAsia="Times New Roman" w:hAnsiTheme="majorBidi" w:cstheme="majorBidi"/>
          <w:sz w:val="24"/>
          <w:szCs w:val="24"/>
          <w:lang w:val="id-ID"/>
        </w:rPr>
      </w:pPr>
      <w:r w:rsidRPr="00F970C1">
        <w:rPr>
          <w:rFonts w:asciiTheme="majorBidi" w:eastAsia="Times New Roman" w:hAnsiTheme="majorBidi" w:cstheme="majorBidi"/>
          <w:sz w:val="24"/>
          <w:szCs w:val="24"/>
          <w:lang w:val="sv-SE"/>
        </w:rPr>
        <w:t>Untuk memperoleh data yang diperlukan penulis menggunakan:</w:t>
      </w:r>
    </w:p>
    <w:p w:rsidR="007C5007" w:rsidRPr="00F13029" w:rsidRDefault="001B01CB" w:rsidP="00F13029">
      <w:pPr>
        <w:pStyle w:val="ListParagraph"/>
        <w:numPr>
          <w:ilvl w:val="0"/>
          <w:numId w:val="37"/>
        </w:numPr>
        <w:spacing w:after="0" w:line="480" w:lineRule="auto"/>
        <w:ind w:left="426" w:hanging="426"/>
        <w:jc w:val="both"/>
        <w:rPr>
          <w:rFonts w:ascii="Times New Roman" w:hAnsi="Times New Roman" w:cs="Times New Roman"/>
          <w:sz w:val="24"/>
          <w:szCs w:val="24"/>
        </w:rPr>
      </w:pPr>
      <w:proofErr w:type="spellStart"/>
      <w:r w:rsidRPr="00F13029">
        <w:rPr>
          <w:rFonts w:ascii="Times New Roman" w:hAnsi="Times New Roman" w:cs="Times New Roman"/>
          <w:sz w:val="24"/>
          <w:szCs w:val="24"/>
        </w:rPr>
        <w:t>Metode</w:t>
      </w:r>
      <w:proofErr w:type="spellEnd"/>
      <w:r w:rsidRPr="00F13029">
        <w:rPr>
          <w:rFonts w:ascii="Times New Roman" w:hAnsi="Times New Roman" w:cs="Times New Roman"/>
          <w:sz w:val="24"/>
          <w:szCs w:val="24"/>
        </w:rPr>
        <w:t xml:space="preserve"> </w:t>
      </w:r>
      <w:proofErr w:type="spellStart"/>
      <w:r w:rsidRPr="00F13029">
        <w:rPr>
          <w:rFonts w:ascii="Times New Roman" w:hAnsi="Times New Roman" w:cs="Times New Roman"/>
          <w:sz w:val="24"/>
          <w:szCs w:val="24"/>
        </w:rPr>
        <w:t>Observasi</w:t>
      </w:r>
      <w:proofErr w:type="spellEnd"/>
      <w:r w:rsidRPr="00F13029">
        <w:rPr>
          <w:rFonts w:ascii="Times New Roman" w:hAnsi="Times New Roman" w:cs="Times New Roman"/>
          <w:sz w:val="24"/>
          <w:szCs w:val="24"/>
        </w:rPr>
        <w:t xml:space="preserve"> </w:t>
      </w:r>
    </w:p>
    <w:p w:rsidR="001B01CB" w:rsidRPr="007C5007" w:rsidRDefault="007C5007" w:rsidP="00F13029">
      <w:pPr>
        <w:spacing w:after="0" w:line="480" w:lineRule="auto"/>
        <w:ind w:left="426" w:firstLine="294"/>
        <w:jc w:val="both"/>
        <w:rPr>
          <w:rFonts w:ascii="Times New Roman" w:hAnsi="Times New Roman" w:cs="Times New Roman"/>
          <w:sz w:val="24"/>
          <w:szCs w:val="24"/>
        </w:rPr>
      </w:pPr>
      <w:r w:rsidRPr="007C5007">
        <w:rPr>
          <w:rFonts w:ascii="Times New Roman" w:hAnsi="Times New Roman" w:cs="Times New Roman"/>
          <w:sz w:val="24"/>
          <w:szCs w:val="24"/>
          <w:lang w:val="id-ID"/>
        </w:rPr>
        <w:t>Adalah observasi awal yang dilakukan peneliti untuk melihat proses pelaksanaan metode thariqah wahdah pada mata pelajaran Al-Qur’an hadist dengan melihat proses pembelajaran berlangsung.</w:t>
      </w:r>
    </w:p>
    <w:p w:rsidR="001B01CB" w:rsidRPr="007E660E" w:rsidRDefault="001B01CB" w:rsidP="00F13029">
      <w:pPr>
        <w:pStyle w:val="ListParagraph"/>
        <w:numPr>
          <w:ilvl w:val="0"/>
          <w:numId w:val="37"/>
        </w:numPr>
        <w:spacing w:after="0" w:line="480" w:lineRule="auto"/>
        <w:ind w:left="426" w:hanging="426"/>
        <w:jc w:val="both"/>
        <w:rPr>
          <w:rFonts w:ascii="Times New Roman" w:hAnsi="Times New Roman" w:cs="Times New Roman"/>
          <w:sz w:val="24"/>
          <w:szCs w:val="24"/>
        </w:rPr>
      </w:pPr>
      <w:proofErr w:type="spellStart"/>
      <w:r w:rsidRPr="007E660E">
        <w:rPr>
          <w:rFonts w:ascii="Times New Roman" w:hAnsi="Times New Roman" w:cs="Times New Roman"/>
          <w:sz w:val="24"/>
          <w:szCs w:val="24"/>
        </w:rPr>
        <w:t>Metode</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Angket</w:t>
      </w:r>
      <w:proofErr w:type="spellEnd"/>
    </w:p>
    <w:p w:rsidR="000276DA" w:rsidRDefault="001B01CB" w:rsidP="00F13029">
      <w:pPr>
        <w:spacing w:after="0" w:line="480" w:lineRule="auto"/>
        <w:ind w:left="426" w:firstLine="294"/>
        <w:jc w:val="both"/>
        <w:rPr>
          <w:rFonts w:ascii="Times New Roman" w:hAnsi="Times New Roman" w:cs="Times New Roman"/>
          <w:sz w:val="24"/>
          <w:szCs w:val="24"/>
          <w:lang w:val="id-ID"/>
        </w:rPr>
      </w:pPr>
      <w:r w:rsidRPr="00F13029">
        <w:rPr>
          <w:rFonts w:ascii="Times New Roman" w:hAnsi="Times New Roman" w:cs="Times New Roman"/>
          <w:sz w:val="24"/>
          <w:szCs w:val="24"/>
          <w:lang w:val="id-ID"/>
        </w:rPr>
        <w:t>Metode</w:t>
      </w:r>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angket</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adalah</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suatu</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daftar</w:t>
      </w:r>
      <w:proofErr w:type="spellEnd"/>
      <w:r w:rsidRPr="007E660E">
        <w:rPr>
          <w:rFonts w:ascii="Times New Roman" w:hAnsi="Times New Roman" w:cs="Times New Roman"/>
          <w:sz w:val="24"/>
          <w:szCs w:val="24"/>
        </w:rPr>
        <w:t xml:space="preserve"> yang </w:t>
      </w:r>
      <w:proofErr w:type="spellStart"/>
      <w:r w:rsidRPr="007E660E">
        <w:rPr>
          <w:rFonts w:ascii="Times New Roman" w:hAnsi="Times New Roman" w:cs="Times New Roman"/>
          <w:sz w:val="24"/>
          <w:szCs w:val="24"/>
        </w:rPr>
        <w:t>berisi</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rangkaian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pertanyaan</w:t>
      </w:r>
      <w:proofErr w:type="spellEnd"/>
      <w:r w:rsidRPr="007E660E">
        <w:rPr>
          <w:rFonts w:ascii="Times New Roman" w:hAnsi="Times New Roman" w:cs="Times New Roman"/>
          <w:sz w:val="24"/>
          <w:szCs w:val="24"/>
        </w:rPr>
        <w:t xml:space="preserve"> </w:t>
      </w:r>
      <w:r w:rsidRPr="00BE2C86">
        <w:rPr>
          <w:rFonts w:ascii="Times New Roman" w:hAnsi="Times New Roman" w:cs="Times New Roman"/>
          <w:sz w:val="24"/>
          <w:szCs w:val="24"/>
          <w:lang w:val="id-ID"/>
        </w:rPr>
        <w:t>mengenai</w:t>
      </w:r>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suatu</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masalah</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atau</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bidang</w:t>
      </w:r>
      <w:proofErr w:type="spellEnd"/>
      <w:r w:rsidRPr="007E660E">
        <w:rPr>
          <w:rFonts w:ascii="Times New Roman" w:hAnsi="Times New Roman" w:cs="Times New Roman"/>
          <w:sz w:val="24"/>
          <w:szCs w:val="24"/>
        </w:rPr>
        <w:t xml:space="preserve"> yang </w:t>
      </w:r>
      <w:proofErr w:type="spellStart"/>
      <w:r w:rsidRPr="007E660E">
        <w:rPr>
          <w:rFonts w:ascii="Times New Roman" w:hAnsi="Times New Roman" w:cs="Times New Roman"/>
          <w:sz w:val="24"/>
          <w:szCs w:val="24"/>
        </w:rPr>
        <w:t>akan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diteliti</w:t>
      </w:r>
      <w:proofErr w:type="spellEnd"/>
      <w:r w:rsidRPr="007E660E">
        <w:rPr>
          <w:rFonts w:ascii="Times New Roman" w:hAnsi="Times New Roman" w:cs="Times New Roman"/>
          <w:sz w:val="24"/>
          <w:szCs w:val="24"/>
        </w:rPr>
        <w:t>.</w:t>
      </w:r>
      <w:r w:rsidRPr="007E660E">
        <w:rPr>
          <w:rStyle w:val="FootnoteReference"/>
          <w:rFonts w:ascii="Times New Roman" w:hAnsi="Times New Roman" w:cs="Times New Roman"/>
          <w:sz w:val="24"/>
          <w:szCs w:val="24"/>
        </w:rPr>
        <w:footnoteReference w:id="23"/>
      </w:r>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Angket</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ini</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disebarkan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kepada</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para</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siswa</w:t>
      </w:r>
      <w:proofErr w:type="spellEnd"/>
      <w:r w:rsidRPr="007E660E">
        <w:rPr>
          <w:rFonts w:ascii="Times New Roman" w:hAnsi="Times New Roman" w:cs="Times New Roman"/>
          <w:sz w:val="24"/>
          <w:szCs w:val="24"/>
        </w:rPr>
        <w:t xml:space="preserve"> </w:t>
      </w:r>
      <w:r w:rsidR="007C5007">
        <w:rPr>
          <w:rFonts w:ascii="Times New Roman" w:hAnsi="Times New Roman" w:cs="Times New Roman"/>
          <w:sz w:val="24"/>
          <w:szCs w:val="24"/>
          <w:lang w:val="id-ID"/>
        </w:rPr>
        <w:t xml:space="preserve">MIN 1 Teladan </w:t>
      </w:r>
      <w:proofErr w:type="gramStart"/>
      <w:r w:rsidR="007C5007">
        <w:rPr>
          <w:rFonts w:ascii="Times New Roman" w:hAnsi="Times New Roman" w:cs="Times New Roman"/>
          <w:sz w:val="24"/>
          <w:szCs w:val="24"/>
          <w:lang w:val="id-ID"/>
        </w:rPr>
        <w:t>palembang</w:t>
      </w:r>
      <w:proofErr w:type="gramEnd"/>
      <w:r w:rsidR="007C5007">
        <w:rPr>
          <w:rFonts w:ascii="Times New Roman" w:hAnsi="Times New Roman" w:cs="Times New Roman"/>
          <w:sz w:val="24"/>
          <w:szCs w:val="24"/>
          <w:lang w:val="id-ID"/>
        </w:rPr>
        <w:t xml:space="preserve"> </w:t>
      </w:r>
      <w:proofErr w:type="spellStart"/>
      <w:r w:rsidRPr="007E660E">
        <w:rPr>
          <w:rFonts w:ascii="Times New Roman" w:hAnsi="Times New Roman" w:cs="Times New Roman"/>
          <w:sz w:val="24"/>
          <w:szCs w:val="24"/>
        </w:rPr>
        <w:t>dengan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memberikan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pertanyaan</w:t>
      </w:r>
      <w:proofErr w:type="spellEnd"/>
      <w:r w:rsidRPr="007E660E">
        <w:rPr>
          <w:rFonts w:ascii="Times New Roman" w:hAnsi="Times New Roman" w:cs="Times New Roman"/>
          <w:sz w:val="24"/>
          <w:szCs w:val="24"/>
        </w:rPr>
        <w:t xml:space="preserve"> yang </w:t>
      </w:r>
      <w:proofErr w:type="spellStart"/>
      <w:r w:rsidRPr="007E660E">
        <w:rPr>
          <w:rFonts w:ascii="Times New Roman" w:hAnsi="Times New Roman" w:cs="Times New Roman"/>
          <w:sz w:val="24"/>
          <w:szCs w:val="24"/>
        </w:rPr>
        <w:t>berkai</w:t>
      </w:r>
      <w:r w:rsidR="007C5007">
        <w:rPr>
          <w:rFonts w:ascii="Times New Roman" w:hAnsi="Times New Roman" w:cs="Times New Roman"/>
          <w:sz w:val="24"/>
          <w:szCs w:val="24"/>
        </w:rPr>
        <w:t>tan</w:t>
      </w:r>
      <w:proofErr w:type="spellEnd"/>
      <w:r w:rsidR="007C5007">
        <w:rPr>
          <w:rFonts w:ascii="Times New Roman" w:hAnsi="Times New Roman" w:cs="Times New Roman"/>
          <w:sz w:val="24"/>
          <w:szCs w:val="24"/>
        </w:rPr>
        <w:t xml:space="preserve"> </w:t>
      </w:r>
      <w:proofErr w:type="spellStart"/>
      <w:r w:rsidR="007C5007">
        <w:rPr>
          <w:rFonts w:ascii="Times New Roman" w:hAnsi="Times New Roman" w:cs="Times New Roman"/>
          <w:sz w:val="24"/>
          <w:szCs w:val="24"/>
        </w:rPr>
        <w:t>dengan</w:t>
      </w:r>
      <w:proofErr w:type="spellEnd"/>
      <w:r w:rsidR="007C5007">
        <w:rPr>
          <w:rFonts w:ascii="Times New Roman" w:hAnsi="Times New Roman" w:cs="Times New Roman"/>
          <w:sz w:val="24"/>
          <w:szCs w:val="24"/>
          <w:lang w:val="id-ID"/>
        </w:rPr>
        <w:t xml:space="preserve"> metode thariqah wahdah.</w:t>
      </w:r>
    </w:p>
    <w:p w:rsidR="005F4EE7" w:rsidRDefault="005F4EE7" w:rsidP="00F13029">
      <w:pPr>
        <w:spacing w:after="0" w:line="480" w:lineRule="auto"/>
        <w:ind w:left="426" w:firstLine="294"/>
        <w:jc w:val="both"/>
        <w:rPr>
          <w:rFonts w:ascii="Times New Roman" w:hAnsi="Times New Roman" w:cs="Times New Roman"/>
          <w:sz w:val="24"/>
          <w:szCs w:val="24"/>
          <w:lang w:val="id-ID"/>
        </w:rPr>
      </w:pPr>
    </w:p>
    <w:p w:rsidR="00F13029" w:rsidRDefault="00F13029" w:rsidP="00F13029">
      <w:pPr>
        <w:spacing w:after="0" w:line="480" w:lineRule="auto"/>
        <w:ind w:left="426" w:firstLine="294"/>
        <w:jc w:val="both"/>
        <w:rPr>
          <w:rFonts w:ascii="Times New Roman" w:hAnsi="Times New Roman" w:cs="Times New Roman"/>
          <w:sz w:val="24"/>
          <w:szCs w:val="24"/>
          <w:lang w:val="id-ID"/>
        </w:rPr>
      </w:pPr>
    </w:p>
    <w:p w:rsidR="00F13029" w:rsidRDefault="00F13029" w:rsidP="00F13029">
      <w:pPr>
        <w:spacing w:after="0" w:line="480" w:lineRule="auto"/>
        <w:ind w:left="426" w:firstLine="294"/>
        <w:jc w:val="both"/>
        <w:rPr>
          <w:rFonts w:ascii="Times New Roman" w:hAnsi="Times New Roman" w:cs="Times New Roman"/>
          <w:sz w:val="24"/>
          <w:szCs w:val="24"/>
          <w:lang w:val="id-ID"/>
        </w:rPr>
      </w:pPr>
    </w:p>
    <w:p w:rsidR="00A362D6" w:rsidRPr="00F13029" w:rsidRDefault="00A362D6" w:rsidP="00F13029">
      <w:pPr>
        <w:pStyle w:val="ListParagraph"/>
        <w:numPr>
          <w:ilvl w:val="0"/>
          <w:numId w:val="37"/>
        </w:numPr>
        <w:spacing w:after="0" w:line="480" w:lineRule="auto"/>
        <w:ind w:left="426" w:hanging="426"/>
        <w:jc w:val="both"/>
        <w:rPr>
          <w:rFonts w:ascii="Times New Roman" w:hAnsi="Times New Roman" w:cs="Times New Roman"/>
          <w:sz w:val="24"/>
          <w:szCs w:val="24"/>
          <w:lang w:val="id-ID"/>
        </w:rPr>
      </w:pPr>
      <w:proofErr w:type="spellStart"/>
      <w:r w:rsidRPr="00F13029">
        <w:rPr>
          <w:rFonts w:ascii="Times New Roman" w:hAnsi="Times New Roman" w:cs="Times New Roman"/>
          <w:sz w:val="24"/>
          <w:szCs w:val="24"/>
        </w:rPr>
        <w:lastRenderedPageBreak/>
        <w:t>Metode</w:t>
      </w:r>
      <w:proofErr w:type="spellEnd"/>
      <w:r w:rsidRPr="00F13029">
        <w:rPr>
          <w:rFonts w:ascii="Times New Roman" w:hAnsi="Times New Roman" w:cs="Times New Roman"/>
          <w:sz w:val="24"/>
          <w:szCs w:val="24"/>
          <w:lang w:val="id-ID"/>
        </w:rPr>
        <w:t xml:space="preserve"> </w:t>
      </w:r>
      <w:r w:rsidR="00363129" w:rsidRPr="00F13029">
        <w:rPr>
          <w:rFonts w:ascii="Times New Roman" w:hAnsi="Times New Roman" w:cs="Times New Roman"/>
          <w:sz w:val="24"/>
          <w:szCs w:val="24"/>
          <w:lang w:val="id-ID"/>
        </w:rPr>
        <w:t>Tes</w:t>
      </w:r>
    </w:p>
    <w:p w:rsidR="00A362D6" w:rsidRPr="00A362D6" w:rsidRDefault="00A362D6" w:rsidP="00F13029">
      <w:pPr>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ini digunakan untuk mendapatkan informasi tentang daya serap siswa </w:t>
      </w:r>
      <w:r w:rsidR="00363129">
        <w:rPr>
          <w:rFonts w:ascii="Times New Roman" w:hAnsi="Times New Roman" w:cs="Times New Roman"/>
          <w:sz w:val="24"/>
          <w:szCs w:val="24"/>
          <w:lang w:val="id-ID"/>
        </w:rPr>
        <w:t>dengan cara memberikan hafalan ( al-lahab) kepada 33 orang siswa  kelas IV B di MIN 1 Teladan Palembang.</w:t>
      </w:r>
    </w:p>
    <w:p w:rsidR="001B01CB" w:rsidRPr="007E660E" w:rsidRDefault="001B01CB" w:rsidP="00F13029">
      <w:pPr>
        <w:pStyle w:val="ListParagraph"/>
        <w:numPr>
          <w:ilvl w:val="0"/>
          <w:numId w:val="37"/>
        </w:numPr>
        <w:spacing w:after="0" w:line="480" w:lineRule="auto"/>
        <w:ind w:left="426" w:hanging="426"/>
        <w:jc w:val="both"/>
        <w:rPr>
          <w:rFonts w:ascii="Times New Roman" w:hAnsi="Times New Roman" w:cs="Times New Roman"/>
          <w:sz w:val="24"/>
          <w:szCs w:val="24"/>
        </w:rPr>
      </w:pPr>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Metode</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Wawancara</w:t>
      </w:r>
      <w:proofErr w:type="spellEnd"/>
    </w:p>
    <w:p w:rsidR="00480B74" w:rsidRPr="009B4A06" w:rsidRDefault="007C5007" w:rsidP="00F13029">
      <w:pPr>
        <w:spacing w:after="0" w:line="480" w:lineRule="auto"/>
        <w:ind w:left="426" w:firstLine="294"/>
        <w:jc w:val="both"/>
        <w:rPr>
          <w:rFonts w:ascii="Times New Roman" w:hAnsi="Times New Roman" w:cs="Times New Roman"/>
          <w:sz w:val="24"/>
          <w:szCs w:val="24"/>
          <w:lang w:val="id-ID"/>
        </w:rPr>
      </w:pPr>
      <w:r w:rsidRPr="00BE2C86">
        <w:rPr>
          <w:rFonts w:ascii="Times New Roman" w:hAnsi="Times New Roman" w:cs="Times New Roman"/>
          <w:sz w:val="24"/>
          <w:szCs w:val="24"/>
          <w:lang w:val="id-ID"/>
        </w:rPr>
        <w:t>Wawancara</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tanya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jawab</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dalam</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penelitian</w:t>
      </w:r>
      <w:proofErr w:type="spellEnd"/>
      <w:r w:rsidR="001B01CB" w:rsidRPr="007E660E">
        <w:rPr>
          <w:rFonts w:ascii="Times New Roman" w:hAnsi="Times New Roman" w:cs="Times New Roman"/>
          <w:sz w:val="24"/>
          <w:szCs w:val="24"/>
        </w:rPr>
        <w:t xml:space="preserve"> yang </w:t>
      </w:r>
      <w:proofErr w:type="spellStart"/>
      <w:r w:rsidR="001B01CB" w:rsidRPr="007E660E">
        <w:rPr>
          <w:rFonts w:ascii="Times New Roman" w:hAnsi="Times New Roman" w:cs="Times New Roman"/>
          <w:sz w:val="24"/>
          <w:szCs w:val="24"/>
        </w:rPr>
        <w:t>berlangsung</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secara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lisan</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antara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dua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orang</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atau</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lebih</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bertatap</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muka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mendengarkan</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secara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langsung</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informasi</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atau</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keterangan-keterangan</w:t>
      </w:r>
      <w:proofErr w:type="spellEnd"/>
      <w:r w:rsidR="001B01CB" w:rsidRPr="007E660E">
        <w:rPr>
          <w:rFonts w:ascii="Times New Roman" w:hAnsi="Times New Roman" w:cs="Times New Roman"/>
          <w:sz w:val="24"/>
          <w:szCs w:val="24"/>
        </w:rPr>
        <w:t>.</w:t>
      </w:r>
      <w:r w:rsidR="001B01CB" w:rsidRPr="007E660E">
        <w:rPr>
          <w:rStyle w:val="FootnoteReference"/>
          <w:rFonts w:ascii="Times New Roman" w:hAnsi="Times New Roman" w:cs="Times New Roman"/>
          <w:sz w:val="24"/>
          <w:szCs w:val="24"/>
        </w:rPr>
        <w:footnoteReference w:id="24"/>
      </w:r>
      <w:r w:rsidR="001B01CB" w:rsidRPr="007E660E">
        <w:rPr>
          <w:rFonts w:ascii="Times New Roman" w:hAnsi="Times New Roman" w:cs="Times New Roman"/>
          <w:sz w:val="24"/>
          <w:szCs w:val="24"/>
        </w:rPr>
        <w:t xml:space="preserve"> </w:t>
      </w:r>
      <w:proofErr w:type="spellStart"/>
      <w:proofErr w:type="gramStart"/>
      <w:r w:rsidR="001B01CB" w:rsidRPr="007E660E">
        <w:rPr>
          <w:rFonts w:ascii="Times New Roman" w:hAnsi="Times New Roman" w:cs="Times New Roman"/>
          <w:sz w:val="24"/>
          <w:szCs w:val="24"/>
        </w:rPr>
        <w:t>Metode</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ini</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digunakan</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untuk</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mengumpulkan</w:t>
      </w:r>
      <w:proofErr w:type="spellEnd"/>
      <w:r w:rsidR="001B01CB" w:rsidRPr="007E660E">
        <w:rPr>
          <w:rFonts w:ascii="Times New Roman" w:hAnsi="Times New Roman" w:cs="Times New Roman"/>
          <w:sz w:val="24"/>
          <w:szCs w:val="24"/>
        </w:rPr>
        <w:t xml:space="preserve"> data </w:t>
      </w:r>
      <w:proofErr w:type="spellStart"/>
      <w:r w:rsidR="001B01CB" w:rsidRPr="007E660E">
        <w:rPr>
          <w:rFonts w:ascii="Times New Roman" w:hAnsi="Times New Roman" w:cs="Times New Roman"/>
          <w:sz w:val="24"/>
          <w:szCs w:val="24"/>
        </w:rPr>
        <w:t>tentang</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sejarah</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berdirinya</w:t>
      </w:r>
      <w:proofErr w:type="spellEnd"/>
      <w:r w:rsidR="001B01CB" w:rsidRPr="007E660E">
        <w:rPr>
          <w:rFonts w:ascii="Times New Roman" w:hAnsi="Times New Roman" w:cs="Times New Roman"/>
          <w:sz w:val="24"/>
          <w:szCs w:val="24"/>
        </w:rPr>
        <w:t xml:space="preserve"> </w:t>
      </w:r>
      <w:r>
        <w:rPr>
          <w:rFonts w:ascii="Times New Roman" w:hAnsi="Times New Roman" w:cs="Times New Roman"/>
          <w:sz w:val="24"/>
          <w:szCs w:val="24"/>
          <w:lang w:val="id-ID"/>
        </w:rPr>
        <w:t>MIN 1 Teladan palembang.</w:t>
      </w:r>
      <w:proofErr w:type="spellStart"/>
      <w:r w:rsidR="001B01CB" w:rsidRPr="007E660E">
        <w:rPr>
          <w:rFonts w:ascii="Times New Roman" w:hAnsi="Times New Roman" w:cs="Times New Roman"/>
          <w:sz w:val="24"/>
          <w:szCs w:val="24"/>
        </w:rPr>
        <w:t>upaya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meningkatk</w:t>
      </w:r>
      <w:r w:rsidR="009B4A06">
        <w:rPr>
          <w:rFonts w:ascii="Times New Roman" w:hAnsi="Times New Roman" w:cs="Times New Roman"/>
          <w:sz w:val="24"/>
          <w:szCs w:val="24"/>
        </w:rPr>
        <w:t>an</w:t>
      </w:r>
      <w:proofErr w:type="spellEnd"/>
      <w:r w:rsidR="009B4A06">
        <w:rPr>
          <w:rFonts w:ascii="Times New Roman" w:hAnsi="Times New Roman" w:cs="Times New Roman"/>
          <w:sz w:val="24"/>
          <w:szCs w:val="24"/>
        </w:rPr>
        <w:t xml:space="preserve"> </w:t>
      </w:r>
      <w:proofErr w:type="spellStart"/>
      <w:r w:rsidR="009B4A06">
        <w:rPr>
          <w:rFonts w:ascii="Times New Roman" w:hAnsi="Times New Roman" w:cs="Times New Roman"/>
          <w:sz w:val="24"/>
          <w:szCs w:val="24"/>
        </w:rPr>
        <w:t>kema</w:t>
      </w:r>
      <w:proofErr w:type="spellEnd"/>
      <w:r w:rsidR="009B4A06">
        <w:rPr>
          <w:rFonts w:ascii="Times New Roman" w:hAnsi="Times New Roman" w:cs="Times New Roman"/>
          <w:sz w:val="24"/>
          <w:szCs w:val="24"/>
          <w:lang w:val="id-ID"/>
        </w:rPr>
        <w:t>mpuan hafalan siswa,</w:t>
      </w:r>
      <w:r w:rsidR="001B01CB" w:rsidRPr="007E660E">
        <w:rPr>
          <w:rFonts w:ascii="Times New Roman" w:hAnsi="Times New Roman" w:cs="Times New Roman"/>
          <w:sz w:val="24"/>
          <w:szCs w:val="24"/>
        </w:rPr>
        <w:t xml:space="preserve"> Cara </w:t>
      </w:r>
      <w:proofErr w:type="spellStart"/>
      <w:r w:rsidR="001B01CB" w:rsidRPr="007E660E">
        <w:rPr>
          <w:rFonts w:ascii="Times New Roman" w:hAnsi="Times New Roman" w:cs="Times New Roman"/>
          <w:sz w:val="24"/>
          <w:szCs w:val="24"/>
        </w:rPr>
        <w:t>memperoleh</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datanya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penulis</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mengajukan</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pertanyaan-pertanyaan</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kepada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kepala</w:t>
      </w:r>
      <w:proofErr w:type="spellEnd"/>
      <w:r w:rsidR="001B01CB" w:rsidRPr="007E660E">
        <w:rPr>
          <w:rFonts w:ascii="Times New Roman" w:hAnsi="Times New Roman" w:cs="Times New Roman"/>
          <w:sz w:val="24"/>
          <w:szCs w:val="24"/>
        </w:rPr>
        <w:t xml:space="preserve"> </w:t>
      </w:r>
      <w:proofErr w:type="spellStart"/>
      <w:r w:rsidR="001B01CB" w:rsidRPr="007E660E">
        <w:rPr>
          <w:rFonts w:ascii="Times New Roman" w:hAnsi="Times New Roman" w:cs="Times New Roman"/>
          <w:sz w:val="24"/>
          <w:szCs w:val="24"/>
        </w:rPr>
        <w:t>sekolah</w:t>
      </w:r>
      <w:proofErr w:type="spellEnd"/>
      <w:r w:rsidR="009B4A06">
        <w:rPr>
          <w:rFonts w:ascii="Times New Roman" w:hAnsi="Times New Roman" w:cs="Times New Roman"/>
          <w:sz w:val="24"/>
          <w:szCs w:val="24"/>
        </w:rPr>
        <w:t xml:space="preserve">, </w:t>
      </w:r>
      <w:proofErr w:type="spellStart"/>
      <w:r w:rsidR="009B4A06">
        <w:rPr>
          <w:rFonts w:ascii="Times New Roman" w:hAnsi="Times New Roman" w:cs="Times New Roman"/>
          <w:sz w:val="24"/>
          <w:szCs w:val="24"/>
        </w:rPr>
        <w:t>dan</w:t>
      </w:r>
      <w:proofErr w:type="spellEnd"/>
      <w:r w:rsidR="009B4A06">
        <w:rPr>
          <w:rFonts w:ascii="Times New Roman" w:hAnsi="Times New Roman" w:cs="Times New Roman"/>
          <w:sz w:val="24"/>
          <w:szCs w:val="24"/>
        </w:rPr>
        <w:t xml:space="preserve"> guru </w:t>
      </w:r>
      <w:proofErr w:type="spellStart"/>
      <w:r w:rsidR="009B4A06">
        <w:rPr>
          <w:rFonts w:ascii="Times New Roman" w:hAnsi="Times New Roman" w:cs="Times New Roman"/>
          <w:sz w:val="24"/>
          <w:szCs w:val="24"/>
        </w:rPr>
        <w:t>mata</w:t>
      </w:r>
      <w:proofErr w:type="spellEnd"/>
      <w:r w:rsidR="009B4A06">
        <w:rPr>
          <w:rFonts w:ascii="Times New Roman" w:hAnsi="Times New Roman" w:cs="Times New Roman"/>
          <w:sz w:val="24"/>
          <w:szCs w:val="24"/>
        </w:rPr>
        <w:t xml:space="preserve"> </w:t>
      </w:r>
      <w:proofErr w:type="spellStart"/>
      <w:r w:rsidR="009B4A06">
        <w:rPr>
          <w:rFonts w:ascii="Times New Roman" w:hAnsi="Times New Roman" w:cs="Times New Roman"/>
          <w:sz w:val="24"/>
          <w:szCs w:val="24"/>
        </w:rPr>
        <w:t>pelajaran</w:t>
      </w:r>
      <w:proofErr w:type="spellEnd"/>
      <w:r w:rsidR="009B4A06">
        <w:rPr>
          <w:rFonts w:ascii="Times New Roman" w:hAnsi="Times New Roman" w:cs="Times New Roman"/>
          <w:sz w:val="24"/>
          <w:szCs w:val="24"/>
        </w:rPr>
        <w:t xml:space="preserve"> </w:t>
      </w:r>
      <w:r w:rsidR="009B4A06">
        <w:rPr>
          <w:rFonts w:ascii="Times New Roman" w:hAnsi="Times New Roman" w:cs="Times New Roman"/>
          <w:sz w:val="24"/>
          <w:szCs w:val="24"/>
          <w:lang w:val="id-ID"/>
        </w:rPr>
        <w:t>Al-Qur’an hadist.</w:t>
      </w:r>
      <w:proofErr w:type="gramEnd"/>
    </w:p>
    <w:p w:rsidR="001B01CB" w:rsidRPr="007E660E" w:rsidRDefault="001B01CB" w:rsidP="00F13029">
      <w:pPr>
        <w:pStyle w:val="ListParagraph"/>
        <w:numPr>
          <w:ilvl w:val="0"/>
          <w:numId w:val="37"/>
        </w:numPr>
        <w:spacing w:after="0" w:line="480" w:lineRule="auto"/>
        <w:ind w:left="426" w:hanging="426"/>
        <w:jc w:val="both"/>
        <w:rPr>
          <w:rFonts w:ascii="Times New Roman" w:hAnsi="Times New Roman" w:cs="Times New Roman"/>
          <w:sz w:val="24"/>
          <w:szCs w:val="24"/>
        </w:rPr>
      </w:pPr>
      <w:proofErr w:type="spellStart"/>
      <w:r w:rsidRPr="007E660E">
        <w:rPr>
          <w:rFonts w:ascii="Times New Roman" w:hAnsi="Times New Roman" w:cs="Times New Roman"/>
          <w:sz w:val="24"/>
          <w:szCs w:val="24"/>
        </w:rPr>
        <w:t>Metode</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Dokumentasi</w:t>
      </w:r>
      <w:proofErr w:type="spellEnd"/>
    </w:p>
    <w:p w:rsidR="000276DA" w:rsidRPr="000276DA" w:rsidRDefault="001B01CB" w:rsidP="00F13029">
      <w:pPr>
        <w:spacing w:after="0" w:line="480" w:lineRule="auto"/>
        <w:ind w:left="426" w:firstLine="294"/>
        <w:jc w:val="both"/>
        <w:rPr>
          <w:rFonts w:ascii="Times New Roman" w:hAnsi="Times New Roman" w:cs="Times New Roman"/>
          <w:sz w:val="24"/>
          <w:szCs w:val="24"/>
          <w:lang w:val="id-ID"/>
        </w:rPr>
      </w:pPr>
      <w:proofErr w:type="spellStart"/>
      <w:proofErr w:type="gramStart"/>
      <w:r w:rsidRPr="007E660E">
        <w:rPr>
          <w:rFonts w:ascii="Times New Roman" w:hAnsi="Times New Roman" w:cs="Times New Roman"/>
          <w:sz w:val="24"/>
          <w:szCs w:val="24"/>
        </w:rPr>
        <w:t>Dokumentasi</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adalah</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pengumpulan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pengelolaan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dan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penghimpunan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informasi</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dibidang</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pengetahuan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atau</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kegiatan</w:t>
      </w:r>
      <w:proofErr w:type="spellEnd"/>
      <w:r w:rsidRPr="007E660E">
        <w:rPr>
          <w:rFonts w:ascii="Times New Roman" w:hAnsi="Times New Roman" w:cs="Times New Roman"/>
          <w:sz w:val="24"/>
          <w:szCs w:val="24"/>
        </w:rPr>
        <w:t>.</w:t>
      </w:r>
      <w:proofErr w:type="gramEnd"/>
      <w:r w:rsidRPr="007E660E">
        <w:rPr>
          <w:rStyle w:val="FootnoteReference"/>
          <w:rFonts w:ascii="Times New Roman" w:hAnsi="Times New Roman" w:cs="Times New Roman"/>
          <w:sz w:val="24"/>
          <w:szCs w:val="24"/>
        </w:rPr>
        <w:footnoteReference w:id="25"/>
      </w:r>
      <w:r w:rsidRPr="007E660E">
        <w:rPr>
          <w:rFonts w:ascii="Times New Roman" w:hAnsi="Times New Roman" w:cs="Times New Roman"/>
          <w:sz w:val="24"/>
          <w:szCs w:val="24"/>
        </w:rPr>
        <w:t xml:space="preserve"> </w:t>
      </w:r>
      <w:proofErr w:type="spellStart"/>
      <w:proofErr w:type="gramStart"/>
      <w:r w:rsidRPr="007E660E">
        <w:rPr>
          <w:rFonts w:ascii="Times New Roman" w:hAnsi="Times New Roman" w:cs="Times New Roman"/>
          <w:sz w:val="24"/>
          <w:szCs w:val="24"/>
        </w:rPr>
        <w:t>Metode</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ini</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digunakan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penulis</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untuk</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menghimpun</w:t>
      </w:r>
      <w:proofErr w:type="spellEnd"/>
      <w:r w:rsidRPr="007E660E">
        <w:rPr>
          <w:rFonts w:ascii="Times New Roman" w:hAnsi="Times New Roman" w:cs="Times New Roman"/>
          <w:sz w:val="24"/>
          <w:szCs w:val="24"/>
        </w:rPr>
        <w:t xml:space="preserve"> data </w:t>
      </w:r>
      <w:proofErr w:type="spellStart"/>
      <w:r w:rsidRPr="007E660E">
        <w:rPr>
          <w:rFonts w:ascii="Times New Roman" w:hAnsi="Times New Roman" w:cs="Times New Roman"/>
          <w:sz w:val="24"/>
          <w:szCs w:val="24"/>
        </w:rPr>
        <w:t>tentang</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lata</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belakang</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berdirinya</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sekolah</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keadaan</w:t>
      </w:r>
      <w:proofErr w:type="spellEnd"/>
      <w:r w:rsidRPr="007E660E">
        <w:rPr>
          <w:rFonts w:ascii="Times New Roman" w:hAnsi="Times New Roman" w:cs="Times New Roman"/>
          <w:sz w:val="24"/>
          <w:szCs w:val="24"/>
        </w:rPr>
        <w:t xml:space="preserve"> guru </w:t>
      </w:r>
      <w:proofErr w:type="spellStart"/>
      <w:r w:rsidRPr="007E660E">
        <w:rPr>
          <w:rFonts w:ascii="Times New Roman" w:hAnsi="Times New Roman" w:cs="Times New Roman"/>
          <w:sz w:val="24"/>
          <w:szCs w:val="24"/>
        </w:rPr>
        <w:t>dan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tenaga</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administrasi</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keadaan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siswa</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dan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keadaan</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sarana</w:t>
      </w:r>
      <w:proofErr w:type="spellEnd"/>
      <w:r w:rsidRPr="007E660E">
        <w:rPr>
          <w:rFonts w:ascii="Times New Roman" w:hAnsi="Times New Roman" w:cs="Times New Roman"/>
          <w:sz w:val="24"/>
          <w:szCs w:val="24"/>
        </w:rPr>
        <w:t xml:space="preserve"> </w:t>
      </w:r>
      <w:proofErr w:type="spellStart"/>
      <w:r w:rsidRPr="007E660E">
        <w:rPr>
          <w:rFonts w:ascii="Times New Roman" w:hAnsi="Times New Roman" w:cs="Times New Roman"/>
          <w:sz w:val="24"/>
          <w:szCs w:val="24"/>
        </w:rPr>
        <w:t>prasarana</w:t>
      </w:r>
      <w:proofErr w:type="spellEnd"/>
      <w:r w:rsidRPr="007E660E">
        <w:rPr>
          <w:rFonts w:ascii="Times New Roman" w:hAnsi="Times New Roman" w:cs="Times New Roman"/>
          <w:sz w:val="24"/>
          <w:szCs w:val="24"/>
        </w:rPr>
        <w:t>.</w:t>
      </w:r>
      <w:proofErr w:type="gramEnd"/>
    </w:p>
    <w:p w:rsidR="005F6872" w:rsidRPr="00F15C9C" w:rsidRDefault="005F6872" w:rsidP="00F13029">
      <w:pPr>
        <w:pStyle w:val="ListParagraph"/>
        <w:numPr>
          <w:ilvl w:val="0"/>
          <w:numId w:val="37"/>
        </w:numPr>
        <w:tabs>
          <w:tab w:val="left" w:pos="567"/>
        </w:tabs>
        <w:spacing w:after="0" w:line="480" w:lineRule="auto"/>
        <w:ind w:left="0" w:firstLine="0"/>
        <w:jc w:val="both"/>
        <w:rPr>
          <w:rFonts w:asciiTheme="majorBidi" w:eastAsia="Times New Roman" w:hAnsiTheme="majorBidi" w:cstheme="majorBidi"/>
          <w:sz w:val="24"/>
          <w:szCs w:val="24"/>
          <w:lang w:val="sv-SE"/>
        </w:rPr>
      </w:pPr>
      <w:proofErr w:type="spellStart"/>
      <w:r w:rsidRPr="009B4A06">
        <w:rPr>
          <w:rFonts w:ascii="Times New Roman" w:hAnsi="Times New Roman" w:cs="Times New Roman"/>
          <w:sz w:val="24"/>
          <w:szCs w:val="24"/>
        </w:rPr>
        <w:t>Teknik</w:t>
      </w:r>
      <w:proofErr w:type="spellEnd"/>
      <w:r w:rsidRPr="0074301C">
        <w:rPr>
          <w:rFonts w:ascii="Times New Roman" w:hAnsi="Times New Roman" w:cs="Times New Roman"/>
          <w:sz w:val="24"/>
          <w:szCs w:val="24"/>
        </w:rPr>
        <w:t xml:space="preserve"> </w:t>
      </w:r>
      <w:proofErr w:type="spellStart"/>
      <w:r w:rsidRPr="0074301C">
        <w:rPr>
          <w:rFonts w:ascii="Times New Roman" w:hAnsi="Times New Roman" w:cs="Times New Roman"/>
          <w:sz w:val="24"/>
          <w:szCs w:val="24"/>
        </w:rPr>
        <w:t>Analisa</w:t>
      </w:r>
      <w:proofErr w:type="spellEnd"/>
      <w:r w:rsidRPr="0074301C">
        <w:rPr>
          <w:rFonts w:ascii="Times New Roman" w:hAnsi="Times New Roman" w:cs="Times New Roman"/>
          <w:sz w:val="24"/>
          <w:szCs w:val="24"/>
        </w:rPr>
        <w:t xml:space="preserve"> Data</w:t>
      </w:r>
    </w:p>
    <w:p w:rsidR="00C303E1" w:rsidRDefault="00C303E1" w:rsidP="001E36F1">
      <w:pPr>
        <w:pStyle w:val="ListParagraph"/>
        <w:spacing w:line="480" w:lineRule="auto"/>
        <w:ind w:left="0" w:firstLine="567"/>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sidR="001E36F1">
        <w:rPr>
          <w:rFonts w:ascii="Times New Roman" w:hAnsi="Times New Roman" w:cs="Times New Roman"/>
          <w:sz w:val="24"/>
          <w:szCs w:val="24"/>
        </w:rPr>
        <w:t>ini</w:t>
      </w:r>
      <w:proofErr w:type="spellEnd"/>
      <w:r w:rsidR="001E36F1">
        <w:rPr>
          <w:rFonts w:ascii="Times New Roman" w:hAnsi="Times New Roman" w:cs="Times New Roman"/>
          <w:sz w:val="24"/>
          <w:szCs w:val="24"/>
        </w:rPr>
        <w:t xml:space="preserve"> </w:t>
      </w:r>
      <w:proofErr w:type="spellStart"/>
      <w:r w:rsidR="001E36F1">
        <w:rPr>
          <w:rFonts w:ascii="Times New Roman" w:hAnsi="Times New Roman" w:cs="Times New Roman"/>
          <w:sz w:val="24"/>
          <w:szCs w:val="24"/>
        </w:rPr>
        <w:t>menganalisis</w:t>
      </w:r>
      <w:proofErr w:type="spellEnd"/>
      <w:r w:rsidR="001E36F1">
        <w:rPr>
          <w:rFonts w:ascii="Times New Roman" w:hAnsi="Times New Roman" w:cs="Times New Roman"/>
          <w:sz w:val="24"/>
          <w:szCs w:val="24"/>
        </w:rPr>
        <w:t xml:space="preserve"> data, </w:t>
      </w:r>
      <w:r w:rsidR="001E36F1">
        <w:rPr>
          <w:rFonts w:ascii="Times New Roman" w:hAnsi="Times New Roman" w:cs="Times New Roman"/>
          <w:sz w:val="24"/>
          <w:szCs w:val="24"/>
          <w:lang w:val="id-ID"/>
        </w:rPr>
        <w:t>pengaruh penerapan metode thariqah wahdah terhadap daya serap siswa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r w:rsidRPr="00C303E1">
        <w:rPr>
          <w:rFonts w:ascii="Times New Roman" w:hAnsi="Times New Roman" w:cs="Times New Roman"/>
          <w:i/>
          <w:iCs/>
          <w:sz w:val="24"/>
          <w:szCs w:val="24"/>
          <w:lang w:val="id-ID"/>
        </w:rPr>
        <w:t xml:space="preserve">product </w:t>
      </w:r>
      <w:r w:rsidRPr="00C303E1">
        <w:rPr>
          <w:rFonts w:ascii="Times New Roman" w:hAnsi="Times New Roman" w:cs="Times New Roman"/>
          <w:i/>
          <w:iCs/>
          <w:sz w:val="24"/>
          <w:szCs w:val="24"/>
          <w:lang w:val="id-ID"/>
        </w:rPr>
        <w:lastRenderedPageBreak/>
        <w:t>moment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D87FD3" w:rsidRPr="00D87FD3" w:rsidRDefault="00D87FD3" w:rsidP="00D87FD3">
      <w:pPr>
        <w:pStyle w:val="ListParagraph"/>
        <w:numPr>
          <w:ilvl w:val="0"/>
          <w:numId w:val="32"/>
        </w:numPr>
        <w:spacing w:after="0" w:line="480" w:lineRule="auto"/>
        <w:jc w:val="both"/>
        <w:rPr>
          <w:rFonts w:ascii="Times New Roman" w:hAnsi="Times New Roman" w:cs="Times New Roman"/>
          <w:position w:val="-24"/>
          <w:sz w:val="24"/>
          <w:szCs w:val="24"/>
          <w:lang w:val="id-ID"/>
        </w:rPr>
      </w:pPr>
      <w:r>
        <w:rPr>
          <w:rFonts w:ascii="Times New Roman" w:hAnsi="Times New Roman" w:cs="Times New Roman"/>
          <w:position w:val="-24"/>
          <w:sz w:val="24"/>
          <w:szCs w:val="24"/>
          <w:lang w:val="id-ID"/>
        </w:rPr>
        <w:t xml:space="preserve">Mencari </w:t>
      </w:r>
      <w:r w:rsidR="00BE2C86">
        <w:rPr>
          <w:rFonts w:ascii="Times New Roman" w:hAnsi="Times New Roman" w:cs="Times New Roman"/>
          <w:position w:val="-24"/>
          <w:sz w:val="24"/>
          <w:szCs w:val="24"/>
          <w:lang w:val="id-ID"/>
        </w:rPr>
        <w:t xml:space="preserve">Frekuensi relatif </w:t>
      </w:r>
      <w:r>
        <w:rPr>
          <w:rFonts w:ascii="Times New Roman" w:hAnsi="Times New Roman" w:cs="Times New Roman"/>
          <w:position w:val="-24"/>
          <w:sz w:val="24"/>
          <w:szCs w:val="24"/>
          <w:lang w:val="id-ID"/>
        </w:rPr>
        <w:t>angka persenan dengan menggunakan rumus</w:t>
      </w:r>
    </w:p>
    <w:p w:rsidR="00AD127F" w:rsidRPr="005F4EE7" w:rsidRDefault="009B4A06" w:rsidP="005F4EE7">
      <w:pPr>
        <w:pStyle w:val="ListParagraph"/>
        <w:spacing w:line="480" w:lineRule="auto"/>
        <w:ind w:left="0" w:firstLine="567"/>
        <w:jc w:val="both"/>
        <w:rPr>
          <w:rFonts w:ascii="Times New Roman" w:hAnsi="Times New Roman" w:cs="Times New Roman"/>
          <w:sz w:val="24"/>
          <w:szCs w:val="24"/>
          <w:lang w:val="id-ID"/>
        </w:rPr>
      </w:pPr>
      <w:r w:rsidRPr="002E2C5E">
        <w:rPr>
          <w:rFonts w:ascii="Times New Roman" w:hAnsi="Times New Roman" w:cs="Times New Roman"/>
          <w:sz w:val="24"/>
          <w:szCs w:val="24"/>
          <w:lang w:val="id-ID"/>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2.25pt" o:ole="">
            <v:imagedata r:id="rId8" o:title=""/>
          </v:shape>
          <o:OLEObject Type="Embed" ProgID="Equation.3" ShapeID="_x0000_i1025" DrawAspect="Content" ObjectID="_1463823734" r:id="rId9"/>
        </w:object>
      </w:r>
      <w:r w:rsidRPr="002E2C5E">
        <w:rPr>
          <w:rFonts w:ascii="Times New Roman" w:hAnsi="Times New Roman" w:cs="Times New Roman"/>
          <w:sz w:val="24"/>
          <w:szCs w:val="24"/>
          <w:lang w:val="id-ID"/>
        </w:rPr>
        <w:t xml:space="preserve"> </w:t>
      </w:r>
    </w:p>
    <w:p w:rsidR="009B4A06" w:rsidRPr="002E2C5E" w:rsidRDefault="002E2C5E" w:rsidP="002E2C5E">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Mencari </w:t>
      </w:r>
      <w:r w:rsidR="00D87FD3" w:rsidRPr="002E2C5E">
        <w:rPr>
          <w:rFonts w:ascii="Times New Roman" w:hAnsi="Times New Roman" w:cs="Times New Roman"/>
          <w:sz w:val="24"/>
          <w:szCs w:val="24"/>
          <w:lang w:val="id-ID"/>
        </w:rPr>
        <w:t xml:space="preserve"> </w:t>
      </w:r>
      <w:r w:rsidR="00BE2C86" w:rsidRPr="002E2C5E">
        <w:rPr>
          <w:rFonts w:ascii="Times New Roman" w:hAnsi="Times New Roman" w:cs="Times New Roman"/>
          <w:sz w:val="24"/>
          <w:szCs w:val="24"/>
          <w:lang w:val="id-ID"/>
        </w:rPr>
        <w:t xml:space="preserve">Mean Variabel </w:t>
      </w:r>
      <w:r w:rsidR="00D87FD3" w:rsidRPr="002E2C5E">
        <w:rPr>
          <w:rFonts w:ascii="Times New Roman" w:hAnsi="Times New Roman" w:cs="Times New Roman"/>
          <w:sz w:val="24"/>
          <w:szCs w:val="24"/>
          <w:lang w:val="id-ID"/>
        </w:rPr>
        <w:t xml:space="preserve">dari masing-masing </w:t>
      </w:r>
      <w:r w:rsidR="00BE2C86" w:rsidRPr="002E2C5E">
        <w:rPr>
          <w:rFonts w:ascii="Times New Roman" w:hAnsi="Times New Roman" w:cs="Times New Roman"/>
          <w:sz w:val="24"/>
          <w:szCs w:val="24"/>
          <w:lang w:val="id-ID"/>
        </w:rPr>
        <w:t xml:space="preserve">Variabel </w:t>
      </w:r>
      <w:r w:rsidR="00D87FD3" w:rsidRPr="002E2C5E">
        <w:rPr>
          <w:rFonts w:ascii="Times New Roman" w:hAnsi="Times New Roman" w:cs="Times New Roman"/>
          <w:sz w:val="24"/>
          <w:szCs w:val="24"/>
          <w:lang w:val="id-ID"/>
        </w:rPr>
        <w:t>( M )</w:t>
      </w:r>
    </w:p>
    <w:p w:rsidR="00626698" w:rsidRPr="005F4EE7" w:rsidRDefault="00775B6A" w:rsidP="005F4EE7">
      <w:pPr>
        <w:spacing w:after="0" w:line="480" w:lineRule="auto"/>
        <w:ind w:left="720"/>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r>
          <w:rPr>
            <w:rFonts w:ascii="Cambria Math" w:hAnsi="Cambria Math" w:cs="Times New Roman"/>
            <w:sz w:val="24"/>
            <w:szCs w:val="24"/>
          </w:rPr>
          <m:t xml:space="preserve"> </m:t>
        </m:r>
        <m:r>
          <m:rPr>
            <m:sty m:val="p"/>
          </m:rPr>
          <w:rPr>
            <w:rFonts w:ascii="Cambria Math" w:hAnsi="Cambria Math" w:cs="Times New Roman"/>
            <w:sz w:val="24"/>
            <w:szCs w:val="24"/>
          </w:rPr>
          <m:t xml:space="preserve">= </m:t>
        </m:r>
        <m:r>
          <w:rPr>
            <w:rFonts w:ascii="Cambria Math" w:hAnsi="Cambria Math" w:cs="Times New Roman"/>
            <w:sz w:val="24"/>
            <w:szCs w:val="24"/>
          </w:rPr>
          <m:t xml:space="preserve">M +i </m:t>
        </m:r>
        <m:d>
          <m:dPr>
            <m:ctrlPr>
              <w:rPr>
                <w:rFonts w:ascii="Cambria Math" w:hAnsi="Cambria Math" w:cs="Times New Roman"/>
                <w:i/>
                <w:sz w:val="24"/>
                <w:szCs w:val="24"/>
              </w:rPr>
            </m:ctrlPr>
          </m:dPr>
          <m:e>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fx'</m:t>
                    </m:r>
                  </m:e>
                </m:nary>
              </m:num>
              <m:den>
                <m:r>
                  <w:rPr>
                    <w:rFonts w:ascii="Cambria Math" w:hAnsi="Cambria Math" w:cs="Times New Roman"/>
                    <w:sz w:val="24"/>
                    <w:szCs w:val="24"/>
                  </w:rPr>
                  <m:t>N</m:t>
                </m:r>
              </m:den>
            </m:f>
          </m:e>
        </m:d>
      </m:oMath>
      <w:r w:rsidR="00D87FD3">
        <w:rPr>
          <w:rFonts w:ascii="Times New Roman" w:hAnsi="Times New Roman" w:cs="Times New Roman"/>
          <w:sz w:val="24"/>
          <w:szCs w:val="24"/>
        </w:rPr>
        <w:t xml:space="preserve"> </w:t>
      </w:r>
    </w:p>
    <w:p w:rsidR="002E2C5E" w:rsidRDefault="002E2C5E" w:rsidP="002E2C5E">
      <w:pPr>
        <w:pStyle w:val="ListParagraph"/>
        <w:numPr>
          <w:ilvl w:val="0"/>
          <w:numId w:val="3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Mencari </w:t>
      </w:r>
      <w:r w:rsidR="00BE2C86">
        <w:rPr>
          <w:rFonts w:ascii="Times New Roman" w:hAnsi="Times New Roman" w:cs="Times New Roman"/>
          <w:sz w:val="24"/>
          <w:szCs w:val="24"/>
          <w:lang w:val="id-ID"/>
        </w:rPr>
        <w:t xml:space="preserve">Standar Deviasi </w:t>
      </w:r>
      <w:r w:rsidR="00C65417">
        <w:rPr>
          <w:rFonts w:ascii="Times New Roman" w:hAnsi="Times New Roman" w:cs="Times New Roman"/>
          <w:sz w:val="24"/>
          <w:szCs w:val="24"/>
          <w:lang w:val="id-ID"/>
        </w:rPr>
        <w:t>( SD)</w:t>
      </w:r>
    </w:p>
    <w:p w:rsidR="002E2C5E" w:rsidRDefault="002E2C5E" w:rsidP="002E2C5E">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w:t>
      </w:r>
      <m:oMath>
        <m:sSub>
          <m:sSubPr>
            <m:ctrlPr>
              <w:rPr>
                <w:rFonts w:ascii="Cambria Math" w:hAnsi="Cambria Math" w:cs="Times New Roman"/>
                <w:sz w:val="24"/>
                <w:szCs w:val="24"/>
                <w:lang w:val="id-ID"/>
              </w:rPr>
            </m:ctrlPr>
          </m:sSubPr>
          <m:e>
            <m:r>
              <w:rPr>
                <w:rFonts w:ascii="Cambria Math" w:hAnsi="Cambria Math" w:cs="Times New Roman"/>
                <w:sz w:val="24"/>
                <w:szCs w:val="24"/>
                <w:lang w:val="id-ID"/>
              </w:rPr>
              <m:t>SD</m:t>
            </m:r>
          </m:e>
          <m:sub>
            <m:r>
              <w:rPr>
                <w:rFonts w:ascii="Cambria Math" w:hAnsi="Cambria Math" w:cs="Times New Roman"/>
                <w:sz w:val="24"/>
                <w:szCs w:val="24"/>
                <w:lang w:val="id-ID"/>
              </w:rPr>
              <m:t>X</m:t>
            </m:r>
          </m:sub>
        </m:sSub>
        <m:r>
          <m:rPr>
            <m:sty m:val="p"/>
          </m:rPr>
          <w:rPr>
            <w:rFonts w:ascii="Cambria Math" w:hAnsi="Cambria Math" w:cs="Times New Roman"/>
            <w:sz w:val="24"/>
            <w:szCs w:val="24"/>
            <w:lang w:val="id-ID"/>
          </w:rPr>
          <m:t xml:space="preserve">= </m:t>
        </m:r>
        <m:r>
          <w:rPr>
            <w:rFonts w:ascii="Cambria Math" w:hAnsi="Cambria Math" w:cs="Times New Roman"/>
            <w:sz w:val="24"/>
            <w:szCs w:val="24"/>
            <w:lang w:val="id-ID"/>
          </w:rPr>
          <m:t>i</m:t>
        </m:r>
        <m:r>
          <m:rPr>
            <m:sty m:val="p"/>
          </m:rPr>
          <w:rPr>
            <w:rFonts w:ascii="Cambria Math" w:hAnsi="Cambria Math" w:cs="Times New Roman"/>
            <w:sz w:val="24"/>
            <w:szCs w:val="24"/>
            <w:lang w:val="id-ID"/>
          </w:rPr>
          <m:t xml:space="preserve"> </m:t>
        </m:r>
        <m:rad>
          <m:radPr>
            <m:degHide m:val="on"/>
            <m:ctrlPr>
              <w:rPr>
                <w:rFonts w:ascii="Cambria Math" w:hAnsi="Cambria Math" w:cs="Times New Roman"/>
                <w:sz w:val="24"/>
                <w:szCs w:val="24"/>
                <w:lang w:val="id-ID"/>
              </w:rPr>
            </m:ctrlPr>
          </m:radPr>
          <m:deg/>
          <m:e>
            <m:sSup>
              <m:sSupPr>
                <m:ctrlPr>
                  <w:rPr>
                    <w:rFonts w:ascii="Cambria Math" w:hAnsi="Cambria Math" w:cs="Times New Roman"/>
                    <w:sz w:val="24"/>
                    <w:szCs w:val="24"/>
                    <w:lang w:val="id-ID"/>
                  </w:rPr>
                </m:ctrlPr>
              </m:sSupPr>
              <m:e>
                <m:f>
                  <m:fPr>
                    <m:ctrlPr>
                      <w:rPr>
                        <w:rFonts w:ascii="Cambria Math" w:hAnsi="Cambria Math" w:cs="Times New Roman"/>
                        <w:sz w:val="24"/>
                        <w:szCs w:val="24"/>
                        <w:lang w:val="id-ID"/>
                      </w:rPr>
                    </m:ctrlPr>
                  </m:fPr>
                  <m:num>
                    <m:sSup>
                      <m:sSupPr>
                        <m:ctrlPr>
                          <w:rPr>
                            <w:rFonts w:ascii="Cambria Math" w:hAnsi="Cambria Math" w:cs="Times New Roman"/>
                            <w:sz w:val="24"/>
                            <w:szCs w:val="24"/>
                            <w:lang w:val="id-ID"/>
                          </w:rPr>
                        </m:ctrlPr>
                      </m:sSupPr>
                      <m:e>
                        <m:nary>
                          <m:naryPr>
                            <m:chr m:val="∑"/>
                            <m:limLoc m:val="undOvr"/>
                            <m:subHide m:val="on"/>
                            <m:supHide m:val="on"/>
                            <m:ctrlPr>
                              <w:rPr>
                                <w:rFonts w:ascii="Cambria Math" w:hAnsi="Cambria Math" w:cs="Times New Roman"/>
                                <w:sz w:val="24"/>
                                <w:szCs w:val="24"/>
                                <w:lang w:val="id-ID"/>
                              </w:rPr>
                            </m:ctrlPr>
                          </m:naryPr>
                          <m:sub/>
                          <m:sup/>
                          <m:e>
                            <m:r>
                              <w:rPr>
                                <w:rFonts w:ascii="Cambria Math" w:hAnsi="Cambria Math" w:cs="Times New Roman"/>
                                <w:sz w:val="24"/>
                                <w:szCs w:val="24"/>
                                <w:lang w:val="id-ID"/>
                              </w:rPr>
                              <m:t>fx</m:t>
                            </m:r>
                            <m:r>
                              <m:rPr>
                                <m:sty m:val="p"/>
                              </m:rPr>
                              <w:rPr>
                                <w:rFonts w:ascii="Cambria Math" w:hAnsi="Cambria Math" w:cs="Times New Roman"/>
                                <w:sz w:val="24"/>
                                <w:szCs w:val="24"/>
                                <w:lang w:val="id-ID"/>
                              </w:rPr>
                              <m:t>'</m:t>
                            </m:r>
                          </m:e>
                        </m:nary>
                      </m:e>
                      <m:sup>
                        <m:r>
                          <m:rPr>
                            <m:sty m:val="p"/>
                          </m:rPr>
                          <w:rPr>
                            <w:rFonts w:ascii="Cambria Math" w:hAnsi="Cambria Math" w:cs="Times New Roman"/>
                            <w:sz w:val="24"/>
                            <w:szCs w:val="24"/>
                            <w:lang w:val="id-ID"/>
                          </w:rPr>
                          <m:t>2</m:t>
                        </m:r>
                      </m:sup>
                    </m:sSup>
                  </m:num>
                  <m:den>
                    <m:r>
                      <w:rPr>
                        <w:rFonts w:ascii="Cambria Math" w:hAnsi="Cambria Math" w:cs="Times New Roman"/>
                        <w:sz w:val="24"/>
                        <w:szCs w:val="24"/>
                        <w:lang w:val="id-ID"/>
                      </w:rPr>
                      <m:t>N</m:t>
                    </m:r>
                  </m:den>
                </m:f>
                <m:r>
                  <m:rPr>
                    <m:sty m:val="p"/>
                  </m:rPr>
                  <w:rPr>
                    <w:rFonts w:ascii="Cambria Math" w:hAnsi="Cambria Math" w:cs="Times New Roman"/>
                    <w:sz w:val="24"/>
                    <w:szCs w:val="24"/>
                    <w:lang w:val="id-ID"/>
                  </w:rPr>
                  <m:t xml:space="preserve"> - </m:t>
                </m:r>
                <m:d>
                  <m:dPr>
                    <m:ctrlPr>
                      <w:rPr>
                        <w:rFonts w:ascii="Cambria Math" w:hAnsi="Cambria Math" w:cs="Times New Roman"/>
                        <w:sz w:val="24"/>
                        <w:szCs w:val="24"/>
                        <w:lang w:val="id-ID"/>
                      </w:rPr>
                    </m:ctrlPr>
                  </m:dPr>
                  <m:e>
                    <m:f>
                      <m:fPr>
                        <m:ctrlPr>
                          <w:rPr>
                            <w:rFonts w:ascii="Cambria Math" w:hAnsi="Cambria Math" w:cs="Times New Roman"/>
                            <w:sz w:val="24"/>
                            <w:szCs w:val="24"/>
                            <w:lang w:val="id-ID"/>
                          </w:rPr>
                        </m:ctrlPr>
                      </m:fPr>
                      <m:num>
                        <m:nary>
                          <m:naryPr>
                            <m:chr m:val="∑"/>
                            <m:limLoc m:val="undOvr"/>
                            <m:subHide m:val="on"/>
                            <m:supHide m:val="on"/>
                            <m:ctrlPr>
                              <w:rPr>
                                <w:rFonts w:ascii="Cambria Math" w:hAnsi="Cambria Math" w:cs="Times New Roman"/>
                                <w:sz w:val="24"/>
                                <w:szCs w:val="24"/>
                                <w:lang w:val="id-ID"/>
                              </w:rPr>
                            </m:ctrlPr>
                          </m:naryPr>
                          <m:sub/>
                          <m:sup/>
                          <m:e>
                            <m:r>
                              <w:rPr>
                                <w:rFonts w:ascii="Cambria Math" w:hAnsi="Cambria Math" w:cs="Times New Roman"/>
                                <w:sz w:val="24"/>
                                <w:szCs w:val="24"/>
                                <w:lang w:val="id-ID"/>
                              </w:rPr>
                              <m:t>fx</m:t>
                            </m:r>
                            <m:r>
                              <m:rPr>
                                <m:sty m:val="p"/>
                              </m:rPr>
                              <w:rPr>
                                <w:rFonts w:ascii="Cambria Math" w:hAnsi="Cambria Math" w:cs="Times New Roman"/>
                                <w:sz w:val="24"/>
                                <w:szCs w:val="24"/>
                                <w:lang w:val="id-ID"/>
                              </w:rPr>
                              <m:t>'</m:t>
                            </m:r>
                          </m:e>
                        </m:nary>
                      </m:num>
                      <m:den>
                        <m:r>
                          <w:rPr>
                            <w:rFonts w:ascii="Cambria Math" w:hAnsi="Cambria Math" w:cs="Times New Roman"/>
                            <w:sz w:val="24"/>
                            <w:szCs w:val="24"/>
                            <w:lang w:val="id-ID"/>
                          </w:rPr>
                          <m:t>N</m:t>
                        </m:r>
                      </m:den>
                    </m:f>
                  </m:e>
                </m:d>
              </m:e>
              <m:sup>
                <m:r>
                  <m:rPr>
                    <m:sty m:val="p"/>
                  </m:rPr>
                  <w:rPr>
                    <w:rFonts w:ascii="Cambria Math" w:hAnsi="Cambria Math" w:cs="Times New Roman"/>
                    <w:sz w:val="24"/>
                    <w:szCs w:val="24"/>
                    <w:lang w:val="id-ID"/>
                  </w:rPr>
                  <m:t>2</m:t>
                </m:r>
              </m:sup>
            </m:sSup>
          </m:e>
        </m:rad>
      </m:oMath>
    </w:p>
    <w:p w:rsidR="00B760E9" w:rsidRPr="00B760E9" w:rsidRDefault="002E2C5E" w:rsidP="00B760E9">
      <w:pPr>
        <w:pStyle w:val="ListParagraph"/>
        <w:numPr>
          <w:ilvl w:val="0"/>
          <w:numId w:val="3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setelah didapat </w:t>
      </w:r>
      <w:r w:rsidR="00BE2C86">
        <w:rPr>
          <w:rFonts w:ascii="Times New Roman" w:hAnsi="Times New Roman" w:cs="Times New Roman"/>
          <w:sz w:val="24"/>
          <w:szCs w:val="24"/>
          <w:lang w:val="id-ID"/>
        </w:rPr>
        <w:t xml:space="preserve">Mean </w:t>
      </w:r>
      <w:r>
        <w:rPr>
          <w:rFonts w:ascii="Times New Roman" w:hAnsi="Times New Roman" w:cs="Times New Roman"/>
          <w:sz w:val="24"/>
          <w:szCs w:val="24"/>
          <w:lang w:val="id-ID"/>
        </w:rPr>
        <w:t>dan SD, maka untuk mengetahui tinggi rendahnya, yang diperoleh dari penyebaran angket digunakan rumus sebagai berikut:</w:t>
      </w:r>
    </w:p>
    <w:p w:rsidR="00044B22" w:rsidRPr="00044B22" w:rsidRDefault="00775B6A" w:rsidP="00044B22">
      <w:pPr>
        <w:pStyle w:val="ListParagraph"/>
        <w:tabs>
          <w:tab w:val="left" w:pos="3135"/>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4" type="#_x0000_t32" style="position:absolute;left:0;text-align:left;margin-left:39.25pt;margin-top:8.95pt;width:96pt;height:0;z-index:251665408" o:connectortype="straight">
            <v:stroke endarrow="block"/>
          </v:shape>
        </w:pict>
      </w:r>
      <w:r w:rsidR="00044B22">
        <w:rPr>
          <w:rFonts w:ascii="Times New Roman" w:hAnsi="Times New Roman" w:cs="Times New Roman"/>
          <w:sz w:val="24"/>
          <w:szCs w:val="24"/>
          <w:lang w:val="id-ID"/>
        </w:rPr>
        <w:tab/>
        <w:t xml:space="preserve">Tinggi </w:t>
      </w:r>
    </w:p>
    <w:p w:rsidR="00B760E9" w:rsidRDefault="00775B6A" w:rsidP="00044B22">
      <w:pPr>
        <w:tabs>
          <w:tab w:val="left" w:pos="3135"/>
        </w:tabs>
        <w:spacing w:after="0" w:line="480" w:lineRule="auto"/>
        <w:jc w:val="both"/>
        <w:rPr>
          <w:rFonts w:ascii="Times New Roman" w:hAnsi="Times New Roman" w:cs="Times New Roman"/>
          <w:sz w:val="24"/>
          <w:szCs w:val="24"/>
          <w:lang w:val="id-ID"/>
        </w:rPr>
      </w:pPr>
      <w:r w:rsidRPr="00775B6A">
        <w:rPr>
          <w:noProof/>
          <w:lang w:val="id-ID" w:eastAsia="id-ID"/>
        </w:rPr>
        <w:pict>
          <v:shape id="_x0000_s1032" type="#_x0000_t32" style="position:absolute;left:0;text-align:left;margin-left:39.25pt;margin-top:5.35pt;width:96pt;height:0;z-index:251663360" o:connectortype="straight">
            <v:stroke endarrow="block"/>
          </v:shape>
        </w:pict>
      </w:r>
      <w:r w:rsidR="00044B22">
        <w:rPr>
          <w:rFonts w:ascii="Times New Roman" w:hAnsi="Times New Roman" w:cs="Times New Roman"/>
          <w:sz w:val="24"/>
          <w:szCs w:val="24"/>
          <w:lang w:val="id-ID"/>
        </w:rPr>
        <w:tab/>
        <w:t>Sedang</w:t>
      </w:r>
    </w:p>
    <w:p w:rsidR="00044B22" w:rsidRDefault="00775B6A" w:rsidP="00044B22">
      <w:pPr>
        <w:tabs>
          <w:tab w:val="left" w:pos="3135"/>
        </w:tabs>
        <w:spacing w:after="0" w:line="480" w:lineRule="auto"/>
        <w:jc w:val="both"/>
        <w:rPr>
          <w:rFonts w:ascii="Times New Roman" w:hAnsi="Times New Roman" w:cs="Times New Roman"/>
          <w:sz w:val="24"/>
          <w:szCs w:val="24"/>
          <w:lang w:val="id-ID"/>
        </w:rPr>
      </w:pPr>
      <w:r w:rsidRPr="00775B6A">
        <w:rPr>
          <w:noProof/>
          <w:lang w:val="id-ID" w:eastAsia="id-ID"/>
        </w:rPr>
        <w:pict>
          <v:shape id="_x0000_s1033" type="#_x0000_t32" style="position:absolute;left:0;text-align:left;margin-left:39.25pt;margin-top:6.25pt;width:96pt;height:0;z-index:251664384" o:connectortype="straight">
            <v:stroke endarrow="block"/>
          </v:shape>
        </w:pict>
      </w:r>
      <w:r w:rsidR="00044B22">
        <w:rPr>
          <w:rFonts w:ascii="Times New Roman" w:hAnsi="Times New Roman" w:cs="Times New Roman"/>
          <w:sz w:val="24"/>
          <w:szCs w:val="24"/>
          <w:lang w:val="id-ID"/>
        </w:rPr>
        <w:tab/>
        <w:t>Rendah</w:t>
      </w:r>
    </w:p>
    <w:p w:rsidR="002E2C5E" w:rsidRPr="00044B22" w:rsidRDefault="00044B22" w:rsidP="00044B22">
      <w:pPr>
        <w:pStyle w:val="ListParagraph"/>
        <w:numPr>
          <w:ilvl w:val="0"/>
          <w:numId w:val="3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Kemudian mencari ( menghitung ) angka indeks korelasi “r” </w:t>
      </w:r>
      <w:r w:rsidRPr="00044B22">
        <w:rPr>
          <w:rFonts w:ascii="Times New Roman" w:hAnsi="Times New Roman" w:cs="Times New Roman"/>
          <w:i/>
          <w:iCs/>
          <w:sz w:val="24"/>
          <w:szCs w:val="24"/>
          <w:lang w:val="id-ID"/>
        </w:rPr>
        <w:t>product</w:t>
      </w:r>
      <w:r>
        <w:rPr>
          <w:rFonts w:ascii="Times New Roman" w:hAnsi="Times New Roman" w:cs="Times New Roman"/>
          <w:sz w:val="24"/>
          <w:szCs w:val="24"/>
          <w:lang w:val="id-ID"/>
        </w:rPr>
        <w:t xml:space="preserve"> </w:t>
      </w:r>
      <w:r w:rsidRPr="00044B22">
        <w:rPr>
          <w:rFonts w:ascii="Times New Roman" w:hAnsi="Times New Roman" w:cs="Times New Roman"/>
          <w:i/>
          <w:iCs/>
          <w:sz w:val="24"/>
          <w:szCs w:val="24"/>
          <w:lang w:val="id-ID"/>
        </w:rPr>
        <w:t>moment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dengan rumus sebagai berikut:</w:t>
      </w:r>
    </w:p>
    <w:p w:rsidR="00366A11" w:rsidRDefault="001E36F1" w:rsidP="00F874A1">
      <w:pPr>
        <w:pStyle w:val="ListParagraph"/>
        <w:spacing w:line="480" w:lineRule="auto"/>
        <w:ind w:left="0" w:firstLine="567"/>
        <w:jc w:val="both"/>
        <w:rPr>
          <w:i/>
          <w:iCs/>
          <w:position w:val="-34"/>
          <w:lang w:val="id-ID"/>
        </w:rPr>
      </w:pPr>
      <w:r w:rsidRPr="00B446DB">
        <w:rPr>
          <w:i/>
          <w:iCs/>
          <w:position w:val="-34"/>
        </w:rPr>
        <w:object w:dxaOrig="2480" w:dyaOrig="1080">
          <v:shape id="_x0000_i1026" type="#_x0000_t75" style="width:123.75pt;height:54.75pt" o:ole="">
            <v:imagedata r:id="rId10" o:title=""/>
          </v:shape>
          <o:OLEObject Type="Embed" ProgID="Equation.3" ShapeID="_x0000_i1026" DrawAspect="Content" ObjectID="_1463823735" r:id="rId11"/>
        </w:object>
      </w:r>
    </w:p>
    <w:p w:rsidR="001E36F1" w:rsidRDefault="009C4381" w:rsidP="009C4381">
      <w:pPr>
        <w:pStyle w:val="ListParagraph"/>
        <w:numPr>
          <w:ilvl w:val="0"/>
          <w:numId w:val="3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Mencari df dengan menggunakan rumus df = N – 2</w:t>
      </w:r>
    </w:p>
    <w:p w:rsidR="009C4381" w:rsidRDefault="009C4381" w:rsidP="009C4381">
      <w:pPr>
        <w:pStyle w:val="ListParagraph"/>
        <w:numPr>
          <w:ilvl w:val="0"/>
          <w:numId w:val="32"/>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Mengkonsultasikan hasil yang diperoleh dari “r” dengan taraf signifikansi 5 % dan 1 %.</w:t>
      </w:r>
    </w:p>
    <w:p w:rsidR="0085227B" w:rsidRPr="00BE2C86" w:rsidRDefault="0085227B" w:rsidP="00BE2C86">
      <w:pPr>
        <w:spacing w:after="0" w:line="480" w:lineRule="auto"/>
        <w:jc w:val="both"/>
        <w:rPr>
          <w:rFonts w:asciiTheme="majorBidi" w:hAnsiTheme="majorBidi" w:cstheme="majorBidi"/>
          <w:sz w:val="24"/>
          <w:szCs w:val="24"/>
          <w:lang w:val="id-ID"/>
        </w:rPr>
      </w:pPr>
    </w:p>
    <w:p w:rsidR="005F6872" w:rsidRPr="00B00384" w:rsidRDefault="005F6872" w:rsidP="00AA6428">
      <w:pPr>
        <w:pStyle w:val="ListParagraph"/>
        <w:numPr>
          <w:ilvl w:val="0"/>
          <w:numId w:val="1"/>
        </w:numPr>
        <w:spacing w:after="0" w:line="480" w:lineRule="auto"/>
        <w:ind w:left="284" w:hanging="284"/>
        <w:jc w:val="both"/>
        <w:rPr>
          <w:rFonts w:ascii="Times New Roman" w:hAnsi="Times New Roman" w:cs="Times New Roman"/>
          <w:sz w:val="24"/>
          <w:szCs w:val="24"/>
        </w:rPr>
      </w:pPr>
      <w:proofErr w:type="spellStart"/>
      <w:r w:rsidRPr="00B00384">
        <w:rPr>
          <w:rFonts w:ascii="Times New Roman" w:hAnsi="Times New Roman" w:cs="Times New Roman"/>
          <w:b/>
          <w:sz w:val="24"/>
          <w:szCs w:val="24"/>
        </w:rPr>
        <w:t>Sistematika</w:t>
      </w:r>
      <w:proofErr w:type="spellEnd"/>
      <w:r w:rsidRPr="00B00384">
        <w:rPr>
          <w:rFonts w:ascii="Times New Roman" w:hAnsi="Times New Roman" w:cs="Times New Roman"/>
          <w:b/>
          <w:sz w:val="24"/>
          <w:szCs w:val="24"/>
        </w:rPr>
        <w:t xml:space="preserve"> </w:t>
      </w:r>
      <w:proofErr w:type="spellStart"/>
      <w:r w:rsidRPr="00B00384">
        <w:rPr>
          <w:rFonts w:ascii="Times New Roman" w:hAnsi="Times New Roman" w:cs="Times New Roman"/>
          <w:b/>
          <w:sz w:val="24"/>
          <w:szCs w:val="24"/>
        </w:rPr>
        <w:t>Pembahasan</w:t>
      </w:r>
      <w:proofErr w:type="spellEnd"/>
    </w:p>
    <w:p w:rsidR="005F6872" w:rsidRDefault="005F6872" w:rsidP="003822F8">
      <w:pPr>
        <w:pStyle w:val="ListParagraph"/>
        <w:spacing w:after="0" w:line="480" w:lineRule="auto"/>
        <w:ind w:left="0" w:firstLine="360"/>
        <w:jc w:val="both"/>
        <w:rPr>
          <w:rFonts w:ascii="Times New Roman" w:hAnsi="Times New Roman" w:cs="Times New Roman"/>
          <w:sz w:val="24"/>
          <w:szCs w:val="24"/>
        </w:rPr>
      </w:pPr>
      <w:proofErr w:type="spellStart"/>
      <w:r w:rsidRPr="006663A2">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5F6872" w:rsidRDefault="005F6872" w:rsidP="005F6872">
      <w:pPr>
        <w:pStyle w:val="ListParagraph"/>
        <w:spacing w:after="0" w:line="480" w:lineRule="auto"/>
        <w:ind w:left="0" w:firstLine="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w:t>
      </w:r>
      <w:r w:rsidR="000276DA">
        <w:rPr>
          <w:rFonts w:ascii="Times New Roman" w:hAnsi="Times New Roman" w:cs="Times New Roman"/>
          <w:sz w:val="24"/>
          <w:szCs w:val="24"/>
          <w:lang w:val="id-ID"/>
        </w:rPr>
        <w:t xml:space="preserve"> identifikasi masalah, </w:t>
      </w:r>
      <w:r w:rsidR="00366A11">
        <w:rPr>
          <w:rFonts w:ascii="Times New Roman" w:hAnsi="Times New Roman" w:cs="Times New Roman"/>
          <w:sz w:val="24"/>
          <w:szCs w:val="24"/>
          <w:lang w:val="id-ID"/>
        </w:rPr>
        <w:t>batasan masalah,</w:t>
      </w:r>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w:t>
      </w:r>
      <w:proofErr w:type="gramEnd"/>
    </w:p>
    <w:p w:rsidR="003822F8" w:rsidRDefault="005F6872" w:rsidP="005F6872">
      <w:pPr>
        <w:pStyle w:val="ListParagraph"/>
        <w:spacing w:after="0" w:line="480" w:lineRule="auto"/>
        <w:ind w:left="0"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landasan teori yang digunakan sebagai landasan berfikir dan menganalisis data yang berisikan pengertian </w:t>
      </w:r>
      <w:r w:rsidR="003822F8">
        <w:rPr>
          <w:rFonts w:ascii="Times New Roman" w:hAnsi="Times New Roman" w:cs="Times New Roman"/>
          <w:sz w:val="24"/>
          <w:szCs w:val="24"/>
          <w:lang w:val="id-ID"/>
        </w:rPr>
        <w:t xml:space="preserve">metode Thariqah Wahdah, </w:t>
      </w:r>
      <w:r>
        <w:rPr>
          <w:rFonts w:ascii="Times New Roman" w:hAnsi="Times New Roman" w:cs="Times New Roman"/>
          <w:sz w:val="24"/>
          <w:szCs w:val="24"/>
          <w:lang w:val="id-ID"/>
        </w:rPr>
        <w:t xml:space="preserve">mengenai tujuan, fungsi dan manfaat, keunggulan dan kelemahannya serta penerapannya </w:t>
      </w:r>
      <w:r w:rsidR="003822F8">
        <w:rPr>
          <w:rFonts w:ascii="Times New Roman" w:hAnsi="Times New Roman" w:cs="Times New Roman"/>
          <w:sz w:val="24"/>
          <w:szCs w:val="24"/>
          <w:lang w:val="id-ID"/>
        </w:rPr>
        <w:t>terhadap daya serap siswa pada mata pelajaran Al-Qur’an Hadist materi ayat-ayat pendek</w:t>
      </w:r>
      <w:r>
        <w:rPr>
          <w:rFonts w:ascii="Times New Roman" w:hAnsi="Times New Roman" w:cs="Times New Roman"/>
          <w:sz w:val="24"/>
          <w:szCs w:val="24"/>
          <w:lang w:val="id-ID"/>
        </w:rPr>
        <w:t>.</w:t>
      </w:r>
    </w:p>
    <w:p w:rsidR="005F6872" w:rsidRPr="00BE7BB5" w:rsidRDefault="005F6872" w:rsidP="003822F8">
      <w:pPr>
        <w:pStyle w:val="ListParagraph"/>
        <w:spacing w:after="0" w:line="480" w:lineRule="auto"/>
        <w:ind w:left="0" w:firstLine="360"/>
        <w:jc w:val="both"/>
        <w:rPr>
          <w:rFonts w:ascii="Times New Roman" w:hAnsi="Times New Roman" w:cs="Times New Roman"/>
          <w:sz w:val="24"/>
          <w:szCs w:val="24"/>
          <w:lang w:val="id-ID"/>
        </w:rPr>
      </w:pPr>
      <w:r w:rsidRPr="00BE7BB5">
        <w:rPr>
          <w:rFonts w:ascii="Times New Roman" w:hAnsi="Times New Roman" w:cs="Times New Roman"/>
          <w:sz w:val="24"/>
          <w:szCs w:val="24"/>
          <w:lang w:val="id-ID"/>
        </w:rPr>
        <w:t>Bab ketiga, dalam bab ini menjelaskan gambaran umum lokasi penelitian yang meliputi sejarah berdirinya, letak geografis, keadaan guru dan siswa, serta sarana dan prasarana di MI</w:t>
      </w:r>
      <w:r w:rsidR="000E0387">
        <w:rPr>
          <w:rFonts w:ascii="Times New Roman" w:hAnsi="Times New Roman" w:cs="Times New Roman"/>
          <w:sz w:val="24"/>
          <w:szCs w:val="24"/>
          <w:lang w:val="id-ID"/>
        </w:rPr>
        <w:t xml:space="preserve">N 1 Teladan </w:t>
      </w:r>
      <w:r>
        <w:rPr>
          <w:rFonts w:ascii="Times New Roman" w:hAnsi="Times New Roman" w:cs="Times New Roman"/>
          <w:sz w:val="24"/>
          <w:szCs w:val="24"/>
          <w:lang w:val="id-ID"/>
        </w:rPr>
        <w:t>Palembang</w:t>
      </w:r>
      <w:r w:rsidRPr="00BE7BB5">
        <w:rPr>
          <w:rFonts w:ascii="Times New Roman" w:hAnsi="Times New Roman" w:cs="Times New Roman"/>
          <w:sz w:val="24"/>
          <w:szCs w:val="24"/>
          <w:lang w:val="id-ID"/>
        </w:rPr>
        <w:t>.</w:t>
      </w:r>
    </w:p>
    <w:p w:rsidR="005F6872" w:rsidRDefault="005F6872" w:rsidP="005F6872">
      <w:pPr>
        <w:pStyle w:val="ListParagraph"/>
        <w:spacing w:after="0" w:line="480" w:lineRule="auto"/>
        <w:ind w:left="0"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merupakan </w:t>
      </w:r>
      <w:proofErr w:type="gramStart"/>
      <w:r>
        <w:rPr>
          <w:rFonts w:ascii="Times New Roman" w:hAnsi="Times New Roman" w:cs="Times New Roman"/>
          <w:sz w:val="24"/>
          <w:szCs w:val="24"/>
          <w:lang w:val="id-ID"/>
        </w:rPr>
        <w:t>bab</w:t>
      </w:r>
      <w:proofErr w:type="gramEnd"/>
      <w:r>
        <w:rPr>
          <w:rFonts w:ascii="Times New Roman" w:hAnsi="Times New Roman" w:cs="Times New Roman"/>
          <w:sz w:val="24"/>
          <w:szCs w:val="24"/>
          <w:lang w:val="id-ID"/>
        </w:rPr>
        <w:t xml:space="preserve"> khusus menganalisa data, serta akan menjawab dari permasalahan- </w:t>
      </w:r>
      <w:proofErr w:type="spellStart"/>
      <w:r w:rsidRPr="009E7738">
        <w:rPr>
          <w:rFonts w:ascii="Times New Roman" w:hAnsi="Times New Roman" w:cs="Times New Roman"/>
          <w:sz w:val="24"/>
          <w:szCs w:val="24"/>
        </w:rPr>
        <w:t>permasalahan</w:t>
      </w:r>
      <w:proofErr w:type="spellEnd"/>
      <w:r>
        <w:rPr>
          <w:rFonts w:ascii="Times New Roman" w:hAnsi="Times New Roman" w:cs="Times New Roman"/>
          <w:sz w:val="24"/>
          <w:szCs w:val="24"/>
          <w:lang w:val="id-ID"/>
        </w:rPr>
        <w:t xml:space="preserve"> yang timbul dalam penelitian.</w:t>
      </w:r>
    </w:p>
    <w:p w:rsidR="005F6872" w:rsidRPr="00F874A1" w:rsidRDefault="005F6872" w:rsidP="00F874A1">
      <w:pPr>
        <w:spacing w:after="0" w:line="480" w:lineRule="auto"/>
        <w:ind w:firstLine="360"/>
        <w:jc w:val="both"/>
        <w:rPr>
          <w:lang w:val="id-ID"/>
        </w:rPr>
      </w:pPr>
      <w:proofErr w:type="spellStart"/>
      <w:proofErr w:type="gramStart"/>
      <w:r w:rsidRPr="0004476F">
        <w:rPr>
          <w:rFonts w:ascii="Times New Roman" w:hAnsi="Times New Roman" w:cs="Times New Roman"/>
          <w:sz w:val="24"/>
          <w:szCs w:val="24"/>
        </w:rPr>
        <w:t>Bab</w:t>
      </w:r>
      <w:proofErr w:type="spellEnd"/>
      <w:r w:rsidRPr="0004476F">
        <w:rPr>
          <w:rFonts w:ascii="Times New Roman" w:hAnsi="Times New Roman" w:cs="Times New Roman"/>
          <w:sz w:val="24"/>
          <w:szCs w:val="24"/>
        </w:rPr>
        <w:t xml:space="preserve"> </w:t>
      </w:r>
      <w:proofErr w:type="spellStart"/>
      <w:r w:rsidRPr="0004476F">
        <w:rPr>
          <w:rFonts w:ascii="Times New Roman" w:hAnsi="Times New Roman" w:cs="Times New Roman"/>
          <w:sz w:val="24"/>
          <w:szCs w:val="24"/>
        </w:rPr>
        <w:t>kelima</w:t>
      </w:r>
      <w:proofErr w:type="spellEnd"/>
      <w:r w:rsidRPr="0004476F">
        <w:rPr>
          <w:rFonts w:ascii="Times New Roman" w:hAnsi="Times New Roman" w:cs="Times New Roman"/>
          <w:sz w:val="24"/>
          <w:szCs w:val="24"/>
        </w:rPr>
        <w:t xml:space="preserve">, </w:t>
      </w:r>
      <w:proofErr w:type="spellStart"/>
      <w:r w:rsidRPr="0004476F">
        <w:rPr>
          <w:rFonts w:ascii="Times New Roman" w:hAnsi="Times New Roman" w:cs="Times New Roman"/>
          <w:sz w:val="24"/>
          <w:szCs w:val="24"/>
        </w:rPr>
        <w:t>penutup</w:t>
      </w:r>
      <w:proofErr w:type="spellEnd"/>
      <w:r w:rsidRPr="0004476F">
        <w:rPr>
          <w:rFonts w:ascii="Times New Roman" w:hAnsi="Times New Roman" w:cs="Times New Roman"/>
          <w:sz w:val="24"/>
          <w:szCs w:val="24"/>
        </w:rPr>
        <w:t xml:space="preserve"> </w:t>
      </w:r>
      <w:r w:rsidR="00F874A1">
        <w:rPr>
          <w:rFonts w:ascii="Times New Roman" w:hAnsi="Times New Roman" w:cs="Times New Roman"/>
          <w:sz w:val="24"/>
          <w:szCs w:val="24"/>
          <w:lang w:val="id-ID"/>
        </w:rPr>
        <w:t>yang memuat kesimpulan dan saran.</w:t>
      </w:r>
      <w:proofErr w:type="gramEnd"/>
    </w:p>
    <w:p w:rsidR="00424358" w:rsidRPr="00342787" w:rsidRDefault="00424358">
      <w:pPr>
        <w:rPr>
          <w:rFonts w:ascii="Times New Roman" w:hAnsi="Times New Roman" w:cs="Times New Roman"/>
          <w:sz w:val="24"/>
          <w:szCs w:val="24"/>
          <w:lang w:val="id-ID"/>
        </w:rPr>
      </w:pPr>
    </w:p>
    <w:sectPr w:rsidR="00424358" w:rsidRPr="00342787" w:rsidSect="00EC2B55">
      <w:headerReference w:type="default" r:id="rId12"/>
      <w:footerReference w:type="default" r:id="rId13"/>
      <w:pgSz w:w="12240" w:h="15840" w:code="1"/>
      <w:pgMar w:top="1985" w:right="1701" w:bottom="1701" w:left="227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CAF" w:rsidRDefault="00D55CAF" w:rsidP="005F6872">
      <w:pPr>
        <w:spacing w:after="0" w:line="240" w:lineRule="auto"/>
      </w:pPr>
      <w:r>
        <w:separator/>
      </w:r>
    </w:p>
  </w:endnote>
  <w:endnote w:type="continuationSeparator" w:id="1">
    <w:p w:rsidR="00D55CAF" w:rsidRDefault="00D55CAF" w:rsidP="005F6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3F" w:rsidRPr="007A0811" w:rsidRDefault="009B543F">
    <w:pPr>
      <w:pStyle w:val="Footer"/>
      <w:jc w:val="center"/>
      <w:rPr>
        <w:rFonts w:ascii="Times New Roman" w:hAnsi="Times New Roman" w:cs="Times New Roman"/>
        <w:sz w:val="24"/>
        <w:szCs w:val="24"/>
      </w:rPr>
    </w:pPr>
  </w:p>
  <w:p w:rsidR="009B543F" w:rsidRDefault="009B5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CAF" w:rsidRDefault="00D55CAF" w:rsidP="005F6872">
      <w:pPr>
        <w:spacing w:after="0" w:line="240" w:lineRule="auto"/>
      </w:pPr>
      <w:r>
        <w:separator/>
      </w:r>
    </w:p>
  </w:footnote>
  <w:footnote w:type="continuationSeparator" w:id="1">
    <w:p w:rsidR="00D55CAF" w:rsidRDefault="00D55CAF" w:rsidP="005F6872">
      <w:pPr>
        <w:spacing w:after="0" w:line="240" w:lineRule="auto"/>
      </w:pPr>
      <w:r>
        <w:continuationSeparator/>
      </w:r>
    </w:p>
  </w:footnote>
  <w:footnote w:id="2">
    <w:p w:rsidR="009B543F" w:rsidRPr="004C0D65" w:rsidRDefault="009B543F" w:rsidP="00BC7005">
      <w:pPr>
        <w:pStyle w:val="FootnoteText"/>
        <w:ind w:firstLine="720"/>
        <w:jc w:val="both"/>
        <w:rPr>
          <w:rFonts w:ascii="Times New Roman" w:hAnsi="Times New Roman" w:cs="Times New Roman"/>
          <w:lang w:val="id-ID"/>
        </w:rPr>
      </w:pPr>
      <w:r w:rsidRPr="004C0D65">
        <w:rPr>
          <w:rStyle w:val="FootnoteReference"/>
          <w:rFonts w:ascii="Times New Roman" w:hAnsi="Times New Roman" w:cs="Times New Roman"/>
        </w:rPr>
        <w:footnoteRef/>
      </w:r>
      <w:r>
        <w:rPr>
          <w:rFonts w:ascii="Times New Roman" w:hAnsi="Times New Roman" w:cs="Times New Roman"/>
          <w:lang w:val="id-ID"/>
        </w:rPr>
        <w:t xml:space="preserve"> Saiful Bahri Djamarah, </w:t>
      </w:r>
      <w:r>
        <w:rPr>
          <w:rFonts w:ascii="Times New Roman" w:hAnsi="Times New Roman" w:cs="Times New Roman"/>
          <w:i/>
          <w:lang w:val="id-ID"/>
        </w:rPr>
        <w:t xml:space="preserve">Guru dan Anak Didik dalam Interaksi Edukatif, </w:t>
      </w:r>
      <w:r>
        <w:rPr>
          <w:rFonts w:ascii="Times New Roman" w:hAnsi="Times New Roman" w:cs="Times New Roman"/>
          <w:lang w:val="id-ID"/>
        </w:rPr>
        <w:t>(Jakarta: Rineka Cipta, 2000), hlm. 15</w:t>
      </w:r>
      <w:r w:rsidR="001F2A30">
        <w:rPr>
          <w:rFonts w:ascii="Times New Roman" w:hAnsi="Times New Roman" w:cs="Times New Roman"/>
          <w:lang w:val="id-ID"/>
        </w:rPr>
        <w:t>.</w:t>
      </w:r>
      <w:r w:rsidRPr="004C0D65">
        <w:rPr>
          <w:rFonts w:ascii="Times New Roman" w:hAnsi="Times New Roman" w:cs="Times New Roman"/>
        </w:rPr>
        <w:t xml:space="preserve"> </w:t>
      </w:r>
    </w:p>
  </w:footnote>
  <w:footnote w:id="3">
    <w:p w:rsidR="009B543F" w:rsidRPr="00B2454A" w:rsidRDefault="009B543F" w:rsidP="004F4C16">
      <w:pPr>
        <w:pStyle w:val="FootnoteText"/>
        <w:ind w:firstLine="720"/>
        <w:jc w:val="both"/>
        <w:rPr>
          <w:rFonts w:ascii="Times New Roman" w:hAnsi="Times New Roman" w:cs="Times New Roman"/>
          <w:lang w:val="id-ID"/>
        </w:rPr>
      </w:pPr>
      <w:r w:rsidRPr="00B2454A">
        <w:rPr>
          <w:rStyle w:val="FootnoteReference"/>
          <w:rFonts w:ascii="Times New Roman" w:hAnsi="Times New Roman" w:cs="Times New Roman"/>
        </w:rPr>
        <w:footnoteRef/>
      </w:r>
      <w:r>
        <w:rPr>
          <w:rFonts w:ascii="Times New Roman" w:hAnsi="Times New Roman" w:cs="Times New Roman"/>
          <w:lang w:val="id-ID"/>
        </w:rPr>
        <w:t xml:space="preserve"> Ahmad Rohali, dan Abu Ahmadi, </w:t>
      </w:r>
      <w:r>
        <w:rPr>
          <w:rFonts w:ascii="Times New Roman" w:hAnsi="Times New Roman" w:cs="Times New Roman"/>
          <w:i/>
          <w:lang w:val="id-ID"/>
        </w:rPr>
        <w:t>Pengelolaan Pengajaran,</w:t>
      </w:r>
      <w:r>
        <w:rPr>
          <w:rFonts w:ascii="Times New Roman" w:hAnsi="Times New Roman" w:cs="Times New Roman"/>
          <w:lang w:val="id-ID"/>
        </w:rPr>
        <w:t xml:space="preserve"> (Jakarta: Renika Cipta, 1999), hlm. 111</w:t>
      </w:r>
      <w:r w:rsidRPr="00B2454A">
        <w:rPr>
          <w:rFonts w:ascii="Times New Roman" w:hAnsi="Times New Roman" w:cs="Times New Roman"/>
        </w:rPr>
        <w:t xml:space="preserve"> </w:t>
      </w:r>
    </w:p>
  </w:footnote>
  <w:footnote w:id="4">
    <w:p w:rsidR="009B543F" w:rsidRPr="00F1366E" w:rsidRDefault="009B543F" w:rsidP="0055671D">
      <w:pPr>
        <w:pStyle w:val="FootnoteText"/>
        <w:ind w:firstLine="720"/>
        <w:jc w:val="both"/>
        <w:rPr>
          <w:rFonts w:ascii="Times New Roman" w:hAnsi="Times New Roman" w:cs="Times New Roman"/>
          <w:lang w:val="id-ID"/>
        </w:rPr>
      </w:pPr>
      <w:r w:rsidRPr="00F1366E">
        <w:rPr>
          <w:rStyle w:val="FootnoteReference"/>
          <w:rFonts w:ascii="Times New Roman" w:hAnsi="Times New Roman" w:cs="Times New Roman"/>
        </w:rPr>
        <w:footnoteRef/>
      </w:r>
      <w:r>
        <w:rPr>
          <w:rFonts w:ascii="Times New Roman" w:hAnsi="Times New Roman" w:cs="Times New Roman"/>
          <w:lang w:val="id-ID"/>
        </w:rPr>
        <w:t xml:space="preserve"> Ramayulis, </w:t>
      </w:r>
      <w:r>
        <w:rPr>
          <w:rFonts w:ascii="Times New Roman" w:hAnsi="Times New Roman" w:cs="Times New Roman"/>
          <w:i/>
          <w:lang w:val="id-ID"/>
        </w:rPr>
        <w:t xml:space="preserve">Metodelogi Pendidikan  Islam, </w:t>
      </w:r>
      <w:r>
        <w:rPr>
          <w:rFonts w:ascii="Times New Roman" w:hAnsi="Times New Roman" w:cs="Times New Roman"/>
          <w:lang w:val="id-ID"/>
        </w:rPr>
        <w:t>(Jakarta: Kalam Mulia, 1990), hlm. 4</w:t>
      </w:r>
      <w:r w:rsidRPr="00F1366E">
        <w:rPr>
          <w:rFonts w:ascii="Times New Roman" w:hAnsi="Times New Roman" w:cs="Times New Roman"/>
        </w:rPr>
        <w:t xml:space="preserve"> </w:t>
      </w:r>
    </w:p>
  </w:footnote>
  <w:footnote w:id="5">
    <w:p w:rsidR="009B543F" w:rsidRPr="00F45AA7" w:rsidRDefault="009B543F" w:rsidP="00911B7B">
      <w:pPr>
        <w:pStyle w:val="FootnoteText"/>
        <w:ind w:firstLine="720"/>
        <w:rPr>
          <w:rFonts w:ascii="Times New Roman" w:hAnsi="Times New Roman" w:cs="Times New Roman"/>
          <w:lang w:val="id-ID"/>
        </w:rPr>
      </w:pPr>
      <w:r w:rsidRPr="00F45AA7">
        <w:rPr>
          <w:rStyle w:val="FootnoteReference"/>
          <w:rFonts w:ascii="Times New Roman" w:hAnsi="Times New Roman" w:cs="Times New Roman"/>
        </w:rPr>
        <w:footnoteRef/>
      </w:r>
      <w:r>
        <w:rPr>
          <w:rFonts w:ascii="Times New Roman" w:hAnsi="Times New Roman" w:cs="Times New Roman"/>
          <w:lang w:val="id-ID"/>
        </w:rPr>
        <w:t xml:space="preserve"> </w:t>
      </w:r>
      <w:r w:rsidRPr="00F45AA7">
        <w:rPr>
          <w:rFonts w:ascii="Times New Roman" w:hAnsi="Times New Roman" w:cs="Times New Roman"/>
          <w:i/>
          <w:lang w:val="id-ID"/>
        </w:rPr>
        <w:t>Ibid</w:t>
      </w:r>
      <w:r>
        <w:rPr>
          <w:rFonts w:ascii="Times New Roman" w:hAnsi="Times New Roman" w:cs="Times New Roman"/>
          <w:i/>
          <w:lang w:val="id-ID"/>
        </w:rPr>
        <w:t>.,</w:t>
      </w:r>
      <w:r>
        <w:rPr>
          <w:rFonts w:ascii="Times New Roman" w:hAnsi="Times New Roman" w:cs="Times New Roman"/>
          <w:lang w:val="id-ID"/>
        </w:rPr>
        <w:t>hlm. 109</w:t>
      </w:r>
      <w:r w:rsidRPr="00F45AA7">
        <w:rPr>
          <w:rFonts w:ascii="Times New Roman" w:hAnsi="Times New Roman" w:cs="Times New Roman"/>
        </w:rPr>
        <w:t xml:space="preserve"> </w:t>
      </w:r>
    </w:p>
  </w:footnote>
  <w:footnote w:id="6">
    <w:p w:rsidR="009B543F" w:rsidRPr="000429C9" w:rsidRDefault="009B543F" w:rsidP="000429C9">
      <w:pPr>
        <w:pStyle w:val="FootnoteText"/>
        <w:ind w:firstLine="720"/>
        <w:rPr>
          <w:rFonts w:ascii="Times New Roman" w:hAnsi="Times New Roman" w:cs="Times New Roman"/>
          <w:lang w:val="id-ID"/>
        </w:rPr>
      </w:pPr>
      <w:r w:rsidRPr="000429C9">
        <w:rPr>
          <w:rStyle w:val="FootnoteReference"/>
          <w:rFonts w:ascii="Times New Roman" w:hAnsi="Times New Roman" w:cs="Times New Roman"/>
        </w:rPr>
        <w:footnoteRef/>
      </w:r>
      <w:r>
        <w:rPr>
          <w:rFonts w:ascii="Times New Roman" w:hAnsi="Times New Roman" w:cs="Times New Roman"/>
          <w:lang w:val="id-ID"/>
        </w:rPr>
        <w:t xml:space="preserve"> Mahmud Yunus, </w:t>
      </w:r>
      <w:r>
        <w:rPr>
          <w:rFonts w:ascii="Times New Roman" w:hAnsi="Times New Roman" w:cs="Times New Roman"/>
          <w:i/>
          <w:lang w:val="id-ID"/>
        </w:rPr>
        <w:t xml:space="preserve"> Metode Khusus Bahasa Ara , </w:t>
      </w:r>
      <w:r>
        <w:rPr>
          <w:rFonts w:ascii="Times New Roman" w:hAnsi="Times New Roman" w:cs="Times New Roman"/>
          <w:iCs/>
          <w:lang w:val="id-ID"/>
        </w:rPr>
        <w:t>(</w:t>
      </w:r>
      <w:r>
        <w:rPr>
          <w:rFonts w:ascii="Times New Roman" w:hAnsi="Times New Roman" w:cs="Times New Roman"/>
          <w:i/>
          <w:lang w:val="id-ID"/>
        </w:rPr>
        <w:t xml:space="preserve"> </w:t>
      </w:r>
      <w:r>
        <w:rPr>
          <w:rFonts w:ascii="Times New Roman" w:hAnsi="Times New Roman" w:cs="Times New Roman"/>
          <w:lang w:val="id-ID"/>
        </w:rPr>
        <w:t>Jakarta: Hindakaria, 1991), hlm. 93</w:t>
      </w:r>
      <w:r w:rsidRPr="000429C9">
        <w:rPr>
          <w:rFonts w:ascii="Times New Roman" w:hAnsi="Times New Roman" w:cs="Times New Roman"/>
        </w:rPr>
        <w:t xml:space="preserve"> </w:t>
      </w:r>
    </w:p>
  </w:footnote>
  <w:footnote w:id="7">
    <w:p w:rsidR="004E230A" w:rsidRPr="004E230A" w:rsidRDefault="004E230A" w:rsidP="004E230A">
      <w:pPr>
        <w:pStyle w:val="FootnoteText"/>
        <w:ind w:firstLine="720"/>
        <w:jc w:val="both"/>
        <w:rPr>
          <w:lang w:val="id-ID"/>
        </w:rPr>
      </w:pPr>
      <w:r>
        <w:rPr>
          <w:rStyle w:val="FootnoteReference"/>
        </w:rPr>
        <w:footnoteRef/>
      </w:r>
      <w:r>
        <w:t xml:space="preserve"> </w:t>
      </w:r>
      <w:r w:rsidRPr="004E230A">
        <w:rPr>
          <w:rFonts w:ascii="Times New Roman" w:hAnsi="Times New Roman" w:cs="Times New Roman"/>
          <w:lang w:val="id-ID"/>
        </w:rPr>
        <w:t xml:space="preserve">Ahmad Ismahan, </w:t>
      </w:r>
      <w:r w:rsidR="001721B8">
        <w:rPr>
          <w:rFonts w:ascii="Times New Roman" w:hAnsi="Times New Roman" w:cs="Times New Roman"/>
          <w:lang w:val="id-ID"/>
        </w:rPr>
        <w:t>“</w:t>
      </w:r>
      <w:r w:rsidRPr="004E230A">
        <w:rPr>
          <w:rFonts w:ascii="Times New Roman" w:hAnsi="Times New Roman" w:cs="Times New Roman"/>
          <w:i/>
          <w:iCs/>
          <w:lang w:val="id-ID"/>
        </w:rPr>
        <w:t>Penerapan Metode Hafalan pada Mata Pelajaran Al-Qur’an Hadits di Sekolah MTs Pondok Pesantren Darul Najah  Bangun Jaya Kec. Tanjung Batu Kabupaten Ogan Ilir</w:t>
      </w:r>
      <w:r w:rsidR="001721B8">
        <w:rPr>
          <w:rFonts w:ascii="Times New Roman" w:hAnsi="Times New Roman" w:cs="Times New Roman"/>
          <w:i/>
          <w:iCs/>
          <w:lang w:val="id-ID"/>
        </w:rPr>
        <w:t>”</w:t>
      </w:r>
      <w:r w:rsidR="001721B8">
        <w:rPr>
          <w:rFonts w:ascii="Times New Roman" w:hAnsi="Times New Roman" w:cs="Times New Roman"/>
          <w:lang w:val="id-ID"/>
        </w:rPr>
        <w:t>.</w:t>
      </w:r>
      <w:r w:rsidRPr="004E230A">
        <w:rPr>
          <w:rFonts w:ascii="Times New Roman" w:hAnsi="Times New Roman" w:cs="Times New Roman"/>
          <w:i/>
          <w:iCs/>
          <w:lang w:val="id-ID"/>
        </w:rPr>
        <w:t xml:space="preserve"> </w:t>
      </w:r>
      <w:r w:rsidRPr="001721B8">
        <w:rPr>
          <w:rFonts w:ascii="Times New Roman" w:hAnsi="Times New Roman" w:cs="Times New Roman"/>
          <w:lang w:val="id-ID"/>
        </w:rPr>
        <w:t>Skripsi</w:t>
      </w:r>
      <w:r w:rsidR="001721B8" w:rsidRPr="001721B8">
        <w:rPr>
          <w:rFonts w:ascii="Times New Roman" w:hAnsi="Times New Roman" w:cs="Times New Roman"/>
          <w:lang w:val="id-ID"/>
        </w:rPr>
        <w:t xml:space="preserve"> Sarjana </w:t>
      </w:r>
      <w:r w:rsidR="001721B8" w:rsidRPr="001721B8">
        <w:rPr>
          <w:rFonts w:ascii="Times New Roman" w:hAnsi="Times New Roman" w:cs="Times New Roman"/>
          <w:lang w:val="id-ID"/>
        </w:rPr>
        <w:t>Pendidikan Islam</w:t>
      </w:r>
      <w:r w:rsidRPr="004E230A">
        <w:rPr>
          <w:rFonts w:ascii="Times New Roman" w:hAnsi="Times New Roman" w:cs="Times New Roman"/>
          <w:i/>
          <w:iCs/>
          <w:lang w:val="id-ID"/>
        </w:rPr>
        <w:t xml:space="preserve">, </w:t>
      </w:r>
      <w:r w:rsidR="004A1324">
        <w:rPr>
          <w:rFonts w:ascii="Times New Roman" w:hAnsi="Times New Roman" w:cs="Times New Roman"/>
          <w:lang w:val="id-ID"/>
        </w:rPr>
        <w:t>(</w:t>
      </w:r>
      <w:r w:rsidRPr="004E230A">
        <w:rPr>
          <w:rFonts w:ascii="Times New Roman" w:hAnsi="Times New Roman" w:cs="Times New Roman"/>
          <w:lang w:val="id-ID"/>
        </w:rPr>
        <w:t xml:space="preserve">Palembang: </w:t>
      </w:r>
      <w:r w:rsidR="001F2A30" w:rsidRPr="004E230A">
        <w:rPr>
          <w:rFonts w:ascii="Times New Roman" w:hAnsi="Times New Roman" w:cs="Times New Roman"/>
          <w:lang w:val="id-ID"/>
        </w:rPr>
        <w:t xml:space="preserve">Mahasiswa </w:t>
      </w:r>
      <w:r w:rsidRPr="004E230A">
        <w:rPr>
          <w:rFonts w:ascii="Times New Roman" w:hAnsi="Times New Roman" w:cs="Times New Roman"/>
          <w:lang w:val="id-ID"/>
        </w:rPr>
        <w:t>IAIN Raden Fatah, 2011)</w:t>
      </w:r>
      <w:r w:rsidR="001721B8">
        <w:rPr>
          <w:rFonts w:ascii="Times New Roman" w:hAnsi="Times New Roman" w:cs="Times New Roman"/>
          <w:lang w:val="id-ID"/>
        </w:rPr>
        <w:t>, hlm. 83, t.d.</w:t>
      </w:r>
    </w:p>
  </w:footnote>
  <w:footnote w:id="8">
    <w:p w:rsidR="004E230A" w:rsidRPr="004E230A" w:rsidRDefault="004E230A" w:rsidP="004E230A">
      <w:pPr>
        <w:pStyle w:val="FootnoteText"/>
        <w:ind w:firstLine="720"/>
        <w:jc w:val="both"/>
        <w:rPr>
          <w:lang w:val="id-ID"/>
        </w:rPr>
      </w:pPr>
      <w:r>
        <w:rPr>
          <w:rStyle w:val="FootnoteReference"/>
        </w:rPr>
        <w:footnoteRef/>
      </w:r>
      <w:r>
        <w:rPr>
          <w:lang w:val="id-ID"/>
        </w:rPr>
        <w:t xml:space="preserve"> </w:t>
      </w:r>
      <w:r w:rsidRPr="004E230A">
        <w:rPr>
          <w:rFonts w:asciiTheme="majorBidi" w:hAnsiTheme="majorBidi" w:cstheme="majorBidi"/>
          <w:bCs/>
          <w:lang w:val="id-ID"/>
        </w:rPr>
        <w:t>Menurut  Sundariwati,</w:t>
      </w:r>
      <w:r w:rsidRPr="004E230A">
        <w:rPr>
          <w:rFonts w:asciiTheme="majorBidi" w:hAnsiTheme="majorBidi" w:cstheme="majorBidi"/>
          <w:i/>
          <w:iCs/>
          <w:lang w:val="id-ID"/>
        </w:rPr>
        <w:t xml:space="preserve"> </w:t>
      </w:r>
      <w:r w:rsidR="001721B8">
        <w:rPr>
          <w:rFonts w:asciiTheme="majorBidi" w:hAnsiTheme="majorBidi" w:cstheme="majorBidi"/>
          <w:i/>
          <w:iCs/>
          <w:lang w:val="id-ID"/>
        </w:rPr>
        <w:t>“</w:t>
      </w:r>
      <w:r w:rsidRPr="004E230A">
        <w:rPr>
          <w:rFonts w:asciiTheme="majorBidi" w:hAnsiTheme="majorBidi" w:cstheme="majorBidi"/>
          <w:i/>
          <w:iCs/>
          <w:lang w:val="id-ID"/>
        </w:rPr>
        <w:t>Upaya Meningkatkan Kemampuan Menghafal Surat-Surat Pendek Al-Qur’an dengan Menggunakan Metode Peta Pikiran di</w:t>
      </w:r>
      <w:r w:rsidR="001721B8">
        <w:rPr>
          <w:rFonts w:asciiTheme="majorBidi" w:hAnsiTheme="majorBidi" w:cstheme="majorBidi"/>
          <w:i/>
          <w:iCs/>
          <w:lang w:val="id-ID"/>
        </w:rPr>
        <w:t xml:space="preserve"> kelas IV SD Negeri 26 Palemban”.</w:t>
      </w:r>
      <w:r>
        <w:rPr>
          <w:rFonts w:asciiTheme="majorBidi" w:hAnsiTheme="majorBidi" w:cstheme="majorBidi"/>
          <w:i/>
          <w:iCs/>
          <w:lang w:val="id-ID"/>
        </w:rPr>
        <w:t xml:space="preserve"> </w:t>
      </w:r>
      <w:r w:rsidRPr="001721B8">
        <w:rPr>
          <w:rFonts w:asciiTheme="majorBidi" w:hAnsiTheme="majorBidi" w:cstheme="majorBidi"/>
          <w:lang w:val="id-ID"/>
        </w:rPr>
        <w:t>Skripsi</w:t>
      </w:r>
      <w:r w:rsidR="001721B8" w:rsidRPr="001721B8">
        <w:rPr>
          <w:rFonts w:asciiTheme="majorBidi" w:hAnsiTheme="majorBidi" w:cstheme="majorBidi"/>
          <w:lang w:val="id-ID"/>
        </w:rPr>
        <w:t xml:space="preserve"> Sarjana Pendidikan Islam</w:t>
      </w:r>
      <w:r w:rsidR="001721B8">
        <w:rPr>
          <w:rFonts w:asciiTheme="majorBidi" w:hAnsiTheme="majorBidi" w:cstheme="majorBidi"/>
          <w:lang w:val="id-ID"/>
        </w:rPr>
        <w:t>,</w:t>
      </w:r>
      <w:r w:rsidR="001721B8">
        <w:rPr>
          <w:rFonts w:asciiTheme="majorBidi" w:hAnsiTheme="majorBidi" w:cstheme="majorBidi"/>
          <w:i/>
          <w:iCs/>
          <w:lang w:val="id-ID"/>
        </w:rPr>
        <w:t xml:space="preserve"> </w:t>
      </w:r>
      <w:r w:rsidR="001721B8" w:rsidRPr="00F32971">
        <w:rPr>
          <w:rFonts w:asciiTheme="majorBidi" w:hAnsiTheme="majorBidi" w:cstheme="majorBidi"/>
          <w:lang w:val="id-ID"/>
        </w:rPr>
        <w:t xml:space="preserve"> </w:t>
      </w:r>
      <w:r w:rsidR="00486CFE">
        <w:rPr>
          <w:rFonts w:asciiTheme="majorBidi" w:hAnsiTheme="majorBidi" w:cstheme="majorBidi"/>
          <w:lang w:val="id-ID"/>
        </w:rPr>
        <w:t>(</w:t>
      </w:r>
      <w:r w:rsidRPr="004E230A">
        <w:rPr>
          <w:rFonts w:asciiTheme="majorBidi" w:hAnsiTheme="majorBidi" w:cstheme="majorBidi"/>
          <w:lang w:val="id-ID"/>
        </w:rPr>
        <w:t>Palembang: Mahasiswa IAIN Raden Fatah Palembang, 2010)</w:t>
      </w:r>
      <w:r w:rsidR="001721B8">
        <w:rPr>
          <w:rFonts w:asciiTheme="majorBidi" w:hAnsiTheme="majorBidi" w:cstheme="majorBidi"/>
          <w:lang w:val="id-ID"/>
        </w:rPr>
        <w:t>, hlm. 92, t.d.</w:t>
      </w:r>
      <w:r w:rsidR="00F32971">
        <w:rPr>
          <w:rFonts w:asciiTheme="majorBidi" w:hAnsiTheme="majorBidi" w:cstheme="majorBidi"/>
          <w:lang w:val="id-ID"/>
        </w:rPr>
        <w:t xml:space="preserve"> </w:t>
      </w:r>
    </w:p>
  </w:footnote>
  <w:footnote w:id="9">
    <w:p w:rsidR="004E230A" w:rsidRPr="00F32971" w:rsidRDefault="004E230A" w:rsidP="00F32971">
      <w:pPr>
        <w:pStyle w:val="FootnoteText"/>
        <w:ind w:firstLine="720"/>
        <w:jc w:val="both"/>
        <w:rPr>
          <w:b/>
          <w:bCs/>
          <w:lang w:val="id-ID"/>
        </w:rPr>
      </w:pPr>
      <w:r>
        <w:rPr>
          <w:rStyle w:val="FootnoteReference"/>
        </w:rPr>
        <w:footnoteRef/>
      </w:r>
      <w:r>
        <w:rPr>
          <w:lang w:val="id-ID"/>
        </w:rPr>
        <w:t xml:space="preserve"> </w:t>
      </w:r>
      <w:r w:rsidRPr="004E230A">
        <w:rPr>
          <w:lang w:val="id-ID"/>
        </w:rPr>
        <w:t xml:space="preserve"> </w:t>
      </w:r>
      <w:r w:rsidR="00F32971">
        <w:rPr>
          <w:rFonts w:ascii="Times New Roman" w:hAnsi="Times New Roman" w:cs="Times New Roman"/>
          <w:bCs/>
          <w:lang w:val="id-ID"/>
        </w:rPr>
        <w:t xml:space="preserve">Mariyam Nurohmah, </w:t>
      </w:r>
      <w:r w:rsidR="00486CFE">
        <w:rPr>
          <w:rFonts w:ascii="Times New Roman" w:hAnsi="Times New Roman" w:cs="Times New Roman"/>
          <w:bCs/>
          <w:lang w:val="id-ID"/>
        </w:rPr>
        <w:t>“</w:t>
      </w:r>
      <w:r w:rsidRPr="00F32971">
        <w:rPr>
          <w:rFonts w:ascii="Times New Roman" w:hAnsi="Times New Roman" w:cs="Times New Roman"/>
          <w:bCs/>
          <w:i/>
          <w:iCs/>
          <w:lang w:val="id-ID"/>
        </w:rPr>
        <w:t>Problematika Santriwati dalam Menghafal Al-Qur’an di Pondok Pesantren Tahfi</w:t>
      </w:r>
      <w:r w:rsidR="00F32971" w:rsidRPr="00F32971">
        <w:rPr>
          <w:rFonts w:ascii="Times New Roman" w:hAnsi="Times New Roman" w:cs="Times New Roman"/>
          <w:bCs/>
          <w:i/>
          <w:iCs/>
          <w:lang w:val="id-ID"/>
        </w:rPr>
        <w:t>zh Putri Al-Lathifiyah Palembang</w:t>
      </w:r>
      <w:r w:rsidR="00486CFE">
        <w:rPr>
          <w:rFonts w:ascii="Times New Roman" w:hAnsi="Times New Roman" w:cs="Times New Roman"/>
          <w:bCs/>
          <w:i/>
          <w:iCs/>
          <w:lang w:val="id-ID"/>
        </w:rPr>
        <w:t>”.</w:t>
      </w:r>
      <w:r w:rsidR="00F32971" w:rsidRPr="00F32971">
        <w:rPr>
          <w:rFonts w:ascii="Times New Roman" w:hAnsi="Times New Roman" w:cs="Times New Roman"/>
          <w:bCs/>
          <w:i/>
          <w:iCs/>
          <w:lang w:val="id-ID"/>
        </w:rPr>
        <w:t xml:space="preserve"> </w:t>
      </w:r>
      <w:r w:rsidR="00F32971" w:rsidRPr="00486CFE">
        <w:rPr>
          <w:rFonts w:ascii="Times New Roman" w:hAnsi="Times New Roman" w:cs="Times New Roman"/>
          <w:bCs/>
          <w:lang w:val="id-ID"/>
        </w:rPr>
        <w:t>Skripsi</w:t>
      </w:r>
      <w:r w:rsidR="00486CFE" w:rsidRPr="00486CFE">
        <w:rPr>
          <w:rFonts w:ascii="Times New Roman" w:hAnsi="Times New Roman" w:cs="Times New Roman"/>
          <w:bCs/>
          <w:lang w:val="id-ID"/>
        </w:rPr>
        <w:t xml:space="preserve"> Sarjana Pendidikan Islam</w:t>
      </w:r>
      <w:r w:rsidR="00F32971" w:rsidRPr="00F32971">
        <w:rPr>
          <w:rFonts w:ascii="Times New Roman" w:hAnsi="Times New Roman" w:cs="Times New Roman"/>
          <w:bCs/>
          <w:i/>
          <w:iCs/>
          <w:lang w:val="id-ID"/>
        </w:rPr>
        <w:t xml:space="preserve">, </w:t>
      </w:r>
      <w:r w:rsidR="00486CFE">
        <w:rPr>
          <w:rFonts w:ascii="Times New Roman" w:hAnsi="Times New Roman" w:cs="Times New Roman"/>
          <w:bCs/>
          <w:lang w:val="id-ID"/>
        </w:rPr>
        <w:t>(</w:t>
      </w:r>
      <w:r w:rsidR="00F32971" w:rsidRPr="00F32971">
        <w:rPr>
          <w:rFonts w:ascii="Times New Roman" w:hAnsi="Times New Roman" w:cs="Times New Roman"/>
          <w:bCs/>
          <w:lang w:val="id-ID"/>
        </w:rPr>
        <w:t>Palembang: Mahasiswa IAIN Raden Fatah Palembang</w:t>
      </w:r>
      <w:r w:rsidR="00F32971">
        <w:rPr>
          <w:rFonts w:ascii="Times New Roman" w:hAnsi="Times New Roman" w:cs="Times New Roman"/>
          <w:bCs/>
          <w:lang w:val="id-ID"/>
        </w:rPr>
        <w:t>, 2011</w:t>
      </w:r>
      <w:r w:rsidR="00F32971" w:rsidRPr="00F32971">
        <w:rPr>
          <w:rFonts w:ascii="Times New Roman" w:hAnsi="Times New Roman" w:cs="Times New Roman"/>
          <w:bCs/>
          <w:lang w:val="id-ID"/>
        </w:rPr>
        <w:t>)</w:t>
      </w:r>
      <w:r w:rsidR="00486CFE">
        <w:rPr>
          <w:rFonts w:ascii="Times New Roman" w:hAnsi="Times New Roman" w:cs="Times New Roman"/>
          <w:bCs/>
          <w:lang w:val="id-ID"/>
        </w:rPr>
        <w:t>, hlm. 64, t.d.</w:t>
      </w:r>
      <w:r w:rsidR="00F32971">
        <w:rPr>
          <w:rFonts w:ascii="Times New Roman" w:hAnsi="Times New Roman" w:cs="Times New Roman"/>
          <w:bCs/>
          <w:lang w:val="id-ID"/>
        </w:rPr>
        <w:t xml:space="preserve"> </w:t>
      </w:r>
    </w:p>
  </w:footnote>
  <w:footnote w:id="10">
    <w:p w:rsidR="004E230A" w:rsidRPr="004E230A" w:rsidRDefault="004E230A" w:rsidP="004E230A">
      <w:pPr>
        <w:pStyle w:val="FootnoteText"/>
        <w:ind w:firstLine="720"/>
        <w:jc w:val="both"/>
        <w:rPr>
          <w:lang w:val="id-ID"/>
        </w:rPr>
      </w:pPr>
      <w:r>
        <w:rPr>
          <w:rStyle w:val="FootnoteReference"/>
        </w:rPr>
        <w:footnoteRef/>
      </w:r>
      <w:r w:rsidRPr="004E230A">
        <w:rPr>
          <w:lang w:val="id-ID"/>
        </w:rPr>
        <w:t xml:space="preserve"> </w:t>
      </w:r>
      <w:r w:rsidRPr="004E230A">
        <w:rPr>
          <w:rFonts w:ascii="Times New Roman" w:hAnsi="Times New Roman" w:cs="Times New Roman"/>
          <w:bCs/>
          <w:lang w:val="id-ID"/>
        </w:rPr>
        <w:t xml:space="preserve">Aldi Yanuari, </w:t>
      </w:r>
      <w:r w:rsidR="00486CFE">
        <w:rPr>
          <w:rFonts w:ascii="Times New Roman" w:hAnsi="Times New Roman" w:cs="Times New Roman"/>
          <w:bCs/>
          <w:lang w:val="id-ID"/>
        </w:rPr>
        <w:t>“</w:t>
      </w:r>
      <w:r w:rsidRPr="004E230A">
        <w:rPr>
          <w:rFonts w:ascii="Times New Roman" w:hAnsi="Times New Roman" w:cs="Times New Roman"/>
          <w:bCs/>
          <w:i/>
          <w:iCs/>
          <w:lang w:val="id-ID"/>
        </w:rPr>
        <w:t xml:space="preserve">Faktor-Faktor yang Mempengaruhi Daya Serap Belajar Siswa dalam Mata Pelajaran Fiqih di MTs Tulung Selapan </w:t>
      </w:r>
      <w:r w:rsidR="00486CFE">
        <w:rPr>
          <w:rFonts w:ascii="Times New Roman" w:hAnsi="Times New Roman" w:cs="Times New Roman"/>
          <w:bCs/>
          <w:i/>
          <w:iCs/>
          <w:lang w:val="id-ID"/>
        </w:rPr>
        <w:t>Kabupaten Komering Ilir”.</w:t>
      </w:r>
      <w:r w:rsidR="00043A6D">
        <w:rPr>
          <w:rFonts w:ascii="Times New Roman" w:hAnsi="Times New Roman" w:cs="Times New Roman"/>
          <w:bCs/>
          <w:i/>
          <w:iCs/>
          <w:lang w:val="id-ID"/>
        </w:rPr>
        <w:t xml:space="preserve"> </w:t>
      </w:r>
      <w:r w:rsidR="00043A6D" w:rsidRPr="00486CFE">
        <w:rPr>
          <w:rFonts w:ascii="Times New Roman" w:hAnsi="Times New Roman" w:cs="Times New Roman"/>
          <w:bCs/>
          <w:lang w:val="id-ID"/>
        </w:rPr>
        <w:t>Skripsi</w:t>
      </w:r>
      <w:r w:rsidR="00486CFE" w:rsidRPr="00486CFE">
        <w:rPr>
          <w:rFonts w:ascii="Times New Roman" w:hAnsi="Times New Roman" w:cs="Times New Roman"/>
          <w:bCs/>
          <w:lang w:val="id-ID"/>
        </w:rPr>
        <w:t xml:space="preserve"> Sarjana Pendidikan Islam</w:t>
      </w:r>
      <w:r w:rsidR="00043A6D">
        <w:rPr>
          <w:rFonts w:ascii="Times New Roman" w:hAnsi="Times New Roman" w:cs="Times New Roman"/>
          <w:bCs/>
          <w:i/>
          <w:iCs/>
          <w:lang w:val="id-ID"/>
        </w:rPr>
        <w:t xml:space="preserve">, </w:t>
      </w:r>
      <w:r w:rsidRPr="004E230A">
        <w:rPr>
          <w:rFonts w:ascii="Times New Roman" w:hAnsi="Times New Roman" w:cs="Times New Roman"/>
          <w:bCs/>
          <w:lang w:val="id-ID"/>
        </w:rPr>
        <w:t xml:space="preserve"> (Palembang: Mahasiswa IAIN Raden Fatah Palembang, 2012)</w:t>
      </w:r>
      <w:r w:rsidR="00486CFE">
        <w:rPr>
          <w:rFonts w:ascii="Times New Roman" w:hAnsi="Times New Roman" w:cs="Times New Roman"/>
          <w:bCs/>
          <w:lang w:val="id-ID"/>
        </w:rPr>
        <w:t>, hlm. 77, t.d.</w:t>
      </w:r>
    </w:p>
  </w:footnote>
  <w:footnote w:id="11">
    <w:p w:rsidR="004E230A" w:rsidRPr="004E230A" w:rsidRDefault="004E230A" w:rsidP="004E230A">
      <w:pPr>
        <w:pStyle w:val="FootnoteText"/>
        <w:ind w:firstLine="720"/>
        <w:jc w:val="both"/>
        <w:rPr>
          <w:lang w:val="id-ID"/>
        </w:rPr>
      </w:pPr>
      <w:r>
        <w:rPr>
          <w:rStyle w:val="FootnoteReference"/>
        </w:rPr>
        <w:footnoteRef/>
      </w:r>
      <w:r>
        <w:rPr>
          <w:lang w:val="id-ID"/>
        </w:rPr>
        <w:t xml:space="preserve"> </w:t>
      </w:r>
      <w:r w:rsidRPr="004E230A">
        <w:rPr>
          <w:rFonts w:ascii="Times New Roman" w:hAnsi="Times New Roman" w:cs="Times New Roman"/>
          <w:lang w:val="id-ID"/>
        </w:rPr>
        <w:t>Rustam,</w:t>
      </w:r>
      <w:r>
        <w:rPr>
          <w:rFonts w:ascii="Times New Roman" w:hAnsi="Times New Roman" w:cs="Times New Roman"/>
          <w:lang w:val="id-ID"/>
        </w:rPr>
        <w:t xml:space="preserve"> </w:t>
      </w:r>
      <w:r w:rsidR="00486CFE">
        <w:rPr>
          <w:rFonts w:ascii="Times New Roman" w:hAnsi="Times New Roman" w:cs="Times New Roman"/>
          <w:lang w:val="id-ID"/>
        </w:rPr>
        <w:t>“</w:t>
      </w:r>
      <w:r w:rsidRPr="004E230A">
        <w:rPr>
          <w:rFonts w:ascii="Times New Roman" w:hAnsi="Times New Roman" w:cs="Times New Roman"/>
          <w:i/>
          <w:iCs/>
          <w:lang w:val="id-ID"/>
        </w:rPr>
        <w:t>Meningkatkan Daya Serap Siswa dalam Memahami Bacaan Ibadah Shalat Fardhu Melalui Metode Demonstrasi di Kelas V SDH 18 Indralaya Kec.Indralaya OI</w:t>
      </w:r>
      <w:r w:rsidR="00486CFE">
        <w:rPr>
          <w:rFonts w:ascii="Times New Roman" w:hAnsi="Times New Roman" w:cs="Times New Roman"/>
          <w:bCs/>
          <w:lang w:val="id-ID"/>
        </w:rPr>
        <w:t>”.</w:t>
      </w:r>
      <w:r w:rsidRPr="004E230A">
        <w:rPr>
          <w:rFonts w:ascii="Times New Roman" w:hAnsi="Times New Roman" w:cs="Times New Roman"/>
          <w:bCs/>
          <w:lang w:val="id-ID"/>
        </w:rPr>
        <w:t xml:space="preserve"> </w:t>
      </w:r>
      <w:r w:rsidRPr="006A09B1">
        <w:rPr>
          <w:rFonts w:ascii="Times New Roman" w:hAnsi="Times New Roman" w:cs="Times New Roman"/>
          <w:bCs/>
          <w:lang w:val="id-ID"/>
        </w:rPr>
        <w:t>Skripsi</w:t>
      </w:r>
      <w:r w:rsidR="00486CFE" w:rsidRPr="006A09B1">
        <w:rPr>
          <w:rFonts w:ascii="Times New Roman" w:hAnsi="Times New Roman" w:cs="Times New Roman"/>
          <w:bCs/>
          <w:lang w:val="id-ID"/>
        </w:rPr>
        <w:t xml:space="preserve"> </w:t>
      </w:r>
      <w:r w:rsidR="006A09B1" w:rsidRPr="006A09B1">
        <w:rPr>
          <w:rFonts w:ascii="Times New Roman" w:hAnsi="Times New Roman" w:cs="Times New Roman"/>
          <w:bCs/>
          <w:lang w:val="id-ID"/>
        </w:rPr>
        <w:t>Sarjana Pendidikan Islam</w:t>
      </w:r>
      <w:r w:rsidRPr="004E230A">
        <w:rPr>
          <w:rFonts w:ascii="Times New Roman" w:hAnsi="Times New Roman" w:cs="Times New Roman"/>
          <w:bCs/>
          <w:i/>
          <w:iCs/>
          <w:lang w:val="id-ID"/>
        </w:rPr>
        <w:t xml:space="preserve">, </w:t>
      </w:r>
      <w:r w:rsidRPr="004E230A">
        <w:rPr>
          <w:rFonts w:ascii="Times New Roman" w:hAnsi="Times New Roman" w:cs="Times New Roman"/>
          <w:bCs/>
          <w:lang w:val="id-ID"/>
        </w:rPr>
        <w:t>(Palembang: Mahasiswa IAIN Raden Fatah Palembang, 2010)</w:t>
      </w:r>
      <w:r w:rsidR="006A09B1">
        <w:rPr>
          <w:rFonts w:ascii="Times New Roman" w:hAnsi="Times New Roman" w:cs="Times New Roman"/>
          <w:bCs/>
          <w:lang w:val="id-ID"/>
        </w:rPr>
        <w:t>, hlm. 80, t.d.</w:t>
      </w:r>
      <w:r w:rsidRPr="004E230A">
        <w:rPr>
          <w:lang w:val="id-ID"/>
        </w:rPr>
        <w:t xml:space="preserve"> </w:t>
      </w:r>
    </w:p>
  </w:footnote>
  <w:footnote w:id="12">
    <w:p w:rsidR="009B543F" w:rsidRPr="002F56DF" w:rsidRDefault="009B543F" w:rsidP="005F6872">
      <w:pPr>
        <w:pStyle w:val="FootnoteText"/>
        <w:ind w:firstLine="720"/>
        <w:rPr>
          <w:rFonts w:asciiTheme="majorBidi" w:hAnsiTheme="majorBidi" w:cstheme="majorBidi"/>
          <w:lang w:val="id-ID"/>
        </w:rPr>
      </w:pPr>
      <w:r w:rsidRPr="00D06E01">
        <w:rPr>
          <w:rStyle w:val="FootnoteReference"/>
        </w:rPr>
        <w:footnoteRef/>
      </w:r>
      <w:r>
        <w:t xml:space="preserve"> </w:t>
      </w:r>
      <w:r>
        <w:rPr>
          <w:rFonts w:asciiTheme="majorBidi" w:hAnsiTheme="majorBidi" w:cstheme="majorBidi"/>
          <w:lang w:val="id-ID"/>
        </w:rPr>
        <w:t>Suwardi,</w:t>
      </w:r>
      <w:r w:rsidRPr="002F56DF">
        <w:rPr>
          <w:rFonts w:asciiTheme="majorBidi" w:hAnsiTheme="majorBidi" w:cstheme="majorBidi"/>
          <w:i/>
          <w:iCs/>
          <w:lang w:val="id-ID"/>
        </w:rPr>
        <w:t xml:space="preserve"> Managemen Pembelajaran</w:t>
      </w:r>
      <w:r>
        <w:rPr>
          <w:rFonts w:asciiTheme="majorBidi" w:hAnsiTheme="majorBidi" w:cstheme="majorBidi"/>
          <w:lang w:val="id-ID"/>
        </w:rPr>
        <w:t>, (jawa tengah: STAIN SALATIGA PRESS, 2007), hlm.61</w:t>
      </w:r>
    </w:p>
  </w:footnote>
  <w:footnote w:id="13">
    <w:p w:rsidR="00614D98" w:rsidRPr="00614D98" w:rsidRDefault="00614D98" w:rsidP="00614D98">
      <w:pPr>
        <w:pStyle w:val="FootnoteText"/>
        <w:ind w:firstLine="720"/>
        <w:jc w:val="both"/>
        <w:rPr>
          <w:rFonts w:ascii="Times New Roman" w:hAnsi="Times New Roman" w:cs="Times New Roman"/>
        </w:rPr>
      </w:pPr>
      <w:r>
        <w:rPr>
          <w:rStyle w:val="FootnoteReference"/>
        </w:rPr>
        <w:footnoteRef/>
      </w:r>
      <w:r>
        <w:rPr>
          <w:lang w:val="id-ID"/>
        </w:rPr>
        <w:t xml:space="preserve"> </w:t>
      </w:r>
      <w:proofErr w:type="spellStart"/>
      <w:r>
        <w:rPr>
          <w:rFonts w:ascii="Times New Roman" w:hAnsi="Times New Roman" w:cs="Times New Roman"/>
        </w:rPr>
        <w:t>Ahsin</w:t>
      </w:r>
      <w:proofErr w:type="spellEnd"/>
      <w:r>
        <w:rPr>
          <w:rFonts w:ascii="Times New Roman" w:hAnsi="Times New Roman" w:cs="Times New Roman"/>
        </w:rPr>
        <w:t xml:space="preserve"> W, Al-</w:t>
      </w:r>
      <w:proofErr w:type="spellStart"/>
      <w:r>
        <w:rPr>
          <w:rFonts w:ascii="Times New Roman" w:hAnsi="Times New Roman" w:cs="Times New Roman"/>
        </w:rPr>
        <w:t>hafidz</w:t>
      </w:r>
      <w:proofErr w:type="spellEnd"/>
      <w:r>
        <w:rPr>
          <w:rFonts w:ascii="Times New Roman" w:hAnsi="Times New Roman" w:cs="Times New Roman"/>
        </w:rPr>
        <w:t xml:space="preserve">, </w:t>
      </w:r>
      <w:proofErr w:type="spellStart"/>
      <w:r>
        <w:rPr>
          <w:rFonts w:ascii="Times New Roman" w:hAnsi="Times New Roman" w:cs="Times New Roman"/>
          <w:i/>
        </w:rPr>
        <w:t>Bimbingan</w:t>
      </w:r>
      <w:proofErr w:type="spellEnd"/>
      <w:r>
        <w:rPr>
          <w:rFonts w:ascii="Times New Roman" w:hAnsi="Times New Roman" w:cs="Times New Roman"/>
          <w:i/>
        </w:rPr>
        <w:t xml:space="preserve"> </w:t>
      </w:r>
      <w:proofErr w:type="spellStart"/>
      <w:r>
        <w:rPr>
          <w:rFonts w:ascii="Times New Roman" w:hAnsi="Times New Roman" w:cs="Times New Roman"/>
          <w:i/>
        </w:rPr>
        <w:t>Menghafal</w:t>
      </w:r>
      <w:proofErr w:type="spellEnd"/>
      <w:r>
        <w:rPr>
          <w:rFonts w:ascii="Times New Roman" w:hAnsi="Times New Roman" w:cs="Times New Roman"/>
          <w:i/>
        </w:rPr>
        <w:t xml:space="preserve"> al-Qur’an, </w:t>
      </w:r>
      <w:r>
        <w:rPr>
          <w:rFonts w:ascii="Times New Roman" w:hAnsi="Times New Roman" w:cs="Times New Roman"/>
        </w:rPr>
        <w:t xml:space="preserve">(Jakarta: </w:t>
      </w:r>
      <w:proofErr w:type="spellStart"/>
      <w:r>
        <w:rPr>
          <w:rFonts w:ascii="Times New Roman" w:hAnsi="Times New Roman" w:cs="Times New Roman"/>
        </w:rPr>
        <w:t>Bumi</w:t>
      </w:r>
      <w:proofErr w:type="spellEnd"/>
      <w:r>
        <w:rPr>
          <w:rFonts w:ascii="Times New Roman" w:hAnsi="Times New Roman" w:cs="Times New Roman"/>
        </w:rPr>
        <w:t xml:space="preserve"> </w:t>
      </w:r>
      <w:proofErr w:type="spellStart"/>
      <w:r>
        <w:rPr>
          <w:rFonts w:ascii="Times New Roman" w:hAnsi="Times New Roman" w:cs="Times New Roman"/>
        </w:rPr>
        <w:t>Aksara</w:t>
      </w:r>
      <w:proofErr w:type="spellEnd"/>
      <w:r>
        <w:rPr>
          <w:rFonts w:ascii="Times New Roman" w:hAnsi="Times New Roman" w:cs="Times New Roman"/>
        </w:rPr>
        <w:t xml:space="preserve">, 2005), </w:t>
      </w:r>
      <w:proofErr w:type="spellStart"/>
      <w:r>
        <w:rPr>
          <w:rFonts w:ascii="Times New Roman" w:hAnsi="Times New Roman" w:cs="Times New Roman"/>
        </w:rPr>
        <w:t>hlm</w:t>
      </w:r>
      <w:proofErr w:type="spellEnd"/>
      <w:r>
        <w:rPr>
          <w:rFonts w:ascii="Times New Roman" w:hAnsi="Times New Roman" w:cs="Times New Roman"/>
        </w:rPr>
        <w:t>. 63</w:t>
      </w:r>
      <w:r w:rsidRPr="001F2145">
        <w:rPr>
          <w:rFonts w:ascii="Times New Roman" w:hAnsi="Times New Roman" w:cs="Times New Roman"/>
        </w:rPr>
        <w:t xml:space="preserve"> </w:t>
      </w:r>
      <w:r>
        <w:t xml:space="preserve"> </w:t>
      </w:r>
    </w:p>
  </w:footnote>
  <w:footnote w:id="14">
    <w:p w:rsidR="009B543F" w:rsidRPr="00246603" w:rsidRDefault="009B543F" w:rsidP="00246603">
      <w:pPr>
        <w:pStyle w:val="FootnoteText"/>
        <w:ind w:firstLine="720"/>
        <w:rPr>
          <w:rFonts w:asciiTheme="majorBidi" w:hAnsiTheme="majorBidi" w:cstheme="majorBidi"/>
          <w:lang w:val="id-ID"/>
        </w:rPr>
      </w:pPr>
      <w:r w:rsidRPr="00246603">
        <w:rPr>
          <w:rStyle w:val="FootnoteReference"/>
          <w:rFonts w:asciiTheme="majorBidi" w:hAnsiTheme="majorBidi" w:cstheme="majorBidi"/>
        </w:rPr>
        <w:footnoteRef/>
      </w:r>
      <w:r w:rsidRPr="00246603">
        <w:rPr>
          <w:rFonts w:asciiTheme="majorBidi" w:hAnsiTheme="majorBidi" w:cstheme="majorBidi"/>
        </w:rPr>
        <w:t xml:space="preserve"> </w:t>
      </w:r>
      <w:r w:rsidRPr="00246603">
        <w:rPr>
          <w:rFonts w:asciiTheme="majorBidi" w:hAnsiTheme="majorBidi" w:cstheme="majorBidi"/>
          <w:lang w:val="id-ID"/>
        </w:rPr>
        <w:t xml:space="preserve">Departemen Agama RI, </w:t>
      </w:r>
      <w:r w:rsidRPr="00246603">
        <w:rPr>
          <w:rFonts w:asciiTheme="majorBidi" w:hAnsiTheme="majorBidi" w:cstheme="majorBidi"/>
          <w:i/>
          <w:iCs/>
          <w:lang w:val="id-ID"/>
        </w:rPr>
        <w:t xml:space="preserve">Al-Qur’an dan Terjemahannya,( </w:t>
      </w:r>
      <w:r w:rsidRPr="00246603">
        <w:rPr>
          <w:rFonts w:asciiTheme="majorBidi" w:hAnsiTheme="majorBidi" w:cstheme="majorBidi"/>
          <w:lang w:val="id-ID"/>
        </w:rPr>
        <w:t>Jakarta: Pustaka, 2001), hlm. 35</w:t>
      </w:r>
    </w:p>
  </w:footnote>
  <w:footnote w:id="15">
    <w:p w:rsidR="009B543F" w:rsidRPr="007059F2" w:rsidRDefault="009B543F" w:rsidP="007059F2">
      <w:pPr>
        <w:pStyle w:val="FootnoteText"/>
        <w:ind w:firstLine="720"/>
      </w:pPr>
      <w:r>
        <w:rPr>
          <w:rStyle w:val="FootnoteReference"/>
        </w:rPr>
        <w:footnoteRef/>
      </w:r>
      <w:r>
        <w:rPr>
          <w:lang w:val="id-ID"/>
        </w:rPr>
        <w:t xml:space="preserve"> </w:t>
      </w:r>
      <w:r>
        <w:rPr>
          <w:rFonts w:asciiTheme="majorBidi" w:hAnsiTheme="majorBidi" w:cstheme="majorBidi"/>
          <w:lang w:val="id-ID"/>
        </w:rPr>
        <w:t xml:space="preserve">Sayid Ahmad Zein Al-Habyi, </w:t>
      </w:r>
      <w:r>
        <w:rPr>
          <w:rFonts w:asciiTheme="majorBidi" w:hAnsiTheme="majorBidi" w:cstheme="majorBidi"/>
          <w:i/>
          <w:iCs/>
          <w:lang w:val="id-ID"/>
        </w:rPr>
        <w:t>Wasiat dan Nasehat, (</w:t>
      </w:r>
      <w:r>
        <w:rPr>
          <w:rFonts w:asciiTheme="majorBidi" w:hAnsiTheme="majorBidi" w:cstheme="majorBidi"/>
          <w:lang w:val="id-ID"/>
        </w:rPr>
        <w:t>Solo : Putera Riyadi, 1997), hlm 117</w:t>
      </w:r>
      <w:r>
        <w:t xml:space="preserve"> </w:t>
      </w:r>
    </w:p>
  </w:footnote>
  <w:footnote w:id="16">
    <w:p w:rsidR="009B543F" w:rsidRPr="00C62A0B" w:rsidRDefault="009B543F" w:rsidP="00C62A0B">
      <w:pPr>
        <w:pStyle w:val="FootnoteText"/>
        <w:ind w:firstLine="720"/>
      </w:pPr>
      <w:r>
        <w:rPr>
          <w:rStyle w:val="FootnoteReference"/>
        </w:rPr>
        <w:footnoteRef/>
      </w:r>
      <w:r w:rsidRPr="00614D98">
        <w:rPr>
          <w:lang w:val="id-ID"/>
        </w:rPr>
        <w:t xml:space="preserve">  </w:t>
      </w:r>
      <w:hyperlink r:id="rId1" w:history="1">
        <w:r w:rsidR="00614D98" w:rsidRPr="00614D98">
          <w:rPr>
            <w:rStyle w:val="Hyperlink"/>
            <w:rFonts w:asciiTheme="majorBidi" w:hAnsiTheme="majorBidi" w:cstheme="majorBidi"/>
            <w:color w:val="auto"/>
            <w:u w:val="none"/>
            <w:lang w:val="id-ID"/>
          </w:rPr>
          <w:t>http://warungbaca.blogspot.com/2010/01/bab-ii.html.13</w:t>
        </w:r>
      </w:hyperlink>
      <w:r w:rsidR="00614D98" w:rsidRPr="00614D98">
        <w:rPr>
          <w:rFonts w:asciiTheme="majorBidi" w:hAnsiTheme="majorBidi" w:cstheme="majorBidi"/>
          <w:lang w:val="id-ID"/>
        </w:rPr>
        <w:t xml:space="preserve"> </w:t>
      </w:r>
      <w:r w:rsidR="00614D98">
        <w:rPr>
          <w:rFonts w:asciiTheme="majorBidi" w:hAnsiTheme="majorBidi" w:cstheme="majorBidi"/>
          <w:lang w:val="id-ID"/>
        </w:rPr>
        <w:t xml:space="preserve">Februari </w:t>
      </w:r>
      <w:r>
        <w:rPr>
          <w:rFonts w:asciiTheme="majorBidi" w:hAnsiTheme="majorBidi" w:cstheme="majorBidi"/>
          <w:lang w:val="id-ID"/>
        </w:rPr>
        <w:t>2014</w:t>
      </w:r>
      <w:r>
        <w:t xml:space="preserve"> </w:t>
      </w:r>
    </w:p>
  </w:footnote>
  <w:footnote w:id="17">
    <w:p w:rsidR="009B543F" w:rsidRPr="002372AA" w:rsidRDefault="009B543F" w:rsidP="002372AA">
      <w:pPr>
        <w:pStyle w:val="FootnoteText"/>
        <w:ind w:firstLine="720"/>
      </w:pPr>
      <w:r>
        <w:rPr>
          <w:rStyle w:val="FootnoteReference"/>
        </w:rPr>
        <w:footnoteRef/>
      </w:r>
      <w:r>
        <w:rPr>
          <w:lang w:val="id-ID"/>
        </w:rPr>
        <w:t xml:space="preserve"> </w:t>
      </w:r>
      <w:r w:rsidRPr="006B7F5D">
        <w:rPr>
          <w:rFonts w:asciiTheme="majorBidi" w:hAnsiTheme="majorBidi" w:cstheme="majorBidi"/>
          <w:lang w:val="id-ID"/>
        </w:rPr>
        <w:t>Rifaus ismawadi.suarnyawa,blogspot.com/2014.02.02.archire.html</w:t>
      </w:r>
      <w:r w:rsidR="005E1B30">
        <w:rPr>
          <w:rFonts w:asciiTheme="majorBidi" w:hAnsiTheme="majorBidi" w:cstheme="majorBidi"/>
          <w:lang w:val="id-ID"/>
        </w:rPr>
        <w:t xml:space="preserve"> 02 Februari 2014</w:t>
      </w:r>
      <w:r>
        <w:t xml:space="preserve"> </w:t>
      </w:r>
    </w:p>
  </w:footnote>
  <w:footnote w:id="18">
    <w:p w:rsidR="009B543F" w:rsidRPr="006B7F5D" w:rsidRDefault="009B543F" w:rsidP="006B7F5D">
      <w:pPr>
        <w:pStyle w:val="FootnoteText"/>
        <w:ind w:firstLine="720"/>
      </w:pPr>
      <w:r>
        <w:rPr>
          <w:rStyle w:val="FootnoteReference"/>
        </w:rPr>
        <w:footnoteRef/>
      </w:r>
      <w:r>
        <w:rPr>
          <w:lang w:val="id-ID"/>
        </w:rPr>
        <w:t xml:space="preserve"> </w:t>
      </w:r>
      <w:r>
        <w:rPr>
          <w:rFonts w:asciiTheme="majorBidi" w:hAnsiTheme="majorBidi" w:cstheme="majorBidi"/>
          <w:lang w:val="id-ID"/>
        </w:rPr>
        <w:t xml:space="preserve">Mardiah Astuti, </w:t>
      </w:r>
      <w:r>
        <w:rPr>
          <w:rFonts w:asciiTheme="majorBidi" w:hAnsiTheme="majorBidi" w:cstheme="majorBidi"/>
          <w:i/>
          <w:iCs/>
          <w:lang w:val="id-ID"/>
        </w:rPr>
        <w:t xml:space="preserve">Pengantar Ulumul Qur’an, </w:t>
      </w:r>
      <w:r>
        <w:rPr>
          <w:rFonts w:asciiTheme="majorBidi" w:hAnsiTheme="majorBidi" w:cstheme="majorBidi"/>
          <w:lang w:val="id-ID"/>
        </w:rPr>
        <w:t>( Palembang: TUNAS GEMILANG PRESS), hlm 9</w:t>
      </w:r>
      <w:r w:rsidR="00DC19F1">
        <w:rPr>
          <w:rFonts w:asciiTheme="majorBidi" w:hAnsiTheme="majorBidi" w:cstheme="majorBidi"/>
          <w:lang w:val="id-ID"/>
        </w:rPr>
        <w:t>.</w:t>
      </w:r>
      <w:r>
        <w:t xml:space="preserve"> </w:t>
      </w:r>
    </w:p>
  </w:footnote>
  <w:footnote w:id="19">
    <w:p w:rsidR="009B543F" w:rsidRPr="00C67252" w:rsidRDefault="009B543F" w:rsidP="00C67252">
      <w:pPr>
        <w:pStyle w:val="FootnoteText"/>
        <w:ind w:firstLine="720"/>
      </w:pPr>
      <w:r w:rsidRPr="00C67252">
        <w:rPr>
          <w:rStyle w:val="FootnoteReference"/>
        </w:rPr>
        <w:footnoteRef/>
      </w:r>
      <w:r w:rsidRPr="00C67252">
        <w:rPr>
          <w:lang w:val="id-ID"/>
        </w:rPr>
        <w:t xml:space="preserve"> </w:t>
      </w:r>
      <w:hyperlink r:id="rId2" w:history="1">
        <w:r w:rsidRPr="00C67252">
          <w:rPr>
            <w:rStyle w:val="Hyperlink"/>
            <w:rFonts w:asciiTheme="majorBidi" w:hAnsiTheme="majorBidi" w:cstheme="majorBidi"/>
            <w:color w:val="auto"/>
            <w:u w:val="none"/>
            <w:lang w:val="id-ID"/>
          </w:rPr>
          <w:t>http://islamic.net63.net/pendahuluan/pengertian-hadist.htm</w:t>
        </w:r>
      </w:hyperlink>
      <w:r w:rsidR="005E1B30">
        <w:rPr>
          <w:rFonts w:asciiTheme="majorBidi" w:hAnsiTheme="majorBidi" w:cstheme="majorBidi"/>
          <w:lang w:val="id-ID"/>
        </w:rPr>
        <w:t xml:space="preserve"> 13 februari </w:t>
      </w:r>
      <w:r w:rsidRPr="00C67252">
        <w:rPr>
          <w:rFonts w:asciiTheme="majorBidi" w:hAnsiTheme="majorBidi" w:cstheme="majorBidi"/>
          <w:lang w:val="id-ID"/>
        </w:rPr>
        <w:t>2014</w:t>
      </w:r>
      <w:r w:rsidRPr="00C67252">
        <w:t xml:space="preserve"> </w:t>
      </w:r>
    </w:p>
  </w:footnote>
  <w:footnote w:id="20">
    <w:p w:rsidR="009B543F" w:rsidRPr="00C62A0B" w:rsidRDefault="009B543F" w:rsidP="00417FCE">
      <w:pPr>
        <w:pStyle w:val="FootnoteText"/>
        <w:ind w:firstLine="720"/>
      </w:pPr>
      <w:r>
        <w:rPr>
          <w:rStyle w:val="FootnoteReference"/>
        </w:rPr>
        <w:footnoteRef/>
      </w:r>
      <w:r>
        <w:rPr>
          <w:lang w:val="id-ID"/>
        </w:rPr>
        <w:t xml:space="preserve">  </w:t>
      </w:r>
      <w:hyperlink r:id="rId3" w:history="1">
        <w:r w:rsidR="00614D98" w:rsidRPr="00614D98">
          <w:rPr>
            <w:rStyle w:val="Hyperlink"/>
            <w:rFonts w:asciiTheme="majorBidi" w:hAnsiTheme="majorBidi" w:cstheme="majorBidi"/>
            <w:color w:val="auto"/>
            <w:u w:val="none"/>
            <w:lang w:val="id-ID"/>
          </w:rPr>
          <w:t>Http://Warungbaca.Blogspot.Com/2010/01/Bab-Ii.Html.13 Februari</w:t>
        </w:r>
      </w:hyperlink>
      <w:r w:rsidR="00614D98">
        <w:rPr>
          <w:rFonts w:asciiTheme="majorBidi" w:hAnsiTheme="majorBidi" w:cstheme="majorBidi"/>
          <w:lang w:val="id-ID"/>
        </w:rPr>
        <w:t xml:space="preserve"> 2014</w:t>
      </w:r>
      <w:r w:rsidR="00614D98">
        <w:t xml:space="preserve"> </w:t>
      </w:r>
    </w:p>
  </w:footnote>
  <w:footnote w:id="21">
    <w:p w:rsidR="009B543F" w:rsidRPr="005A6837" w:rsidRDefault="009B543F" w:rsidP="005A6837">
      <w:pPr>
        <w:pStyle w:val="FootnoteText"/>
        <w:ind w:firstLine="720"/>
        <w:jc w:val="both"/>
        <w:rPr>
          <w:rFonts w:ascii="Times New Roman" w:hAnsi="Times New Roman" w:cs="Times New Roman"/>
          <w:i/>
          <w:iCs/>
          <w:lang w:val="id-ID"/>
        </w:rPr>
      </w:pPr>
      <w:r w:rsidRPr="005A6837">
        <w:rPr>
          <w:rStyle w:val="FootnoteReference"/>
          <w:rFonts w:ascii="Times New Roman" w:hAnsi="Times New Roman" w:cs="Times New Roman"/>
        </w:rPr>
        <w:footnoteRef/>
      </w:r>
      <w:r w:rsidRPr="005A6837">
        <w:rPr>
          <w:rFonts w:ascii="Times New Roman" w:hAnsi="Times New Roman" w:cs="Times New Roman"/>
        </w:rPr>
        <w:t xml:space="preserve"> </w:t>
      </w:r>
      <w:r w:rsidRPr="005A6837">
        <w:rPr>
          <w:rFonts w:ascii="Times New Roman" w:hAnsi="Times New Roman" w:cs="Times New Roman"/>
          <w:lang w:val="id-ID"/>
        </w:rPr>
        <w:t xml:space="preserve">Winarno Surrahmad, </w:t>
      </w:r>
      <w:r w:rsidRPr="005A6837">
        <w:rPr>
          <w:rFonts w:ascii="Times New Roman" w:hAnsi="Times New Roman" w:cs="Times New Roman"/>
          <w:i/>
          <w:iCs/>
          <w:lang w:val="id-ID"/>
        </w:rPr>
        <w:t>Pen</w:t>
      </w:r>
      <w:r>
        <w:rPr>
          <w:rFonts w:ascii="Times New Roman" w:hAnsi="Times New Roman" w:cs="Times New Roman"/>
          <w:i/>
          <w:iCs/>
          <w:lang w:val="id-ID"/>
        </w:rPr>
        <w:t xml:space="preserve">gantar Penelitian Ilmiah Dasar </w:t>
      </w:r>
      <w:r w:rsidRPr="005A6837">
        <w:rPr>
          <w:rFonts w:ascii="Times New Roman" w:hAnsi="Times New Roman" w:cs="Times New Roman"/>
          <w:i/>
          <w:iCs/>
          <w:lang w:val="id-ID"/>
        </w:rPr>
        <w:t xml:space="preserve">Metode Tehnik, </w:t>
      </w:r>
      <w:r w:rsidRPr="005A6837">
        <w:rPr>
          <w:rFonts w:ascii="Times New Roman" w:hAnsi="Times New Roman" w:cs="Times New Roman"/>
          <w:lang w:val="id-ID"/>
        </w:rPr>
        <w:t>(Bandung: Tarsito, 1983), hlm. 68.</w:t>
      </w:r>
      <w:r w:rsidRPr="005A6837">
        <w:rPr>
          <w:rFonts w:ascii="Times New Roman" w:hAnsi="Times New Roman" w:cs="Times New Roman"/>
          <w:i/>
          <w:iCs/>
          <w:lang w:val="id-ID"/>
        </w:rPr>
        <w:t xml:space="preserve"> </w:t>
      </w:r>
    </w:p>
  </w:footnote>
  <w:footnote w:id="22">
    <w:p w:rsidR="009B543F" w:rsidRPr="00D64C7C" w:rsidRDefault="009B543F" w:rsidP="00D64C7C">
      <w:pPr>
        <w:pStyle w:val="FootnoteText"/>
        <w:ind w:firstLine="720"/>
        <w:jc w:val="both"/>
        <w:rPr>
          <w:rFonts w:ascii="Times New Roman" w:hAnsi="Times New Roman" w:cs="Times New Roman"/>
          <w:lang w:val="id-ID"/>
        </w:rPr>
      </w:pPr>
      <w:r w:rsidRPr="00D64C7C">
        <w:rPr>
          <w:rStyle w:val="FootnoteReference"/>
          <w:rFonts w:ascii="Times New Roman" w:hAnsi="Times New Roman" w:cs="Times New Roman"/>
        </w:rPr>
        <w:footnoteRef/>
      </w:r>
      <w:r w:rsidRPr="00D64C7C">
        <w:rPr>
          <w:rFonts w:ascii="Times New Roman" w:hAnsi="Times New Roman" w:cs="Times New Roman"/>
          <w:lang w:val="id-ID"/>
        </w:rPr>
        <w:t xml:space="preserve"> Saipul Annur, </w:t>
      </w:r>
      <w:r w:rsidRPr="00D64C7C">
        <w:rPr>
          <w:rFonts w:ascii="Times New Roman" w:hAnsi="Times New Roman" w:cs="Times New Roman"/>
          <w:i/>
          <w:iCs/>
          <w:lang w:val="id-ID"/>
        </w:rPr>
        <w:t xml:space="preserve">Metodologi Penelitian Pendidikan, </w:t>
      </w:r>
      <w:r w:rsidRPr="00D64C7C">
        <w:rPr>
          <w:rFonts w:ascii="Times New Roman" w:hAnsi="Times New Roman" w:cs="Times New Roman"/>
          <w:lang w:val="id-ID"/>
        </w:rPr>
        <w:t>( Palembang, IAIN Press, 2003), hlm. 60.</w:t>
      </w:r>
    </w:p>
  </w:footnote>
  <w:footnote w:id="23">
    <w:p w:rsidR="009B543F" w:rsidRPr="001B01CB" w:rsidRDefault="009B543F" w:rsidP="001B01CB">
      <w:pPr>
        <w:pStyle w:val="FootnoteText"/>
        <w:ind w:firstLine="720"/>
        <w:rPr>
          <w:rFonts w:asciiTheme="majorBidi" w:hAnsiTheme="majorBidi" w:cstheme="majorBidi"/>
        </w:rPr>
      </w:pPr>
      <w:r w:rsidRPr="001B01CB">
        <w:rPr>
          <w:rStyle w:val="FootnoteReference"/>
          <w:rFonts w:asciiTheme="majorBidi" w:hAnsiTheme="majorBidi" w:cstheme="majorBidi"/>
        </w:rPr>
        <w:footnoteRef/>
      </w:r>
      <w:r w:rsidRPr="001B01CB">
        <w:rPr>
          <w:rFonts w:asciiTheme="majorBidi" w:hAnsiTheme="majorBidi" w:cstheme="majorBidi"/>
        </w:rPr>
        <w:t xml:space="preserve"> </w:t>
      </w:r>
      <w:proofErr w:type="spellStart"/>
      <w:r w:rsidRPr="001B01CB">
        <w:rPr>
          <w:rFonts w:asciiTheme="majorBidi" w:hAnsiTheme="majorBidi" w:cstheme="majorBidi"/>
          <w:i/>
          <w:iCs/>
        </w:rPr>
        <w:t>Ibid.</w:t>
      </w:r>
      <w:proofErr w:type="gramStart"/>
      <w:r w:rsidRPr="001B01CB">
        <w:rPr>
          <w:rFonts w:asciiTheme="majorBidi" w:hAnsiTheme="majorBidi" w:cstheme="majorBidi"/>
          <w:i/>
          <w:iCs/>
        </w:rPr>
        <w:t>,</w:t>
      </w:r>
      <w:r w:rsidRPr="001B01CB">
        <w:rPr>
          <w:rFonts w:asciiTheme="majorBidi" w:hAnsiTheme="majorBidi" w:cstheme="majorBidi"/>
        </w:rPr>
        <w:t>hal</w:t>
      </w:r>
      <w:proofErr w:type="spellEnd"/>
      <w:proofErr w:type="gramEnd"/>
      <w:r w:rsidRPr="001B01CB">
        <w:rPr>
          <w:rFonts w:asciiTheme="majorBidi" w:hAnsiTheme="majorBidi" w:cstheme="majorBidi"/>
        </w:rPr>
        <w:t xml:space="preserve">. 76 </w:t>
      </w:r>
    </w:p>
  </w:footnote>
  <w:footnote w:id="24">
    <w:p w:rsidR="009B543F" w:rsidRPr="007C5007" w:rsidRDefault="009B543F" w:rsidP="007C5007">
      <w:pPr>
        <w:pStyle w:val="FootnoteText"/>
        <w:rPr>
          <w:rFonts w:asciiTheme="majorBidi" w:hAnsiTheme="majorBidi" w:cstheme="majorBidi"/>
          <w:lang w:val="id-ID"/>
        </w:rPr>
      </w:pPr>
    </w:p>
  </w:footnote>
  <w:footnote w:id="25">
    <w:p w:rsidR="009B543F" w:rsidRPr="009B4A06" w:rsidRDefault="009B543F" w:rsidP="001B01CB">
      <w:pPr>
        <w:pStyle w:val="FootnoteText"/>
        <w:ind w:firstLine="720"/>
        <w:rPr>
          <w:rFonts w:asciiTheme="majorBidi" w:hAnsiTheme="majorBidi" w:cstheme="majorBidi"/>
        </w:rPr>
      </w:pPr>
      <w:r>
        <w:rPr>
          <w:rStyle w:val="FootnoteReference"/>
        </w:rPr>
        <w:footnoteRef/>
      </w:r>
      <w:r>
        <w:t xml:space="preserve"> </w:t>
      </w:r>
      <w:proofErr w:type="spellStart"/>
      <w:proofErr w:type="gramStart"/>
      <w:r w:rsidRPr="009B4A06">
        <w:rPr>
          <w:rFonts w:asciiTheme="majorBidi" w:hAnsiTheme="majorBidi" w:cstheme="majorBidi"/>
          <w:i/>
          <w:iCs/>
        </w:rPr>
        <w:t>Op.Cit</w:t>
      </w:r>
      <w:proofErr w:type="spellEnd"/>
      <w:r w:rsidRPr="009B4A06">
        <w:rPr>
          <w:rFonts w:asciiTheme="majorBidi" w:hAnsiTheme="majorBidi" w:cstheme="majorBidi"/>
          <w:i/>
          <w:iCs/>
        </w:rPr>
        <w:t>.,</w:t>
      </w:r>
      <w:proofErr w:type="gramEnd"/>
      <w:r w:rsidRPr="009B4A06">
        <w:rPr>
          <w:rFonts w:asciiTheme="majorBidi" w:hAnsiTheme="majorBidi" w:cstheme="majorBidi"/>
        </w:rPr>
        <w:t xml:space="preserve"> </w:t>
      </w:r>
      <w:proofErr w:type="spellStart"/>
      <w:r w:rsidRPr="009B4A06">
        <w:rPr>
          <w:rFonts w:asciiTheme="majorBidi" w:hAnsiTheme="majorBidi" w:cstheme="majorBidi"/>
        </w:rPr>
        <w:t>Cholid</w:t>
      </w:r>
      <w:proofErr w:type="spellEnd"/>
      <w:r w:rsidRPr="009B4A06">
        <w:rPr>
          <w:rFonts w:asciiTheme="majorBidi" w:hAnsiTheme="majorBidi" w:cstheme="majorBidi"/>
        </w:rPr>
        <w:t xml:space="preserve"> </w:t>
      </w:r>
      <w:proofErr w:type="spellStart"/>
      <w:r w:rsidRPr="009B4A06">
        <w:rPr>
          <w:rFonts w:asciiTheme="majorBidi" w:hAnsiTheme="majorBidi" w:cstheme="majorBidi"/>
        </w:rPr>
        <w:t>Nurbuko</w:t>
      </w:r>
      <w:proofErr w:type="spellEnd"/>
      <w:r w:rsidRPr="009B4A06">
        <w:rPr>
          <w:rFonts w:asciiTheme="majorBidi" w:hAnsiTheme="majorBidi" w:cstheme="majorBidi"/>
        </w:rPr>
        <w:t xml:space="preserve">, </w:t>
      </w:r>
      <w:proofErr w:type="spellStart"/>
      <w:r w:rsidRPr="009B4A06">
        <w:rPr>
          <w:rFonts w:asciiTheme="majorBidi" w:hAnsiTheme="majorBidi" w:cstheme="majorBidi"/>
        </w:rPr>
        <w:t>hal</w:t>
      </w:r>
      <w:proofErr w:type="spellEnd"/>
      <w:r w:rsidRPr="009B4A06">
        <w:rPr>
          <w:rFonts w:asciiTheme="majorBidi" w:hAnsiTheme="majorBidi" w:cstheme="majorBidi"/>
        </w:rPr>
        <w:t xml:space="preserve">. 83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303"/>
      <w:docPartObj>
        <w:docPartGallery w:val="Page Numbers (Top of Page)"/>
        <w:docPartUnique/>
      </w:docPartObj>
    </w:sdtPr>
    <w:sdtContent>
      <w:p w:rsidR="009B543F" w:rsidRDefault="00775B6A">
        <w:pPr>
          <w:pStyle w:val="Header"/>
          <w:jc w:val="right"/>
        </w:pPr>
        <w:fldSimple w:instr=" PAGE   \* MERGEFORMAT ">
          <w:r w:rsidR="004A1324">
            <w:rPr>
              <w:noProof/>
            </w:rPr>
            <w:t>13</w:t>
          </w:r>
        </w:fldSimple>
      </w:p>
    </w:sdtContent>
  </w:sdt>
  <w:p w:rsidR="009B543F" w:rsidRDefault="009B54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F4F"/>
    <w:multiLevelType w:val="hybridMultilevel"/>
    <w:tmpl w:val="5F04AC4C"/>
    <w:lvl w:ilvl="0" w:tplc="5038CA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D7749"/>
    <w:multiLevelType w:val="hybridMultilevel"/>
    <w:tmpl w:val="F29A8C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587CDF"/>
    <w:multiLevelType w:val="hybridMultilevel"/>
    <w:tmpl w:val="42646FE2"/>
    <w:lvl w:ilvl="0" w:tplc="137A8B0E">
      <w:start w:val="1"/>
      <w:numFmt w:val="lowerLetter"/>
      <w:lvlText w:val="%1."/>
      <w:lvlJc w:val="left"/>
      <w:pPr>
        <w:ind w:left="990" w:hanging="360"/>
      </w:pPr>
      <w:rPr>
        <w:rFonts w:ascii="Times New Roman" w:eastAsia="Calibri" w:hAnsi="Times New Roman" w:cs="Times New Roman"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3">
    <w:nsid w:val="08C92A01"/>
    <w:multiLevelType w:val="hybridMultilevel"/>
    <w:tmpl w:val="4C9C7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AD3579"/>
    <w:multiLevelType w:val="hybridMultilevel"/>
    <w:tmpl w:val="2A3816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972160"/>
    <w:multiLevelType w:val="hybridMultilevel"/>
    <w:tmpl w:val="EF3EAC54"/>
    <w:lvl w:ilvl="0" w:tplc="56E4FC7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0DB51604"/>
    <w:multiLevelType w:val="hybridMultilevel"/>
    <w:tmpl w:val="31CAA33C"/>
    <w:lvl w:ilvl="0" w:tplc="D4763B8E">
      <w:start w:val="1"/>
      <w:numFmt w:val="decimal"/>
      <w:lvlText w:val="%1."/>
      <w:lvlJc w:val="left"/>
      <w:pPr>
        <w:ind w:left="720" w:hanging="360"/>
      </w:pPr>
      <w:rPr>
        <w:rFonts w:asciiTheme="majorBidi" w:eastAsia="Calibr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6611EE"/>
    <w:multiLevelType w:val="hybridMultilevel"/>
    <w:tmpl w:val="02968BF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lowerLetter"/>
      <w:lvlText w:val="%5)"/>
      <w:lvlJc w:val="left"/>
      <w:pPr>
        <w:tabs>
          <w:tab w:val="num" w:pos="3600"/>
        </w:tabs>
        <w:ind w:left="3600" w:hanging="360"/>
      </w:pPr>
      <w:rPr>
        <w:rFonts w:cs="Times New Roman"/>
      </w:rPr>
    </w:lvl>
    <w:lvl w:ilvl="5" w:tplc="69EC0E72">
      <w:start w:val="1"/>
      <w:numFmt w:val="decimal"/>
      <w:lvlText w:val="%6."/>
      <w:lvlJc w:val="left"/>
      <w:pPr>
        <w:tabs>
          <w:tab w:val="num" w:pos="4500"/>
        </w:tabs>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3C80900"/>
    <w:multiLevelType w:val="hybridMultilevel"/>
    <w:tmpl w:val="93C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B3BE4"/>
    <w:multiLevelType w:val="hybridMultilevel"/>
    <w:tmpl w:val="754EA70A"/>
    <w:lvl w:ilvl="0" w:tplc="051415DA">
      <w:start w:val="1"/>
      <w:numFmt w:val="upperLetter"/>
      <w:lvlText w:val="%1."/>
      <w:lvlJc w:val="left"/>
      <w:pPr>
        <w:ind w:left="1800" w:hanging="360"/>
      </w:pPr>
      <w:rPr>
        <w:rFonts w:hint="default"/>
      </w:rPr>
    </w:lvl>
    <w:lvl w:ilvl="1" w:tplc="C0B0A336">
      <w:start w:val="1"/>
      <w:numFmt w:val="decimal"/>
      <w:lvlText w:val="%2)"/>
      <w:lvlJc w:val="left"/>
      <w:pPr>
        <w:ind w:left="2204" w:hanging="360"/>
      </w:pPr>
      <w:rPr>
        <w:rFonts w:ascii="Times New Roman" w:eastAsia="Calibri" w:hAnsi="Times New Roman" w:cs="Times New Roman" w:hint="default"/>
        <w:i w:val="0"/>
        <w:iCs/>
        <w:lang w:val="en-US"/>
      </w:rPr>
    </w:lvl>
    <w:lvl w:ilvl="2" w:tplc="5FD61788">
      <w:start w:val="1"/>
      <w:numFmt w:val="decimal"/>
      <w:lvlText w:val="%3)"/>
      <w:lvlJc w:val="left"/>
      <w:pPr>
        <w:ind w:left="3420" w:hanging="360"/>
      </w:pPr>
      <w:rPr>
        <w:rFonts w:hint="default"/>
      </w:rPr>
    </w:lvl>
    <w:lvl w:ilvl="3" w:tplc="5D4E07B0">
      <w:start w:val="1"/>
      <w:numFmt w:val="lowerLetter"/>
      <w:lvlText w:val="%4)"/>
      <w:lvlJc w:val="left"/>
      <w:pPr>
        <w:ind w:left="3960" w:hanging="360"/>
      </w:pPr>
      <w:rPr>
        <w:rFonts w:hint="default"/>
      </w:rPr>
    </w:lvl>
    <w:lvl w:ilvl="4" w:tplc="A02C4314">
      <w:start w:val="10"/>
      <w:numFmt w:val="lowerLetter"/>
      <w:lvlText w:val="%5."/>
      <w:lvlJc w:val="left"/>
      <w:pPr>
        <w:ind w:left="4680" w:hanging="360"/>
      </w:pPr>
      <w:rPr>
        <w:rFonts w:asciiTheme="majorBidi" w:hAnsiTheme="majorBidi" w:cstheme="majorBidi"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54058D"/>
    <w:multiLevelType w:val="hybridMultilevel"/>
    <w:tmpl w:val="D9AC3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F81FDF"/>
    <w:multiLevelType w:val="hybridMultilevel"/>
    <w:tmpl w:val="7A9ADD34"/>
    <w:lvl w:ilvl="0" w:tplc="92D45F2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7913B0"/>
    <w:multiLevelType w:val="hybridMultilevel"/>
    <w:tmpl w:val="E12E2AA0"/>
    <w:lvl w:ilvl="0" w:tplc="A33E014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1354C"/>
    <w:multiLevelType w:val="hybridMultilevel"/>
    <w:tmpl w:val="6EE855BE"/>
    <w:lvl w:ilvl="0" w:tplc="16AE8D7C">
      <w:start w:val="1"/>
      <w:numFmt w:val="decimal"/>
      <w:lvlText w:val="%1."/>
      <w:lvlJc w:val="left"/>
      <w:pPr>
        <w:ind w:left="644" w:hanging="360"/>
      </w:pPr>
      <w:rPr>
        <w:rFonts w:ascii="Times New Roman" w:hAnsi="Times New Roman"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3917F2A"/>
    <w:multiLevelType w:val="hybridMultilevel"/>
    <w:tmpl w:val="9ED27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8F5A2C"/>
    <w:multiLevelType w:val="hybridMultilevel"/>
    <w:tmpl w:val="A0EC0F3E"/>
    <w:lvl w:ilvl="0" w:tplc="82C0788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0F950E4"/>
    <w:multiLevelType w:val="hybridMultilevel"/>
    <w:tmpl w:val="14AEBB84"/>
    <w:lvl w:ilvl="0" w:tplc="04090019">
      <w:start w:val="1"/>
      <w:numFmt w:val="lowerLetter"/>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7">
    <w:nsid w:val="485F16D7"/>
    <w:multiLevelType w:val="hybridMultilevel"/>
    <w:tmpl w:val="C7D0F4A0"/>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8">
    <w:nsid w:val="48813A8B"/>
    <w:multiLevelType w:val="hybridMultilevel"/>
    <w:tmpl w:val="C276E0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007529"/>
    <w:multiLevelType w:val="hybridMultilevel"/>
    <w:tmpl w:val="299EF398"/>
    <w:lvl w:ilvl="0" w:tplc="A63E2D7A">
      <w:start w:val="1"/>
      <w:numFmt w:val="upperLetter"/>
      <w:lvlText w:val="%1."/>
      <w:lvlJc w:val="left"/>
      <w:pPr>
        <w:tabs>
          <w:tab w:val="num" w:pos="360"/>
        </w:tabs>
        <w:ind w:left="360" w:hanging="360"/>
      </w:pPr>
      <w:rPr>
        <w:b/>
        <w:bCs/>
      </w:rPr>
    </w:lvl>
    <w:lvl w:ilvl="1" w:tplc="0409000F">
      <w:start w:val="1"/>
      <w:numFmt w:val="decimal"/>
      <w:lvlText w:val="%2."/>
      <w:lvlJc w:val="left"/>
      <w:pPr>
        <w:tabs>
          <w:tab w:val="num" w:pos="540"/>
        </w:tabs>
        <w:ind w:left="540" w:hanging="360"/>
      </w:pPr>
    </w:lvl>
    <w:lvl w:ilvl="2" w:tplc="0409001B">
      <w:start w:val="1"/>
      <w:numFmt w:val="lowerRoman"/>
      <w:lvlText w:val="%3."/>
      <w:lvlJc w:val="right"/>
      <w:pPr>
        <w:tabs>
          <w:tab w:val="num" w:pos="1800"/>
        </w:tabs>
        <w:ind w:left="1800" w:hanging="180"/>
      </w:pPr>
    </w:lvl>
    <w:lvl w:ilvl="3" w:tplc="658058BA">
      <w:start w:val="1"/>
      <w:numFmt w:val="decimal"/>
      <w:lvlText w:val="%4."/>
      <w:lvlJc w:val="left"/>
      <w:pPr>
        <w:tabs>
          <w:tab w:val="num" w:pos="540"/>
        </w:tabs>
        <w:ind w:left="540" w:hanging="360"/>
      </w:pPr>
      <w:rPr>
        <w:b w:val="0"/>
        <w:bCs w:val="0"/>
      </w:rPr>
    </w:lvl>
    <w:lvl w:ilvl="4" w:tplc="04090019">
      <w:start w:val="1"/>
      <w:numFmt w:val="lowerLetter"/>
      <w:lvlText w:val="%5."/>
      <w:lvlJc w:val="left"/>
      <w:pPr>
        <w:tabs>
          <w:tab w:val="num" w:pos="720"/>
        </w:tabs>
        <w:ind w:left="720" w:hanging="360"/>
      </w:pPr>
    </w:lvl>
    <w:lvl w:ilvl="5" w:tplc="04090011">
      <w:start w:val="1"/>
      <w:numFmt w:val="decimal"/>
      <w:lvlText w:val="%6)"/>
      <w:lvlJc w:val="left"/>
      <w:pPr>
        <w:tabs>
          <w:tab w:val="num" w:pos="360"/>
        </w:tabs>
        <w:ind w:left="360" w:hanging="360"/>
      </w:pPr>
    </w:lvl>
    <w:lvl w:ilvl="6" w:tplc="0409000F">
      <w:start w:val="1"/>
      <w:numFmt w:val="decimal"/>
      <w:lvlText w:val="%7."/>
      <w:lvlJc w:val="left"/>
      <w:pPr>
        <w:tabs>
          <w:tab w:val="num" w:pos="502"/>
        </w:tabs>
        <w:ind w:left="502" w:hanging="360"/>
      </w:pPr>
      <w:rPr>
        <w:b w:val="0"/>
        <w:bCs w:val="0"/>
        <w:sz w:val="24"/>
        <w:szCs w:val="24"/>
      </w:rPr>
    </w:lvl>
    <w:lvl w:ilvl="7" w:tplc="0409000F">
      <w:start w:val="1"/>
      <w:numFmt w:val="decimal"/>
      <w:lvlText w:val="%8."/>
      <w:lvlJc w:val="left"/>
      <w:pPr>
        <w:tabs>
          <w:tab w:val="num" w:pos="900"/>
        </w:tabs>
        <w:ind w:left="900" w:hanging="360"/>
      </w:pPr>
    </w:lvl>
    <w:lvl w:ilvl="8" w:tplc="0409001B">
      <w:start w:val="1"/>
      <w:numFmt w:val="lowerRoman"/>
      <w:lvlText w:val="%9."/>
      <w:lvlJc w:val="right"/>
      <w:pPr>
        <w:tabs>
          <w:tab w:val="num" w:pos="6120"/>
        </w:tabs>
        <w:ind w:left="6120" w:hanging="180"/>
      </w:pPr>
    </w:lvl>
  </w:abstractNum>
  <w:abstractNum w:abstractNumId="20">
    <w:nsid w:val="4BE010AC"/>
    <w:multiLevelType w:val="hybridMultilevel"/>
    <w:tmpl w:val="B720DE14"/>
    <w:lvl w:ilvl="0" w:tplc="6164C4A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4F6A66E7"/>
    <w:multiLevelType w:val="hybridMultilevel"/>
    <w:tmpl w:val="CCB01D82"/>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55600049"/>
    <w:multiLevelType w:val="hybridMultilevel"/>
    <w:tmpl w:val="B720DE14"/>
    <w:lvl w:ilvl="0" w:tplc="6164C4A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5A606B95"/>
    <w:multiLevelType w:val="hybridMultilevel"/>
    <w:tmpl w:val="C87E2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B46AE7"/>
    <w:multiLevelType w:val="hybridMultilevel"/>
    <w:tmpl w:val="833C3364"/>
    <w:lvl w:ilvl="0" w:tplc="D70A4486">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F6D1C2F"/>
    <w:multiLevelType w:val="hybridMultilevel"/>
    <w:tmpl w:val="5C081698"/>
    <w:lvl w:ilvl="0" w:tplc="04090017">
      <w:start w:val="1"/>
      <w:numFmt w:val="lowerLetter"/>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26">
    <w:nsid w:val="630E592D"/>
    <w:multiLevelType w:val="hybridMultilevel"/>
    <w:tmpl w:val="F916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24D13"/>
    <w:multiLevelType w:val="hybridMultilevel"/>
    <w:tmpl w:val="15F4A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E91D03"/>
    <w:multiLevelType w:val="hybridMultilevel"/>
    <w:tmpl w:val="32A2E374"/>
    <w:lvl w:ilvl="0" w:tplc="F3C0B4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6441EBD"/>
    <w:multiLevelType w:val="hybridMultilevel"/>
    <w:tmpl w:val="FE5CC754"/>
    <w:lvl w:ilvl="0" w:tplc="8A9C094C">
      <w:start w:val="1"/>
      <w:numFmt w:val="lowerLetter"/>
      <w:lvlText w:val="%1."/>
      <w:lvlJc w:val="left"/>
      <w:pPr>
        <w:ind w:left="1429" w:hanging="360"/>
      </w:pPr>
      <w:rPr>
        <w:rFonts w:eastAsia="Calibri"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668F59ED"/>
    <w:multiLevelType w:val="hybridMultilevel"/>
    <w:tmpl w:val="F6BC4B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3811D5"/>
    <w:multiLevelType w:val="hybridMultilevel"/>
    <w:tmpl w:val="80C693F2"/>
    <w:lvl w:ilvl="0" w:tplc="D7CC317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A922F3C"/>
    <w:multiLevelType w:val="hybridMultilevel"/>
    <w:tmpl w:val="D77AF6B4"/>
    <w:lvl w:ilvl="0" w:tplc="7A8EF9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CB05CD1"/>
    <w:multiLevelType w:val="hybridMultilevel"/>
    <w:tmpl w:val="87AE90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22B2105"/>
    <w:multiLevelType w:val="hybridMultilevel"/>
    <w:tmpl w:val="1C1A8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6A430D"/>
    <w:multiLevelType w:val="hybridMultilevel"/>
    <w:tmpl w:val="352C4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A4455C"/>
    <w:multiLevelType w:val="hybridMultilevel"/>
    <w:tmpl w:val="2C483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4"/>
  </w:num>
  <w:num w:numId="3">
    <w:abstractNumId w:val="16"/>
  </w:num>
  <w:num w:numId="4">
    <w:abstractNumId w:val="12"/>
  </w:num>
  <w:num w:numId="5">
    <w:abstractNumId w:val="10"/>
  </w:num>
  <w:num w:numId="6">
    <w:abstractNumId w:val="27"/>
  </w:num>
  <w:num w:numId="7">
    <w:abstractNumId w:val="21"/>
  </w:num>
  <w:num w:numId="8">
    <w:abstractNumId w:val="6"/>
  </w:num>
  <w:num w:numId="9">
    <w:abstractNumId w:val="32"/>
  </w:num>
  <w:num w:numId="10">
    <w:abstractNumId w:val="9"/>
  </w:num>
  <w:num w:numId="11">
    <w:abstractNumId w:val="8"/>
  </w:num>
  <w:num w:numId="12">
    <w:abstractNumId w:val="25"/>
  </w:num>
  <w:num w:numId="13">
    <w:abstractNumId w:val="19"/>
  </w:num>
  <w:num w:numId="14">
    <w:abstractNumId w:val="17"/>
  </w:num>
  <w:num w:numId="15">
    <w:abstractNumId w:val="22"/>
  </w:num>
  <w:num w:numId="16">
    <w:abstractNumId w:val="2"/>
  </w:num>
  <w:num w:numId="17">
    <w:abstractNumId w:val="26"/>
  </w:num>
  <w:num w:numId="18">
    <w:abstractNumId w:val="35"/>
  </w:num>
  <w:num w:numId="19">
    <w:abstractNumId w:val="33"/>
  </w:num>
  <w:num w:numId="20">
    <w:abstractNumId w:val="14"/>
  </w:num>
  <w:num w:numId="21">
    <w:abstractNumId w:val="20"/>
  </w:num>
  <w:num w:numId="22">
    <w:abstractNumId w:val="1"/>
  </w:num>
  <w:num w:numId="23">
    <w:abstractNumId w:val="23"/>
  </w:num>
  <w:num w:numId="24">
    <w:abstractNumId w:val="3"/>
  </w:num>
  <w:num w:numId="25">
    <w:abstractNumId w:val="15"/>
  </w:num>
  <w:num w:numId="26">
    <w:abstractNumId w:val="29"/>
  </w:num>
  <w:num w:numId="27">
    <w:abstractNumId w:val="36"/>
  </w:num>
  <w:num w:numId="28">
    <w:abstractNumId w:val="34"/>
  </w:num>
  <w:num w:numId="29">
    <w:abstractNumId w:val="13"/>
  </w:num>
  <w:num w:numId="30">
    <w:abstractNumId w:val="5"/>
  </w:num>
  <w:num w:numId="31">
    <w:abstractNumId w:val="7"/>
  </w:num>
  <w:num w:numId="32">
    <w:abstractNumId w:val="4"/>
  </w:num>
  <w:num w:numId="33">
    <w:abstractNumId w:val="30"/>
  </w:num>
  <w:num w:numId="34">
    <w:abstractNumId w:val="31"/>
  </w:num>
  <w:num w:numId="35">
    <w:abstractNumId w:val="11"/>
  </w:num>
  <w:num w:numId="36">
    <w:abstractNumId w:val="28"/>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F6872"/>
    <w:rsid w:val="00002939"/>
    <w:rsid w:val="00026C75"/>
    <w:rsid w:val="000276DA"/>
    <w:rsid w:val="000429C9"/>
    <w:rsid w:val="00043A6D"/>
    <w:rsid w:val="00044B22"/>
    <w:rsid w:val="00046D02"/>
    <w:rsid w:val="0005293B"/>
    <w:rsid w:val="00057ACA"/>
    <w:rsid w:val="00066631"/>
    <w:rsid w:val="00073B71"/>
    <w:rsid w:val="000A28D2"/>
    <w:rsid w:val="000A6C87"/>
    <w:rsid w:val="000B02FA"/>
    <w:rsid w:val="000C3D1C"/>
    <w:rsid w:val="000E0387"/>
    <w:rsid w:val="000E75F8"/>
    <w:rsid w:val="00105715"/>
    <w:rsid w:val="00126E13"/>
    <w:rsid w:val="0013717F"/>
    <w:rsid w:val="0015024F"/>
    <w:rsid w:val="00154F20"/>
    <w:rsid w:val="001562D5"/>
    <w:rsid w:val="001657F0"/>
    <w:rsid w:val="00167BF6"/>
    <w:rsid w:val="001721B8"/>
    <w:rsid w:val="00174300"/>
    <w:rsid w:val="00184D32"/>
    <w:rsid w:val="001868DE"/>
    <w:rsid w:val="001B01CB"/>
    <w:rsid w:val="001B20D2"/>
    <w:rsid w:val="001B217F"/>
    <w:rsid w:val="001B2EC5"/>
    <w:rsid w:val="001B4704"/>
    <w:rsid w:val="001D236D"/>
    <w:rsid w:val="001E36F1"/>
    <w:rsid w:val="001F2A30"/>
    <w:rsid w:val="001F4193"/>
    <w:rsid w:val="00203121"/>
    <w:rsid w:val="00215922"/>
    <w:rsid w:val="002209A5"/>
    <w:rsid w:val="002224DE"/>
    <w:rsid w:val="002372AA"/>
    <w:rsid w:val="00241084"/>
    <w:rsid w:val="00246603"/>
    <w:rsid w:val="00267071"/>
    <w:rsid w:val="002A361A"/>
    <w:rsid w:val="002A4FC3"/>
    <w:rsid w:val="002A68E6"/>
    <w:rsid w:val="002A79FC"/>
    <w:rsid w:val="002B6399"/>
    <w:rsid w:val="002B67D2"/>
    <w:rsid w:val="002C4D04"/>
    <w:rsid w:val="002C5FEA"/>
    <w:rsid w:val="002E2C5E"/>
    <w:rsid w:val="002E47A8"/>
    <w:rsid w:val="002F56DF"/>
    <w:rsid w:val="003130B9"/>
    <w:rsid w:val="00321680"/>
    <w:rsid w:val="00323E16"/>
    <w:rsid w:val="00327B1F"/>
    <w:rsid w:val="00342787"/>
    <w:rsid w:val="00353042"/>
    <w:rsid w:val="003576EF"/>
    <w:rsid w:val="00363129"/>
    <w:rsid w:val="00366A11"/>
    <w:rsid w:val="00376B7B"/>
    <w:rsid w:val="003822F8"/>
    <w:rsid w:val="00386DD2"/>
    <w:rsid w:val="003A0EA2"/>
    <w:rsid w:val="003B14BA"/>
    <w:rsid w:val="003C5417"/>
    <w:rsid w:val="003D0DAF"/>
    <w:rsid w:val="003D746D"/>
    <w:rsid w:val="0041095A"/>
    <w:rsid w:val="00417FCE"/>
    <w:rsid w:val="00424358"/>
    <w:rsid w:val="00426348"/>
    <w:rsid w:val="004407F7"/>
    <w:rsid w:val="00444065"/>
    <w:rsid w:val="00452E5A"/>
    <w:rsid w:val="004541CA"/>
    <w:rsid w:val="00464FEF"/>
    <w:rsid w:val="00471A22"/>
    <w:rsid w:val="00480B74"/>
    <w:rsid w:val="00483624"/>
    <w:rsid w:val="00486CFE"/>
    <w:rsid w:val="00486D34"/>
    <w:rsid w:val="00495BAE"/>
    <w:rsid w:val="004A1324"/>
    <w:rsid w:val="004A65A1"/>
    <w:rsid w:val="004B3A75"/>
    <w:rsid w:val="004C0D65"/>
    <w:rsid w:val="004D6771"/>
    <w:rsid w:val="004E230A"/>
    <w:rsid w:val="004E4700"/>
    <w:rsid w:val="004F4C16"/>
    <w:rsid w:val="00531AA3"/>
    <w:rsid w:val="005334B0"/>
    <w:rsid w:val="00550179"/>
    <w:rsid w:val="005566E1"/>
    <w:rsid w:val="0055671D"/>
    <w:rsid w:val="00561AB2"/>
    <w:rsid w:val="00571E21"/>
    <w:rsid w:val="00583174"/>
    <w:rsid w:val="005A6837"/>
    <w:rsid w:val="005B0EE2"/>
    <w:rsid w:val="005B29F8"/>
    <w:rsid w:val="005E1B30"/>
    <w:rsid w:val="005E4F9B"/>
    <w:rsid w:val="005E7C1D"/>
    <w:rsid w:val="005F4EE7"/>
    <w:rsid w:val="005F6872"/>
    <w:rsid w:val="00606D0C"/>
    <w:rsid w:val="00614D98"/>
    <w:rsid w:val="00626698"/>
    <w:rsid w:val="00626FEE"/>
    <w:rsid w:val="00627349"/>
    <w:rsid w:val="00646F61"/>
    <w:rsid w:val="006514DE"/>
    <w:rsid w:val="00656A72"/>
    <w:rsid w:val="0066483A"/>
    <w:rsid w:val="00672A59"/>
    <w:rsid w:val="00682A1D"/>
    <w:rsid w:val="00695D2F"/>
    <w:rsid w:val="006A09B1"/>
    <w:rsid w:val="006B0487"/>
    <w:rsid w:val="006B37E8"/>
    <w:rsid w:val="006B7F5D"/>
    <w:rsid w:val="006D1480"/>
    <w:rsid w:val="006D28A7"/>
    <w:rsid w:val="006D6BC9"/>
    <w:rsid w:val="006E6F4F"/>
    <w:rsid w:val="006F5FFC"/>
    <w:rsid w:val="007059F2"/>
    <w:rsid w:val="007470A1"/>
    <w:rsid w:val="007621FB"/>
    <w:rsid w:val="00766FE0"/>
    <w:rsid w:val="00775B6A"/>
    <w:rsid w:val="007801DE"/>
    <w:rsid w:val="007807E5"/>
    <w:rsid w:val="007A3D9E"/>
    <w:rsid w:val="007C5007"/>
    <w:rsid w:val="007C69BB"/>
    <w:rsid w:val="007D7BD3"/>
    <w:rsid w:val="007D7DF2"/>
    <w:rsid w:val="007E1ACC"/>
    <w:rsid w:val="007E2BCE"/>
    <w:rsid w:val="007E69CD"/>
    <w:rsid w:val="00803573"/>
    <w:rsid w:val="0081413B"/>
    <w:rsid w:val="00815CF0"/>
    <w:rsid w:val="00836E30"/>
    <w:rsid w:val="0084756D"/>
    <w:rsid w:val="00847997"/>
    <w:rsid w:val="0085227B"/>
    <w:rsid w:val="00860FF5"/>
    <w:rsid w:val="00872522"/>
    <w:rsid w:val="00876AA5"/>
    <w:rsid w:val="008871B1"/>
    <w:rsid w:val="00887424"/>
    <w:rsid w:val="00891956"/>
    <w:rsid w:val="008A131F"/>
    <w:rsid w:val="008A2E5E"/>
    <w:rsid w:val="008A4770"/>
    <w:rsid w:val="008C09E8"/>
    <w:rsid w:val="00911B7B"/>
    <w:rsid w:val="009246E7"/>
    <w:rsid w:val="00927D7A"/>
    <w:rsid w:val="00960401"/>
    <w:rsid w:val="0099557B"/>
    <w:rsid w:val="009A0A1D"/>
    <w:rsid w:val="009A373D"/>
    <w:rsid w:val="009B3D5E"/>
    <w:rsid w:val="009B4A06"/>
    <w:rsid w:val="009B543F"/>
    <w:rsid w:val="009C4381"/>
    <w:rsid w:val="009E7738"/>
    <w:rsid w:val="009F6B41"/>
    <w:rsid w:val="00A03159"/>
    <w:rsid w:val="00A04F81"/>
    <w:rsid w:val="00A169FA"/>
    <w:rsid w:val="00A226D4"/>
    <w:rsid w:val="00A362D6"/>
    <w:rsid w:val="00A414F6"/>
    <w:rsid w:val="00A56322"/>
    <w:rsid w:val="00A5698F"/>
    <w:rsid w:val="00A90FDF"/>
    <w:rsid w:val="00A95145"/>
    <w:rsid w:val="00A96BC4"/>
    <w:rsid w:val="00AA12C2"/>
    <w:rsid w:val="00AA6428"/>
    <w:rsid w:val="00AB154C"/>
    <w:rsid w:val="00AB55FE"/>
    <w:rsid w:val="00AC3C2D"/>
    <w:rsid w:val="00AD127F"/>
    <w:rsid w:val="00AD2144"/>
    <w:rsid w:val="00AD45F8"/>
    <w:rsid w:val="00AD5A94"/>
    <w:rsid w:val="00AF5661"/>
    <w:rsid w:val="00B07C73"/>
    <w:rsid w:val="00B16452"/>
    <w:rsid w:val="00B2454A"/>
    <w:rsid w:val="00B760E9"/>
    <w:rsid w:val="00B76DC5"/>
    <w:rsid w:val="00B92308"/>
    <w:rsid w:val="00B93A0C"/>
    <w:rsid w:val="00BA11D2"/>
    <w:rsid w:val="00BB512A"/>
    <w:rsid w:val="00BC7005"/>
    <w:rsid w:val="00BD4DB9"/>
    <w:rsid w:val="00BD5993"/>
    <w:rsid w:val="00BE0E9F"/>
    <w:rsid w:val="00BE2C86"/>
    <w:rsid w:val="00BE7BB5"/>
    <w:rsid w:val="00BF37B6"/>
    <w:rsid w:val="00C15930"/>
    <w:rsid w:val="00C15AAA"/>
    <w:rsid w:val="00C303E1"/>
    <w:rsid w:val="00C36313"/>
    <w:rsid w:val="00C43140"/>
    <w:rsid w:val="00C62A0B"/>
    <w:rsid w:val="00C65417"/>
    <w:rsid w:val="00C669C6"/>
    <w:rsid w:val="00C669F1"/>
    <w:rsid w:val="00C67252"/>
    <w:rsid w:val="00C82151"/>
    <w:rsid w:val="00C95BC7"/>
    <w:rsid w:val="00CA29C4"/>
    <w:rsid w:val="00CA5E71"/>
    <w:rsid w:val="00CC55D3"/>
    <w:rsid w:val="00CD6DB8"/>
    <w:rsid w:val="00CE17A4"/>
    <w:rsid w:val="00CE2FB6"/>
    <w:rsid w:val="00CF6882"/>
    <w:rsid w:val="00D019FD"/>
    <w:rsid w:val="00D04B9E"/>
    <w:rsid w:val="00D06815"/>
    <w:rsid w:val="00D07AD3"/>
    <w:rsid w:val="00D55CAF"/>
    <w:rsid w:val="00D5627F"/>
    <w:rsid w:val="00D63448"/>
    <w:rsid w:val="00D64C7C"/>
    <w:rsid w:val="00D65D9B"/>
    <w:rsid w:val="00D7011D"/>
    <w:rsid w:val="00D70518"/>
    <w:rsid w:val="00D74EFC"/>
    <w:rsid w:val="00D87FD3"/>
    <w:rsid w:val="00D93B8C"/>
    <w:rsid w:val="00DB200C"/>
    <w:rsid w:val="00DC19F1"/>
    <w:rsid w:val="00DD34DD"/>
    <w:rsid w:val="00DD62F4"/>
    <w:rsid w:val="00DF4055"/>
    <w:rsid w:val="00E043F3"/>
    <w:rsid w:val="00E134A1"/>
    <w:rsid w:val="00E22DA2"/>
    <w:rsid w:val="00E24FEA"/>
    <w:rsid w:val="00E409C2"/>
    <w:rsid w:val="00E44125"/>
    <w:rsid w:val="00E759C1"/>
    <w:rsid w:val="00E77C64"/>
    <w:rsid w:val="00E8676D"/>
    <w:rsid w:val="00EB1C01"/>
    <w:rsid w:val="00EB2DF5"/>
    <w:rsid w:val="00EB56F8"/>
    <w:rsid w:val="00EC0D15"/>
    <w:rsid w:val="00EC2B55"/>
    <w:rsid w:val="00EC509C"/>
    <w:rsid w:val="00ED6238"/>
    <w:rsid w:val="00EE7323"/>
    <w:rsid w:val="00EE7B58"/>
    <w:rsid w:val="00F13029"/>
    <w:rsid w:val="00F1366E"/>
    <w:rsid w:val="00F27691"/>
    <w:rsid w:val="00F32971"/>
    <w:rsid w:val="00F33D89"/>
    <w:rsid w:val="00F42638"/>
    <w:rsid w:val="00F45AA7"/>
    <w:rsid w:val="00F55B0A"/>
    <w:rsid w:val="00F57612"/>
    <w:rsid w:val="00F57DCB"/>
    <w:rsid w:val="00F65523"/>
    <w:rsid w:val="00F757BB"/>
    <w:rsid w:val="00F874A1"/>
    <w:rsid w:val="00F9356F"/>
    <w:rsid w:val="00FD4FBD"/>
    <w:rsid w:val="00FD6C8C"/>
    <w:rsid w:val="00FE380C"/>
    <w:rsid w:val="00FF1677"/>
    <w:rsid w:val="00FF7C8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34"/>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72"/>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72"/>
    <w:pPr>
      <w:ind w:left="720"/>
      <w:contextualSpacing/>
    </w:pPr>
  </w:style>
  <w:style w:type="paragraph" w:styleId="FootnoteText">
    <w:name w:val="footnote text"/>
    <w:basedOn w:val="Normal"/>
    <w:link w:val="FootnoteTextChar"/>
    <w:uiPriority w:val="99"/>
    <w:semiHidden/>
    <w:unhideWhenUsed/>
    <w:rsid w:val="005F68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872"/>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5F6872"/>
    <w:rPr>
      <w:vertAlign w:val="superscript"/>
    </w:rPr>
  </w:style>
  <w:style w:type="paragraph" w:styleId="Header">
    <w:name w:val="header"/>
    <w:basedOn w:val="Normal"/>
    <w:link w:val="HeaderChar"/>
    <w:uiPriority w:val="99"/>
    <w:unhideWhenUsed/>
    <w:rsid w:val="005F6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872"/>
    <w:rPr>
      <w:rFonts w:ascii="Calibri" w:eastAsia="Calibri" w:hAnsi="Calibri" w:cs="Arial"/>
      <w:lang w:val="en-US"/>
    </w:rPr>
  </w:style>
  <w:style w:type="paragraph" w:styleId="Footer">
    <w:name w:val="footer"/>
    <w:basedOn w:val="Normal"/>
    <w:link w:val="FooterChar"/>
    <w:uiPriority w:val="99"/>
    <w:unhideWhenUsed/>
    <w:rsid w:val="005F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872"/>
    <w:rPr>
      <w:rFonts w:ascii="Calibri" w:eastAsia="Calibri" w:hAnsi="Calibri" w:cs="Arial"/>
      <w:lang w:val="en-US"/>
    </w:rPr>
  </w:style>
  <w:style w:type="paragraph" w:styleId="BalloonText">
    <w:name w:val="Balloon Text"/>
    <w:basedOn w:val="Normal"/>
    <w:link w:val="BalloonTextChar"/>
    <w:uiPriority w:val="99"/>
    <w:semiHidden/>
    <w:unhideWhenUsed/>
    <w:rsid w:val="005F6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872"/>
    <w:rPr>
      <w:rFonts w:ascii="Tahoma" w:eastAsia="Calibri" w:hAnsi="Tahoma" w:cs="Tahoma"/>
      <w:sz w:val="16"/>
      <w:szCs w:val="16"/>
      <w:lang w:val="en-US"/>
    </w:rPr>
  </w:style>
  <w:style w:type="paragraph" w:styleId="BodyTextIndent">
    <w:name w:val="Body Text Indent"/>
    <w:basedOn w:val="Normal"/>
    <w:link w:val="BodyTextIndentChar"/>
    <w:uiPriority w:val="99"/>
    <w:unhideWhenUsed/>
    <w:rsid w:val="009F6B41"/>
    <w:pPr>
      <w:spacing w:after="120"/>
      <w:ind w:left="283"/>
    </w:pPr>
  </w:style>
  <w:style w:type="character" w:customStyle="1" w:styleId="BodyTextIndentChar">
    <w:name w:val="Body Text Indent Char"/>
    <w:basedOn w:val="DefaultParagraphFont"/>
    <w:link w:val="BodyTextIndent"/>
    <w:uiPriority w:val="99"/>
    <w:rsid w:val="009F6B41"/>
    <w:rPr>
      <w:rFonts w:ascii="Calibri" w:eastAsia="Calibri" w:hAnsi="Calibri" w:cs="Arial"/>
      <w:lang w:val="en-US"/>
    </w:rPr>
  </w:style>
  <w:style w:type="character" w:styleId="Hyperlink">
    <w:name w:val="Hyperlink"/>
    <w:basedOn w:val="DefaultParagraphFont"/>
    <w:uiPriority w:val="99"/>
    <w:unhideWhenUsed/>
    <w:rsid w:val="00C67252"/>
    <w:rPr>
      <w:color w:val="0000FF" w:themeColor="hyperlink"/>
      <w:u w:val="single"/>
    </w:rPr>
  </w:style>
  <w:style w:type="character" w:styleId="PlaceholderText">
    <w:name w:val="Placeholder Text"/>
    <w:basedOn w:val="DefaultParagraphFont"/>
    <w:uiPriority w:val="99"/>
    <w:semiHidden/>
    <w:rsid w:val="00695D2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arungbaca.blogspot.com/2010/01/bab-ii.html.13%20februari" TargetMode="External"/><Relationship Id="rId2" Type="http://schemas.openxmlformats.org/officeDocument/2006/relationships/hyperlink" Target="http://islamic.net63.net/pendahuluan/pengertian-hadist.htm" TargetMode="External"/><Relationship Id="rId1" Type="http://schemas.openxmlformats.org/officeDocument/2006/relationships/hyperlink" Target="http://warungbaca.blogspot.com/2010/01/bab-ii.html.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9101-5003-446B-8AC9-64BC1EAE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22</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RIKA ALI</dc:creator>
  <cp:lastModifiedBy>Hp</cp:lastModifiedBy>
  <cp:revision>88</cp:revision>
  <cp:lastPrinted>2014-05-30T00:56:00Z</cp:lastPrinted>
  <dcterms:created xsi:type="dcterms:W3CDTF">2014-02-07T07:45:00Z</dcterms:created>
  <dcterms:modified xsi:type="dcterms:W3CDTF">2014-06-09T05:56:00Z</dcterms:modified>
</cp:coreProperties>
</file>