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B25" w:rsidRPr="00867271" w:rsidRDefault="0094283E" w:rsidP="002319BF">
      <w:pPr>
        <w:spacing w:after="0" w:line="480" w:lineRule="auto"/>
        <w:jc w:val="center"/>
        <w:rPr>
          <w:rFonts w:asciiTheme="majorBidi" w:hAnsiTheme="majorBidi" w:cstheme="majorBidi"/>
          <w:b/>
          <w:bCs/>
          <w:sz w:val="24"/>
          <w:szCs w:val="24"/>
        </w:rPr>
      </w:pPr>
      <w:r w:rsidRPr="00867271">
        <w:rPr>
          <w:rFonts w:asciiTheme="majorBidi" w:hAnsiTheme="majorBidi" w:cstheme="majorBidi"/>
          <w:b/>
          <w:bCs/>
          <w:sz w:val="24"/>
          <w:szCs w:val="24"/>
        </w:rPr>
        <w:t>BAB</w:t>
      </w:r>
      <w:r w:rsidR="00CC23BC" w:rsidRPr="00867271">
        <w:rPr>
          <w:rFonts w:asciiTheme="majorBidi" w:hAnsiTheme="majorBidi" w:cstheme="majorBidi"/>
          <w:b/>
          <w:bCs/>
          <w:sz w:val="24"/>
          <w:szCs w:val="24"/>
        </w:rPr>
        <w:t xml:space="preserve"> </w:t>
      </w:r>
      <w:r w:rsidRPr="00867271">
        <w:rPr>
          <w:rFonts w:asciiTheme="majorBidi" w:hAnsiTheme="majorBidi" w:cstheme="majorBidi"/>
          <w:b/>
          <w:bCs/>
          <w:sz w:val="24"/>
          <w:szCs w:val="24"/>
        </w:rPr>
        <w:t>IV</w:t>
      </w:r>
    </w:p>
    <w:p w:rsidR="0094283E" w:rsidRPr="00867271" w:rsidRDefault="0094283E" w:rsidP="00EB4461">
      <w:pPr>
        <w:spacing w:after="0" w:line="240" w:lineRule="auto"/>
        <w:jc w:val="center"/>
        <w:rPr>
          <w:rFonts w:asciiTheme="majorBidi" w:hAnsiTheme="majorBidi" w:cstheme="majorBidi"/>
          <w:b/>
          <w:bCs/>
          <w:sz w:val="24"/>
          <w:szCs w:val="24"/>
        </w:rPr>
      </w:pPr>
      <w:r w:rsidRPr="00867271">
        <w:rPr>
          <w:rFonts w:asciiTheme="majorBidi" w:hAnsiTheme="majorBidi" w:cstheme="majorBidi"/>
          <w:b/>
          <w:bCs/>
          <w:sz w:val="24"/>
          <w:szCs w:val="24"/>
        </w:rPr>
        <w:t>PENGARUH PENERAPAN METODE THARIQAH WAHDAH TERHADAP DAYA SERAP SISWA PADA MATA PELAJARAN AL-QUR’AN HADIST MATERI AYAT-AYAT PENDEK KELAS IV DI MIN 1 TELADAN PALEMBANG</w:t>
      </w:r>
    </w:p>
    <w:p w:rsidR="00867271" w:rsidRPr="00867271" w:rsidRDefault="00867271" w:rsidP="00EB4461">
      <w:pPr>
        <w:spacing w:after="0" w:line="240" w:lineRule="auto"/>
        <w:jc w:val="center"/>
        <w:rPr>
          <w:rFonts w:asciiTheme="majorBidi" w:hAnsiTheme="majorBidi" w:cstheme="majorBidi"/>
          <w:b/>
          <w:bCs/>
          <w:sz w:val="28"/>
          <w:szCs w:val="28"/>
        </w:rPr>
      </w:pPr>
    </w:p>
    <w:p w:rsidR="002319BF" w:rsidRPr="00867271" w:rsidRDefault="002319BF" w:rsidP="002319BF">
      <w:pPr>
        <w:spacing w:after="0" w:line="240" w:lineRule="auto"/>
        <w:jc w:val="center"/>
        <w:rPr>
          <w:rFonts w:asciiTheme="majorBidi" w:hAnsiTheme="majorBidi" w:cstheme="majorBidi"/>
          <w:b/>
          <w:bCs/>
          <w:sz w:val="24"/>
          <w:szCs w:val="24"/>
        </w:rPr>
      </w:pPr>
    </w:p>
    <w:p w:rsidR="0094283E" w:rsidRDefault="00867271" w:rsidP="00217501">
      <w:pPr>
        <w:pStyle w:val="ListParagraph"/>
        <w:numPr>
          <w:ilvl w:val="0"/>
          <w:numId w:val="4"/>
        </w:numPr>
        <w:spacing w:after="0" w:line="480" w:lineRule="auto"/>
        <w:ind w:left="360"/>
        <w:rPr>
          <w:rFonts w:asciiTheme="majorBidi" w:hAnsiTheme="majorBidi" w:cstheme="majorBidi"/>
          <w:b/>
          <w:bCs/>
          <w:sz w:val="24"/>
          <w:szCs w:val="24"/>
        </w:rPr>
      </w:pPr>
      <w:r w:rsidRPr="00867271">
        <w:rPr>
          <w:rFonts w:asciiTheme="majorBidi" w:hAnsiTheme="majorBidi" w:cstheme="majorBidi"/>
          <w:b/>
          <w:bCs/>
          <w:sz w:val="24"/>
          <w:szCs w:val="24"/>
        </w:rPr>
        <w:t>Penerapan Metode Thariqah Wahdah</w:t>
      </w:r>
    </w:p>
    <w:p w:rsidR="00EA5416" w:rsidRDefault="00EA5416" w:rsidP="003C3E4C">
      <w:pPr>
        <w:spacing w:after="0" w:line="480" w:lineRule="auto"/>
        <w:ind w:firstLine="360"/>
        <w:jc w:val="both"/>
        <w:rPr>
          <w:rFonts w:asciiTheme="majorBidi" w:hAnsiTheme="majorBidi" w:cstheme="majorBidi"/>
          <w:sz w:val="24"/>
          <w:szCs w:val="24"/>
        </w:rPr>
      </w:pPr>
      <w:r w:rsidRPr="003C3E4C">
        <w:rPr>
          <w:rFonts w:asciiTheme="majorBidi" w:hAnsiTheme="majorBidi" w:cstheme="majorBidi"/>
          <w:sz w:val="24"/>
          <w:szCs w:val="24"/>
        </w:rPr>
        <w:t>Dalam penerapan metode thariqah wah</w:t>
      </w:r>
      <w:r w:rsidR="00F9795A" w:rsidRPr="003C3E4C">
        <w:rPr>
          <w:rFonts w:asciiTheme="majorBidi" w:hAnsiTheme="majorBidi" w:cstheme="majorBidi"/>
          <w:sz w:val="24"/>
          <w:szCs w:val="24"/>
        </w:rPr>
        <w:t>dah di MIN 1 teladan palembang,</w:t>
      </w:r>
      <w:r w:rsidR="00CB5710">
        <w:rPr>
          <w:rFonts w:asciiTheme="majorBidi" w:hAnsiTheme="majorBidi" w:cstheme="majorBidi"/>
          <w:sz w:val="24"/>
          <w:szCs w:val="24"/>
        </w:rPr>
        <w:t xml:space="preserve"> </w:t>
      </w:r>
      <w:r w:rsidRPr="003C3E4C">
        <w:rPr>
          <w:rFonts w:asciiTheme="majorBidi" w:hAnsiTheme="majorBidi" w:cstheme="majorBidi"/>
          <w:sz w:val="24"/>
          <w:szCs w:val="24"/>
        </w:rPr>
        <w:t xml:space="preserve">maka penulis menyebarkan angket kepada siswa dengan item pertanyaan tentang penerapan metode thariqah wahdah tentang tujuan, penguasaan materi siswa pada mata pelajaran al-qur’an hadist </w:t>
      </w:r>
      <w:r w:rsidR="00F9795A" w:rsidRPr="003C3E4C">
        <w:rPr>
          <w:rFonts w:asciiTheme="majorBidi" w:hAnsiTheme="majorBidi" w:cstheme="majorBidi"/>
          <w:sz w:val="24"/>
          <w:szCs w:val="24"/>
        </w:rPr>
        <w:t>diantaranya tentang ayat-ayat pendek contohnya surat al-lahab .</w:t>
      </w:r>
    </w:p>
    <w:p w:rsidR="003C3E4C" w:rsidRDefault="003C3E4C" w:rsidP="003C3E4C">
      <w:pPr>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Dari hasil angket inilah selanjutnya dianalisa dan direkafitulasi, kemudian dari beberapa alternatif jawaban diberi skor nilai dengan ketentuan sebagai berikut:</w:t>
      </w:r>
    </w:p>
    <w:p w:rsidR="003C3E4C" w:rsidRDefault="003C3E4C" w:rsidP="003C3E4C">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Untuk menjawab a diberi skor 3</w:t>
      </w:r>
    </w:p>
    <w:p w:rsidR="003C3E4C" w:rsidRDefault="003C3E4C" w:rsidP="003C3E4C">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Untuk menjawab b diberi skor 2</w:t>
      </w:r>
    </w:p>
    <w:p w:rsidR="003C3E4C" w:rsidRDefault="003C3E4C" w:rsidP="003C3E4C">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Untuk menjawab c diberi skor 1</w:t>
      </w:r>
    </w:p>
    <w:p w:rsidR="003C3E4C" w:rsidRDefault="003C3E4C" w:rsidP="003C3E4C">
      <w:pPr>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Dengan melihat hasil analisa data dari setiap pertanyaan satu persatu,maka analisa dilanjutkan kepada analisa distribusi frekuensi hasil angket yang disebarkan kepada siswa untuk  mengetahui penerapan metode thariqah wahdah.</w:t>
      </w:r>
    </w:p>
    <w:p w:rsidR="00D07959" w:rsidRDefault="00D07959" w:rsidP="003C3E4C">
      <w:pPr>
        <w:spacing w:after="0" w:line="480" w:lineRule="auto"/>
        <w:ind w:firstLine="360"/>
        <w:jc w:val="both"/>
        <w:rPr>
          <w:rFonts w:asciiTheme="majorBidi" w:hAnsiTheme="majorBidi" w:cstheme="majorBidi"/>
          <w:sz w:val="24"/>
          <w:szCs w:val="24"/>
        </w:rPr>
      </w:pPr>
    </w:p>
    <w:p w:rsidR="00D07959" w:rsidRDefault="00D07959" w:rsidP="003C3E4C">
      <w:pPr>
        <w:spacing w:after="0" w:line="480" w:lineRule="auto"/>
        <w:ind w:firstLine="360"/>
        <w:jc w:val="both"/>
        <w:rPr>
          <w:rFonts w:asciiTheme="majorBidi" w:hAnsiTheme="majorBidi" w:cstheme="majorBidi"/>
          <w:sz w:val="24"/>
          <w:szCs w:val="24"/>
        </w:rPr>
      </w:pPr>
    </w:p>
    <w:p w:rsidR="00D07959" w:rsidRDefault="00D07959" w:rsidP="003C3E4C">
      <w:pPr>
        <w:spacing w:after="0" w:line="480" w:lineRule="auto"/>
        <w:ind w:firstLine="360"/>
        <w:jc w:val="both"/>
        <w:rPr>
          <w:rFonts w:asciiTheme="majorBidi" w:hAnsiTheme="majorBidi" w:cstheme="majorBidi"/>
          <w:sz w:val="24"/>
          <w:szCs w:val="24"/>
        </w:rPr>
      </w:pPr>
    </w:p>
    <w:p w:rsidR="00D07959" w:rsidRDefault="00D07959" w:rsidP="003C3E4C">
      <w:pPr>
        <w:spacing w:after="0" w:line="480" w:lineRule="auto"/>
        <w:ind w:firstLine="360"/>
        <w:jc w:val="both"/>
        <w:rPr>
          <w:rFonts w:asciiTheme="majorBidi" w:hAnsiTheme="majorBidi" w:cstheme="majorBidi"/>
          <w:sz w:val="24"/>
          <w:szCs w:val="24"/>
        </w:rPr>
      </w:pPr>
    </w:p>
    <w:p w:rsidR="00D07959" w:rsidRPr="003C3E4C" w:rsidRDefault="00D07959" w:rsidP="003C3E4C">
      <w:pPr>
        <w:spacing w:after="0" w:line="480" w:lineRule="auto"/>
        <w:ind w:firstLine="360"/>
        <w:jc w:val="both"/>
        <w:rPr>
          <w:rFonts w:asciiTheme="majorBidi" w:hAnsiTheme="majorBidi" w:cstheme="majorBidi"/>
          <w:sz w:val="24"/>
          <w:szCs w:val="24"/>
        </w:rPr>
      </w:pPr>
    </w:p>
    <w:p w:rsidR="0094283E" w:rsidRPr="00867271" w:rsidRDefault="0094283E" w:rsidP="00217501">
      <w:pPr>
        <w:spacing w:after="0" w:line="240" w:lineRule="auto"/>
        <w:jc w:val="center"/>
        <w:rPr>
          <w:rFonts w:asciiTheme="majorBidi" w:hAnsiTheme="majorBidi" w:cstheme="majorBidi"/>
          <w:b/>
          <w:bCs/>
          <w:sz w:val="24"/>
          <w:szCs w:val="24"/>
        </w:rPr>
      </w:pPr>
      <w:r w:rsidRPr="00867271">
        <w:rPr>
          <w:rFonts w:asciiTheme="majorBidi" w:hAnsiTheme="majorBidi" w:cstheme="majorBidi"/>
          <w:b/>
          <w:bCs/>
          <w:sz w:val="24"/>
          <w:szCs w:val="24"/>
        </w:rPr>
        <w:lastRenderedPageBreak/>
        <w:t>Tabel  4</w:t>
      </w:r>
    </w:p>
    <w:p w:rsidR="0094283E" w:rsidRPr="00867271" w:rsidRDefault="0018514B" w:rsidP="0021750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Apakah guru al-qur’an hadistmu mengajar dengan metode thariqah wahdah ( ayat per ayat )</w:t>
      </w:r>
    </w:p>
    <w:p w:rsidR="002319BF" w:rsidRDefault="002319BF" w:rsidP="00217501">
      <w:pPr>
        <w:spacing w:after="0" w:line="240" w:lineRule="auto"/>
        <w:jc w:val="center"/>
        <w:rPr>
          <w:rFonts w:asciiTheme="majorBidi" w:hAnsiTheme="majorBidi" w:cstheme="majorBidi"/>
          <w:sz w:val="24"/>
          <w:szCs w:val="24"/>
        </w:rPr>
      </w:pPr>
    </w:p>
    <w:tbl>
      <w:tblPr>
        <w:tblStyle w:val="TableGrid"/>
        <w:tblW w:w="0" w:type="auto"/>
        <w:tblInd w:w="392" w:type="dxa"/>
        <w:tblLook w:val="04A0"/>
      </w:tblPr>
      <w:tblGrid>
        <w:gridCol w:w="510"/>
        <w:gridCol w:w="3318"/>
        <w:gridCol w:w="2067"/>
        <w:gridCol w:w="2068"/>
      </w:tblGrid>
      <w:tr w:rsidR="00B42BF6" w:rsidTr="00B42BF6">
        <w:trPr>
          <w:trHeight w:val="257"/>
        </w:trPr>
        <w:tc>
          <w:tcPr>
            <w:tcW w:w="425" w:type="dxa"/>
          </w:tcPr>
          <w:p w:rsidR="00B42BF6" w:rsidRDefault="00B42BF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No </w:t>
            </w:r>
          </w:p>
        </w:tc>
        <w:tc>
          <w:tcPr>
            <w:tcW w:w="3318" w:type="dxa"/>
          </w:tcPr>
          <w:p w:rsidR="00B42BF6" w:rsidRDefault="00B42BF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Jawaban responden</w:t>
            </w:r>
          </w:p>
        </w:tc>
        <w:tc>
          <w:tcPr>
            <w:tcW w:w="2067" w:type="dxa"/>
          </w:tcPr>
          <w:p w:rsidR="00B42BF6" w:rsidRDefault="003C3E4C"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F</w:t>
            </w:r>
            <w:r w:rsidR="00B42BF6">
              <w:rPr>
                <w:rFonts w:asciiTheme="majorBidi" w:hAnsiTheme="majorBidi" w:cstheme="majorBidi"/>
                <w:sz w:val="24"/>
                <w:szCs w:val="24"/>
              </w:rPr>
              <w:t>rekuensi</w:t>
            </w:r>
          </w:p>
        </w:tc>
        <w:tc>
          <w:tcPr>
            <w:tcW w:w="2068" w:type="dxa"/>
          </w:tcPr>
          <w:p w:rsidR="00B42BF6" w:rsidRDefault="00B42BF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Persentase </w:t>
            </w:r>
          </w:p>
        </w:tc>
      </w:tr>
      <w:tr w:rsidR="00B42BF6" w:rsidTr="00B42BF6">
        <w:trPr>
          <w:trHeight w:val="257"/>
        </w:trPr>
        <w:tc>
          <w:tcPr>
            <w:tcW w:w="425" w:type="dxa"/>
          </w:tcPr>
          <w:p w:rsidR="00B42BF6" w:rsidRDefault="00B42BF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a..</w:t>
            </w:r>
          </w:p>
          <w:p w:rsidR="00B42BF6" w:rsidRDefault="00B42BF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b.</w:t>
            </w:r>
          </w:p>
          <w:p w:rsidR="00B42BF6" w:rsidRDefault="00B42BF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c.</w:t>
            </w:r>
          </w:p>
        </w:tc>
        <w:tc>
          <w:tcPr>
            <w:tcW w:w="3318" w:type="dxa"/>
          </w:tcPr>
          <w:p w:rsidR="00B42BF6" w:rsidRDefault="00B42BF6" w:rsidP="002319BF">
            <w:pPr>
              <w:spacing w:line="480" w:lineRule="auto"/>
              <w:rPr>
                <w:rFonts w:asciiTheme="majorBidi" w:hAnsiTheme="majorBidi" w:cstheme="majorBidi"/>
                <w:sz w:val="24"/>
                <w:szCs w:val="24"/>
              </w:rPr>
            </w:pPr>
            <w:r>
              <w:rPr>
                <w:rFonts w:asciiTheme="majorBidi" w:hAnsiTheme="majorBidi" w:cstheme="majorBidi"/>
                <w:sz w:val="24"/>
                <w:szCs w:val="24"/>
              </w:rPr>
              <w:t>Ya</w:t>
            </w:r>
            <w:r w:rsidR="00175001">
              <w:rPr>
                <w:rFonts w:asciiTheme="majorBidi" w:hAnsiTheme="majorBidi" w:cstheme="majorBidi"/>
                <w:sz w:val="24"/>
                <w:szCs w:val="24"/>
              </w:rPr>
              <w:t xml:space="preserve"> </w:t>
            </w:r>
            <w:r w:rsidR="00DA0FF3">
              <w:rPr>
                <w:rFonts w:asciiTheme="majorBidi" w:hAnsiTheme="majorBidi" w:cstheme="majorBidi"/>
                <w:sz w:val="24"/>
                <w:szCs w:val="24"/>
              </w:rPr>
              <w:t>(tinggi)</w:t>
            </w:r>
          </w:p>
          <w:p w:rsidR="00B42BF6" w:rsidRDefault="00B42BF6" w:rsidP="002319BF">
            <w:pPr>
              <w:spacing w:line="480" w:lineRule="auto"/>
              <w:rPr>
                <w:rFonts w:asciiTheme="majorBidi" w:hAnsiTheme="majorBidi" w:cstheme="majorBidi"/>
                <w:sz w:val="24"/>
                <w:szCs w:val="24"/>
              </w:rPr>
            </w:pPr>
            <w:r>
              <w:rPr>
                <w:rFonts w:asciiTheme="majorBidi" w:hAnsiTheme="majorBidi" w:cstheme="majorBidi"/>
                <w:sz w:val="24"/>
                <w:szCs w:val="24"/>
              </w:rPr>
              <w:t>Kadang-kadang</w:t>
            </w:r>
            <w:r w:rsidR="00DA0FF3">
              <w:rPr>
                <w:rFonts w:asciiTheme="majorBidi" w:hAnsiTheme="majorBidi" w:cstheme="majorBidi"/>
                <w:sz w:val="24"/>
                <w:szCs w:val="24"/>
              </w:rPr>
              <w:t xml:space="preserve"> ( sedang )</w:t>
            </w:r>
          </w:p>
          <w:p w:rsidR="00B42BF6" w:rsidRDefault="00B42BF6" w:rsidP="002319BF">
            <w:pPr>
              <w:spacing w:line="480" w:lineRule="auto"/>
              <w:rPr>
                <w:rFonts w:asciiTheme="majorBidi" w:hAnsiTheme="majorBidi" w:cstheme="majorBidi"/>
                <w:sz w:val="24"/>
                <w:szCs w:val="24"/>
              </w:rPr>
            </w:pPr>
            <w:r>
              <w:rPr>
                <w:rFonts w:asciiTheme="majorBidi" w:hAnsiTheme="majorBidi" w:cstheme="majorBidi"/>
                <w:sz w:val="24"/>
                <w:szCs w:val="24"/>
              </w:rPr>
              <w:t>Tidak pernah</w:t>
            </w:r>
            <w:r w:rsidR="00DA0FF3">
              <w:rPr>
                <w:rFonts w:asciiTheme="majorBidi" w:hAnsiTheme="majorBidi" w:cstheme="majorBidi"/>
                <w:sz w:val="24"/>
                <w:szCs w:val="24"/>
              </w:rPr>
              <w:t xml:space="preserve"> ( rendah )</w:t>
            </w:r>
          </w:p>
        </w:tc>
        <w:tc>
          <w:tcPr>
            <w:tcW w:w="2067" w:type="dxa"/>
          </w:tcPr>
          <w:p w:rsidR="00B42BF6" w:rsidRDefault="00B42BF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24</w:t>
            </w:r>
          </w:p>
          <w:p w:rsidR="00B42BF6" w:rsidRDefault="00B42BF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4</w:t>
            </w:r>
          </w:p>
          <w:p w:rsidR="00B42BF6" w:rsidRDefault="00B42BF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5</w:t>
            </w:r>
          </w:p>
        </w:tc>
        <w:tc>
          <w:tcPr>
            <w:tcW w:w="2068" w:type="dxa"/>
          </w:tcPr>
          <w:p w:rsidR="00B42BF6" w:rsidRDefault="00B06BCF"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73%</w:t>
            </w:r>
          </w:p>
          <w:p w:rsidR="00B06BCF" w:rsidRDefault="00B06BCF"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12%</w:t>
            </w:r>
          </w:p>
          <w:p w:rsidR="00B06BCF" w:rsidRDefault="00B06BCF"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15%</w:t>
            </w:r>
          </w:p>
        </w:tc>
      </w:tr>
      <w:tr w:rsidR="00B42BF6" w:rsidTr="00B42BF6">
        <w:trPr>
          <w:trHeight w:val="273"/>
        </w:trPr>
        <w:tc>
          <w:tcPr>
            <w:tcW w:w="425" w:type="dxa"/>
          </w:tcPr>
          <w:p w:rsidR="00B42BF6" w:rsidRDefault="00B42BF6" w:rsidP="00EB4461">
            <w:pPr>
              <w:spacing w:line="480" w:lineRule="auto"/>
              <w:jc w:val="both"/>
              <w:rPr>
                <w:rFonts w:asciiTheme="majorBidi" w:hAnsiTheme="majorBidi" w:cstheme="majorBidi"/>
                <w:sz w:val="24"/>
                <w:szCs w:val="24"/>
              </w:rPr>
            </w:pPr>
          </w:p>
        </w:tc>
        <w:tc>
          <w:tcPr>
            <w:tcW w:w="3318" w:type="dxa"/>
          </w:tcPr>
          <w:p w:rsidR="00B42BF6" w:rsidRDefault="00B42BF6" w:rsidP="00EB4461">
            <w:pPr>
              <w:spacing w:line="48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067" w:type="dxa"/>
          </w:tcPr>
          <w:p w:rsidR="00B42BF6" w:rsidRDefault="00B42BF6" w:rsidP="00EB4461">
            <w:pPr>
              <w:spacing w:line="480" w:lineRule="auto"/>
              <w:jc w:val="center"/>
              <w:rPr>
                <w:rFonts w:asciiTheme="majorBidi" w:hAnsiTheme="majorBidi" w:cstheme="majorBidi"/>
                <w:sz w:val="24"/>
                <w:szCs w:val="24"/>
              </w:rPr>
            </w:pPr>
            <w:r>
              <w:rPr>
                <w:rFonts w:asciiTheme="majorBidi" w:hAnsiTheme="majorBidi" w:cstheme="majorBidi"/>
                <w:sz w:val="24"/>
                <w:szCs w:val="24"/>
              </w:rPr>
              <w:t>33</w:t>
            </w:r>
          </w:p>
        </w:tc>
        <w:tc>
          <w:tcPr>
            <w:tcW w:w="2068" w:type="dxa"/>
          </w:tcPr>
          <w:p w:rsidR="00B42BF6" w:rsidRDefault="00B42BF6" w:rsidP="00EB4461">
            <w:pPr>
              <w:spacing w:line="480" w:lineRule="auto"/>
              <w:jc w:val="center"/>
              <w:rPr>
                <w:rFonts w:asciiTheme="majorBidi" w:hAnsiTheme="majorBidi" w:cstheme="majorBidi"/>
                <w:sz w:val="24"/>
                <w:szCs w:val="24"/>
              </w:rPr>
            </w:pPr>
            <w:r>
              <w:rPr>
                <w:rFonts w:asciiTheme="majorBidi" w:hAnsiTheme="majorBidi" w:cstheme="majorBidi"/>
                <w:sz w:val="24"/>
                <w:szCs w:val="24"/>
              </w:rPr>
              <w:t>100%</w:t>
            </w:r>
          </w:p>
        </w:tc>
      </w:tr>
    </w:tbl>
    <w:p w:rsidR="002319BF" w:rsidRDefault="00E22E2B" w:rsidP="00EB4461">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Diketahui berdasarkan  jawaban responden bahwa ya guru menggunakan metode </w:t>
      </w:r>
      <w:r w:rsidR="00DA0FF3">
        <w:rPr>
          <w:rFonts w:asciiTheme="majorBidi" w:hAnsiTheme="majorBidi" w:cstheme="majorBidi"/>
          <w:sz w:val="24"/>
          <w:szCs w:val="24"/>
        </w:rPr>
        <w:t xml:space="preserve">ayat per ayat </w:t>
      </w:r>
      <w:r>
        <w:rPr>
          <w:rFonts w:asciiTheme="majorBidi" w:hAnsiTheme="majorBidi" w:cstheme="majorBidi"/>
          <w:sz w:val="24"/>
          <w:szCs w:val="24"/>
        </w:rPr>
        <w:t xml:space="preserve">ketika proses belajar mengajar  sebanyak 73 % kemudian yang kadang-kadang 12 % sedangkan yang tidak pernah </w:t>
      </w:r>
      <w:r w:rsidR="00A365E1">
        <w:rPr>
          <w:rFonts w:asciiTheme="majorBidi" w:hAnsiTheme="majorBidi" w:cstheme="majorBidi"/>
          <w:sz w:val="24"/>
          <w:szCs w:val="24"/>
        </w:rPr>
        <w:t>1</w:t>
      </w:r>
      <w:r>
        <w:rPr>
          <w:rFonts w:asciiTheme="majorBidi" w:hAnsiTheme="majorBidi" w:cstheme="majorBidi"/>
          <w:sz w:val="24"/>
          <w:szCs w:val="24"/>
        </w:rPr>
        <w:t>5 %.</w:t>
      </w:r>
    </w:p>
    <w:p w:rsidR="00B42BF6" w:rsidRPr="00867271" w:rsidRDefault="002319BF" w:rsidP="002319BF">
      <w:pPr>
        <w:spacing w:after="0" w:line="240" w:lineRule="auto"/>
        <w:jc w:val="center"/>
        <w:rPr>
          <w:rFonts w:asciiTheme="majorBidi" w:hAnsiTheme="majorBidi" w:cstheme="majorBidi"/>
          <w:b/>
          <w:bCs/>
          <w:sz w:val="24"/>
          <w:szCs w:val="24"/>
        </w:rPr>
      </w:pPr>
      <w:r w:rsidRPr="00867271">
        <w:rPr>
          <w:rFonts w:asciiTheme="majorBidi" w:hAnsiTheme="majorBidi" w:cstheme="majorBidi"/>
          <w:b/>
          <w:bCs/>
          <w:sz w:val="24"/>
          <w:szCs w:val="24"/>
        </w:rPr>
        <w:t xml:space="preserve">Tabel </w:t>
      </w:r>
      <w:r w:rsidR="00B42BF6" w:rsidRPr="00867271">
        <w:rPr>
          <w:rFonts w:asciiTheme="majorBidi" w:hAnsiTheme="majorBidi" w:cstheme="majorBidi"/>
          <w:b/>
          <w:bCs/>
          <w:sz w:val="24"/>
          <w:szCs w:val="24"/>
        </w:rPr>
        <w:t>5</w:t>
      </w:r>
    </w:p>
    <w:p w:rsidR="00B42BF6" w:rsidRPr="00867271" w:rsidRDefault="00B42BF6" w:rsidP="002319BF">
      <w:pPr>
        <w:spacing w:after="0" w:line="240" w:lineRule="auto"/>
        <w:jc w:val="center"/>
        <w:rPr>
          <w:rFonts w:asciiTheme="majorBidi" w:hAnsiTheme="majorBidi" w:cstheme="majorBidi"/>
          <w:b/>
          <w:bCs/>
          <w:sz w:val="24"/>
          <w:szCs w:val="24"/>
        </w:rPr>
      </w:pPr>
      <w:r w:rsidRPr="00867271">
        <w:rPr>
          <w:rFonts w:asciiTheme="majorBidi" w:hAnsiTheme="majorBidi" w:cstheme="majorBidi"/>
          <w:b/>
          <w:bCs/>
          <w:sz w:val="24"/>
          <w:szCs w:val="24"/>
        </w:rPr>
        <w:t>Apabila gurumu men</w:t>
      </w:r>
      <w:r w:rsidR="00196246" w:rsidRPr="00867271">
        <w:rPr>
          <w:rFonts w:asciiTheme="majorBidi" w:hAnsiTheme="majorBidi" w:cstheme="majorBidi"/>
          <w:b/>
          <w:bCs/>
          <w:sz w:val="24"/>
          <w:szCs w:val="24"/>
        </w:rPr>
        <w:t>ggunakan metode thariqah wahdah</w:t>
      </w:r>
      <w:r w:rsidR="00A365E1">
        <w:rPr>
          <w:rFonts w:asciiTheme="majorBidi" w:hAnsiTheme="majorBidi" w:cstheme="majorBidi"/>
          <w:b/>
          <w:bCs/>
          <w:sz w:val="24"/>
          <w:szCs w:val="24"/>
        </w:rPr>
        <w:t>( ayat per ayat)</w:t>
      </w:r>
      <w:r w:rsidR="00196246" w:rsidRPr="00867271">
        <w:rPr>
          <w:rFonts w:asciiTheme="majorBidi" w:hAnsiTheme="majorBidi" w:cstheme="majorBidi"/>
          <w:b/>
          <w:bCs/>
          <w:sz w:val="24"/>
          <w:szCs w:val="24"/>
        </w:rPr>
        <w:t>,</w:t>
      </w:r>
      <w:r w:rsidR="00A365E1">
        <w:rPr>
          <w:rFonts w:asciiTheme="majorBidi" w:hAnsiTheme="majorBidi" w:cstheme="majorBidi"/>
          <w:b/>
          <w:bCs/>
          <w:sz w:val="24"/>
          <w:szCs w:val="24"/>
        </w:rPr>
        <w:t xml:space="preserve"> </w:t>
      </w:r>
      <w:r w:rsidR="00196246" w:rsidRPr="00867271">
        <w:rPr>
          <w:rFonts w:asciiTheme="majorBidi" w:hAnsiTheme="majorBidi" w:cstheme="majorBidi"/>
          <w:b/>
          <w:bCs/>
          <w:sz w:val="24"/>
          <w:szCs w:val="24"/>
        </w:rPr>
        <w:t>apakah anda menyukainya</w:t>
      </w:r>
    </w:p>
    <w:p w:rsidR="002319BF" w:rsidRDefault="002319BF" w:rsidP="002319BF">
      <w:pPr>
        <w:spacing w:after="0" w:line="240" w:lineRule="auto"/>
        <w:jc w:val="center"/>
        <w:rPr>
          <w:rFonts w:asciiTheme="majorBidi" w:hAnsiTheme="majorBidi" w:cstheme="majorBidi"/>
          <w:sz w:val="24"/>
          <w:szCs w:val="24"/>
        </w:rPr>
      </w:pPr>
    </w:p>
    <w:tbl>
      <w:tblPr>
        <w:tblStyle w:val="TableGrid"/>
        <w:tblW w:w="0" w:type="auto"/>
        <w:tblInd w:w="392" w:type="dxa"/>
        <w:tblLook w:val="04A0"/>
      </w:tblPr>
      <w:tblGrid>
        <w:gridCol w:w="510"/>
        <w:gridCol w:w="3318"/>
        <w:gridCol w:w="2067"/>
        <w:gridCol w:w="2068"/>
      </w:tblGrid>
      <w:tr w:rsidR="00196246" w:rsidTr="009D3BC5">
        <w:trPr>
          <w:trHeight w:val="257"/>
        </w:trPr>
        <w:tc>
          <w:tcPr>
            <w:tcW w:w="425"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No </w:t>
            </w:r>
          </w:p>
        </w:tc>
        <w:tc>
          <w:tcPr>
            <w:tcW w:w="3318"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Jawaban responden</w:t>
            </w:r>
          </w:p>
        </w:tc>
        <w:tc>
          <w:tcPr>
            <w:tcW w:w="2067" w:type="dxa"/>
          </w:tcPr>
          <w:p w:rsidR="00196246" w:rsidRDefault="003C3E4C"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F</w:t>
            </w:r>
            <w:r w:rsidR="00196246">
              <w:rPr>
                <w:rFonts w:asciiTheme="majorBidi" w:hAnsiTheme="majorBidi" w:cstheme="majorBidi"/>
                <w:sz w:val="24"/>
                <w:szCs w:val="24"/>
              </w:rPr>
              <w:t>rekuensi</w:t>
            </w:r>
          </w:p>
        </w:tc>
        <w:tc>
          <w:tcPr>
            <w:tcW w:w="2068"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Persentase </w:t>
            </w:r>
          </w:p>
        </w:tc>
      </w:tr>
      <w:tr w:rsidR="00196246" w:rsidTr="009D3BC5">
        <w:trPr>
          <w:trHeight w:val="257"/>
        </w:trPr>
        <w:tc>
          <w:tcPr>
            <w:tcW w:w="425"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a..</w:t>
            </w:r>
          </w:p>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b.</w:t>
            </w:r>
          </w:p>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c.</w:t>
            </w:r>
          </w:p>
        </w:tc>
        <w:tc>
          <w:tcPr>
            <w:tcW w:w="3318" w:type="dxa"/>
          </w:tcPr>
          <w:p w:rsidR="00196246" w:rsidRDefault="00196246" w:rsidP="002319BF">
            <w:pPr>
              <w:spacing w:line="480" w:lineRule="auto"/>
              <w:rPr>
                <w:rFonts w:asciiTheme="majorBidi" w:hAnsiTheme="majorBidi" w:cstheme="majorBidi"/>
                <w:sz w:val="24"/>
                <w:szCs w:val="24"/>
              </w:rPr>
            </w:pPr>
            <w:r>
              <w:rPr>
                <w:rFonts w:asciiTheme="majorBidi" w:hAnsiTheme="majorBidi" w:cstheme="majorBidi"/>
                <w:sz w:val="24"/>
                <w:szCs w:val="24"/>
              </w:rPr>
              <w:t>Ya</w:t>
            </w:r>
            <w:r w:rsidR="00DA0FF3">
              <w:rPr>
                <w:rFonts w:asciiTheme="majorBidi" w:hAnsiTheme="majorBidi" w:cstheme="majorBidi"/>
                <w:sz w:val="24"/>
                <w:szCs w:val="24"/>
              </w:rPr>
              <w:t xml:space="preserve"> (tinggi)</w:t>
            </w:r>
          </w:p>
          <w:p w:rsidR="00196246" w:rsidRDefault="00196246" w:rsidP="002319BF">
            <w:pPr>
              <w:spacing w:line="480" w:lineRule="auto"/>
              <w:rPr>
                <w:rFonts w:asciiTheme="majorBidi" w:hAnsiTheme="majorBidi" w:cstheme="majorBidi"/>
                <w:sz w:val="24"/>
                <w:szCs w:val="24"/>
              </w:rPr>
            </w:pPr>
            <w:r>
              <w:rPr>
                <w:rFonts w:asciiTheme="majorBidi" w:hAnsiTheme="majorBidi" w:cstheme="majorBidi"/>
                <w:sz w:val="24"/>
                <w:szCs w:val="24"/>
              </w:rPr>
              <w:t>Kadang-kadang</w:t>
            </w:r>
            <w:r w:rsidR="00DA0FF3">
              <w:rPr>
                <w:rFonts w:asciiTheme="majorBidi" w:hAnsiTheme="majorBidi" w:cstheme="majorBidi"/>
                <w:sz w:val="24"/>
                <w:szCs w:val="24"/>
              </w:rPr>
              <w:t xml:space="preserve"> ( sedang )</w:t>
            </w:r>
          </w:p>
          <w:p w:rsidR="00196246" w:rsidRDefault="00196246" w:rsidP="002319BF">
            <w:pPr>
              <w:spacing w:line="480" w:lineRule="auto"/>
              <w:rPr>
                <w:rFonts w:asciiTheme="majorBidi" w:hAnsiTheme="majorBidi" w:cstheme="majorBidi"/>
                <w:sz w:val="24"/>
                <w:szCs w:val="24"/>
              </w:rPr>
            </w:pPr>
            <w:r>
              <w:rPr>
                <w:rFonts w:asciiTheme="majorBidi" w:hAnsiTheme="majorBidi" w:cstheme="majorBidi"/>
                <w:sz w:val="24"/>
                <w:szCs w:val="24"/>
              </w:rPr>
              <w:t>Tidak pernah</w:t>
            </w:r>
            <w:r w:rsidR="00DA0FF3">
              <w:rPr>
                <w:rFonts w:asciiTheme="majorBidi" w:hAnsiTheme="majorBidi" w:cstheme="majorBidi"/>
                <w:sz w:val="24"/>
                <w:szCs w:val="24"/>
              </w:rPr>
              <w:t xml:space="preserve"> ( rendah )</w:t>
            </w:r>
          </w:p>
        </w:tc>
        <w:tc>
          <w:tcPr>
            <w:tcW w:w="2067" w:type="dxa"/>
          </w:tcPr>
          <w:p w:rsidR="00196246" w:rsidRDefault="00FB36BA"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28</w:t>
            </w:r>
          </w:p>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4</w:t>
            </w:r>
          </w:p>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w:t>
            </w:r>
          </w:p>
        </w:tc>
        <w:tc>
          <w:tcPr>
            <w:tcW w:w="2068" w:type="dxa"/>
          </w:tcPr>
          <w:p w:rsidR="00196246" w:rsidRDefault="00FB36BA"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85%</w:t>
            </w:r>
          </w:p>
          <w:p w:rsidR="00FB36BA" w:rsidRDefault="00FB36BA"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12%</w:t>
            </w:r>
          </w:p>
          <w:p w:rsidR="00FB36BA" w:rsidRDefault="00FB36BA"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3%</w:t>
            </w:r>
          </w:p>
        </w:tc>
      </w:tr>
      <w:tr w:rsidR="00196246" w:rsidTr="009D3BC5">
        <w:trPr>
          <w:trHeight w:val="273"/>
        </w:trPr>
        <w:tc>
          <w:tcPr>
            <w:tcW w:w="425" w:type="dxa"/>
          </w:tcPr>
          <w:p w:rsidR="00196246" w:rsidRDefault="00196246" w:rsidP="002319BF">
            <w:pPr>
              <w:spacing w:line="480" w:lineRule="auto"/>
              <w:jc w:val="center"/>
              <w:rPr>
                <w:rFonts w:asciiTheme="majorBidi" w:hAnsiTheme="majorBidi" w:cstheme="majorBidi"/>
                <w:sz w:val="24"/>
                <w:szCs w:val="24"/>
              </w:rPr>
            </w:pPr>
          </w:p>
        </w:tc>
        <w:tc>
          <w:tcPr>
            <w:tcW w:w="3318"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Jumlah </w:t>
            </w:r>
          </w:p>
        </w:tc>
        <w:tc>
          <w:tcPr>
            <w:tcW w:w="2067"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33</w:t>
            </w:r>
          </w:p>
        </w:tc>
        <w:tc>
          <w:tcPr>
            <w:tcW w:w="2068"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100%</w:t>
            </w:r>
          </w:p>
        </w:tc>
      </w:tr>
    </w:tbl>
    <w:p w:rsidR="002319BF" w:rsidRDefault="00E22E2B" w:rsidP="00867271">
      <w:pPr>
        <w:spacing w:line="480" w:lineRule="auto"/>
        <w:jc w:val="both"/>
        <w:rPr>
          <w:rFonts w:asciiTheme="majorBidi" w:hAnsiTheme="majorBidi" w:cstheme="majorBidi"/>
          <w:sz w:val="24"/>
          <w:szCs w:val="24"/>
        </w:rPr>
      </w:pPr>
      <w:r>
        <w:rPr>
          <w:rFonts w:asciiTheme="majorBidi" w:hAnsiTheme="majorBidi" w:cstheme="majorBidi"/>
          <w:sz w:val="24"/>
          <w:szCs w:val="24"/>
        </w:rPr>
        <w:tab/>
        <w:t>Diketahui berdasarkan jawaban responden bahwa ya siswa senang saat guru menggunakan metode</w:t>
      </w:r>
      <w:r w:rsidR="00DA0FF3">
        <w:rPr>
          <w:rFonts w:asciiTheme="majorBidi" w:hAnsiTheme="majorBidi" w:cstheme="majorBidi"/>
          <w:sz w:val="24"/>
          <w:szCs w:val="24"/>
        </w:rPr>
        <w:t xml:space="preserve"> ayat per ayat</w:t>
      </w:r>
      <w:r>
        <w:rPr>
          <w:rFonts w:asciiTheme="majorBidi" w:hAnsiTheme="majorBidi" w:cstheme="majorBidi"/>
          <w:sz w:val="24"/>
          <w:szCs w:val="24"/>
        </w:rPr>
        <w:t xml:space="preserve"> sebanyak 85 % kemudian yang kadang-kadang 12 % sedangkan tidak pernah 3 %.</w:t>
      </w:r>
    </w:p>
    <w:p w:rsidR="00527320" w:rsidRDefault="00527320" w:rsidP="00867271">
      <w:pPr>
        <w:spacing w:line="480" w:lineRule="auto"/>
        <w:jc w:val="both"/>
        <w:rPr>
          <w:rFonts w:asciiTheme="majorBidi" w:hAnsiTheme="majorBidi" w:cstheme="majorBidi"/>
          <w:sz w:val="24"/>
          <w:szCs w:val="24"/>
        </w:rPr>
      </w:pPr>
    </w:p>
    <w:p w:rsidR="00196246" w:rsidRPr="00867271" w:rsidRDefault="00196246" w:rsidP="002319BF">
      <w:pPr>
        <w:spacing w:after="0" w:line="240" w:lineRule="auto"/>
        <w:jc w:val="center"/>
        <w:rPr>
          <w:rFonts w:asciiTheme="majorBidi" w:hAnsiTheme="majorBidi" w:cstheme="majorBidi"/>
          <w:b/>
          <w:bCs/>
          <w:sz w:val="24"/>
          <w:szCs w:val="24"/>
        </w:rPr>
      </w:pPr>
      <w:r w:rsidRPr="00867271">
        <w:rPr>
          <w:rFonts w:asciiTheme="majorBidi" w:hAnsiTheme="majorBidi" w:cstheme="majorBidi"/>
          <w:b/>
          <w:bCs/>
          <w:sz w:val="24"/>
          <w:szCs w:val="24"/>
        </w:rPr>
        <w:lastRenderedPageBreak/>
        <w:t>Tabel 6</w:t>
      </w:r>
    </w:p>
    <w:p w:rsidR="00196246" w:rsidRDefault="00A365E1" w:rsidP="002319BF">
      <w:pPr>
        <w:spacing w:after="0" w:line="240" w:lineRule="auto"/>
        <w:jc w:val="center"/>
        <w:rPr>
          <w:rFonts w:asciiTheme="majorBidi" w:hAnsiTheme="majorBidi" w:cstheme="majorBidi"/>
          <w:sz w:val="24"/>
          <w:szCs w:val="24"/>
        </w:rPr>
      </w:pPr>
      <w:r>
        <w:rPr>
          <w:rFonts w:asciiTheme="majorBidi" w:hAnsiTheme="majorBidi" w:cstheme="majorBidi"/>
          <w:b/>
          <w:bCs/>
          <w:sz w:val="24"/>
          <w:szCs w:val="24"/>
        </w:rPr>
        <w:t>Apakah gurumu selalu menggunakan metode thariqah wahdah ( ayat per ayat ) sampai hafal betul</w:t>
      </w:r>
    </w:p>
    <w:p w:rsidR="002319BF" w:rsidRDefault="002319BF" w:rsidP="002319BF">
      <w:pPr>
        <w:spacing w:after="0" w:line="240" w:lineRule="auto"/>
        <w:jc w:val="center"/>
        <w:rPr>
          <w:rFonts w:asciiTheme="majorBidi" w:hAnsiTheme="majorBidi" w:cstheme="majorBidi"/>
          <w:sz w:val="24"/>
          <w:szCs w:val="24"/>
        </w:rPr>
      </w:pPr>
    </w:p>
    <w:tbl>
      <w:tblPr>
        <w:tblStyle w:val="TableGrid"/>
        <w:tblW w:w="0" w:type="auto"/>
        <w:tblInd w:w="392" w:type="dxa"/>
        <w:tblLook w:val="04A0"/>
      </w:tblPr>
      <w:tblGrid>
        <w:gridCol w:w="510"/>
        <w:gridCol w:w="3318"/>
        <w:gridCol w:w="2067"/>
        <w:gridCol w:w="2068"/>
      </w:tblGrid>
      <w:tr w:rsidR="00196246" w:rsidTr="009D3BC5">
        <w:trPr>
          <w:trHeight w:val="257"/>
        </w:trPr>
        <w:tc>
          <w:tcPr>
            <w:tcW w:w="425"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No </w:t>
            </w:r>
          </w:p>
        </w:tc>
        <w:tc>
          <w:tcPr>
            <w:tcW w:w="3318"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Jawaban responden</w:t>
            </w:r>
          </w:p>
        </w:tc>
        <w:tc>
          <w:tcPr>
            <w:tcW w:w="2067" w:type="dxa"/>
          </w:tcPr>
          <w:p w:rsidR="00196246" w:rsidRDefault="003C3E4C"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F</w:t>
            </w:r>
            <w:r w:rsidR="00196246">
              <w:rPr>
                <w:rFonts w:asciiTheme="majorBidi" w:hAnsiTheme="majorBidi" w:cstheme="majorBidi"/>
                <w:sz w:val="24"/>
                <w:szCs w:val="24"/>
              </w:rPr>
              <w:t>rekuensi</w:t>
            </w:r>
          </w:p>
        </w:tc>
        <w:tc>
          <w:tcPr>
            <w:tcW w:w="2068"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Persentase </w:t>
            </w:r>
          </w:p>
        </w:tc>
      </w:tr>
      <w:tr w:rsidR="00196246" w:rsidTr="009D3BC5">
        <w:trPr>
          <w:trHeight w:val="257"/>
        </w:trPr>
        <w:tc>
          <w:tcPr>
            <w:tcW w:w="425"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a..</w:t>
            </w:r>
          </w:p>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b.</w:t>
            </w:r>
          </w:p>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c.</w:t>
            </w:r>
          </w:p>
        </w:tc>
        <w:tc>
          <w:tcPr>
            <w:tcW w:w="3318" w:type="dxa"/>
          </w:tcPr>
          <w:p w:rsidR="00DA0FF3" w:rsidRDefault="00DA0FF3" w:rsidP="00DA0FF3">
            <w:pPr>
              <w:spacing w:line="480" w:lineRule="auto"/>
              <w:rPr>
                <w:rFonts w:asciiTheme="majorBidi" w:hAnsiTheme="majorBidi" w:cstheme="majorBidi"/>
                <w:sz w:val="24"/>
                <w:szCs w:val="24"/>
              </w:rPr>
            </w:pPr>
            <w:r>
              <w:rPr>
                <w:rFonts w:asciiTheme="majorBidi" w:hAnsiTheme="majorBidi" w:cstheme="majorBidi"/>
                <w:sz w:val="24"/>
                <w:szCs w:val="24"/>
              </w:rPr>
              <w:t>Ya (tinggi)</w:t>
            </w:r>
          </w:p>
          <w:p w:rsidR="00DA0FF3" w:rsidRDefault="00DA0FF3" w:rsidP="00DA0FF3">
            <w:pPr>
              <w:spacing w:line="480" w:lineRule="auto"/>
              <w:rPr>
                <w:rFonts w:asciiTheme="majorBidi" w:hAnsiTheme="majorBidi" w:cstheme="majorBidi"/>
                <w:sz w:val="24"/>
                <w:szCs w:val="24"/>
              </w:rPr>
            </w:pPr>
            <w:r>
              <w:rPr>
                <w:rFonts w:asciiTheme="majorBidi" w:hAnsiTheme="majorBidi" w:cstheme="majorBidi"/>
                <w:sz w:val="24"/>
                <w:szCs w:val="24"/>
              </w:rPr>
              <w:t>Kadang-kadang ( sedang )</w:t>
            </w:r>
          </w:p>
          <w:p w:rsidR="00196246" w:rsidRDefault="00DA0FF3" w:rsidP="00DA0FF3">
            <w:pPr>
              <w:spacing w:line="480" w:lineRule="auto"/>
              <w:rPr>
                <w:rFonts w:asciiTheme="majorBidi" w:hAnsiTheme="majorBidi" w:cstheme="majorBidi"/>
                <w:sz w:val="24"/>
                <w:szCs w:val="24"/>
              </w:rPr>
            </w:pPr>
            <w:r>
              <w:rPr>
                <w:rFonts w:asciiTheme="majorBidi" w:hAnsiTheme="majorBidi" w:cstheme="majorBidi"/>
                <w:sz w:val="24"/>
                <w:szCs w:val="24"/>
              </w:rPr>
              <w:t>Tidak pernah ( rendah )</w:t>
            </w:r>
          </w:p>
        </w:tc>
        <w:tc>
          <w:tcPr>
            <w:tcW w:w="2067"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32</w:t>
            </w:r>
          </w:p>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w:t>
            </w:r>
          </w:p>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0</w:t>
            </w:r>
          </w:p>
        </w:tc>
        <w:tc>
          <w:tcPr>
            <w:tcW w:w="2068" w:type="dxa"/>
          </w:tcPr>
          <w:p w:rsidR="00196246" w:rsidRDefault="00FB36BA"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97%</w:t>
            </w:r>
          </w:p>
          <w:p w:rsidR="00FB36BA" w:rsidRDefault="00FB36BA"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3%</w:t>
            </w:r>
          </w:p>
          <w:p w:rsidR="00FB36BA" w:rsidRDefault="00FB36BA"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0%</w:t>
            </w:r>
          </w:p>
        </w:tc>
      </w:tr>
      <w:tr w:rsidR="00196246" w:rsidTr="002319BF">
        <w:trPr>
          <w:trHeight w:val="553"/>
        </w:trPr>
        <w:tc>
          <w:tcPr>
            <w:tcW w:w="425" w:type="dxa"/>
          </w:tcPr>
          <w:p w:rsidR="00196246" w:rsidRDefault="00196246" w:rsidP="002319BF">
            <w:pPr>
              <w:spacing w:line="480" w:lineRule="auto"/>
              <w:jc w:val="center"/>
              <w:rPr>
                <w:rFonts w:asciiTheme="majorBidi" w:hAnsiTheme="majorBidi" w:cstheme="majorBidi"/>
                <w:sz w:val="24"/>
                <w:szCs w:val="24"/>
              </w:rPr>
            </w:pPr>
          </w:p>
        </w:tc>
        <w:tc>
          <w:tcPr>
            <w:tcW w:w="3318"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Jumlah </w:t>
            </w:r>
          </w:p>
        </w:tc>
        <w:tc>
          <w:tcPr>
            <w:tcW w:w="2067"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33</w:t>
            </w:r>
          </w:p>
        </w:tc>
        <w:tc>
          <w:tcPr>
            <w:tcW w:w="2068"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100%</w:t>
            </w:r>
          </w:p>
        </w:tc>
      </w:tr>
    </w:tbl>
    <w:p w:rsidR="006B30F2" w:rsidRDefault="006B30F2" w:rsidP="00867271">
      <w:pPr>
        <w:spacing w:after="0" w:line="480" w:lineRule="auto"/>
        <w:jc w:val="both"/>
        <w:rPr>
          <w:rFonts w:asciiTheme="majorBidi" w:hAnsiTheme="majorBidi" w:cstheme="majorBidi"/>
          <w:sz w:val="24"/>
          <w:szCs w:val="24"/>
        </w:rPr>
      </w:pPr>
      <w:r>
        <w:rPr>
          <w:rFonts w:asciiTheme="majorBidi" w:hAnsiTheme="majorBidi" w:cstheme="majorBidi"/>
          <w:sz w:val="24"/>
          <w:szCs w:val="24"/>
        </w:rPr>
        <w:tab/>
        <w:t>Diketahui berdasarkan j</w:t>
      </w:r>
      <w:r w:rsidR="00DA0FF3">
        <w:rPr>
          <w:rFonts w:asciiTheme="majorBidi" w:hAnsiTheme="majorBidi" w:cstheme="majorBidi"/>
          <w:sz w:val="24"/>
          <w:szCs w:val="24"/>
        </w:rPr>
        <w:t>awaban responden bahwa ya guru menggunakan metode ayat per ayat sampai hafal betul sudah</w:t>
      </w:r>
      <w:r>
        <w:rPr>
          <w:rFonts w:asciiTheme="majorBidi" w:hAnsiTheme="majorBidi" w:cstheme="majorBidi"/>
          <w:sz w:val="24"/>
          <w:szCs w:val="24"/>
        </w:rPr>
        <w:t xml:space="preserve"> sebany</w:t>
      </w:r>
      <w:r w:rsidR="00DA0FF3">
        <w:rPr>
          <w:rFonts w:asciiTheme="majorBidi" w:hAnsiTheme="majorBidi" w:cstheme="majorBidi"/>
          <w:sz w:val="24"/>
          <w:szCs w:val="24"/>
        </w:rPr>
        <w:t xml:space="preserve">ak 97 % </w:t>
      </w:r>
      <w:r>
        <w:rPr>
          <w:rFonts w:asciiTheme="majorBidi" w:hAnsiTheme="majorBidi" w:cstheme="majorBidi"/>
          <w:sz w:val="24"/>
          <w:szCs w:val="24"/>
        </w:rPr>
        <w:t xml:space="preserve"> kemudian kadang-kadang 3 % sedangkan tidak pernah 0 %.</w:t>
      </w:r>
    </w:p>
    <w:p w:rsidR="00196246" w:rsidRPr="00867271" w:rsidRDefault="00196246" w:rsidP="002319BF">
      <w:pPr>
        <w:spacing w:after="0" w:line="240" w:lineRule="auto"/>
        <w:jc w:val="center"/>
        <w:rPr>
          <w:rFonts w:asciiTheme="majorBidi" w:hAnsiTheme="majorBidi" w:cstheme="majorBidi"/>
          <w:b/>
          <w:bCs/>
          <w:sz w:val="24"/>
          <w:szCs w:val="24"/>
        </w:rPr>
      </w:pPr>
      <w:r w:rsidRPr="00867271">
        <w:rPr>
          <w:rFonts w:asciiTheme="majorBidi" w:hAnsiTheme="majorBidi" w:cstheme="majorBidi"/>
          <w:b/>
          <w:bCs/>
          <w:sz w:val="24"/>
          <w:szCs w:val="24"/>
        </w:rPr>
        <w:t>Tabel 7</w:t>
      </w:r>
    </w:p>
    <w:p w:rsidR="00196246" w:rsidRPr="00867271" w:rsidRDefault="00EE4568" w:rsidP="00A365E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Apak</w:t>
      </w:r>
      <w:r w:rsidR="00A365E1">
        <w:rPr>
          <w:rFonts w:asciiTheme="majorBidi" w:hAnsiTheme="majorBidi" w:cstheme="majorBidi"/>
          <w:b/>
          <w:bCs/>
          <w:sz w:val="24"/>
          <w:szCs w:val="24"/>
        </w:rPr>
        <w:t xml:space="preserve">ah setiap gurumu </w:t>
      </w:r>
      <w:r>
        <w:rPr>
          <w:rFonts w:asciiTheme="majorBidi" w:hAnsiTheme="majorBidi" w:cstheme="majorBidi"/>
          <w:b/>
          <w:bCs/>
          <w:sz w:val="24"/>
          <w:szCs w:val="24"/>
        </w:rPr>
        <w:t xml:space="preserve"> menggunakan metode thariqah wahdah</w:t>
      </w:r>
      <w:r w:rsidR="00A365E1">
        <w:rPr>
          <w:rFonts w:asciiTheme="majorBidi" w:hAnsiTheme="majorBidi" w:cstheme="majorBidi"/>
          <w:b/>
          <w:bCs/>
          <w:sz w:val="24"/>
          <w:szCs w:val="24"/>
        </w:rPr>
        <w:t xml:space="preserve"> ( ayat per ayat), anda disuruh maju kedepan</w:t>
      </w:r>
    </w:p>
    <w:tbl>
      <w:tblPr>
        <w:tblStyle w:val="TableGrid"/>
        <w:tblW w:w="0" w:type="auto"/>
        <w:tblInd w:w="392" w:type="dxa"/>
        <w:tblLook w:val="04A0"/>
      </w:tblPr>
      <w:tblGrid>
        <w:gridCol w:w="510"/>
        <w:gridCol w:w="3318"/>
        <w:gridCol w:w="2067"/>
        <w:gridCol w:w="2068"/>
      </w:tblGrid>
      <w:tr w:rsidR="00196246" w:rsidTr="009D3BC5">
        <w:trPr>
          <w:trHeight w:val="257"/>
        </w:trPr>
        <w:tc>
          <w:tcPr>
            <w:tcW w:w="425"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No </w:t>
            </w:r>
          </w:p>
        </w:tc>
        <w:tc>
          <w:tcPr>
            <w:tcW w:w="3318"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Jawaban responden</w:t>
            </w:r>
          </w:p>
        </w:tc>
        <w:tc>
          <w:tcPr>
            <w:tcW w:w="2067" w:type="dxa"/>
          </w:tcPr>
          <w:p w:rsidR="00196246" w:rsidRDefault="003C3E4C"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F</w:t>
            </w:r>
            <w:r w:rsidR="00196246">
              <w:rPr>
                <w:rFonts w:asciiTheme="majorBidi" w:hAnsiTheme="majorBidi" w:cstheme="majorBidi"/>
                <w:sz w:val="24"/>
                <w:szCs w:val="24"/>
              </w:rPr>
              <w:t>rekuensi</w:t>
            </w:r>
          </w:p>
        </w:tc>
        <w:tc>
          <w:tcPr>
            <w:tcW w:w="2068"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Persentase </w:t>
            </w:r>
          </w:p>
        </w:tc>
      </w:tr>
      <w:tr w:rsidR="00196246" w:rsidTr="009D3BC5">
        <w:trPr>
          <w:trHeight w:val="257"/>
        </w:trPr>
        <w:tc>
          <w:tcPr>
            <w:tcW w:w="425"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a..</w:t>
            </w:r>
          </w:p>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b.</w:t>
            </w:r>
          </w:p>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c.</w:t>
            </w:r>
          </w:p>
        </w:tc>
        <w:tc>
          <w:tcPr>
            <w:tcW w:w="3318" w:type="dxa"/>
          </w:tcPr>
          <w:p w:rsidR="00DA0FF3" w:rsidRDefault="00DA0FF3" w:rsidP="00DA0FF3">
            <w:pPr>
              <w:spacing w:line="480" w:lineRule="auto"/>
              <w:rPr>
                <w:rFonts w:asciiTheme="majorBidi" w:hAnsiTheme="majorBidi" w:cstheme="majorBidi"/>
                <w:sz w:val="24"/>
                <w:szCs w:val="24"/>
              </w:rPr>
            </w:pPr>
            <w:r>
              <w:rPr>
                <w:rFonts w:asciiTheme="majorBidi" w:hAnsiTheme="majorBidi" w:cstheme="majorBidi"/>
                <w:sz w:val="24"/>
                <w:szCs w:val="24"/>
              </w:rPr>
              <w:t>Ya (tinggi)</w:t>
            </w:r>
          </w:p>
          <w:p w:rsidR="00DA0FF3" w:rsidRDefault="00DA0FF3" w:rsidP="00DA0FF3">
            <w:pPr>
              <w:spacing w:line="480" w:lineRule="auto"/>
              <w:rPr>
                <w:rFonts w:asciiTheme="majorBidi" w:hAnsiTheme="majorBidi" w:cstheme="majorBidi"/>
                <w:sz w:val="24"/>
                <w:szCs w:val="24"/>
              </w:rPr>
            </w:pPr>
            <w:r>
              <w:rPr>
                <w:rFonts w:asciiTheme="majorBidi" w:hAnsiTheme="majorBidi" w:cstheme="majorBidi"/>
                <w:sz w:val="24"/>
                <w:szCs w:val="24"/>
              </w:rPr>
              <w:t>Kadang-kadang ( sedang )</w:t>
            </w:r>
          </w:p>
          <w:p w:rsidR="00196246" w:rsidRDefault="00DA0FF3" w:rsidP="00DA0FF3">
            <w:pPr>
              <w:spacing w:line="480" w:lineRule="auto"/>
              <w:rPr>
                <w:rFonts w:asciiTheme="majorBidi" w:hAnsiTheme="majorBidi" w:cstheme="majorBidi"/>
                <w:sz w:val="24"/>
                <w:szCs w:val="24"/>
              </w:rPr>
            </w:pPr>
            <w:r>
              <w:rPr>
                <w:rFonts w:asciiTheme="majorBidi" w:hAnsiTheme="majorBidi" w:cstheme="majorBidi"/>
                <w:sz w:val="24"/>
                <w:szCs w:val="24"/>
              </w:rPr>
              <w:t>Tidak pernah ( rendah )</w:t>
            </w:r>
          </w:p>
        </w:tc>
        <w:tc>
          <w:tcPr>
            <w:tcW w:w="2067" w:type="dxa"/>
          </w:tcPr>
          <w:p w:rsidR="00196246" w:rsidRDefault="00A365E1"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17</w:t>
            </w:r>
          </w:p>
          <w:p w:rsidR="00196246" w:rsidRDefault="00547898"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7</w:t>
            </w:r>
          </w:p>
          <w:p w:rsidR="00196246" w:rsidRDefault="00A365E1"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9</w:t>
            </w:r>
          </w:p>
        </w:tc>
        <w:tc>
          <w:tcPr>
            <w:tcW w:w="2068" w:type="dxa"/>
          </w:tcPr>
          <w:p w:rsidR="00196246" w:rsidRDefault="00A365E1"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52</w:t>
            </w:r>
            <w:r w:rsidR="00FB36BA">
              <w:rPr>
                <w:rFonts w:asciiTheme="majorBidi" w:hAnsiTheme="majorBidi" w:cstheme="majorBidi"/>
                <w:sz w:val="24"/>
                <w:szCs w:val="24"/>
              </w:rPr>
              <w:t>%</w:t>
            </w:r>
          </w:p>
          <w:p w:rsidR="00FB36BA" w:rsidRDefault="00FB36BA"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21%</w:t>
            </w:r>
          </w:p>
          <w:p w:rsidR="00FB36BA" w:rsidRDefault="00FB36BA"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2</w:t>
            </w:r>
            <w:r w:rsidR="00A365E1">
              <w:rPr>
                <w:rFonts w:asciiTheme="majorBidi" w:hAnsiTheme="majorBidi" w:cstheme="majorBidi"/>
                <w:sz w:val="24"/>
                <w:szCs w:val="24"/>
              </w:rPr>
              <w:t>7</w:t>
            </w:r>
            <w:r>
              <w:rPr>
                <w:rFonts w:asciiTheme="majorBidi" w:hAnsiTheme="majorBidi" w:cstheme="majorBidi"/>
                <w:sz w:val="24"/>
                <w:szCs w:val="24"/>
              </w:rPr>
              <w:t>%</w:t>
            </w:r>
          </w:p>
        </w:tc>
      </w:tr>
      <w:tr w:rsidR="00196246" w:rsidTr="009D3BC5">
        <w:trPr>
          <w:trHeight w:val="273"/>
        </w:trPr>
        <w:tc>
          <w:tcPr>
            <w:tcW w:w="425" w:type="dxa"/>
          </w:tcPr>
          <w:p w:rsidR="00196246" w:rsidRDefault="00196246" w:rsidP="002319BF">
            <w:pPr>
              <w:spacing w:line="480" w:lineRule="auto"/>
              <w:jc w:val="center"/>
              <w:rPr>
                <w:rFonts w:asciiTheme="majorBidi" w:hAnsiTheme="majorBidi" w:cstheme="majorBidi"/>
                <w:sz w:val="24"/>
                <w:szCs w:val="24"/>
              </w:rPr>
            </w:pPr>
          </w:p>
        </w:tc>
        <w:tc>
          <w:tcPr>
            <w:tcW w:w="3318"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Jumlah </w:t>
            </w:r>
          </w:p>
        </w:tc>
        <w:tc>
          <w:tcPr>
            <w:tcW w:w="2067"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33</w:t>
            </w:r>
          </w:p>
        </w:tc>
        <w:tc>
          <w:tcPr>
            <w:tcW w:w="2068" w:type="dxa"/>
          </w:tcPr>
          <w:p w:rsidR="00196246" w:rsidRDefault="00196246"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100%</w:t>
            </w:r>
          </w:p>
        </w:tc>
      </w:tr>
    </w:tbl>
    <w:p w:rsidR="00196246" w:rsidRDefault="006B30F2" w:rsidP="00EB4461">
      <w:pPr>
        <w:spacing w:after="0" w:line="480" w:lineRule="auto"/>
        <w:jc w:val="both"/>
        <w:rPr>
          <w:rFonts w:asciiTheme="majorBidi" w:hAnsiTheme="majorBidi" w:cstheme="majorBidi"/>
          <w:sz w:val="24"/>
          <w:szCs w:val="24"/>
        </w:rPr>
      </w:pPr>
      <w:r>
        <w:rPr>
          <w:rFonts w:asciiTheme="majorBidi" w:hAnsiTheme="majorBidi" w:cstheme="majorBidi"/>
          <w:sz w:val="24"/>
          <w:szCs w:val="24"/>
        </w:rPr>
        <w:tab/>
        <w:t>Diketahui berdasarkan jawaban responden</w:t>
      </w:r>
      <w:r w:rsidR="00DA0FF3">
        <w:rPr>
          <w:rFonts w:asciiTheme="majorBidi" w:hAnsiTheme="majorBidi" w:cstheme="majorBidi"/>
          <w:sz w:val="24"/>
          <w:szCs w:val="24"/>
        </w:rPr>
        <w:t xml:space="preserve"> bahwa ya guru menggunakan metode ayat per ayat siswa disuruh maju kedepan </w:t>
      </w:r>
      <w:r w:rsidR="00A365E1">
        <w:rPr>
          <w:rFonts w:asciiTheme="majorBidi" w:hAnsiTheme="majorBidi" w:cstheme="majorBidi"/>
          <w:sz w:val="24"/>
          <w:szCs w:val="24"/>
        </w:rPr>
        <w:t>sebanyak 52</w:t>
      </w:r>
      <w:r>
        <w:rPr>
          <w:rFonts w:asciiTheme="majorBidi" w:hAnsiTheme="majorBidi" w:cstheme="majorBidi"/>
          <w:sz w:val="24"/>
          <w:szCs w:val="24"/>
        </w:rPr>
        <w:t xml:space="preserve"> % kemudian yang kadang-kadang 21 % sedangkan t</w:t>
      </w:r>
      <w:r w:rsidR="00A365E1">
        <w:rPr>
          <w:rFonts w:asciiTheme="majorBidi" w:hAnsiTheme="majorBidi" w:cstheme="majorBidi"/>
          <w:sz w:val="24"/>
          <w:szCs w:val="24"/>
        </w:rPr>
        <w:t xml:space="preserve">idak pernah </w:t>
      </w:r>
      <w:r>
        <w:rPr>
          <w:rFonts w:asciiTheme="majorBidi" w:hAnsiTheme="majorBidi" w:cstheme="majorBidi"/>
          <w:sz w:val="24"/>
          <w:szCs w:val="24"/>
        </w:rPr>
        <w:t>2</w:t>
      </w:r>
      <w:r w:rsidR="00A365E1">
        <w:rPr>
          <w:rFonts w:asciiTheme="majorBidi" w:hAnsiTheme="majorBidi" w:cstheme="majorBidi"/>
          <w:sz w:val="24"/>
          <w:szCs w:val="24"/>
        </w:rPr>
        <w:t>7</w:t>
      </w:r>
      <w:r>
        <w:rPr>
          <w:rFonts w:asciiTheme="majorBidi" w:hAnsiTheme="majorBidi" w:cstheme="majorBidi"/>
          <w:sz w:val="24"/>
          <w:szCs w:val="24"/>
        </w:rPr>
        <w:t xml:space="preserve"> %.</w:t>
      </w:r>
    </w:p>
    <w:p w:rsidR="006B30F2" w:rsidRDefault="006B30F2" w:rsidP="00867271">
      <w:pPr>
        <w:spacing w:after="0" w:line="240" w:lineRule="auto"/>
        <w:rPr>
          <w:rFonts w:asciiTheme="majorBidi" w:hAnsiTheme="majorBidi" w:cstheme="majorBidi"/>
          <w:sz w:val="24"/>
          <w:szCs w:val="24"/>
        </w:rPr>
      </w:pPr>
    </w:p>
    <w:p w:rsidR="00527320" w:rsidRDefault="00527320" w:rsidP="00867271">
      <w:pPr>
        <w:spacing w:after="0" w:line="240" w:lineRule="auto"/>
        <w:rPr>
          <w:rFonts w:asciiTheme="majorBidi" w:hAnsiTheme="majorBidi" w:cstheme="majorBidi"/>
          <w:sz w:val="24"/>
          <w:szCs w:val="24"/>
        </w:rPr>
      </w:pPr>
    </w:p>
    <w:p w:rsidR="00527320" w:rsidRDefault="00527320" w:rsidP="00867271">
      <w:pPr>
        <w:spacing w:after="0" w:line="240" w:lineRule="auto"/>
        <w:rPr>
          <w:rFonts w:asciiTheme="majorBidi" w:hAnsiTheme="majorBidi" w:cstheme="majorBidi"/>
          <w:sz w:val="24"/>
          <w:szCs w:val="24"/>
        </w:rPr>
      </w:pPr>
    </w:p>
    <w:p w:rsidR="00527320" w:rsidRDefault="00527320" w:rsidP="00867271">
      <w:pPr>
        <w:spacing w:after="0" w:line="240" w:lineRule="auto"/>
        <w:rPr>
          <w:rFonts w:asciiTheme="majorBidi" w:hAnsiTheme="majorBidi" w:cstheme="majorBidi"/>
          <w:sz w:val="24"/>
          <w:szCs w:val="24"/>
        </w:rPr>
      </w:pPr>
    </w:p>
    <w:p w:rsidR="00527320" w:rsidRDefault="00527320" w:rsidP="00867271">
      <w:pPr>
        <w:spacing w:after="0" w:line="240" w:lineRule="auto"/>
        <w:rPr>
          <w:rFonts w:asciiTheme="majorBidi" w:hAnsiTheme="majorBidi" w:cstheme="majorBidi"/>
          <w:sz w:val="24"/>
          <w:szCs w:val="24"/>
        </w:rPr>
      </w:pPr>
    </w:p>
    <w:p w:rsidR="00547898" w:rsidRPr="00867271" w:rsidRDefault="00547898" w:rsidP="002319BF">
      <w:pPr>
        <w:spacing w:after="0" w:line="240" w:lineRule="auto"/>
        <w:jc w:val="center"/>
        <w:rPr>
          <w:rFonts w:asciiTheme="majorBidi" w:hAnsiTheme="majorBidi" w:cstheme="majorBidi"/>
          <w:b/>
          <w:bCs/>
          <w:sz w:val="24"/>
          <w:szCs w:val="24"/>
        </w:rPr>
      </w:pPr>
      <w:r w:rsidRPr="00867271">
        <w:rPr>
          <w:rFonts w:asciiTheme="majorBidi" w:hAnsiTheme="majorBidi" w:cstheme="majorBidi"/>
          <w:b/>
          <w:bCs/>
          <w:sz w:val="24"/>
          <w:szCs w:val="24"/>
        </w:rPr>
        <w:lastRenderedPageBreak/>
        <w:t>Tabel 8</w:t>
      </w:r>
    </w:p>
    <w:p w:rsidR="00547898" w:rsidRPr="00867271" w:rsidRDefault="00A365E1" w:rsidP="002319B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Jika gurumu menggunakan metode thariqah wahdah ( ayat per ayat ) apakah secara acak</w:t>
      </w:r>
    </w:p>
    <w:p w:rsidR="002319BF" w:rsidRPr="00867271" w:rsidRDefault="002319BF" w:rsidP="002319BF">
      <w:pPr>
        <w:spacing w:after="0" w:line="240" w:lineRule="auto"/>
        <w:jc w:val="center"/>
        <w:rPr>
          <w:rFonts w:asciiTheme="majorBidi" w:hAnsiTheme="majorBidi" w:cstheme="majorBidi"/>
          <w:b/>
          <w:bCs/>
          <w:sz w:val="24"/>
          <w:szCs w:val="24"/>
        </w:rPr>
      </w:pPr>
    </w:p>
    <w:tbl>
      <w:tblPr>
        <w:tblStyle w:val="TableGrid"/>
        <w:tblW w:w="0" w:type="auto"/>
        <w:tblInd w:w="392" w:type="dxa"/>
        <w:tblLook w:val="04A0"/>
      </w:tblPr>
      <w:tblGrid>
        <w:gridCol w:w="510"/>
        <w:gridCol w:w="3318"/>
        <w:gridCol w:w="2067"/>
        <w:gridCol w:w="2068"/>
      </w:tblGrid>
      <w:tr w:rsidR="00547898" w:rsidTr="009D3BC5">
        <w:trPr>
          <w:trHeight w:val="257"/>
        </w:trPr>
        <w:tc>
          <w:tcPr>
            <w:tcW w:w="425" w:type="dxa"/>
          </w:tcPr>
          <w:p w:rsidR="00547898" w:rsidRDefault="00547898"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No </w:t>
            </w:r>
          </w:p>
        </w:tc>
        <w:tc>
          <w:tcPr>
            <w:tcW w:w="3318" w:type="dxa"/>
          </w:tcPr>
          <w:p w:rsidR="00547898" w:rsidRDefault="00547898"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Jawaban responden</w:t>
            </w:r>
          </w:p>
        </w:tc>
        <w:tc>
          <w:tcPr>
            <w:tcW w:w="2067" w:type="dxa"/>
          </w:tcPr>
          <w:p w:rsidR="00547898" w:rsidRDefault="003C3E4C"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F</w:t>
            </w:r>
            <w:r w:rsidR="00547898">
              <w:rPr>
                <w:rFonts w:asciiTheme="majorBidi" w:hAnsiTheme="majorBidi" w:cstheme="majorBidi"/>
                <w:sz w:val="24"/>
                <w:szCs w:val="24"/>
              </w:rPr>
              <w:t>rekuensi</w:t>
            </w:r>
          </w:p>
        </w:tc>
        <w:tc>
          <w:tcPr>
            <w:tcW w:w="2068" w:type="dxa"/>
          </w:tcPr>
          <w:p w:rsidR="00547898" w:rsidRDefault="00547898"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Persentase </w:t>
            </w:r>
          </w:p>
        </w:tc>
      </w:tr>
      <w:tr w:rsidR="00547898" w:rsidTr="009D3BC5">
        <w:trPr>
          <w:trHeight w:val="257"/>
        </w:trPr>
        <w:tc>
          <w:tcPr>
            <w:tcW w:w="425" w:type="dxa"/>
          </w:tcPr>
          <w:p w:rsidR="00547898" w:rsidRDefault="00547898"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a..</w:t>
            </w:r>
          </w:p>
          <w:p w:rsidR="00547898" w:rsidRDefault="00547898"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b.</w:t>
            </w:r>
          </w:p>
          <w:p w:rsidR="00547898" w:rsidRDefault="00547898"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c.</w:t>
            </w:r>
          </w:p>
        </w:tc>
        <w:tc>
          <w:tcPr>
            <w:tcW w:w="3318" w:type="dxa"/>
          </w:tcPr>
          <w:p w:rsidR="00DA0FF3" w:rsidRDefault="00DA0FF3" w:rsidP="00DA0FF3">
            <w:pPr>
              <w:spacing w:line="480" w:lineRule="auto"/>
              <w:rPr>
                <w:rFonts w:asciiTheme="majorBidi" w:hAnsiTheme="majorBidi" w:cstheme="majorBidi"/>
                <w:sz w:val="24"/>
                <w:szCs w:val="24"/>
              </w:rPr>
            </w:pPr>
            <w:r>
              <w:rPr>
                <w:rFonts w:asciiTheme="majorBidi" w:hAnsiTheme="majorBidi" w:cstheme="majorBidi"/>
                <w:sz w:val="24"/>
                <w:szCs w:val="24"/>
              </w:rPr>
              <w:t>Ya (tinggi)</w:t>
            </w:r>
          </w:p>
          <w:p w:rsidR="00DA0FF3" w:rsidRDefault="00DA0FF3" w:rsidP="00DA0FF3">
            <w:pPr>
              <w:spacing w:line="480" w:lineRule="auto"/>
              <w:rPr>
                <w:rFonts w:asciiTheme="majorBidi" w:hAnsiTheme="majorBidi" w:cstheme="majorBidi"/>
                <w:sz w:val="24"/>
                <w:szCs w:val="24"/>
              </w:rPr>
            </w:pPr>
            <w:r>
              <w:rPr>
                <w:rFonts w:asciiTheme="majorBidi" w:hAnsiTheme="majorBidi" w:cstheme="majorBidi"/>
                <w:sz w:val="24"/>
                <w:szCs w:val="24"/>
              </w:rPr>
              <w:t>Kadang-kadang ( sedang )</w:t>
            </w:r>
          </w:p>
          <w:p w:rsidR="00547898" w:rsidRDefault="00DA0FF3" w:rsidP="00DA0FF3">
            <w:pPr>
              <w:spacing w:line="480" w:lineRule="auto"/>
              <w:rPr>
                <w:rFonts w:asciiTheme="majorBidi" w:hAnsiTheme="majorBidi" w:cstheme="majorBidi"/>
                <w:sz w:val="24"/>
                <w:szCs w:val="24"/>
              </w:rPr>
            </w:pPr>
            <w:r>
              <w:rPr>
                <w:rFonts w:asciiTheme="majorBidi" w:hAnsiTheme="majorBidi" w:cstheme="majorBidi"/>
                <w:sz w:val="24"/>
                <w:szCs w:val="24"/>
              </w:rPr>
              <w:t>Tidak pernah ( rendah )</w:t>
            </w:r>
          </w:p>
        </w:tc>
        <w:tc>
          <w:tcPr>
            <w:tcW w:w="2067" w:type="dxa"/>
          </w:tcPr>
          <w:p w:rsidR="00547898" w:rsidRDefault="008B585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28</w:t>
            </w:r>
          </w:p>
          <w:p w:rsidR="00547898" w:rsidRDefault="008B585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5</w:t>
            </w:r>
          </w:p>
          <w:p w:rsidR="00547898" w:rsidRDefault="008B585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0</w:t>
            </w:r>
          </w:p>
        </w:tc>
        <w:tc>
          <w:tcPr>
            <w:tcW w:w="2068" w:type="dxa"/>
          </w:tcPr>
          <w:p w:rsidR="00547898" w:rsidRDefault="00FB36BA"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85%</w:t>
            </w:r>
          </w:p>
          <w:p w:rsidR="00FB36BA" w:rsidRDefault="00FB36BA"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15%</w:t>
            </w:r>
          </w:p>
          <w:p w:rsidR="00FB36BA" w:rsidRDefault="00FB36BA"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0%</w:t>
            </w:r>
          </w:p>
        </w:tc>
      </w:tr>
      <w:tr w:rsidR="00547898" w:rsidTr="009D3BC5">
        <w:trPr>
          <w:trHeight w:val="273"/>
        </w:trPr>
        <w:tc>
          <w:tcPr>
            <w:tcW w:w="425" w:type="dxa"/>
          </w:tcPr>
          <w:p w:rsidR="00547898" w:rsidRDefault="00547898" w:rsidP="002319BF">
            <w:pPr>
              <w:spacing w:line="480" w:lineRule="auto"/>
              <w:jc w:val="center"/>
              <w:rPr>
                <w:rFonts w:asciiTheme="majorBidi" w:hAnsiTheme="majorBidi" w:cstheme="majorBidi"/>
                <w:sz w:val="24"/>
                <w:szCs w:val="24"/>
              </w:rPr>
            </w:pPr>
          </w:p>
        </w:tc>
        <w:tc>
          <w:tcPr>
            <w:tcW w:w="3318" w:type="dxa"/>
          </w:tcPr>
          <w:p w:rsidR="00547898" w:rsidRDefault="00547898"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Jumlah </w:t>
            </w:r>
          </w:p>
        </w:tc>
        <w:tc>
          <w:tcPr>
            <w:tcW w:w="2067" w:type="dxa"/>
          </w:tcPr>
          <w:p w:rsidR="00547898" w:rsidRDefault="00547898"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33</w:t>
            </w:r>
          </w:p>
        </w:tc>
        <w:tc>
          <w:tcPr>
            <w:tcW w:w="2068" w:type="dxa"/>
          </w:tcPr>
          <w:p w:rsidR="00547898" w:rsidRDefault="00547898"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100%</w:t>
            </w:r>
          </w:p>
        </w:tc>
      </w:tr>
    </w:tbl>
    <w:p w:rsidR="00547898" w:rsidRDefault="006B30F2" w:rsidP="00EB4461">
      <w:pPr>
        <w:spacing w:line="480" w:lineRule="auto"/>
        <w:jc w:val="both"/>
        <w:rPr>
          <w:rFonts w:asciiTheme="majorBidi" w:hAnsiTheme="majorBidi" w:cstheme="majorBidi"/>
          <w:sz w:val="24"/>
          <w:szCs w:val="24"/>
        </w:rPr>
      </w:pPr>
      <w:r>
        <w:rPr>
          <w:rFonts w:asciiTheme="majorBidi" w:hAnsiTheme="majorBidi" w:cstheme="majorBidi"/>
          <w:sz w:val="24"/>
          <w:szCs w:val="24"/>
        </w:rPr>
        <w:tab/>
        <w:t>Diketahui berdasarkan ja</w:t>
      </w:r>
      <w:r w:rsidR="00DA0FF3">
        <w:rPr>
          <w:rFonts w:asciiTheme="majorBidi" w:hAnsiTheme="majorBidi" w:cstheme="majorBidi"/>
          <w:sz w:val="24"/>
          <w:szCs w:val="24"/>
        </w:rPr>
        <w:t>waban responden bahwa ya guru menggunakan metode ayat per ayat siswa disuruh maju kedepan</w:t>
      </w:r>
      <w:r>
        <w:rPr>
          <w:rFonts w:asciiTheme="majorBidi" w:hAnsiTheme="majorBidi" w:cstheme="majorBidi"/>
          <w:sz w:val="24"/>
          <w:szCs w:val="24"/>
        </w:rPr>
        <w:t xml:space="preserve"> sebanyak 85 % kemudian yang kadang-kadang  sebanyak 15 % sedangkan tidak pernah sebanyak 0 %.</w:t>
      </w:r>
    </w:p>
    <w:p w:rsidR="008B5854" w:rsidRPr="00867271" w:rsidRDefault="008B5854" w:rsidP="002319BF">
      <w:pPr>
        <w:spacing w:after="0" w:line="240" w:lineRule="auto"/>
        <w:jc w:val="center"/>
        <w:rPr>
          <w:rFonts w:asciiTheme="majorBidi" w:hAnsiTheme="majorBidi" w:cstheme="majorBidi"/>
          <w:b/>
          <w:bCs/>
          <w:sz w:val="24"/>
          <w:szCs w:val="24"/>
        </w:rPr>
      </w:pPr>
      <w:r w:rsidRPr="00867271">
        <w:rPr>
          <w:rFonts w:asciiTheme="majorBidi" w:hAnsiTheme="majorBidi" w:cstheme="majorBidi"/>
          <w:b/>
          <w:bCs/>
          <w:sz w:val="24"/>
          <w:szCs w:val="24"/>
        </w:rPr>
        <w:t>Tabel 9</w:t>
      </w:r>
    </w:p>
    <w:p w:rsidR="008B5854" w:rsidRPr="00867271" w:rsidRDefault="00A365E1" w:rsidP="00A365E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Jika gurumu menggunakan metode thariqah wahdah ( ayat per ayat ), apakah di kursi</w:t>
      </w:r>
    </w:p>
    <w:p w:rsidR="002319BF" w:rsidRDefault="002319BF" w:rsidP="002319BF">
      <w:pPr>
        <w:spacing w:after="0" w:line="240" w:lineRule="auto"/>
        <w:jc w:val="center"/>
        <w:rPr>
          <w:rFonts w:asciiTheme="majorBidi" w:hAnsiTheme="majorBidi" w:cstheme="majorBidi"/>
          <w:sz w:val="24"/>
          <w:szCs w:val="24"/>
        </w:rPr>
      </w:pPr>
    </w:p>
    <w:tbl>
      <w:tblPr>
        <w:tblStyle w:val="TableGrid"/>
        <w:tblW w:w="0" w:type="auto"/>
        <w:tblInd w:w="392" w:type="dxa"/>
        <w:tblLook w:val="04A0"/>
      </w:tblPr>
      <w:tblGrid>
        <w:gridCol w:w="510"/>
        <w:gridCol w:w="3318"/>
        <w:gridCol w:w="2067"/>
        <w:gridCol w:w="2068"/>
      </w:tblGrid>
      <w:tr w:rsidR="008B5854" w:rsidTr="009D3BC5">
        <w:trPr>
          <w:trHeight w:val="257"/>
        </w:trPr>
        <w:tc>
          <w:tcPr>
            <w:tcW w:w="425" w:type="dxa"/>
          </w:tcPr>
          <w:p w:rsidR="008B5854" w:rsidRDefault="008B585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No </w:t>
            </w:r>
          </w:p>
        </w:tc>
        <w:tc>
          <w:tcPr>
            <w:tcW w:w="3318" w:type="dxa"/>
          </w:tcPr>
          <w:p w:rsidR="008B5854" w:rsidRDefault="008B585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Jawaban responden</w:t>
            </w:r>
          </w:p>
        </w:tc>
        <w:tc>
          <w:tcPr>
            <w:tcW w:w="2067" w:type="dxa"/>
          </w:tcPr>
          <w:p w:rsidR="008B5854" w:rsidRDefault="003C3E4C"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F</w:t>
            </w:r>
            <w:r w:rsidR="008B5854">
              <w:rPr>
                <w:rFonts w:asciiTheme="majorBidi" w:hAnsiTheme="majorBidi" w:cstheme="majorBidi"/>
                <w:sz w:val="24"/>
                <w:szCs w:val="24"/>
              </w:rPr>
              <w:t>rekuensi</w:t>
            </w:r>
          </w:p>
        </w:tc>
        <w:tc>
          <w:tcPr>
            <w:tcW w:w="2068" w:type="dxa"/>
          </w:tcPr>
          <w:p w:rsidR="008B5854" w:rsidRDefault="008B585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Persentase </w:t>
            </w:r>
          </w:p>
        </w:tc>
      </w:tr>
      <w:tr w:rsidR="008B5854" w:rsidTr="009D3BC5">
        <w:trPr>
          <w:trHeight w:val="257"/>
        </w:trPr>
        <w:tc>
          <w:tcPr>
            <w:tcW w:w="425" w:type="dxa"/>
          </w:tcPr>
          <w:p w:rsidR="008B5854" w:rsidRDefault="008B585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a..</w:t>
            </w:r>
          </w:p>
          <w:p w:rsidR="008B5854" w:rsidRDefault="008B585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b.</w:t>
            </w:r>
          </w:p>
          <w:p w:rsidR="008B5854" w:rsidRDefault="008B585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c.</w:t>
            </w:r>
          </w:p>
        </w:tc>
        <w:tc>
          <w:tcPr>
            <w:tcW w:w="3318" w:type="dxa"/>
          </w:tcPr>
          <w:p w:rsidR="00DA0FF3" w:rsidRDefault="00DA0FF3" w:rsidP="00DA0FF3">
            <w:pPr>
              <w:spacing w:line="480" w:lineRule="auto"/>
              <w:rPr>
                <w:rFonts w:asciiTheme="majorBidi" w:hAnsiTheme="majorBidi" w:cstheme="majorBidi"/>
                <w:sz w:val="24"/>
                <w:szCs w:val="24"/>
              </w:rPr>
            </w:pPr>
            <w:r>
              <w:rPr>
                <w:rFonts w:asciiTheme="majorBidi" w:hAnsiTheme="majorBidi" w:cstheme="majorBidi"/>
                <w:sz w:val="24"/>
                <w:szCs w:val="24"/>
              </w:rPr>
              <w:t>Ya (tinggi)</w:t>
            </w:r>
          </w:p>
          <w:p w:rsidR="00DA0FF3" w:rsidRDefault="00DA0FF3" w:rsidP="00DA0FF3">
            <w:pPr>
              <w:spacing w:line="480" w:lineRule="auto"/>
              <w:rPr>
                <w:rFonts w:asciiTheme="majorBidi" w:hAnsiTheme="majorBidi" w:cstheme="majorBidi"/>
                <w:sz w:val="24"/>
                <w:szCs w:val="24"/>
              </w:rPr>
            </w:pPr>
            <w:r>
              <w:rPr>
                <w:rFonts w:asciiTheme="majorBidi" w:hAnsiTheme="majorBidi" w:cstheme="majorBidi"/>
                <w:sz w:val="24"/>
                <w:szCs w:val="24"/>
              </w:rPr>
              <w:t>Kadang-kadang ( sedang )</w:t>
            </w:r>
          </w:p>
          <w:p w:rsidR="008B5854" w:rsidRDefault="00DA0FF3" w:rsidP="00DA0FF3">
            <w:pPr>
              <w:spacing w:line="480" w:lineRule="auto"/>
              <w:rPr>
                <w:rFonts w:asciiTheme="majorBidi" w:hAnsiTheme="majorBidi" w:cstheme="majorBidi"/>
                <w:sz w:val="24"/>
                <w:szCs w:val="24"/>
              </w:rPr>
            </w:pPr>
            <w:r>
              <w:rPr>
                <w:rFonts w:asciiTheme="majorBidi" w:hAnsiTheme="majorBidi" w:cstheme="majorBidi"/>
                <w:sz w:val="24"/>
                <w:szCs w:val="24"/>
              </w:rPr>
              <w:t>Tidak pernah ( rendah )</w:t>
            </w:r>
          </w:p>
        </w:tc>
        <w:tc>
          <w:tcPr>
            <w:tcW w:w="2067" w:type="dxa"/>
          </w:tcPr>
          <w:p w:rsidR="008B5854" w:rsidRDefault="00894247"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15</w:t>
            </w:r>
          </w:p>
          <w:p w:rsidR="008B5854" w:rsidRDefault="00894247"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18</w:t>
            </w:r>
          </w:p>
          <w:p w:rsidR="008B5854" w:rsidRDefault="001C1EEC"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0</w:t>
            </w:r>
          </w:p>
        </w:tc>
        <w:tc>
          <w:tcPr>
            <w:tcW w:w="2068" w:type="dxa"/>
          </w:tcPr>
          <w:p w:rsidR="008B5854" w:rsidRDefault="00894247"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45</w:t>
            </w:r>
            <w:r w:rsidR="00FB36BA">
              <w:rPr>
                <w:rFonts w:asciiTheme="majorBidi" w:hAnsiTheme="majorBidi" w:cstheme="majorBidi"/>
                <w:sz w:val="24"/>
                <w:szCs w:val="24"/>
              </w:rPr>
              <w:t>%</w:t>
            </w:r>
          </w:p>
          <w:p w:rsidR="00FB36BA" w:rsidRDefault="00894247"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55</w:t>
            </w:r>
            <w:r w:rsidR="00FB36BA">
              <w:rPr>
                <w:rFonts w:asciiTheme="majorBidi" w:hAnsiTheme="majorBidi" w:cstheme="majorBidi"/>
                <w:sz w:val="24"/>
                <w:szCs w:val="24"/>
              </w:rPr>
              <w:t>%</w:t>
            </w:r>
          </w:p>
          <w:p w:rsidR="00FB36BA" w:rsidRDefault="00FB36BA"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0%</w:t>
            </w:r>
          </w:p>
        </w:tc>
      </w:tr>
      <w:tr w:rsidR="008B5854" w:rsidTr="009D3BC5">
        <w:trPr>
          <w:trHeight w:val="273"/>
        </w:trPr>
        <w:tc>
          <w:tcPr>
            <w:tcW w:w="425" w:type="dxa"/>
          </w:tcPr>
          <w:p w:rsidR="008B5854" w:rsidRDefault="008B5854" w:rsidP="002319BF">
            <w:pPr>
              <w:spacing w:line="480" w:lineRule="auto"/>
              <w:jc w:val="center"/>
              <w:rPr>
                <w:rFonts w:asciiTheme="majorBidi" w:hAnsiTheme="majorBidi" w:cstheme="majorBidi"/>
                <w:sz w:val="24"/>
                <w:szCs w:val="24"/>
              </w:rPr>
            </w:pPr>
          </w:p>
        </w:tc>
        <w:tc>
          <w:tcPr>
            <w:tcW w:w="3318" w:type="dxa"/>
          </w:tcPr>
          <w:p w:rsidR="008B5854" w:rsidRDefault="008B585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Jumlah </w:t>
            </w:r>
          </w:p>
        </w:tc>
        <w:tc>
          <w:tcPr>
            <w:tcW w:w="2067" w:type="dxa"/>
          </w:tcPr>
          <w:p w:rsidR="008B5854" w:rsidRDefault="008B585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33</w:t>
            </w:r>
          </w:p>
        </w:tc>
        <w:tc>
          <w:tcPr>
            <w:tcW w:w="2068" w:type="dxa"/>
          </w:tcPr>
          <w:p w:rsidR="008B5854" w:rsidRDefault="008B585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100%</w:t>
            </w:r>
          </w:p>
        </w:tc>
      </w:tr>
    </w:tbl>
    <w:p w:rsidR="008B5854" w:rsidRDefault="006B30F2" w:rsidP="00EB4461">
      <w:pPr>
        <w:spacing w:line="480" w:lineRule="auto"/>
        <w:jc w:val="both"/>
        <w:rPr>
          <w:rFonts w:asciiTheme="majorBidi" w:hAnsiTheme="majorBidi" w:cstheme="majorBidi"/>
          <w:sz w:val="24"/>
          <w:szCs w:val="24"/>
        </w:rPr>
      </w:pPr>
      <w:r>
        <w:rPr>
          <w:rFonts w:asciiTheme="majorBidi" w:hAnsiTheme="majorBidi" w:cstheme="majorBidi"/>
          <w:sz w:val="24"/>
          <w:szCs w:val="24"/>
        </w:rPr>
        <w:tab/>
        <w:t>Diketahui berdasarkan jawaban responden bahwa ya</w:t>
      </w:r>
      <w:r w:rsidR="00DA0FF3">
        <w:rPr>
          <w:rFonts w:asciiTheme="majorBidi" w:hAnsiTheme="majorBidi" w:cstheme="majorBidi"/>
          <w:sz w:val="24"/>
          <w:szCs w:val="24"/>
        </w:rPr>
        <w:t xml:space="preserve"> guru menggunakan metode ayat per ayat siswa </w:t>
      </w:r>
      <w:r w:rsidR="00894247">
        <w:rPr>
          <w:rFonts w:asciiTheme="majorBidi" w:hAnsiTheme="majorBidi" w:cstheme="majorBidi"/>
          <w:sz w:val="24"/>
          <w:szCs w:val="24"/>
        </w:rPr>
        <w:t>di kursi sebanyak 45</w:t>
      </w:r>
      <w:r w:rsidR="001E1976">
        <w:rPr>
          <w:rFonts w:asciiTheme="majorBidi" w:hAnsiTheme="majorBidi" w:cstheme="majorBidi"/>
          <w:sz w:val="24"/>
          <w:szCs w:val="24"/>
        </w:rPr>
        <w:t xml:space="preserve"> % kemudi</w:t>
      </w:r>
      <w:r w:rsidR="00894247">
        <w:rPr>
          <w:rFonts w:asciiTheme="majorBidi" w:hAnsiTheme="majorBidi" w:cstheme="majorBidi"/>
          <w:sz w:val="24"/>
          <w:szCs w:val="24"/>
        </w:rPr>
        <w:t>an yang kadang-kadang sebanyak 55</w:t>
      </w:r>
      <w:r w:rsidR="001E1976">
        <w:rPr>
          <w:rFonts w:asciiTheme="majorBidi" w:hAnsiTheme="majorBidi" w:cstheme="majorBidi"/>
          <w:sz w:val="24"/>
          <w:szCs w:val="24"/>
        </w:rPr>
        <w:t xml:space="preserve"> % sedangkan tidak pernah 0 %.</w:t>
      </w:r>
    </w:p>
    <w:p w:rsidR="00F97B61" w:rsidRDefault="00F97B61" w:rsidP="00740DBE">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Selanjutnya dari analisa item pertanyaan di atas, penganalisaan akan dilanjutkan dengan tabel distribusi frekuensi, akan tetapi sebelumnya akan </w:t>
      </w:r>
      <w:r>
        <w:rPr>
          <w:rFonts w:asciiTheme="majorBidi" w:hAnsiTheme="majorBidi" w:cstheme="majorBidi"/>
          <w:sz w:val="24"/>
          <w:szCs w:val="24"/>
        </w:rPr>
        <w:lastRenderedPageBreak/>
        <w:t>digambarkan terlebih dahulu skor dari hasil penelitian yaitu dari jawaban angket siswa mengenai metode thariqah wahdah sebagaimana yang tertera di bawah ini:</w:t>
      </w:r>
    </w:p>
    <w:p w:rsidR="00F97B61" w:rsidRDefault="006E539B" w:rsidP="00A365E1">
      <w:pPr>
        <w:spacing w:line="480" w:lineRule="auto"/>
        <w:rPr>
          <w:rFonts w:asciiTheme="majorBidi" w:hAnsiTheme="majorBidi" w:cstheme="majorBidi"/>
          <w:sz w:val="24"/>
          <w:szCs w:val="24"/>
        </w:rPr>
      </w:pPr>
      <w:r>
        <w:rPr>
          <w:rFonts w:asciiTheme="majorBidi" w:hAnsiTheme="majorBidi" w:cstheme="majorBidi"/>
          <w:sz w:val="24"/>
          <w:szCs w:val="24"/>
        </w:rPr>
        <w:t>28</w:t>
      </w:r>
      <w:r>
        <w:rPr>
          <w:rFonts w:asciiTheme="majorBidi" w:hAnsiTheme="majorBidi" w:cstheme="majorBidi"/>
          <w:sz w:val="24"/>
          <w:szCs w:val="24"/>
        </w:rPr>
        <w:tab/>
        <w:t>22</w:t>
      </w:r>
      <w:r>
        <w:rPr>
          <w:rFonts w:asciiTheme="majorBidi" w:hAnsiTheme="majorBidi" w:cstheme="majorBidi"/>
          <w:sz w:val="24"/>
          <w:szCs w:val="24"/>
        </w:rPr>
        <w:tab/>
        <w:t>29</w:t>
      </w:r>
      <w:r>
        <w:rPr>
          <w:rFonts w:asciiTheme="majorBidi" w:hAnsiTheme="majorBidi" w:cstheme="majorBidi"/>
          <w:sz w:val="24"/>
          <w:szCs w:val="24"/>
        </w:rPr>
        <w:tab/>
        <w:t>21</w:t>
      </w:r>
      <w:r>
        <w:rPr>
          <w:rFonts w:asciiTheme="majorBidi" w:hAnsiTheme="majorBidi" w:cstheme="majorBidi"/>
          <w:sz w:val="24"/>
          <w:szCs w:val="24"/>
        </w:rPr>
        <w:tab/>
        <w:t>28</w:t>
      </w:r>
      <w:r>
        <w:rPr>
          <w:rFonts w:asciiTheme="majorBidi" w:hAnsiTheme="majorBidi" w:cstheme="majorBidi"/>
          <w:sz w:val="24"/>
          <w:szCs w:val="24"/>
        </w:rPr>
        <w:tab/>
        <w:t>26</w:t>
      </w:r>
      <w:r>
        <w:rPr>
          <w:rFonts w:asciiTheme="majorBidi" w:hAnsiTheme="majorBidi" w:cstheme="majorBidi"/>
          <w:sz w:val="24"/>
          <w:szCs w:val="24"/>
        </w:rPr>
        <w:tab/>
        <w:t>24</w:t>
      </w:r>
      <w:r>
        <w:rPr>
          <w:rFonts w:asciiTheme="majorBidi" w:hAnsiTheme="majorBidi" w:cstheme="majorBidi"/>
          <w:sz w:val="24"/>
          <w:szCs w:val="24"/>
        </w:rPr>
        <w:tab/>
        <w:t>29</w:t>
      </w:r>
      <w:r>
        <w:rPr>
          <w:rFonts w:asciiTheme="majorBidi" w:hAnsiTheme="majorBidi" w:cstheme="majorBidi"/>
          <w:sz w:val="24"/>
          <w:szCs w:val="24"/>
        </w:rPr>
        <w:tab/>
        <w:t>30</w:t>
      </w:r>
      <w:r>
        <w:rPr>
          <w:rFonts w:asciiTheme="majorBidi" w:hAnsiTheme="majorBidi" w:cstheme="majorBidi"/>
          <w:sz w:val="24"/>
          <w:szCs w:val="24"/>
        </w:rPr>
        <w:tab/>
        <w:t>28</w:t>
      </w:r>
    </w:p>
    <w:p w:rsidR="006E539B" w:rsidRDefault="006E539B" w:rsidP="00A365E1">
      <w:pPr>
        <w:spacing w:line="480" w:lineRule="auto"/>
        <w:rPr>
          <w:rFonts w:asciiTheme="majorBidi" w:hAnsiTheme="majorBidi" w:cstheme="majorBidi"/>
          <w:sz w:val="24"/>
          <w:szCs w:val="24"/>
        </w:rPr>
      </w:pPr>
      <w:r>
        <w:rPr>
          <w:rFonts w:asciiTheme="majorBidi" w:hAnsiTheme="majorBidi" w:cstheme="majorBidi"/>
          <w:sz w:val="24"/>
          <w:szCs w:val="24"/>
        </w:rPr>
        <w:t>30</w:t>
      </w:r>
      <w:r>
        <w:rPr>
          <w:rFonts w:asciiTheme="majorBidi" w:hAnsiTheme="majorBidi" w:cstheme="majorBidi"/>
          <w:sz w:val="24"/>
          <w:szCs w:val="24"/>
        </w:rPr>
        <w:tab/>
        <w:t>28</w:t>
      </w:r>
      <w:r>
        <w:rPr>
          <w:rFonts w:asciiTheme="majorBidi" w:hAnsiTheme="majorBidi" w:cstheme="majorBidi"/>
          <w:sz w:val="24"/>
          <w:szCs w:val="24"/>
        </w:rPr>
        <w:tab/>
        <w:t>25</w:t>
      </w:r>
      <w:r>
        <w:rPr>
          <w:rFonts w:asciiTheme="majorBidi" w:hAnsiTheme="majorBidi" w:cstheme="majorBidi"/>
          <w:sz w:val="24"/>
          <w:szCs w:val="24"/>
        </w:rPr>
        <w:tab/>
        <w:t>29</w:t>
      </w:r>
      <w:r>
        <w:rPr>
          <w:rFonts w:asciiTheme="majorBidi" w:hAnsiTheme="majorBidi" w:cstheme="majorBidi"/>
          <w:sz w:val="24"/>
          <w:szCs w:val="24"/>
        </w:rPr>
        <w:tab/>
        <w:t>27</w:t>
      </w:r>
      <w:r>
        <w:rPr>
          <w:rFonts w:asciiTheme="majorBidi" w:hAnsiTheme="majorBidi" w:cstheme="majorBidi"/>
          <w:sz w:val="24"/>
          <w:szCs w:val="24"/>
        </w:rPr>
        <w:tab/>
        <w:t>29</w:t>
      </w:r>
      <w:r>
        <w:rPr>
          <w:rFonts w:asciiTheme="majorBidi" w:hAnsiTheme="majorBidi" w:cstheme="majorBidi"/>
          <w:sz w:val="24"/>
          <w:szCs w:val="24"/>
        </w:rPr>
        <w:tab/>
        <w:t>29</w:t>
      </w:r>
      <w:r>
        <w:rPr>
          <w:rFonts w:asciiTheme="majorBidi" w:hAnsiTheme="majorBidi" w:cstheme="majorBidi"/>
          <w:sz w:val="24"/>
          <w:szCs w:val="24"/>
        </w:rPr>
        <w:tab/>
        <w:t>28</w:t>
      </w:r>
      <w:r>
        <w:rPr>
          <w:rFonts w:asciiTheme="majorBidi" w:hAnsiTheme="majorBidi" w:cstheme="majorBidi"/>
          <w:sz w:val="24"/>
          <w:szCs w:val="24"/>
        </w:rPr>
        <w:tab/>
        <w:t>30</w:t>
      </w:r>
      <w:r>
        <w:rPr>
          <w:rFonts w:asciiTheme="majorBidi" w:hAnsiTheme="majorBidi" w:cstheme="majorBidi"/>
          <w:sz w:val="24"/>
          <w:szCs w:val="24"/>
        </w:rPr>
        <w:tab/>
        <w:t>29</w:t>
      </w:r>
    </w:p>
    <w:p w:rsidR="006E539B" w:rsidRDefault="006E539B" w:rsidP="00A365E1">
      <w:pPr>
        <w:spacing w:line="480" w:lineRule="auto"/>
        <w:rPr>
          <w:rFonts w:asciiTheme="majorBidi" w:hAnsiTheme="majorBidi" w:cstheme="majorBidi"/>
          <w:sz w:val="24"/>
          <w:szCs w:val="24"/>
        </w:rPr>
      </w:pPr>
      <w:r>
        <w:rPr>
          <w:rFonts w:asciiTheme="majorBidi" w:hAnsiTheme="majorBidi" w:cstheme="majorBidi"/>
          <w:sz w:val="24"/>
          <w:szCs w:val="24"/>
        </w:rPr>
        <w:t>29</w:t>
      </w:r>
      <w:r>
        <w:rPr>
          <w:rFonts w:asciiTheme="majorBidi" w:hAnsiTheme="majorBidi" w:cstheme="majorBidi"/>
          <w:sz w:val="24"/>
          <w:szCs w:val="24"/>
        </w:rPr>
        <w:tab/>
        <w:t>26</w:t>
      </w:r>
      <w:r>
        <w:rPr>
          <w:rFonts w:asciiTheme="majorBidi" w:hAnsiTheme="majorBidi" w:cstheme="majorBidi"/>
          <w:sz w:val="24"/>
          <w:szCs w:val="24"/>
        </w:rPr>
        <w:tab/>
        <w:t>28</w:t>
      </w:r>
      <w:r>
        <w:rPr>
          <w:rFonts w:asciiTheme="majorBidi" w:hAnsiTheme="majorBidi" w:cstheme="majorBidi"/>
          <w:sz w:val="24"/>
          <w:szCs w:val="24"/>
        </w:rPr>
        <w:tab/>
        <w:t>30</w:t>
      </w:r>
      <w:r>
        <w:rPr>
          <w:rFonts w:asciiTheme="majorBidi" w:hAnsiTheme="majorBidi" w:cstheme="majorBidi"/>
          <w:sz w:val="24"/>
          <w:szCs w:val="24"/>
        </w:rPr>
        <w:tab/>
        <w:t>27</w:t>
      </w:r>
      <w:r>
        <w:rPr>
          <w:rFonts w:asciiTheme="majorBidi" w:hAnsiTheme="majorBidi" w:cstheme="majorBidi"/>
          <w:sz w:val="24"/>
          <w:szCs w:val="24"/>
        </w:rPr>
        <w:tab/>
        <w:t>29</w:t>
      </w:r>
      <w:r>
        <w:rPr>
          <w:rFonts w:asciiTheme="majorBidi" w:hAnsiTheme="majorBidi" w:cstheme="majorBidi"/>
          <w:sz w:val="24"/>
          <w:szCs w:val="24"/>
        </w:rPr>
        <w:tab/>
        <w:t>30</w:t>
      </w:r>
      <w:r>
        <w:rPr>
          <w:rFonts w:asciiTheme="majorBidi" w:hAnsiTheme="majorBidi" w:cstheme="majorBidi"/>
          <w:sz w:val="24"/>
          <w:szCs w:val="24"/>
        </w:rPr>
        <w:tab/>
        <w:t>29</w:t>
      </w:r>
      <w:r>
        <w:rPr>
          <w:rFonts w:asciiTheme="majorBidi" w:hAnsiTheme="majorBidi" w:cstheme="majorBidi"/>
          <w:sz w:val="24"/>
          <w:szCs w:val="24"/>
        </w:rPr>
        <w:tab/>
        <w:t>24</w:t>
      </w:r>
      <w:r>
        <w:rPr>
          <w:rFonts w:asciiTheme="majorBidi" w:hAnsiTheme="majorBidi" w:cstheme="majorBidi"/>
          <w:sz w:val="24"/>
          <w:szCs w:val="24"/>
        </w:rPr>
        <w:tab/>
        <w:t>28</w:t>
      </w:r>
    </w:p>
    <w:p w:rsidR="006E539B" w:rsidRDefault="006E539B" w:rsidP="00A365E1">
      <w:pPr>
        <w:spacing w:line="480" w:lineRule="auto"/>
        <w:rPr>
          <w:rFonts w:asciiTheme="majorBidi" w:hAnsiTheme="majorBidi" w:cstheme="majorBidi"/>
          <w:sz w:val="24"/>
          <w:szCs w:val="24"/>
        </w:rPr>
      </w:pPr>
      <w:r>
        <w:rPr>
          <w:rFonts w:asciiTheme="majorBidi" w:hAnsiTheme="majorBidi" w:cstheme="majorBidi"/>
          <w:sz w:val="24"/>
          <w:szCs w:val="24"/>
        </w:rPr>
        <w:t>30</w:t>
      </w:r>
      <w:r>
        <w:rPr>
          <w:rFonts w:asciiTheme="majorBidi" w:hAnsiTheme="majorBidi" w:cstheme="majorBidi"/>
          <w:sz w:val="24"/>
          <w:szCs w:val="24"/>
        </w:rPr>
        <w:tab/>
        <w:t>23</w:t>
      </w:r>
      <w:r>
        <w:rPr>
          <w:rFonts w:asciiTheme="majorBidi" w:hAnsiTheme="majorBidi" w:cstheme="majorBidi"/>
          <w:sz w:val="24"/>
          <w:szCs w:val="24"/>
        </w:rPr>
        <w:tab/>
        <w:t>27</w:t>
      </w:r>
    </w:p>
    <w:p w:rsidR="00867271" w:rsidRDefault="00740DBE" w:rsidP="003C3E4C">
      <w:pPr>
        <w:spacing w:line="480" w:lineRule="auto"/>
        <w:jc w:val="both"/>
        <w:rPr>
          <w:rFonts w:asciiTheme="majorBidi" w:hAnsiTheme="majorBidi" w:cstheme="majorBidi"/>
          <w:sz w:val="24"/>
          <w:szCs w:val="24"/>
        </w:rPr>
      </w:pPr>
      <w:r>
        <w:rPr>
          <w:rFonts w:asciiTheme="majorBidi" w:hAnsiTheme="majorBidi" w:cstheme="majorBidi"/>
          <w:sz w:val="24"/>
          <w:szCs w:val="24"/>
        </w:rPr>
        <w:tab/>
        <w:t>Dari hasil angket yang tlah disebarkan kepada responden, maka diperoleh dari jawaban re</w:t>
      </w:r>
      <w:r w:rsidR="003208E7">
        <w:rPr>
          <w:rFonts w:asciiTheme="majorBidi" w:hAnsiTheme="majorBidi" w:cstheme="majorBidi"/>
          <w:sz w:val="24"/>
          <w:szCs w:val="24"/>
        </w:rPr>
        <w:t>sponden yakni nilai tertinggi 30 dan nilai terendah 21</w:t>
      </w:r>
      <w:r>
        <w:rPr>
          <w:rFonts w:asciiTheme="majorBidi" w:hAnsiTheme="majorBidi" w:cstheme="majorBidi"/>
          <w:sz w:val="24"/>
          <w:szCs w:val="24"/>
        </w:rPr>
        <w:t xml:space="preserve">. Langkah selanjutnya penulis mengelompokkan data mentah tersebut ke dalam kategori tinggi, sedang dan rendah digunakan rumus nilai standar skala tiga dengan langkah-langkah berikut: </w:t>
      </w:r>
    </w:p>
    <w:p w:rsidR="00DF2DD1" w:rsidRPr="005B620E" w:rsidRDefault="00407835" w:rsidP="0021750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Tabel 10</w:t>
      </w:r>
    </w:p>
    <w:p w:rsidR="00DF2DD1" w:rsidRDefault="000449E2" w:rsidP="00217501">
      <w:pPr>
        <w:spacing w:after="0" w:line="240" w:lineRule="auto"/>
        <w:jc w:val="center"/>
        <w:rPr>
          <w:rFonts w:asciiTheme="majorBidi" w:hAnsiTheme="majorBidi" w:cstheme="majorBidi"/>
          <w:b/>
          <w:bCs/>
          <w:sz w:val="24"/>
          <w:szCs w:val="24"/>
        </w:rPr>
      </w:pPr>
      <w:r w:rsidRPr="005B620E">
        <w:rPr>
          <w:rFonts w:asciiTheme="majorBidi" w:hAnsiTheme="majorBidi" w:cstheme="majorBidi"/>
          <w:b/>
          <w:bCs/>
          <w:sz w:val="24"/>
          <w:szCs w:val="24"/>
        </w:rPr>
        <w:t xml:space="preserve">Perhitungan </w:t>
      </w:r>
      <w:r w:rsidR="005E2B6A" w:rsidRPr="005B620E">
        <w:rPr>
          <w:rFonts w:asciiTheme="majorBidi" w:hAnsiTheme="majorBidi" w:cstheme="majorBidi"/>
          <w:b/>
          <w:bCs/>
          <w:sz w:val="24"/>
          <w:szCs w:val="24"/>
        </w:rPr>
        <w:t>Mean Skor Jawaban A</w:t>
      </w:r>
      <w:r w:rsidR="005E2B6A">
        <w:rPr>
          <w:rFonts w:asciiTheme="majorBidi" w:hAnsiTheme="majorBidi" w:cstheme="majorBidi"/>
          <w:b/>
          <w:bCs/>
          <w:sz w:val="24"/>
          <w:szCs w:val="24"/>
        </w:rPr>
        <w:t>ngket Penerapan Metode Thariqah Wahdah</w:t>
      </w:r>
    </w:p>
    <w:p w:rsidR="00217501" w:rsidRPr="005B620E" w:rsidRDefault="00217501" w:rsidP="00217501">
      <w:pPr>
        <w:spacing w:after="0" w:line="240" w:lineRule="auto"/>
        <w:jc w:val="center"/>
        <w:rPr>
          <w:rFonts w:asciiTheme="majorBidi" w:hAnsiTheme="majorBidi" w:cstheme="majorBidi"/>
          <w:b/>
          <w:bCs/>
          <w:sz w:val="24"/>
          <w:szCs w:val="24"/>
        </w:rPr>
      </w:pPr>
    </w:p>
    <w:tbl>
      <w:tblPr>
        <w:tblStyle w:val="TableGrid"/>
        <w:tblW w:w="0" w:type="auto"/>
        <w:tblInd w:w="392" w:type="dxa"/>
        <w:tblLayout w:type="fixed"/>
        <w:tblLook w:val="04A0"/>
      </w:tblPr>
      <w:tblGrid>
        <w:gridCol w:w="567"/>
        <w:gridCol w:w="2410"/>
        <w:gridCol w:w="850"/>
        <w:gridCol w:w="851"/>
        <w:gridCol w:w="708"/>
        <w:gridCol w:w="1134"/>
        <w:gridCol w:w="1276"/>
      </w:tblGrid>
      <w:tr w:rsidR="00DF2DD1" w:rsidTr="00956F33">
        <w:trPr>
          <w:trHeight w:val="300"/>
        </w:trPr>
        <w:tc>
          <w:tcPr>
            <w:tcW w:w="567" w:type="dxa"/>
            <w:vAlign w:val="center"/>
          </w:tcPr>
          <w:p w:rsidR="00DF2DD1" w:rsidRPr="000449E2" w:rsidRDefault="000449E2" w:rsidP="003C3E4C">
            <w:pPr>
              <w:spacing w:line="480" w:lineRule="auto"/>
              <w:jc w:val="center"/>
              <w:rPr>
                <w:rFonts w:asciiTheme="majorBidi" w:hAnsiTheme="majorBidi" w:cstheme="majorBidi"/>
                <w:b/>
                <w:bCs/>
                <w:sz w:val="24"/>
                <w:szCs w:val="24"/>
              </w:rPr>
            </w:pPr>
            <w:r w:rsidRPr="000449E2">
              <w:rPr>
                <w:rFonts w:asciiTheme="majorBidi" w:hAnsiTheme="majorBidi" w:cstheme="majorBidi"/>
                <w:b/>
                <w:bCs/>
                <w:sz w:val="24"/>
                <w:szCs w:val="24"/>
              </w:rPr>
              <w:t>No</w:t>
            </w:r>
          </w:p>
        </w:tc>
        <w:tc>
          <w:tcPr>
            <w:tcW w:w="2410" w:type="dxa"/>
            <w:vAlign w:val="center"/>
          </w:tcPr>
          <w:p w:rsidR="00DF2DD1" w:rsidRPr="000449E2" w:rsidRDefault="000449E2" w:rsidP="003C3E4C">
            <w:pPr>
              <w:spacing w:line="480" w:lineRule="auto"/>
              <w:jc w:val="center"/>
              <w:rPr>
                <w:rFonts w:asciiTheme="majorBidi" w:hAnsiTheme="majorBidi" w:cstheme="majorBidi"/>
                <w:b/>
                <w:bCs/>
                <w:sz w:val="24"/>
                <w:szCs w:val="24"/>
              </w:rPr>
            </w:pPr>
            <w:r w:rsidRPr="000449E2">
              <w:rPr>
                <w:rFonts w:asciiTheme="majorBidi" w:hAnsiTheme="majorBidi" w:cstheme="majorBidi"/>
                <w:b/>
                <w:bCs/>
                <w:sz w:val="24"/>
                <w:szCs w:val="24"/>
              </w:rPr>
              <w:t>Interval</w:t>
            </w:r>
          </w:p>
        </w:tc>
        <w:tc>
          <w:tcPr>
            <w:tcW w:w="850" w:type="dxa"/>
            <w:vAlign w:val="center"/>
          </w:tcPr>
          <w:p w:rsidR="00DF2DD1" w:rsidRPr="000449E2" w:rsidRDefault="00956F33" w:rsidP="003C3E4C">
            <w:pPr>
              <w:spacing w:line="480" w:lineRule="auto"/>
              <w:jc w:val="center"/>
              <w:rPr>
                <w:rFonts w:asciiTheme="majorBidi" w:hAnsiTheme="majorBidi" w:cstheme="majorBidi"/>
                <w:b/>
                <w:bCs/>
                <w:sz w:val="24"/>
                <w:szCs w:val="24"/>
              </w:rPr>
            </w:pPr>
            <w:r w:rsidRPr="000449E2">
              <w:rPr>
                <w:rFonts w:asciiTheme="majorBidi" w:hAnsiTheme="majorBidi" w:cstheme="majorBidi"/>
                <w:b/>
                <w:bCs/>
                <w:sz w:val="24"/>
                <w:szCs w:val="24"/>
              </w:rPr>
              <w:t>f</w:t>
            </w:r>
          </w:p>
        </w:tc>
        <w:tc>
          <w:tcPr>
            <w:tcW w:w="851" w:type="dxa"/>
            <w:vAlign w:val="center"/>
          </w:tcPr>
          <w:p w:rsidR="00DF2DD1" w:rsidRPr="000449E2" w:rsidRDefault="000449E2" w:rsidP="003C3E4C">
            <w:pPr>
              <w:spacing w:line="480" w:lineRule="auto"/>
              <w:jc w:val="center"/>
              <w:rPr>
                <w:rFonts w:asciiTheme="majorBidi" w:hAnsiTheme="majorBidi" w:cstheme="majorBidi"/>
                <w:b/>
                <w:bCs/>
                <w:sz w:val="24"/>
                <w:szCs w:val="24"/>
              </w:rPr>
            </w:pPr>
            <w:r w:rsidRPr="000449E2">
              <w:rPr>
                <w:rFonts w:asciiTheme="majorBidi" w:hAnsiTheme="majorBidi" w:cstheme="majorBidi"/>
                <w:b/>
                <w:bCs/>
                <w:sz w:val="24"/>
                <w:szCs w:val="24"/>
              </w:rPr>
              <w:t>X</w:t>
            </w:r>
          </w:p>
        </w:tc>
        <w:tc>
          <w:tcPr>
            <w:tcW w:w="708" w:type="dxa"/>
            <w:vAlign w:val="center"/>
          </w:tcPr>
          <w:p w:rsidR="00DF2DD1" w:rsidRPr="000449E2" w:rsidRDefault="00EE7A8A" w:rsidP="003C3E4C">
            <w:pPr>
              <w:spacing w:line="480" w:lineRule="auto"/>
              <w:jc w:val="center"/>
              <w:rPr>
                <w:rFonts w:asciiTheme="majorBidi" w:hAnsiTheme="majorBidi" w:cstheme="majorBidi"/>
                <w:b/>
                <w:bCs/>
                <w:sz w:val="24"/>
                <w:szCs w:val="24"/>
              </w:rPr>
            </w:pPr>
            <w:r w:rsidRPr="000449E2">
              <w:rPr>
                <w:rFonts w:asciiTheme="majorBidi" w:hAnsiTheme="majorBidi" w:cstheme="majorBidi"/>
                <w:b/>
                <w:bCs/>
                <w:sz w:val="24"/>
                <w:szCs w:val="24"/>
              </w:rPr>
              <w:t>x</w:t>
            </w:r>
            <w:r w:rsidR="00956F33">
              <w:rPr>
                <w:rFonts w:asciiTheme="majorBidi" w:hAnsiTheme="majorBidi" w:cstheme="majorBidi"/>
                <w:b/>
                <w:bCs/>
                <w:sz w:val="24"/>
                <w:szCs w:val="24"/>
              </w:rPr>
              <w:t>'</w:t>
            </w:r>
          </w:p>
        </w:tc>
        <w:tc>
          <w:tcPr>
            <w:tcW w:w="1134" w:type="dxa"/>
            <w:vAlign w:val="center"/>
          </w:tcPr>
          <w:p w:rsidR="00DF2DD1" w:rsidRPr="000449E2" w:rsidRDefault="00EE7A8A" w:rsidP="003C3E4C">
            <w:pPr>
              <w:spacing w:line="480" w:lineRule="auto"/>
              <w:jc w:val="center"/>
              <w:rPr>
                <w:rFonts w:asciiTheme="majorBidi" w:hAnsiTheme="majorBidi" w:cstheme="majorBidi"/>
                <w:b/>
                <w:bCs/>
                <w:sz w:val="24"/>
                <w:szCs w:val="24"/>
              </w:rPr>
            </w:pPr>
            <w:r w:rsidRPr="000449E2">
              <w:rPr>
                <w:rFonts w:asciiTheme="majorBidi" w:hAnsiTheme="majorBidi" w:cstheme="majorBidi"/>
                <w:b/>
                <w:bCs/>
                <w:sz w:val="24"/>
                <w:szCs w:val="24"/>
              </w:rPr>
              <w:t>fx</w:t>
            </w:r>
            <w:r w:rsidR="00956F33">
              <w:rPr>
                <w:rFonts w:asciiTheme="majorBidi" w:hAnsiTheme="majorBidi" w:cstheme="majorBidi"/>
                <w:b/>
                <w:bCs/>
                <w:sz w:val="24"/>
                <w:szCs w:val="24"/>
              </w:rPr>
              <w:t>'</w:t>
            </w:r>
          </w:p>
        </w:tc>
        <w:tc>
          <w:tcPr>
            <w:tcW w:w="1276" w:type="dxa"/>
            <w:vAlign w:val="center"/>
          </w:tcPr>
          <w:p w:rsidR="00DF2DD1" w:rsidRPr="000449E2" w:rsidRDefault="00EE7A8A" w:rsidP="003C3E4C">
            <w:pPr>
              <w:spacing w:line="480" w:lineRule="auto"/>
              <w:jc w:val="center"/>
              <w:rPr>
                <w:rFonts w:asciiTheme="majorBidi" w:hAnsiTheme="majorBidi" w:cstheme="majorBidi"/>
                <w:b/>
                <w:bCs/>
                <w:sz w:val="24"/>
                <w:szCs w:val="24"/>
                <w:vertAlign w:val="superscript"/>
              </w:rPr>
            </w:pPr>
            <w:r w:rsidRPr="000449E2">
              <w:rPr>
                <w:rFonts w:asciiTheme="majorBidi" w:hAnsiTheme="majorBidi" w:cstheme="majorBidi"/>
                <w:b/>
                <w:bCs/>
                <w:sz w:val="24"/>
                <w:szCs w:val="24"/>
              </w:rPr>
              <w:t>fx</w:t>
            </w:r>
            <w:r>
              <w:rPr>
                <w:rFonts w:asciiTheme="majorBidi" w:hAnsiTheme="majorBidi" w:cstheme="majorBidi"/>
                <w:b/>
                <w:bCs/>
                <w:sz w:val="24"/>
                <w:szCs w:val="24"/>
              </w:rPr>
              <w:t>'</w:t>
            </w:r>
            <w:r>
              <w:rPr>
                <w:rFonts w:asciiTheme="majorBidi" w:hAnsiTheme="majorBidi" w:cstheme="majorBidi"/>
                <w:b/>
                <w:bCs/>
                <w:sz w:val="24"/>
                <w:szCs w:val="24"/>
                <w:vertAlign w:val="superscript"/>
              </w:rPr>
              <w:t>2</w:t>
            </w:r>
          </w:p>
        </w:tc>
      </w:tr>
      <w:tr w:rsidR="00DF2DD1" w:rsidTr="00956F33">
        <w:tc>
          <w:tcPr>
            <w:tcW w:w="567" w:type="dxa"/>
            <w:vAlign w:val="center"/>
          </w:tcPr>
          <w:p w:rsidR="00DF2DD1" w:rsidRDefault="000449E2"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1.</w:t>
            </w:r>
          </w:p>
          <w:p w:rsidR="000449E2" w:rsidRDefault="000449E2"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2.</w:t>
            </w:r>
          </w:p>
          <w:p w:rsidR="008807E1" w:rsidRDefault="008807E1"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3.</w:t>
            </w:r>
          </w:p>
          <w:p w:rsidR="008807E1" w:rsidRDefault="008807E1"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4.</w:t>
            </w:r>
          </w:p>
        </w:tc>
        <w:tc>
          <w:tcPr>
            <w:tcW w:w="2410" w:type="dxa"/>
            <w:vAlign w:val="center"/>
          </w:tcPr>
          <w:p w:rsidR="00DF2DD1" w:rsidRDefault="001A4CEE"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28 - 30</w:t>
            </w:r>
          </w:p>
          <w:p w:rsidR="000449E2" w:rsidRDefault="001A4CEE"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25</w:t>
            </w:r>
            <w:r w:rsidR="008807E1">
              <w:rPr>
                <w:rFonts w:asciiTheme="majorBidi" w:hAnsiTheme="majorBidi" w:cstheme="majorBidi"/>
                <w:sz w:val="24"/>
                <w:szCs w:val="24"/>
              </w:rPr>
              <w:t xml:space="preserve">  </w:t>
            </w:r>
            <w:r w:rsidR="000449E2">
              <w:rPr>
                <w:rFonts w:asciiTheme="majorBidi" w:hAnsiTheme="majorBidi" w:cstheme="majorBidi"/>
                <w:sz w:val="24"/>
                <w:szCs w:val="24"/>
              </w:rPr>
              <w:t>-</w:t>
            </w:r>
            <w:r>
              <w:rPr>
                <w:rFonts w:asciiTheme="majorBidi" w:hAnsiTheme="majorBidi" w:cstheme="majorBidi"/>
                <w:sz w:val="24"/>
                <w:szCs w:val="24"/>
              </w:rPr>
              <w:t xml:space="preserve"> 27</w:t>
            </w:r>
            <w:r w:rsidR="008807E1">
              <w:rPr>
                <w:rFonts w:asciiTheme="majorBidi" w:hAnsiTheme="majorBidi" w:cstheme="majorBidi"/>
                <w:sz w:val="24"/>
                <w:szCs w:val="24"/>
              </w:rPr>
              <w:t xml:space="preserve">  </w:t>
            </w:r>
          </w:p>
          <w:p w:rsidR="000449E2" w:rsidRDefault="001A4CEE"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22</w:t>
            </w:r>
            <w:r w:rsidR="008807E1">
              <w:rPr>
                <w:rFonts w:asciiTheme="majorBidi" w:hAnsiTheme="majorBidi" w:cstheme="majorBidi"/>
                <w:sz w:val="24"/>
                <w:szCs w:val="24"/>
              </w:rPr>
              <w:t xml:space="preserve">  </w:t>
            </w:r>
            <w:r w:rsidR="000449E2">
              <w:rPr>
                <w:rFonts w:asciiTheme="majorBidi" w:hAnsiTheme="majorBidi" w:cstheme="majorBidi"/>
                <w:sz w:val="24"/>
                <w:szCs w:val="24"/>
              </w:rPr>
              <w:t>-</w:t>
            </w:r>
            <w:r w:rsidR="008807E1">
              <w:rPr>
                <w:rFonts w:asciiTheme="majorBidi" w:hAnsiTheme="majorBidi" w:cstheme="majorBidi"/>
                <w:sz w:val="24"/>
                <w:szCs w:val="24"/>
              </w:rPr>
              <w:t xml:space="preserve">  </w:t>
            </w:r>
            <w:r>
              <w:rPr>
                <w:rFonts w:asciiTheme="majorBidi" w:hAnsiTheme="majorBidi" w:cstheme="majorBidi"/>
                <w:sz w:val="24"/>
                <w:szCs w:val="24"/>
              </w:rPr>
              <w:t>24</w:t>
            </w:r>
          </w:p>
          <w:p w:rsidR="000449E2" w:rsidRDefault="001A4CEE"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19 </w:t>
            </w:r>
            <w:r w:rsidR="008807E1">
              <w:rPr>
                <w:rFonts w:asciiTheme="majorBidi" w:hAnsiTheme="majorBidi" w:cstheme="majorBidi"/>
                <w:sz w:val="24"/>
                <w:szCs w:val="24"/>
              </w:rPr>
              <w:t xml:space="preserve">  -  2</w:t>
            </w:r>
            <w:r>
              <w:rPr>
                <w:rFonts w:asciiTheme="majorBidi" w:hAnsiTheme="majorBidi" w:cstheme="majorBidi"/>
                <w:sz w:val="24"/>
                <w:szCs w:val="24"/>
              </w:rPr>
              <w:t>1</w:t>
            </w:r>
          </w:p>
        </w:tc>
        <w:tc>
          <w:tcPr>
            <w:tcW w:w="850" w:type="dxa"/>
            <w:vAlign w:val="center"/>
          </w:tcPr>
          <w:p w:rsidR="00DF2DD1" w:rsidRDefault="001A4CEE"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22</w:t>
            </w:r>
          </w:p>
          <w:p w:rsidR="008807E1" w:rsidRDefault="00C96539"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6</w:t>
            </w:r>
          </w:p>
          <w:p w:rsidR="008807E1" w:rsidRDefault="00C96539"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4</w:t>
            </w:r>
          </w:p>
          <w:p w:rsidR="008807E1" w:rsidRDefault="00C96539"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1</w:t>
            </w:r>
          </w:p>
        </w:tc>
        <w:tc>
          <w:tcPr>
            <w:tcW w:w="851" w:type="dxa"/>
            <w:vAlign w:val="center"/>
          </w:tcPr>
          <w:p w:rsidR="00DF2DD1" w:rsidRDefault="00C96539"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29</w:t>
            </w:r>
          </w:p>
          <w:p w:rsidR="008807E1" w:rsidRDefault="00C96539"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26</w:t>
            </w:r>
          </w:p>
          <w:p w:rsidR="008807E1" w:rsidRDefault="00C96539"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23</w:t>
            </w:r>
          </w:p>
          <w:p w:rsidR="008807E1" w:rsidRDefault="00C96539"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20</w:t>
            </w:r>
          </w:p>
        </w:tc>
        <w:tc>
          <w:tcPr>
            <w:tcW w:w="708" w:type="dxa"/>
            <w:vAlign w:val="center"/>
          </w:tcPr>
          <w:p w:rsidR="00C34B0A" w:rsidRDefault="00C34B0A"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+2</w:t>
            </w:r>
          </w:p>
          <w:p w:rsidR="009423A5" w:rsidRDefault="009423A5"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+1</w:t>
            </w:r>
          </w:p>
          <w:p w:rsidR="009423A5" w:rsidRDefault="009423A5"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0</w:t>
            </w:r>
          </w:p>
          <w:p w:rsidR="009423A5" w:rsidRDefault="009423A5"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-1</w:t>
            </w:r>
          </w:p>
        </w:tc>
        <w:tc>
          <w:tcPr>
            <w:tcW w:w="1134" w:type="dxa"/>
            <w:vAlign w:val="center"/>
          </w:tcPr>
          <w:p w:rsidR="00DF2DD1" w:rsidRDefault="00C96539"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44</w:t>
            </w:r>
          </w:p>
          <w:p w:rsidR="009423A5" w:rsidRDefault="00C96539"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6</w:t>
            </w:r>
          </w:p>
          <w:p w:rsidR="009423A5" w:rsidRDefault="009423A5"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0</w:t>
            </w:r>
          </w:p>
          <w:p w:rsidR="009423A5" w:rsidRDefault="009423A5"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w:t>
            </w:r>
            <w:r w:rsidR="00C96539">
              <w:rPr>
                <w:rFonts w:asciiTheme="majorBidi" w:hAnsiTheme="majorBidi" w:cstheme="majorBidi"/>
                <w:sz w:val="24"/>
                <w:szCs w:val="24"/>
              </w:rPr>
              <w:t>1</w:t>
            </w:r>
          </w:p>
        </w:tc>
        <w:tc>
          <w:tcPr>
            <w:tcW w:w="1276" w:type="dxa"/>
            <w:vAlign w:val="center"/>
          </w:tcPr>
          <w:p w:rsidR="00DF2DD1" w:rsidRDefault="00C96539"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88</w:t>
            </w:r>
          </w:p>
          <w:p w:rsidR="009423A5" w:rsidRDefault="00C96539"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6</w:t>
            </w:r>
          </w:p>
          <w:p w:rsidR="009423A5" w:rsidRDefault="009423A5"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0</w:t>
            </w:r>
          </w:p>
          <w:p w:rsidR="009423A5" w:rsidRDefault="00C96539"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1</w:t>
            </w:r>
          </w:p>
        </w:tc>
      </w:tr>
      <w:tr w:rsidR="00DF2DD1" w:rsidTr="00956F33">
        <w:tc>
          <w:tcPr>
            <w:tcW w:w="567" w:type="dxa"/>
            <w:vAlign w:val="center"/>
          </w:tcPr>
          <w:p w:rsidR="00DF2DD1" w:rsidRDefault="00DF2DD1" w:rsidP="003C3E4C">
            <w:pPr>
              <w:spacing w:line="480" w:lineRule="auto"/>
              <w:jc w:val="center"/>
              <w:rPr>
                <w:rFonts w:asciiTheme="majorBidi" w:hAnsiTheme="majorBidi" w:cstheme="majorBidi"/>
                <w:sz w:val="24"/>
                <w:szCs w:val="24"/>
              </w:rPr>
            </w:pPr>
          </w:p>
        </w:tc>
        <w:tc>
          <w:tcPr>
            <w:tcW w:w="2410" w:type="dxa"/>
            <w:vAlign w:val="center"/>
          </w:tcPr>
          <w:p w:rsidR="00DF2DD1" w:rsidRDefault="00DF2DD1" w:rsidP="003C3E4C">
            <w:pPr>
              <w:spacing w:line="480" w:lineRule="auto"/>
              <w:jc w:val="center"/>
              <w:rPr>
                <w:rFonts w:asciiTheme="majorBidi" w:hAnsiTheme="majorBidi" w:cstheme="majorBidi"/>
                <w:sz w:val="24"/>
                <w:szCs w:val="24"/>
              </w:rPr>
            </w:pPr>
          </w:p>
        </w:tc>
        <w:tc>
          <w:tcPr>
            <w:tcW w:w="850" w:type="dxa"/>
            <w:vAlign w:val="center"/>
          </w:tcPr>
          <w:p w:rsidR="00DF2DD1" w:rsidRDefault="008807E1"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N= 33</w:t>
            </w:r>
          </w:p>
        </w:tc>
        <w:tc>
          <w:tcPr>
            <w:tcW w:w="851" w:type="dxa"/>
            <w:vAlign w:val="center"/>
          </w:tcPr>
          <w:p w:rsidR="00DF2DD1" w:rsidRDefault="00DF2DD1" w:rsidP="003C3E4C">
            <w:pPr>
              <w:spacing w:line="480" w:lineRule="auto"/>
              <w:jc w:val="center"/>
              <w:rPr>
                <w:rFonts w:asciiTheme="majorBidi" w:hAnsiTheme="majorBidi" w:cstheme="majorBidi"/>
                <w:sz w:val="24"/>
                <w:szCs w:val="24"/>
              </w:rPr>
            </w:pPr>
          </w:p>
        </w:tc>
        <w:tc>
          <w:tcPr>
            <w:tcW w:w="708" w:type="dxa"/>
            <w:vAlign w:val="center"/>
          </w:tcPr>
          <w:p w:rsidR="00DF2DD1" w:rsidRDefault="00DF2DD1" w:rsidP="003C3E4C">
            <w:pPr>
              <w:spacing w:line="480" w:lineRule="auto"/>
              <w:jc w:val="center"/>
              <w:rPr>
                <w:rFonts w:asciiTheme="majorBidi" w:hAnsiTheme="majorBidi" w:cstheme="majorBidi"/>
                <w:sz w:val="24"/>
                <w:szCs w:val="24"/>
              </w:rPr>
            </w:pPr>
          </w:p>
        </w:tc>
        <w:tc>
          <w:tcPr>
            <w:tcW w:w="1134" w:type="dxa"/>
            <w:vAlign w:val="center"/>
          </w:tcPr>
          <w:p w:rsidR="00DF2DD1" w:rsidRDefault="00C96539" w:rsidP="00956F33">
            <w:pPr>
              <w:spacing w:line="480" w:lineRule="auto"/>
              <w:rPr>
                <w:rFonts w:asciiTheme="majorBidi" w:hAnsiTheme="majorBidi" w:cstheme="majorBidi"/>
                <w:sz w:val="24"/>
                <w:szCs w:val="24"/>
              </w:rPr>
            </w:pPr>
            <w:r>
              <w:rPr>
                <w:rFonts w:asciiTheme="majorBidi" w:hAnsiTheme="majorBidi" w:cstheme="majorBidi"/>
                <w:sz w:val="24"/>
                <w:szCs w:val="24"/>
              </w:rPr>
              <w:t>51</w:t>
            </w:r>
            <w:r w:rsidR="00A02908" w:rsidRPr="0061114E">
              <w:rPr>
                <w:rFonts w:ascii="Times New Roman" w:eastAsia="Calibri" w:hAnsi="Times New Roman" w:cs="Times New Roman"/>
                <w:sz w:val="36"/>
                <w:szCs w:val="36"/>
              </w:rPr>
              <w:t>∑</w:t>
            </w:r>
            <w:r w:rsidR="00A02908">
              <w:rPr>
                <w:rFonts w:ascii="Times New Roman" w:eastAsia="Calibri" w:hAnsi="Times New Roman" w:cs="Times New Roman"/>
                <w:sz w:val="36"/>
                <w:szCs w:val="36"/>
              </w:rPr>
              <w:t xml:space="preserve"> </w:t>
            </w:r>
            <w:r w:rsidR="00A02908" w:rsidRPr="0061114E">
              <w:rPr>
                <w:rFonts w:ascii="Times New Roman" w:eastAsia="Calibri" w:hAnsi="Times New Roman" w:cs="Times New Roman"/>
                <w:i/>
                <w:iCs/>
                <w:sz w:val="24"/>
                <w:szCs w:val="24"/>
              </w:rPr>
              <w:t>fx</w:t>
            </w:r>
            <w:r w:rsidR="00956F33">
              <w:rPr>
                <w:rFonts w:ascii="Times New Roman" w:eastAsia="Calibri" w:hAnsi="Times New Roman" w:cs="Times New Roman"/>
                <w:i/>
                <w:iCs/>
                <w:sz w:val="24"/>
                <w:szCs w:val="24"/>
              </w:rPr>
              <w:t>'</w:t>
            </w:r>
          </w:p>
        </w:tc>
        <w:tc>
          <w:tcPr>
            <w:tcW w:w="1276" w:type="dxa"/>
            <w:vAlign w:val="center"/>
          </w:tcPr>
          <w:p w:rsidR="00DF2DD1" w:rsidRDefault="00C96539" w:rsidP="003C3E4C">
            <w:pPr>
              <w:spacing w:line="480" w:lineRule="auto"/>
              <w:jc w:val="center"/>
              <w:rPr>
                <w:rFonts w:asciiTheme="majorBidi" w:hAnsiTheme="majorBidi" w:cstheme="majorBidi"/>
                <w:sz w:val="24"/>
                <w:szCs w:val="24"/>
              </w:rPr>
            </w:pPr>
            <w:r>
              <w:rPr>
                <w:rFonts w:asciiTheme="majorBidi" w:hAnsiTheme="majorBidi" w:cstheme="majorBidi"/>
                <w:sz w:val="24"/>
                <w:szCs w:val="24"/>
              </w:rPr>
              <w:t>95</w:t>
            </w:r>
            <w:r w:rsidR="00A02908" w:rsidRPr="0061114E">
              <w:rPr>
                <w:rFonts w:ascii="Times New Roman" w:eastAsia="Calibri" w:hAnsi="Times New Roman" w:cs="Times New Roman"/>
                <w:sz w:val="36"/>
                <w:szCs w:val="36"/>
              </w:rPr>
              <w:t>∑</w:t>
            </w:r>
            <w:r w:rsidR="00A02908">
              <w:rPr>
                <w:rFonts w:ascii="Times New Roman" w:eastAsia="Calibri" w:hAnsi="Times New Roman" w:cs="Times New Roman"/>
                <w:sz w:val="36"/>
                <w:szCs w:val="36"/>
              </w:rPr>
              <w:t xml:space="preserve"> </w:t>
            </w:r>
            <w:r w:rsidR="00EE7A8A" w:rsidRPr="0061114E">
              <w:rPr>
                <w:rFonts w:ascii="Times New Roman" w:eastAsia="Calibri" w:hAnsi="Times New Roman" w:cs="Times New Roman"/>
                <w:i/>
                <w:iCs/>
                <w:sz w:val="24"/>
                <w:szCs w:val="24"/>
              </w:rPr>
              <w:t>f</w:t>
            </w:r>
            <w:r w:rsidR="00EE7A8A">
              <w:rPr>
                <w:rFonts w:ascii="Times New Roman" w:eastAsia="Calibri" w:hAnsi="Times New Roman" w:cs="Times New Roman"/>
                <w:i/>
                <w:iCs/>
                <w:sz w:val="24"/>
                <w:szCs w:val="24"/>
              </w:rPr>
              <w:t>x'</w:t>
            </w:r>
            <w:r w:rsidR="00EE7A8A">
              <w:rPr>
                <w:rFonts w:ascii="Times New Roman" w:eastAsia="Calibri" w:hAnsi="Times New Roman" w:cs="Times New Roman"/>
                <w:i/>
                <w:iCs/>
                <w:sz w:val="24"/>
                <w:szCs w:val="24"/>
                <w:vertAlign w:val="superscript"/>
              </w:rPr>
              <w:t>2</w:t>
            </w:r>
          </w:p>
        </w:tc>
      </w:tr>
    </w:tbl>
    <w:p w:rsidR="00527320" w:rsidRDefault="00527320" w:rsidP="00BF71E9">
      <w:pPr>
        <w:spacing w:after="0" w:line="480" w:lineRule="auto"/>
        <w:ind w:left="284"/>
        <w:rPr>
          <w:rFonts w:ascii="Times New Roman" w:eastAsia="Calibri" w:hAnsi="Times New Roman" w:cs="Times New Roman"/>
          <w:sz w:val="24"/>
          <w:szCs w:val="24"/>
          <w:u w:val="single"/>
        </w:rPr>
      </w:pPr>
    </w:p>
    <w:p w:rsidR="00E05AF1" w:rsidRDefault="00E05AF1" w:rsidP="00BF71E9">
      <w:pPr>
        <w:spacing w:after="0" w:line="480" w:lineRule="auto"/>
        <w:ind w:left="284"/>
        <w:rPr>
          <w:rFonts w:ascii="Times New Roman" w:eastAsia="Calibri" w:hAnsi="Times New Roman" w:cs="Times New Roman"/>
          <w:sz w:val="24"/>
          <w:szCs w:val="24"/>
        </w:rPr>
      </w:pPr>
      <w:r w:rsidRPr="009B2187">
        <w:rPr>
          <w:rFonts w:ascii="Times New Roman" w:eastAsia="Calibri" w:hAnsi="Times New Roman" w:cs="Times New Roman"/>
          <w:sz w:val="24"/>
          <w:szCs w:val="24"/>
          <w:u w:val="single"/>
        </w:rPr>
        <w:lastRenderedPageBreak/>
        <w:t>Keterangan</w:t>
      </w:r>
      <w:r w:rsidRPr="009B2187">
        <w:rPr>
          <w:rFonts w:ascii="Times New Roman" w:eastAsia="Calibri" w:hAnsi="Times New Roman" w:cs="Times New Roman"/>
          <w:sz w:val="24"/>
          <w:szCs w:val="24"/>
        </w:rPr>
        <w:t>:</w:t>
      </w:r>
    </w:p>
    <w:p w:rsidR="00E05AF1" w:rsidRPr="009B2187" w:rsidRDefault="00E05AF1" w:rsidP="00E05AF1">
      <w:pPr>
        <w:spacing w:after="0" w:line="480" w:lineRule="auto"/>
        <w:ind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N             : </w:t>
      </w:r>
      <w:r>
        <w:rPr>
          <w:rFonts w:ascii="Times New Roman" w:eastAsia="Calibri" w:hAnsi="Times New Roman" w:cs="Times New Roman"/>
          <w:i/>
          <w:iCs/>
          <w:sz w:val="24"/>
          <w:szCs w:val="24"/>
        </w:rPr>
        <w:t xml:space="preserve">Number of Cases </w:t>
      </w:r>
      <w:r>
        <w:rPr>
          <w:rFonts w:ascii="Times New Roman" w:eastAsia="Calibri" w:hAnsi="Times New Roman" w:cs="Times New Roman"/>
          <w:sz w:val="24"/>
          <w:szCs w:val="24"/>
        </w:rPr>
        <w:t>(sampel)</w:t>
      </w:r>
    </w:p>
    <w:p w:rsidR="00E05AF1" w:rsidRDefault="00E05AF1" w:rsidP="00E05AF1">
      <w:pPr>
        <w:spacing w:after="0" w:line="480" w:lineRule="auto"/>
        <w:ind w:left="1418" w:hanging="1134"/>
        <w:jc w:val="both"/>
        <w:rPr>
          <w:rFonts w:ascii="Times New Roman" w:eastAsia="Calibri" w:hAnsi="Times New Roman" w:cs="Times New Roman"/>
          <w:sz w:val="24"/>
          <w:szCs w:val="24"/>
        </w:rPr>
      </w:pPr>
      <w:r w:rsidRPr="0061114E">
        <w:rPr>
          <w:rFonts w:ascii="Times New Roman" w:eastAsia="Calibri" w:hAnsi="Times New Roman" w:cs="Times New Roman"/>
          <w:sz w:val="36"/>
          <w:szCs w:val="36"/>
        </w:rPr>
        <w:t>∑</w:t>
      </w:r>
      <w:r>
        <w:rPr>
          <w:rFonts w:ascii="Times New Roman" w:eastAsia="Calibri" w:hAnsi="Times New Roman" w:cs="Times New Roman"/>
          <w:sz w:val="36"/>
          <w:szCs w:val="36"/>
        </w:rPr>
        <w:t xml:space="preserve"> </w:t>
      </w:r>
      <w:r w:rsidRPr="0061114E">
        <w:rPr>
          <w:rFonts w:ascii="Times New Roman" w:eastAsia="Calibri" w:hAnsi="Times New Roman" w:cs="Times New Roman"/>
          <w:i/>
          <w:iCs/>
          <w:sz w:val="24"/>
          <w:szCs w:val="24"/>
        </w:rPr>
        <w:t>fx</w:t>
      </w:r>
      <w:r w:rsidRPr="009B2187">
        <w:rPr>
          <w:rFonts w:ascii="Times New Roman" w:eastAsia="Calibri" w:hAnsi="Times New Roman" w:cs="Times New Roman"/>
          <w:sz w:val="24"/>
          <w:szCs w:val="24"/>
        </w:rPr>
        <w:t xml:space="preserve">   : </w:t>
      </w:r>
      <w:r>
        <w:rPr>
          <w:rFonts w:ascii="Times New Roman" w:eastAsia="Calibri" w:hAnsi="Times New Roman" w:cs="Times New Roman"/>
          <w:sz w:val="24"/>
          <w:szCs w:val="24"/>
        </w:rPr>
        <w:t>Jumlah dari hasil perkalian antara nilai tengah dengan frekuensinya masing-masing.</w:t>
      </w:r>
    </w:p>
    <w:p w:rsidR="00BF71E9" w:rsidRDefault="00E05AF1" w:rsidP="00B410B7">
      <w:pPr>
        <w:spacing w:after="0" w:line="480" w:lineRule="auto"/>
        <w:ind w:left="1418" w:hanging="1134"/>
        <w:jc w:val="both"/>
        <w:rPr>
          <w:rFonts w:ascii="Times New Roman" w:eastAsia="Calibri" w:hAnsi="Times New Roman" w:cs="Times New Roman"/>
          <w:sz w:val="24"/>
          <w:szCs w:val="24"/>
        </w:rPr>
      </w:pPr>
      <w:r w:rsidRPr="0061114E">
        <w:rPr>
          <w:rFonts w:ascii="Times New Roman" w:eastAsia="Calibri" w:hAnsi="Times New Roman" w:cs="Times New Roman"/>
          <w:sz w:val="36"/>
          <w:szCs w:val="36"/>
        </w:rPr>
        <w:t>∑</w:t>
      </w:r>
      <w:r>
        <w:rPr>
          <w:rFonts w:ascii="Times New Roman" w:eastAsia="Calibri" w:hAnsi="Times New Roman" w:cs="Times New Roman"/>
          <w:sz w:val="36"/>
          <w:szCs w:val="36"/>
        </w:rPr>
        <w:t xml:space="preserve"> </w:t>
      </w:r>
      <w:r w:rsidRPr="0061114E">
        <w:rPr>
          <w:rFonts w:ascii="Times New Roman" w:eastAsia="Calibri" w:hAnsi="Times New Roman" w:cs="Times New Roman"/>
          <w:i/>
          <w:iCs/>
          <w:sz w:val="24"/>
          <w:szCs w:val="24"/>
        </w:rPr>
        <w:t>fx</w:t>
      </w:r>
      <w:r>
        <w:rPr>
          <w:rFonts w:ascii="Times New Roman" w:eastAsia="Calibri" w:hAnsi="Times New Roman" w:cs="Times New Roman"/>
          <w:sz w:val="24"/>
          <w:szCs w:val="24"/>
        </w:rPr>
        <w:t xml:space="preserve">      </w:t>
      </w:r>
      <w:r w:rsidRPr="009B2187">
        <w:rPr>
          <w:rFonts w:ascii="Times New Roman" w:eastAsia="Calibri" w:hAnsi="Times New Roman" w:cs="Times New Roman"/>
          <w:sz w:val="24"/>
          <w:szCs w:val="24"/>
        </w:rPr>
        <w:t>:</w:t>
      </w:r>
      <w:r>
        <w:rPr>
          <w:rFonts w:ascii="Times New Roman" w:eastAsia="Calibri" w:hAnsi="Times New Roman" w:cs="Times New Roman"/>
          <w:sz w:val="24"/>
          <w:szCs w:val="24"/>
        </w:rPr>
        <w:t xml:space="preserve"> Jumlah dari hasil perkalian antara nilai tengah yang telah dikuadratkan (</w:t>
      </w:r>
      <w:r w:rsidRPr="00A1597F">
        <w:rPr>
          <w:rFonts w:ascii="Times New Roman" w:eastAsia="Calibri" w:hAnsi="Times New Roman" w:cs="Times New Roman"/>
          <w:i/>
          <w:iCs/>
          <w:sz w:val="24"/>
          <w:szCs w:val="24"/>
        </w:rPr>
        <w:t>x</w:t>
      </w:r>
      <w:r w:rsidRPr="00A1597F">
        <w:rPr>
          <w:rFonts w:ascii="Times New Roman" w:eastAsia="Calibri" w:hAnsi="Times New Roman" w:cs="Times New Roman"/>
          <w:i/>
          <w:iCs/>
          <w:sz w:val="24"/>
          <w:szCs w:val="24"/>
          <w:vertAlign w:val="superscript"/>
        </w:rPr>
        <w:t>2</w:t>
      </w:r>
      <w:r>
        <w:rPr>
          <w:rFonts w:ascii="Times New Roman" w:eastAsia="Calibri" w:hAnsi="Times New Roman" w:cs="Times New Roman"/>
          <w:sz w:val="24"/>
          <w:szCs w:val="24"/>
        </w:rPr>
        <w:t>) dengan frekuensinya masing-masing.</w:t>
      </w:r>
    </w:p>
    <w:p w:rsidR="00F30B86" w:rsidRDefault="000D24BE" w:rsidP="00F30B86">
      <w:pPr>
        <w:spacing w:after="0" w:line="480" w:lineRule="auto"/>
        <w:ind w:left="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X</m:t>
            </m:r>
          </m:sub>
        </m:sSub>
        <m:r>
          <w:rPr>
            <w:rFonts w:ascii="Cambria Math" w:hAnsi="Cambria Math" w:cs="Times New Roman"/>
            <w:sz w:val="24"/>
            <w:szCs w:val="24"/>
          </w:rPr>
          <m:t xml:space="preserve"> </m:t>
        </m:r>
        <m:r>
          <m:rPr>
            <m:sty m:val="p"/>
          </m:rPr>
          <w:rPr>
            <w:rFonts w:ascii="Cambria Math" w:hAnsi="Cambria Math" w:cs="Times New Roman"/>
            <w:sz w:val="24"/>
            <w:szCs w:val="24"/>
          </w:rPr>
          <m:t xml:space="preserve">= </m:t>
        </m:r>
        <m:r>
          <w:rPr>
            <w:rFonts w:ascii="Cambria Math" w:hAnsi="Cambria Math" w:cs="Times New Roman"/>
            <w:sz w:val="24"/>
            <w:szCs w:val="24"/>
          </w:rPr>
          <m:t xml:space="preserve">M +i </m:t>
        </m:r>
        <m:d>
          <m:dPr>
            <m:ctrlPr>
              <w:rPr>
                <w:rFonts w:ascii="Cambria Math" w:hAnsi="Cambria Math" w:cs="Times New Roman"/>
                <w:i/>
                <w:sz w:val="24"/>
                <w:szCs w:val="24"/>
              </w:rPr>
            </m:ctrlPr>
          </m:dPr>
          <m:e>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fx'</m:t>
                    </m:r>
                  </m:e>
                </m:nary>
              </m:num>
              <m:den>
                <m:r>
                  <w:rPr>
                    <w:rFonts w:ascii="Cambria Math" w:hAnsi="Cambria Math" w:cs="Times New Roman"/>
                    <w:sz w:val="24"/>
                    <w:szCs w:val="24"/>
                  </w:rPr>
                  <m:t>N</m:t>
                </m:r>
              </m:den>
            </m:f>
          </m:e>
        </m:d>
      </m:oMath>
      <w:r w:rsidR="00F30B86">
        <w:rPr>
          <w:rFonts w:ascii="Times New Roman" w:hAnsi="Times New Roman" w:cs="Times New Roman"/>
          <w:sz w:val="24"/>
          <w:szCs w:val="24"/>
        </w:rPr>
        <w:t xml:space="preserve"> </w:t>
      </w:r>
    </w:p>
    <w:p w:rsidR="00F30B86" w:rsidRDefault="00F30B86" w:rsidP="00F30B86">
      <w:pPr>
        <w:spacing w:after="0" w:line="480" w:lineRule="auto"/>
        <w:ind w:firstLine="720"/>
        <w:rPr>
          <w:rFonts w:ascii="Times New Roman" w:hAnsi="Times New Roman" w:cs="Times New Roman"/>
          <w:sz w:val="24"/>
          <w:szCs w:val="24"/>
        </w:rPr>
      </w:pPr>
      <w:r w:rsidRPr="00F30B86">
        <w:rPr>
          <w:rFonts w:ascii="Times New Roman" w:hAnsi="Times New Roman" w:cs="Times New Roman"/>
          <w:sz w:val="40"/>
          <w:szCs w:val="40"/>
          <w:vertAlign w:val="subscript"/>
        </w:rPr>
        <w:t>=</w:t>
      </w:r>
      <w:r>
        <w:rPr>
          <w:rFonts w:ascii="Times New Roman" w:hAnsi="Times New Roman" w:cs="Times New Roman"/>
          <w:sz w:val="24"/>
          <w:szCs w:val="24"/>
          <w:vertAlign w:val="subscript"/>
        </w:rPr>
        <w:t xml:space="preserve">  </w:t>
      </w:r>
      <w:r w:rsidR="00C96539">
        <w:rPr>
          <w:rFonts w:ascii="Times New Roman" w:hAnsi="Times New Roman" w:cs="Times New Roman"/>
          <w:sz w:val="24"/>
          <w:szCs w:val="24"/>
        </w:rPr>
        <w:t>23</w:t>
      </w:r>
      <w:r>
        <w:rPr>
          <w:rFonts w:ascii="Times New Roman" w:hAnsi="Times New Roman" w:cs="Times New Roman"/>
          <w:sz w:val="24"/>
          <w:szCs w:val="24"/>
        </w:rPr>
        <w:t xml:space="preserve">+ 3 </w:t>
      </w:r>
      <m:oMath>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51</m:t>
                </m:r>
              </m:num>
              <m:den>
                <m:r>
                  <w:rPr>
                    <w:rFonts w:ascii="Cambria Math" w:hAnsi="Cambria Math" w:cs="Times New Roman"/>
                    <w:sz w:val="28"/>
                    <w:szCs w:val="28"/>
                  </w:rPr>
                  <m:t>33</m:t>
                </m:r>
              </m:den>
            </m:f>
          </m:e>
        </m:d>
      </m:oMath>
    </w:p>
    <w:p w:rsidR="00F30B86" w:rsidRDefault="00C96539" w:rsidP="00F30B8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23</w:t>
      </w:r>
      <w:r w:rsidR="00C75A24">
        <w:rPr>
          <w:rFonts w:ascii="Times New Roman" w:hAnsi="Times New Roman" w:cs="Times New Roman"/>
          <w:sz w:val="24"/>
          <w:szCs w:val="24"/>
        </w:rPr>
        <w:t>+ 3(1,54</w:t>
      </w:r>
      <w:r w:rsidR="00F30B86">
        <w:rPr>
          <w:rFonts w:ascii="Times New Roman" w:hAnsi="Times New Roman" w:cs="Times New Roman"/>
          <w:sz w:val="24"/>
          <w:szCs w:val="24"/>
        </w:rPr>
        <w:t>)</w:t>
      </w:r>
    </w:p>
    <w:p w:rsidR="00F30B86" w:rsidRDefault="00C75A24" w:rsidP="00F30B8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23 + 4,62</w:t>
      </w:r>
    </w:p>
    <w:p w:rsidR="00CB04EC" w:rsidRDefault="00C75A24" w:rsidP="005273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27.62</w:t>
      </w:r>
    </w:p>
    <w:p w:rsidR="00CB04EC" w:rsidRDefault="000D24BE" w:rsidP="00CB04EC">
      <w:pPr>
        <w:spacing w:after="0" w:line="480" w:lineRule="auto"/>
        <w:ind w:left="72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SD</m:t>
            </m:r>
          </m:e>
          <m:sub>
            <m:r>
              <w:rPr>
                <w:rFonts w:ascii="Cambria Math" w:hAnsi="Cambria Math" w:cs="Times New Roman"/>
                <w:sz w:val="24"/>
                <w:szCs w:val="24"/>
              </w:rPr>
              <m:t>X</m:t>
            </m:r>
          </m:sub>
        </m:sSub>
        <m:r>
          <w:rPr>
            <w:rFonts w:ascii="Cambria Math" w:hAnsi="Cambria Math" w:cs="Times New Roman"/>
            <w:sz w:val="24"/>
            <w:szCs w:val="24"/>
          </w:rPr>
          <m:t xml:space="preserve">    </m:t>
        </m:r>
        <m:r>
          <m:rPr>
            <m:sty m:val="p"/>
          </m:rPr>
          <w:rPr>
            <w:rFonts w:ascii="Cambria Math" w:hAnsi="Cambria Math" w:cs="Times New Roman"/>
            <w:sz w:val="24"/>
            <w:szCs w:val="24"/>
          </w:rPr>
          <m:t xml:space="preserve">= </m:t>
        </m:r>
        <m:r>
          <w:rPr>
            <w:rFonts w:ascii="Cambria Math" w:hAnsi="Cambria Math" w:cs="Times New Roman"/>
            <w:sz w:val="24"/>
            <w:szCs w:val="24"/>
          </w:rPr>
          <m:t xml:space="preserve">i </m:t>
        </m:r>
        <m:rad>
          <m:radPr>
            <m:degHide m:val="on"/>
            <m:ctrlPr>
              <w:rPr>
                <w:rFonts w:ascii="Cambria Math" w:hAnsi="Cambria Math" w:cs="Times New Roman"/>
                <w:i/>
                <w:sz w:val="24"/>
                <w:szCs w:val="24"/>
              </w:rPr>
            </m:ctrlPr>
          </m:radPr>
          <m:deg/>
          <m:e>
            <m:sSup>
              <m:sSupPr>
                <m:ctrlPr>
                  <w:rPr>
                    <w:rFonts w:ascii="Cambria Math" w:hAnsi="Cambria Math" w:cs="Times New Roman"/>
                    <w:i/>
                    <w:sz w:val="24"/>
                    <w:szCs w:val="24"/>
                  </w:rPr>
                </m:ctrlPr>
              </m:sSup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fX</m:t>
                            </m:r>
                          </m:e>
                        </m:nary>
                      </m:e>
                      <m:sup>
                        <m:r>
                          <w:rPr>
                            <w:rFonts w:ascii="Cambria Math" w:hAnsi="Cambria Math" w:cs="Times New Roman"/>
                            <w:sz w:val="24"/>
                            <w:szCs w:val="24"/>
                          </w:rPr>
                          <m:t>'2</m:t>
                        </m:r>
                      </m:sup>
                    </m:sSup>
                  </m:num>
                  <m:den>
                    <m:r>
                      <w:rPr>
                        <w:rFonts w:ascii="Cambria Math" w:hAnsi="Cambria Math" w:cs="Times New Roman"/>
                        <w:sz w:val="24"/>
                        <w:szCs w:val="24"/>
                      </w:rPr>
                      <m:t>N</m:t>
                    </m:r>
                  </m:den>
                </m:f>
                <m:r>
                  <w:rPr>
                    <w:rFonts w:ascii="Cambria Math" w:hAnsi="Cambria Math" w:cs="Times New Roman"/>
                    <w:sz w:val="24"/>
                    <w:szCs w:val="24"/>
                  </w:rPr>
                  <m:t xml:space="preserve"> - </m:t>
                </m:r>
                <m:d>
                  <m:dPr>
                    <m:ctrlPr>
                      <w:rPr>
                        <w:rFonts w:ascii="Cambria Math" w:hAnsi="Cambria Math" w:cs="Times New Roman"/>
                        <w:i/>
                        <w:sz w:val="24"/>
                        <w:szCs w:val="24"/>
                      </w:rPr>
                    </m:ctrlPr>
                  </m:dPr>
                  <m:e>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fx'</m:t>
                            </m:r>
                          </m:e>
                        </m:nary>
                      </m:num>
                      <m:den>
                        <m:r>
                          <w:rPr>
                            <w:rFonts w:ascii="Cambria Math" w:hAnsi="Cambria Math" w:cs="Times New Roman"/>
                            <w:sz w:val="24"/>
                            <w:szCs w:val="24"/>
                          </w:rPr>
                          <m:t>N</m:t>
                        </m:r>
                      </m:den>
                    </m:f>
                  </m:e>
                </m:d>
              </m:e>
              <m:sup>
                <m:r>
                  <w:rPr>
                    <w:rFonts w:ascii="Cambria Math" w:hAnsi="Cambria Math" w:cs="Times New Roman"/>
                    <w:sz w:val="24"/>
                    <w:szCs w:val="24"/>
                  </w:rPr>
                  <m:t>2</m:t>
                </m:r>
              </m:sup>
            </m:sSup>
          </m:e>
        </m:rad>
      </m:oMath>
      <w:r w:rsidR="00CB04EC" w:rsidRPr="000238A6">
        <w:rPr>
          <w:rFonts w:ascii="Times New Roman" w:hAnsi="Times New Roman" w:cs="Times New Roman"/>
          <w:sz w:val="24"/>
          <w:szCs w:val="24"/>
        </w:rPr>
        <w:tab/>
      </w:r>
      <w:r w:rsidR="00CB04EC">
        <w:rPr>
          <w:rFonts w:ascii="Times New Roman" w:hAnsi="Times New Roman" w:cs="Times New Roman"/>
          <w:sz w:val="24"/>
          <w:szCs w:val="24"/>
        </w:rPr>
        <w:tab/>
      </w:r>
    </w:p>
    <w:p w:rsidR="00CB04EC" w:rsidRPr="000238A6" w:rsidRDefault="00CB04EC" w:rsidP="00CB04EC">
      <w:pPr>
        <w:spacing w:after="0" w:line="480" w:lineRule="auto"/>
        <w:ind w:left="1440"/>
        <w:rPr>
          <w:rFonts w:ascii="Times New Roman" w:hAnsi="Times New Roman" w:cs="Times New Roman"/>
          <w:i/>
          <w:sz w:val="24"/>
          <w:szCs w:val="24"/>
        </w:rPr>
      </w:pPr>
      <w:r w:rsidRPr="000238A6">
        <w:rPr>
          <w:rFonts w:ascii="Times New Roman" w:hAnsi="Times New Roman" w:cs="Times New Roman"/>
          <w:sz w:val="24"/>
          <w:szCs w:val="24"/>
        </w:rPr>
        <w:t xml:space="preserve">= </w:t>
      </w:r>
      <m:oMath>
        <m:r>
          <w:rPr>
            <w:rFonts w:ascii="Cambria Math" w:hAnsi="Cambria Math" w:cs="Times New Roman"/>
            <w:sz w:val="28"/>
            <w:szCs w:val="28"/>
          </w:rPr>
          <m:t xml:space="preserve">3 </m:t>
        </m:r>
        <m:rad>
          <m:radPr>
            <m:degHide m:val="on"/>
            <m:ctrlPr>
              <w:rPr>
                <w:rFonts w:ascii="Cambria Math" w:hAnsi="Cambria Math" w:cs="Times New Roman"/>
                <w:i/>
                <w:sz w:val="28"/>
                <w:szCs w:val="28"/>
              </w:rPr>
            </m:ctrlPr>
          </m:radPr>
          <m:deg/>
          <m:e>
            <m:sSup>
              <m:sSupPr>
                <m:ctrlPr>
                  <w:rPr>
                    <w:rFonts w:ascii="Cambria Math" w:hAnsi="Cambria Math" w:cs="Times New Roman"/>
                    <w:i/>
                    <w:sz w:val="28"/>
                    <w:szCs w:val="28"/>
                  </w:rPr>
                </m:ctrlPr>
              </m:sSupPr>
              <m:e>
                <m:f>
                  <m:fPr>
                    <m:ctrlPr>
                      <w:rPr>
                        <w:rFonts w:ascii="Cambria Math" w:hAnsi="Cambria Math" w:cs="Times New Roman"/>
                        <w:i/>
                        <w:sz w:val="28"/>
                        <w:szCs w:val="28"/>
                      </w:rPr>
                    </m:ctrlPr>
                  </m:fPr>
                  <m:num>
                    <m:r>
                      <w:rPr>
                        <w:rFonts w:ascii="Cambria Math" w:hAnsi="Cambria Math" w:cs="Times New Roman"/>
                        <w:sz w:val="28"/>
                        <w:szCs w:val="28"/>
                      </w:rPr>
                      <m:t>95</m:t>
                    </m:r>
                  </m:num>
                  <m:den>
                    <m:r>
                      <w:rPr>
                        <w:rFonts w:ascii="Cambria Math" w:hAnsi="Cambria Math" w:cs="Times New Roman"/>
                        <w:sz w:val="28"/>
                        <w:szCs w:val="28"/>
                      </w:rPr>
                      <m:t>33</m:t>
                    </m:r>
                  </m:den>
                </m:f>
                <m:r>
                  <w:rPr>
                    <w:rFonts w:ascii="Cambria Math" w:hAnsi="Cambria Math" w:cs="Times New Roman"/>
                    <w:sz w:val="28"/>
                    <w:szCs w:val="28"/>
                  </w:rPr>
                  <m:t xml:space="preserve"> - </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51</m:t>
                        </m:r>
                      </m:num>
                      <m:den>
                        <m:r>
                          <w:rPr>
                            <w:rFonts w:ascii="Cambria Math" w:hAnsi="Cambria Math" w:cs="Times New Roman"/>
                            <w:sz w:val="28"/>
                            <w:szCs w:val="28"/>
                          </w:rPr>
                          <m:t>33</m:t>
                        </m:r>
                      </m:den>
                    </m:f>
                  </m:e>
                </m:d>
              </m:e>
              <m:sup>
                <m:r>
                  <w:rPr>
                    <w:rFonts w:ascii="Cambria Math" w:hAnsi="Cambria Math" w:cs="Times New Roman"/>
                    <w:sz w:val="28"/>
                    <w:szCs w:val="28"/>
                  </w:rPr>
                  <m:t>2</m:t>
                </m:r>
              </m:sup>
            </m:sSup>
          </m:e>
        </m:rad>
      </m:oMath>
    </w:p>
    <w:p w:rsidR="00CB04EC" w:rsidRPr="00CB04EC" w:rsidRDefault="00CB04EC" w:rsidP="00CB04EC">
      <w:pPr>
        <w:spacing w:after="0" w:line="480" w:lineRule="auto"/>
        <w:ind w:left="720" w:firstLine="720"/>
        <w:rPr>
          <w:rFonts w:ascii="Times New Roman" w:hAnsi="Times New Roman" w:cs="Times New Roman"/>
          <w:i/>
          <w:sz w:val="24"/>
          <w:szCs w:val="24"/>
        </w:rPr>
      </w:pPr>
      <w:r w:rsidRPr="00CB04EC">
        <w:rPr>
          <w:rFonts w:ascii="Times New Roman" w:hAnsi="Times New Roman" w:cs="Times New Roman"/>
          <w:sz w:val="24"/>
          <w:szCs w:val="24"/>
        </w:rPr>
        <w:t xml:space="preserve">= </w:t>
      </w:r>
      <m:oMath>
        <m:r>
          <w:rPr>
            <w:rFonts w:ascii="Cambria Math" w:hAnsi="Cambria Math" w:cs="Times New Roman"/>
            <w:sz w:val="24"/>
            <w:szCs w:val="24"/>
          </w:rPr>
          <m:t xml:space="preserve">3 </m:t>
        </m:r>
        <m:rad>
          <m:radPr>
            <m:degHide m:val="on"/>
            <m:ctrlPr>
              <w:rPr>
                <w:rFonts w:ascii="Cambria Math" w:hAnsi="Cambria Math" w:cs="Times New Roman"/>
                <w:i/>
                <w:sz w:val="24"/>
                <w:szCs w:val="24"/>
              </w:rPr>
            </m:ctrlPr>
          </m:radPr>
          <m:deg/>
          <m:e>
            <m:r>
              <w:rPr>
                <w:rFonts w:ascii="Cambria Math" w:hAnsi="Cambria Math" w:cs="Times New Roman"/>
                <w:sz w:val="24"/>
                <w:szCs w:val="24"/>
              </w:rPr>
              <m:t>2,87</m:t>
            </m:r>
            <m:sSup>
              <m:sSupPr>
                <m:ctrlPr>
                  <w:rPr>
                    <w:rFonts w:ascii="Cambria Math" w:hAnsi="Cambria Math" w:cs="Times New Roman"/>
                    <w:i/>
                    <w:sz w:val="24"/>
                    <w:szCs w:val="24"/>
                  </w:rPr>
                </m:ctrlPr>
              </m:sSupPr>
              <m:e>
                <m:r>
                  <w:rPr>
                    <w:rFonts w:ascii="Cambria Math" w:hAnsi="Cambria Math" w:cs="Times New Roman"/>
                    <w:sz w:val="24"/>
                    <w:szCs w:val="24"/>
                  </w:rPr>
                  <m:t xml:space="preserve"> – </m:t>
                </m:r>
                <m:d>
                  <m:dPr>
                    <m:ctrlPr>
                      <w:rPr>
                        <w:rFonts w:ascii="Cambria Math" w:hAnsi="Cambria Math" w:cs="Times New Roman"/>
                        <w:i/>
                        <w:sz w:val="24"/>
                        <w:szCs w:val="24"/>
                      </w:rPr>
                    </m:ctrlPr>
                  </m:dPr>
                  <m:e>
                    <m:r>
                      <w:rPr>
                        <w:rFonts w:ascii="Cambria Math" w:hAnsi="Cambria Math" w:cs="Times New Roman"/>
                        <w:sz w:val="24"/>
                        <w:szCs w:val="24"/>
                      </w:rPr>
                      <m:t>1,54</m:t>
                    </m:r>
                  </m:e>
                </m:d>
              </m:e>
              <m:sup>
                <m:r>
                  <w:rPr>
                    <w:rFonts w:ascii="Cambria Math" w:hAnsi="Cambria Math" w:cs="Times New Roman"/>
                    <w:sz w:val="24"/>
                    <w:szCs w:val="24"/>
                  </w:rPr>
                  <m:t>2</m:t>
                </m:r>
              </m:sup>
            </m:sSup>
          </m:e>
        </m:rad>
      </m:oMath>
    </w:p>
    <w:p w:rsidR="00CB04EC" w:rsidRPr="00E25CB1" w:rsidRDefault="00CB04EC" w:rsidP="00CB04EC">
      <w:pPr>
        <w:spacing w:after="0" w:line="480" w:lineRule="auto"/>
        <w:ind w:left="720" w:firstLine="720"/>
        <w:rPr>
          <w:rFonts w:ascii="Times New Roman" w:hAnsi="Times New Roman" w:cs="Times New Roman"/>
          <w:i/>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 xml:space="preserve">3 </m:t>
        </m:r>
        <m:rad>
          <m:radPr>
            <m:degHide m:val="on"/>
            <m:ctrlPr>
              <w:rPr>
                <w:rFonts w:ascii="Cambria Math" w:hAnsi="Cambria Math" w:cs="Times New Roman"/>
                <w:i/>
                <w:sz w:val="24"/>
                <w:szCs w:val="24"/>
              </w:rPr>
            </m:ctrlPr>
          </m:radPr>
          <m:deg/>
          <m:e>
            <m:r>
              <w:rPr>
                <w:rFonts w:ascii="Cambria Math" w:hAnsi="Cambria Math" w:cs="Times New Roman"/>
                <w:sz w:val="24"/>
                <w:szCs w:val="24"/>
              </w:rPr>
              <m:t>2,87-2,3716</m:t>
            </m:r>
          </m:e>
        </m:rad>
      </m:oMath>
    </w:p>
    <w:p w:rsidR="00CB04EC" w:rsidRPr="00E25CB1" w:rsidRDefault="00CB04EC" w:rsidP="00CB04EC">
      <w:pPr>
        <w:spacing w:after="0" w:line="480" w:lineRule="auto"/>
        <w:ind w:left="720" w:firstLine="720"/>
        <w:rPr>
          <w:rFonts w:ascii="Times New Roman" w:hAnsi="Times New Roman" w:cs="Times New Roman"/>
          <w:i/>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 xml:space="preserve">3 </m:t>
        </m:r>
        <m:rad>
          <m:radPr>
            <m:degHide m:val="on"/>
            <m:ctrlPr>
              <w:rPr>
                <w:rFonts w:ascii="Cambria Math" w:hAnsi="Cambria Math" w:cs="Times New Roman"/>
                <w:i/>
                <w:sz w:val="24"/>
                <w:szCs w:val="24"/>
              </w:rPr>
            </m:ctrlPr>
          </m:radPr>
          <m:deg/>
          <m:e>
            <m:r>
              <w:rPr>
                <w:rFonts w:ascii="Cambria Math" w:hAnsi="Cambria Math" w:cs="Times New Roman"/>
                <w:sz w:val="24"/>
                <w:szCs w:val="24"/>
              </w:rPr>
              <m:t>0,4984</m:t>
            </m:r>
          </m:e>
        </m:rad>
      </m:oMath>
    </w:p>
    <w:p w:rsidR="00CB04EC" w:rsidRPr="00E25CB1" w:rsidRDefault="00CB04EC" w:rsidP="00CB04EC">
      <w:pPr>
        <w:spacing w:after="0" w:line="480" w:lineRule="auto"/>
        <w:ind w:left="720" w:firstLine="720"/>
        <w:rPr>
          <w:rFonts w:ascii="Times New Roman" w:hAnsi="Times New Roman" w:cs="Times New Roman"/>
          <w:i/>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 xml:space="preserve">3 </m:t>
        </m:r>
        <m:d>
          <m:dPr>
            <m:ctrlPr>
              <w:rPr>
                <w:rFonts w:ascii="Cambria Math" w:hAnsi="Cambria Math" w:cs="Times New Roman"/>
                <w:i/>
                <w:sz w:val="24"/>
                <w:szCs w:val="24"/>
              </w:rPr>
            </m:ctrlPr>
          </m:dPr>
          <m:e>
            <m:r>
              <w:rPr>
                <w:rFonts w:ascii="Cambria Math" w:hAnsi="Cambria Math" w:cs="Times New Roman"/>
                <w:sz w:val="24"/>
                <w:szCs w:val="24"/>
              </w:rPr>
              <m:t>0,7059</m:t>
            </m:r>
          </m:e>
        </m:d>
      </m:oMath>
    </w:p>
    <w:p w:rsidR="00CB04EC" w:rsidRDefault="00F00092" w:rsidP="00CB04EC">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 2,1177</w:t>
      </w:r>
    </w:p>
    <w:p w:rsidR="002754DC" w:rsidRDefault="002754DC" w:rsidP="002754D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Setelah mengetah</w:t>
      </w:r>
      <w:r w:rsidR="00F00092">
        <w:rPr>
          <w:rFonts w:asciiTheme="majorBidi" w:hAnsiTheme="majorBidi" w:cstheme="majorBidi"/>
          <w:sz w:val="24"/>
          <w:szCs w:val="24"/>
        </w:rPr>
        <w:t>ui harga Mean (M = 27,62) dan standar deviasi (SD = 2,1177</w:t>
      </w:r>
      <w:r>
        <w:rPr>
          <w:rFonts w:asciiTheme="majorBidi" w:hAnsiTheme="majorBidi" w:cstheme="majorBidi"/>
          <w:sz w:val="24"/>
          <w:szCs w:val="24"/>
        </w:rPr>
        <w:t>) maka dilanjutkan dengan menetapkan katagori TSR (tinggi, sedang, dan jrendah). Dengan batasan-batasan</w:t>
      </w:r>
      <w:r w:rsidR="007D4D6C">
        <w:rPr>
          <w:rFonts w:asciiTheme="majorBidi" w:hAnsiTheme="majorBidi" w:cstheme="majorBidi"/>
          <w:sz w:val="24"/>
          <w:szCs w:val="24"/>
        </w:rPr>
        <w:t xml:space="preserve"> sebagai berikut:</w:t>
      </w:r>
    </w:p>
    <w:p w:rsidR="007D4D6C" w:rsidRDefault="000D24BE" w:rsidP="007D4D6C">
      <w:pPr>
        <w:spacing w:line="480" w:lineRule="auto"/>
        <w:ind w:firstLine="720"/>
        <w:jc w:val="both"/>
        <w:rPr>
          <w:rFonts w:asciiTheme="majorBidi" w:hAnsiTheme="majorBidi" w:cstheme="majorBidi"/>
          <w:sz w:val="24"/>
          <w:szCs w:val="24"/>
        </w:rPr>
      </w:pPr>
      <w:r>
        <w:rPr>
          <w:rFonts w:asciiTheme="majorBidi" w:hAnsiTheme="majorBidi" w:cstheme="majorBidi"/>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35.1pt;margin-top:12pt;width:136.5pt;height:1.5pt;flip:y;z-index:251658240" o:connectortype="straight">
            <v:stroke endarrow="block"/>
          </v:shape>
        </w:pict>
      </w:r>
      <w:r w:rsidR="007D4D6C">
        <w:rPr>
          <w:rFonts w:asciiTheme="majorBidi" w:hAnsiTheme="majorBidi" w:cstheme="majorBidi"/>
          <w:sz w:val="24"/>
          <w:szCs w:val="24"/>
        </w:rPr>
        <w:t>M + 1 SD</w:t>
      </w:r>
      <w:r w:rsidR="007D4D6C">
        <w:rPr>
          <w:rFonts w:asciiTheme="majorBidi" w:hAnsiTheme="majorBidi" w:cstheme="majorBidi"/>
          <w:sz w:val="24"/>
          <w:szCs w:val="24"/>
        </w:rPr>
        <w:tab/>
      </w:r>
      <w:r w:rsidR="007D4D6C">
        <w:rPr>
          <w:rFonts w:asciiTheme="majorBidi" w:hAnsiTheme="majorBidi" w:cstheme="majorBidi"/>
          <w:sz w:val="24"/>
          <w:szCs w:val="24"/>
        </w:rPr>
        <w:tab/>
      </w:r>
      <w:r w:rsidR="007D4D6C">
        <w:rPr>
          <w:rFonts w:asciiTheme="majorBidi" w:hAnsiTheme="majorBidi" w:cstheme="majorBidi"/>
          <w:sz w:val="24"/>
          <w:szCs w:val="24"/>
        </w:rPr>
        <w:tab/>
        <w:t>Rengking Atas</w:t>
      </w:r>
    </w:p>
    <w:p w:rsidR="007D4D6C" w:rsidRDefault="000D24BE" w:rsidP="007D4D6C">
      <w:pPr>
        <w:spacing w:line="480" w:lineRule="auto"/>
        <w:ind w:firstLine="720"/>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27" type="#_x0000_t32" style="position:absolute;left:0;text-align:left;margin-left:35.1pt;margin-top:14.9pt;width:136.5pt;height:1.5pt;flip:y;z-index:251659264" o:connectortype="straight">
            <v:stroke endarrow="block"/>
          </v:shape>
        </w:pict>
      </w:r>
      <w:r w:rsidR="007D4D6C">
        <w:rPr>
          <w:rFonts w:asciiTheme="majorBidi" w:hAnsiTheme="majorBidi" w:cstheme="majorBidi"/>
          <w:sz w:val="24"/>
          <w:szCs w:val="24"/>
        </w:rPr>
        <w:t>M + 1 SD s/d M – 1 SD</w:t>
      </w:r>
      <w:r w:rsidR="007D4D6C">
        <w:rPr>
          <w:rFonts w:asciiTheme="majorBidi" w:hAnsiTheme="majorBidi" w:cstheme="majorBidi"/>
          <w:sz w:val="24"/>
          <w:szCs w:val="24"/>
        </w:rPr>
        <w:tab/>
        <w:t>Rengking Sedang</w:t>
      </w:r>
    </w:p>
    <w:p w:rsidR="007D4D6C" w:rsidRDefault="000D24BE" w:rsidP="007D4D6C">
      <w:pPr>
        <w:spacing w:line="480" w:lineRule="auto"/>
        <w:ind w:firstLine="720"/>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28" type="#_x0000_t32" style="position:absolute;left:0;text-align:left;margin-left:35.1pt;margin-top:12.55pt;width:136.5pt;height:1.5pt;flip:y;z-index:251660288" o:connectortype="straight">
            <v:stroke endarrow="block"/>
          </v:shape>
        </w:pict>
      </w:r>
      <w:r w:rsidR="007D4D6C">
        <w:rPr>
          <w:rFonts w:asciiTheme="majorBidi" w:hAnsiTheme="majorBidi" w:cstheme="majorBidi"/>
          <w:sz w:val="24"/>
          <w:szCs w:val="24"/>
        </w:rPr>
        <w:t>M – 1 SD</w:t>
      </w:r>
      <w:r w:rsidR="007D4D6C">
        <w:rPr>
          <w:rFonts w:asciiTheme="majorBidi" w:hAnsiTheme="majorBidi" w:cstheme="majorBidi"/>
          <w:sz w:val="24"/>
          <w:szCs w:val="24"/>
        </w:rPr>
        <w:tab/>
      </w:r>
      <w:r w:rsidR="007D4D6C">
        <w:rPr>
          <w:rFonts w:asciiTheme="majorBidi" w:hAnsiTheme="majorBidi" w:cstheme="majorBidi"/>
          <w:sz w:val="24"/>
          <w:szCs w:val="24"/>
        </w:rPr>
        <w:tab/>
      </w:r>
      <w:r w:rsidR="007D4D6C">
        <w:rPr>
          <w:rFonts w:asciiTheme="majorBidi" w:hAnsiTheme="majorBidi" w:cstheme="majorBidi"/>
          <w:sz w:val="24"/>
          <w:szCs w:val="24"/>
        </w:rPr>
        <w:tab/>
        <w:t>Rengking Bawah</w:t>
      </w:r>
    </w:p>
    <w:p w:rsidR="007D4D6C" w:rsidRDefault="000D24BE" w:rsidP="0072498B">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29" type="#_x0000_t32" style="position:absolute;left:0;text-align:left;margin-left:35.1pt;margin-top:13.95pt;width:270.75pt;height:1.5pt;flip:y;z-index:251661312" o:connectortype="straight">
            <v:stroke endarrow="block"/>
          </v:shape>
        </w:pict>
      </w:r>
      <w:r w:rsidR="0072498B">
        <w:rPr>
          <w:rFonts w:asciiTheme="majorBidi" w:hAnsiTheme="majorBidi" w:cstheme="majorBidi"/>
          <w:sz w:val="24"/>
          <w:szCs w:val="24"/>
        </w:rPr>
        <w:t>Tinggi</w:t>
      </w:r>
      <w:r w:rsidR="0072498B">
        <w:rPr>
          <w:rFonts w:asciiTheme="majorBidi" w:hAnsiTheme="majorBidi" w:cstheme="majorBidi"/>
          <w:sz w:val="24"/>
          <w:szCs w:val="24"/>
        </w:rPr>
        <w:tab/>
        <w:t>: M + 1.SD Ke atas</w:t>
      </w:r>
    </w:p>
    <w:p w:rsidR="0026167B" w:rsidRDefault="00F00092" w:rsidP="0026167B">
      <w:pPr>
        <w:pStyle w:val="ListParagraph"/>
        <w:spacing w:line="480" w:lineRule="auto"/>
        <w:ind w:left="1800" w:firstLine="360"/>
        <w:jc w:val="both"/>
        <w:rPr>
          <w:rFonts w:asciiTheme="majorBidi" w:hAnsiTheme="majorBidi" w:cstheme="majorBidi"/>
          <w:sz w:val="24"/>
          <w:szCs w:val="24"/>
        </w:rPr>
      </w:pPr>
      <w:r>
        <w:rPr>
          <w:rFonts w:asciiTheme="majorBidi" w:hAnsiTheme="majorBidi" w:cstheme="majorBidi"/>
          <w:sz w:val="24"/>
          <w:szCs w:val="24"/>
        </w:rPr>
        <w:t>= 27,62 + 1. 2,1177</w:t>
      </w:r>
    </w:p>
    <w:p w:rsidR="0026167B" w:rsidRDefault="00F00092" w:rsidP="0026167B">
      <w:pPr>
        <w:pStyle w:val="ListParagraph"/>
        <w:spacing w:line="480" w:lineRule="auto"/>
        <w:ind w:left="1800" w:firstLine="360"/>
        <w:jc w:val="both"/>
        <w:rPr>
          <w:rFonts w:asciiTheme="majorBidi" w:hAnsiTheme="majorBidi" w:cstheme="majorBidi"/>
          <w:sz w:val="24"/>
          <w:szCs w:val="24"/>
        </w:rPr>
      </w:pPr>
      <w:r>
        <w:rPr>
          <w:rFonts w:asciiTheme="majorBidi" w:hAnsiTheme="majorBidi" w:cstheme="majorBidi"/>
          <w:sz w:val="24"/>
          <w:szCs w:val="24"/>
        </w:rPr>
        <w:t>= 29,7377</w:t>
      </w:r>
      <w:r w:rsidR="005E2B6A">
        <w:rPr>
          <w:rFonts w:asciiTheme="majorBidi" w:hAnsiTheme="majorBidi" w:cstheme="majorBidi"/>
          <w:sz w:val="24"/>
          <w:szCs w:val="24"/>
        </w:rPr>
        <w:t xml:space="preserve"> = 30</w:t>
      </w:r>
    </w:p>
    <w:p w:rsidR="0072498B" w:rsidRDefault="000D24BE" w:rsidP="0072498B">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30" type="#_x0000_t32" style="position:absolute;left:0;text-align:left;margin-left:35.1pt;margin-top:12.9pt;width:270.75pt;height:1.5pt;flip:y;z-index:251662336" o:connectortype="straight">
            <v:stroke endarrow="block"/>
          </v:shape>
        </w:pict>
      </w:r>
      <w:r w:rsidR="0072498B">
        <w:rPr>
          <w:rFonts w:asciiTheme="majorBidi" w:hAnsiTheme="majorBidi" w:cstheme="majorBidi"/>
          <w:sz w:val="24"/>
          <w:szCs w:val="24"/>
        </w:rPr>
        <w:t>Sedang</w:t>
      </w:r>
      <w:r w:rsidR="0072498B">
        <w:rPr>
          <w:rFonts w:asciiTheme="majorBidi" w:hAnsiTheme="majorBidi" w:cstheme="majorBidi"/>
          <w:sz w:val="24"/>
          <w:szCs w:val="24"/>
        </w:rPr>
        <w:tab/>
        <w:t>: M – 1.SD dan M</w:t>
      </w:r>
      <w:r w:rsidR="0026167B">
        <w:rPr>
          <w:rFonts w:asciiTheme="majorBidi" w:hAnsiTheme="majorBidi" w:cstheme="majorBidi"/>
          <w:sz w:val="24"/>
          <w:szCs w:val="24"/>
        </w:rPr>
        <w:t xml:space="preserve"> + 1.SD</w:t>
      </w:r>
    </w:p>
    <w:p w:rsidR="0026167B" w:rsidRDefault="00F00092" w:rsidP="0026167B">
      <w:pPr>
        <w:pStyle w:val="ListParagraph"/>
        <w:spacing w:line="480" w:lineRule="auto"/>
        <w:ind w:left="1800" w:firstLine="360"/>
        <w:jc w:val="both"/>
        <w:rPr>
          <w:rFonts w:asciiTheme="majorBidi" w:hAnsiTheme="majorBidi" w:cstheme="majorBidi"/>
          <w:sz w:val="24"/>
          <w:szCs w:val="24"/>
        </w:rPr>
      </w:pPr>
      <w:r>
        <w:rPr>
          <w:rFonts w:asciiTheme="majorBidi" w:hAnsiTheme="majorBidi" w:cstheme="majorBidi"/>
          <w:sz w:val="24"/>
          <w:szCs w:val="24"/>
        </w:rPr>
        <w:t>= 27,62 – 1. 2,1177 dan 27,62 + 1. 2,1177</w:t>
      </w:r>
    </w:p>
    <w:p w:rsidR="0026167B" w:rsidRDefault="00F00092" w:rsidP="0026167B">
      <w:pPr>
        <w:pStyle w:val="ListParagraph"/>
        <w:spacing w:line="480" w:lineRule="auto"/>
        <w:ind w:left="1800" w:firstLine="360"/>
        <w:jc w:val="both"/>
        <w:rPr>
          <w:rFonts w:asciiTheme="majorBidi" w:hAnsiTheme="majorBidi" w:cstheme="majorBidi"/>
          <w:sz w:val="24"/>
          <w:szCs w:val="24"/>
        </w:rPr>
      </w:pPr>
      <w:r>
        <w:rPr>
          <w:rFonts w:asciiTheme="majorBidi" w:hAnsiTheme="majorBidi" w:cstheme="majorBidi"/>
          <w:sz w:val="24"/>
          <w:szCs w:val="24"/>
        </w:rPr>
        <w:t>= 25,502 s/d 29,737</w:t>
      </w:r>
      <w:r w:rsidR="0026167B">
        <w:rPr>
          <w:rFonts w:asciiTheme="majorBidi" w:hAnsiTheme="majorBidi" w:cstheme="majorBidi"/>
          <w:sz w:val="24"/>
          <w:szCs w:val="24"/>
        </w:rPr>
        <w:t xml:space="preserve"> adalah nilai sedang</w:t>
      </w:r>
    </w:p>
    <w:p w:rsidR="0072498B" w:rsidRDefault="000D24BE" w:rsidP="0072498B">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31" type="#_x0000_t32" style="position:absolute;left:0;text-align:left;margin-left:38.85pt;margin-top:13.5pt;width:270.75pt;height:1.5pt;flip:y;z-index:251663360" o:connectortype="straight">
            <v:stroke endarrow="block"/>
          </v:shape>
        </w:pict>
      </w:r>
      <w:r w:rsidR="0072498B">
        <w:rPr>
          <w:rFonts w:asciiTheme="majorBidi" w:hAnsiTheme="majorBidi" w:cstheme="majorBidi"/>
          <w:sz w:val="24"/>
          <w:szCs w:val="24"/>
        </w:rPr>
        <w:t>Rendah</w:t>
      </w:r>
      <w:r w:rsidR="0072498B">
        <w:rPr>
          <w:rFonts w:asciiTheme="majorBidi" w:hAnsiTheme="majorBidi" w:cstheme="majorBidi"/>
          <w:sz w:val="24"/>
          <w:szCs w:val="24"/>
        </w:rPr>
        <w:tab/>
        <w:t>:</w:t>
      </w:r>
      <w:r w:rsidR="0026167B">
        <w:rPr>
          <w:rFonts w:asciiTheme="majorBidi" w:hAnsiTheme="majorBidi" w:cstheme="majorBidi"/>
          <w:sz w:val="24"/>
          <w:szCs w:val="24"/>
        </w:rPr>
        <w:t xml:space="preserve"> M – 1.SD Ke Bawah</w:t>
      </w:r>
    </w:p>
    <w:p w:rsidR="0026167B" w:rsidRDefault="00F00092" w:rsidP="0026167B">
      <w:pPr>
        <w:pStyle w:val="ListParagraph"/>
        <w:spacing w:line="480" w:lineRule="auto"/>
        <w:ind w:left="1800" w:firstLine="360"/>
        <w:jc w:val="both"/>
        <w:rPr>
          <w:rFonts w:asciiTheme="majorBidi" w:hAnsiTheme="majorBidi" w:cstheme="majorBidi"/>
          <w:sz w:val="24"/>
          <w:szCs w:val="24"/>
        </w:rPr>
      </w:pPr>
      <w:r>
        <w:rPr>
          <w:rFonts w:asciiTheme="majorBidi" w:hAnsiTheme="majorBidi" w:cstheme="majorBidi"/>
          <w:sz w:val="24"/>
          <w:szCs w:val="24"/>
        </w:rPr>
        <w:t>= 27,62 – 1. 2,1177</w:t>
      </w:r>
    </w:p>
    <w:p w:rsidR="0026167B" w:rsidRDefault="00F00092" w:rsidP="0026167B">
      <w:pPr>
        <w:pStyle w:val="ListParagraph"/>
        <w:spacing w:line="480" w:lineRule="auto"/>
        <w:ind w:left="1800" w:firstLine="360"/>
        <w:jc w:val="both"/>
        <w:rPr>
          <w:rFonts w:asciiTheme="majorBidi" w:hAnsiTheme="majorBidi" w:cstheme="majorBidi"/>
          <w:sz w:val="24"/>
          <w:szCs w:val="24"/>
        </w:rPr>
      </w:pPr>
      <w:r>
        <w:rPr>
          <w:rFonts w:asciiTheme="majorBidi" w:hAnsiTheme="majorBidi" w:cstheme="majorBidi"/>
          <w:sz w:val="24"/>
          <w:szCs w:val="24"/>
        </w:rPr>
        <w:t>= 25</w:t>
      </w:r>
      <w:r w:rsidR="0026167B">
        <w:rPr>
          <w:rFonts w:asciiTheme="majorBidi" w:hAnsiTheme="majorBidi" w:cstheme="majorBidi"/>
          <w:sz w:val="24"/>
          <w:szCs w:val="24"/>
        </w:rPr>
        <w:t>,</w:t>
      </w:r>
      <w:r>
        <w:rPr>
          <w:rFonts w:asciiTheme="majorBidi" w:hAnsiTheme="majorBidi" w:cstheme="majorBidi"/>
          <w:sz w:val="24"/>
          <w:szCs w:val="24"/>
        </w:rPr>
        <w:t>502</w:t>
      </w:r>
      <w:r w:rsidR="0026167B">
        <w:rPr>
          <w:rFonts w:asciiTheme="majorBidi" w:hAnsiTheme="majorBidi" w:cstheme="majorBidi"/>
          <w:sz w:val="24"/>
          <w:szCs w:val="24"/>
        </w:rPr>
        <w:t xml:space="preserve"> kebawah adalah nilai rendah</w:t>
      </w:r>
    </w:p>
    <w:p w:rsidR="00065428" w:rsidRDefault="007B34C8" w:rsidP="00CE4CA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Dari rumus TSR tersebut di atas dapat dikelompokan ke dalam persentase tinggi, sedang</w:t>
      </w:r>
      <w:r w:rsidR="005E2B6A">
        <w:rPr>
          <w:rFonts w:asciiTheme="majorBidi" w:hAnsiTheme="majorBidi" w:cstheme="majorBidi"/>
          <w:sz w:val="24"/>
          <w:szCs w:val="24"/>
        </w:rPr>
        <w:t xml:space="preserve"> dan rendah. Skor 30</w:t>
      </w:r>
      <w:r w:rsidR="00BF1DC5">
        <w:rPr>
          <w:rFonts w:asciiTheme="majorBidi" w:hAnsiTheme="majorBidi" w:cstheme="majorBidi"/>
          <w:sz w:val="24"/>
          <w:szCs w:val="24"/>
        </w:rPr>
        <w:t xml:space="preserve"> </w:t>
      </w:r>
      <w:r w:rsidR="005E2B6A">
        <w:rPr>
          <w:rFonts w:asciiTheme="majorBidi" w:hAnsiTheme="majorBidi" w:cstheme="majorBidi"/>
          <w:sz w:val="24"/>
          <w:szCs w:val="24"/>
        </w:rPr>
        <w:t>keatas tergolong tinggi yakni 0</w:t>
      </w:r>
      <w:r w:rsidR="00BF1DC5">
        <w:rPr>
          <w:rFonts w:asciiTheme="majorBidi" w:hAnsiTheme="majorBidi" w:cstheme="majorBidi"/>
          <w:sz w:val="24"/>
          <w:szCs w:val="24"/>
        </w:rPr>
        <w:t xml:space="preserve"> orang siswa, skor 25 sampai den</w:t>
      </w:r>
      <w:r w:rsidR="0018514B">
        <w:rPr>
          <w:rFonts w:asciiTheme="majorBidi" w:hAnsiTheme="majorBidi" w:cstheme="majorBidi"/>
          <w:sz w:val="24"/>
          <w:szCs w:val="24"/>
        </w:rPr>
        <w:t>ga</w:t>
      </w:r>
      <w:r w:rsidR="005E2B6A">
        <w:rPr>
          <w:rFonts w:asciiTheme="majorBidi" w:hAnsiTheme="majorBidi" w:cstheme="majorBidi"/>
          <w:sz w:val="24"/>
          <w:szCs w:val="24"/>
        </w:rPr>
        <w:t>n 29</w:t>
      </w:r>
      <w:r w:rsidR="00DE052D">
        <w:rPr>
          <w:rFonts w:asciiTheme="majorBidi" w:hAnsiTheme="majorBidi" w:cstheme="majorBidi"/>
          <w:sz w:val="24"/>
          <w:szCs w:val="24"/>
        </w:rPr>
        <w:t xml:space="preserve"> </w:t>
      </w:r>
      <w:r w:rsidR="005E2B6A">
        <w:rPr>
          <w:rFonts w:asciiTheme="majorBidi" w:hAnsiTheme="majorBidi" w:cstheme="majorBidi"/>
          <w:sz w:val="24"/>
          <w:szCs w:val="24"/>
        </w:rPr>
        <w:t>tergolong sedang yaitu 28 orang siswa dan skor 25</w:t>
      </w:r>
      <w:r w:rsidR="0089608C">
        <w:rPr>
          <w:rFonts w:asciiTheme="majorBidi" w:hAnsiTheme="majorBidi" w:cstheme="majorBidi"/>
          <w:sz w:val="24"/>
          <w:szCs w:val="24"/>
        </w:rPr>
        <w:t xml:space="preserve"> kebawah tergolong rendah berju</w:t>
      </w:r>
      <w:r w:rsidR="00BF1DC5">
        <w:rPr>
          <w:rFonts w:asciiTheme="majorBidi" w:hAnsiTheme="majorBidi" w:cstheme="majorBidi"/>
          <w:sz w:val="24"/>
          <w:szCs w:val="24"/>
        </w:rPr>
        <w:t>mlah 5</w:t>
      </w:r>
      <w:r w:rsidR="0089608C">
        <w:rPr>
          <w:rFonts w:asciiTheme="majorBidi" w:hAnsiTheme="majorBidi" w:cstheme="majorBidi"/>
          <w:sz w:val="24"/>
          <w:szCs w:val="24"/>
        </w:rPr>
        <w:t xml:space="preserve"> orang siswa.</w:t>
      </w:r>
      <w:r w:rsidR="00806E46">
        <w:rPr>
          <w:rFonts w:asciiTheme="majorBidi" w:hAnsiTheme="majorBidi" w:cstheme="majorBidi"/>
          <w:sz w:val="24"/>
          <w:szCs w:val="24"/>
        </w:rPr>
        <w:t xml:space="preserve"> Untuk itu lebih jelas dapat dilihat pada tabel berikut:</w:t>
      </w:r>
    </w:p>
    <w:p w:rsidR="00806E46" w:rsidRPr="00F80AE5" w:rsidRDefault="00407835" w:rsidP="0021750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Tabel. 11</w:t>
      </w:r>
    </w:p>
    <w:p w:rsidR="00806E46" w:rsidRDefault="00E1484C" w:rsidP="0021750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Menentukan </w:t>
      </w:r>
      <w:r w:rsidR="00EE7A8A">
        <w:rPr>
          <w:rFonts w:asciiTheme="majorBidi" w:hAnsiTheme="majorBidi" w:cstheme="majorBidi"/>
          <w:b/>
          <w:bCs/>
          <w:sz w:val="24"/>
          <w:szCs w:val="24"/>
        </w:rPr>
        <w:t>Per</w:t>
      </w:r>
      <w:r w:rsidR="00EE7A8A" w:rsidRPr="00F80AE5">
        <w:rPr>
          <w:rFonts w:asciiTheme="majorBidi" w:hAnsiTheme="majorBidi" w:cstheme="majorBidi"/>
          <w:b/>
          <w:bCs/>
          <w:sz w:val="24"/>
          <w:szCs w:val="24"/>
        </w:rPr>
        <w:t xml:space="preserve">sentase </w:t>
      </w:r>
      <w:r w:rsidR="00806E46" w:rsidRPr="00F80AE5">
        <w:rPr>
          <w:rFonts w:asciiTheme="majorBidi" w:hAnsiTheme="majorBidi" w:cstheme="majorBidi"/>
          <w:b/>
          <w:bCs/>
          <w:sz w:val="24"/>
          <w:szCs w:val="24"/>
        </w:rPr>
        <w:t>TSR</w:t>
      </w:r>
    </w:p>
    <w:p w:rsidR="00217501" w:rsidRPr="00F80AE5" w:rsidRDefault="00217501" w:rsidP="00217501">
      <w:pPr>
        <w:spacing w:after="0" w:line="240" w:lineRule="auto"/>
        <w:jc w:val="center"/>
        <w:rPr>
          <w:rFonts w:asciiTheme="majorBidi" w:hAnsiTheme="majorBidi" w:cstheme="majorBidi"/>
          <w:b/>
          <w:bCs/>
          <w:sz w:val="24"/>
          <w:szCs w:val="24"/>
        </w:rPr>
      </w:pPr>
    </w:p>
    <w:tbl>
      <w:tblPr>
        <w:tblStyle w:val="TableGrid"/>
        <w:tblW w:w="0" w:type="auto"/>
        <w:tblInd w:w="108" w:type="dxa"/>
        <w:tblLook w:val="04A0"/>
      </w:tblPr>
      <w:tblGrid>
        <w:gridCol w:w="510"/>
        <w:gridCol w:w="3710"/>
        <w:gridCol w:w="2122"/>
        <w:gridCol w:w="1964"/>
      </w:tblGrid>
      <w:tr w:rsidR="00065428" w:rsidTr="00CE6657">
        <w:tc>
          <w:tcPr>
            <w:tcW w:w="426" w:type="dxa"/>
          </w:tcPr>
          <w:p w:rsidR="00065428" w:rsidRDefault="00CE6657" w:rsidP="00217501">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No </w:t>
            </w:r>
          </w:p>
        </w:tc>
        <w:tc>
          <w:tcPr>
            <w:tcW w:w="3710" w:type="dxa"/>
          </w:tcPr>
          <w:p w:rsidR="00065428" w:rsidRDefault="00CE6657" w:rsidP="00CE6657">
            <w:pPr>
              <w:spacing w:line="480" w:lineRule="auto"/>
              <w:jc w:val="center"/>
              <w:rPr>
                <w:rFonts w:asciiTheme="majorBidi" w:hAnsiTheme="majorBidi" w:cstheme="majorBidi"/>
                <w:sz w:val="24"/>
                <w:szCs w:val="24"/>
              </w:rPr>
            </w:pPr>
            <w:r>
              <w:rPr>
                <w:rFonts w:asciiTheme="majorBidi" w:hAnsiTheme="majorBidi" w:cstheme="majorBidi"/>
                <w:sz w:val="24"/>
                <w:szCs w:val="24"/>
              </w:rPr>
              <w:t>Kelompok</w:t>
            </w:r>
          </w:p>
        </w:tc>
        <w:tc>
          <w:tcPr>
            <w:tcW w:w="2122" w:type="dxa"/>
          </w:tcPr>
          <w:p w:rsidR="00065428" w:rsidRDefault="00CE6657" w:rsidP="00CE6657">
            <w:pPr>
              <w:spacing w:line="480" w:lineRule="auto"/>
              <w:jc w:val="center"/>
              <w:rPr>
                <w:rFonts w:asciiTheme="majorBidi" w:hAnsiTheme="majorBidi" w:cstheme="majorBidi"/>
                <w:sz w:val="24"/>
                <w:szCs w:val="24"/>
              </w:rPr>
            </w:pPr>
            <w:r>
              <w:rPr>
                <w:rFonts w:asciiTheme="majorBidi" w:hAnsiTheme="majorBidi" w:cstheme="majorBidi"/>
                <w:sz w:val="24"/>
                <w:szCs w:val="24"/>
              </w:rPr>
              <w:t>Frekwensi</w:t>
            </w:r>
          </w:p>
        </w:tc>
        <w:tc>
          <w:tcPr>
            <w:tcW w:w="1964" w:type="dxa"/>
          </w:tcPr>
          <w:p w:rsidR="00065428" w:rsidRDefault="00CE6657" w:rsidP="00CE6657">
            <w:pPr>
              <w:spacing w:line="480" w:lineRule="auto"/>
              <w:jc w:val="center"/>
              <w:rPr>
                <w:rFonts w:asciiTheme="majorBidi" w:hAnsiTheme="majorBidi" w:cstheme="majorBidi"/>
                <w:sz w:val="24"/>
                <w:szCs w:val="24"/>
              </w:rPr>
            </w:pPr>
            <w:r>
              <w:rPr>
                <w:rFonts w:asciiTheme="majorBidi" w:hAnsiTheme="majorBidi" w:cstheme="majorBidi"/>
                <w:sz w:val="24"/>
                <w:szCs w:val="24"/>
              </w:rPr>
              <w:t>Persentase</w:t>
            </w:r>
          </w:p>
        </w:tc>
      </w:tr>
      <w:tr w:rsidR="00065428" w:rsidTr="00CE6657">
        <w:tc>
          <w:tcPr>
            <w:tcW w:w="426" w:type="dxa"/>
          </w:tcPr>
          <w:p w:rsidR="00065428" w:rsidRDefault="00CE6657" w:rsidP="00CE6657">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 </w:t>
            </w:r>
          </w:p>
          <w:p w:rsidR="00CE6657" w:rsidRDefault="00CE6657" w:rsidP="00CE6657">
            <w:pPr>
              <w:spacing w:line="480" w:lineRule="auto"/>
              <w:jc w:val="both"/>
              <w:rPr>
                <w:rFonts w:asciiTheme="majorBidi" w:hAnsiTheme="majorBidi" w:cstheme="majorBidi"/>
                <w:sz w:val="24"/>
                <w:szCs w:val="24"/>
              </w:rPr>
            </w:pPr>
            <w:r>
              <w:rPr>
                <w:rFonts w:asciiTheme="majorBidi" w:hAnsiTheme="majorBidi" w:cstheme="majorBidi"/>
                <w:sz w:val="24"/>
                <w:szCs w:val="24"/>
              </w:rPr>
              <w:t>b.</w:t>
            </w:r>
          </w:p>
          <w:p w:rsidR="00CE6657" w:rsidRDefault="00CE6657" w:rsidP="00CE6657">
            <w:pPr>
              <w:spacing w:line="480" w:lineRule="auto"/>
              <w:jc w:val="both"/>
              <w:rPr>
                <w:rFonts w:asciiTheme="majorBidi" w:hAnsiTheme="majorBidi" w:cstheme="majorBidi"/>
                <w:sz w:val="24"/>
                <w:szCs w:val="24"/>
              </w:rPr>
            </w:pPr>
            <w:r>
              <w:rPr>
                <w:rFonts w:asciiTheme="majorBidi" w:hAnsiTheme="majorBidi" w:cstheme="majorBidi"/>
                <w:sz w:val="24"/>
                <w:szCs w:val="24"/>
              </w:rPr>
              <w:t>c</w:t>
            </w:r>
          </w:p>
        </w:tc>
        <w:tc>
          <w:tcPr>
            <w:tcW w:w="3710" w:type="dxa"/>
          </w:tcPr>
          <w:p w:rsidR="00065428" w:rsidRDefault="00CE6657" w:rsidP="00CE6657">
            <w:pPr>
              <w:spacing w:line="480" w:lineRule="auto"/>
              <w:jc w:val="center"/>
              <w:rPr>
                <w:rFonts w:asciiTheme="majorBidi" w:hAnsiTheme="majorBidi" w:cstheme="majorBidi"/>
                <w:sz w:val="24"/>
                <w:szCs w:val="24"/>
              </w:rPr>
            </w:pPr>
            <w:r>
              <w:rPr>
                <w:rFonts w:asciiTheme="majorBidi" w:hAnsiTheme="majorBidi" w:cstheme="majorBidi"/>
                <w:sz w:val="24"/>
                <w:szCs w:val="24"/>
              </w:rPr>
              <w:t>Tinggi</w:t>
            </w:r>
          </w:p>
          <w:p w:rsidR="00CE6657" w:rsidRDefault="00CE6657" w:rsidP="00CE6657">
            <w:pPr>
              <w:spacing w:line="480" w:lineRule="auto"/>
              <w:jc w:val="center"/>
              <w:rPr>
                <w:rFonts w:asciiTheme="majorBidi" w:hAnsiTheme="majorBidi" w:cstheme="majorBidi"/>
                <w:sz w:val="24"/>
                <w:szCs w:val="24"/>
              </w:rPr>
            </w:pPr>
            <w:r>
              <w:rPr>
                <w:rFonts w:asciiTheme="majorBidi" w:hAnsiTheme="majorBidi" w:cstheme="majorBidi"/>
                <w:sz w:val="24"/>
                <w:szCs w:val="24"/>
              </w:rPr>
              <w:t>Sedang</w:t>
            </w:r>
          </w:p>
          <w:p w:rsidR="00CE6657" w:rsidRDefault="00CE6657" w:rsidP="00CE6657">
            <w:pPr>
              <w:spacing w:line="480" w:lineRule="auto"/>
              <w:jc w:val="center"/>
              <w:rPr>
                <w:rFonts w:asciiTheme="majorBidi" w:hAnsiTheme="majorBidi" w:cstheme="majorBidi"/>
                <w:sz w:val="24"/>
                <w:szCs w:val="24"/>
              </w:rPr>
            </w:pPr>
            <w:r>
              <w:rPr>
                <w:rFonts w:asciiTheme="majorBidi" w:hAnsiTheme="majorBidi" w:cstheme="majorBidi"/>
                <w:sz w:val="24"/>
                <w:szCs w:val="24"/>
              </w:rPr>
              <w:t>Rendah</w:t>
            </w:r>
          </w:p>
        </w:tc>
        <w:tc>
          <w:tcPr>
            <w:tcW w:w="2122" w:type="dxa"/>
          </w:tcPr>
          <w:p w:rsidR="00065428" w:rsidRDefault="005E2B6A" w:rsidP="00CE6657">
            <w:pPr>
              <w:spacing w:line="480" w:lineRule="auto"/>
              <w:jc w:val="center"/>
              <w:rPr>
                <w:rFonts w:asciiTheme="majorBidi" w:hAnsiTheme="majorBidi" w:cstheme="majorBidi"/>
                <w:sz w:val="24"/>
                <w:szCs w:val="24"/>
              </w:rPr>
            </w:pPr>
            <w:r>
              <w:rPr>
                <w:rFonts w:asciiTheme="majorBidi" w:hAnsiTheme="majorBidi" w:cstheme="majorBidi"/>
                <w:sz w:val="24"/>
                <w:szCs w:val="24"/>
              </w:rPr>
              <w:t>0</w:t>
            </w:r>
          </w:p>
          <w:p w:rsidR="00CE6657" w:rsidRDefault="005E2B6A" w:rsidP="00CE6657">
            <w:pPr>
              <w:spacing w:line="480" w:lineRule="auto"/>
              <w:jc w:val="center"/>
              <w:rPr>
                <w:rFonts w:asciiTheme="majorBidi" w:hAnsiTheme="majorBidi" w:cstheme="majorBidi"/>
                <w:sz w:val="24"/>
                <w:szCs w:val="24"/>
              </w:rPr>
            </w:pPr>
            <w:r>
              <w:rPr>
                <w:rFonts w:asciiTheme="majorBidi" w:hAnsiTheme="majorBidi" w:cstheme="majorBidi"/>
                <w:sz w:val="24"/>
                <w:szCs w:val="24"/>
              </w:rPr>
              <w:t>28</w:t>
            </w:r>
          </w:p>
          <w:p w:rsidR="00CE6657" w:rsidRDefault="0018514B" w:rsidP="00CE6657">
            <w:pPr>
              <w:spacing w:line="480" w:lineRule="auto"/>
              <w:jc w:val="center"/>
              <w:rPr>
                <w:rFonts w:asciiTheme="majorBidi" w:hAnsiTheme="majorBidi" w:cstheme="majorBidi"/>
                <w:sz w:val="24"/>
                <w:szCs w:val="24"/>
              </w:rPr>
            </w:pPr>
            <w:r>
              <w:rPr>
                <w:rFonts w:asciiTheme="majorBidi" w:hAnsiTheme="majorBidi" w:cstheme="majorBidi"/>
                <w:sz w:val="24"/>
                <w:szCs w:val="24"/>
              </w:rPr>
              <w:t>5</w:t>
            </w:r>
          </w:p>
        </w:tc>
        <w:tc>
          <w:tcPr>
            <w:tcW w:w="1964" w:type="dxa"/>
          </w:tcPr>
          <w:p w:rsidR="00065428" w:rsidRDefault="005E2B6A" w:rsidP="00CE6657">
            <w:pPr>
              <w:spacing w:line="480" w:lineRule="auto"/>
              <w:jc w:val="center"/>
              <w:rPr>
                <w:rFonts w:asciiTheme="majorBidi" w:hAnsiTheme="majorBidi" w:cstheme="majorBidi"/>
                <w:sz w:val="24"/>
                <w:szCs w:val="24"/>
              </w:rPr>
            </w:pPr>
            <w:r>
              <w:rPr>
                <w:rFonts w:asciiTheme="majorBidi" w:hAnsiTheme="majorBidi" w:cstheme="majorBidi"/>
                <w:sz w:val="24"/>
                <w:szCs w:val="24"/>
              </w:rPr>
              <w:t>0</w:t>
            </w:r>
            <w:r w:rsidR="00CE6657">
              <w:rPr>
                <w:rFonts w:asciiTheme="majorBidi" w:hAnsiTheme="majorBidi" w:cstheme="majorBidi"/>
                <w:sz w:val="24"/>
                <w:szCs w:val="24"/>
              </w:rPr>
              <w:t xml:space="preserve"> %</w:t>
            </w:r>
          </w:p>
          <w:p w:rsidR="00CE6657" w:rsidRDefault="005E2B6A" w:rsidP="00CE6657">
            <w:pPr>
              <w:spacing w:line="480" w:lineRule="auto"/>
              <w:jc w:val="center"/>
              <w:rPr>
                <w:rFonts w:asciiTheme="majorBidi" w:hAnsiTheme="majorBidi" w:cstheme="majorBidi"/>
                <w:sz w:val="24"/>
                <w:szCs w:val="24"/>
              </w:rPr>
            </w:pPr>
            <w:r>
              <w:rPr>
                <w:rFonts w:asciiTheme="majorBidi" w:hAnsiTheme="majorBidi" w:cstheme="majorBidi"/>
                <w:sz w:val="24"/>
                <w:szCs w:val="24"/>
              </w:rPr>
              <w:t>84</w:t>
            </w:r>
            <w:r w:rsidR="00CE6657">
              <w:rPr>
                <w:rFonts w:asciiTheme="majorBidi" w:hAnsiTheme="majorBidi" w:cstheme="majorBidi"/>
                <w:sz w:val="24"/>
                <w:szCs w:val="24"/>
              </w:rPr>
              <w:t xml:space="preserve"> %</w:t>
            </w:r>
          </w:p>
          <w:p w:rsidR="00CE6657" w:rsidRDefault="00DE052D" w:rsidP="00CE6657">
            <w:pPr>
              <w:spacing w:line="480" w:lineRule="auto"/>
              <w:jc w:val="center"/>
              <w:rPr>
                <w:rFonts w:asciiTheme="majorBidi" w:hAnsiTheme="majorBidi" w:cstheme="majorBidi"/>
                <w:sz w:val="24"/>
                <w:szCs w:val="24"/>
              </w:rPr>
            </w:pPr>
            <w:r>
              <w:rPr>
                <w:rFonts w:asciiTheme="majorBidi" w:hAnsiTheme="majorBidi" w:cstheme="majorBidi"/>
                <w:sz w:val="24"/>
                <w:szCs w:val="24"/>
              </w:rPr>
              <w:t>16</w:t>
            </w:r>
            <w:r w:rsidR="00CE6657">
              <w:rPr>
                <w:rFonts w:asciiTheme="majorBidi" w:hAnsiTheme="majorBidi" w:cstheme="majorBidi"/>
                <w:sz w:val="24"/>
                <w:szCs w:val="24"/>
              </w:rPr>
              <w:t xml:space="preserve"> %</w:t>
            </w:r>
          </w:p>
        </w:tc>
      </w:tr>
      <w:tr w:rsidR="00065428" w:rsidTr="00CE6657">
        <w:tc>
          <w:tcPr>
            <w:tcW w:w="426" w:type="dxa"/>
          </w:tcPr>
          <w:p w:rsidR="00065428" w:rsidRDefault="00065428" w:rsidP="00CE6657">
            <w:pPr>
              <w:spacing w:line="480" w:lineRule="auto"/>
              <w:jc w:val="both"/>
              <w:rPr>
                <w:rFonts w:asciiTheme="majorBidi" w:hAnsiTheme="majorBidi" w:cstheme="majorBidi"/>
                <w:sz w:val="24"/>
                <w:szCs w:val="24"/>
              </w:rPr>
            </w:pPr>
          </w:p>
        </w:tc>
        <w:tc>
          <w:tcPr>
            <w:tcW w:w="3710" w:type="dxa"/>
          </w:tcPr>
          <w:p w:rsidR="00065428" w:rsidRDefault="00222186" w:rsidP="00CE6657">
            <w:pPr>
              <w:spacing w:line="480" w:lineRule="auto"/>
              <w:jc w:val="center"/>
              <w:rPr>
                <w:rFonts w:asciiTheme="majorBidi" w:hAnsiTheme="majorBidi" w:cstheme="majorBidi"/>
                <w:sz w:val="24"/>
                <w:szCs w:val="24"/>
              </w:rPr>
            </w:pPr>
            <w:r>
              <w:rPr>
                <w:rFonts w:asciiTheme="majorBidi" w:hAnsiTheme="majorBidi" w:cstheme="majorBidi"/>
                <w:sz w:val="24"/>
                <w:szCs w:val="24"/>
              </w:rPr>
              <w:t>J</w:t>
            </w:r>
            <w:r w:rsidR="00CE6657">
              <w:rPr>
                <w:rFonts w:asciiTheme="majorBidi" w:hAnsiTheme="majorBidi" w:cstheme="majorBidi"/>
                <w:sz w:val="24"/>
                <w:szCs w:val="24"/>
              </w:rPr>
              <w:t>umlah</w:t>
            </w:r>
          </w:p>
        </w:tc>
        <w:tc>
          <w:tcPr>
            <w:tcW w:w="2122" w:type="dxa"/>
          </w:tcPr>
          <w:p w:rsidR="00065428" w:rsidRDefault="00CE6657" w:rsidP="00CE6657">
            <w:pPr>
              <w:spacing w:line="480" w:lineRule="auto"/>
              <w:jc w:val="center"/>
              <w:rPr>
                <w:rFonts w:asciiTheme="majorBidi" w:hAnsiTheme="majorBidi" w:cstheme="majorBidi"/>
                <w:sz w:val="24"/>
                <w:szCs w:val="24"/>
              </w:rPr>
            </w:pPr>
            <w:r>
              <w:rPr>
                <w:rFonts w:asciiTheme="majorBidi" w:hAnsiTheme="majorBidi" w:cstheme="majorBidi"/>
                <w:sz w:val="24"/>
                <w:szCs w:val="24"/>
              </w:rPr>
              <w:t>33</w:t>
            </w:r>
          </w:p>
        </w:tc>
        <w:tc>
          <w:tcPr>
            <w:tcW w:w="1964" w:type="dxa"/>
          </w:tcPr>
          <w:p w:rsidR="00065428" w:rsidRDefault="00CE6657" w:rsidP="00CE6657">
            <w:pPr>
              <w:spacing w:line="480" w:lineRule="auto"/>
              <w:jc w:val="center"/>
              <w:rPr>
                <w:rFonts w:asciiTheme="majorBidi" w:hAnsiTheme="majorBidi" w:cstheme="majorBidi"/>
                <w:sz w:val="24"/>
                <w:szCs w:val="24"/>
              </w:rPr>
            </w:pPr>
            <w:r>
              <w:rPr>
                <w:rFonts w:asciiTheme="majorBidi" w:hAnsiTheme="majorBidi" w:cstheme="majorBidi"/>
                <w:sz w:val="24"/>
                <w:szCs w:val="24"/>
              </w:rPr>
              <w:t>100 %</w:t>
            </w:r>
          </w:p>
        </w:tc>
      </w:tr>
    </w:tbl>
    <w:p w:rsidR="00527320" w:rsidRDefault="00B9701B" w:rsidP="005E2B6A">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Dari tabel di atas dapat diketahui bahwa penerapan metode thariqah</w:t>
      </w:r>
      <w:r w:rsidR="00E1484C">
        <w:rPr>
          <w:rFonts w:asciiTheme="majorBidi" w:hAnsiTheme="majorBidi" w:cstheme="majorBidi"/>
          <w:sz w:val="24"/>
          <w:szCs w:val="24"/>
        </w:rPr>
        <w:t xml:space="preserve"> wahdah sedang yang berjumlah 28</w:t>
      </w:r>
      <w:r w:rsidR="0018514B">
        <w:rPr>
          <w:rFonts w:asciiTheme="majorBidi" w:hAnsiTheme="majorBidi" w:cstheme="majorBidi"/>
          <w:sz w:val="24"/>
          <w:szCs w:val="24"/>
        </w:rPr>
        <w:t xml:space="preserve"> responden atau </w:t>
      </w:r>
      <w:r w:rsidR="00E1484C">
        <w:rPr>
          <w:rFonts w:asciiTheme="majorBidi" w:hAnsiTheme="majorBidi" w:cstheme="majorBidi"/>
          <w:sz w:val="24"/>
          <w:szCs w:val="24"/>
        </w:rPr>
        <w:t>84</w:t>
      </w:r>
      <w:r>
        <w:rPr>
          <w:rFonts w:asciiTheme="majorBidi" w:hAnsiTheme="majorBidi" w:cstheme="majorBidi"/>
          <w:sz w:val="24"/>
          <w:szCs w:val="24"/>
        </w:rPr>
        <w:t xml:space="preserve"> % dari jumlah responden, sedangkan  </w:t>
      </w:r>
      <w:r w:rsidR="00E1484C">
        <w:rPr>
          <w:rFonts w:asciiTheme="majorBidi" w:hAnsiTheme="majorBidi" w:cstheme="majorBidi"/>
          <w:sz w:val="24"/>
          <w:szCs w:val="24"/>
        </w:rPr>
        <w:t>0</w:t>
      </w:r>
      <w:r w:rsidR="00A638F8">
        <w:rPr>
          <w:rFonts w:asciiTheme="majorBidi" w:hAnsiTheme="majorBidi" w:cstheme="majorBidi"/>
          <w:sz w:val="24"/>
          <w:szCs w:val="24"/>
        </w:rPr>
        <w:t xml:space="preserve"> responden atau </w:t>
      </w:r>
      <w:r w:rsidR="00E1484C">
        <w:rPr>
          <w:rFonts w:asciiTheme="majorBidi" w:hAnsiTheme="majorBidi" w:cstheme="majorBidi"/>
          <w:sz w:val="24"/>
          <w:szCs w:val="24"/>
        </w:rPr>
        <w:t>84</w:t>
      </w:r>
      <w:r>
        <w:rPr>
          <w:rFonts w:asciiTheme="majorBidi" w:hAnsiTheme="majorBidi" w:cstheme="majorBidi"/>
          <w:sz w:val="24"/>
          <w:szCs w:val="24"/>
        </w:rPr>
        <w:t xml:space="preserve"> % termasuk tinggi, dan</w:t>
      </w:r>
      <w:r w:rsidR="0018514B">
        <w:rPr>
          <w:rFonts w:asciiTheme="majorBidi" w:hAnsiTheme="majorBidi" w:cstheme="majorBidi"/>
          <w:sz w:val="24"/>
          <w:szCs w:val="24"/>
        </w:rPr>
        <w:t xml:space="preserve"> 5</w:t>
      </w:r>
      <w:r w:rsidR="00A638F8">
        <w:rPr>
          <w:rFonts w:asciiTheme="majorBidi" w:hAnsiTheme="majorBidi" w:cstheme="majorBidi"/>
          <w:sz w:val="24"/>
          <w:szCs w:val="24"/>
        </w:rPr>
        <w:t xml:space="preserve"> responden atau</w:t>
      </w:r>
      <w:r w:rsidR="00DE052D">
        <w:rPr>
          <w:rFonts w:asciiTheme="majorBidi" w:hAnsiTheme="majorBidi" w:cstheme="majorBidi"/>
          <w:sz w:val="24"/>
          <w:szCs w:val="24"/>
        </w:rPr>
        <w:t xml:space="preserve"> 16</w:t>
      </w:r>
      <w:r>
        <w:rPr>
          <w:rFonts w:asciiTheme="majorBidi" w:hAnsiTheme="majorBidi" w:cstheme="majorBidi"/>
          <w:sz w:val="24"/>
          <w:szCs w:val="24"/>
        </w:rPr>
        <w:t xml:space="preserve"> % termasuk rendah. Jadi penerapan metode thariqah wahdah di MIN 1 Teladan Palemban</w:t>
      </w:r>
      <w:r w:rsidR="00DE052D">
        <w:rPr>
          <w:rFonts w:asciiTheme="majorBidi" w:hAnsiTheme="majorBidi" w:cstheme="majorBidi"/>
          <w:sz w:val="24"/>
          <w:szCs w:val="24"/>
        </w:rPr>
        <w:t>g termasuk dalam katagori sedang</w:t>
      </w:r>
      <w:r>
        <w:rPr>
          <w:rFonts w:asciiTheme="majorBidi" w:hAnsiTheme="majorBidi" w:cstheme="majorBidi"/>
          <w:sz w:val="24"/>
          <w:szCs w:val="24"/>
        </w:rPr>
        <w:t>.</w:t>
      </w:r>
    </w:p>
    <w:p w:rsidR="005E2B6A" w:rsidRPr="007B34C8" w:rsidRDefault="005E2B6A" w:rsidP="005E2B6A">
      <w:pPr>
        <w:spacing w:line="480" w:lineRule="auto"/>
        <w:ind w:firstLine="720"/>
        <w:jc w:val="both"/>
        <w:rPr>
          <w:rFonts w:asciiTheme="majorBidi" w:hAnsiTheme="majorBidi" w:cstheme="majorBidi"/>
          <w:sz w:val="24"/>
          <w:szCs w:val="24"/>
        </w:rPr>
      </w:pPr>
    </w:p>
    <w:p w:rsidR="0028792E" w:rsidRPr="00217501" w:rsidRDefault="000C47BD" w:rsidP="00217501">
      <w:pPr>
        <w:pStyle w:val="ListParagraph"/>
        <w:numPr>
          <w:ilvl w:val="0"/>
          <w:numId w:val="4"/>
        </w:numPr>
        <w:spacing w:after="0" w:line="480" w:lineRule="auto"/>
        <w:ind w:left="360"/>
        <w:rPr>
          <w:rFonts w:asciiTheme="majorBidi" w:hAnsiTheme="majorBidi" w:cstheme="majorBidi"/>
          <w:b/>
          <w:bCs/>
          <w:sz w:val="24"/>
          <w:szCs w:val="24"/>
        </w:rPr>
      </w:pPr>
      <w:r w:rsidRPr="00867271">
        <w:rPr>
          <w:rFonts w:asciiTheme="majorBidi" w:hAnsiTheme="majorBidi" w:cstheme="majorBidi"/>
          <w:b/>
          <w:bCs/>
          <w:sz w:val="24"/>
          <w:szCs w:val="24"/>
        </w:rPr>
        <w:t>DAYA SERAP</w:t>
      </w:r>
    </w:p>
    <w:p w:rsidR="0028792E" w:rsidRDefault="0028792E" w:rsidP="0021750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Adapun yang penulis maksud dengan daya serap anak dalam penelitian ini seperti mudah </w:t>
      </w:r>
      <w:r w:rsidR="00C33E73">
        <w:rPr>
          <w:rFonts w:asciiTheme="majorBidi" w:hAnsiTheme="majorBidi" w:cstheme="majorBidi"/>
          <w:sz w:val="24"/>
          <w:szCs w:val="24"/>
        </w:rPr>
        <w:t>menghafal</w:t>
      </w:r>
      <w:r>
        <w:rPr>
          <w:rFonts w:asciiTheme="majorBidi" w:hAnsiTheme="majorBidi" w:cstheme="majorBidi"/>
          <w:sz w:val="24"/>
          <w:szCs w:val="24"/>
        </w:rPr>
        <w:t>,</w:t>
      </w:r>
      <w:r w:rsidR="00C33E73">
        <w:rPr>
          <w:rFonts w:asciiTheme="majorBidi" w:hAnsiTheme="majorBidi" w:cstheme="majorBidi"/>
          <w:sz w:val="24"/>
          <w:szCs w:val="24"/>
        </w:rPr>
        <w:t xml:space="preserve"> kelancaran menghafal dan menyambung ayat</w:t>
      </w:r>
      <w:r>
        <w:rPr>
          <w:rFonts w:asciiTheme="majorBidi" w:hAnsiTheme="majorBidi" w:cstheme="majorBidi"/>
          <w:sz w:val="24"/>
          <w:szCs w:val="24"/>
        </w:rPr>
        <w:t xml:space="preserve">. Untuk mengetahui daya </w:t>
      </w:r>
      <w:r w:rsidR="00C33E73">
        <w:rPr>
          <w:rFonts w:asciiTheme="majorBidi" w:hAnsiTheme="majorBidi" w:cstheme="majorBidi"/>
          <w:sz w:val="24"/>
          <w:szCs w:val="24"/>
        </w:rPr>
        <w:t>serap anak maka peneliti mengadakan tes hafalan</w:t>
      </w:r>
      <w:r>
        <w:rPr>
          <w:rFonts w:asciiTheme="majorBidi" w:hAnsiTheme="majorBidi" w:cstheme="majorBidi"/>
          <w:sz w:val="24"/>
          <w:szCs w:val="24"/>
        </w:rPr>
        <w:t xml:space="preserve"> yang di</w:t>
      </w:r>
      <w:r w:rsidR="00C33E73">
        <w:rPr>
          <w:rFonts w:asciiTheme="majorBidi" w:hAnsiTheme="majorBidi" w:cstheme="majorBidi"/>
          <w:sz w:val="24"/>
          <w:szCs w:val="24"/>
        </w:rPr>
        <w:t>sajikan dalam 10 item hafalan untuk mengetahui daya serap</w:t>
      </w:r>
      <w:r>
        <w:rPr>
          <w:rFonts w:asciiTheme="majorBidi" w:hAnsiTheme="majorBidi" w:cstheme="majorBidi"/>
          <w:sz w:val="24"/>
          <w:szCs w:val="24"/>
        </w:rPr>
        <w:t xml:space="preserve"> anak dengan masing-ma</w:t>
      </w:r>
      <w:r w:rsidR="00C33E73">
        <w:rPr>
          <w:rFonts w:asciiTheme="majorBidi" w:hAnsiTheme="majorBidi" w:cstheme="majorBidi"/>
          <w:sz w:val="24"/>
          <w:szCs w:val="24"/>
        </w:rPr>
        <w:t>sing item terdiri dari 3 kategori</w:t>
      </w:r>
      <w:r>
        <w:rPr>
          <w:rFonts w:asciiTheme="majorBidi" w:hAnsiTheme="majorBidi" w:cstheme="majorBidi"/>
          <w:sz w:val="24"/>
          <w:szCs w:val="24"/>
        </w:rPr>
        <w:t>.</w:t>
      </w:r>
    </w:p>
    <w:p w:rsidR="0028792E" w:rsidRDefault="00C33E73" w:rsidP="0061756C">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Apabila tinggi</w:t>
      </w:r>
      <w:r w:rsidR="0028792E">
        <w:rPr>
          <w:rFonts w:asciiTheme="majorBidi" w:hAnsiTheme="majorBidi" w:cstheme="majorBidi"/>
          <w:sz w:val="24"/>
          <w:szCs w:val="24"/>
        </w:rPr>
        <w:t>, maka memperoleh</w:t>
      </w:r>
      <w:r>
        <w:rPr>
          <w:rFonts w:asciiTheme="majorBidi" w:hAnsiTheme="majorBidi" w:cstheme="majorBidi"/>
          <w:sz w:val="24"/>
          <w:szCs w:val="24"/>
        </w:rPr>
        <w:t xml:space="preserve"> skor 3, jika  sedang</w:t>
      </w:r>
      <w:r w:rsidR="0028792E">
        <w:rPr>
          <w:rFonts w:asciiTheme="majorBidi" w:hAnsiTheme="majorBidi" w:cstheme="majorBidi"/>
          <w:sz w:val="24"/>
          <w:szCs w:val="24"/>
        </w:rPr>
        <w:t>, maka memperoleh skor</w:t>
      </w:r>
      <w:r>
        <w:rPr>
          <w:rFonts w:asciiTheme="majorBidi" w:hAnsiTheme="majorBidi" w:cstheme="majorBidi"/>
          <w:sz w:val="24"/>
          <w:szCs w:val="24"/>
        </w:rPr>
        <w:t xml:space="preserve"> 2 dan jika sedang</w:t>
      </w:r>
      <w:r w:rsidR="0028792E">
        <w:rPr>
          <w:rFonts w:asciiTheme="majorBidi" w:hAnsiTheme="majorBidi" w:cstheme="majorBidi"/>
          <w:sz w:val="24"/>
          <w:szCs w:val="24"/>
        </w:rPr>
        <w:t>, maka memperoleh skor 1.</w:t>
      </w:r>
    </w:p>
    <w:p w:rsidR="0028792E" w:rsidRDefault="0028792E" w:rsidP="00EB4461">
      <w:p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b/>
        <w:t>Untuk l</w:t>
      </w:r>
      <w:r w:rsidR="00C33E73">
        <w:rPr>
          <w:rFonts w:asciiTheme="majorBidi" w:hAnsiTheme="majorBidi" w:cstheme="majorBidi"/>
          <w:sz w:val="24"/>
          <w:szCs w:val="24"/>
        </w:rPr>
        <w:t xml:space="preserve">ebih rinci melihat hasil hafalan setiap item </w:t>
      </w:r>
      <w:r>
        <w:rPr>
          <w:rFonts w:asciiTheme="majorBidi" w:hAnsiTheme="majorBidi" w:cstheme="majorBidi"/>
          <w:sz w:val="24"/>
          <w:szCs w:val="24"/>
        </w:rPr>
        <w:t xml:space="preserve"> yang disampaikan, maka penulis a</w:t>
      </w:r>
      <w:r w:rsidR="00850214">
        <w:rPr>
          <w:rFonts w:asciiTheme="majorBidi" w:hAnsiTheme="majorBidi" w:cstheme="majorBidi"/>
          <w:sz w:val="24"/>
          <w:szCs w:val="24"/>
        </w:rPr>
        <w:t xml:space="preserve">kan menganalisa setiap item </w:t>
      </w:r>
      <w:r>
        <w:rPr>
          <w:rFonts w:asciiTheme="majorBidi" w:hAnsiTheme="majorBidi" w:cstheme="majorBidi"/>
          <w:sz w:val="24"/>
          <w:szCs w:val="24"/>
        </w:rPr>
        <w:t xml:space="preserve"> tersebut, sebagai berikut:</w:t>
      </w:r>
    </w:p>
    <w:p w:rsidR="000C47BD" w:rsidRPr="00944A0B" w:rsidRDefault="0077196D" w:rsidP="002319BF">
      <w:pPr>
        <w:spacing w:after="0" w:line="240" w:lineRule="auto"/>
        <w:jc w:val="center"/>
        <w:rPr>
          <w:rFonts w:asciiTheme="majorBidi" w:hAnsiTheme="majorBidi" w:cstheme="majorBidi"/>
          <w:b/>
          <w:bCs/>
          <w:sz w:val="24"/>
          <w:szCs w:val="24"/>
        </w:rPr>
      </w:pPr>
      <w:r w:rsidRPr="00944A0B">
        <w:rPr>
          <w:rFonts w:asciiTheme="majorBidi" w:hAnsiTheme="majorBidi" w:cstheme="majorBidi"/>
          <w:b/>
          <w:bCs/>
          <w:sz w:val="24"/>
          <w:szCs w:val="24"/>
        </w:rPr>
        <w:t xml:space="preserve">Tabel </w:t>
      </w:r>
      <w:r w:rsidR="00407835">
        <w:rPr>
          <w:rFonts w:asciiTheme="majorBidi" w:hAnsiTheme="majorBidi" w:cstheme="majorBidi"/>
          <w:b/>
          <w:bCs/>
          <w:sz w:val="24"/>
          <w:szCs w:val="24"/>
        </w:rPr>
        <w:t>12</w:t>
      </w:r>
    </w:p>
    <w:p w:rsidR="0077196D" w:rsidRPr="00944A0B" w:rsidRDefault="00850214" w:rsidP="002319B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Hafalan surat al-lahab</w:t>
      </w:r>
    </w:p>
    <w:p w:rsidR="002319BF" w:rsidRDefault="002319BF" w:rsidP="002319BF">
      <w:pPr>
        <w:spacing w:after="0" w:line="240" w:lineRule="auto"/>
        <w:jc w:val="center"/>
        <w:rPr>
          <w:rFonts w:asciiTheme="majorBidi" w:hAnsiTheme="majorBidi" w:cstheme="majorBidi"/>
          <w:sz w:val="24"/>
          <w:szCs w:val="24"/>
        </w:rPr>
      </w:pPr>
    </w:p>
    <w:tbl>
      <w:tblPr>
        <w:tblStyle w:val="TableGrid"/>
        <w:tblW w:w="0" w:type="auto"/>
        <w:tblInd w:w="392" w:type="dxa"/>
        <w:tblLook w:val="04A0"/>
      </w:tblPr>
      <w:tblGrid>
        <w:gridCol w:w="510"/>
        <w:gridCol w:w="3318"/>
        <w:gridCol w:w="2067"/>
        <w:gridCol w:w="2068"/>
      </w:tblGrid>
      <w:tr w:rsidR="0077196D" w:rsidTr="009D3BC5">
        <w:trPr>
          <w:trHeight w:val="257"/>
        </w:trPr>
        <w:tc>
          <w:tcPr>
            <w:tcW w:w="425"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No </w:t>
            </w:r>
          </w:p>
        </w:tc>
        <w:tc>
          <w:tcPr>
            <w:tcW w:w="331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Jawaban responden</w:t>
            </w:r>
          </w:p>
        </w:tc>
        <w:tc>
          <w:tcPr>
            <w:tcW w:w="2067" w:type="dxa"/>
          </w:tcPr>
          <w:p w:rsidR="0077196D" w:rsidRDefault="00C33E73"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F</w:t>
            </w:r>
            <w:r w:rsidR="0077196D">
              <w:rPr>
                <w:rFonts w:asciiTheme="majorBidi" w:hAnsiTheme="majorBidi" w:cstheme="majorBidi"/>
                <w:sz w:val="24"/>
                <w:szCs w:val="24"/>
              </w:rPr>
              <w:t>rekuensi</w:t>
            </w:r>
          </w:p>
        </w:tc>
        <w:tc>
          <w:tcPr>
            <w:tcW w:w="206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Persentase </w:t>
            </w:r>
          </w:p>
        </w:tc>
      </w:tr>
      <w:tr w:rsidR="0077196D" w:rsidTr="009D3BC5">
        <w:trPr>
          <w:trHeight w:val="257"/>
        </w:trPr>
        <w:tc>
          <w:tcPr>
            <w:tcW w:w="425"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a..</w:t>
            </w:r>
          </w:p>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b.</w:t>
            </w:r>
          </w:p>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c.</w:t>
            </w:r>
          </w:p>
        </w:tc>
        <w:tc>
          <w:tcPr>
            <w:tcW w:w="3318" w:type="dxa"/>
          </w:tcPr>
          <w:p w:rsidR="0077196D" w:rsidRDefault="00850214" w:rsidP="002319BF">
            <w:pPr>
              <w:spacing w:line="480" w:lineRule="auto"/>
              <w:rPr>
                <w:rFonts w:asciiTheme="majorBidi" w:hAnsiTheme="majorBidi" w:cstheme="majorBidi"/>
                <w:sz w:val="24"/>
                <w:szCs w:val="24"/>
              </w:rPr>
            </w:pPr>
            <w:r>
              <w:rPr>
                <w:rFonts w:asciiTheme="majorBidi" w:hAnsiTheme="majorBidi" w:cstheme="majorBidi"/>
                <w:sz w:val="24"/>
                <w:szCs w:val="24"/>
              </w:rPr>
              <w:t xml:space="preserve">Tinggi </w:t>
            </w:r>
          </w:p>
          <w:p w:rsidR="0077196D" w:rsidRDefault="00850214" w:rsidP="002319BF">
            <w:pPr>
              <w:spacing w:line="480" w:lineRule="auto"/>
              <w:rPr>
                <w:rFonts w:asciiTheme="majorBidi" w:hAnsiTheme="majorBidi" w:cstheme="majorBidi"/>
                <w:sz w:val="24"/>
                <w:szCs w:val="24"/>
              </w:rPr>
            </w:pPr>
            <w:r>
              <w:rPr>
                <w:rFonts w:asciiTheme="majorBidi" w:hAnsiTheme="majorBidi" w:cstheme="majorBidi"/>
                <w:sz w:val="24"/>
                <w:szCs w:val="24"/>
              </w:rPr>
              <w:t xml:space="preserve">Sedang </w:t>
            </w:r>
          </w:p>
          <w:p w:rsidR="0077196D" w:rsidRDefault="00850214" w:rsidP="002319BF">
            <w:pPr>
              <w:spacing w:line="480" w:lineRule="auto"/>
              <w:rPr>
                <w:rFonts w:asciiTheme="majorBidi" w:hAnsiTheme="majorBidi" w:cstheme="majorBidi"/>
                <w:sz w:val="24"/>
                <w:szCs w:val="24"/>
              </w:rPr>
            </w:pPr>
            <w:r>
              <w:rPr>
                <w:rFonts w:asciiTheme="majorBidi" w:hAnsiTheme="majorBidi" w:cstheme="majorBidi"/>
                <w:sz w:val="24"/>
                <w:szCs w:val="24"/>
              </w:rPr>
              <w:t>Rendah</w:t>
            </w:r>
          </w:p>
        </w:tc>
        <w:tc>
          <w:tcPr>
            <w:tcW w:w="2067" w:type="dxa"/>
          </w:tcPr>
          <w:p w:rsidR="0077196D" w:rsidRDefault="0085021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31</w:t>
            </w:r>
          </w:p>
          <w:p w:rsidR="0077196D" w:rsidRDefault="0085021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w:t>
            </w:r>
          </w:p>
          <w:p w:rsidR="0077196D" w:rsidRDefault="0085021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w:t>
            </w:r>
          </w:p>
        </w:tc>
        <w:tc>
          <w:tcPr>
            <w:tcW w:w="2068" w:type="dxa"/>
          </w:tcPr>
          <w:p w:rsidR="0077196D" w:rsidRDefault="0085021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94</w:t>
            </w:r>
            <w:r w:rsidR="00CF4067">
              <w:rPr>
                <w:rFonts w:asciiTheme="majorBidi" w:hAnsiTheme="majorBidi" w:cstheme="majorBidi"/>
                <w:sz w:val="24"/>
                <w:szCs w:val="24"/>
              </w:rPr>
              <w:t>%</w:t>
            </w:r>
          </w:p>
          <w:p w:rsidR="00CF4067" w:rsidRDefault="0085021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3</w:t>
            </w:r>
            <w:r w:rsidR="00CF4067">
              <w:rPr>
                <w:rFonts w:asciiTheme="majorBidi" w:hAnsiTheme="majorBidi" w:cstheme="majorBidi"/>
                <w:sz w:val="24"/>
                <w:szCs w:val="24"/>
              </w:rPr>
              <w:t>%</w:t>
            </w:r>
          </w:p>
          <w:p w:rsidR="00CF4067" w:rsidRDefault="0085021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3</w:t>
            </w:r>
            <w:r w:rsidR="00CF4067">
              <w:rPr>
                <w:rFonts w:asciiTheme="majorBidi" w:hAnsiTheme="majorBidi" w:cstheme="majorBidi"/>
                <w:sz w:val="24"/>
                <w:szCs w:val="24"/>
              </w:rPr>
              <w:t>%</w:t>
            </w:r>
          </w:p>
        </w:tc>
      </w:tr>
      <w:tr w:rsidR="0077196D" w:rsidTr="009D3BC5">
        <w:trPr>
          <w:trHeight w:val="273"/>
        </w:trPr>
        <w:tc>
          <w:tcPr>
            <w:tcW w:w="425" w:type="dxa"/>
          </w:tcPr>
          <w:p w:rsidR="0077196D" w:rsidRDefault="0077196D" w:rsidP="002319BF">
            <w:pPr>
              <w:spacing w:line="480" w:lineRule="auto"/>
              <w:jc w:val="center"/>
              <w:rPr>
                <w:rFonts w:asciiTheme="majorBidi" w:hAnsiTheme="majorBidi" w:cstheme="majorBidi"/>
                <w:sz w:val="24"/>
                <w:szCs w:val="24"/>
              </w:rPr>
            </w:pPr>
          </w:p>
        </w:tc>
        <w:tc>
          <w:tcPr>
            <w:tcW w:w="331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Jumlah </w:t>
            </w:r>
          </w:p>
        </w:tc>
        <w:tc>
          <w:tcPr>
            <w:tcW w:w="2067"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33</w:t>
            </w:r>
          </w:p>
        </w:tc>
        <w:tc>
          <w:tcPr>
            <w:tcW w:w="206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100%</w:t>
            </w:r>
          </w:p>
        </w:tc>
      </w:tr>
    </w:tbl>
    <w:p w:rsidR="00944A0B" w:rsidRDefault="0028792E" w:rsidP="00183FE9">
      <w:pPr>
        <w:spacing w:line="480" w:lineRule="auto"/>
        <w:jc w:val="both"/>
        <w:rPr>
          <w:rFonts w:asciiTheme="majorBidi" w:hAnsiTheme="majorBidi" w:cstheme="majorBidi"/>
          <w:sz w:val="24"/>
          <w:szCs w:val="24"/>
        </w:rPr>
      </w:pPr>
      <w:r>
        <w:rPr>
          <w:rFonts w:asciiTheme="majorBidi" w:hAnsiTheme="majorBidi" w:cstheme="majorBidi"/>
          <w:sz w:val="24"/>
          <w:szCs w:val="24"/>
        </w:rPr>
        <w:tab/>
        <w:t>Diket</w:t>
      </w:r>
      <w:r w:rsidR="00183FE9">
        <w:rPr>
          <w:rFonts w:asciiTheme="majorBidi" w:hAnsiTheme="majorBidi" w:cstheme="majorBidi"/>
          <w:sz w:val="24"/>
          <w:szCs w:val="24"/>
        </w:rPr>
        <w:t>ahui berdasarkan tes, si</w:t>
      </w:r>
      <w:r w:rsidR="00850214">
        <w:rPr>
          <w:rFonts w:asciiTheme="majorBidi" w:hAnsiTheme="majorBidi" w:cstheme="majorBidi"/>
          <w:sz w:val="24"/>
          <w:szCs w:val="24"/>
        </w:rPr>
        <w:t xml:space="preserve">swa yang </w:t>
      </w:r>
      <w:r w:rsidR="00183FE9">
        <w:rPr>
          <w:rFonts w:asciiTheme="majorBidi" w:hAnsiTheme="majorBidi" w:cstheme="majorBidi"/>
          <w:sz w:val="24"/>
          <w:szCs w:val="24"/>
        </w:rPr>
        <w:t xml:space="preserve">hafalannya tinggi </w:t>
      </w:r>
      <w:r w:rsidR="00850214">
        <w:rPr>
          <w:rFonts w:asciiTheme="majorBidi" w:hAnsiTheme="majorBidi" w:cstheme="majorBidi"/>
          <w:sz w:val="24"/>
          <w:szCs w:val="24"/>
        </w:rPr>
        <w:t xml:space="preserve"> sebanyak 94</w:t>
      </w:r>
      <w:r>
        <w:rPr>
          <w:rFonts w:asciiTheme="majorBidi" w:hAnsiTheme="majorBidi" w:cstheme="majorBidi"/>
          <w:sz w:val="24"/>
          <w:szCs w:val="24"/>
        </w:rPr>
        <w:t xml:space="preserve"> % kemudian sisw</w:t>
      </w:r>
      <w:r w:rsidR="00183FE9">
        <w:rPr>
          <w:rFonts w:asciiTheme="majorBidi" w:hAnsiTheme="majorBidi" w:cstheme="majorBidi"/>
          <w:sz w:val="24"/>
          <w:szCs w:val="24"/>
        </w:rPr>
        <w:t>a yang sedang</w:t>
      </w:r>
      <w:r w:rsidR="00850214">
        <w:rPr>
          <w:rFonts w:asciiTheme="majorBidi" w:hAnsiTheme="majorBidi" w:cstheme="majorBidi"/>
          <w:sz w:val="24"/>
          <w:szCs w:val="24"/>
        </w:rPr>
        <w:t xml:space="preserve"> 3</w:t>
      </w:r>
      <w:r>
        <w:rPr>
          <w:rFonts w:asciiTheme="majorBidi" w:hAnsiTheme="majorBidi" w:cstheme="majorBidi"/>
          <w:sz w:val="24"/>
          <w:szCs w:val="24"/>
        </w:rPr>
        <w:t xml:space="preserve"> %</w:t>
      </w:r>
      <w:r w:rsidR="002F7890">
        <w:rPr>
          <w:rFonts w:asciiTheme="majorBidi" w:hAnsiTheme="majorBidi" w:cstheme="majorBidi"/>
          <w:sz w:val="24"/>
          <w:szCs w:val="24"/>
        </w:rPr>
        <w:t>, seda</w:t>
      </w:r>
      <w:r w:rsidR="00183FE9">
        <w:rPr>
          <w:rFonts w:asciiTheme="majorBidi" w:hAnsiTheme="majorBidi" w:cstheme="majorBidi"/>
          <w:sz w:val="24"/>
          <w:szCs w:val="24"/>
        </w:rPr>
        <w:t xml:space="preserve">ngkan yang rendah </w:t>
      </w:r>
      <w:r w:rsidR="00850214">
        <w:rPr>
          <w:rFonts w:asciiTheme="majorBidi" w:hAnsiTheme="majorBidi" w:cstheme="majorBidi"/>
          <w:sz w:val="24"/>
          <w:szCs w:val="24"/>
        </w:rPr>
        <w:t xml:space="preserve"> 3</w:t>
      </w:r>
      <w:r w:rsidR="002F7890">
        <w:rPr>
          <w:rFonts w:asciiTheme="majorBidi" w:hAnsiTheme="majorBidi" w:cstheme="majorBidi"/>
          <w:sz w:val="24"/>
          <w:szCs w:val="24"/>
        </w:rPr>
        <w:t xml:space="preserve"> %.</w:t>
      </w:r>
    </w:p>
    <w:p w:rsidR="0077196D" w:rsidRPr="00944A0B" w:rsidRDefault="0077196D" w:rsidP="002319BF">
      <w:pPr>
        <w:spacing w:after="0" w:line="240" w:lineRule="auto"/>
        <w:jc w:val="center"/>
        <w:rPr>
          <w:rFonts w:asciiTheme="majorBidi" w:hAnsiTheme="majorBidi" w:cstheme="majorBidi"/>
          <w:b/>
          <w:bCs/>
          <w:sz w:val="24"/>
          <w:szCs w:val="24"/>
        </w:rPr>
      </w:pPr>
      <w:r w:rsidRPr="00944A0B">
        <w:rPr>
          <w:rFonts w:asciiTheme="majorBidi" w:hAnsiTheme="majorBidi" w:cstheme="majorBidi"/>
          <w:b/>
          <w:bCs/>
          <w:sz w:val="24"/>
          <w:szCs w:val="24"/>
        </w:rPr>
        <w:t xml:space="preserve">Tabel </w:t>
      </w:r>
      <w:r w:rsidR="00407835">
        <w:rPr>
          <w:rFonts w:asciiTheme="majorBidi" w:hAnsiTheme="majorBidi" w:cstheme="majorBidi"/>
          <w:b/>
          <w:bCs/>
          <w:sz w:val="24"/>
          <w:szCs w:val="24"/>
        </w:rPr>
        <w:t>13</w:t>
      </w:r>
    </w:p>
    <w:p w:rsidR="002319BF" w:rsidRPr="00850214" w:rsidRDefault="00850214" w:rsidP="002319B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Kelancaran menghafal</w:t>
      </w:r>
    </w:p>
    <w:tbl>
      <w:tblPr>
        <w:tblStyle w:val="TableGrid"/>
        <w:tblW w:w="0" w:type="auto"/>
        <w:tblInd w:w="392" w:type="dxa"/>
        <w:tblLook w:val="04A0"/>
      </w:tblPr>
      <w:tblGrid>
        <w:gridCol w:w="510"/>
        <w:gridCol w:w="3318"/>
        <w:gridCol w:w="2067"/>
        <w:gridCol w:w="2068"/>
      </w:tblGrid>
      <w:tr w:rsidR="0077196D" w:rsidTr="009D3BC5">
        <w:trPr>
          <w:trHeight w:val="257"/>
        </w:trPr>
        <w:tc>
          <w:tcPr>
            <w:tcW w:w="425"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No </w:t>
            </w:r>
          </w:p>
        </w:tc>
        <w:tc>
          <w:tcPr>
            <w:tcW w:w="331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Jawaban responden</w:t>
            </w:r>
          </w:p>
        </w:tc>
        <w:tc>
          <w:tcPr>
            <w:tcW w:w="2067" w:type="dxa"/>
          </w:tcPr>
          <w:p w:rsidR="0077196D" w:rsidRDefault="002F7890"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F</w:t>
            </w:r>
            <w:r w:rsidR="0077196D">
              <w:rPr>
                <w:rFonts w:asciiTheme="majorBidi" w:hAnsiTheme="majorBidi" w:cstheme="majorBidi"/>
                <w:sz w:val="24"/>
                <w:szCs w:val="24"/>
              </w:rPr>
              <w:t>rekuensi</w:t>
            </w:r>
          </w:p>
        </w:tc>
        <w:tc>
          <w:tcPr>
            <w:tcW w:w="206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Persentase </w:t>
            </w:r>
          </w:p>
        </w:tc>
      </w:tr>
      <w:tr w:rsidR="0077196D" w:rsidTr="009D3BC5">
        <w:trPr>
          <w:trHeight w:val="257"/>
        </w:trPr>
        <w:tc>
          <w:tcPr>
            <w:tcW w:w="425"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a..</w:t>
            </w:r>
          </w:p>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b.</w:t>
            </w:r>
          </w:p>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c.</w:t>
            </w:r>
          </w:p>
        </w:tc>
        <w:tc>
          <w:tcPr>
            <w:tcW w:w="3318" w:type="dxa"/>
          </w:tcPr>
          <w:p w:rsidR="00850214" w:rsidRDefault="00850214" w:rsidP="00850214">
            <w:pPr>
              <w:spacing w:line="480" w:lineRule="auto"/>
              <w:rPr>
                <w:rFonts w:asciiTheme="majorBidi" w:hAnsiTheme="majorBidi" w:cstheme="majorBidi"/>
                <w:sz w:val="24"/>
                <w:szCs w:val="24"/>
              </w:rPr>
            </w:pPr>
            <w:r>
              <w:rPr>
                <w:rFonts w:asciiTheme="majorBidi" w:hAnsiTheme="majorBidi" w:cstheme="majorBidi"/>
                <w:sz w:val="24"/>
                <w:szCs w:val="24"/>
              </w:rPr>
              <w:t xml:space="preserve">Tinggi </w:t>
            </w:r>
          </w:p>
          <w:p w:rsidR="00850214" w:rsidRDefault="00850214" w:rsidP="00850214">
            <w:pPr>
              <w:spacing w:line="480" w:lineRule="auto"/>
              <w:rPr>
                <w:rFonts w:asciiTheme="majorBidi" w:hAnsiTheme="majorBidi" w:cstheme="majorBidi"/>
                <w:sz w:val="24"/>
                <w:szCs w:val="24"/>
              </w:rPr>
            </w:pPr>
            <w:r>
              <w:rPr>
                <w:rFonts w:asciiTheme="majorBidi" w:hAnsiTheme="majorBidi" w:cstheme="majorBidi"/>
                <w:sz w:val="24"/>
                <w:szCs w:val="24"/>
              </w:rPr>
              <w:t xml:space="preserve">Sedang </w:t>
            </w:r>
          </w:p>
          <w:p w:rsidR="0077196D" w:rsidRDefault="00850214" w:rsidP="00850214">
            <w:pPr>
              <w:spacing w:line="480" w:lineRule="auto"/>
              <w:rPr>
                <w:rFonts w:asciiTheme="majorBidi" w:hAnsiTheme="majorBidi" w:cstheme="majorBidi"/>
                <w:sz w:val="24"/>
                <w:szCs w:val="24"/>
              </w:rPr>
            </w:pPr>
            <w:r>
              <w:rPr>
                <w:rFonts w:asciiTheme="majorBidi" w:hAnsiTheme="majorBidi" w:cstheme="majorBidi"/>
                <w:sz w:val="24"/>
                <w:szCs w:val="24"/>
              </w:rPr>
              <w:t>Rendah</w:t>
            </w:r>
          </w:p>
        </w:tc>
        <w:tc>
          <w:tcPr>
            <w:tcW w:w="2067" w:type="dxa"/>
          </w:tcPr>
          <w:p w:rsidR="0077196D" w:rsidRDefault="009D3BC5"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27</w:t>
            </w:r>
          </w:p>
          <w:p w:rsidR="0077196D" w:rsidRDefault="009D3BC5"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6</w:t>
            </w:r>
          </w:p>
          <w:p w:rsidR="0077196D" w:rsidRDefault="009D3BC5"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0</w:t>
            </w:r>
          </w:p>
        </w:tc>
        <w:tc>
          <w:tcPr>
            <w:tcW w:w="2068" w:type="dxa"/>
          </w:tcPr>
          <w:p w:rsidR="0077196D" w:rsidRDefault="00CF4067"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82%</w:t>
            </w:r>
          </w:p>
          <w:p w:rsidR="00CF4067" w:rsidRDefault="00CF4067"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18%</w:t>
            </w:r>
          </w:p>
          <w:p w:rsidR="00CF4067" w:rsidRDefault="00CF4067"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0%</w:t>
            </w:r>
          </w:p>
        </w:tc>
      </w:tr>
      <w:tr w:rsidR="0077196D" w:rsidTr="009D3BC5">
        <w:trPr>
          <w:trHeight w:val="273"/>
        </w:trPr>
        <w:tc>
          <w:tcPr>
            <w:tcW w:w="425" w:type="dxa"/>
          </w:tcPr>
          <w:p w:rsidR="0077196D" w:rsidRDefault="0077196D" w:rsidP="002319BF">
            <w:pPr>
              <w:spacing w:line="480" w:lineRule="auto"/>
              <w:jc w:val="center"/>
              <w:rPr>
                <w:rFonts w:asciiTheme="majorBidi" w:hAnsiTheme="majorBidi" w:cstheme="majorBidi"/>
                <w:sz w:val="24"/>
                <w:szCs w:val="24"/>
              </w:rPr>
            </w:pPr>
          </w:p>
        </w:tc>
        <w:tc>
          <w:tcPr>
            <w:tcW w:w="331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Jumlah </w:t>
            </w:r>
          </w:p>
        </w:tc>
        <w:tc>
          <w:tcPr>
            <w:tcW w:w="2067"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33</w:t>
            </w:r>
          </w:p>
        </w:tc>
        <w:tc>
          <w:tcPr>
            <w:tcW w:w="206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100%</w:t>
            </w:r>
          </w:p>
        </w:tc>
      </w:tr>
    </w:tbl>
    <w:p w:rsidR="00222186" w:rsidRPr="00850214" w:rsidRDefault="002F7890" w:rsidP="00183FE9">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183FE9">
        <w:rPr>
          <w:rFonts w:asciiTheme="majorBidi" w:hAnsiTheme="majorBidi" w:cstheme="majorBidi"/>
          <w:sz w:val="24"/>
          <w:szCs w:val="24"/>
        </w:rPr>
        <w:t>Diketahui berdas</w:t>
      </w:r>
      <w:r w:rsidR="00894247">
        <w:rPr>
          <w:rFonts w:asciiTheme="majorBidi" w:hAnsiTheme="majorBidi" w:cstheme="majorBidi"/>
          <w:sz w:val="24"/>
          <w:szCs w:val="24"/>
        </w:rPr>
        <w:t>arkan tes, siswa yang kelancaran menghafal</w:t>
      </w:r>
      <w:r w:rsidR="00183FE9">
        <w:rPr>
          <w:rFonts w:asciiTheme="majorBidi" w:hAnsiTheme="majorBidi" w:cstheme="majorBidi"/>
          <w:sz w:val="24"/>
          <w:szCs w:val="24"/>
        </w:rPr>
        <w:t xml:space="preserve"> tinggi  sebanyak </w:t>
      </w:r>
      <w:r>
        <w:rPr>
          <w:rFonts w:asciiTheme="majorBidi" w:hAnsiTheme="majorBidi" w:cstheme="majorBidi"/>
          <w:sz w:val="24"/>
          <w:szCs w:val="24"/>
        </w:rPr>
        <w:t>82 %  kemudian s</w:t>
      </w:r>
      <w:r w:rsidR="00183FE9">
        <w:rPr>
          <w:rFonts w:asciiTheme="majorBidi" w:hAnsiTheme="majorBidi" w:cstheme="majorBidi"/>
          <w:sz w:val="24"/>
          <w:szCs w:val="24"/>
        </w:rPr>
        <w:t>iswa yang sedang</w:t>
      </w:r>
      <w:r>
        <w:rPr>
          <w:rFonts w:asciiTheme="majorBidi" w:hAnsiTheme="majorBidi" w:cstheme="majorBidi"/>
          <w:sz w:val="24"/>
          <w:szCs w:val="24"/>
        </w:rPr>
        <w:t xml:space="preserve"> sebanyak 18 % seda</w:t>
      </w:r>
      <w:r w:rsidR="00183FE9">
        <w:rPr>
          <w:rFonts w:asciiTheme="majorBidi" w:hAnsiTheme="majorBidi" w:cstheme="majorBidi"/>
          <w:sz w:val="24"/>
          <w:szCs w:val="24"/>
        </w:rPr>
        <w:t>ngkan yang rendah</w:t>
      </w:r>
      <w:r>
        <w:rPr>
          <w:rFonts w:asciiTheme="majorBidi" w:hAnsiTheme="majorBidi" w:cstheme="majorBidi"/>
          <w:sz w:val="24"/>
          <w:szCs w:val="24"/>
        </w:rPr>
        <w:t xml:space="preserve"> sebanyak 0 %.</w:t>
      </w:r>
    </w:p>
    <w:p w:rsidR="00527320" w:rsidRDefault="00527320" w:rsidP="002319BF">
      <w:pPr>
        <w:spacing w:after="0" w:line="240" w:lineRule="auto"/>
        <w:jc w:val="center"/>
        <w:rPr>
          <w:rFonts w:asciiTheme="majorBidi" w:hAnsiTheme="majorBidi" w:cstheme="majorBidi"/>
          <w:b/>
          <w:bCs/>
          <w:sz w:val="24"/>
          <w:szCs w:val="24"/>
        </w:rPr>
      </w:pPr>
    </w:p>
    <w:p w:rsidR="00527320" w:rsidRDefault="00527320" w:rsidP="002319BF">
      <w:pPr>
        <w:spacing w:after="0" w:line="240" w:lineRule="auto"/>
        <w:jc w:val="center"/>
        <w:rPr>
          <w:rFonts w:asciiTheme="majorBidi" w:hAnsiTheme="majorBidi" w:cstheme="majorBidi"/>
          <w:b/>
          <w:bCs/>
          <w:sz w:val="24"/>
          <w:szCs w:val="24"/>
        </w:rPr>
      </w:pPr>
    </w:p>
    <w:p w:rsidR="00527320" w:rsidRDefault="00527320" w:rsidP="002319BF">
      <w:pPr>
        <w:spacing w:after="0" w:line="240" w:lineRule="auto"/>
        <w:jc w:val="center"/>
        <w:rPr>
          <w:rFonts w:asciiTheme="majorBidi" w:hAnsiTheme="majorBidi" w:cstheme="majorBidi"/>
          <w:b/>
          <w:bCs/>
          <w:sz w:val="24"/>
          <w:szCs w:val="24"/>
        </w:rPr>
      </w:pPr>
    </w:p>
    <w:p w:rsidR="00527320" w:rsidRDefault="00527320" w:rsidP="002319BF">
      <w:pPr>
        <w:spacing w:after="0" w:line="240" w:lineRule="auto"/>
        <w:jc w:val="center"/>
        <w:rPr>
          <w:rFonts w:asciiTheme="majorBidi" w:hAnsiTheme="majorBidi" w:cstheme="majorBidi"/>
          <w:b/>
          <w:bCs/>
          <w:sz w:val="24"/>
          <w:szCs w:val="24"/>
        </w:rPr>
      </w:pPr>
    </w:p>
    <w:p w:rsidR="0077196D" w:rsidRPr="00944A0B" w:rsidRDefault="0077196D" w:rsidP="002319BF">
      <w:pPr>
        <w:spacing w:after="0" w:line="240" w:lineRule="auto"/>
        <w:jc w:val="center"/>
        <w:rPr>
          <w:rFonts w:asciiTheme="majorBidi" w:hAnsiTheme="majorBidi" w:cstheme="majorBidi"/>
          <w:b/>
          <w:bCs/>
          <w:sz w:val="24"/>
          <w:szCs w:val="24"/>
        </w:rPr>
      </w:pPr>
      <w:r w:rsidRPr="00944A0B">
        <w:rPr>
          <w:rFonts w:asciiTheme="majorBidi" w:hAnsiTheme="majorBidi" w:cstheme="majorBidi"/>
          <w:b/>
          <w:bCs/>
          <w:sz w:val="24"/>
          <w:szCs w:val="24"/>
        </w:rPr>
        <w:lastRenderedPageBreak/>
        <w:t xml:space="preserve">Tabel </w:t>
      </w:r>
      <w:r w:rsidR="00407835">
        <w:rPr>
          <w:rFonts w:asciiTheme="majorBidi" w:hAnsiTheme="majorBidi" w:cstheme="majorBidi"/>
          <w:b/>
          <w:bCs/>
          <w:sz w:val="24"/>
          <w:szCs w:val="24"/>
        </w:rPr>
        <w:t>14</w:t>
      </w:r>
    </w:p>
    <w:p w:rsidR="00850214" w:rsidRPr="00944A0B" w:rsidRDefault="00850214" w:rsidP="0085021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Menghilangkan ayat </w:t>
      </w:r>
    </w:p>
    <w:p w:rsidR="002319BF" w:rsidRDefault="002319BF" w:rsidP="002319BF">
      <w:pPr>
        <w:spacing w:after="0" w:line="240" w:lineRule="auto"/>
        <w:jc w:val="center"/>
        <w:rPr>
          <w:rFonts w:asciiTheme="majorBidi" w:hAnsiTheme="majorBidi" w:cstheme="majorBidi"/>
          <w:sz w:val="24"/>
          <w:szCs w:val="24"/>
        </w:rPr>
      </w:pPr>
    </w:p>
    <w:tbl>
      <w:tblPr>
        <w:tblStyle w:val="TableGrid"/>
        <w:tblW w:w="0" w:type="auto"/>
        <w:tblInd w:w="392" w:type="dxa"/>
        <w:tblLook w:val="04A0"/>
      </w:tblPr>
      <w:tblGrid>
        <w:gridCol w:w="510"/>
        <w:gridCol w:w="3318"/>
        <w:gridCol w:w="2067"/>
        <w:gridCol w:w="2068"/>
      </w:tblGrid>
      <w:tr w:rsidR="0077196D" w:rsidTr="002F7890">
        <w:trPr>
          <w:trHeight w:val="257"/>
        </w:trPr>
        <w:tc>
          <w:tcPr>
            <w:tcW w:w="510"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No </w:t>
            </w:r>
          </w:p>
        </w:tc>
        <w:tc>
          <w:tcPr>
            <w:tcW w:w="331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Jawaban responden</w:t>
            </w:r>
          </w:p>
        </w:tc>
        <w:tc>
          <w:tcPr>
            <w:tcW w:w="2067" w:type="dxa"/>
          </w:tcPr>
          <w:p w:rsidR="0077196D" w:rsidRDefault="002F7890"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F</w:t>
            </w:r>
            <w:r w:rsidR="0077196D">
              <w:rPr>
                <w:rFonts w:asciiTheme="majorBidi" w:hAnsiTheme="majorBidi" w:cstheme="majorBidi"/>
                <w:sz w:val="24"/>
                <w:szCs w:val="24"/>
              </w:rPr>
              <w:t>rekuensi</w:t>
            </w:r>
          </w:p>
        </w:tc>
        <w:tc>
          <w:tcPr>
            <w:tcW w:w="206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Persentase </w:t>
            </w:r>
          </w:p>
        </w:tc>
      </w:tr>
      <w:tr w:rsidR="0077196D" w:rsidTr="002F7890">
        <w:trPr>
          <w:trHeight w:val="257"/>
        </w:trPr>
        <w:tc>
          <w:tcPr>
            <w:tcW w:w="510"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a..</w:t>
            </w:r>
          </w:p>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b.</w:t>
            </w:r>
          </w:p>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c.</w:t>
            </w:r>
          </w:p>
        </w:tc>
        <w:tc>
          <w:tcPr>
            <w:tcW w:w="3318" w:type="dxa"/>
          </w:tcPr>
          <w:p w:rsidR="00894247" w:rsidRDefault="00894247" w:rsidP="00894247">
            <w:pPr>
              <w:spacing w:line="480" w:lineRule="auto"/>
              <w:rPr>
                <w:rFonts w:asciiTheme="majorBidi" w:hAnsiTheme="majorBidi" w:cstheme="majorBidi"/>
                <w:sz w:val="24"/>
                <w:szCs w:val="24"/>
              </w:rPr>
            </w:pPr>
            <w:r>
              <w:rPr>
                <w:rFonts w:asciiTheme="majorBidi" w:hAnsiTheme="majorBidi" w:cstheme="majorBidi"/>
                <w:sz w:val="24"/>
                <w:szCs w:val="24"/>
              </w:rPr>
              <w:t xml:space="preserve">Tinggi </w:t>
            </w:r>
          </w:p>
          <w:p w:rsidR="00894247" w:rsidRDefault="00894247" w:rsidP="00894247">
            <w:pPr>
              <w:spacing w:line="480" w:lineRule="auto"/>
              <w:rPr>
                <w:rFonts w:asciiTheme="majorBidi" w:hAnsiTheme="majorBidi" w:cstheme="majorBidi"/>
                <w:sz w:val="24"/>
                <w:szCs w:val="24"/>
              </w:rPr>
            </w:pPr>
            <w:r>
              <w:rPr>
                <w:rFonts w:asciiTheme="majorBidi" w:hAnsiTheme="majorBidi" w:cstheme="majorBidi"/>
                <w:sz w:val="24"/>
                <w:szCs w:val="24"/>
              </w:rPr>
              <w:t xml:space="preserve">Sedang </w:t>
            </w:r>
          </w:p>
          <w:p w:rsidR="0077196D" w:rsidRDefault="00894247" w:rsidP="00894247">
            <w:pPr>
              <w:spacing w:line="480" w:lineRule="auto"/>
              <w:rPr>
                <w:rFonts w:asciiTheme="majorBidi" w:hAnsiTheme="majorBidi" w:cstheme="majorBidi"/>
                <w:sz w:val="24"/>
                <w:szCs w:val="24"/>
              </w:rPr>
            </w:pPr>
            <w:r>
              <w:rPr>
                <w:rFonts w:asciiTheme="majorBidi" w:hAnsiTheme="majorBidi" w:cstheme="majorBidi"/>
                <w:sz w:val="24"/>
                <w:szCs w:val="24"/>
              </w:rPr>
              <w:t>Rendah</w:t>
            </w:r>
          </w:p>
        </w:tc>
        <w:tc>
          <w:tcPr>
            <w:tcW w:w="2067" w:type="dxa"/>
          </w:tcPr>
          <w:p w:rsidR="0077196D" w:rsidRDefault="0085021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19</w:t>
            </w:r>
          </w:p>
          <w:p w:rsidR="0077196D" w:rsidRDefault="0085021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12</w:t>
            </w:r>
          </w:p>
          <w:p w:rsidR="0077196D" w:rsidRDefault="009D3BC5"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2</w:t>
            </w:r>
          </w:p>
        </w:tc>
        <w:tc>
          <w:tcPr>
            <w:tcW w:w="2068" w:type="dxa"/>
          </w:tcPr>
          <w:p w:rsidR="0077196D" w:rsidRDefault="0085021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58</w:t>
            </w:r>
            <w:r w:rsidR="00CF4067">
              <w:rPr>
                <w:rFonts w:asciiTheme="majorBidi" w:hAnsiTheme="majorBidi" w:cstheme="majorBidi"/>
                <w:sz w:val="24"/>
                <w:szCs w:val="24"/>
              </w:rPr>
              <w:t>%</w:t>
            </w:r>
          </w:p>
          <w:p w:rsidR="00CF4067" w:rsidRDefault="0085021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36</w:t>
            </w:r>
            <w:r w:rsidR="00CF4067">
              <w:rPr>
                <w:rFonts w:asciiTheme="majorBidi" w:hAnsiTheme="majorBidi" w:cstheme="majorBidi"/>
                <w:sz w:val="24"/>
                <w:szCs w:val="24"/>
              </w:rPr>
              <w:t>%</w:t>
            </w:r>
          </w:p>
          <w:p w:rsidR="00CF4067" w:rsidRDefault="00CF4067"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6%</w:t>
            </w:r>
          </w:p>
        </w:tc>
      </w:tr>
      <w:tr w:rsidR="0077196D" w:rsidTr="002F7890">
        <w:trPr>
          <w:trHeight w:val="273"/>
        </w:trPr>
        <w:tc>
          <w:tcPr>
            <w:tcW w:w="510" w:type="dxa"/>
          </w:tcPr>
          <w:p w:rsidR="0077196D" w:rsidRDefault="0077196D" w:rsidP="002319BF">
            <w:pPr>
              <w:spacing w:line="480" w:lineRule="auto"/>
              <w:jc w:val="center"/>
              <w:rPr>
                <w:rFonts w:asciiTheme="majorBidi" w:hAnsiTheme="majorBidi" w:cstheme="majorBidi"/>
                <w:sz w:val="24"/>
                <w:szCs w:val="24"/>
              </w:rPr>
            </w:pPr>
          </w:p>
        </w:tc>
        <w:tc>
          <w:tcPr>
            <w:tcW w:w="331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Jumlah </w:t>
            </w:r>
          </w:p>
        </w:tc>
        <w:tc>
          <w:tcPr>
            <w:tcW w:w="2067"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33</w:t>
            </w:r>
          </w:p>
        </w:tc>
        <w:tc>
          <w:tcPr>
            <w:tcW w:w="206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100%</w:t>
            </w:r>
          </w:p>
        </w:tc>
      </w:tr>
    </w:tbl>
    <w:p w:rsidR="0077196D" w:rsidRDefault="00183FE9" w:rsidP="0085021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Diketahui berdas</w:t>
      </w:r>
      <w:r w:rsidR="00894247">
        <w:rPr>
          <w:rFonts w:asciiTheme="majorBidi" w:hAnsiTheme="majorBidi" w:cstheme="majorBidi"/>
          <w:sz w:val="24"/>
          <w:szCs w:val="24"/>
        </w:rPr>
        <w:t>arkan tes, siswa mendapat nilai</w:t>
      </w:r>
      <w:r>
        <w:rPr>
          <w:rFonts w:asciiTheme="majorBidi" w:hAnsiTheme="majorBidi" w:cstheme="majorBidi"/>
          <w:sz w:val="24"/>
          <w:szCs w:val="24"/>
        </w:rPr>
        <w:t xml:space="preserve"> tinggi  sebanyak </w:t>
      </w:r>
      <w:r w:rsidR="00850214">
        <w:rPr>
          <w:rFonts w:asciiTheme="majorBidi" w:hAnsiTheme="majorBidi" w:cstheme="majorBidi"/>
          <w:sz w:val="24"/>
          <w:szCs w:val="24"/>
        </w:rPr>
        <w:t xml:space="preserve">58 % </w:t>
      </w:r>
      <w:r w:rsidR="002F7890">
        <w:rPr>
          <w:rFonts w:asciiTheme="majorBidi" w:hAnsiTheme="majorBidi" w:cstheme="majorBidi"/>
          <w:sz w:val="24"/>
          <w:szCs w:val="24"/>
        </w:rPr>
        <w:t xml:space="preserve">  kemudian siswa yang menjaw</w:t>
      </w:r>
      <w:r w:rsidR="00894247">
        <w:rPr>
          <w:rFonts w:asciiTheme="majorBidi" w:hAnsiTheme="majorBidi" w:cstheme="majorBidi"/>
          <w:sz w:val="24"/>
          <w:szCs w:val="24"/>
        </w:rPr>
        <w:t>ab sedang</w:t>
      </w:r>
      <w:r w:rsidR="002F7890">
        <w:rPr>
          <w:rFonts w:asciiTheme="majorBidi" w:hAnsiTheme="majorBidi" w:cstheme="majorBidi"/>
          <w:sz w:val="24"/>
          <w:szCs w:val="24"/>
        </w:rPr>
        <w:t xml:space="preserve"> </w:t>
      </w:r>
      <w:r w:rsidR="00850214">
        <w:rPr>
          <w:rFonts w:asciiTheme="majorBidi" w:hAnsiTheme="majorBidi" w:cstheme="majorBidi"/>
          <w:sz w:val="24"/>
          <w:szCs w:val="24"/>
        </w:rPr>
        <w:t>36 %</w:t>
      </w:r>
      <w:r w:rsidR="00894247">
        <w:rPr>
          <w:rFonts w:asciiTheme="majorBidi" w:hAnsiTheme="majorBidi" w:cstheme="majorBidi"/>
          <w:sz w:val="24"/>
          <w:szCs w:val="24"/>
        </w:rPr>
        <w:t xml:space="preserve"> </w:t>
      </w:r>
      <w:r w:rsidR="002F7890">
        <w:rPr>
          <w:rFonts w:asciiTheme="majorBidi" w:hAnsiTheme="majorBidi" w:cstheme="majorBidi"/>
          <w:sz w:val="24"/>
          <w:szCs w:val="24"/>
        </w:rPr>
        <w:t>sebanyak seda</w:t>
      </w:r>
      <w:r w:rsidR="00625C2B">
        <w:rPr>
          <w:rFonts w:asciiTheme="majorBidi" w:hAnsiTheme="majorBidi" w:cstheme="majorBidi"/>
          <w:sz w:val="24"/>
          <w:szCs w:val="24"/>
        </w:rPr>
        <w:t xml:space="preserve">ngkan yang </w:t>
      </w:r>
      <w:r w:rsidR="00894247">
        <w:rPr>
          <w:rFonts w:asciiTheme="majorBidi" w:hAnsiTheme="majorBidi" w:cstheme="majorBidi"/>
          <w:sz w:val="24"/>
          <w:szCs w:val="24"/>
        </w:rPr>
        <w:t xml:space="preserve"> rendah</w:t>
      </w:r>
      <w:r w:rsidR="002F7890">
        <w:rPr>
          <w:rFonts w:asciiTheme="majorBidi" w:hAnsiTheme="majorBidi" w:cstheme="majorBidi"/>
          <w:sz w:val="24"/>
          <w:szCs w:val="24"/>
        </w:rPr>
        <w:t xml:space="preserve"> 6 %.</w:t>
      </w:r>
    </w:p>
    <w:p w:rsidR="0077196D" w:rsidRPr="00944A0B" w:rsidRDefault="0077196D" w:rsidP="002319BF">
      <w:pPr>
        <w:spacing w:after="0" w:line="240" w:lineRule="auto"/>
        <w:jc w:val="center"/>
        <w:rPr>
          <w:rFonts w:asciiTheme="majorBidi" w:hAnsiTheme="majorBidi" w:cstheme="majorBidi"/>
          <w:b/>
          <w:bCs/>
          <w:sz w:val="24"/>
          <w:szCs w:val="24"/>
        </w:rPr>
      </w:pPr>
      <w:r w:rsidRPr="00944A0B">
        <w:rPr>
          <w:rFonts w:asciiTheme="majorBidi" w:hAnsiTheme="majorBidi" w:cstheme="majorBidi"/>
          <w:b/>
          <w:bCs/>
          <w:sz w:val="24"/>
          <w:szCs w:val="24"/>
        </w:rPr>
        <w:t xml:space="preserve">Tabel </w:t>
      </w:r>
      <w:r w:rsidR="00407835">
        <w:rPr>
          <w:rFonts w:asciiTheme="majorBidi" w:hAnsiTheme="majorBidi" w:cstheme="majorBidi"/>
          <w:b/>
          <w:bCs/>
          <w:sz w:val="24"/>
          <w:szCs w:val="24"/>
        </w:rPr>
        <w:t>15</w:t>
      </w:r>
    </w:p>
    <w:p w:rsidR="002319BF" w:rsidRDefault="00183FE9" w:rsidP="002319BF">
      <w:pPr>
        <w:spacing w:after="0" w:line="240" w:lineRule="auto"/>
        <w:jc w:val="center"/>
        <w:rPr>
          <w:rFonts w:asciiTheme="majorBidi" w:hAnsiTheme="majorBidi" w:cstheme="majorBidi"/>
          <w:sz w:val="24"/>
          <w:szCs w:val="24"/>
        </w:rPr>
      </w:pPr>
      <w:r>
        <w:rPr>
          <w:rFonts w:asciiTheme="majorBidi" w:hAnsiTheme="majorBidi" w:cstheme="majorBidi"/>
          <w:b/>
          <w:bCs/>
          <w:sz w:val="24"/>
          <w:szCs w:val="24"/>
        </w:rPr>
        <w:t>Menyambung ayat, dari awal sampai akhir</w:t>
      </w:r>
    </w:p>
    <w:tbl>
      <w:tblPr>
        <w:tblStyle w:val="TableGrid"/>
        <w:tblW w:w="0" w:type="auto"/>
        <w:tblInd w:w="392" w:type="dxa"/>
        <w:tblLook w:val="04A0"/>
      </w:tblPr>
      <w:tblGrid>
        <w:gridCol w:w="510"/>
        <w:gridCol w:w="3318"/>
        <w:gridCol w:w="2067"/>
        <w:gridCol w:w="2068"/>
      </w:tblGrid>
      <w:tr w:rsidR="0077196D" w:rsidTr="009D3BC5">
        <w:trPr>
          <w:trHeight w:val="257"/>
        </w:trPr>
        <w:tc>
          <w:tcPr>
            <w:tcW w:w="425"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No </w:t>
            </w:r>
          </w:p>
        </w:tc>
        <w:tc>
          <w:tcPr>
            <w:tcW w:w="331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Jawaban responden</w:t>
            </w:r>
          </w:p>
        </w:tc>
        <w:tc>
          <w:tcPr>
            <w:tcW w:w="2067" w:type="dxa"/>
          </w:tcPr>
          <w:p w:rsidR="0077196D" w:rsidRDefault="00894247"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F</w:t>
            </w:r>
            <w:r w:rsidR="0077196D">
              <w:rPr>
                <w:rFonts w:asciiTheme="majorBidi" w:hAnsiTheme="majorBidi" w:cstheme="majorBidi"/>
                <w:sz w:val="24"/>
                <w:szCs w:val="24"/>
              </w:rPr>
              <w:t>rekuensi</w:t>
            </w:r>
          </w:p>
        </w:tc>
        <w:tc>
          <w:tcPr>
            <w:tcW w:w="206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Persentase </w:t>
            </w:r>
          </w:p>
        </w:tc>
      </w:tr>
      <w:tr w:rsidR="0077196D" w:rsidTr="009D3BC5">
        <w:trPr>
          <w:trHeight w:val="257"/>
        </w:trPr>
        <w:tc>
          <w:tcPr>
            <w:tcW w:w="425"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a..</w:t>
            </w:r>
          </w:p>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b.</w:t>
            </w:r>
          </w:p>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c.</w:t>
            </w:r>
          </w:p>
        </w:tc>
        <w:tc>
          <w:tcPr>
            <w:tcW w:w="3318" w:type="dxa"/>
          </w:tcPr>
          <w:p w:rsidR="00894247" w:rsidRDefault="00894247" w:rsidP="00894247">
            <w:pPr>
              <w:spacing w:line="480" w:lineRule="auto"/>
              <w:rPr>
                <w:rFonts w:asciiTheme="majorBidi" w:hAnsiTheme="majorBidi" w:cstheme="majorBidi"/>
                <w:sz w:val="24"/>
                <w:szCs w:val="24"/>
              </w:rPr>
            </w:pPr>
            <w:r>
              <w:rPr>
                <w:rFonts w:asciiTheme="majorBidi" w:hAnsiTheme="majorBidi" w:cstheme="majorBidi"/>
                <w:sz w:val="24"/>
                <w:szCs w:val="24"/>
              </w:rPr>
              <w:t xml:space="preserve">Tinggi </w:t>
            </w:r>
          </w:p>
          <w:p w:rsidR="00894247" w:rsidRDefault="00894247" w:rsidP="00894247">
            <w:pPr>
              <w:spacing w:line="480" w:lineRule="auto"/>
              <w:rPr>
                <w:rFonts w:asciiTheme="majorBidi" w:hAnsiTheme="majorBidi" w:cstheme="majorBidi"/>
                <w:sz w:val="24"/>
                <w:szCs w:val="24"/>
              </w:rPr>
            </w:pPr>
            <w:r>
              <w:rPr>
                <w:rFonts w:asciiTheme="majorBidi" w:hAnsiTheme="majorBidi" w:cstheme="majorBidi"/>
                <w:sz w:val="24"/>
                <w:szCs w:val="24"/>
              </w:rPr>
              <w:t xml:space="preserve">Sedang </w:t>
            </w:r>
          </w:p>
          <w:p w:rsidR="0077196D" w:rsidRDefault="00894247" w:rsidP="00894247">
            <w:pPr>
              <w:spacing w:line="480" w:lineRule="auto"/>
              <w:rPr>
                <w:rFonts w:asciiTheme="majorBidi" w:hAnsiTheme="majorBidi" w:cstheme="majorBidi"/>
                <w:sz w:val="24"/>
                <w:szCs w:val="24"/>
              </w:rPr>
            </w:pPr>
            <w:r>
              <w:rPr>
                <w:rFonts w:asciiTheme="majorBidi" w:hAnsiTheme="majorBidi" w:cstheme="majorBidi"/>
                <w:sz w:val="24"/>
                <w:szCs w:val="24"/>
              </w:rPr>
              <w:t>Rendah</w:t>
            </w:r>
          </w:p>
        </w:tc>
        <w:tc>
          <w:tcPr>
            <w:tcW w:w="2067" w:type="dxa"/>
          </w:tcPr>
          <w:p w:rsidR="0077196D" w:rsidRDefault="006F78B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18</w:t>
            </w:r>
          </w:p>
          <w:p w:rsidR="0077196D" w:rsidRDefault="006F78B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15</w:t>
            </w:r>
          </w:p>
          <w:p w:rsidR="0077196D" w:rsidRDefault="006F78B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0</w:t>
            </w:r>
          </w:p>
        </w:tc>
        <w:tc>
          <w:tcPr>
            <w:tcW w:w="2068" w:type="dxa"/>
          </w:tcPr>
          <w:p w:rsidR="0077196D" w:rsidRDefault="00A44D75"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55%</w:t>
            </w:r>
          </w:p>
          <w:p w:rsidR="00A44D75" w:rsidRDefault="00A44D75"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45%</w:t>
            </w:r>
          </w:p>
          <w:p w:rsidR="00A44D75" w:rsidRDefault="00A44D75"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0%</w:t>
            </w:r>
          </w:p>
        </w:tc>
      </w:tr>
      <w:tr w:rsidR="0077196D" w:rsidTr="009D3BC5">
        <w:trPr>
          <w:trHeight w:val="273"/>
        </w:trPr>
        <w:tc>
          <w:tcPr>
            <w:tcW w:w="425" w:type="dxa"/>
          </w:tcPr>
          <w:p w:rsidR="0077196D" w:rsidRDefault="0077196D" w:rsidP="002319BF">
            <w:pPr>
              <w:spacing w:line="480" w:lineRule="auto"/>
              <w:jc w:val="center"/>
              <w:rPr>
                <w:rFonts w:asciiTheme="majorBidi" w:hAnsiTheme="majorBidi" w:cstheme="majorBidi"/>
                <w:sz w:val="24"/>
                <w:szCs w:val="24"/>
              </w:rPr>
            </w:pPr>
          </w:p>
        </w:tc>
        <w:tc>
          <w:tcPr>
            <w:tcW w:w="331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Jumlah </w:t>
            </w:r>
          </w:p>
        </w:tc>
        <w:tc>
          <w:tcPr>
            <w:tcW w:w="2067"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33</w:t>
            </w:r>
          </w:p>
        </w:tc>
        <w:tc>
          <w:tcPr>
            <w:tcW w:w="206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100%</w:t>
            </w:r>
          </w:p>
        </w:tc>
      </w:tr>
    </w:tbl>
    <w:p w:rsidR="00944A0B" w:rsidRDefault="002F7890" w:rsidP="00183FE9">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183FE9">
        <w:rPr>
          <w:rFonts w:asciiTheme="majorBidi" w:hAnsiTheme="majorBidi" w:cstheme="majorBidi"/>
          <w:sz w:val="24"/>
          <w:szCs w:val="24"/>
        </w:rPr>
        <w:t>Diketahui berdas</w:t>
      </w:r>
      <w:r w:rsidR="00B2630C">
        <w:rPr>
          <w:rFonts w:asciiTheme="majorBidi" w:hAnsiTheme="majorBidi" w:cstheme="majorBidi"/>
          <w:sz w:val="24"/>
          <w:szCs w:val="24"/>
        </w:rPr>
        <w:t>arkan tes, siswa yang mendapat nilai</w:t>
      </w:r>
      <w:r w:rsidR="00183FE9">
        <w:rPr>
          <w:rFonts w:asciiTheme="majorBidi" w:hAnsiTheme="majorBidi" w:cstheme="majorBidi"/>
          <w:sz w:val="24"/>
          <w:szCs w:val="24"/>
        </w:rPr>
        <w:t xml:space="preserve"> tinggi  sebanyak </w:t>
      </w:r>
      <w:r>
        <w:rPr>
          <w:rFonts w:asciiTheme="majorBidi" w:hAnsiTheme="majorBidi" w:cstheme="majorBidi"/>
          <w:sz w:val="24"/>
          <w:szCs w:val="24"/>
        </w:rPr>
        <w:t>55 %  kemudian s</w:t>
      </w:r>
      <w:r w:rsidR="00B2630C">
        <w:rPr>
          <w:rFonts w:asciiTheme="majorBidi" w:hAnsiTheme="majorBidi" w:cstheme="majorBidi"/>
          <w:sz w:val="24"/>
          <w:szCs w:val="24"/>
        </w:rPr>
        <w:t>iswa yang menjawab sedang</w:t>
      </w:r>
      <w:r>
        <w:rPr>
          <w:rFonts w:asciiTheme="majorBidi" w:hAnsiTheme="majorBidi" w:cstheme="majorBidi"/>
          <w:sz w:val="24"/>
          <w:szCs w:val="24"/>
        </w:rPr>
        <w:t xml:space="preserve"> seban</w:t>
      </w:r>
      <w:r w:rsidR="00B2630C">
        <w:rPr>
          <w:rFonts w:asciiTheme="majorBidi" w:hAnsiTheme="majorBidi" w:cstheme="majorBidi"/>
          <w:sz w:val="24"/>
          <w:szCs w:val="24"/>
        </w:rPr>
        <w:t>yak 45 % sedangkan  rendah</w:t>
      </w:r>
      <w:r>
        <w:rPr>
          <w:rFonts w:asciiTheme="majorBidi" w:hAnsiTheme="majorBidi" w:cstheme="majorBidi"/>
          <w:sz w:val="24"/>
          <w:szCs w:val="24"/>
        </w:rPr>
        <w:t xml:space="preserve"> sebanyak 0 %.</w:t>
      </w:r>
    </w:p>
    <w:p w:rsidR="00527320" w:rsidRDefault="00527320" w:rsidP="00183FE9">
      <w:pPr>
        <w:spacing w:line="480" w:lineRule="auto"/>
        <w:jc w:val="both"/>
        <w:rPr>
          <w:rFonts w:asciiTheme="majorBidi" w:hAnsiTheme="majorBidi" w:cstheme="majorBidi"/>
          <w:sz w:val="24"/>
          <w:szCs w:val="24"/>
        </w:rPr>
      </w:pPr>
    </w:p>
    <w:p w:rsidR="00527320" w:rsidRDefault="00527320" w:rsidP="00183FE9">
      <w:pPr>
        <w:spacing w:line="480" w:lineRule="auto"/>
        <w:jc w:val="both"/>
        <w:rPr>
          <w:rFonts w:asciiTheme="majorBidi" w:hAnsiTheme="majorBidi" w:cstheme="majorBidi"/>
          <w:sz w:val="24"/>
          <w:szCs w:val="24"/>
        </w:rPr>
      </w:pPr>
    </w:p>
    <w:p w:rsidR="00527320" w:rsidRDefault="00527320" w:rsidP="00183FE9">
      <w:pPr>
        <w:spacing w:line="480" w:lineRule="auto"/>
        <w:jc w:val="both"/>
        <w:rPr>
          <w:rFonts w:asciiTheme="majorBidi" w:hAnsiTheme="majorBidi" w:cstheme="majorBidi"/>
          <w:sz w:val="24"/>
          <w:szCs w:val="24"/>
        </w:rPr>
      </w:pPr>
    </w:p>
    <w:p w:rsidR="0077196D" w:rsidRPr="00944A0B" w:rsidRDefault="0077196D" w:rsidP="002319BF">
      <w:pPr>
        <w:spacing w:after="0" w:line="240" w:lineRule="auto"/>
        <w:jc w:val="center"/>
        <w:rPr>
          <w:rFonts w:asciiTheme="majorBidi" w:hAnsiTheme="majorBidi" w:cstheme="majorBidi"/>
          <w:b/>
          <w:bCs/>
          <w:sz w:val="24"/>
          <w:szCs w:val="24"/>
        </w:rPr>
      </w:pPr>
      <w:r w:rsidRPr="00944A0B">
        <w:rPr>
          <w:rFonts w:asciiTheme="majorBidi" w:hAnsiTheme="majorBidi" w:cstheme="majorBidi"/>
          <w:b/>
          <w:bCs/>
          <w:sz w:val="24"/>
          <w:szCs w:val="24"/>
        </w:rPr>
        <w:lastRenderedPageBreak/>
        <w:t>Tabel</w:t>
      </w:r>
      <w:r w:rsidR="00407835">
        <w:rPr>
          <w:rFonts w:asciiTheme="majorBidi" w:hAnsiTheme="majorBidi" w:cstheme="majorBidi"/>
          <w:b/>
          <w:bCs/>
          <w:sz w:val="24"/>
          <w:szCs w:val="24"/>
        </w:rPr>
        <w:t xml:space="preserve"> 16</w:t>
      </w:r>
    </w:p>
    <w:p w:rsidR="0077196D" w:rsidRPr="00944A0B" w:rsidRDefault="00183FE9" w:rsidP="002319B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Acak ayat, dari tengah sampai akhir</w:t>
      </w:r>
    </w:p>
    <w:p w:rsidR="002319BF" w:rsidRDefault="002319BF" w:rsidP="002319BF">
      <w:pPr>
        <w:spacing w:after="0" w:line="240" w:lineRule="auto"/>
        <w:jc w:val="center"/>
        <w:rPr>
          <w:rFonts w:asciiTheme="majorBidi" w:hAnsiTheme="majorBidi" w:cstheme="majorBidi"/>
          <w:sz w:val="24"/>
          <w:szCs w:val="24"/>
        </w:rPr>
      </w:pPr>
    </w:p>
    <w:tbl>
      <w:tblPr>
        <w:tblStyle w:val="TableGrid"/>
        <w:tblW w:w="0" w:type="auto"/>
        <w:tblInd w:w="392" w:type="dxa"/>
        <w:tblLook w:val="04A0"/>
      </w:tblPr>
      <w:tblGrid>
        <w:gridCol w:w="510"/>
        <w:gridCol w:w="3318"/>
        <w:gridCol w:w="2067"/>
        <w:gridCol w:w="2068"/>
      </w:tblGrid>
      <w:tr w:rsidR="0077196D" w:rsidTr="009D3BC5">
        <w:trPr>
          <w:trHeight w:val="257"/>
        </w:trPr>
        <w:tc>
          <w:tcPr>
            <w:tcW w:w="425"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No </w:t>
            </w:r>
          </w:p>
        </w:tc>
        <w:tc>
          <w:tcPr>
            <w:tcW w:w="331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Jawaban responden</w:t>
            </w:r>
          </w:p>
        </w:tc>
        <w:tc>
          <w:tcPr>
            <w:tcW w:w="2067" w:type="dxa"/>
          </w:tcPr>
          <w:p w:rsidR="0077196D" w:rsidRDefault="00183FE9"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F</w:t>
            </w:r>
            <w:r w:rsidR="0077196D">
              <w:rPr>
                <w:rFonts w:asciiTheme="majorBidi" w:hAnsiTheme="majorBidi" w:cstheme="majorBidi"/>
                <w:sz w:val="24"/>
                <w:szCs w:val="24"/>
              </w:rPr>
              <w:t>rekuensi</w:t>
            </w:r>
          </w:p>
        </w:tc>
        <w:tc>
          <w:tcPr>
            <w:tcW w:w="206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Persentase </w:t>
            </w:r>
          </w:p>
        </w:tc>
      </w:tr>
      <w:tr w:rsidR="0077196D" w:rsidTr="009D3BC5">
        <w:trPr>
          <w:trHeight w:val="257"/>
        </w:trPr>
        <w:tc>
          <w:tcPr>
            <w:tcW w:w="425"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a..</w:t>
            </w:r>
          </w:p>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b.</w:t>
            </w:r>
          </w:p>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c.</w:t>
            </w:r>
          </w:p>
        </w:tc>
        <w:tc>
          <w:tcPr>
            <w:tcW w:w="3318" w:type="dxa"/>
          </w:tcPr>
          <w:p w:rsidR="00894247" w:rsidRDefault="00894247" w:rsidP="00894247">
            <w:pPr>
              <w:spacing w:line="480" w:lineRule="auto"/>
              <w:rPr>
                <w:rFonts w:asciiTheme="majorBidi" w:hAnsiTheme="majorBidi" w:cstheme="majorBidi"/>
                <w:sz w:val="24"/>
                <w:szCs w:val="24"/>
              </w:rPr>
            </w:pPr>
            <w:r>
              <w:rPr>
                <w:rFonts w:asciiTheme="majorBidi" w:hAnsiTheme="majorBidi" w:cstheme="majorBidi"/>
                <w:sz w:val="24"/>
                <w:szCs w:val="24"/>
              </w:rPr>
              <w:t xml:space="preserve">Tinggi </w:t>
            </w:r>
          </w:p>
          <w:p w:rsidR="00894247" w:rsidRDefault="00894247" w:rsidP="00894247">
            <w:pPr>
              <w:spacing w:line="480" w:lineRule="auto"/>
              <w:rPr>
                <w:rFonts w:asciiTheme="majorBidi" w:hAnsiTheme="majorBidi" w:cstheme="majorBidi"/>
                <w:sz w:val="24"/>
                <w:szCs w:val="24"/>
              </w:rPr>
            </w:pPr>
            <w:r>
              <w:rPr>
                <w:rFonts w:asciiTheme="majorBidi" w:hAnsiTheme="majorBidi" w:cstheme="majorBidi"/>
                <w:sz w:val="24"/>
                <w:szCs w:val="24"/>
              </w:rPr>
              <w:t xml:space="preserve">Sedang </w:t>
            </w:r>
          </w:p>
          <w:p w:rsidR="0077196D" w:rsidRDefault="00894247" w:rsidP="00894247">
            <w:pPr>
              <w:spacing w:line="480" w:lineRule="auto"/>
              <w:rPr>
                <w:rFonts w:asciiTheme="majorBidi" w:hAnsiTheme="majorBidi" w:cstheme="majorBidi"/>
                <w:sz w:val="24"/>
                <w:szCs w:val="24"/>
              </w:rPr>
            </w:pPr>
            <w:r>
              <w:rPr>
                <w:rFonts w:asciiTheme="majorBidi" w:hAnsiTheme="majorBidi" w:cstheme="majorBidi"/>
                <w:sz w:val="24"/>
                <w:szCs w:val="24"/>
              </w:rPr>
              <w:t>Rendah</w:t>
            </w:r>
          </w:p>
        </w:tc>
        <w:tc>
          <w:tcPr>
            <w:tcW w:w="2067" w:type="dxa"/>
          </w:tcPr>
          <w:p w:rsidR="0077196D" w:rsidRDefault="00183FE9"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17</w:t>
            </w:r>
          </w:p>
          <w:p w:rsidR="0077196D" w:rsidRDefault="00183FE9"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15</w:t>
            </w:r>
          </w:p>
          <w:p w:rsidR="0077196D" w:rsidRDefault="006F78B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w:t>
            </w:r>
          </w:p>
        </w:tc>
        <w:tc>
          <w:tcPr>
            <w:tcW w:w="2068" w:type="dxa"/>
          </w:tcPr>
          <w:p w:rsidR="0077196D" w:rsidRDefault="00183FE9"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52</w:t>
            </w:r>
            <w:r w:rsidR="00A44D75">
              <w:rPr>
                <w:rFonts w:asciiTheme="majorBidi" w:hAnsiTheme="majorBidi" w:cstheme="majorBidi"/>
                <w:sz w:val="24"/>
                <w:szCs w:val="24"/>
              </w:rPr>
              <w:t>%</w:t>
            </w:r>
          </w:p>
          <w:p w:rsidR="00A44D75" w:rsidRDefault="00183FE9"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45</w:t>
            </w:r>
            <w:r w:rsidR="00A44D75">
              <w:rPr>
                <w:rFonts w:asciiTheme="majorBidi" w:hAnsiTheme="majorBidi" w:cstheme="majorBidi"/>
                <w:sz w:val="24"/>
                <w:szCs w:val="24"/>
              </w:rPr>
              <w:t>%</w:t>
            </w:r>
          </w:p>
          <w:p w:rsidR="00A44D75" w:rsidRDefault="00A44D75"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3%</w:t>
            </w:r>
          </w:p>
        </w:tc>
      </w:tr>
      <w:tr w:rsidR="0077196D" w:rsidTr="009D3BC5">
        <w:trPr>
          <w:trHeight w:val="273"/>
        </w:trPr>
        <w:tc>
          <w:tcPr>
            <w:tcW w:w="425" w:type="dxa"/>
          </w:tcPr>
          <w:p w:rsidR="0077196D" w:rsidRDefault="0077196D" w:rsidP="002319BF">
            <w:pPr>
              <w:spacing w:line="480" w:lineRule="auto"/>
              <w:jc w:val="center"/>
              <w:rPr>
                <w:rFonts w:asciiTheme="majorBidi" w:hAnsiTheme="majorBidi" w:cstheme="majorBidi"/>
                <w:sz w:val="24"/>
                <w:szCs w:val="24"/>
              </w:rPr>
            </w:pPr>
          </w:p>
        </w:tc>
        <w:tc>
          <w:tcPr>
            <w:tcW w:w="331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Jumlah </w:t>
            </w:r>
          </w:p>
        </w:tc>
        <w:tc>
          <w:tcPr>
            <w:tcW w:w="2067"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33</w:t>
            </w:r>
          </w:p>
        </w:tc>
        <w:tc>
          <w:tcPr>
            <w:tcW w:w="206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100%</w:t>
            </w:r>
          </w:p>
        </w:tc>
      </w:tr>
    </w:tbl>
    <w:p w:rsidR="0077196D" w:rsidRDefault="002F7890" w:rsidP="00183FE9">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183FE9">
        <w:rPr>
          <w:rFonts w:asciiTheme="majorBidi" w:hAnsiTheme="majorBidi" w:cstheme="majorBidi"/>
          <w:sz w:val="24"/>
          <w:szCs w:val="24"/>
        </w:rPr>
        <w:t>Diketahui berdas</w:t>
      </w:r>
      <w:r w:rsidR="00B2630C">
        <w:rPr>
          <w:rFonts w:asciiTheme="majorBidi" w:hAnsiTheme="majorBidi" w:cstheme="majorBidi"/>
          <w:sz w:val="24"/>
          <w:szCs w:val="24"/>
        </w:rPr>
        <w:t>arkan tes, siswa yang mendapat nilai</w:t>
      </w:r>
      <w:r w:rsidR="00183FE9">
        <w:rPr>
          <w:rFonts w:asciiTheme="majorBidi" w:hAnsiTheme="majorBidi" w:cstheme="majorBidi"/>
          <w:sz w:val="24"/>
          <w:szCs w:val="24"/>
        </w:rPr>
        <w:t xml:space="preserve"> tinggi  sebanyak 52 % </w:t>
      </w:r>
      <w:r>
        <w:rPr>
          <w:rFonts w:asciiTheme="majorBidi" w:hAnsiTheme="majorBidi" w:cstheme="majorBidi"/>
          <w:sz w:val="24"/>
          <w:szCs w:val="24"/>
        </w:rPr>
        <w:t xml:space="preserve"> kemudian s</w:t>
      </w:r>
      <w:r w:rsidR="00183FE9">
        <w:rPr>
          <w:rFonts w:asciiTheme="majorBidi" w:hAnsiTheme="majorBidi" w:cstheme="majorBidi"/>
          <w:sz w:val="24"/>
          <w:szCs w:val="24"/>
        </w:rPr>
        <w:t>iswa yang sedang</w:t>
      </w:r>
      <w:r>
        <w:rPr>
          <w:rFonts w:asciiTheme="majorBidi" w:hAnsiTheme="majorBidi" w:cstheme="majorBidi"/>
          <w:sz w:val="24"/>
          <w:szCs w:val="24"/>
        </w:rPr>
        <w:t xml:space="preserve"> </w:t>
      </w:r>
      <w:r w:rsidR="00183FE9">
        <w:rPr>
          <w:rFonts w:asciiTheme="majorBidi" w:hAnsiTheme="majorBidi" w:cstheme="majorBidi"/>
          <w:sz w:val="24"/>
          <w:szCs w:val="24"/>
        </w:rPr>
        <w:t>45 %</w:t>
      </w:r>
      <w:r w:rsidR="00B2630C">
        <w:rPr>
          <w:rFonts w:asciiTheme="majorBidi" w:hAnsiTheme="majorBidi" w:cstheme="majorBidi"/>
          <w:sz w:val="24"/>
          <w:szCs w:val="24"/>
        </w:rPr>
        <w:t xml:space="preserve"> </w:t>
      </w:r>
      <w:r>
        <w:rPr>
          <w:rFonts w:asciiTheme="majorBidi" w:hAnsiTheme="majorBidi" w:cstheme="majorBidi"/>
          <w:sz w:val="24"/>
          <w:szCs w:val="24"/>
        </w:rPr>
        <w:t>sebanyak seda</w:t>
      </w:r>
      <w:r w:rsidR="00183FE9">
        <w:rPr>
          <w:rFonts w:asciiTheme="majorBidi" w:hAnsiTheme="majorBidi" w:cstheme="majorBidi"/>
          <w:sz w:val="24"/>
          <w:szCs w:val="24"/>
        </w:rPr>
        <w:t>ngkan yang rendah</w:t>
      </w:r>
      <w:r>
        <w:rPr>
          <w:rFonts w:asciiTheme="majorBidi" w:hAnsiTheme="majorBidi" w:cstheme="majorBidi"/>
          <w:sz w:val="24"/>
          <w:szCs w:val="24"/>
        </w:rPr>
        <w:t xml:space="preserve"> sebanyak 3 %.</w:t>
      </w:r>
    </w:p>
    <w:p w:rsidR="00B2630C" w:rsidRDefault="00B2630C" w:rsidP="002319BF">
      <w:pPr>
        <w:spacing w:after="0" w:line="240" w:lineRule="auto"/>
        <w:jc w:val="center"/>
        <w:rPr>
          <w:rFonts w:asciiTheme="majorBidi" w:hAnsiTheme="majorBidi" w:cstheme="majorBidi"/>
          <w:b/>
          <w:bCs/>
          <w:sz w:val="24"/>
          <w:szCs w:val="24"/>
        </w:rPr>
      </w:pPr>
    </w:p>
    <w:p w:rsidR="0077196D" w:rsidRPr="00944A0B" w:rsidRDefault="0077196D" w:rsidP="002319BF">
      <w:pPr>
        <w:spacing w:after="0" w:line="240" w:lineRule="auto"/>
        <w:jc w:val="center"/>
        <w:rPr>
          <w:rFonts w:asciiTheme="majorBidi" w:hAnsiTheme="majorBidi" w:cstheme="majorBidi"/>
          <w:b/>
          <w:bCs/>
          <w:sz w:val="24"/>
          <w:szCs w:val="24"/>
        </w:rPr>
      </w:pPr>
      <w:r w:rsidRPr="00944A0B">
        <w:rPr>
          <w:rFonts w:asciiTheme="majorBidi" w:hAnsiTheme="majorBidi" w:cstheme="majorBidi"/>
          <w:b/>
          <w:bCs/>
          <w:sz w:val="24"/>
          <w:szCs w:val="24"/>
        </w:rPr>
        <w:t>Tabel</w:t>
      </w:r>
      <w:r w:rsidR="00407835">
        <w:rPr>
          <w:rFonts w:asciiTheme="majorBidi" w:hAnsiTheme="majorBidi" w:cstheme="majorBidi"/>
          <w:b/>
          <w:bCs/>
          <w:sz w:val="24"/>
          <w:szCs w:val="24"/>
        </w:rPr>
        <w:t xml:space="preserve"> 17</w:t>
      </w:r>
    </w:p>
    <w:p w:rsidR="0077196D" w:rsidRPr="00944A0B" w:rsidRDefault="00925890" w:rsidP="002319B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Cara penyebutan</w:t>
      </w:r>
    </w:p>
    <w:p w:rsidR="002319BF" w:rsidRDefault="002319BF" w:rsidP="002319BF">
      <w:pPr>
        <w:spacing w:after="0" w:line="240" w:lineRule="auto"/>
        <w:jc w:val="center"/>
        <w:rPr>
          <w:rFonts w:asciiTheme="majorBidi" w:hAnsiTheme="majorBidi" w:cstheme="majorBidi"/>
          <w:sz w:val="24"/>
          <w:szCs w:val="24"/>
        </w:rPr>
      </w:pPr>
    </w:p>
    <w:tbl>
      <w:tblPr>
        <w:tblStyle w:val="TableGrid"/>
        <w:tblW w:w="0" w:type="auto"/>
        <w:tblInd w:w="392" w:type="dxa"/>
        <w:tblLook w:val="04A0"/>
      </w:tblPr>
      <w:tblGrid>
        <w:gridCol w:w="510"/>
        <w:gridCol w:w="3318"/>
        <w:gridCol w:w="2067"/>
        <w:gridCol w:w="2068"/>
      </w:tblGrid>
      <w:tr w:rsidR="0077196D" w:rsidTr="002F7890">
        <w:trPr>
          <w:trHeight w:val="257"/>
        </w:trPr>
        <w:tc>
          <w:tcPr>
            <w:tcW w:w="510"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No </w:t>
            </w:r>
          </w:p>
        </w:tc>
        <w:tc>
          <w:tcPr>
            <w:tcW w:w="331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Jawaban responden</w:t>
            </w:r>
          </w:p>
        </w:tc>
        <w:tc>
          <w:tcPr>
            <w:tcW w:w="2067" w:type="dxa"/>
          </w:tcPr>
          <w:p w:rsidR="0077196D" w:rsidRDefault="00183FE9"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F</w:t>
            </w:r>
            <w:r w:rsidR="0077196D">
              <w:rPr>
                <w:rFonts w:asciiTheme="majorBidi" w:hAnsiTheme="majorBidi" w:cstheme="majorBidi"/>
                <w:sz w:val="24"/>
                <w:szCs w:val="24"/>
              </w:rPr>
              <w:t>rekuensi</w:t>
            </w:r>
          </w:p>
        </w:tc>
        <w:tc>
          <w:tcPr>
            <w:tcW w:w="206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Persentase </w:t>
            </w:r>
          </w:p>
        </w:tc>
      </w:tr>
      <w:tr w:rsidR="0077196D" w:rsidTr="002F7890">
        <w:trPr>
          <w:trHeight w:val="257"/>
        </w:trPr>
        <w:tc>
          <w:tcPr>
            <w:tcW w:w="510"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a..</w:t>
            </w:r>
          </w:p>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b.</w:t>
            </w:r>
          </w:p>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c.</w:t>
            </w:r>
          </w:p>
        </w:tc>
        <w:tc>
          <w:tcPr>
            <w:tcW w:w="3318" w:type="dxa"/>
          </w:tcPr>
          <w:p w:rsidR="00894247" w:rsidRDefault="00894247" w:rsidP="00894247">
            <w:pPr>
              <w:spacing w:line="480" w:lineRule="auto"/>
              <w:rPr>
                <w:rFonts w:asciiTheme="majorBidi" w:hAnsiTheme="majorBidi" w:cstheme="majorBidi"/>
                <w:sz w:val="24"/>
                <w:szCs w:val="24"/>
              </w:rPr>
            </w:pPr>
            <w:r>
              <w:rPr>
                <w:rFonts w:asciiTheme="majorBidi" w:hAnsiTheme="majorBidi" w:cstheme="majorBidi"/>
                <w:sz w:val="24"/>
                <w:szCs w:val="24"/>
              </w:rPr>
              <w:t xml:space="preserve">Tinggi </w:t>
            </w:r>
          </w:p>
          <w:p w:rsidR="00894247" w:rsidRDefault="00894247" w:rsidP="00894247">
            <w:pPr>
              <w:spacing w:line="480" w:lineRule="auto"/>
              <w:rPr>
                <w:rFonts w:asciiTheme="majorBidi" w:hAnsiTheme="majorBidi" w:cstheme="majorBidi"/>
                <w:sz w:val="24"/>
                <w:szCs w:val="24"/>
              </w:rPr>
            </w:pPr>
            <w:r>
              <w:rPr>
                <w:rFonts w:asciiTheme="majorBidi" w:hAnsiTheme="majorBidi" w:cstheme="majorBidi"/>
                <w:sz w:val="24"/>
                <w:szCs w:val="24"/>
              </w:rPr>
              <w:t xml:space="preserve">Sedang </w:t>
            </w:r>
          </w:p>
          <w:p w:rsidR="0077196D" w:rsidRDefault="00894247" w:rsidP="00894247">
            <w:pPr>
              <w:spacing w:line="480" w:lineRule="auto"/>
              <w:rPr>
                <w:rFonts w:asciiTheme="majorBidi" w:hAnsiTheme="majorBidi" w:cstheme="majorBidi"/>
                <w:sz w:val="24"/>
                <w:szCs w:val="24"/>
              </w:rPr>
            </w:pPr>
            <w:r>
              <w:rPr>
                <w:rFonts w:asciiTheme="majorBidi" w:hAnsiTheme="majorBidi" w:cstheme="majorBidi"/>
                <w:sz w:val="24"/>
                <w:szCs w:val="24"/>
              </w:rPr>
              <w:t>Rendah</w:t>
            </w:r>
          </w:p>
        </w:tc>
        <w:tc>
          <w:tcPr>
            <w:tcW w:w="2067" w:type="dxa"/>
          </w:tcPr>
          <w:p w:rsidR="0077196D" w:rsidRDefault="006F78B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14</w:t>
            </w:r>
          </w:p>
          <w:p w:rsidR="0077196D" w:rsidRDefault="006F78B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13</w:t>
            </w:r>
          </w:p>
          <w:p w:rsidR="0077196D" w:rsidRDefault="006F78B4"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6</w:t>
            </w:r>
          </w:p>
        </w:tc>
        <w:tc>
          <w:tcPr>
            <w:tcW w:w="2068" w:type="dxa"/>
          </w:tcPr>
          <w:p w:rsidR="0077196D" w:rsidRDefault="00A44D75"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42%</w:t>
            </w:r>
          </w:p>
          <w:p w:rsidR="00A44D75" w:rsidRDefault="00A44D75"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40%</w:t>
            </w:r>
          </w:p>
          <w:p w:rsidR="00A44D75" w:rsidRDefault="00A44D75"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18%</w:t>
            </w:r>
          </w:p>
        </w:tc>
      </w:tr>
      <w:tr w:rsidR="0077196D" w:rsidTr="002F7890">
        <w:trPr>
          <w:trHeight w:val="273"/>
        </w:trPr>
        <w:tc>
          <w:tcPr>
            <w:tcW w:w="510" w:type="dxa"/>
          </w:tcPr>
          <w:p w:rsidR="0077196D" w:rsidRDefault="0077196D" w:rsidP="002319BF">
            <w:pPr>
              <w:spacing w:line="480" w:lineRule="auto"/>
              <w:jc w:val="center"/>
              <w:rPr>
                <w:rFonts w:asciiTheme="majorBidi" w:hAnsiTheme="majorBidi" w:cstheme="majorBidi"/>
                <w:sz w:val="24"/>
                <w:szCs w:val="24"/>
              </w:rPr>
            </w:pPr>
          </w:p>
        </w:tc>
        <w:tc>
          <w:tcPr>
            <w:tcW w:w="331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Jumlah </w:t>
            </w:r>
          </w:p>
        </w:tc>
        <w:tc>
          <w:tcPr>
            <w:tcW w:w="2067"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33</w:t>
            </w:r>
          </w:p>
        </w:tc>
        <w:tc>
          <w:tcPr>
            <w:tcW w:w="2068" w:type="dxa"/>
          </w:tcPr>
          <w:p w:rsidR="0077196D" w:rsidRDefault="0077196D" w:rsidP="002319BF">
            <w:pPr>
              <w:spacing w:line="480" w:lineRule="auto"/>
              <w:jc w:val="center"/>
              <w:rPr>
                <w:rFonts w:asciiTheme="majorBidi" w:hAnsiTheme="majorBidi" w:cstheme="majorBidi"/>
                <w:sz w:val="24"/>
                <w:szCs w:val="24"/>
              </w:rPr>
            </w:pPr>
            <w:r>
              <w:rPr>
                <w:rFonts w:asciiTheme="majorBidi" w:hAnsiTheme="majorBidi" w:cstheme="majorBidi"/>
                <w:sz w:val="24"/>
                <w:szCs w:val="24"/>
              </w:rPr>
              <w:t>100%</w:t>
            </w:r>
          </w:p>
        </w:tc>
      </w:tr>
    </w:tbl>
    <w:p w:rsidR="00944A0B" w:rsidRDefault="002F7890" w:rsidP="003C3E4C">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Diket</w:t>
      </w:r>
      <w:r w:rsidR="00925890">
        <w:rPr>
          <w:rFonts w:asciiTheme="majorBidi" w:hAnsiTheme="majorBidi" w:cstheme="majorBidi"/>
          <w:sz w:val="24"/>
          <w:szCs w:val="24"/>
        </w:rPr>
        <w:t>ahui berdasarkan tes siswa yang mendapat nilai tinggi</w:t>
      </w:r>
      <w:r>
        <w:rPr>
          <w:rFonts w:asciiTheme="majorBidi" w:hAnsiTheme="majorBidi" w:cstheme="majorBidi"/>
          <w:sz w:val="24"/>
          <w:szCs w:val="24"/>
        </w:rPr>
        <w:t xml:space="preserve"> sebanyak 42 % kemudian siswa yang menjawab kadang-kadang sebanyak 40 % sedangk</w:t>
      </w:r>
      <w:r w:rsidR="00625C2B">
        <w:rPr>
          <w:rFonts w:asciiTheme="majorBidi" w:hAnsiTheme="majorBidi" w:cstheme="majorBidi"/>
          <w:sz w:val="24"/>
          <w:szCs w:val="24"/>
        </w:rPr>
        <w:t>an yang rendah 18</w:t>
      </w:r>
      <w:r>
        <w:rPr>
          <w:rFonts w:asciiTheme="majorBidi" w:hAnsiTheme="majorBidi" w:cstheme="majorBidi"/>
          <w:sz w:val="24"/>
          <w:szCs w:val="24"/>
        </w:rPr>
        <w:t xml:space="preserve"> %.</w:t>
      </w:r>
    </w:p>
    <w:p w:rsidR="00F55A61" w:rsidRDefault="00F55A61" w:rsidP="00F55A6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Selanjut</w:t>
      </w:r>
      <w:r w:rsidR="00FC4FBC">
        <w:rPr>
          <w:rFonts w:asciiTheme="majorBidi" w:hAnsiTheme="majorBidi" w:cstheme="majorBidi"/>
          <w:sz w:val="24"/>
          <w:szCs w:val="24"/>
        </w:rPr>
        <w:t>nya dari analisa tes</w:t>
      </w:r>
      <w:r>
        <w:rPr>
          <w:rFonts w:asciiTheme="majorBidi" w:hAnsiTheme="majorBidi" w:cstheme="majorBidi"/>
          <w:sz w:val="24"/>
          <w:szCs w:val="24"/>
        </w:rPr>
        <w:t xml:space="preserve"> di atas, penganalisaan akan dilanjutkan dengan tabel distribusi frekuensi, akan tetapi sebelumnya akan digambarkan terlebih dahulu </w:t>
      </w:r>
      <w:r>
        <w:rPr>
          <w:rFonts w:asciiTheme="majorBidi" w:hAnsiTheme="majorBidi" w:cstheme="majorBidi"/>
          <w:sz w:val="24"/>
          <w:szCs w:val="24"/>
        </w:rPr>
        <w:lastRenderedPageBreak/>
        <w:t>skor dari hasil pene</w:t>
      </w:r>
      <w:r w:rsidR="00FC4FBC">
        <w:rPr>
          <w:rFonts w:asciiTheme="majorBidi" w:hAnsiTheme="majorBidi" w:cstheme="majorBidi"/>
          <w:sz w:val="24"/>
          <w:szCs w:val="24"/>
        </w:rPr>
        <w:t>litian yaitu dari hafalan</w:t>
      </w:r>
      <w:r>
        <w:rPr>
          <w:rFonts w:asciiTheme="majorBidi" w:hAnsiTheme="majorBidi" w:cstheme="majorBidi"/>
          <w:sz w:val="24"/>
          <w:szCs w:val="24"/>
        </w:rPr>
        <w:t xml:space="preserve"> siswa</w:t>
      </w:r>
      <w:r w:rsidR="00FC4FBC">
        <w:rPr>
          <w:rFonts w:asciiTheme="majorBidi" w:hAnsiTheme="majorBidi" w:cstheme="majorBidi"/>
          <w:sz w:val="24"/>
          <w:szCs w:val="24"/>
        </w:rPr>
        <w:t xml:space="preserve"> mengenai daya serap ( hafalan surat al-lahab)</w:t>
      </w:r>
      <w:r>
        <w:rPr>
          <w:rFonts w:asciiTheme="majorBidi" w:hAnsiTheme="majorBidi" w:cstheme="majorBidi"/>
          <w:sz w:val="24"/>
          <w:szCs w:val="24"/>
        </w:rPr>
        <w:t xml:space="preserve"> sebagaimana yang tertera di bawah ini:</w:t>
      </w:r>
    </w:p>
    <w:p w:rsidR="00F55A61" w:rsidRDefault="0057575F" w:rsidP="0057575F">
      <w:pPr>
        <w:spacing w:line="480" w:lineRule="auto"/>
        <w:rPr>
          <w:rFonts w:asciiTheme="majorBidi" w:hAnsiTheme="majorBidi" w:cstheme="majorBidi"/>
          <w:sz w:val="24"/>
          <w:szCs w:val="24"/>
        </w:rPr>
      </w:pPr>
      <w:r>
        <w:rPr>
          <w:rFonts w:asciiTheme="majorBidi" w:hAnsiTheme="majorBidi" w:cstheme="majorBidi"/>
          <w:sz w:val="24"/>
          <w:szCs w:val="24"/>
        </w:rPr>
        <w:t>28</w:t>
      </w:r>
      <w:r>
        <w:rPr>
          <w:rFonts w:asciiTheme="majorBidi" w:hAnsiTheme="majorBidi" w:cstheme="majorBidi"/>
          <w:sz w:val="24"/>
          <w:szCs w:val="24"/>
        </w:rPr>
        <w:tab/>
        <w:t>19</w:t>
      </w:r>
      <w:r>
        <w:rPr>
          <w:rFonts w:asciiTheme="majorBidi" w:hAnsiTheme="majorBidi" w:cstheme="majorBidi"/>
          <w:sz w:val="24"/>
          <w:szCs w:val="24"/>
        </w:rPr>
        <w:tab/>
        <w:t>28</w:t>
      </w:r>
      <w:r>
        <w:rPr>
          <w:rFonts w:asciiTheme="majorBidi" w:hAnsiTheme="majorBidi" w:cstheme="majorBidi"/>
          <w:sz w:val="24"/>
          <w:szCs w:val="24"/>
        </w:rPr>
        <w:tab/>
        <w:t>21</w:t>
      </w:r>
      <w:r>
        <w:rPr>
          <w:rFonts w:asciiTheme="majorBidi" w:hAnsiTheme="majorBidi" w:cstheme="majorBidi"/>
          <w:sz w:val="24"/>
          <w:szCs w:val="24"/>
        </w:rPr>
        <w:tab/>
        <w:t>28</w:t>
      </w:r>
      <w:r>
        <w:rPr>
          <w:rFonts w:asciiTheme="majorBidi" w:hAnsiTheme="majorBidi" w:cstheme="majorBidi"/>
          <w:sz w:val="24"/>
          <w:szCs w:val="24"/>
        </w:rPr>
        <w:tab/>
        <w:t>20</w:t>
      </w:r>
      <w:r>
        <w:rPr>
          <w:rFonts w:asciiTheme="majorBidi" w:hAnsiTheme="majorBidi" w:cstheme="majorBidi"/>
          <w:sz w:val="24"/>
          <w:szCs w:val="24"/>
        </w:rPr>
        <w:tab/>
        <w:t>21</w:t>
      </w:r>
      <w:r>
        <w:rPr>
          <w:rFonts w:asciiTheme="majorBidi" w:hAnsiTheme="majorBidi" w:cstheme="majorBidi"/>
          <w:sz w:val="24"/>
          <w:szCs w:val="24"/>
        </w:rPr>
        <w:tab/>
        <w:t>28</w:t>
      </w:r>
      <w:r>
        <w:rPr>
          <w:rFonts w:asciiTheme="majorBidi" w:hAnsiTheme="majorBidi" w:cstheme="majorBidi"/>
          <w:sz w:val="24"/>
          <w:szCs w:val="24"/>
        </w:rPr>
        <w:tab/>
        <w:t>20</w:t>
      </w:r>
      <w:r>
        <w:rPr>
          <w:rFonts w:asciiTheme="majorBidi" w:hAnsiTheme="majorBidi" w:cstheme="majorBidi"/>
          <w:sz w:val="24"/>
          <w:szCs w:val="24"/>
        </w:rPr>
        <w:tab/>
        <w:t>28</w:t>
      </w:r>
    </w:p>
    <w:p w:rsidR="0057575F" w:rsidRDefault="0057575F" w:rsidP="0057575F">
      <w:pPr>
        <w:spacing w:line="480" w:lineRule="auto"/>
        <w:rPr>
          <w:rFonts w:asciiTheme="majorBidi" w:hAnsiTheme="majorBidi" w:cstheme="majorBidi"/>
          <w:sz w:val="24"/>
          <w:szCs w:val="24"/>
        </w:rPr>
      </w:pPr>
      <w:r>
        <w:rPr>
          <w:rFonts w:asciiTheme="majorBidi" w:hAnsiTheme="majorBidi" w:cstheme="majorBidi"/>
          <w:sz w:val="24"/>
          <w:szCs w:val="24"/>
        </w:rPr>
        <w:t>30</w:t>
      </w:r>
      <w:r>
        <w:rPr>
          <w:rFonts w:asciiTheme="majorBidi" w:hAnsiTheme="majorBidi" w:cstheme="majorBidi"/>
          <w:sz w:val="24"/>
          <w:szCs w:val="24"/>
        </w:rPr>
        <w:tab/>
        <w:t>25</w:t>
      </w:r>
      <w:r>
        <w:rPr>
          <w:rFonts w:asciiTheme="majorBidi" w:hAnsiTheme="majorBidi" w:cstheme="majorBidi"/>
          <w:sz w:val="24"/>
          <w:szCs w:val="24"/>
        </w:rPr>
        <w:tab/>
        <w:t>25</w:t>
      </w:r>
      <w:r>
        <w:rPr>
          <w:rFonts w:asciiTheme="majorBidi" w:hAnsiTheme="majorBidi" w:cstheme="majorBidi"/>
          <w:sz w:val="24"/>
          <w:szCs w:val="24"/>
        </w:rPr>
        <w:tab/>
        <w:t>25</w:t>
      </w:r>
      <w:r>
        <w:rPr>
          <w:rFonts w:asciiTheme="majorBidi" w:hAnsiTheme="majorBidi" w:cstheme="majorBidi"/>
          <w:sz w:val="24"/>
          <w:szCs w:val="24"/>
        </w:rPr>
        <w:tab/>
        <w:t>27</w:t>
      </w:r>
      <w:r>
        <w:rPr>
          <w:rFonts w:asciiTheme="majorBidi" w:hAnsiTheme="majorBidi" w:cstheme="majorBidi"/>
          <w:sz w:val="24"/>
          <w:szCs w:val="24"/>
        </w:rPr>
        <w:tab/>
        <w:t>27</w:t>
      </w:r>
      <w:r>
        <w:rPr>
          <w:rFonts w:asciiTheme="majorBidi" w:hAnsiTheme="majorBidi" w:cstheme="majorBidi"/>
          <w:sz w:val="24"/>
          <w:szCs w:val="24"/>
        </w:rPr>
        <w:tab/>
        <w:t>22</w:t>
      </w:r>
      <w:r>
        <w:rPr>
          <w:rFonts w:asciiTheme="majorBidi" w:hAnsiTheme="majorBidi" w:cstheme="majorBidi"/>
          <w:sz w:val="24"/>
          <w:szCs w:val="24"/>
        </w:rPr>
        <w:tab/>
        <w:t>23</w:t>
      </w:r>
      <w:r>
        <w:rPr>
          <w:rFonts w:asciiTheme="majorBidi" w:hAnsiTheme="majorBidi" w:cstheme="majorBidi"/>
          <w:sz w:val="24"/>
          <w:szCs w:val="24"/>
        </w:rPr>
        <w:tab/>
        <w:t>27</w:t>
      </w:r>
      <w:r>
        <w:rPr>
          <w:rFonts w:asciiTheme="majorBidi" w:hAnsiTheme="majorBidi" w:cstheme="majorBidi"/>
          <w:sz w:val="24"/>
          <w:szCs w:val="24"/>
        </w:rPr>
        <w:tab/>
        <w:t>26</w:t>
      </w:r>
    </w:p>
    <w:p w:rsidR="0057575F" w:rsidRDefault="0057575F" w:rsidP="0057575F">
      <w:pPr>
        <w:spacing w:line="480" w:lineRule="auto"/>
        <w:rPr>
          <w:rFonts w:asciiTheme="majorBidi" w:hAnsiTheme="majorBidi" w:cstheme="majorBidi"/>
          <w:sz w:val="24"/>
          <w:szCs w:val="24"/>
        </w:rPr>
      </w:pPr>
      <w:r>
        <w:rPr>
          <w:rFonts w:asciiTheme="majorBidi" w:hAnsiTheme="majorBidi" w:cstheme="majorBidi"/>
          <w:sz w:val="24"/>
          <w:szCs w:val="24"/>
        </w:rPr>
        <w:t>25</w:t>
      </w:r>
      <w:r>
        <w:rPr>
          <w:rFonts w:asciiTheme="majorBidi" w:hAnsiTheme="majorBidi" w:cstheme="majorBidi"/>
          <w:sz w:val="24"/>
          <w:szCs w:val="24"/>
        </w:rPr>
        <w:tab/>
        <w:t>20</w:t>
      </w:r>
      <w:r>
        <w:rPr>
          <w:rFonts w:asciiTheme="majorBidi" w:hAnsiTheme="majorBidi" w:cstheme="majorBidi"/>
          <w:sz w:val="24"/>
          <w:szCs w:val="24"/>
        </w:rPr>
        <w:tab/>
        <w:t>26</w:t>
      </w:r>
      <w:r>
        <w:rPr>
          <w:rFonts w:asciiTheme="majorBidi" w:hAnsiTheme="majorBidi" w:cstheme="majorBidi"/>
          <w:sz w:val="24"/>
          <w:szCs w:val="24"/>
        </w:rPr>
        <w:tab/>
        <w:t>26</w:t>
      </w:r>
      <w:r>
        <w:rPr>
          <w:rFonts w:asciiTheme="majorBidi" w:hAnsiTheme="majorBidi" w:cstheme="majorBidi"/>
          <w:sz w:val="24"/>
          <w:szCs w:val="24"/>
        </w:rPr>
        <w:tab/>
        <w:t>24</w:t>
      </w:r>
      <w:r>
        <w:rPr>
          <w:rFonts w:asciiTheme="majorBidi" w:hAnsiTheme="majorBidi" w:cstheme="majorBidi"/>
          <w:sz w:val="24"/>
          <w:szCs w:val="24"/>
        </w:rPr>
        <w:tab/>
        <w:t>26</w:t>
      </w:r>
      <w:r>
        <w:rPr>
          <w:rFonts w:asciiTheme="majorBidi" w:hAnsiTheme="majorBidi" w:cstheme="majorBidi"/>
          <w:sz w:val="24"/>
          <w:szCs w:val="24"/>
        </w:rPr>
        <w:tab/>
        <w:t>27</w:t>
      </w:r>
      <w:r>
        <w:rPr>
          <w:rFonts w:asciiTheme="majorBidi" w:hAnsiTheme="majorBidi" w:cstheme="majorBidi"/>
          <w:sz w:val="24"/>
          <w:szCs w:val="24"/>
        </w:rPr>
        <w:tab/>
        <w:t>19</w:t>
      </w:r>
      <w:r>
        <w:rPr>
          <w:rFonts w:asciiTheme="majorBidi" w:hAnsiTheme="majorBidi" w:cstheme="majorBidi"/>
          <w:sz w:val="24"/>
          <w:szCs w:val="24"/>
        </w:rPr>
        <w:tab/>
        <w:t>20</w:t>
      </w:r>
      <w:r>
        <w:rPr>
          <w:rFonts w:asciiTheme="majorBidi" w:hAnsiTheme="majorBidi" w:cstheme="majorBidi"/>
          <w:sz w:val="24"/>
          <w:szCs w:val="24"/>
        </w:rPr>
        <w:tab/>
        <w:t>26</w:t>
      </w:r>
    </w:p>
    <w:p w:rsidR="0057575F" w:rsidRDefault="0057575F" w:rsidP="0057575F">
      <w:pPr>
        <w:spacing w:line="480" w:lineRule="auto"/>
        <w:rPr>
          <w:rFonts w:asciiTheme="majorBidi" w:hAnsiTheme="majorBidi" w:cstheme="majorBidi"/>
          <w:sz w:val="24"/>
          <w:szCs w:val="24"/>
        </w:rPr>
      </w:pPr>
      <w:r>
        <w:rPr>
          <w:rFonts w:asciiTheme="majorBidi" w:hAnsiTheme="majorBidi" w:cstheme="majorBidi"/>
          <w:sz w:val="24"/>
          <w:szCs w:val="24"/>
        </w:rPr>
        <w:t>26</w:t>
      </w:r>
      <w:r>
        <w:rPr>
          <w:rFonts w:asciiTheme="majorBidi" w:hAnsiTheme="majorBidi" w:cstheme="majorBidi"/>
          <w:sz w:val="24"/>
          <w:szCs w:val="24"/>
        </w:rPr>
        <w:tab/>
        <w:t>23</w:t>
      </w:r>
      <w:r>
        <w:rPr>
          <w:rFonts w:asciiTheme="majorBidi" w:hAnsiTheme="majorBidi" w:cstheme="majorBidi"/>
          <w:sz w:val="24"/>
          <w:szCs w:val="24"/>
        </w:rPr>
        <w:tab/>
        <w:t>24</w:t>
      </w:r>
      <w:r>
        <w:rPr>
          <w:rFonts w:asciiTheme="majorBidi" w:hAnsiTheme="majorBidi" w:cstheme="majorBidi"/>
          <w:sz w:val="24"/>
          <w:szCs w:val="24"/>
        </w:rPr>
        <w:tab/>
      </w:r>
    </w:p>
    <w:p w:rsidR="00222186" w:rsidRPr="00527320" w:rsidRDefault="00FC4FBC" w:rsidP="0052732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Dari hasil tes</w:t>
      </w:r>
      <w:r w:rsidR="001B44D8">
        <w:rPr>
          <w:rFonts w:asciiTheme="majorBidi" w:hAnsiTheme="majorBidi" w:cstheme="majorBidi"/>
          <w:sz w:val="24"/>
          <w:szCs w:val="24"/>
        </w:rPr>
        <w:t xml:space="preserve"> yang t</w:t>
      </w:r>
      <w:r>
        <w:rPr>
          <w:rFonts w:asciiTheme="majorBidi" w:hAnsiTheme="majorBidi" w:cstheme="majorBidi"/>
          <w:sz w:val="24"/>
          <w:szCs w:val="24"/>
        </w:rPr>
        <w:t>elah dilakukan kepada siswa</w:t>
      </w:r>
      <w:r w:rsidR="001B44D8">
        <w:rPr>
          <w:rFonts w:asciiTheme="majorBidi" w:hAnsiTheme="majorBidi" w:cstheme="majorBidi"/>
          <w:sz w:val="24"/>
          <w:szCs w:val="24"/>
        </w:rPr>
        <w:t xml:space="preserve">, maka </w:t>
      </w:r>
      <w:r>
        <w:rPr>
          <w:rFonts w:asciiTheme="majorBidi" w:hAnsiTheme="majorBidi" w:cstheme="majorBidi"/>
          <w:sz w:val="24"/>
          <w:szCs w:val="24"/>
        </w:rPr>
        <w:t xml:space="preserve">diperoleh </w:t>
      </w:r>
      <w:r w:rsidR="001B44D8">
        <w:rPr>
          <w:rFonts w:asciiTheme="majorBidi" w:hAnsiTheme="majorBidi" w:cstheme="majorBidi"/>
          <w:sz w:val="24"/>
          <w:szCs w:val="24"/>
        </w:rPr>
        <w:t xml:space="preserve"> yakni nilai te</w:t>
      </w:r>
      <w:r>
        <w:rPr>
          <w:rFonts w:asciiTheme="majorBidi" w:hAnsiTheme="majorBidi" w:cstheme="majorBidi"/>
          <w:sz w:val="24"/>
          <w:szCs w:val="24"/>
        </w:rPr>
        <w:t>rtinggi 30 dan nilai terendah 19</w:t>
      </w:r>
      <w:r w:rsidR="001B44D8">
        <w:rPr>
          <w:rFonts w:asciiTheme="majorBidi" w:hAnsiTheme="majorBidi" w:cstheme="majorBidi"/>
          <w:sz w:val="24"/>
          <w:szCs w:val="24"/>
        </w:rPr>
        <w:t>. Langkah selanjutnya penulis mengelompokkan data mentah tersebut ke dalam kategori tinggi, sedang dan rendah digunakan rumus nilai standar skala tiga dengan langkah-langkah berikut:</w:t>
      </w:r>
    </w:p>
    <w:p w:rsidR="001474AC" w:rsidRPr="005B620E" w:rsidRDefault="00407835" w:rsidP="0021750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Tabel 18</w:t>
      </w:r>
    </w:p>
    <w:p w:rsidR="001474AC" w:rsidRDefault="00FC4FBC" w:rsidP="0021750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Perhitungan </w:t>
      </w:r>
      <w:r w:rsidR="005E2B6A">
        <w:rPr>
          <w:rFonts w:asciiTheme="majorBidi" w:hAnsiTheme="majorBidi" w:cstheme="majorBidi"/>
          <w:b/>
          <w:bCs/>
          <w:sz w:val="24"/>
          <w:szCs w:val="24"/>
        </w:rPr>
        <w:t xml:space="preserve">Mean Skor Daya Serap Siswa </w:t>
      </w:r>
      <w:r>
        <w:rPr>
          <w:rFonts w:asciiTheme="majorBidi" w:hAnsiTheme="majorBidi" w:cstheme="majorBidi"/>
          <w:b/>
          <w:bCs/>
          <w:sz w:val="24"/>
          <w:szCs w:val="24"/>
        </w:rPr>
        <w:t xml:space="preserve">( </w:t>
      </w:r>
      <w:r w:rsidR="005E2B6A">
        <w:rPr>
          <w:rFonts w:asciiTheme="majorBidi" w:hAnsiTheme="majorBidi" w:cstheme="majorBidi"/>
          <w:b/>
          <w:bCs/>
          <w:sz w:val="24"/>
          <w:szCs w:val="24"/>
        </w:rPr>
        <w:t>Hafalan Surat Al</w:t>
      </w:r>
      <w:r>
        <w:rPr>
          <w:rFonts w:asciiTheme="majorBidi" w:hAnsiTheme="majorBidi" w:cstheme="majorBidi"/>
          <w:b/>
          <w:bCs/>
          <w:sz w:val="24"/>
          <w:szCs w:val="24"/>
        </w:rPr>
        <w:t>-</w:t>
      </w:r>
      <w:r w:rsidR="005E2B6A">
        <w:rPr>
          <w:rFonts w:asciiTheme="majorBidi" w:hAnsiTheme="majorBidi" w:cstheme="majorBidi"/>
          <w:b/>
          <w:bCs/>
          <w:sz w:val="24"/>
          <w:szCs w:val="24"/>
        </w:rPr>
        <w:t>Lahab</w:t>
      </w:r>
      <w:r>
        <w:rPr>
          <w:rFonts w:asciiTheme="majorBidi" w:hAnsiTheme="majorBidi" w:cstheme="majorBidi"/>
          <w:b/>
          <w:bCs/>
          <w:sz w:val="24"/>
          <w:szCs w:val="24"/>
        </w:rPr>
        <w:t>)</w:t>
      </w:r>
    </w:p>
    <w:tbl>
      <w:tblPr>
        <w:tblStyle w:val="TableGrid"/>
        <w:tblW w:w="0" w:type="auto"/>
        <w:tblInd w:w="250" w:type="dxa"/>
        <w:tblLook w:val="04A0"/>
      </w:tblPr>
      <w:tblGrid>
        <w:gridCol w:w="962"/>
        <w:gridCol w:w="1212"/>
        <w:gridCol w:w="1213"/>
        <w:gridCol w:w="1213"/>
        <w:gridCol w:w="1070"/>
        <w:gridCol w:w="1134"/>
        <w:gridCol w:w="1276"/>
      </w:tblGrid>
      <w:tr w:rsidR="001C798C" w:rsidTr="004029C0">
        <w:tc>
          <w:tcPr>
            <w:tcW w:w="962" w:type="dxa"/>
          </w:tcPr>
          <w:p w:rsidR="001C798C" w:rsidRDefault="001C798C" w:rsidP="004029C0">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1212" w:type="dxa"/>
          </w:tcPr>
          <w:p w:rsidR="001C798C" w:rsidRDefault="001C798C" w:rsidP="004029C0">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Interval</w:t>
            </w:r>
          </w:p>
        </w:tc>
        <w:tc>
          <w:tcPr>
            <w:tcW w:w="1213" w:type="dxa"/>
          </w:tcPr>
          <w:p w:rsidR="001C798C" w:rsidRDefault="00EE7A8A" w:rsidP="004029C0">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f</w:t>
            </w:r>
          </w:p>
        </w:tc>
        <w:tc>
          <w:tcPr>
            <w:tcW w:w="1213" w:type="dxa"/>
          </w:tcPr>
          <w:p w:rsidR="001C798C" w:rsidRDefault="001C798C" w:rsidP="004029C0">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Y</w:t>
            </w:r>
          </w:p>
        </w:tc>
        <w:tc>
          <w:tcPr>
            <w:tcW w:w="1070" w:type="dxa"/>
          </w:tcPr>
          <w:p w:rsidR="001C798C" w:rsidRDefault="00EE7A8A" w:rsidP="004029C0">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y</w:t>
            </w:r>
            <w:r w:rsidR="001C798C">
              <w:rPr>
                <w:rFonts w:asciiTheme="majorBidi" w:hAnsiTheme="majorBidi" w:cstheme="majorBidi"/>
                <w:b/>
                <w:bCs/>
                <w:sz w:val="24"/>
                <w:szCs w:val="24"/>
              </w:rPr>
              <w:t>′</w:t>
            </w:r>
          </w:p>
        </w:tc>
        <w:tc>
          <w:tcPr>
            <w:tcW w:w="1134" w:type="dxa"/>
          </w:tcPr>
          <w:p w:rsidR="001C798C" w:rsidRDefault="00EE7A8A" w:rsidP="004029C0">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fy′</w:t>
            </w:r>
          </w:p>
        </w:tc>
        <w:tc>
          <w:tcPr>
            <w:tcW w:w="1276" w:type="dxa"/>
          </w:tcPr>
          <w:p w:rsidR="001C798C" w:rsidRDefault="00EE7A8A" w:rsidP="004029C0">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fy'</w:t>
            </w:r>
            <w:r w:rsidR="001C798C">
              <w:rPr>
                <w:rFonts w:asciiTheme="majorBidi" w:hAnsiTheme="majorBidi" w:cstheme="majorBidi"/>
                <w:b/>
                <w:bCs/>
                <w:sz w:val="24"/>
                <w:szCs w:val="24"/>
              </w:rPr>
              <w:t>²</w:t>
            </w:r>
          </w:p>
        </w:tc>
      </w:tr>
      <w:tr w:rsidR="001C798C" w:rsidTr="004029C0">
        <w:tc>
          <w:tcPr>
            <w:tcW w:w="962" w:type="dxa"/>
          </w:tcPr>
          <w:p w:rsidR="001C798C" w:rsidRPr="004029C0" w:rsidRDefault="001C798C" w:rsidP="004029C0">
            <w:pPr>
              <w:spacing w:line="480" w:lineRule="auto"/>
              <w:jc w:val="center"/>
              <w:rPr>
                <w:rFonts w:asciiTheme="majorBidi" w:hAnsiTheme="majorBidi" w:cstheme="majorBidi"/>
                <w:sz w:val="24"/>
                <w:szCs w:val="24"/>
              </w:rPr>
            </w:pPr>
            <w:r w:rsidRPr="004029C0">
              <w:rPr>
                <w:rFonts w:asciiTheme="majorBidi" w:hAnsiTheme="majorBidi" w:cstheme="majorBidi"/>
                <w:sz w:val="24"/>
                <w:szCs w:val="24"/>
              </w:rPr>
              <w:t>1.</w:t>
            </w:r>
          </w:p>
          <w:p w:rsidR="001C798C" w:rsidRPr="004029C0" w:rsidRDefault="001C798C" w:rsidP="004029C0">
            <w:pPr>
              <w:spacing w:line="480" w:lineRule="auto"/>
              <w:jc w:val="center"/>
              <w:rPr>
                <w:rFonts w:asciiTheme="majorBidi" w:hAnsiTheme="majorBidi" w:cstheme="majorBidi"/>
                <w:sz w:val="24"/>
                <w:szCs w:val="24"/>
              </w:rPr>
            </w:pPr>
            <w:r w:rsidRPr="004029C0">
              <w:rPr>
                <w:rFonts w:asciiTheme="majorBidi" w:hAnsiTheme="majorBidi" w:cstheme="majorBidi"/>
                <w:sz w:val="24"/>
                <w:szCs w:val="24"/>
              </w:rPr>
              <w:t>2.</w:t>
            </w:r>
          </w:p>
          <w:p w:rsidR="001C798C" w:rsidRPr="004029C0" w:rsidRDefault="001C798C" w:rsidP="004029C0">
            <w:pPr>
              <w:spacing w:line="480" w:lineRule="auto"/>
              <w:jc w:val="center"/>
              <w:rPr>
                <w:rFonts w:asciiTheme="majorBidi" w:hAnsiTheme="majorBidi" w:cstheme="majorBidi"/>
                <w:sz w:val="24"/>
                <w:szCs w:val="24"/>
              </w:rPr>
            </w:pPr>
            <w:r w:rsidRPr="004029C0">
              <w:rPr>
                <w:rFonts w:asciiTheme="majorBidi" w:hAnsiTheme="majorBidi" w:cstheme="majorBidi"/>
                <w:sz w:val="24"/>
                <w:szCs w:val="24"/>
              </w:rPr>
              <w:t>3.</w:t>
            </w:r>
          </w:p>
          <w:p w:rsidR="001C798C" w:rsidRPr="004029C0" w:rsidRDefault="001C798C" w:rsidP="004029C0">
            <w:pPr>
              <w:spacing w:line="480" w:lineRule="auto"/>
              <w:jc w:val="center"/>
              <w:rPr>
                <w:rFonts w:asciiTheme="majorBidi" w:hAnsiTheme="majorBidi" w:cstheme="majorBidi"/>
                <w:sz w:val="24"/>
                <w:szCs w:val="24"/>
              </w:rPr>
            </w:pPr>
            <w:r w:rsidRPr="004029C0">
              <w:rPr>
                <w:rFonts w:asciiTheme="majorBidi" w:hAnsiTheme="majorBidi" w:cstheme="majorBidi"/>
                <w:sz w:val="24"/>
                <w:szCs w:val="24"/>
              </w:rPr>
              <w:t>4.</w:t>
            </w:r>
          </w:p>
        </w:tc>
        <w:tc>
          <w:tcPr>
            <w:tcW w:w="1212" w:type="dxa"/>
          </w:tcPr>
          <w:p w:rsidR="001C798C" w:rsidRPr="004029C0" w:rsidRDefault="006954C0" w:rsidP="004029C0">
            <w:pPr>
              <w:spacing w:line="480" w:lineRule="auto"/>
              <w:jc w:val="center"/>
              <w:rPr>
                <w:rFonts w:asciiTheme="majorBidi" w:hAnsiTheme="majorBidi" w:cstheme="majorBidi"/>
                <w:sz w:val="24"/>
                <w:szCs w:val="24"/>
              </w:rPr>
            </w:pPr>
            <w:r>
              <w:rPr>
                <w:rFonts w:asciiTheme="majorBidi" w:hAnsiTheme="majorBidi" w:cstheme="majorBidi"/>
                <w:sz w:val="24"/>
                <w:szCs w:val="24"/>
              </w:rPr>
              <w:t>28</w:t>
            </w:r>
            <w:r w:rsidR="001C798C" w:rsidRPr="004029C0">
              <w:rPr>
                <w:rFonts w:asciiTheme="majorBidi" w:hAnsiTheme="majorBidi" w:cstheme="majorBidi"/>
                <w:sz w:val="24"/>
                <w:szCs w:val="24"/>
              </w:rPr>
              <w:t>-30</w:t>
            </w:r>
          </w:p>
          <w:p w:rsidR="001C798C" w:rsidRPr="004029C0" w:rsidRDefault="001C798C" w:rsidP="004029C0">
            <w:pPr>
              <w:spacing w:line="480" w:lineRule="auto"/>
              <w:jc w:val="center"/>
              <w:rPr>
                <w:rFonts w:asciiTheme="majorBidi" w:hAnsiTheme="majorBidi" w:cstheme="majorBidi"/>
                <w:sz w:val="24"/>
                <w:szCs w:val="24"/>
              </w:rPr>
            </w:pPr>
            <w:r w:rsidRPr="004029C0">
              <w:rPr>
                <w:rFonts w:asciiTheme="majorBidi" w:hAnsiTheme="majorBidi" w:cstheme="majorBidi"/>
                <w:sz w:val="24"/>
                <w:szCs w:val="24"/>
              </w:rPr>
              <w:t>25-27</w:t>
            </w:r>
          </w:p>
          <w:p w:rsidR="001C798C" w:rsidRPr="004029C0" w:rsidRDefault="001C798C" w:rsidP="004029C0">
            <w:pPr>
              <w:spacing w:line="480" w:lineRule="auto"/>
              <w:jc w:val="center"/>
              <w:rPr>
                <w:rFonts w:asciiTheme="majorBidi" w:hAnsiTheme="majorBidi" w:cstheme="majorBidi"/>
                <w:sz w:val="24"/>
                <w:szCs w:val="24"/>
              </w:rPr>
            </w:pPr>
            <w:r w:rsidRPr="004029C0">
              <w:rPr>
                <w:rFonts w:asciiTheme="majorBidi" w:hAnsiTheme="majorBidi" w:cstheme="majorBidi"/>
                <w:sz w:val="24"/>
                <w:szCs w:val="24"/>
              </w:rPr>
              <w:t>22-24</w:t>
            </w:r>
          </w:p>
          <w:p w:rsidR="001C798C" w:rsidRPr="004029C0" w:rsidRDefault="001C798C" w:rsidP="004029C0">
            <w:pPr>
              <w:spacing w:line="480" w:lineRule="auto"/>
              <w:jc w:val="center"/>
              <w:rPr>
                <w:rFonts w:asciiTheme="majorBidi" w:hAnsiTheme="majorBidi" w:cstheme="majorBidi"/>
                <w:sz w:val="24"/>
                <w:szCs w:val="24"/>
              </w:rPr>
            </w:pPr>
            <w:r w:rsidRPr="004029C0">
              <w:rPr>
                <w:rFonts w:asciiTheme="majorBidi" w:hAnsiTheme="majorBidi" w:cstheme="majorBidi"/>
                <w:sz w:val="24"/>
                <w:szCs w:val="24"/>
              </w:rPr>
              <w:t>19-21</w:t>
            </w:r>
          </w:p>
        </w:tc>
        <w:tc>
          <w:tcPr>
            <w:tcW w:w="1213" w:type="dxa"/>
          </w:tcPr>
          <w:p w:rsidR="001C798C" w:rsidRPr="004029C0" w:rsidRDefault="006954C0" w:rsidP="004029C0">
            <w:pPr>
              <w:spacing w:line="480" w:lineRule="auto"/>
              <w:jc w:val="center"/>
              <w:rPr>
                <w:rFonts w:asciiTheme="majorBidi" w:hAnsiTheme="majorBidi" w:cstheme="majorBidi"/>
                <w:sz w:val="24"/>
                <w:szCs w:val="24"/>
              </w:rPr>
            </w:pPr>
            <w:r>
              <w:rPr>
                <w:rFonts w:asciiTheme="majorBidi" w:hAnsiTheme="majorBidi" w:cstheme="majorBidi"/>
                <w:sz w:val="24"/>
                <w:szCs w:val="24"/>
              </w:rPr>
              <w:t>6</w:t>
            </w:r>
          </w:p>
          <w:p w:rsidR="001C798C" w:rsidRPr="004029C0" w:rsidRDefault="006954C0" w:rsidP="004029C0">
            <w:pPr>
              <w:spacing w:line="480" w:lineRule="auto"/>
              <w:jc w:val="center"/>
              <w:rPr>
                <w:rFonts w:asciiTheme="majorBidi" w:hAnsiTheme="majorBidi" w:cstheme="majorBidi"/>
                <w:sz w:val="24"/>
                <w:szCs w:val="24"/>
              </w:rPr>
            </w:pPr>
            <w:r>
              <w:rPr>
                <w:rFonts w:asciiTheme="majorBidi" w:hAnsiTheme="majorBidi" w:cstheme="majorBidi"/>
                <w:sz w:val="24"/>
                <w:szCs w:val="24"/>
              </w:rPr>
              <w:t>14</w:t>
            </w:r>
          </w:p>
          <w:p w:rsidR="001C798C" w:rsidRPr="004029C0" w:rsidRDefault="004E4828" w:rsidP="004029C0">
            <w:pPr>
              <w:spacing w:line="480" w:lineRule="auto"/>
              <w:jc w:val="center"/>
              <w:rPr>
                <w:rFonts w:asciiTheme="majorBidi" w:hAnsiTheme="majorBidi" w:cstheme="majorBidi"/>
                <w:sz w:val="24"/>
                <w:szCs w:val="24"/>
              </w:rPr>
            </w:pPr>
            <w:r>
              <w:rPr>
                <w:rFonts w:asciiTheme="majorBidi" w:hAnsiTheme="majorBidi" w:cstheme="majorBidi"/>
                <w:sz w:val="24"/>
                <w:szCs w:val="24"/>
              </w:rPr>
              <w:t>5</w:t>
            </w:r>
          </w:p>
          <w:p w:rsidR="001C798C" w:rsidRPr="004029C0" w:rsidRDefault="004E4828" w:rsidP="004029C0">
            <w:pPr>
              <w:spacing w:line="480" w:lineRule="auto"/>
              <w:jc w:val="center"/>
              <w:rPr>
                <w:rFonts w:asciiTheme="majorBidi" w:hAnsiTheme="majorBidi" w:cstheme="majorBidi"/>
                <w:sz w:val="24"/>
                <w:szCs w:val="24"/>
              </w:rPr>
            </w:pPr>
            <w:r>
              <w:rPr>
                <w:rFonts w:asciiTheme="majorBidi" w:hAnsiTheme="majorBidi" w:cstheme="majorBidi"/>
                <w:sz w:val="24"/>
                <w:szCs w:val="24"/>
              </w:rPr>
              <w:t>8</w:t>
            </w:r>
          </w:p>
        </w:tc>
        <w:tc>
          <w:tcPr>
            <w:tcW w:w="1213" w:type="dxa"/>
          </w:tcPr>
          <w:p w:rsidR="001C798C" w:rsidRPr="004029C0" w:rsidRDefault="001C798C" w:rsidP="004029C0">
            <w:pPr>
              <w:spacing w:line="480" w:lineRule="auto"/>
              <w:jc w:val="center"/>
              <w:rPr>
                <w:rFonts w:asciiTheme="majorBidi" w:hAnsiTheme="majorBidi" w:cstheme="majorBidi"/>
                <w:sz w:val="24"/>
                <w:szCs w:val="24"/>
              </w:rPr>
            </w:pPr>
            <w:r w:rsidRPr="004029C0">
              <w:rPr>
                <w:rFonts w:asciiTheme="majorBidi" w:hAnsiTheme="majorBidi" w:cstheme="majorBidi"/>
                <w:sz w:val="24"/>
                <w:szCs w:val="24"/>
              </w:rPr>
              <w:t>29</w:t>
            </w:r>
          </w:p>
          <w:p w:rsidR="001C798C" w:rsidRPr="004029C0" w:rsidRDefault="001C798C" w:rsidP="004029C0">
            <w:pPr>
              <w:spacing w:line="480" w:lineRule="auto"/>
              <w:jc w:val="center"/>
              <w:rPr>
                <w:rFonts w:asciiTheme="majorBidi" w:hAnsiTheme="majorBidi" w:cstheme="majorBidi"/>
                <w:sz w:val="24"/>
                <w:szCs w:val="24"/>
              </w:rPr>
            </w:pPr>
            <w:r w:rsidRPr="004029C0">
              <w:rPr>
                <w:rFonts w:asciiTheme="majorBidi" w:hAnsiTheme="majorBidi" w:cstheme="majorBidi"/>
                <w:sz w:val="24"/>
                <w:szCs w:val="24"/>
              </w:rPr>
              <w:t>26</w:t>
            </w:r>
          </w:p>
          <w:p w:rsidR="001C798C" w:rsidRPr="004029C0" w:rsidRDefault="001C798C" w:rsidP="004029C0">
            <w:pPr>
              <w:spacing w:line="480" w:lineRule="auto"/>
              <w:jc w:val="center"/>
              <w:rPr>
                <w:rFonts w:asciiTheme="majorBidi" w:hAnsiTheme="majorBidi" w:cstheme="majorBidi"/>
                <w:sz w:val="24"/>
                <w:szCs w:val="24"/>
              </w:rPr>
            </w:pPr>
            <w:r w:rsidRPr="004029C0">
              <w:rPr>
                <w:rFonts w:asciiTheme="majorBidi" w:hAnsiTheme="majorBidi" w:cstheme="majorBidi"/>
                <w:sz w:val="24"/>
                <w:szCs w:val="24"/>
              </w:rPr>
              <w:t>23</w:t>
            </w:r>
          </w:p>
          <w:p w:rsidR="001C798C" w:rsidRPr="004029C0" w:rsidRDefault="001C798C" w:rsidP="004029C0">
            <w:pPr>
              <w:spacing w:line="480" w:lineRule="auto"/>
              <w:jc w:val="center"/>
              <w:rPr>
                <w:rFonts w:asciiTheme="majorBidi" w:hAnsiTheme="majorBidi" w:cstheme="majorBidi"/>
                <w:sz w:val="24"/>
                <w:szCs w:val="24"/>
              </w:rPr>
            </w:pPr>
            <w:r w:rsidRPr="004029C0">
              <w:rPr>
                <w:rFonts w:asciiTheme="majorBidi" w:hAnsiTheme="majorBidi" w:cstheme="majorBidi"/>
                <w:sz w:val="24"/>
                <w:szCs w:val="24"/>
              </w:rPr>
              <w:t>20</w:t>
            </w:r>
          </w:p>
        </w:tc>
        <w:tc>
          <w:tcPr>
            <w:tcW w:w="1070" w:type="dxa"/>
          </w:tcPr>
          <w:p w:rsidR="001C798C" w:rsidRPr="004029C0" w:rsidRDefault="001C798C" w:rsidP="004029C0">
            <w:pPr>
              <w:spacing w:line="480" w:lineRule="auto"/>
              <w:jc w:val="center"/>
              <w:rPr>
                <w:rFonts w:asciiTheme="majorBidi" w:hAnsiTheme="majorBidi" w:cstheme="majorBidi"/>
                <w:sz w:val="24"/>
                <w:szCs w:val="24"/>
              </w:rPr>
            </w:pPr>
            <w:r w:rsidRPr="004029C0">
              <w:rPr>
                <w:rFonts w:asciiTheme="majorBidi" w:hAnsiTheme="majorBidi" w:cstheme="majorBidi"/>
                <w:sz w:val="24"/>
                <w:szCs w:val="24"/>
              </w:rPr>
              <w:t>+2</w:t>
            </w:r>
          </w:p>
          <w:p w:rsidR="001C798C" w:rsidRPr="004029C0" w:rsidRDefault="001C798C" w:rsidP="004029C0">
            <w:pPr>
              <w:spacing w:line="480" w:lineRule="auto"/>
              <w:jc w:val="center"/>
              <w:rPr>
                <w:rFonts w:asciiTheme="majorBidi" w:hAnsiTheme="majorBidi" w:cstheme="majorBidi"/>
                <w:sz w:val="24"/>
                <w:szCs w:val="24"/>
              </w:rPr>
            </w:pPr>
            <w:r w:rsidRPr="004029C0">
              <w:rPr>
                <w:rFonts w:asciiTheme="majorBidi" w:hAnsiTheme="majorBidi" w:cstheme="majorBidi"/>
                <w:sz w:val="24"/>
                <w:szCs w:val="24"/>
              </w:rPr>
              <w:t>+1</w:t>
            </w:r>
          </w:p>
          <w:p w:rsidR="001C798C" w:rsidRPr="004029C0" w:rsidRDefault="001C798C" w:rsidP="004029C0">
            <w:pPr>
              <w:spacing w:line="480" w:lineRule="auto"/>
              <w:jc w:val="center"/>
              <w:rPr>
                <w:rFonts w:asciiTheme="majorBidi" w:hAnsiTheme="majorBidi" w:cstheme="majorBidi"/>
                <w:sz w:val="24"/>
                <w:szCs w:val="24"/>
              </w:rPr>
            </w:pPr>
            <w:r w:rsidRPr="004029C0">
              <w:rPr>
                <w:rFonts w:asciiTheme="majorBidi" w:hAnsiTheme="majorBidi" w:cstheme="majorBidi"/>
                <w:sz w:val="24"/>
                <w:szCs w:val="24"/>
              </w:rPr>
              <w:t>0</w:t>
            </w:r>
          </w:p>
          <w:p w:rsidR="001C798C" w:rsidRPr="004029C0" w:rsidRDefault="001C798C" w:rsidP="004029C0">
            <w:pPr>
              <w:spacing w:line="480" w:lineRule="auto"/>
              <w:jc w:val="center"/>
              <w:rPr>
                <w:rFonts w:asciiTheme="majorBidi" w:hAnsiTheme="majorBidi" w:cstheme="majorBidi"/>
                <w:sz w:val="24"/>
                <w:szCs w:val="24"/>
              </w:rPr>
            </w:pPr>
            <w:r w:rsidRPr="004029C0">
              <w:rPr>
                <w:rFonts w:asciiTheme="majorBidi" w:hAnsiTheme="majorBidi" w:cstheme="majorBidi"/>
                <w:sz w:val="24"/>
                <w:szCs w:val="24"/>
              </w:rPr>
              <w:t>-1</w:t>
            </w:r>
          </w:p>
        </w:tc>
        <w:tc>
          <w:tcPr>
            <w:tcW w:w="1134" w:type="dxa"/>
          </w:tcPr>
          <w:p w:rsidR="001C798C" w:rsidRPr="004029C0" w:rsidRDefault="004E4828" w:rsidP="004029C0">
            <w:pPr>
              <w:spacing w:line="480" w:lineRule="auto"/>
              <w:jc w:val="center"/>
              <w:rPr>
                <w:rFonts w:asciiTheme="majorBidi" w:hAnsiTheme="majorBidi" w:cstheme="majorBidi"/>
                <w:sz w:val="24"/>
                <w:szCs w:val="24"/>
              </w:rPr>
            </w:pPr>
            <w:r>
              <w:rPr>
                <w:rFonts w:asciiTheme="majorBidi" w:hAnsiTheme="majorBidi" w:cstheme="majorBidi"/>
                <w:sz w:val="24"/>
                <w:szCs w:val="24"/>
              </w:rPr>
              <w:t>12</w:t>
            </w:r>
          </w:p>
          <w:p w:rsidR="001C798C" w:rsidRPr="004029C0" w:rsidRDefault="004E4828" w:rsidP="004029C0">
            <w:pPr>
              <w:spacing w:line="480" w:lineRule="auto"/>
              <w:jc w:val="center"/>
              <w:rPr>
                <w:rFonts w:asciiTheme="majorBidi" w:hAnsiTheme="majorBidi" w:cstheme="majorBidi"/>
                <w:sz w:val="24"/>
                <w:szCs w:val="24"/>
              </w:rPr>
            </w:pPr>
            <w:r>
              <w:rPr>
                <w:rFonts w:asciiTheme="majorBidi" w:hAnsiTheme="majorBidi" w:cstheme="majorBidi"/>
                <w:sz w:val="24"/>
                <w:szCs w:val="24"/>
              </w:rPr>
              <w:t>14</w:t>
            </w:r>
          </w:p>
          <w:p w:rsidR="001C798C" w:rsidRPr="004029C0" w:rsidRDefault="001C798C" w:rsidP="004029C0">
            <w:pPr>
              <w:spacing w:line="480" w:lineRule="auto"/>
              <w:jc w:val="center"/>
              <w:rPr>
                <w:rFonts w:asciiTheme="majorBidi" w:hAnsiTheme="majorBidi" w:cstheme="majorBidi"/>
                <w:sz w:val="24"/>
                <w:szCs w:val="24"/>
              </w:rPr>
            </w:pPr>
            <w:r w:rsidRPr="004029C0">
              <w:rPr>
                <w:rFonts w:asciiTheme="majorBidi" w:hAnsiTheme="majorBidi" w:cstheme="majorBidi"/>
                <w:sz w:val="24"/>
                <w:szCs w:val="24"/>
              </w:rPr>
              <w:t>0</w:t>
            </w:r>
          </w:p>
          <w:p w:rsidR="001C798C" w:rsidRPr="004029C0" w:rsidRDefault="001C798C" w:rsidP="004029C0">
            <w:pPr>
              <w:spacing w:line="480" w:lineRule="auto"/>
              <w:jc w:val="center"/>
              <w:rPr>
                <w:rFonts w:asciiTheme="majorBidi" w:hAnsiTheme="majorBidi" w:cstheme="majorBidi"/>
                <w:sz w:val="24"/>
                <w:szCs w:val="24"/>
              </w:rPr>
            </w:pPr>
            <w:r w:rsidRPr="004029C0">
              <w:rPr>
                <w:rFonts w:asciiTheme="majorBidi" w:hAnsiTheme="majorBidi" w:cstheme="majorBidi"/>
                <w:sz w:val="24"/>
                <w:szCs w:val="24"/>
              </w:rPr>
              <w:t>-</w:t>
            </w:r>
            <w:r w:rsidR="004E4828">
              <w:rPr>
                <w:rFonts w:asciiTheme="majorBidi" w:hAnsiTheme="majorBidi" w:cstheme="majorBidi"/>
                <w:sz w:val="24"/>
                <w:szCs w:val="24"/>
              </w:rPr>
              <w:t>8</w:t>
            </w:r>
          </w:p>
        </w:tc>
        <w:tc>
          <w:tcPr>
            <w:tcW w:w="1276" w:type="dxa"/>
          </w:tcPr>
          <w:p w:rsidR="001C798C" w:rsidRPr="004029C0" w:rsidRDefault="004E4828" w:rsidP="004029C0">
            <w:pPr>
              <w:spacing w:line="480" w:lineRule="auto"/>
              <w:jc w:val="center"/>
              <w:rPr>
                <w:rFonts w:asciiTheme="majorBidi" w:hAnsiTheme="majorBidi" w:cstheme="majorBidi"/>
                <w:sz w:val="24"/>
                <w:szCs w:val="24"/>
              </w:rPr>
            </w:pPr>
            <w:r>
              <w:rPr>
                <w:rFonts w:asciiTheme="majorBidi" w:hAnsiTheme="majorBidi" w:cstheme="majorBidi"/>
                <w:sz w:val="24"/>
                <w:szCs w:val="24"/>
              </w:rPr>
              <w:t>24</w:t>
            </w:r>
          </w:p>
          <w:p w:rsidR="001C798C" w:rsidRPr="004029C0" w:rsidRDefault="004E4828" w:rsidP="004029C0">
            <w:pPr>
              <w:spacing w:line="480" w:lineRule="auto"/>
              <w:jc w:val="center"/>
              <w:rPr>
                <w:rFonts w:asciiTheme="majorBidi" w:hAnsiTheme="majorBidi" w:cstheme="majorBidi"/>
                <w:sz w:val="24"/>
                <w:szCs w:val="24"/>
              </w:rPr>
            </w:pPr>
            <w:r>
              <w:rPr>
                <w:rFonts w:asciiTheme="majorBidi" w:hAnsiTheme="majorBidi" w:cstheme="majorBidi"/>
                <w:sz w:val="24"/>
                <w:szCs w:val="24"/>
              </w:rPr>
              <w:t>14</w:t>
            </w:r>
          </w:p>
          <w:p w:rsidR="001C798C" w:rsidRPr="004029C0" w:rsidRDefault="001C798C" w:rsidP="004029C0">
            <w:pPr>
              <w:spacing w:line="480" w:lineRule="auto"/>
              <w:jc w:val="center"/>
              <w:rPr>
                <w:rFonts w:asciiTheme="majorBidi" w:hAnsiTheme="majorBidi" w:cstheme="majorBidi"/>
                <w:sz w:val="24"/>
                <w:szCs w:val="24"/>
              </w:rPr>
            </w:pPr>
            <w:r w:rsidRPr="004029C0">
              <w:rPr>
                <w:rFonts w:asciiTheme="majorBidi" w:hAnsiTheme="majorBidi" w:cstheme="majorBidi"/>
                <w:sz w:val="24"/>
                <w:szCs w:val="24"/>
              </w:rPr>
              <w:t>0</w:t>
            </w:r>
          </w:p>
          <w:p w:rsidR="001C798C" w:rsidRPr="004029C0" w:rsidRDefault="004E4828" w:rsidP="004029C0">
            <w:pPr>
              <w:spacing w:line="480" w:lineRule="auto"/>
              <w:jc w:val="center"/>
              <w:rPr>
                <w:rFonts w:asciiTheme="majorBidi" w:hAnsiTheme="majorBidi" w:cstheme="majorBidi"/>
                <w:sz w:val="24"/>
                <w:szCs w:val="24"/>
              </w:rPr>
            </w:pPr>
            <w:r>
              <w:rPr>
                <w:rFonts w:asciiTheme="majorBidi" w:hAnsiTheme="majorBidi" w:cstheme="majorBidi"/>
                <w:sz w:val="24"/>
                <w:szCs w:val="24"/>
              </w:rPr>
              <w:t>8</w:t>
            </w:r>
          </w:p>
        </w:tc>
      </w:tr>
      <w:tr w:rsidR="001C798C" w:rsidTr="004029C0">
        <w:tc>
          <w:tcPr>
            <w:tcW w:w="962" w:type="dxa"/>
          </w:tcPr>
          <w:p w:rsidR="001C798C" w:rsidRPr="004029C0" w:rsidRDefault="001C798C" w:rsidP="004029C0">
            <w:pPr>
              <w:spacing w:line="480" w:lineRule="auto"/>
              <w:jc w:val="center"/>
              <w:rPr>
                <w:rFonts w:asciiTheme="majorBidi" w:hAnsiTheme="majorBidi" w:cstheme="majorBidi"/>
                <w:sz w:val="24"/>
                <w:szCs w:val="24"/>
              </w:rPr>
            </w:pPr>
          </w:p>
        </w:tc>
        <w:tc>
          <w:tcPr>
            <w:tcW w:w="1212" w:type="dxa"/>
          </w:tcPr>
          <w:p w:rsidR="001C798C" w:rsidRPr="004029C0" w:rsidRDefault="001C798C" w:rsidP="004029C0">
            <w:pPr>
              <w:spacing w:line="480" w:lineRule="auto"/>
              <w:jc w:val="center"/>
              <w:rPr>
                <w:rFonts w:asciiTheme="majorBidi" w:hAnsiTheme="majorBidi" w:cstheme="majorBidi"/>
                <w:sz w:val="24"/>
                <w:szCs w:val="24"/>
              </w:rPr>
            </w:pPr>
          </w:p>
        </w:tc>
        <w:tc>
          <w:tcPr>
            <w:tcW w:w="1213" w:type="dxa"/>
          </w:tcPr>
          <w:p w:rsidR="001C798C" w:rsidRPr="004029C0" w:rsidRDefault="004029C0" w:rsidP="004029C0">
            <w:pPr>
              <w:spacing w:line="480" w:lineRule="auto"/>
              <w:jc w:val="center"/>
              <w:rPr>
                <w:rFonts w:asciiTheme="majorBidi" w:hAnsiTheme="majorBidi" w:cstheme="majorBidi"/>
                <w:sz w:val="24"/>
                <w:szCs w:val="24"/>
              </w:rPr>
            </w:pPr>
            <w:r w:rsidRPr="004029C0">
              <w:rPr>
                <w:rFonts w:asciiTheme="majorBidi" w:hAnsiTheme="majorBidi" w:cstheme="majorBidi"/>
                <w:sz w:val="24"/>
                <w:szCs w:val="24"/>
              </w:rPr>
              <w:t>N=33</w:t>
            </w:r>
          </w:p>
        </w:tc>
        <w:tc>
          <w:tcPr>
            <w:tcW w:w="1213" w:type="dxa"/>
          </w:tcPr>
          <w:p w:rsidR="001C798C" w:rsidRPr="004029C0" w:rsidRDefault="001C798C" w:rsidP="004029C0">
            <w:pPr>
              <w:spacing w:line="480" w:lineRule="auto"/>
              <w:jc w:val="center"/>
              <w:rPr>
                <w:rFonts w:asciiTheme="majorBidi" w:hAnsiTheme="majorBidi" w:cstheme="majorBidi"/>
                <w:sz w:val="24"/>
                <w:szCs w:val="24"/>
              </w:rPr>
            </w:pPr>
          </w:p>
        </w:tc>
        <w:tc>
          <w:tcPr>
            <w:tcW w:w="1070" w:type="dxa"/>
          </w:tcPr>
          <w:p w:rsidR="001C798C" w:rsidRPr="004029C0" w:rsidRDefault="001C798C" w:rsidP="004029C0">
            <w:pPr>
              <w:spacing w:line="480" w:lineRule="auto"/>
              <w:jc w:val="center"/>
              <w:rPr>
                <w:rFonts w:asciiTheme="majorBidi" w:hAnsiTheme="majorBidi" w:cstheme="majorBidi"/>
                <w:sz w:val="24"/>
                <w:szCs w:val="24"/>
              </w:rPr>
            </w:pPr>
          </w:p>
        </w:tc>
        <w:tc>
          <w:tcPr>
            <w:tcW w:w="1134" w:type="dxa"/>
          </w:tcPr>
          <w:p w:rsidR="001C798C" w:rsidRPr="004029C0" w:rsidRDefault="004E4828" w:rsidP="004029C0">
            <w:pPr>
              <w:spacing w:line="480" w:lineRule="auto"/>
              <w:jc w:val="center"/>
              <w:rPr>
                <w:rFonts w:asciiTheme="majorBidi" w:hAnsiTheme="majorBidi" w:cstheme="majorBidi"/>
                <w:sz w:val="24"/>
                <w:szCs w:val="24"/>
              </w:rPr>
            </w:pPr>
            <w:r>
              <w:rPr>
                <w:rFonts w:asciiTheme="majorBidi" w:hAnsiTheme="majorBidi" w:cstheme="majorBidi"/>
                <w:sz w:val="24"/>
                <w:szCs w:val="24"/>
              </w:rPr>
              <w:t>34</w:t>
            </w:r>
            <w:r w:rsidR="004029C0" w:rsidRPr="004029C0">
              <w:rPr>
                <w:rFonts w:ascii="Times New Roman" w:eastAsia="Calibri" w:hAnsi="Times New Roman" w:cs="Times New Roman"/>
                <w:sz w:val="36"/>
                <w:szCs w:val="36"/>
              </w:rPr>
              <w:t xml:space="preserve">∑ </w:t>
            </w:r>
            <w:r w:rsidR="004029C0" w:rsidRPr="004029C0">
              <w:rPr>
                <w:rFonts w:ascii="Times New Roman" w:eastAsia="Calibri" w:hAnsi="Times New Roman" w:cs="Times New Roman"/>
                <w:i/>
                <w:iCs/>
                <w:sz w:val="24"/>
                <w:szCs w:val="24"/>
              </w:rPr>
              <w:t>fy</w:t>
            </w:r>
            <w:r w:rsidR="00956F33">
              <w:rPr>
                <w:rFonts w:ascii="Times New Roman" w:eastAsia="Calibri" w:hAnsi="Times New Roman" w:cs="Times New Roman"/>
                <w:i/>
                <w:iCs/>
                <w:sz w:val="24"/>
                <w:szCs w:val="24"/>
              </w:rPr>
              <w:t>'</w:t>
            </w:r>
          </w:p>
        </w:tc>
        <w:tc>
          <w:tcPr>
            <w:tcW w:w="1276" w:type="dxa"/>
          </w:tcPr>
          <w:p w:rsidR="001C798C" w:rsidRPr="004029C0" w:rsidRDefault="004E4828" w:rsidP="004029C0">
            <w:pPr>
              <w:spacing w:line="480" w:lineRule="auto"/>
              <w:jc w:val="center"/>
              <w:rPr>
                <w:rFonts w:asciiTheme="majorBidi" w:hAnsiTheme="majorBidi" w:cstheme="majorBidi"/>
                <w:sz w:val="24"/>
                <w:szCs w:val="24"/>
              </w:rPr>
            </w:pPr>
            <w:r>
              <w:rPr>
                <w:rFonts w:ascii="Times New Roman" w:eastAsia="Calibri" w:hAnsi="Times New Roman" w:cs="Times New Roman"/>
                <w:sz w:val="24"/>
                <w:szCs w:val="24"/>
              </w:rPr>
              <w:t>46</w:t>
            </w:r>
            <w:r w:rsidR="004029C0" w:rsidRPr="004029C0">
              <w:rPr>
                <w:rFonts w:ascii="Times New Roman" w:eastAsia="Calibri" w:hAnsi="Times New Roman" w:cs="Times New Roman"/>
                <w:sz w:val="36"/>
                <w:szCs w:val="36"/>
              </w:rPr>
              <w:t xml:space="preserve">∑ </w:t>
            </w:r>
            <w:r w:rsidR="004029C0" w:rsidRPr="004029C0">
              <w:rPr>
                <w:rFonts w:ascii="Times New Roman" w:eastAsia="Calibri" w:hAnsi="Times New Roman" w:cs="Times New Roman"/>
                <w:i/>
                <w:iCs/>
                <w:sz w:val="24"/>
                <w:szCs w:val="24"/>
              </w:rPr>
              <w:t>fy</w:t>
            </w:r>
            <w:r w:rsidR="00EE7A8A">
              <w:rPr>
                <w:rFonts w:ascii="Times New Roman" w:eastAsia="Calibri" w:hAnsi="Times New Roman" w:cs="Times New Roman"/>
                <w:i/>
                <w:iCs/>
                <w:sz w:val="24"/>
                <w:szCs w:val="24"/>
              </w:rPr>
              <w:t>'</w:t>
            </w:r>
            <w:r w:rsidR="004029C0" w:rsidRPr="004029C0">
              <w:rPr>
                <w:rFonts w:ascii="Times New Roman" w:eastAsia="Calibri" w:hAnsi="Times New Roman" w:cs="Times New Roman"/>
                <w:i/>
                <w:iCs/>
                <w:sz w:val="24"/>
                <w:szCs w:val="24"/>
                <w:vertAlign w:val="superscript"/>
              </w:rPr>
              <w:t>2</w:t>
            </w:r>
          </w:p>
        </w:tc>
      </w:tr>
    </w:tbl>
    <w:p w:rsidR="001C798C" w:rsidRDefault="001C798C" w:rsidP="00217501">
      <w:pPr>
        <w:spacing w:after="0" w:line="240" w:lineRule="auto"/>
        <w:jc w:val="center"/>
        <w:rPr>
          <w:rFonts w:asciiTheme="majorBidi" w:hAnsiTheme="majorBidi" w:cstheme="majorBidi"/>
          <w:b/>
          <w:bCs/>
          <w:sz w:val="24"/>
          <w:szCs w:val="24"/>
        </w:rPr>
      </w:pPr>
    </w:p>
    <w:p w:rsidR="001474AC" w:rsidRDefault="001474AC" w:rsidP="003C3E4C">
      <w:pPr>
        <w:spacing w:after="0" w:line="480" w:lineRule="auto"/>
        <w:ind w:left="284"/>
        <w:rPr>
          <w:rFonts w:ascii="Times New Roman" w:eastAsia="Calibri" w:hAnsi="Times New Roman" w:cs="Times New Roman"/>
          <w:sz w:val="24"/>
          <w:szCs w:val="24"/>
        </w:rPr>
      </w:pPr>
      <w:r w:rsidRPr="009B2187">
        <w:rPr>
          <w:rFonts w:ascii="Times New Roman" w:eastAsia="Calibri" w:hAnsi="Times New Roman" w:cs="Times New Roman"/>
          <w:sz w:val="24"/>
          <w:szCs w:val="24"/>
          <w:u w:val="single"/>
        </w:rPr>
        <w:t>Keterangan</w:t>
      </w:r>
      <w:r w:rsidRPr="009B2187">
        <w:rPr>
          <w:rFonts w:ascii="Times New Roman" w:eastAsia="Calibri" w:hAnsi="Times New Roman" w:cs="Times New Roman"/>
          <w:sz w:val="24"/>
          <w:szCs w:val="24"/>
        </w:rPr>
        <w:t>:</w:t>
      </w:r>
    </w:p>
    <w:p w:rsidR="001474AC" w:rsidRPr="009B2187" w:rsidRDefault="001474AC" w:rsidP="001474AC">
      <w:pPr>
        <w:spacing w:after="0" w:line="480" w:lineRule="auto"/>
        <w:ind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N             : </w:t>
      </w:r>
      <w:r>
        <w:rPr>
          <w:rFonts w:ascii="Times New Roman" w:eastAsia="Calibri" w:hAnsi="Times New Roman" w:cs="Times New Roman"/>
          <w:i/>
          <w:iCs/>
          <w:sz w:val="24"/>
          <w:szCs w:val="24"/>
        </w:rPr>
        <w:t xml:space="preserve">Number of Cases </w:t>
      </w:r>
      <w:r>
        <w:rPr>
          <w:rFonts w:ascii="Times New Roman" w:eastAsia="Calibri" w:hAnsi="Times New Roman" w:cs="Times New Roman"/>
          <w:sz w:val="24"/>
          <w:szCs w:val="24"/>
        </w:rPr>
        <w:t>(sampel)</w:t>
      </w:r>
    </w:p>
    <w:p w:rsidR="001474AC" w:rsidRDefault="001474AC" w:rsidP="001474AC">
      <w:pPr>
        <w:spacing w:after="0" w:line="480" w:lineRule="auto"/>
        <w:ind w:left="1418" w:hanging="1134"/>
        <w:jc w:val="both"/>
        <w:rPr>
          <w:rFonts w:ascii="Times New Roman" w:eastAsia="Calibri" w:hAnsi="Times New Roman" w:cs="Times New Roman"/>
          <w:sz w:val="24"/>
          <w:szCs w:val="24"/>
        </w:rPr>
      </w:pPr>
      <w:r w:rsidRPr="0061114E">
        <w:rPr>
          <w:rFonts w:ascii="Times New Roman" w:eastAsia="Calibri" w:hAnsi="Times New Roman" w:cs="Times New Roman"/>
          <w:sz w:val="36"/>
          <w:szCs w:val="36"/>
        </w:rPr>
        <w:lastRenderedPageBreak/>
        <w:t>∑</w:t>
      </w:r>
      <w:r>
        <w:rPr>
          <w:rFonts w:ascii="Times New Roman" w:eastAsia="Calibri" w:hAnsi="Times New Roman" w:cs="Times New Roman"/>
          <w:sz w:val="36"/>
          <w:szCs w:val="36"/>
        </w:rPr>
        <w:t xml:space="preserve"> </w:t>
      </w:r>
      <w:r w:rsidRPr="0061114E">
        <w:rPr>
          <w:rFonts w:ascii="Times New Roman" w:eastAsia="Calibri" w:hAnsi="Times New Roman" w:cs="Times New Roman"/>
          <w:i/>
          <w:iCs/>
          <w:sz w:val="24"/>
          <w:szCs w:val="24"/>
        </w:rPr>
        <w:t>f</w:t>
      </w:r>
      <w:r>
        <w:rPr>
          <w:rFonts w:ascii="Times New Roman" w:eastAsia="Calibri" w:hAnsi="Times New Roman" w:cs="Times New Roman"/>
          <w:i/>
          <w:iCs/>
          <w:sz w:val="24"/>
          <w:szCs w:val="24"/>
        </w:rPr>
        <w:t>y</w:t>
      </w:r>
      <w:r w:rsidRPr="009B2187">
        <w:rPr>
          <w:rFonts w:ascii="Times New Roman" w:eastAsia="Calibri" w:hAnsi="Times New Roman" w:cs="Times New Roman"/>
          <w:sz w:val="24"/>
          <w:szCs w:val="24"/>
        </w:rPr>
        <w:t xml:space="preserve">   : </w:t>
      </w:r>
      <w:r>
        <w:rPr>
          <w:rFonts w:ascii="Times New Roman" w:eastAsia="Calibri" w:hAnsi="Times New Roman" w:cs="Times New Roman"/>
          <w:sz w:val="24"/>
          <w:szCs w:val="24"/>
        </w:rPr>
        <w:t>Jumlah dari hasil perkalian antara nilai tengah dengan frekuensinya masing-masing.</w:t>
      </w:r>
    </w:p>
    <w:p w:rsidR="001474AC" w:rsidRDefault="001474AC" w:rsidP="001474AC">
      <w:pPr>
        <w:spacing w:after="0" w:line="480" w:lineRule="auto"/>
        <w:ind w:left="1418" w:hanging="1134"/>
        <w:jc w:val="both"/>
        <w:rPr>
          <w:rFonts w:ascii="Times New Roman" w:eastAsia="Calibri" w:hAnsi="Times New Roman" w:cs="Times New Roman"/>
          <w:sz w:val="24"/>
          <w:szCs w:val="24"/>
        </w:rPr>
      </w:pPr>
      <w:r w:rsidRPr="0061114E">
        <w:rPr>
          <w:rFonts w:ascii="Times New Roman" w:eastAsia="Calibri" w:hAnsi="Times New Roman" w:cs="Times New Roman"/>
          <w:sz w:val="36"/>
          <w:szCs w:val="36"/>
        </w:rPr>
        <w:t>∑</w:t>
      </w:r>
      <w:r>
        <w:rPr>
          <w:rFonts w:ascii="Times New Roman" w:eastAsia="Calibri" w:hAnsi="Times New Roman" w:cs="Times New Roman"/>
          <w:sz w:val="36"/>
          <w:szCs w:val="36"/>
        </w:rPr>
        <w:t xml:space="preserve"> </w:t>
      </w:r>
      <w:r w:rsidRPr="0061114E">
        <w:rPr>
          <w:rFonts w:ascii="Times New Roman" w:eastAsia="Calibri" w:hAnsi="Times New Roman" w:cs="Times New Roman"/>
          <w:i/>
          <w:iCs/>
          <w:sz w:val="24"/>
          <w:szCs w:val="24"/>
        </w:rPr>
        <w:t>f</w:t>
      </w:r>
      <w:r>
        <w:rPr>
          <w:rFonts w:ascii="Times New Roman" w:eastAsia="Calibri" w:hAnsi="Times New Roman" w:cs="Times New Roman"/>
          <w:i/>
          <w:iCs/>
          <w:sz w:val="24"/>
          <w:szCs w:val="24"/>
        </w:rPr>
        <w:t>y</w:t>
      </w:r>
      <w:r>
        <w:rPr>
          <w:rFonts w:ascii="Times New Roman" w:eastAsia="Calibri" w:hAnsi="Times New Roman" w:cs="Times New Roman"/>
          <w:sz w:val="24"/>
          <w:szCs w:val="24"/>
        </w:rPr>
        <w:t xml:space="preserve">      </w:t>
      </w:r>
      <w:r w:rsidRPr="009B2187">
        <w:rPr>
          <w:rFonts w:ascii="Times New Roman" w:eastAsia="Calibri" w:hAnsi="Times New Roman" w:cs="Times New Roman"/>
          <w:sz w:val="24"/>
          <w:szCs w:val="24"/>
        </w:rPr>
        <w:t>:</w:t>
      </w:r>
      <w:r>
        <w:rPr>
          <w:rFonts w:ascii="Times New Roman" w:eastAsia="Calibri" w:hAnsi="Times New Roman" w:cs="Times New Roman"/>
          <w:sz w:val="24"/>
          <w:szCs w:val="24"/>
        </w:rPr>
        <w:t xml:space="preserve"> Jumlah dari hasil perkalian antara nilai tengah yang telah dikuadratkan (y</w:t>
      </w:r>
      <w:r w:rsidRPr="00A1597F">
        <w:rPr>
          <w:rFonts w:ascii="Times New Roman" w:eastAsia="Calibri" w:hAnsi="Times New Roman" w:cs="Times New Roman"/>
          <w:i/>
          <w:iCs/>
          <w:sz w:val="24"/>
          <w:szCs w:val="24"/>
          <w:vertAlign w:val="superscript"/>
        </w:rPr>
        <w:t>2</w:t>
      </w:r>
      <w:r>
        <w:rPr>
          <w:rFonts w:ascii="Times New Roman" w:eastAsia="Calibri" w:hAnsi="Times New Roman" w:cs="Times New Roman"/>
          <w:sz w:val="24"/>
          <w:szCs w:val="24"/>
        </w:rPr>
        <w:t>) dengan frekuensinya masing-masing.</w:t>
      </w:r>
    </w:p>
    <w:p w:rsidR="00B361B3" w:rsidRDefault="00B361B3" w:rsidP="001474AC">
      <w:pPr>
        <w:spacing w:after="0" w:line="480" w:lineRule="auto"/>
        <w:ind w:left="1418" w:hanging="1134"/>
        <w:jc w:val="both"/>
        <w:rPr>
          <w:rFonts w:ascii="Times New Roman" w:eastAsia="Calibri" w:hAnsi="Times New Roman" w:cs="Times New Roman"/>
          <w:sz w:val="24"/>
          <w:szCs w:val="24"/>
        </w:rPr>
      </w:pPr>
    </w:p>
    <w:p w:rsidR="00B361B3" w:rsidRDefault="000D24BE" w:rsidP="00B361B3">
      <w:pPr>
        <w:spacing w:after="0" w:line="480" w:lineRule="auto"/>
        <w:ind w:left="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sub>
        </m:sSub>
        <m:r>
          <w:rPr>
            <w:rFonts w:ascii="Cambria Math" w:hAnsi="Cambria Math" w:cs="Times New Roman"/>
            <w:sz w:val="24"/>
            <w:szCs w:val="24"/>
          </w:rPr>
          <m:t xml:space="preserve"> </m:t>
        </m:r>
        <m:r>
          <m:rPr>
            <m:sty m:val="p"/>
          </m:rPr>
          <w:rPr>
            <w:rFonts w:ascii="Cambria Math" w:hAnsi="Cambria Math" w:cs="Times New Roman"/>
            <w:sz w:val="24"/>
            <w:szCs w:val="24"/>
          </w:rPr>
          <m:t xml:space="preserve">= </m:t>
        </m:r>
        <m:r>
          <w:rPr>
            <w:rFonts w:ascii="Cambria Math" w:hAnsi="Cambria Math" w:cs="Times New Roman"/>
            <w:sz w:val="24"/>
            <w:szCs w:val="24"/>
          </w:rPr>
          <m:t xml:space="preserve">M +i </m:t>
        </m:r>
        <m:d>
          <m:dPr>
            <m:ctrlPr>
              <w:rPr>
                <w:rFonts w:ascii="Cambria Math" w:hAnsi="Cambria Math" w:cs="Times New Roman"/>
                <w:i/>
                <w:sz w:val="24"/>
                <w:szCs w:val="24"/>
              </w:rPr>
            </m:ctrlPr>
          </m:dPr>
          <m:e>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fy'</m:t>
                    </m:r>
                  </m:e>
                </m:nary>
              </m:num>
              <m:den>
                <m:r>
                  <w:rPr>
                    <w:rFonts w:ascii="Cambria Math" w:hAnsi="Cambria Math" w:cs="Times New Roman"/>
                    <w:sz w:val="24"/>
                    <w:szCs w:val="24"/>
                  </w:rPr>
                  <m:t>N</m:t>
                </m:r>
              </m:den>
            </m:f>
          </m:e>
        </m:d>
      </m:oMath>
      <w:r w:rsidR="00B361B3">
        <w:rPr>
          <w:rFonts w:ascii="Times New Roman" w:hAnsi="Times New Roman" w:cs="Times New Roman"/>
          <w:sz w:val="24"/>
          <w:szCs w:val="24"/>
        </w:rPr>
        <w:t xml:space="preserve"> </w:t>
      </w:r>
    </w:p>
    <w:p w:rsidR="00B361B3" w:rsidRDefault="00B361B3" w:rsidP="00B361B3">
      <w:pPr>
        <w:spacing w:after="0" w:line="480" w:lineRule="auto"/>
        <w:ind w:firstLine="720"/>
        <w:rPr>
          <w:rFonts w:ascii="Times New Roman" w:hAnsi="Times New Roman" w:cs="Times New Roman"/>
          <w:sz w:val="24"/>
          <w:szCs w:val="24"/>
        </w:rPr>
      </w:pPr>
      <w:r w:rsidRPr="00F30B86">
        <w:rPr>
          <w:rFonts w:ascii="Times New Roman" w:hAnsi="Times New Roman" w:cs="Times New Roman"/>
          <w:sz w:val="40"/>
          <w:szCs w:val="40"/>
          <w:vertAlign w:val="subscript"/>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23 + 3 </w:t>
      </w:r>
      <m:oMath>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34</m:t>
                </m:r>
              </m:num>
              <m:den>
                <m:r>
                  <w:rPr>
                    <w:rFonts w:ascii="Cambria Math" w:hAnsi="Cambria Math" w:cs="Times New Roman"/>
                    <w:sz w:val="28"/>
                    <w:szCs w:val="28"/>
                  </w:rPr>
                  <m:t>33</m:t>
                </m:r>
              </m:den>
            </m:f>
          </m:e>
        </m:d>
      </m:oMath>
    </w:p>
    <w:p w:rsidR="00B361B3" w:rsidRDefault="00CE4EE0" w:rsidP="00B361B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23 + 3(1,03</w:t>
      </w:r>
      <w:r w:rsidR="00B361B3">
        <w:rPr>
          <w:rFonts w:ascii="Times New Roman" w:hAnsi="Times New Roman" w:cs="Times New Roman"/>
          <w:sz w:val="24"/>
          <w:szCs w:val="24"/>
        </w:rPr>
        <w:t>)</w:t>
      </w:r>
    </w:p>
    <w:p w:rsidR="00B361B3" w:rsidRDefault="00EE5294" w:rsidP="00B361B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23</w:t>
      </w:r>
      <w:r w:rsidR="00CE4EE0">
        <w:rPr>
          <w:rFonts w:ascii="Times New Roman" w:hAnsi="Times New Roman" w:cs="Times New Roman"/>
          <w:sz w:val="24"/>
          <w:szCs w:val="24"/>
        </w:rPr>
        <w:t xml:space="preserve"> + 3,09</w:t>
      </w:r>
    </w:p>
    <w:p w:rsidR="00CE4EE0" w:rsidRDefault="00CE4EE0" w:rsidP="00625C2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26,09</w:t>
      </w:r>
    </w:p>
    <w:p w:rsidR="00B361B3" w:rsidRDefault="000D24BE" w:rsidP="00CE4EE0">
      <w:pPr>
        <w:spacing w:after="0" w:line="480" w:lineRule="auto"/>
        <w:ind w:left="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SD</m:t>
            </m:r>
          </m:e>
          <m:sub>
            <m:r>
              <w:rPr>
                <w:rFonts w:ascii="Cambria Math" w:hAnsi="Cambria Math" w:cs="Times New Roman"/>
                <w:sz w:val="24"/>
                <w:szCs w:val="24"/>
              </w:rPr>
              <m:t>y</m:t>
            </m:r>
          </m:sub>
        </m:sSub>
        <m:r>
          <m:rPr>
            <m:sty m:val="p"/>
          </m:rPr>
          <w:rPr>
            <w:rFonts w:ascii="Cambria Math" w:hAnsi="Cambria Math" w:cs="Times New Roman"/>
            <w:sz w:val="24"/>
            <w:szCs w:val="24"/>
          </w:rPr>
          <m:t xml:space="preserve">= </m:t>
        </m:r>
        <m:r>
          <w:rPr>
            <w:rFonts w:ascii="Cambria Math" w:hAnsi="Cambria Math" w:cs="Times New Roman"/>
            <w:sz w:val="24"/>
            <w:szCs w:val="24"/>
          </w:rPr>
          <m:t xml:space="preserve">i </m:t>
        </m:r>
        <m:rad>
          <m:radPr>
            <m:degHide m:val="on"/>
            <m:ctrlPr>
              <w:rPr>
                <w:rFonts w:ascii="Cambria Math" w:hAnsi="Cambria Math" w:cs="Times New Roman"/>
                <w:i/>
                <w:sz w:val="24"/>
                <w:szCs w:val="24"/>
              </w:rPr>
            </m:ctrlPr>
          </m:radPr>
          <m:deg/>
          <m:e>
            <m:sSup>
              <m:sSupPr>
                <m:ctrlPr>
                  <w:rPr>
                    <w:rFonts w:ascii="Cambria Math" w:hAnsi="Cambria Math" w:cs="Times New Roman"/>
                    <w:i/>
                    <w:sz w:val="24"/>
                    <w:szCs w:val="24"/>
                  </w:rPr>
                </m:ctrlPr>
              </m:sSup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fy</m:t>
                            </m:r>
                          </m:e>
                        </m:nary>
                      </m:e>
                      <m:sup>
                        <m:r>
                          <w:rPr>
                            <w:rFonts w:ascii="Cambria Math" w:hAnsi="Cambria Math" w:cs="Times New Roman"/>
                            <w:sz w:val="24"/>
                            <w:szCs w:val="24"/>
                          </w:rPr>
                          <m:t>'2</m:t>
                        </m:r>
                      </m:sup>
                    </m:sSup>
                  </m:num>
                  <m:den>
                    <m:r>
                      <w:rPr>
                        <w:rFonts w:ascii="Cambria Math" w:hAnsi="Cambria Math" w:cs="Times New Roman"/>
                        <w:sz w:val="24"/>
                        <w:szCs w:val="24"/>
                      </w:rPr>
                      <m:t>N</m:t>
                    </m:r>
                  </m:den>
                </m:f>
                <m:r>
                  <w:rPr>
                    <w:rFonts w:ascii="Cambria Math" w:hAnsi="Cambria Math" w:cs="Times New Roman"/>
                    <w:sz w:val="24"/>
                    <w:szCs w:val="24"/>
                  </w:rPr>
                  <m:t xml:space="preserve"> - </m:t>
                </m:r>
                <m:d>
                  <m:dPr>
                    <m:ctrlPr>
                      <w:rPr>
                        <w:rFonts w:ascii="Cambria Math" w:hAnsi="Cambria Math" w:cs="Times New Roman"/>
                        <w:i/>
                        <w:sz w:val="24"/>
                        <w:szCs w:val="24"/>
                      </w:rPr>
                    </m:ctrlPr>
                  </m:dPr>
                  <m:e>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fy'</m:t>
                            </m:r>
                          </m:e>
                        </m:nary>
                      </m:num>
                      <m:den>
                        <m:r>
                          <w:rPr>
                            <w:rFonts w:ascii="Cambria Math" w:hAnsi="Cambria Math" w:cs="Times New Roman"/>
                            <w:sz w:val="24"/>
                            <w:szCs w:val="24"/>
                          </w:rPr>
                          <m:t>N</m:t>
                        </m:r>
                      </m:den>
                    </m:f>
                  </m:e>
                </m:d>
              </m:e>
              <m:sup>
                <m:r>
                  <w:rPr>
                    <w:rFonts w:ascii="Cambria Math" w:hAnsi="Cambria Math" w:cs="Times New Roman"/>
                    <w:sz w:val="24"/>
                    <w:szCs w:val="24"/>
                  </w:rPr>
                  <m:t>2</m:t>
                </m:r>
              </m:sup>
            </m:sSup>
          </m:e>
        </m:rad>
      </m:oMath>
      <w:r w:rsidR="00B361B3" w:rsidRPr="000238A6">
        <w:rPr>
          <w:rFonts w:ascii="Times New Roman" w:hAnsi="Times New Roman" w:cs="Times New Roman"/>
          <w:sz w:val="24"/>
          <w:szCs w:val="24"/>
        </w:rPr>
        <w:tab/>
      </w:r>
      <w:r w:rsidR="00B361B3">
        <w:rPr>
          <w:rFonts w:ascii="Times New Roman" w:hAnsi="Times New Roman" w:cs="Times New Roman"/>
          <w:sz w:val="24"/>
          <w:szCs w:val="24"/>
        </w:rPr>
        <w:tab/>
      </w:r>
    </w:p>
    <w:p w:rsidR="00B361B3" w:rsidRPr="000238A6" w:rsidRDefault="00B361B3" w:rsidP="00CE4EE0">
      <w:pPr>
        <w:spacing w:after="0" w:line="480" w:lineRule="auto"/>
        <w:ind w:firstLine="720"/>
        <w:rPr>
          <w:rFonts w:ascii="Times New Roman" w:hAnsi="Times New Roman" w:cs="Times New Roman"/>
          <w:i/>
          <w:sz w:val="24"/>
          <w:szCs w:val="24"/>
        </w:rPr>
      </w:pPr>
      <w:r w:rsidRPr="000238A6">
        <w:rPr>
          <w:rFonts w:ascii="Times New Roman" w:hAnsi="Times New Roman" w:cs="Times New Roman"/>
          <w:sz w:val="24"/>
          <w:szCs w:val="24"/>
        </w:rPr>
        <w:t xml:space="preserve">= </w:t>
      </w:r>
      <m:oMath>
        <m:r>
          <w:rPr>
            <w:rFonts w:ascii="Cambria Math" w:hAnsi="Cambria Math" w:cs="Times New Roman"/>
            <w:sz w:val="28"/>
            <w:szCs w:val="28"/>
          </w:rPr>
          <m:t xml:space="preserve">3 </m:t>
        </m:r>
        <m:rad>
          <m:radPr>
            <m:degHide m:val="on"/>
            <m:ctrlPr>
              <w:rPr>
                <w:rFonts w:ascii="Cambria Math" w:hAnsi="Cambria Math" w:cs="Times New Roman"/>
                <w:i/>
                <w:sz w:val="28"/>
                <w:szCs w:val="28"/>
              </w:rPr>
            </m:ctrlPr>
          </m:radPr>
          <m:deg/>
          <m:e>
            <m:sSup>
              <m:sSupPr>
                <m:ctrlPr>
                  <w:rPr>
                    <w:rFonts w:ascii="Cambria Math" w:hAnsi="Cambria Math" w:cs="Times New Roman"/>
                    <w:i/>
                    <w:sz w:val="28"/>
                    <w:szCs w:val="28"/>
                  </w:rPr>
                </m:ctrlPr>
              </m:sSupPr>
              <m:e>
                <m:f>
                  <m:fPr>
                    <m:ctrlPr>
                      <w:rPr>
                        <w:rFonts w:ascii="Cambria Math" w:hAnsi="Cambria Math" w:cs="Times New Roman"/>
                        <w:i/>
                        <w:sz w:val="28"/>
                        <w:szCs w:val="28"/>
                      </w:rPr>
                    </m:ctrlPr>
                  </m:fPr>
                  <m:num>
                    <m:r>
                      <w:rPr>
                        <w:rFonts w:ascii="Cambria Math" w:hAnsi="Cambria Math" w:cs="Times New Roman"/>
                        <w:sz w:val="28"/>
                        <w:szCs w:val="28"/>
                      </w:rPr>
                      <m:t>46</m:t>
                    </m:r>
                  </m:num>
                  <m:den>
                    <m:r>
                      <w:rPr>
                        <w:rFonts w:ascii="Cambria Math" w:hAnsi="Cambria Math" w:cs="Times New Roman"/>
                        <w:sz w:val="28"/>
                        <w:szCs w:val="28"/>
                      </w:rPr>
                      <m:t>33</m:t>
                    </m:r>
                  </m:den>
                </m:f>
                <m:r>
                  <w:rPr>
                    <w:rFonts w:ascii="Cambria Math" w:hAnsi="Cambria Math" w:cs="Times New Roman"/>
                    <w:sz w:val="28"/>
                    <w:szCs w:val="28"/>
                  </w:rPr>
                  <m:t xml:space="preserve"> - </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34</m:t>
                        </m:r>
                      </m:num>
                      <m:den>
                        <m:r>
                          <w:rPr>
                            <w:rFonts w:ascii="Cambria Math" w:hAnsi="Cambria Math" w:cs="Times New Roman"/>
                            <w:sz w:val="28"/>
                            <w:szCs w:val="28"/>
                          </w:rPr>
                          <m:t>33</m:t>
                        </m:r>
                      </m:den>
                    </m:f>
                  </m:e>
                </m:d>
              </m:e>
              <m:sup>
                <m:r>
                  <w:rPr>
                    <w:rFonts w:ascii="Cambria Math" w:hAnsi="Cambria Math" w:cs="Times New Roman"/>
                    <w:sz w:val="28"/>
                    <w:szCs w:val="28"/>
                  </w:rPr>
                  <m:t>2</m:t>
                </m:r>
              </m:sup>
            </m:sSup>
          </m:e>
        </m:rad>
      </m:oMath>
    </w:p>
    <w:p w:rsidR="00B361B3" w:rsidRPr="00CB04EC" w:rsidRDefault="00B361B3" w:rsidP="00CE4EE0">
      <w:pPr>
        <w:spacing w:after="0" w:line="480" w:lineRule="auto"/>
        <w:ind w:firstLine="720"/>
        <w:rPr>
          <w:rFonts w:ascii="Times New Roman" w:hAnsi="Times New Roman" w:cs="Times New Roman"/>
          <w:i/>
          <w:sz w:val="24"/>
          <w:szCs w:val="24"/>
        </w:rPr>
      </w:pPr>
      <w:r w:rsidRPr="00CB04EC">
        <w:rPr>
          <w:rFonts w:ascii="Times New Roman" w:hAnsi="Times New Roman" w:cs="Times New Roman"/>
          <w:sz w:val="24"/>
          <w:szCs w:val="24"/>
        </w:rPr>
        <w:t xml:space="preserve">= </w:t>
      </w:r>
      <m:oMath>
        <m:r>
          <w:rPr>
            <w:rFonts w:ascii="Cambria Math" w:hAnsi="Cambria Math" w:cs="Times New Roman"/>
            <w:sz w:val="24"/>
            <w:szCs w:val="24"/>
          </w:rPr>
          <m:t xml:space="preserve">3 </m:t>
        </m:r>
        <m:rad>
          <m:radPr>
            <m:degHide m:val="on"/>
            <m:ctrlPr>
              <w:rPr>
                <w:rFonts w:ascii="Cambria Math" w:hAnsi="Cambria Math" w:cs="Times New Roman"/>
                <w:i/>
                <w:sz w:val="24"/>
                <w:szCs w:val="24"/>
              </w:rPr>
            </m:ctrlPr>
          </m:radPr>
          <m:deg/>
          <m:e>
            <m:r>
              <w:rPr>
                <w:rFonts w:ascii="Cambria Math" w:hAnsi="Cambria Math" w:cs="Times New Roman"/>
                <w:sz w:val="24"/>
                <w:szCs w:val="24"/>
              </w:rPr>
              <m:t>1,39-(1,03)²</m:t>
            </m:r>
          </m:e>
        </m:rad>
      </m:oMath>
    </w:p>
    <w:p w:rsidR="00B361B3" w:rsidRPr="00E25CB1" w:rsidRDefault="00B361B3" w:rsidP="00CE4EE0">
      <w:pPr>
        <w:spacing w:after="0"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 xml:space="preserve">3 </m:t>
        </m:r>
        <m:rad>
          <m:radPr>
            <m:degHide m:val="on"/>
            <m:ctrlPr>
              <w:rPr>
                <w:rFonts w:ascii="Cambria Math" w:hAnsi="Cambria Math" w:cs="Times New Roman"/>
                <w:i/>
                <w:sz w:val="24"/>
                <w:szCs w:val="24"/>
              </w:rPr>
            </m:ctrlPr>
          </m:radPr>
          <m:deg/>
          <m:e>
            <m:r>
              <w:rPr>
                <w:rFonts w:ascii="Cambria Math" w:hAnsi="Cambria Math" w:cs="Times New Roman"/>
                <w:sz w:val="24"/>
                <w:szCs w:val="24"/>
              </w:rPr>
              <m:t>1,39-1,0609</m:t>
            </m:r>
          </m:e>
        </m:rad>
      </m:oMath>
    </w:p>
    <w:p w:rsidR="00B361B3" w:rsidRPr="00E25CB1" w:rsidRDefault="00B361B3" w:rsidP="00CE4EE0">
      <w:pPr>
        <w:spacing w:after="0"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 xml:space="preserve">3 </m:t>
        </m:r>
        <m:rad>
          <m:radPr>
            <m:degHide m:val="on"/>
            <m:ctrlPr>
              <w:rPr>
                <w:rFonts w:ascii="Cambria Math" w:hAnsi="Cambria Math" w:cs="Times New Roman"/>
                <w:i/>
                <w:sz w:val="24"/>
                <w:szCs w:val="24"/>
              </w:rPr>
            </m:ctrlPr>
          </m:radPr>
          <m:deg/>
          <m:e>
            <m:r>
              <w:rPr>
                <w:rFonts w:ascii="Cambria Math" w:hAnsi="Cambria Math" w:cs="Times New Roman"/>
                <w:sz w:val="24"/>
                <w:szCs w:val="24"/>
              </w:rPr>
              <m:t>0,3291</m:t>
            </m:r>
          </m:e>
        </m:rad>
      </m:oMath>
    </w:p>
    <w:p w:rsidR="00B361B3" w:rsidRPr="00E25CB1" w:rsidRDefault="00B361B3" w:rsidP="00CE4EE0">
      <w:pPr>
        <w:spacing w:after="0"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 xml:space="preserve">3 </m:t>
        </m:r>
        <m:d>
          <m:dPr>
            <m:ctrlPr>
              <w:rPr>
                <w:rFonts w:ascii="Cambria Math" w:hAnsi="Cambria Math" w:cs="Times New Roman"/>
                <w:i/>
                <w:sz w:val="24"/>
                <w:szCs w:val="24"/>
              </w:rPr>
            </m:ctrlPr>
          </m:dPr>
          <m:e>
            <m:r>
              <w:rPr>
                <w:rFonts w:ascii="Cambria Math" w:hAnsi="Cambria Math" w:cs="Times New Roman"/>
                <w:sz w:val="24"/>
                <w:szCs w:val="24"/>
              </w:rPr>
              <m:t>0,5736</m:t>
            </m:r>
          </m:e>
        </m:d>
      </m:oMath>
    </w:p>
    <w:p w:rsidR="00B361B3" w:rsidRDefault="00B66C73" w:rsidP="00B66C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1,7208</w:t>
      </w:r>
    </w:p>
    <w:p w:rsidR="00B361B3" w:rsidRDefault="00B361B3" w:rsidP="008032F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Setelah </w:t>
      </w:r>
      <w:r w:rsidR="00B66C73">
        <w:rPr>
          <w:rFonts w:asciiTheme="majorBidi" w:hAnsiTheme="majorBidi" w:cstheme="majorBidi"/>
          <w:sz w:val="24"/>
          <w:szCs w:val="24"/>
        </w:rPr>
        <w:t>mengetahui harga Mean (M = 26</w:t>
      </w:r>
      <w:r w:rsidR="008032F7">
        <w:rPr>
          <w:rFonts w:asciiTheme="majorBidi" w:hAnsiTheme="majorBidi" w:cstheme="majorBidi"/>
          <w:sz w:val="24"/>
          <w:szCs w:val="24"/>
        </w:rPr>
        <w:t>,</w:t>
      </w:r>
      <w:r w:rsidR="00B66C73">
        <w:rPr>
          <w:rFonts w:asciiTheme="majorBidi" w:hAnsiTheme="majorBidi" w:cstheme="majorBidi"/>
          <w:sz w:val="24"/>
          <w:szCs w:val="24"/>
        </w:rPr>
        <w:t>0</w:t>
      </w:r>
      <w:r w:rsidR="008032F7">
        <w:rPr>
          <w:rFonts w:asciiTheme="majorBidi" w:hAnsiTheme="majorBidi" w:cstheme="majorBidi"/>
          <w:sz w:val="24"/>
          <w:szCs w:val="24"/>
        </w:rPr>
        <w:t>9</w:t>
      </w:r>
      <w:r w:rsidR="00B66C73">
        <w:rPr>
          <w:rFonts w:asciiTheme="majorBidi" w:hAnsiTheme="majorBidi" w:cstheme="majorBidi"/>
          <w:sz w:val="24"/>
          <w:szCs w:val="24"/>
        </w:rPr>
        <w:t>) dan standar deviasi (SD = 1</w:t>
      </w:r>
      <w:r>
        <w:rPr>
          <w:rFonts w:asciiTheme="majorBidi" w:hAnsiTheme="majorBidi" w:cstheme="majorBidi"/>
          <w:sz w:val="24"/>
          <w:szCs w:val="24"/>
        </w:rPr>
        <w:t>,</w:t>
      </w:r>
      <w:r w:rsidR="00B66C73">
        <w:rPr>
          <w:rFonts w:asciiTheme="majorBidi" w:hAnsiTheme="majorBidi" w:cstheme="majorBidi"/>
          <w:sz w:val="24"/>
          <w:szCs w:val="24"/>
        </w:rPr>
        <w:t>7208</w:t>
      </w:r>
      <w:r>
        <w:rPr>
          <w:rFonts w:asciiTheme="majorBidi" w:hAnsiTheme="majorBidi" w:cstheme="majorBidi"/>
          <w:sz w:val="24"/>
          <w:szCs w:val="24"/>
        </w:rPr>
        <w:t>) maka dilanjutkan dengan menetapkan katagori TSR (tinggi, sedang, dan jrendah). Dengan batasan-batasan sebagai berikut:</w:t>
      </w:r>
    </w:p>
    <w:p w:rsidR="00B361B3" w:rsidRDefault="000D24BE" w:rsidP="00B361B3">
      <w:pPr>
        <w:spacing w:line="480" w:lineRule="auto"/>
        <w:ind w:firstLine="720"/>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32" type="#_x0000_t32" style="position:absolute;left:0;text-align:left;margin-left:35.1pt;margin-top:12pt;width:136.5pt;height:1.5pt;flip:y;z-index:251665408" o:connectortype="straight">
            <v:stroke endarrow="block"/>
          </v:shape>
        </w:pict>
      </w:r>
      <w:r w:rsidR="00B361B3">
        <w:rPr>
          <w:rFonts w:asciiTheme="majorBidi" w:hAnsiTheme="majorBidi" w:cstheme="majorBidi"/>
          <w:sz w:val="24"/>
          <w:szCs w:val="24"/>
        </w:rPr>
        <w:t>M + 1 SD</w:t>
      </w:r>
      <w:r w:rsidR="00B361B3">
        <w:rPr>
          <w:rFonts w:asciiTheme="majorBidi" w:hAnsiTheme="majorBidi" w:cstheme="majorBidi"/>
          <w:sz w:val="24"/>
          <w:szCs w:val="24"/>
        </w:rPr>
        <w:tab/>
      </w:r>
      <w:r w:rsidR="00B361B3">
        <w:rPr>
          <w:rFonts w:asciiTheme="majorBidi" w:hAnsiTheme="majorBidi" w:cstheme="majorBidi"/>
          <w:sz w:val="24"/>
          <w:szCs w:val="24"/>
        </w:rPr>
        <w:tab/>
      </w:r>
      <w:r w:rsidR="00B361B3">
        <w:rPr>
          <w:rFonts w:asciiTheme="majorBidi" w:hAnsiTheme="majorBidi" w:cstheme="majorBidi"/>
          <w:sz w:val="24"/>
          <w:szCs w:val="24"/>
        </w:rPr>
        <w:tab/>
        <w:t>Rengking Atas</w:t>
      </w:r>
    </w:p>
    <w:p w:rsidR="00B361B3" w:rsidRDefault="000D24BE" w:rsidP="00B361B3">
      <w:pPr>
        <w:spacing w:line="480" w:lineRule="auto"/>
        <w:ind w:firstLine="720"/>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33" type="#_x0000_t32" style="position:absolute;left:0;text-align:left;margin-left:35.1pt;margin-top:14.9pt;width:136.5pt;height:1.5pt;flip:y;z-index:251666432" o:connectortype="straight">
            <v:stroke endarrow="block"/>
          </v:shape>
        </w:pict>
      </w:r>
      <w:r w:rsidR="00B361B3">
        <w:rPr>
          <w:rFonts w:asciiTheme="majorBidi" w:hAnsiTheme="majorBidi" w:cstheme="majorBidi"/>
          <w:sz w:val="24"/>
          <w:szCs w:val="24"/>
        </w:rPr>
        <w:t>M + 1 SD s/d M – 1 SD</w:t>
      </w:r>
      <w:r w:rsidR="00B361B3">
        <w:rPr>
          <w:rFonts w:asciiTheme="majorBidi" w:hAnsiTheme="majorBidi" w:cstheme="majorBidi"/>
          <w:sz w:val="24"/>
          <w:szCs w:val="24"/>
        </w:rPr>
        <w:tab/>
        <w:t>Rengking Sedang</w:t>
      </w:r>
    </w:p>
    <w:p w:rsidR="00B361B3" w:rsidRDefault="000D24BE" w:rsidP="00B361B3">
      <w:pPr>
        <w:spacing w:line="480" w:lineRule="auto"/>
        <w:ind w:firstLine="720"/>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34" type="#_x0000_t32" style="position:absolute;left:0;text-align:left;margin-left:35.1pt;margin-top:12.55pt;width:136.5pt;height:1.5pt;flip:y;z-index:251667456" o:connectortype="straight">
            <v:stroke endarrow="block"/>
          </v:shape>
        </w:pict>
      </w:r>
      <w:r w:rsidR="00B361B3">
        <w:rPr>
          <w:rFonts w:asciiTheme="majorBidi" w:hAnsiTheme="majorBidi" w:cstheme="majorBidi"/>
          <w:sz w:val="24"/>
          <w:szCs w:val="24"/>
        </w:rPr>
        <w:t>M – 1 SD</w:t>
      </w:r>
      <w:r w:rsidR="00B361B3">
        <w:rPr>
          <w:rFonts w:asciiTheme="majorBidi" w:hAnsiTheme="majorBidi" w:cstheme="majorBidi"/>
          <w:sz w:val="24"/>
          <w:szCs w:val="24"/>
        </w:rPr>
        <w:tab/>
      </w:r>
      <w:r w:rsidR="00B361B3">
        <w:rPr>
          <w:rFonts w:asciiTheme="majorBidi" w:hAnsiTheme="majorBidi" w:cstheme="majorBidi"/>
          <w:sz w:val="24"/>
          <w:szCs w:val="24"/>
        </w:rPr>
        <w:tab/>
      </w:r>
      <w:r w:rsidR="00B361B3">
        <w:rPr>
          <w:rFonts w:asciiTheme="majorBidi" w:hAnsiTheme="majorBidi" w:cstheme="majorBidi"/>
          <w:sz w:val="24"/>
          <w:szCs w:val="24"/>
        </w:rPr>
        <w:tab/>
        <w:t>Rengking Bawah</w:t>
      </w:r>
    </w:p>
    <w:p w:rsidR="00B361B3" w:rsidRDefault="000D24BE" w:rsidP="006C1F10">
      <w:pPr>
        <w:pStyle w:val="ListParagraph"/>
        <w:numPr>
          <w:ilvl w:val="0"/>
          <w:numId w:val="3"/>
        </w:numPr>
        <w:spacing w:line="480" w:lineRule="auto"/>
        <w:ind w:left="1080"/>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35" type="#_x0000_t32" style="position:absolute;left:0;text-align:left;margin-left:35.1pt;margin-top:13.95pt;width:270.75pt;height:1.5pt;flip:y;z-index:251668480" o:connectortype="straight">
            <v:stroke endarrow="block"/>
          </v:shape>
        </w:pict>
      </w:r>
      <w:r w:rsidR="00B361B3">
        <w:rPr>
          <w:rFonts w:asciiTheme="majorBidi" w:hAnsiTheme="majorBidi" w:cstheme="majorBidi"/>
          <w:sz w:val="24"/>
          <w:szCs w:val="24"/>
        </w:rPr>
        <w:t>Tinggi</w:t>
      </w:r>
      <w:r w:rsidR="00B361B3">
        <w:rPr>
          <w:rFonts w:asciiTheme="majorBidi" w:hAnsiTheme="majorBidi" w:cstheme="majorBidi"/>
          <w:sz w:val="24"/>
          <w:szCs w:val="24"/>
        </w:rPr>
        <w:tab/>
        <w:t>: M + 1.SD Ke atas</w:t>
      </w:r>
    </w:p>
    <w:p w:rsidR="00B361B3" w:rsidRDefault="00B66C73" w:rsidP="00B361B3">
      <w:pPr>
        <w:pStyle w:val="ListParagraph"/>
        <w:spacing w:line="480" w:lineRule="auto"/>
        <w:ind w:left="1800" w:firstLine="360"/>
        <w:jc w:val="both"/>
        <w:rPr>
          <w:rFonts w:asciiTheme="majorBidi" w:hAnsiTheme="majorBidi" w:cstheme="majorBidi"/>
          <w:sz w:val="24"/>
          <w:szCs w:val="24"/>
        </w:rPr>
      </w:pPr>
      <w:r>
        <w:rPr>
          <w:rFonts w:asciiTheme="majorBidi" w:hAnsiTheme="majorBidi" w:cstheme="majorBidi"/>
          <w:sz w:val="24"/>
          <w:szCs w:val="24"/>
        </w:rPr>
        <w:t>= 26</w:t>
      </w:r>
      <w:r w:rsidR="008032F7">
        <w:rPr>
          <w:rFonts w:asciiTheme="majorBidi" w:hAnsiTheme="majorBidi" w:cstheme="majorBidi"/>
          <w:sz w:val="24"/>
          <w:szCs w:val="24"/>
        </w:rPr>
        <w:t>,</w:t>
      </w:r>
      <w:r>
        <w:rPr>
          <w:rFonts w:asciiTheme="majorBidi" w:hAnsiTheme="majorBidi" w:cstheme="majorBidi"/>
          <w:sz w:val="24"/>
          <w:szCs w:val="24"/>
        </w:rPr>
        <w:t>09 + 1. 1,7208</w:t>
      </w:r>
    </w:p>
    <w:p w:rsidR="00B361B3" w:rsidRDefault="00B66C73" w:rsidP="00B361B3">
      <w:pPr>
        <w:pStyle w:val="ListParagraph"/>
        <w:spacing w:line="480" w:lineRule="auto"/>
        <w:ind w:left="1800" w:firstLine="360"/>
        <w:jc w:val="both"/>
        <w:rPr>
          <w:rFonts w:asciiTheme="majorBidi" w:hAnsiTheme="majorBidi" w:cstheme="majorBidi"/>
          <w:sz w:val="24"/>
          <w:szCs w:val="24"/>
        </w:rPr>
      </w:pPr>
      <w:r>
        <w:rPr>
          <w:rFonts w:asciiTheme="majorBidi" w:hAnsiTheme="majorBidi" w:cstheme="majorBidi"/>
          <w:sz w:val="24"/>
          <w:szCs w:val="24"/>
        </w:rPr>
        <w:t>= 27,810</w:t>
      </w:r>
      <w:r w:rsidR="005E2B6A">
        <w:rPr>
          <w:rFonts w:asciiTheme="majorBidi" w:hAnsiTheme="majorBidi" w:cstheme="majorBidi"/>
          <w:sz w:val="24"/>
          <w:szCs w:val="24"/>
        </w:rPr>
        <w:t xml:space="preserve"> = 28</w:t>
      </w:r>
    </w:p>
    <w:p w:rsidR="00B361B3" w:rsidRDefault="000D24BE" w:rsidP="006C1F10">
      <w:pPr>
        <w:pStyle w:val="ListParagraph"/>
        <w:numPr>
          <w:ilvl w:val="0"/>
          <w:numId w:val="3"/>
        </w:numPr>
        <w:spacing w:line="480" w:lineRule="auto"/>
        <w:ind w:left="1080"/>
        <w:jc w:val="both"/>
        <w:rPr>
          <w:rFonts w:asciiTheme="majorBidi" w:hAnsiTheme="majorBidi" w:cstheme="majorBidi"/>
          <w:sz w:val="24"/>
          <w:szCs w:val="24"/>
        </w:rPr>
      </w:pPr>
      <w:r>
        <w:rPr>
          <w:rFonts w:asciiTheme="majorBidi" w:hAnsiTheme="majorBidi" w:cstheme="majorBidi"/>
          <w:sz w:val="24"/>
          <w:szCs w:val="24"/>
        </w:rPr>
        <w:pict>
          <v:shape id="_x0000_s1036" type="#_x0000_t32" style="position:absolute;left:0;text-align:left;margin-left:35.1pt;margin-top:12.9pt;width:270.75pt;height:1.5pt;flip:y;z-index:251669504" o:connectortype="straight">
            <v:stroke endarrow="block"/>
          </v:shape>
        </w:pict>
      </w:r>
      <w:r w:rsidR="00B361B3">
        <w:rPr>
          <w:rFonts w:asciiTheme="majorBidi" w:hAnsiTheme="majorBidi" w:cstheme="majorBidi"/>
          <w:sz w:val="24"/>
          <w:szCs w:val="24"/>
        </w:rPr>
        <w:t>Sedang</w:t>
      </w:r>
      <w:r w:rsidR="00B361B3">
        <w:rPr>
          <w:rFonts w:asciiTheme="majorBidi" w:hAnsiTheme="majorBidi" w:cstheme="majorBidi"/>
          <w:sz w:val="24"/>
          <w:szCs w:val="24"/>
        </w:rPr>
        <w:tab/>
        <w:t>: M – 1.SD dan M + 1.SD</w:t>
      </w:r>
    </w:p>
    <w:p w:rsidR="00B361B3" w:rsidRDefault="008032F7" w:rsidP="008032F7">
      <w:pPr>
        <w:pStyle w:val="ListParagraph"/>
        <w:spacing w:line="480" w:lineRule="auto"/>
        <w:ind w:left="1800" w:firstLine="360"/>
        <w:jc w:val="both"/>
        <w:rPr>
          <w:rFonts w:asciiTheme="majorBidi" w:hAnsiTheme="majorBidi" w:cstheme="majorBidi"/>
          <w:sz w:val="24"/>
          <w:szCs w:val="24"/>
        </w:rPr>
      </w:pPr>
      <w:r>
        <w:rPr>
          <w:rFonts w:asciiTheme="majorBidi" w:hAnsiTheme="majorBidi" w:cstheme="majorBidi"/>
          <w:sz w:val="24"/>
          <w:szCs w:val="24"/>
        </w:rPr>
        <w:t xml:space="preserve">= </w:t>
      </w:r>
      <w:r w:rsidR="00B66C73">
        <w:rPr>
          <w:rFonts w:asciiTheme="majorBidi" w:hAnsiTheme="majorBidi" w:cstheme="majorBidi"/>
          <w:sz w:val="24"/>
          <w:szCs w:val="24"/>
        </w:rPr>
        <w:t>26</w:t>
      </w:r>
      <w:r>
        <w:rPr>
          <w:rFonts w:asciiTheme="majorBidi" w:hAnsiTheme="majorBidi" w:cstheme="majorBidi"/>
          <w:sz w:val="24"/>
          <w:szCs w:val="24"/>
        </w:rPr>
        <w:t>,</w:t>
      </w:r>
      <w:r w:rsidR="00B66C73">
        <w:rPr>
          <w:rFonts w:asciiTheme="majorBidi" w:hAnsiTheme="majorBidi" w:cstheme="majorBidi"/>
          <w:sz w:val="24"/>
          <w:szCs w:val="24"/>
        </w:rPr>
        <w:t>09 – 1. 1,7208</w:t>
      </w:r>
      <w:r w:rsidR="00B361B3">
        <w:rPr>
          <w:rFonts w:asciiTheme="majorBidi" w:hAnsiTheme="majorBidi" w:cstheme="majorBidi"/>
          <w:sz w:val="24"/>
          <w:szCs w:val="24"/>
        </w:rPr>
        <w:t xml:space="preserve"> dan </w:t>
      </w:r>
      <w:r w:rsidR="00B66C73">
        <w:rPr>
          <w:rFonts w:asciiTheme="majorBidi" w:hAnsiTheme="majorBidi" w:cstheme="majorBidi"/>
          <w:sz w:val="24"/>
          <w:szCs w:val="24"/>
        </w:rPr>
        <w:t>26</w:t>
      </w:r>
      <w:r>
        <w:rPr>
          <w:rFonts w:asciiTheme="majorBidi" w:hAnsiTheme="majorBidi" w:cstheme="majorBidi"/>
          <w:sz w:val="24"/>
          <w:szCs w:val="24"/>
        </w:rPr>
        <w:t>,</w:t>
      </w:r>
      <w:r w:rsidR="00B66C73">
        <w:rPr>
          <w:rFonts w:asciiTheme="majorBidi" w:hAnsiTheme="majorBidi" w:cstheme="majorBidi"/>
          <w:sz w:val="24"/>
          <w:szCs w:val="24"/>
        </w:rPr>
        <w:t>09 + 1. 1,7208</w:t>
      </w:r>
    </w:p>
    <w:p w:rsidR="00B361B3" w:rsidRDefault="00B66C73" w:rsidP="008032F7">
      <w:pPr>
        <w:pStyle w:val="ListParagraph"/>
        <w:spacing w:line="480" w:lineRule="auto"/>
        <w:ind w:left="1800" w:firstLine="360"/>
        <w:jc w:val="both"/>
        <w:rPr>
          <w:rFonts w:asciiTheme="majorBidi" w:hAnsiTheme="majorBidi" w:cstheme="majorBidi"/>
          <w:sz w:val="24"/>
          <w:szCs w:val="24"/>
        </w:rPr>
      </w:pPr>
      <w:r>
        <w:rPr>
          <w:rFonts w:asciiTheme="majorBidi" w:hAnsiTheme="majorBidi" w:cstheme="majorBidi"/>
          <w:sz w:val="24"/>
          <w:szCs w:val="24"/>
        </w:rPr>
        <w:t>= 24,36</w:t>
      </w:r>
      <w:r w:rsidR="00B361B3">
        <w:rPr>
          <w:rFonts w:asciiTheme="majorBidi" w:hAnsiTheme="majorBidi" w:cstheme="majorBidi"/>
          <w:sz w:val="24"/>
          <w:szCs w:val="24"/>
        </w:rPr>
        <w:t xml:space="preserve"> s/d </w:t>
      </w:r>
      <w:r>
        <w:rPr>
          <w:rFonts w:asciiTheme="majorBidi" w:hAnsiTheme="majorBidi" w:cstheme="majorBidi"/>
          <w:sz w:val="24"/>
          <w:szCs w:val="24"/>
        </w:rPr>
        <w:t>27,810</w:t>
      </w:r>
      <w:r w:rsidR="00824066">
        <w:rPr>
          <w:rFonts w:asciiTheme="majorBidi" w:hAnsiTheme="majorBidi" w:cstheme="majorBidi"/>
          <w:sz w:val="24"/>
          <w:szCs w:val="24"/>
        </w:rPr>
        <w:t xml:space="preserve"> </w:t>
      </w:r>
      <w:r w:rsidR="00B361B3">
        <w:rPr>
          <w:rFonts w:asciiTheme="majorBidi" w:hAnsiTheme="majorBidi" w:cstheme="majorBidi"/>
          <w:sz w:val="24"/>
          <w:szCs w:val="24"/>
        </w:rPr>
        <w:t>adalah nilai sedang</w:t>
      </w:r>
    </w:p>
    <w:p w:rsidR="00B361B3" w:rsidRDefault="000D24BE" w:rsidP="006C1F10">
      <w:pPr>
        <w:pStyle w:val="ListParagraph"/>
        <w:numPr>
          <w:ilvl w:val="0"/>
          <w:numId w:val="3"/>
        </w:numPr>
        <w:spacing w:line="480" w:lineRule="auto"/>
        <w:ind w:left="1080"/>
        <w:jc w:val="both"/>
        <w:rPr>
          <w:rFonts w:asciiTheme="majorBidi" w:hAnsiTheme="majorBidi" w:cstheme="majorBidi"/>
          <w:sz w:val="24"/>
          <w:szCs w:val="24"/>
        </w:rPr>
      </w:pPr>
      <w:r>
        <w:rPr>
          <w:rFonts w:asciiTheme="majorBidi" w:hAnsiTheme="majorBidi" w:cstheme="majorBidi"/>
          <w:sz w:val="24"/>
          <w:szCs w:val="24"/>
        </w:rPr>
        <w:pict>
          <v:shape id="_x0000_s1037" type="#_x0000_t32" style="position:absolute;left:0;text-align:left;margin-left:38.85pt;margin-top:13.5pt;width:270.75pt;height:1.5pt;flip:y;z-index:251670528" o:connectortype="straight">
            <v:stroke endarrow="block"/>
          </v:shape>
        </w:pict>
      </w:r>
      <w:r w:rsidR="00B361B3">
        <w:rPr>
          <w:rFonts w:asciiTheme="majorBidi" w:hAnsiTheme="majorBidi" w:cstheme="majorBidi"/>
          <w:sz w:val="24"/>
          <w:szCs w:val="24"/>
        </w:rPr>
        <w:t>Rendah</w:t>
      </w:r>
      <w:r w:rsidR="00B361B3">
        <w:rPr>
          <w:rFonts w:asciiTheme="majorBidi" w:hAnsiTheme="majorBidi" w:cstheme="majorBidi"/>
          <w:sz w:val="24"/>
          <w:szCs w:val="24"/>
        </w:rPr>
        <w:tab/>
        <w:t>: M – 1.SD Ke Bawah</w:t>
      </w:r>
    </w:p>
    <w:p w:rsidR="00B361B3" w:rsidRDefault="00B361B3" w:rsidP="008032F7">
      <w:pPr>
        <w:pStyle w:val="ListParagraph"/>
        <w:spacing w:line="480" w:lineRule="auto"/>
        <w:ind w:left="1800" w:firstLine="360"/>
        <w:jc w:val="both"/>
        <w:rPr>
          <w:rFonts w:asciiTheme="majorBidi" w:hAnsiTheme="majorBidi" w:cstheme="majorBidi"/>
          <w:sz w:val="24"/>
          <w:szCs w:val="24"/>
        </w:rPr>
      </w:pPr>
      <w:r>
        <w:rPr>
          <w:rFonts w:asciiTheme="majorBidi" w:hAnsiTheme="majorBidi" w:cstheme="majorBidi"/>
          <w:sz w:val="24"/>
          <w:szCs w:val="24"/>
        </w:rPr>
        <w:t xml:space="preserve">= </w:t>
      </w:r>
      <w:r w:rsidR="00B66C73">
        <w:rPr>
          <w:rFonts w:asciiTheme="majorBidi" w:hAnsiTheme="majorBidi" w:cstheme="majorBidi"/>
          <w:sz w:val="24"/>
          <w:szCs w:val="24"/>
        </w:rPr>
        <w:t>26</w:t>
      </w:r>
      <w:r w:rsidR="008032F7">
        <w:rPr>
          <w:rFonts w:asciiTheme="majorBidi" w:hAnsiTheme="majorBidi" w:cstheme="majorBidi"/>
          <w:sz w:val="24"/>
          <w:szCs w:val="24"/>
        </w:rPr>
        <w:t>,</w:t>
      </w:r>
      <w:r w:rsidR="00B66C73">
        <w:rPr>
          <w:rFonts w:asciiTheme="majorBidi" w:hAnsiTheme="majorBidi" w:cstheme="majorBidi"/>
          <w:sz w:val="24"/>
          <w:szCs w:val="24"/>
        </w:rPr>
        <w:t>09 – 1. 1,7208</w:t>
      </w:r>
    </w:p>
    <w:p w:rsidR="00B361B3" w:rsidRDefault="00B361B3" w:rsidP="008032F7">
      <w:pPr>
        <w:pStyle w:val="ListParagraph"/>
        <w:spacing w:line="480" w:lineRule="auto"/>
        <w:ind w:left="1800" w:firstLine="360"/>
        <w:jc w:val="both"/>
        <w:rPr>
          <w:rFonts w:asciiTheme="majorBidi" w:hAnsiTheme="majorBidi" w:cstheme="majorBidi"/>
          <w:sz w:val="24"/>
          <w:szCs w:val="24"/>
        </w:rPr>
      </w:pPr>
      <w:r>
        <w:rPr>
          <w:rFonts w:asciiTheme="majorBidi" w:hAnsiTheme="majorBidi" w:cstheme="majorBidi"/>
          <w:sz w:val="24"/>
          <w:szCs w:val="24"/>
        </w:rPr>
        <w:t xml:space="preserve">= </w:t>
      </w:r>
      <w:r w:rsidR="00B66C73">
        <w:rPr>
          <w:rFonts w:asciiTheme="majorBidi" w:hAnsiTheme="majorBidi" w:cstheme="majorBidi"/>
          <w:sz w:val="24"/>
          <w:szCs w:val="24"/>
        </w:rPr>
        <w:t>24,36</w:t>
      </w:r>
      <w:r w:rsidR="008032F7">
        <w:rPr>
          <w:rFonts w:asciiTheme="majorBidi" w:hAnsiTheme="majorBidi" w:cstheme="majorBidi"/>
          <w:sz w:val="24"/>
          <w:szCs w:val="24"/>
        </w:rPr>
        <w:t xml:space="preserve"> </w:t>
      </w:r>
      <w:r>
        <w:rPr>
          <w:rFonts w:asciiTheme="majorBidi" w:hAnsiTheme="majorBidi" w:cstheme="majorBidi"/>
          <w:sz w:val="24"/>
          <w:szCs w:val="24"/>
        </w:rPr>
        <w:t>kebawah adalah nilai rendah</w:t>
      </w:r>
    </w:p>
    <w:p w:rsidR="00B361B3" w:rsidRDefault="00B361B3" w:rsidP="00DE052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Dari rumus TSR tersebut di atas dapat dikelompokan ke dalam persentase ti</w:t>
      </w:r>
      <w:r w:rsidR="00513CD3">
        <w:rPr>
          <w:rFonts w:asciiTheme="majorBidi" w:hAnsiTheme="majorBidi" w:cstheme="majorBidi"/>
          <w:sz w:val="24"/>
          <w:szCs w:val="24"/>
        </w:rPr>
        <w:t xml:space="preserve">nggi, sedang dan rendah. Skor </w:t>
      </w:r>
      <w:r w:rsidR="005E2B6A">
        <w:rPr>
          <w:rFonts w:asciiTheme="majorBidi" w:hAnsiTheme="majorBidi" w:cstheme="majorBidi"/>
          <w:sz w:val="24"/>
          <w:szCs w:val="24"/>
        </w:rPr>
        <w:t>28</w:t>
      </w:r>
      <w:r w:rsidR="00111896">
        <w:rPr>
          <w:rFonts w:asciiTheme="majorBidi" w:hAnsiTheme="majorBidi" w:cstheme="majorBidi"/>
          <w:sz w:val="24"/>
          <w:szCs w:val="24"/>
        </w:rPr>
        <w:t xml:space="preserve"> </w:t>
      </w:r>
      <w:r w:rsidR="005E2B6A">
        <w:rPr>
          <w:rFonts w:asciiTheme="majorBidi" w:hAnsiTheme="majorBidi" w:cstheme="majorBidi"/>
          <w:sz w:val="24"/>
          <w:szCs w:val="24"/>
        </w:rPr>
        <w:t xml:space="preserve">keatas tergolong tinggi yakni </w:t>
      </w:r>
      <w:r w:rsidR="00DE052D">
        <w:rPr>
          <w:rFonts w:asciiTheme="majorBidi" w:hAnsiTheme="majorBidi" w:cstheme="majorBidi"/>
          <w:sz w:val="24"/>
          <w:szCs w:val="24"/>
        </w:rPr>
        <w:t>1</w:t>
      </w:r>
      <w:r>
        <w:rPr>
          <w:rFonts w:asciiTheme="majorBidi" w:hAnsiTheme="majorBidi" w:cstheme="majorBidi"/>
          <w:sz w:val="24"/>
          <w:szCs w:val="24"/>
        </w:rPr>
        <w:t xml:space="preserve"> orang</w:t>
      </w:r>
      <w:r w:rsidR="00111896">
        <w:rPr>
          <w:rFonts w:asciiTheme="majorBidi" w:hAnsiTheme="majorBidi" w:cstheme="majorBidi"/>
          <w:sz w:val="24"/>
          <w:szCs w:val="24"/>
        </w:rPr>
        <w:t xml:space="preserve"> siswa, skor 24</w:t>
      </w:r>
      <w:r w:rsidR="005E2B6A">
        <w:rPr>
          <w:rFonts w:asciiTheme="majorBidi" w:hAnsiTheme="majorBidi" w:cstheme="majorBidi"/>
          <w:sz w:val="24"/>
          <w:szCs w:val="24"/>
        </w:rPr>
        <w:t xml:space="preserve"> sampai dengan 27</w:t>
      </w:r>
      <w:r w:rsidR="006450F3">
        <w:rPr>
          <w:rFonts w:asciiTheme="majorBidi" w:hAnsiTheme="majorBidi" w:cstheme="majorBidi"/>
          <w:sz w:val="24"/>
          <w:szCs w:val="24"/>
        </w:rPr>
        <w:t xml:space="preserve"> tergolong sedang yaitu </w:t>
      </w:r>
      <w:r w:rsidR="005E2B6A">
        <w:rPr>
          <w:rFonts w:asciiTheme="majorBidi" w:hAnsiTheme="majorBidi" w:cstheme="majorBidi"/>
          <w:sz w:val="24"/>
          <w:szCs w:val="24"/>
        </w:rPr>
        <w:t>2</w:t>
      </w:r>
      <w:r w:rsidR="00111896">
        <w:rPr>
          <w:rFonts w:asciiTheme="majorBidi" w:hAnsiTheme="majorBidi" w:cstheme="majorBidi"/>
          <w:sz w:val="24"/>
          <w:szCs w:val="24"/>
        </w:rPr>
        <w:t>2</w:t>
      </w:r>
      <w:r w:rsidR="005E2B6A">
        <w:rPr>
          <w:rFonts w:asciiTheme="majorBidi" w:hAnsiTheme="majorBidi" w:cstheme="majorBidi"/>
          <w:sz w:val="24"/>
          <w:szCs w:val="24"/>
        </w:rPr>
        <w:t xml:space="preserve"> orang siswa dan skor 24</w:t>
      </w:r>
      <w:r>
        <w:rPr>
          <w:rFonts w:asciiTheme="majorBidi" w:hAnsiTheme="majorBidi" w:cstheme="majorBidi"/>
          <w:sz w:val="24"/>
          <w:szCs w:val="24"/>
        </w:rPr>
        <w:t xml:space="preserve"> keba</w:t>
      </w:r>
      <w:r w:rsidR="006450F3">
        <w:rPr>
          <w:rFonts w:asciiTheme="majorBidi" w:hAnsiTheme="majorBidi" w:cstheme="majorBidi"/>
          <w:sz w:val="24"/>
          <w:szCs w:val="24"/>
        </w:rPr>
        <w:t>wah tergolong rendah berjumlah 1</w:t>
      </w:r>
      <w:r w:rsidR="00DE052D">
        <w:rPr>
          <w:rFonts w:asciiTheme="majorBidi" w:hAnsiTheme="majorBidi" w:cstheme="majorBidi"/>
          <w:sz w:val="24"/>
          <w:szCs w:val="24"/>
        </w:rPr>
        <w:t>0 o</w:t>
      </w:r>
      <w:r>
        <w:rPr>
          <w:rFonts w:asciiTheme="majorBidi" w:hAnsiTheme="majorBidi" w:cstheme="majorBidi"/>
          <w:sz w:val="24"/>
          <w:szCs w:val="24"/>
        </w:rPr>
        <w:t>rang siswa. Untuk itu lebih jelas dapat dilihat pada tabel berikut:</w:t>
      </w:r>
    </w:p>
    <w:p w:rsidR="00B361B3" w:rsidRPr="00F80AE5" w:rsidRDefault="00407835" w:rsidP="0021750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Tabel. 19</w:t>
      </w:r>
    </w:p>
    <w:p w:rsidR="00B361B3" w:rsidRDefault="005E2B6A" w:rsidP="0021750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Menentukan Per</w:t>
      </w:r>
      <w:r w:rsidRPr="00F80AE5">
        <w:rPr>
          <w:rFonts w:asciiTheme="majorBidi" w:hAnsiTheme="majorBidi" w:cstheme="majorBidi"/>
          <w:b/>
          <w:bCs/>
          <w:sz w:val="24"/>
          <w:szCs w:val="24"/>
        </w:rPr>
        <w:t xml:space="preserve">sentase </w:t>
      </w:r>
      <w:r w:rsidR="00B361B3" w:rsidRPr="00F80AE5">
        <w:rPr>
          <w:rFonts w:asciiTheme="majorBidi" w:hAnsiTheme="majorBidi" w:cstheme="majorBidi"/>
          <w:b/>
          <w:bCs/>
          <w:sz w:val="24"/>
          <w:szCs w:val="24"/>
        </w:rPr>
        <w:t>TSR</w:t>
      </w:r>
    </w:p>
    <w:p w:rsidR="00217501" w:rsidRPr="00F80AE5" w:rsidRDefault="00217501" w:rsidP="00217501">
      <w:pPr>
        <w:spacing w:after="0" w:line="240" w:lineRule="auto"/>
        <w:jc w:val="center"/>
        <w:rPr>
          <w:rFonts w:asciiTheme="majorBidi" w:hAnsiTheme="majorBidi" w:cstheme="majorBidi"/>
          <w:b/>
          <w:bCs/>
          <w:sz w:val="24"/>
          <w:szCs w:val="24"/>
        </w:rPr>
      </w:pPr>
    </w:p>
    <w:tbl>
      <w:tblPr>
        <w:tblStyle w:val="TableGrid"/>
        <w:tblW w:w="0" w:type="auto"/>
        <w:tblInd w:w="108" w:type="dxa"/>
        <w:tblLook w:val="04A0"/>
      </w:tblPr>
      <w:tblGrid>
        <w:gridCol w:w="510"/>
        <w:gridCol w:w="3710"/>
        <w:gridCol w:w="2122"/>
        <w:gridCol w:w="1964"/>
      </w:tblGrid>
      <w:tr w:rsidR="00B361B3" w:rsidTr="00B361B3">
        <w:tc>
          <w:tcPr>
            <w:tcW w:w="426" w:type="dxa"/>
          </w:tcPr>
          <w:p w:rsidR="00B361B3" w:rsidRDefault="00B361B3" w:rsidP="00217501">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No </w:t>
            </w:r>
          </w:p>
        </w:tc>
        <w:tc>
          <w:tcPr>
            <w:tcW w:w="3710" w:type="dxa"/>
          </w:tcPr>
          <w:p w:rsidR="00B361B3" w:rsidRDefault="00B361B3" w:rsidP="00B361B3">
            <w:pPr>
              <w:spacing w:line="480" w:lineRule="auto"/>
              <w:jc w:val="center"/>
              <w:rPr>
                <w:rFonts w:asciiTheme="majorBidi" w:hAnsiTheme="majorBidi" w:cstheme="majorBidi"/>
                <w:sz w:val="24"/>
                <w:szCs w:val="24"/>
              </w:rPr>
            </w:pPr>
            <w:r>
              <w:rPr>
                <w:rFonts w:asciiTheme="majorBidi" w:hAnsiTheme="majorBidi" w:cstheme="majorBidi"/>
                <w:sz w:val="24"/>
                <w:szCs w:val="24"/>
              </w:rPr>
              <w:t>Kelompok</w:t>
            </w:r>
          </w:p>
        </w:tc>
        <w:tc>
          <w:tcPr>
            <w:tcW w:w="2122" w:type="dxa"/>
          </w:tcPr>
          <w:p w:rsidR="00B361B3" w:rsidRDefault="00B361B3" w:rsidP="00B361B3">
            <w:pPr>
              <w:spacing w:line="480" w:lineRule="auto"/>
              <w:jc w:val="center"/>
              <w:rPr>
                <w:rFonts w:asciiTheme="majorBidi" w:hAnsiTheme="majorBidi" w:cstheme="majorBidi"/>
                <w:sz w:val="24"/>
                <w:szCs w:val="24"/>
              </w:rPr>
            </w:pPr>
            <w:r>
              <w:rPr>
                <w:rFonts w:asciiTheme="majorBidi" w:hAnsiTheme="majorBidi" w:cstheme="majorBidi"/>
                <w:sz w:val="24"/>
                <w:szCs w:val="24"/>
              </w:rPr>
              <w:t>Frekwensi</w:t>
            </w:r>
          </w:p>
        </w:tc>
        <w:tc>
          <w:tcPr>
            <w:tcW w:w="1964" w:type="dxa"/>
          </w:tcPr>
          <w:p w:rsidR="00B361B3" w:rsidRDefault="00B361B3" w:rsidP="00B361B3">
            <w:pPr>
              <w:spacing w:line="480" w:lineRule="auto"/>
              <w:jc w:val="center"/>
              <w:rPr>
                <w:rFonts w:asciiTheme="majorBidi" w:hAnsiTheme="majorBidi" w:cstheme="majorBidi"/>
                <w:sz w:val="24"/>
                <w:szCs w:val="24"/>
              </w:rPr>
            </w:pPr>
            <w:r>
              <w:rPr>
                <w:rFonts w:asciiTheme="majorBidi" w:hAnsiTheme="majorBidi" w:cstheme="majorBidi"/>
                <w:sz w:val="24"/>
                <w:szCs w:val="24"/>
              </w:rPr>
              <w:t>Persentase</w:t>
            </w:r>
          </w:p>
        </w:tc>
      </w:tr>
      <w:tr w:rsidR="00B361B3" w:rsidTr="00B361B3">
        <w:tc>
          <w:tcPr>
            <w:tcW w:w="426" w:type="dxa"/>
          </w:tcPr>
          <w:p w:rsidR="00B361B3" w:rsidRDefault="00B361B3" w:rsidP="00B361B3">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 </w:t>
            </w:r>
          </w:p>
          <w:p w:rsidR="00B361B3" w:rsidRDefault="00B361B3" w:rsidP="00B361B3">
            <w:pPr>
              <w:spacing w:line="480" w:lineRule="auto"/>
              <w:jc w:val="both"/>
              <w:rPr>
                <w:rFonts w:asciiTheme="majorBidi" w:hAnsiTheme="majorBidi" w:cstheme="majorBidi"/>
                <w:sz w:val="24"/>
                <w:szCs w:val="24"/>
              </w:rPr>
            </w:pPr>
            <w:r>
              <w:rPr>
                <w:rFonts w:asciiTheme="majorBidi" w:hAnsiTheme="majorBidi" w:cstheme="majorBidi"/>
                <w:sz w:val="24"/>
                <w:szCs w:val="24"/>
              </w:rPr>
              <w:t>b.</w:t>
            </w:r>
          </w:p>
          <w:p w:rsidR="00B361B3" w:rsidRDefault="00B361B3" w:rsidP="00B361B3">
            <w:pPr>
              <w:spacing w:line="480" w:lineRule="auto"/>
              <w:jc w:val="both"/>
              <w:rPr>
                <w:rFonts w:asciiTheme="majorBidi" w:hAnsiTheme="majorBidi" w:cstheme="majorBidi"/>
                <w:sz w:val="24"/>
                <w:szCs w:val="24"/>
              </w:rPr>
            </w:pPr>
            <w:r>
              <w:rPr>
                <w:rFonts w:asciiTheme="majorBidi" w:hAnsiTheme="majorBidi" w:cstheme="majorBidi"/>
                <w:sz w:val="24"/>
                <w:szCs w:val="24"/>
              </w:rPr>
              <w:t>c</w:t>
            </w:r>
          </w:p>
        </w:tc>
        <w:tc>
          <w:tcPr>
            <w:tcW w:w="3710" w:type="dxa"/>
          </w:tcPr>
          <w:p w:rsidR="00B361B3" w:rsidRDefault="00B361B3" w:rsidP="00B361B3">
            <w:pPr>
              <w:spacing w:line="480" w:lineRule="auto"/>
              <w:jc w:val="center"/>
              <w:rPr>
                <w:rFonts w:asciiTheme="majorBidi" w:hAnsiTheme="majorBidi" w:cstheme="majorBidi"/>
                <w:sz w:val="24"/>
                <w:szCs w:val="24"/>
              </w:rPr>
            </w:pPr>
            <w:r>
              <w:rPr>
                <w:rFonts w:asciiTheme="majorBidi" w:hAnsiTheme="majorBidi" w:cstheme="majorBidi"/>
                <w:sz w:val="24"/>
                <w:szCs w:val="24"/>
              </w:rPr>
              <w:t>Tinggi</w:t>
            </w:r>
          </w:p>
          <w:p w:rsidR="00B361B3" w:rsidRDefault="00B361B3" w:rsidP="00B361B3">
            <w:pPr>
              <w:spacing w:line="480" w:lineRule="auto"/>
              <w:jc w:val="center"/>
              <w:rPr>
                <w:rFonts w:asciiTheme="majorBidi" w:hAnsiTheme="majorBidi" w:cstheme="majorBidi"/>
                <w:sz w:val="24"/>
                <w:szCs w:val="24"/>
              </w:rPr>
            </w:pPr>
            <w:r>
              <w:rPr>
                <w:rFonts w:asciiTheme="majorBidi" w:hAnsiTheme="majorBidi" w:cstheme="majorBidi"/>
                <w:sz w:val="24"/>
                <w:szCs w:val="24"/>
              </w:rPr>
              <w:t>Sedang</w:t>
            </w:r>
          </w:p>
          <w:p w:rsidR="00B361B3" w:rsidRDefault="00B361B3" w:rsidP="00B361B3">
            <w:pPr>
              <w:spacing w:line="480" w:lineRule="auto"/>
              <w:jc w:val="center"/>
              <w:rPr>
                <w:rFonts w:asciiTheme="majorBidi" w:hAnsiTheme="majorBidi" w:cstheme="majorBidi"/>
                <w:sz w:val="24"/>
                <w:szCs w:val="24"/>
              </w:rPr>
            </w:pPr>
            <w:r>
              <w:rPr>
                <w:rFonts w:asciiTheme="majorBidi" w:hAnsiTheme="majorBidi" w:cstheme="majorBidi"/>
                <w:sz w:val="24"/>
                <w:szCs w:val="24"/>
              </w:rPr>
              <w:t>Rendah</w:t>
            </w:r>
          </w:p>
        </w:tc>
        <w:tc>
          <w:tcPr>
            <w:tcW w:w="2122" w:type="dxa"/>
          </w:tcPr>
          <w:p w:rsidR="00B361B3" w:rsidRDefault="00DE052D" w:rsidP="00B361B3">
            <w:pPr>
              <w:spacing w:line="480" w:lineRule="auto"/>
              <w:jc w:val="center"/>
              <w:rPr>
                <w:rFonts w:asciiTheme="majorBidi" w:hAnsiTheme="majorBidi" w:cstheme="majorBidi"/>
                <w:sz w:val="24"/>
                <w:szCs w:val="24"/>
              </w:rPr>
            </w:pPr>
            <w:r>
              <w:rPr>
                <w:rFonts w:asciiTheme="majorBidi" w:hAnsiTheme="majorBidi" w:cstheme="majorBidi"/>
                <w:sz w:val="24"/>
                <w:szCs w:val="24"/>
              </w:rPr>
              <w:t>1</w:t>
            </w:r>
          </w:p>
          <w:p w:rsidR="00DE052D" w:rsidRDefault="005E2B6A" w:rsidP="00DE052D">
            <w:pPr>
              <w:spacing w:line="480" w:lineRule="auto"/>
              <w:jc w:val="center"/>
              <w:rPr>
                <w:rFonts w:asciiTheme="majorBidi" w:hAnsiTheme="majorBidi" w:cstheme="majorBidi"/>
                <w:sz w:val="24"/>
                <w:szCs w:val="24"/>
              </w:rPr>
            </w:pPr>
            <w:r>
              <w:rPr>
                <w:rFonts w:asciiTheme="majorBidi" w:hAnsiTheme="majorBidi" w:cstheme="majorBidi"/>
                <w:sz w:val="24"/>
                <w:szCs w:val="24"/>
              </w:rPr>
              <w:t>2</w:t>
            </w:r>
            <w:r w:rsidR="00DE052D">
              <w:rPr>
                <w:rFonts w:asciiTheme="majorBidi" w:hAnsiTheme="majorBidi" w:cstheme="majorBidi"/>
                <w:sz w:val="24"/>
                <w:szCs w:val="24"/>
              </w:rPr>
              <w:t>2</w:t>
            </w:r>
          </w:p>
          <w:p w:rsidR="00DE052D" w:rsidRDefault="00DE052D" w:rsidP="00DE052D">
            <w:pPr>
              <w:spacing w:line="480" w:lineRule="auto"/>
              <w:jc w:val="center"/>
              <w:rPr>
                <w:rFonts w:asciiTheme="majorBidi" w:hAnsiTheme="majorBidi" w:cstheme="majorBidi"/>
                <w:sz w:val="24"/>
                <w:szCs w:val="24"/>
              </w:rPr>
            </w:pPr>
            <w:r>
              <w:rPr>
                <w:rFonts w:asciiTheme="majorBidi" w:hAnsiTheme="majorBidi" w:cstheme="majorBidi"/>
                <w:sz w:val="24"/>
                <w:szCs w:val="24"/>
              </w:rPr>
              <w:t>10</w:t>
            </w:r>
          </w:p>
          <w:p w:rsidR="00B361B3" w:rsidRDefault="00B361B3" w:rsidP="00B361B3">
            <w:pPr>
              <w:spacing w:line="480" w:lineRule="auto"/>
              <w:jc w:val="center"/>
              <w:rPr>
                <w:rFonts w:asciiTheme="majorBidi" w:hAnsiTheme="majorBidi" w:cstheme="majorBidi"/>
                <w:sz w:val="24"/>
                <w:szCs w:val="24"/>
              </w:rPr>
            </w:pPr>
          </w:p>
        </w:tc>
        <w:tc>
          <w:tcPr>
            <w:tcW w:w="1964" w:type="dxa"/>
          </w:tcPr>
          <w:p w:rsidR="00B361B3" w:rsidRDefault="00DE052D" w:rsidP="00B361B3">
            <w:pPr>
              <w:spacing w:line="480" w:lineRule="auto"/>
              <w:jc w:val="center"/>
              <w:rPr>
                <w:rFonts w:asciiTheme="majorBidi" w:hAnsiTheme="majorBidi" w:cstheme="majorBidi"/>
                <w:sz w:val="24"/>
                <w:szCs w:val="24"/>
              </w:rPr>
            </w:pPr>
            <w:r>
              <w:rPr>
                <w:rFonts w:asciiTheme="majorBidi" w:hAnsiTheme="majorBidi" w:cstheme="majorBidi"/>
                <w:sz w:val="24"/>
                <w:szCs w:val="24"/>
              </w:rPr>
              <w:t>3</w:t>
            </w:r>
            <w:r w:rsidR="00B361B3">
              <w:rPr>
                <w:rFonts w:asciiTheme="majorBidi" w:hAnsiTheme="majorBidi" w:cstheme="majorBidi"/>
                <w:sz w:val="24"/>
                <w:szCs w:val="24"/>
              </w:rPr>
              <w:t xml:space="preserve"> %</w:t>
            </w:r>
          </w:p>
          <w:p w:rsidR="00B361B3" w:rsidRDefault="005E2B6A" w:rsidP="00B361B3">
            <w:pPr>
              <w:spacing w:line="480" w:lineRule="auto"/>
              <w:jc w:val="center"/>
              <w:rPr>
                <w:rFonts w:asciiTheme="majorBidi" w:hAnsiTheme="majorBidi" w:cstheme="majorBidi"/>
                <w:sz w:val="24"/>
                <w:szCs w:val="24"/>
              </w:rPr>
            </w:pPr>
            <w:r>
              <w:rPr>
                <w:rFonts w:asciiTheme="majorBidi" w:hAnsiTheme="majorBidi" w:cstheme="majorBidi"/>
                <w:sz w:val="24"/>
                <w:szCs w:val="24"/>
              </w:rPr>
              <w:t>6</w:t>
            </w:r>
            <w:r w:rsidR="006450F3">
              <w:rPr>
                <w:rFonts w:asciiTheme="majorBidi" w:hAnsiTheme="majorBidi" w:cstheme="majorBidi"/>
                <w:sz w:val="24"/>
                <w:szCs w:val="24"/>
              </w:rPr>
              <w:t>6</w:t>
            </w:r>
            <w:r w:rsidR="00B361B3">
              <w:rPr>
                <w:rFonts w:asciiTheme="majorBidi" w:hAnsiTheme="majorBidi" w:cstheme="majorBidi"/>
                <w:sz w:val="24"/>
                <w:szCs w:val="24"/>
              </w:rPr>
              <w:t xml:space="preserve"> %</w:t>
            </w:r>
          </w:p>
          <w:p w:rsidR="00B361B3" w:rsidRDefault="00111896" w:rsidP="00B361B3">
            <w:pPr>
              <w:spacing w:line="480" w:lineRule="auto"/>
              <w:jc w:val="center"/>
              <w:rPr>
                <w:rFonts w:asciiTheme="majorBidi" w:hAnsiTheme="majorBidi" w:cstheme="majorBidi"/>
                <w:sz w:val="24"/>
                <w:szCs w:val="24"/>
              </w:rPr>
            </w:pPr>
            <w:r>
              <w:rPr>
                <w:rFonts w:asciiTheme="majorBidi" w:hAnsiTheme="majorBidi" w:cstheme="majorBidi"/>
                <w:sz w:val="24"/>
                <w:szCs w:val="24"/>
              </w:rPr>
              <w:t>3</w:t>
            </w:r>
            <w:r w:rsidR="00DE052D">
              <w:rPr>
                <w:rFonts w:asciiTheme="majorBidi" w:hAnsiTheme="majorBidi" w:cstheme="majorBidi"/>
                <w:sz w:val="24"/>
                <w:szCs w:val="24"/>
              </w:rPr>
              <w:t>1</w:t>
            </w:r>
            <w:r w:rsidR="00B361B3">
              <w:rPr>
                <w:rFonts w:asciiTheme="majorBidi" w:hAnsiTheme="majorBidi" w:cstheme="majorBidi"/>
                <w:sz w:val="24"/>
                <w:szCs w:val="24"/>
              </w:rPr>
              <w:t xml:space="preserve"> %</w:t>
            </w:r>
          </w:p>
        </w:tc>
      </w:tr>
      <w:tr w:rsidR="00B361B3" w:rsidTr="00B361B3">
        <w:tc>
          <w:tcPr>
            <w:tcW w:w="426" w:type="dxa"/>
          </w:tcPr>
          <w:p w:rsidR="00B361B3" w:rsidRDefault="00B361B3" w:rsidP="00B361B3">
            <w:pPr>
              <w:spacing w:line="480" w:lineRule="auto"/>
              <w:jc w:val="both"/>
              <w:rPr>
                <w:rFonts w:asciiTheme="majorBidi" w:hAnsiTheme="majorBidi" w:cstheme="majorBidi"/>
                <w:sz w:val="24"/>
                <w:szCs w:val="24"/>
              </w:rPr>
            </w:pPr>
          </w:p>
        </w:tc>
        <w:tc>
          <w:tcPr>
            <w:tcW w:w="3710" w:type="dxa"/>
          </w:tcPr>
          <w:p w:rsidR="00B361B3" w:rsidRDefault="00B32AD4" w:rsidP="00B361B3">
            <w:pPr>
              <w:spacing w:line="480" w:lineRule="auto"/>
              <w:jc w:val="center"/>
              <w:rPr>
                <w:rFonts w:asciiTheme="majorBidi" w:hAnsiTheme="majorBidi" w:cstheme="majorBidi"/>
                <w:sz w:val="24"/>
                <w:szCs w:val="24"/>
              </w:rPr>
            </w:pPr>
            <w:r>
              <w:rPr>
                <w:rFonts w:asciiTheme="majorBidi" w:hAnsiTheme="majorBidi" w:cstheme="majorBidi"/>
                <w:sz w:val="24"/>
                <w:szCs w:val="24"/>
              </w:rPr>
              <w:t>J</w:t>
            </w:r>
            <w:r w:rsidR="00B361B3">
              <w:rPr>
                <w:rFonts w:asciiTheme="majorBidi" w:hAnsiTheme="majorBidi" w:cstheme="majorBidi"/>
                <w:sz w:val="24"/>
                <w:szCs w:val="24"/>
              </w:rPr>
              <w:t>umlah</w:t>
            </w:r>
          </w:p>
        </w:tc>
        <w:tc>
          <w:tcPr>
            <w:tcW w:w="2122" w:type="dxa"/>
          </w:tcPr>
          <w:p w:rsidR="00B361B3" w:rsidRDefault="00B361B3" w:rsidP="00B361B3">
            <w:pPr>
              <w:spacing w:line="480" w:lineRule="auto"/>
              <w:jc w:val="center"/>
              <w:rPr>
                <w:rFonts w:asciiTheme="majorBidi" w:hAnsiTheme="majorBidi" w:cstheme="majorBidi"/>
                <w:sz w:val="24"/>
                <w:szCs w:val="24"/>
              </w:rPr>
            </w:pPr>
            <w:r>
              <w:rPr>
                <w:rFonts w:asciiTheme="majorBidi" w:hAnsiTheme="majorBidi" w:cstheme="majorBidi"/>
                <w:sz w:val="24"/>
                <w:szCs w:val="24"/>
              </w:rPr>
              <w:t>33</w:t>
            </w:r>
          </w:p>
        </w:tc>
        <w:tc>
          <w:tcPr>
            <w:tcW w:w="1964" w:type="dxa"/>
          </w:tcPr>
          <w:p w:rsidR="00B361B3" w:rsidRDefault="00B361B3" w:rsidP="00B361B3">
            <w:pPr>
              <w:spacing w:line="480" w:lineRule="auto"/>
              <w:jc w:val="center"/>
              <w:rPr>
                <w:rFonts w:asciiTheme="majorBidi" w:hAnsiTheme="majorBidi" w:cstheme="majorBidi"/>
                <w:sz w:val="24"/>
                <w:szCs w:val="24"/>
              </w:rPr>
            </w:pPr>
            <w:r>
              <w:rPr>
                <w:rFonts w:asciiTheme="majorBidi" w:hAnsiTheme="majorBidi" w:cstheme="majorBidi"/>
                <w:sz w:val="24"/>
                <w:szCs w:val="24"/>
              </w:rPr>
              <w:t>100 %</w:t>
            </w:r>
          </w:p>
        </w:tc>
      </w:tr>
    </w:tbl>
    <w:p w:rsidR="00625C2B" w:rsidRDefault="00B361B3" w:rsidP="0052732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tabel di atas dapat diketahui bahwa </w:t>
      </w:r>
      <w:r w:rsidR="006450F3">
        <w:rPr>
          <w:rFonts w:asciiTheme="majorBidi" w:hAnsiTheme="majorBidi" w:cstheme="majorBidi"/>
          <w:sz w:val="24"/>
          <w:szCs w:val="24"/>
        </w:rPr>
        <w:t>daya sera</w:t>
      </w:r>
      <w:r w:rsidR="00111896">
        <w:rPr>
          <w:rFonts w:asciiTheme="majorBidi" w:hAnsiTheme="majorBidi" w:cstheme="majorBidi"/>
          <w:sz w:val="24"/>
          <w:szCs w:val="24"/>
        </w:rPr>
        <w:t xml:space="preserve">p siswa sedang yang berjumlah </w:t>
      </w:r>
      <w:r w:rsidR="005E2B6A">
        <w:rPr>
          <w:rFonts w:asciiTheme="majorBidi" w:hAnsiTheme="majorBidi" w:cstheme="majorBidi"/>
          <w:sz w:val="24"/>
          <w:szCs w:val="24"/>
        </w:rPr>
        <w:t>22 responden atau 6</w:t>
      </w:r>
      <w:r w:rsidR="006450F3">
        <w:rPr>
          <w:rFonts w:asciiTheme="majorBidi" w:hAnsiTheme="majorBidi" w:cstheme="majorBidi"/>
          <w:sz w:val="24"/>
          <w:szCs w:val="24"/>
        </w:rPr>
        <w:t>6</w:t>
      </w:r>
      <w:r>
        <w:rPr>
          <w:rFonts w:asciiTheme="majorBidi" w:hAnsiTheme="majorBidi" w:cstheme="majorBidi"/>
          <w:sz w:val="24"/>
          <w:szCs w:val="24"/>
        </w:rPr>
        <w:t xml:space="preserve"> % dari</w:t>
      </w:r>
      <w:r w:rsidR="005E2B6A">
        <w:rPr>
          <w:rFonts w:asciiTheme="majorBidi" w:hAnsiTheme="majorBidi" w:cstheme="majorBidi"/>
          <w:sz w:val="24"/>
          <w:szCs w:val="24"/>
        </w:rPr>
        <w:t xml:space="preserve"> jumlah responden, sedangkan </w:t>
      </w:r>
      <w:r w:rsidR="00DE052D">
        <w:rPr>
          <w:rFonts w:asciiTheme="majorBidi" w:hAnsiTheme="majorBidi" w:cstheme="majorBidi"/>
          <w:sz w:val="24"/>
          <w:szCs w:val="24"/>
        </w:rPr>
        <w:t>3</w:t>
      </w:r>
      <w:r w:rsidR="006450F3">
        <w:rPr>
          <w:rFonts w:asciiTheme="majorBidi" w:hAnsiTheme="majorBidi" w:cstheme="majorBidi"/>
          <w:sz w:val="24"/>
          <w:szCs w:val="24"/>
        </w:rPr>
        <w:t xml:space="preserve"> % termasuk tinggi, dan </w:t>
      </w:r>
      <w:r w:rsidR="002300AA">
        <w:rPr>
          <w:rFonts w:asciiTheme="majorBidi" w:hAnsiTheme="majorBidi" w:cstheme="majorBidi"/>
          <w:sz w:val="24"/>
          <w:szCs w:val="24"/>
        </w:rPr>
        <w:t>3</w:t>
      </w:r>
      <w:r w:rsidR="005E2B6A">
        <w:rPr>
          <w:rFonts w:asciiTheme="majorBidi" w:hAnsiTheme="majorBidi" w:cstheme="majorBidi"/>
          <w:sz w:val="24"/>
          <w:szCs w:val="24"/>
        </w:rPr>
        <w:t>1</w:t>
      </w:r>
      <w:r>
        <w:rPr>
          <w:rFonts w:asciiTheme="majorBidi" w:hAnsiTheme="majorBidi" w:cstheme="majorBidi"/>
          <w:sz w:val="24"/>
          <w:szCs w:val="24"/>
        </w:rPr>
        <w:t xml:space="preserve"> % termasuk rendah. Jadi </w:t>
      </w:r>
      <w:r w:rsidR="006450F3">
        <w:rPr>
          <w:rFonts w:asciiTheme="majorBidi" w:hAnsiTheme="majorBidi" w:cstheme="majorBidi"/>
          <w:sz w:val="24"/>
          <w:szCs w:val="24"/>
        </w:rPr>
        <w:t>daya serap siswa</w:t>
      </w:r>
      <w:r>
        <w:rPr>
          <w:rFonts w:asciiTheme="majorBidi" w:hAnsiTheme="majorBidi" w:cstheme="majorBidi"/>
          <w:sz w:val="24"/>
          <w:szCs w:val="24"/>
        </w:rPr>
        <w:t xml:space="preserve"> di MIN 1 Teladan Palembang termasuk dalam katagori sedang.</w:t>
      </w:r>
    </w:p>
    <w:p w:rsidR="00527320" w:rsidRDefault="00527320" w:rsidP="00527320">
      <w:pPr>
        <w:spacing w:line="480" w:lineRule="auto"/>
        <w:ind w:firstLine="720"/>
        <w:jc w:val="both"/>
        <w:rPr>
          <w:rFonts w:asciiTheme="majorBidi" w:hAnsiTheme="majorBidi" w:cstheme="majorBidi"/>
          <w:sz w:val="24"/>
          <w:szCs w:val="24"/>
        </w:rPr>
      </w:pPr>
    </w:p>
    <w:p w:rsidR="00196246" w:rsidRPr="00E55436" w:rsidRDefault="006E170E" w:rsidP="00217501">
      <w:pPr>
        <w:pStyle w:val="ListParagraph"/>
        <w:numPr>
          <w:ilvl w:val="0"/>
          <w:numId w:val="4"/>
        </w:numPr>
        <w:spacing w:after="0" w:line="480" w:lineRule="auto"/>
        <w:ind w:left="360"/>
        <w:jc w:val="both"/>
        <w:rPr>
          <w:rFonts w:asciiTheme="majorBidi" w:hAnsiTheme="majorBidi" w:cstheme="majorBidi"/>
          <w:sz w:val="24"/>
          <w:szCs w:val="24"/>
        </w:rPr>
      </w:pPr>
      <w:r w:rsidRPr="00E55436">
        <w:rPr>
          <w:rFonts w:asciiTheme="majorBidi" w:hAnsiTheme="majorBidi" w:cstheme="majorBidi"/>
          <w:b/>
          <w:bCs/>
          <w:sz w:val="24"/>
          <w:szCs w:val="24"/>
        </w:rPr>
        <w:t>Pengaruh Penerapan Metode Thariqah Wahdah Terhadap Daya Serap Siswa</w:t>
      </w:r>
    </w:p>
    <w:p w:rsidR="00CE0C98" w:rsidRDefault="00CE0C98" w:rsidP="0021750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Setelah diketahui penerapan metode thariqah wahdah selanjutnya diadakan pengujian hipotesis untuk mengetahui apakah memang secara signifikan terdpat pengaruh terhadap daya serap siswa. Sebagaimana telah disebutkan diatas bahwa berhasil dihimpun skor dari masing-masing sample baik tentang penerapan metode thariqah wahdah ( Variabel X ) dan daya serap ( Variabel Y ), seperti dibawah ini:</w:t>
      </w:r>
    </w:p>
    <w:p w:rsidR="00527320" w:rsidRDefault="00527320" w:rsidP="00217501">
      <w:pPr>
        <w:spacing w:after="0" w:line="480" w:lineRule="auto"/>
        <w:ind w:firstLine="720"/>
        <w:jc w:val="both"/>
        <w:rPr>
          <w:rFonts w:asciiTheme="majorBidi" w:hAnsiTheme="majorBidi" w:cstheme="majorBidi"/>
          <w:sz w:val="24"/>
          <w:szCs w:val="24"/>
        </w:rPr>
      </w:pPr>
    </w:p>
    <w:p w:rsidR="00527320" w:rsidRDefault="00527320" w:rsidP="00217501">
      <w:pPr>
        <w:spacing w:after="0" w:line="480" w:lineRule="auto"/>
        <w:ind w:firstLine="720"/>
        <w:jc w:val="both"/>
        <w:rPr>
          <w:rFonts w:asciiTheme="majorBidi" w:hAnsiTheme="majorBidi" w:cstheme="majorBidi"/>
          <w:sz w:val="24"/>
          <w:szCs w:val="24"/>
        </w:rPr>
      </w:pPr>
    </w:p>
    <w:p w:rsidR="00CE0C98" w:rsidRDefault="00CE0C98" w:rsidP="00CE0C98">
      <w:pPr>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 Variabel X</w:t>
      </w:r>
    </w:p>
    <w:p w:rsidR="004E3B58" w:rsidRDefault="004E3B58" w:rsidP="00625C2B">
      <w:pPr>
        <w:spacing w:line="480" w:lineRule="auto"/>
        <w:ind w:firstLine="720"/>
        <w:rPr>
          <w:rFonts w:asciiTheme="majorBidi" w:hAnsiTheme="majorBidi" w:cstheme="majorBidi"/>
          <w:sz w:val="24"/>
          <w:szCs w:val="24"/>
        </w:rPr>
      </w:pPr>
      <w:r>
        <w:rPr>
          <w:rFonts w:asciiTheme="majorBidi" w:hAnsiTheme="majorBidi" w:cstheme="majorBidi"/>
          <w:sz w:val="24"/>
          <w:szCs w:val="24"/>
        </w:rPr>
        <w:t>28</w:t>
      </w:r>
      <w:r>
        <w:rPr>
          <w:rFonts w:asciiTheme="majorBidi" w:hAnsiTheme="majorBidi" w:cstheme="majorBidi"/>
          <w:sz w:val="24"/>
          <w:szCs w:val="24"/>
        </w:rPr>
        <w:tab/>
        <w:t>22</w:t>
      </w:r>
      <w:r>
        <w:rPr>
          <w:rFonts w:asciiTheme="majorBidi" w:hAnsiTheme="majorBidi" w:cstheme="majorBidi"/>
          <w:sz w:val="24"/>
          <w:szCs w:val="24"/>
        </w:rPr>
        <w:tab/>
        <w:t>29</w:t>
      </w:r>
      <w:r>
        <w:rPr>
          <w:rFonts w:asciiTheme="majorBidi" w:hAnsiTheme="majorBidi" w:cstheme="majorBidi"/>
          <w:sz w:val="24"/>
          <w:szCs w:val="24"/>
        </w:rPr>
        <w:tab/>
        <w:t>21</w:t>
      </w:r>
      <w:r>
        <w:rPr>
          <w:rFonts w:asciiTheme="majorBidi" w:hAnsiTheme="majorBidi" w:cstheme="majorBidi"/>
          <w:sz w:val="24"/>
          <w:szCs w:val="24"/>
        </w:rPr>
        <w:tab/>
        <w:t>28</w:t>
      </w:r>
      <w:r>
        <w:rPr>
          <w:rFonts w:asciiTheme="majorBidi" w:hAnsiTheme="majorBidi" w:cstheme="majorBidi"/>
          <w:sz w:val="24"/>
          <w:szCs w:val="24"/>
        </w:rPr>
        <w:tab/>
        <w:t>26</w:t>
      </w:r>
      <w:r>
        <w:rPr>
          <w:rFonts w:asciiTheme="majorBidi" w:hAnsiTheme="majorBidi" w:cstheme="majorBidi"/>
          <w:sz w:val="24"/>
          <w:szCs w:val="24"/>
        </w:rPr>
        <w:tab/>
        <w:t>24</w:t>
      </w:r>
      <w:r>
        <w:rPr>
          <w:rFonts w:asciiTheme="majorBidi" w:hAnsiTheme="majorBidi" w:cstheme="majorBidi"/>
          <w:sz w:val="24"/>
          <w:szCs w:val="24"/>
        </w:rPr>
        <w:tab/>
        <w:t>29</w:t>
      </w:r>
      <w:r>
        <w:rPr>
          <w:rFonts w:asciiTheme="majorBidi" w:hAnsiTheme="majorBidi" w:cstheme="majorBidi"/>
          <w:sz w:val="24"/>
          <w:szCs w:val="24"/>
        </w:rPr>
        <w:tab/>
        <w:t>30</w:t>
      </w:r>
      <w:r>
        <w:rPr>
          <w:rFonts w:asciiTheme="majorBidi" w:hAnsiTheme="majorBidi" w:cstheme="majorBidi"/>
          <w:sz w:val="24"/>
          <w:szCs w:val="24"/>
        </w:rPr>
        <w:tab/>
        <w:t>28</w:t>
      </w:r>
    </w:p>
    <w:p w:rsidR="004E3B58" w:rsidRDefault="004E3B58" w:rsidP="00625C2B">
      <w:pPr>
        <w:spacing w:line="480" w:lineRule="auto"/>
        <w:ind w:firstLine="720"/>
        <w:rPr>
          <w:rFonts w:asciiTheme="majorBidi" w:hAnsiTheme="majorBidi" w:cstheme="majorBidi"/>
          <w:sz w:val="24"/>
          <w:szCs w:val="24"/>
        </w:rPr>
      </w:pPr>
      <w:r>
        <w:rPr>
          <w:rFonts w:asciiTheme="majorBidi" w:hAnsiTheme="majorBidi" w:cstheme="majorBidi"/>
          <w:sz w:val="24"/>
          <w:szCs w:val="24"/>
        </w:rPr>
        <w:t>30</w:t>
      </w:r>
      <w:r>
        <w:rPr>
          <w:rFonts w:asciiTheme="majorBidi" w:hAnsiTheme="majorBidi" w:cstheme="majorBidi"/>
          <w:sz w:val="24"/>
          <w:szCs w:val="24"/>
        </w:rPr>
        <w:tab/>
        <w:t>28</w:t>
      </w:r>
      <w:r>
        <w:rPr>
          <w:rFonts w:asciiTheme="majorBidi" w:hAnsiTheme="majorBidi" w:cstheme="majorBidi"/>
          <w:sz w:val="24"/>
          <w:szCs w:val="24"/>
        </w:rPr>
        <w:tab/>
        <w:t>25</w:t>
      </w:r>
      <w:r>
        <w:rPr>
          <w:rFonts w:asciiTheme="majorBidi" w:hAnsiTheme="majorBidi" w:cstheme="majorBidi"/>
          <w:sz w:val="24"/>
          <w:szCs w:val="24"/>
        </w:rPr>
        <w:tab/>
        <w:t>29</w:t>
      </w:r>
      <w:r>
        <w:rPr>
          <w:rFonts w:asciiTheme="majorBidi" w:hAnsiTheme="majorBidi" w:cstheme="majorBidi"/>
          <w:sz w:val="24"/>
          <w:szCs w:val="24"/>
        </w:rPr>
        <w:tab/>
        <w:t>27</w:t>
      </w:r>
      <w:r>
        <w:rPr>
          <w:rFonts w:asciiTheme="majorBidi" w:hAnsiTheme="majorBidi" w:cstheme="majorBidi"/>
          <w:sz w:val="24"/>
          <w:szCs w:val="24"/>
        </w:rPr>
        <w:tab/>
        <w:t>29</w:t>
      </w:r>
      <w:r>
        <w:rPr>
          <w:rFonts w:asciiTheme="majorBidi" w:hAnsiTheme="majorBidi" w:cstheme="majorBidi"/>
          <w:sz w:val="24"/>
          <w:szCs w:val="24"/>
        </w:rPr>
        <w:tab/>
        <w:t>29</w:t>
      </w:r>
      <w:r>
        <w:rPr>
          <w:rFonts w:asciiTheme="majorBidi" w:hAnsiTheme="majorBidi" w:cstheme="majorBidi"/>
          <w:sz w:val="24"/>
          <w:szCs w:val="24"/>
        </w:rPr>
        <w:tab/>
        <w:t>28</w:t>
      </w:r>
      <w:r>
        <w:rPr>
          <w:rFonts w:asciiTheme="majorBidi" w:hAnsiTheme="majorBidi" w:cstheme="majorBidi"/>
          <w:sz w:val="24"/>
          <w:szCs w:val="24"/>
        </w:rPr>
        <w:tab/>
        <w:t>30</w:t>
      </w:r>
      <w:r>
        <w:rPr>
          <w:rFonts w:asciiTheme="majorBidi" w:hAnsiTheme="majorBidi" w:cstheme="majorBidi"/>
          <w:sz w:val="24"/>
          <w:szCs w:val="24"/>
        </w:rPr>
        <w:tab/>
        <w:t>29</w:t>
      </w:r>
    </w:p>
    <w:p w:rsidR="004E3B58" w:rsidRDefault="004E3B58" w:rsidP="00625C2B">
      <w:pPr>
        <w:spacing w:line="480" w:lineRule="auto"/>
        <w:ind w:firstLine="720"/>
        <w:rPr>
          <w:rFonts w:asciiTheme="majorBidi" w:hAnsiTheme="majorBidi" w:cstheme="majorBidi"/>
          <w:sz w:val="24"/>
          <w:szCs w:val="24"/>
        </w:rPr>
      </w:pPr>
      <w:r>
        <w:rPr>
          <w:rFonts w:asciiTheme="majorBidi" w:hAnsiTheme="majorBidi" w:cstheme="majorBidi"/>
          <w:sz w:val="24"/>
          <w:szCs w:val="24"/>
        </w:rPr>
        <w:t>29</w:t>
      </w:r>
      <w:r>
        <w:rPr>
          <w:rFonts w:asciiTheme="majorBidi" w:hAnsiTheme="majorBidi" w:cstheme="majorBidi"/>
          <w:sz w:val="24"/>
          <w:szCs w:val="24"/>
        </w:rPr>
        <w:tab/>
        <w:t>26</w:t>
      </w:r>
      <w:r>
        <w:rPr>
          <w:rFonts w:asciiTheme="majorBidi" w:hAnsiTheme="majorBidi" w:cstheme="majorBidi"/>
          <w:sz w:val="24"/>
          <w:szCs w:val="24"/>
        </w:rPr>
        <w:tab/>
        <w:t>28</w:t>
      </w:r>
      <w:r>
        <w:rPr>
          <w:rFonts w:asciiTheme="majorBidi" w:hAnsiTheme="majorBidi" w:cstheme="majorBidi"/>
          <w:sz w:val="24"/>
          <w:szCs w:val="24"/>
        </w:rPr>
        <w:tab/>
        <w:t>30</w:t>
      </w:r>
      <w:r>
        <w:rPr>
          <w:rFonts w:asciiTheme="majorBidi" w:hAnsiTheme="majorBidi" w:cstheme="majorBidi"/>
          <w:sz w:val="24"/>
          <w:szCs w:val="24"/>
        </w:rPr>
        <w:tab/>
        <w:t>27</w:t>
      </w:r>
      <w:r>
        <w:rPr>
          <w:rFonts w:asciiTheme="majorBidi" w:hAnsiTheme="majorBidi" w:cstheme="majorBidi"/>
          <w:sz w:val="24"/>
          <w:szCs w:val="24"/>
        </w:rPr>
        <w:tab/>
        <w:t>29</w:t>
      </w:r>
      <w:r>
        <w:rPr>
          <w:rFonts w:asciiTheme="majorBidi" w:hAnsiTheme="majorBidi" w:cstheme="majorBidi"/>
          <w:sz w:val="24"/>
          <w:szCs w:val="24"/>
        </w:rPr>
        <w:tab/>
        <w:t>30</w:t>
      </w:r>
      <w:r>
        <w:rPr>
          <w:rFonts w:asciiTheme="majorBidi" w:hAnsiTheme="majorBidi" w:cstheme="majorBidi"/>
          <w:sz w:val="24"/>
          <w:szCs w:val="24"/>
        </w:rPr>
        <w:tab/>
        <w:t>29</w:t>
      </w:r>
      <w:r>
        <w:rPr>
          <w:rFonts w:asciiTheme="majorBidi" w:hAnsiTheme="majorBidi" w:cstheme="majorBidi"/>
          <w:sz w:val="24"/>
          <w:szCs w:val="24"/>
        </w:rPr>
        <w:tab/>
        <w:t>24</w:t>
      </w:r>
      <w:r>
        <w:rPr>
          <w:rFonts w:asciiTheme="majorBidi" w:hAnsiTheme="majorBidi" w:cstheme="majorBidi"/>
          <w:sz w:val="24"/>
          <w:szCs w:val="24"/>
        </w:rPr>
        <w:tab/>
        <w:t>28</w:t>
      </w:r>
    </w:p>
    <w:p w:rsidR="004E3B58" w:rsidRDefault="004E3B58" w:rsidP="00625C2B">
      <w:pPr>
        <w:spacing w:line="480" w:lineRule="auto"/>
        <w:ind w:firstLine="720"/>
        <w:rPr>
          <w:rFonts w:asciiTheme="majorBidi" w:hAnsiTheme="majorBidi" w:cstheme="majorBidi"/>
          <w:sz w:val="24"/>
          <w:szCs w:val="24"/>
        </w:rPr>
      </w:pPr>
      <w:r>
        <w:rPr>
          <w:rFonts w:asciiTheme="majorBidi" w:hAnsiTheme="majorBidi" w:cstheme="majorBidi"/>
          <w:sz w:val="24"/>
          <w:szCs w:val="24"/>
        </w:rPr>
        <w:t>30</w:t>
      </w:r>
      <w:r>
        <w:rPr>
          <w:rFonts w:asciiTheme="majorBidi" w:hAnsiTheme="majorBidi" w:cstheme="majorBidi"/>
          <w:sz w:val="24"/>
          <w:szCs w:val="24"/>
        </w:rPr>
        <w:tab/>
        <w:t>23</w:t>
      </w:r>
      <w:r>
        <w:rPr>
          <w:rFonts w:asciiTheme="majorBidi" w:hAnsiTheme="majorBidi" w:cstheme="majorBidi"/>
          <w:sz w:val="24"/>
          <w:szCs w:val="24"/>
        </w:rPr>
        <w:tab/>
        <w:t>27</w:t>
      </w:r>
    </w:p>
    <w:p w:rsidR="00CE0C98" w:rsidRDefault="00CE0C98" w:rsidP="00CE0C98">
      <w:pPr>
        <w:spacing w:line="480" w:lineRule="auto"/>
        <w:rPr>
          <w:rFonts w:asciiTheme="majorBidi" w:hAnsiTheme="majorBidi" w:cstheme="majorBidi"/>
          <w:sz w:val="24"/>
          <w:szCs w:val="24"/>
        </w:rPr>
      </w:pPr>
      <w:r>
        <w:rPr>
          <w:rFonts w:asciiTheme="majorBidi" w:hAnsiTheme="majorBidi" w:cstheme="majorBidi"/>
          <w:sz w:val="24"/>
          <w:szCs w:val="24"/>
        </w:rPr>
        <w:t>Variabel Y</w:t>
      </w:r>
    </w:p>
    <w:p w:rsidR="004E3B58" w:rsidRDefault="004E3B58" w:rsidP="00625C2B">
      <w:pPr>
        <w:spacing w:line="480" w:lineRule="auto"/>
        <w:ind w:firstLine="720"/>
        <w:rPr>
          <w:rFonts w:asciiTheme="majorBidi" w:hAnsiTheme="majorBidi" w:cstheme="majorBidi"/>
          <w:sz w:val="24"/>
          <w:szCs w:val="24"/>
        </w:rPr>
      </w:pPr>
      <w:r>
        <w:rPr>
          <w:rFonts w:asciiTheme="majorBidi" w:hAnsiTheme="majorBidi" w:cstheme="majorBidi"/>
          <w:sz w:val="24"/>
          <w:szCs w:val="24"/>
        </w:rPr>
        <w:t>28</w:t>
      </w:r>
      <w:r>
        <w:rPr>
          <w:rFonts w:asciiTheme="majorBidi" w:hAnsiTheme="majorBidi" w:cstheme="majorBidi"/>
          <w:sz w:val="24"/>
          <w:szCs w:val="24"/>
        </w:rPr>
        <w:tab/>
        <w:t>19</w:t>
      </w:r>
      <w:r>
        <w:rPr>
          <w:rFonts w:asciiTheme="majorBidi" w:hAnsiTheme="majorBidi" w:cstheme="majorBidi"/>
          <w:sz w:val="24"/>
          <w:szCs w:val="24"/>
        </w:rPr>
        <w:tab/>
        <w:t>28</w:t>
      </w:r>
      <w:r>
        <w:rPr>
          <w:rFonts w:asciiTheme="majorBidi" w:hAnsiTheme="majorBidi" w:cstheme="majorBidi"/>
          <w:sz w:val="24"/>
          <w:szCs w:val="24"/>
        </w:rPr>
        <w:tab/>
        <w:t>21</w:t>
      </w:r>
      <w:r>
        <w:rPr>
          <w:rFonts w:asciiTheme="majorBidi" w:hAnsiTheme="majorBidi" w:cstheme="majorBidi"/>
          <w:sz w:val="24"/>
          <w:szCs w:val="24"/>
        </w:rPr>
        <w:tab/>
        <w:t>28</w:t>
      </w:r>
      <w:r>
        <w:rPr>
          <w:rFonts w:asciiTheme="majorBidi" w:hAnsiTheme="majorBidi" w:cstheme="majorBidi"/>
          <w:sz w:val="24"/>
          <w:szCs w:val="24"/>
        </w:rPr>
        <w:tab/>
        <w:t>20</w:t>
      </w:r>
      <w:r>
        <w:rPr>
          <w:rFonts w:asciiTheme="majorBidi" w:hAnsiTheme="majorBidi" w:cstheme="majorBidi"/>
          <w:sz w:val="24"/>
          <w:szCs w:val="24"/>
        </w:rPr>
        <w:tab/>
        <w:t>21</w:t>
      </w:r>
      <w:r>
        <w:rPr>
          <w:rFonts w:asciiTheme="majorBidi" w:hAnsiTheme="majorBidi" w:cstheme="majorBidi"/>
          <w:sz w:val="24"/>
          <w:szCs w:val="24"/>
        </w:rPr>
        <w:tab/>
        <w:t>28</w:t>
      </w:r>
      <w:r>
        <w:rPr>
          <w:rFonts w:asciiTheme="majorBidi" w:hAnsiTheme="majorBidi" w:cstheme="majorBidi"/>
          <w:sz w:val="24"/>
          <w:szCs w:val="24"/>
        </w:rPr>
        <w:tab/>
        <w:t>20</w:t>
      </w:r>
      <w:r>
        <w:rPr>
          <w:rFonts w:asciiTheme="majorBidi" w:hAnsiTheme="majorBidi" w:cstheme="majorBidi"/>
          <w:sz w:val="24"/>
          <w:szCs w:val="24"/>
        </w:rPr>
        <w:tab/>
        <w:t>28</w:t>
      </w:r>
    </w:p>
    <w:p w:rsidR="004E3B58" w:rsidRDefault="004E3B58" w:rsidP="00625C2B">
      <w:pPr>
        <w:spacing w:line="480" w:lineRule="auto"/>
        <w:ind w:firstLine="720"/>
        <w:rPr>
          <w:rFonts w:asciiTheme="majorBidi" w:hAnsiTheme="majorBidi" w:cstheme="majorBidi"/>
          <w:sz w:val="24"/>
          <w:szCs w:val="24"/>
        </w:rPr>
      </w:pPr>
      <w:r>
        <w:rPr>
          <w:rFonts w:asciiTheme="majorBidi" w:hAnsiTheme="majorBidi" w:cstheme="majorBidi"/>
          <w:sz w:val="24"/>
          <w:szCs w:val="24"/>
        </w:rPr>
        <w:t>30</w:t>
      </w:r>
      <w:r>
        <w:rPr>
          <w:rFonts w:asciiTheme="majorBidi" w:hAnsiTheme="majorBidi" w:cstheme="majorBidi"/>
          <w:sz w:val="24"/>
          <w:szCs w:val="24"/>
        </w:rPr>
        <w:tab/>
        <w:t>25</w:t>
      </w:r>
      <w:r>
        <w:rPr>
          <w:rFonts w:asciiTheme="majorBidi" w:hAnsiTheme="majorBidi" w:cstheme="majorBidi"/>
          <w:sz w:val="24"/>
          <w:szCs w:val="24"/>
        </w:rPr>
        <w:tab/>
        <w:t>25</w:t>
      </w:r>
      <w:r>
        <w:rPr>
          <w:rFonts w:asciiTheme="majorBidi" w:hAnsiTheme="majorBidi" w:cstheme="majorBidi"/>
          <w:sz w:val="24"/>
          <w:szCs w:val="24"/>
        </w:rPr>
        <w:tab/>
        <w:t>25</w:t>
      </w:r>
      <w:r>
        <w:rPr>
          <w:rFonts w:asciiTheme="majorBidi" w:hAnsiTheme="majorBidi" w:cstheme="majorBidi"/>
          <w:sz w:val="24"/>
          <w:szCs w:val="24"/>
        </w:rPr>
        <w:tab/>
        <w:t>27</w:t>
      </w:r>
      <w:r>
        <w:rPr>
          <w:rFonts w:asciiTheme="majorBidi" w:hAnsiTheme="majorBidi" w:cstheme="majorBidi"/>
          <w:sz w:val="24"/>
          <w:szCs w:val="24"/>
        </w:rPr>
        <w:tab/>
        <w:t>27</w:t>
      </w:r>
      <w:r>
        <w:rPr>
          <w:rFonts w:asciiTheme="majorBidi" w:hAnsiTheme="majorBidi" w:cstheme="majorBidi"/>
          <w:sz w:val="24"/>
          <w:szCs w:val="24"/>
        </w:rPr>
        <w:tab/>
        <w:t>22</w:t>
      </w:r>
      <w:r>
        <w:rPr>
          <w:rFonts w:asciiTheme="majorBidi" w:hAnsiTheme="majorBidi" w:cstheme="majorBidi"/>
          <w:sz w:val="24"/>
          <w:szCs w:val="24"/>
        </w:rPr>
        <w:tab/>
        <w:t>23</w:t>
      </w:r>
      <w:r>
        <w:rPr>
          <w:rFonts w:asciiTheme="majorBidi" w:hAnsiTheme="majorBidi" w:cstheme="majorBidi"/>
          <w:sz w:val="24"/>
          <w:szCs w:val="24"/>
        </w:rPr>
        <w:tab/>
        <w:t>27</w:t>
      </w:r>
      <w:r>
        <w:rPr>
          <w:rFonts w:asciiTheme="majorBidi" w:hAnsiTheme="majorBidi" w:cstheme="majorBidi"/>
          <w:sz w:val="24"/>
          <w:szCs w:val="24"/>
        </w:rPr>
        <w:tab/>
        <w:t>26</w:t>
      </w:r>
    </w:p>
    <w:p w:rsidR="004E3B58" w:rsidRDefault="004E3B58" w:rsidP="00625C2B">
      <w:pPr>
        <w:spacing w:line="480" w:lineRule="auto"/>
        <w:ind w:firstLine="720"/>
        <w:rPr>
          <w:rFonts w:asciiTheme="majorBidi" w:hAnsiTheme="majorBidi" w:cstheme="majorBidi"/>
          <w:sz w:val="24"/>
          <w:szCs w:val="24"/>
        </w:rPr>
      </w:pPr>
      <w:r>
        <w:rPr>
          <w:rFonts w:asciiTheme="majorBidi" w:hAnsiTheme="majorBidi" w:cstheme="majorBidi"/>
          <w:sz w:val="24"/>
          <w:szCs w:val="24"/>
        </w:rPr>
        <w:t>25</w:t>
      </w:r>
      <w:r>
        <w:rPr>
          <w:rFonts w:asciiTheme="majorBidi" w:hAnsiTheme="majorBidi" w:cstheme="majorBidi"/>
          <w:sz w:val="24"/>
          <w:szCs w:val="24"/>
        </w:rPr>
        <w:tab/>
        <w:t>20</w:t>
      </w:r>
      <w:r>
        <w:rPr>
          <w:rFonts w:asciiTheme="majorBidi" w:hAnsiTheme="majorBidi" w:cstheme="majorBidi"/>
          <w:sz w:val="24"/>
          <w:szCs w:val="24"/>
        </w:rPr>
        <w:tab/>
        <w:t>26</w:t>
      </w:r>
      <w:r>
        <w:rPr>
          <w:rFonts w:asciiTheme="majorBidi" w:hAnsiTheme="majorBidi" w:cstheme="majorBidi"/>
          <w:sz w:val="24"/>
          <w:szCs w:val="24"/>
        </w:rPr>
        <w:tab/>
        <w:t>26</w:t>
      </w:r>
      <w:r>
        <w:rPr>
          <w:rFonts w:asciiTheme="majorBidi" w:hAnsiTheme="majorBidi" w:cstheme="majorBidi"/>
          <w:sz w:val="24"/>
          <w:szCs w:val="24"/>
        </w:rPr>
        <w:tab/>
        <w:t>24</w:t>
      </w:r>
      <w:r>
        <w:rPr>
          <w:rFonts w:asciiTheme="majorBidi" w:hAnsiTheme="majorBidi" w:cstheme="majorBidi"/>
          <w:sz w:val="24"/>
          <w:szCs w:val="24"/>
        </w:rPr>
        <w:tab/>
        <w:t>26</w:t>
      </w:r>
      <w:r>
        <w:rPr>
          <w:rFonts w:asciiTheme="majorBidi" w:hAnsiTheme="majorBidi" w:cstheme="majorBidi"/>
          <w:sz w:val="24"/>
          <w:szCs w:val="24"/>
        </w:rPr>
        <w:tab/>
        <w:t>27</w:t>
      </w:r>
      <w:r>
        <w:rPr>
          <w:rFonts w:asciiTheme="majorBidi" w:hAnsiTheme="majorBidi" w:cstheme="majorBidi"/>
          <w:sz w:val="24"/>
          <w:szCs w:val="24"/>
        </w:rPr>
        <w:tab/>
        <w:t>19</w:t>
      </w:r>
      <w:r>
        <w:rPr>
          <w:rFonts w:asciiTheme="majorBidi" w:hAnsiTheme="majorBidi" w:cstheme="majorBidi"/>
          <w:sz w:val="24"/>
          <w:szCs w:val="24"/>
        </w:rPr>
        <w:tab/>
        <w:t>20</w:t>
      </w:r>
      <w:r>
        <w:rPr>
          <w:rFonts w:asciiTheme="majorBidi" w:hAnsiTheme="majorBidi" w:cstheme="majorBidi"/>
          <w:sz w:val="24"/>
          <w:szCs w:val="24"/>
        </w:rPr>
        <w:tab/>
        <w:t>26</w:t>
      </w:r>
    </w:p>
    <w:p w:rsidR="004E3B58" w:rsidRDefault="004E3B58" w:rsidP="00527320">
      <w:pPr>
        <w:spacing w:line="480" w:lineRule="auto"/>
        <w:ind w:firstLine="720"/>
        <w:rPr>
          <w:rFonts w:asciiTheme="majorBidi" w:hAnsiTheme="majorBidi" w:cstheme="majorBidi"/>
          <w:sz w:val="24"/>
          <w:szCs w:val="24"/>
        </w:rPr>
      </w:pPr>
      <w:r>
        <w:rPr>
          <w:rFonts w:asciiTheme="majorBidi" w:hAnsiTheme="majorBidi" w:cstheme="majorBidi"/>
          <w:sz w:val="24"/>
          <w:szCs w:val="24"/>
        </w:rPr>
        <w:t>26</w:t>
      </w:r>
      <w:r>
        <w:rPr>
          <w:rFonts w:asciiTheme="majorBidi" w:hAnsiTheme="majorBidi" w:cstheme="majorBidi"/>
          <w:sz w:val="24"/>
          <w:szCs w:val="24"/>
        </w:rPr>
        <w:tab/>
        <w:t>23</w:t>
      </w:r>
      <w:r>
        <w:rPr>
          <w:rFonts w:asciiTheme="majorBidi" w:hAnsiTheme="majorBidi" w:cstheme="majorBidi"/>
          <w:sz w:val="24"/>
          <w:szCs w:val="24"/>
        </w:rPr>
        <w:tab/>
        <w:t>24</w:t>
      </w:r>
      <w:r>
        <w:rPr>
          <w:rFonts w:asciiTheme="majorBidi" w:hAnsiTheme="majorBidi" w:cstheme="majorBidi"/>
          <w:sz w:val="24"/>
          <w:szCs w:val="24"/>
        </w:rPr>
        <w:tab/>
      </w:r>
    </w:p>
    <w:p w:rsidR="005842E8" w:rsidRDefault="00867271" w:rsidP="005842E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Untuk mengetahui berpengaruh atau tidak, metode thariqah wahdah terhadap daya serap siswa pada mata pelajaran Al-Qur’an Hadist. Maka digunakan rumus korelasi product moment ini yaitu</w:t>
      </w:r>
      <w:r w:rsidR="005842E8">
        <w:rPr>
          <w:rFonts w:asciiTheme="majorBidi" w:hAnsiTheme="majorBidi" w:cstheme="majorBidi"/>
          <w:sz w:val="24"/>
          <w:szCs w:val="24"/>
        </w:rPr>
        <w:t>:</w:t>
      </w:r>
    </w:p>
    <w:p w:rsidR="00217501" w:rsidRDefault="00040373" w:rsidP="00B410B7">
      <w:pPr>
        <w:spacing w:after="0" w:line="480" w:lineRule="auto"/>
        <w:ind w:firstLine="720"/>
        <w:jc w:val="both"/>
        <w:rPr>
          <w:i/>
          <w:iCs/>
          <w:position w:val="-34"/>
        </w:rPr>
      </w:pPr>
      <w:r w:rsidRPr="00B446DB">
        <w:rPr>
          <w:i/>
          <w:iCs/>
          <w:position w:val="-34"/>
        </w:rPr>
        <w:object w:dxaOrig="248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54pt" o:ole="">
            <v:imagedata r:id="rId8" o:title=""/>
          </v:shape>
          <o:OLEObject Type="Embed" ProgID="Equation.3" ShapeID="_x0000_i1025" DrawAspect="Content" ObjectID="_1463823445" r:id="rId9"/>
        </w:object>
      </w:r>
    </w:p>
    <w:p w:rsidR="004A253D" w:rsidRDefault="004A253D" w:rsidP="00B410B7">
      <w:pPr>
        <w:spacing w:after="0" w:line="480" w:lineRule="auto"/>
        <w:ind w:firstLine="720"/>
        <w:jc w:val="both"/>
        <w:rPr>
          <w:i/>
          <w:iCs/>
          <w:position w:val="-34"/>
        </w:rPr>
      </w:pPr>
    </w:p>
    <w:p w:rsidR="005E2B6A" w:rsidRDefault="005E2B6A" w:rsidP="00527320">
      <w:pPr>
        <w:spacing w:after="0" w:line="480" w:lineRule="auto"/>
        <w:jc w:val="both"/>
        <w:rPr>
          <w:i/>
          <w:iCs/>
          <w:position w:val="-34"/>
        </w:rPr>
      </w:pPr>
    </w:p>
    <w:p w:rsidR="00EE7A8A" w:rsidRDefault="00EE7A8A" w:rsidP="00527320">
      <w:pPr>
        <w:spacing w:after="0" w:line="480" w:lineRule="auto"/>
        <w:jc w:val="both"/>
        <w:rPr>
          <w:rFonts w:asciiTheme="majorBidi" w:hAnsiTheme="majorBidi" w:cstheme="majorBidi"/>
          <w:sz w:val="24"/>
          <w:szCs w:val="24"/>
        </w:rPr>
      </w:pPr>
    </w:p>
    <w:p w:rsidR="00040373" w:rsidRDefault="00040373" w:rsidP="00625C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Dari peta korelasi diatas maka diperoleh :</w:t>
      </w:r>
    </w:p>
    <w:p w:rsidR="00040373" w:rsidRDefault="00040373" w:rsidP="001A5E5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t>= 33</w:t>
      </w:r>
      <w:r>
        <w:rPr>
          <w:rFonts w:ascii="Times New Roman" w:hAnsi="Times New Roman" w:cs="Times New Roman"/>
          <w:sz w:val="24"/>
          <w:szCs w:val="24"/>
        </w:rPr>
        <w:tab/>
      </w:r>
      <w:r>
        <w:rPr>
          <w:rFonts w:ascii="Times New Roman" w:hAnsi="Times New Roman" w:cs="Times New Roman"/>
          <w:sz w:val="24"/>
          <w:szCs w:val="24"/>
        </w:rPr>
        <w:tab/>
      </w:r>
      <w:r w:rsidR="00B32AD4">
        <w:rPr>
          <w:rFonts w:ascii="Times New Roman" w:hAnsi="Times New Roman" w:cs="Times New Roman"/>
          <w:sz w:val="24"/>
          <w:szCs w:val="24"/>
        </w:rPr>
        <w:t>∑ fx ′</w:t>
      </w:r>
      <w:r w:rsidR="00B32AD4">
        <w:rPr>
          <w:rFonts w:ascii="Times New Roman" w:hAnsi="Times New Roman" w:cs="Times New Roman"/>
          <w:sz w:val="24"/>
          <w:szCs w:val="24"/>
        </w:rPr>
        <w:tab/>
        <w:t>= 18</w:t>
      </w:r>
      <w:r>
        <w:rPr>
          <w:rFonts w:ascii="Times New Roman" w:hAnsi="Times New Roman" w:cs="Times New Roman"/>
          <w:sz w:val="24"/>
          <w:szCs w:val="24"/>
        </w:rPr>
        <w:t xml:space="preserve"> </w:t>
      </w:r>
    </w:p>
    <w:p w:rsidR="00040373" w:rsidRDefault="00040373" w:rsidP="0004037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fy′ </w:t>
      </w:r>
      <w:r>
        <w:rPr>
          <w:rFonts w:ascii="Times New Roman" w:hAnsi="Times New Roman" w:cs="Times New Roman"/>
          <w:sz w:val="24"/>
          <w:szCs w:val="24"/>
        </w:rPr>
        <w:tab/>
        <w:t xml:space="preserve">= </w:t>
      </w:r>
      <w:r w:rsidR="00933394">
        <w:rPr>
          <w:rFonts w:ascii="Times New Roman" w:hAnsi="Times New Roman" w:cs="Times New Roman"/>
          <w:sz w:val="24"/>
          <w:szCs w:val="24"/>
        </w:rPr>
        <w:t>16</w:t>
      </w:r>
      <w:r w:rsidR="00933394">
        <w:rPr>
          <w:rFonts w:ascii="Times New Roman" w:hAnsi="Times New Roman" w:cs="Times New Roman"/>
          <w:sz w:val="24"/>
          <w:szCs w:val="24"/>
        </w:rPr>
        <w:tab/>
      </w:r>
      <w:r w:rsidR="00B32AD4">
        <w:rPr>
          <w:rFonts w:ascii="Times New Roman" w:hAnsi="Times New Roman" w:cs="Times New Roman"/>
          <w:sz w:val="24"/>
          <w:szCs w:val="24"/>
        </w:rPr>
        <w:tab/>
        <w:t>∑ fx ′²</w:t>
      </w:r>
      <w:r w:rsidR="00B32AD4">
        <w:rPr>
          <w:rFonts w:ascii="Times New Roman" w:hAnsi="Times New Roman" w:cs="Times New Roman"/>
          <w:sz w:val="24"/>
          <w:szCs w:val="24"/>
        </w:rPr>
        <w:tab/>
        <w:t>= 46</w:t>
      </w:r>
    </w:p>
    <w:p w:rsidR="00040373" w:rsidRDefault="00B32AD4" w:rsidP="0004037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fy ′²</w:t>
      </w:r>
      <w:r>
        <w:rPr>
          <w:rFonts w:ascii="Times New Roman" w:hAnsi="Times New Roman" w:cs="Times New Roman"/>
          <w:sz w:val="24"/>
          <w:szCs w:val="24"/>
        </w:rPr>
        <w:tab/>
        <w:t>= 30</w:t>
      </w:r>
      <w:r>
        <w:rPr>
          <w:rFonts w:ascii="Times New Roman" w:hAnsi="Times New Roman" w:cs="Times New Roman"/>
          <w:sz w:val="24"/>
          <w:szCs w:val="24"/>
        </w:rPr>
        <w:tab/>
      </w:r>
      <w:r>
        <w:rPr>
          <w:rFonts w:ascii="Times New Roman" w:hAnsi="Times New Roman" w:cs="Times New Roman"/>
          <w:sz w:val="24"/>
          <w:szCs w:val="24"/>
        </w:rPr>
        <w:tab/>
        <w:t>x′ y′</w:t>
      </w:r>
      <w:r>
        <w:rPr>
          <w:rFonts w:ascii="Times New Roman" w:hAnsi="Times New Roman" w:cs="Times New Roman"/>
          <w:sz w:val="24"/>
          <w:szCs w:val="24"/>
        </w:rPr>
        <w:tab/>
        <w:t>= 27</w:t>
      </w:r>
    </w:p>
    <w:p w:rsidR="00B410B7" w:rsidRDefault="00B410B7" w:rsidP="00040373">
      <w:pPr>
        <w:spacing w:after="0" w:line="480" w:lineRule="auto"/>
        <w:ind w:left="360" w:firstLine="720"/>
        <w:jc w:val="both"/>
        <w:rPr>
          <w:rFonts w:ascii="Times New Roman" w:hAnsi="Times New Roman" w:cs="Times New Roman"/>
          <w:sz w:val="24"/>
          <w:szCs w:val="24"/>
        </w:rPr>
      </w:pPr>
    </w:p>
    <w:p w:rsidR="00040373" w:rsidRDefault="00040373" w:rsidP="00B410B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Langkah selanjutnya mencari CX’ dan CY’:</w:t>
      </w:r>
    </w:p>
    <w:p w:rsidR="00040373" w:rsidRDefault="00040373" w:rsidP="00040373">
      <w:pPr>
        <w:spacing w:after="0" w:line="480" w:lineRule="auto"/>
        <w:ind w:left="360" w:firstLine="720"/>
        <w:jc w:val="both"/>
        <w:rPr>
          <w:rFonts w:ascii="Times New Roman" w:hAnsi="Times New Roman" w:cs="Times New Roman"/>
          <w:sz w:val="24"/>
          <w:szCs w:val="24"/>
        </w:rPr>
      </w:pPr>
      <w:r w:rsidRPr="00C16058">
        <w:rPr>
          <w:rFonts w:ascii="Times New Roman" w:hAnsi="Times New Roman" w:cs="Times New Roman"/>
          <w:position w:val="-24"/>
          <w:sz w:val="24"/>
          <w:szCs w:val="24"/>
        </w:rPr>
        <w:object w:dxaOrig="1300" w:dyaOrig="700">
          <v:shape id="_x0000_i1026" type="#_x0000_t75" style="width:65.25pt;height:35.25pt" o:ole="">
            <v:imagedata r:id="rId10" o:title=""/>
          </v:shape>
          <o:OLEObject Type="Embed" ProgID="Equation.3" ShapeID="_x0000_i1026" DrawAspect="Content" ObjectID="_1463823446" r:id="rId11"/>
        </w:object>
      </w:r>
      <w:r w:rsidR="00B32AD4" w:rsidRPr="00E64669">
        <w:rPr>
          <w:rFonts w:ascii="Times New Roman" w:hAnsi="Times New Roman" w:cs="Times New Roman"/>
          <w:position w:val="-24"/>
          <w:sz w:val="24"/>
          <w:szCs w:val="24"/>
        </w:rPr>
        <w:object w:dxaOrig="1200" w:dyaOrig="620">
          <v:shape id="_x0000_i1027" type="#_x0000_t75" style="width:60pt;height:30.75pt" o:ole="">
            <v:imagedata r:id="rId12" o:title=""/>
          </v:shape>
          <o:OLEObject Type="Embed" ProgID="Equation.3" ShapeID="_x0000_i1027" DrawAspect="Content" ObjectID="_1463823447" r:id="rId13"/>
        </w:object>
      </w:r>
    </w:p>
    <w:p w:rsidR="00040373" w:rsidRDefault="00040373" w:rsidP="00040373">
      <w:pPr>
        <w:spacing w:after="0" w:line="480" w:lineRule="auto"/>
        <w:ind w:left="360" w:firstLine="720"/>
        <w:jc w:val="both"/>
        <w:rPr>
          <w:rFonts w:ascii="Times New Roman" w:hAnsi="Times New Roman" w:cs="Times New Roman"/>
          <w:sz w:val="24"/>
          <w:szCs w:val="24"/>
        </w:rPr>
      </w:pPr>
      <w:r w:rsidRPr="00C16058">
        <w:rPr>
          <w:rFonts w:ascii="Times New Roman" w:hAnsi="Times New Roman" w:cs="Times New Roman"/>
          <w:position w:val="-24"/>
          <w:sz w:val="24"/>
          <w:szCs w:val="24"/>
        </w:rPr>
        <w:object w:dxaOrig="1219" w:dyaOrig="680">
          <v:shape id="_x0000_i1028" type="#_x0000_t75" style="width:60.75pt;height:33.75pt" o:ole="">
            <v:imagedata r:id="rId14" o:title=""/>
          </v:shape>
          <o:OLEObject Type="Embed" ProgID="Equation.3" ShapeID="_x0000_i1028" DrawAspect="Content" ObjectID="_1463823448" r:id="rId15"/>
        </w:object>
      </w:r>
      <w:r>
        <w:rPr>
          <w:rFonts w:ascii="Times New Roman" w:hAnsi="Times New Roman" w:cs="Times New Roman"/>
          <w:sz w:val="24"/>
          <w:szCs w:val="24"/>
        </w:rPr>
        <w:t xml:space="preserve">= </w:t>
      </w:r>
      <w:r w:rsidR="00B32AD4" w:rsidRPr="00C16058">
        <w:rPr>
          <w:rFonts w:ascii="Times New Roman" w:hAnsi="Times New Roman" w:cs="Times New Roman"/>
          <w:position w:val="-24"/>
          <w:sz w:val="24"/>
          <w:szCs w:val="24"/>
        </w:rPr>
        <w:object w:dxaOrig="1020" w:dyaOrig="620">
          <v:shape id="_x0000_i1029" type="#_x0000_t75" style="width:51.75pt;height:30.75pt" o:ole="">
            <v:imagedata r:id="rId16" o:title=""/>
          </v:shape>
          <o:OLEObject Type="Embed" ProgID="Equation.3" ShapeID="_x0000_i1029" DrawAspect="Content" ObjectID="_1463823449" r:id="rId17"/>
        </w:object>
      </w:r>
    </w:p>
    <w:p w:rsidR="00040373" w:rsidRDefault="00040373" w:rsidP="00B410B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Setelah diketahui CX’ dan CY’ maka selanjutnya mencari SD</w:t>
      </w:r>
      <w:r>
        <w:rPr>
          <w:rFonts w:ascii="Times New Roman" w:hAnsi="Times New Roman" w:cs="Times New Roman"/>
          <w:sz w:val="24"/>
          <w:szCs w:val="24"/>
          <w:vertAlign w:val="subscript"/>
        </w:rPr>
        <w:t>X’</w:t>
      </w:r>
      <w:r>
        <w:rPr>
          <w:rFonts w:ascii="Times New Roman" w:hAnsi="Times New Roman" w:cs="Times New Roman"/>
          <w:sz w:val="24"/>
          <w:szCs w:val="24"/>
        </w:rPr>
        <w:t xml:space="preserve"> dan SD</w:t>
      </w:r>
      <w:r>
        <w:rPr>
          <w:rFonts w:ascii="Times New Roman" w:hAnsi="Times New Roman" w:cs="Times New Roman"/>
          <w:sz w:val="24"/>
          <w:szCs w:val="24"/>
          <w:vertAlign w:val="subscript"/>
        </w:rPr>
        <w:t>Y’</w:t>
      </w:r>
    </w:p>
    <w:p w:rsidR="00040373" w:rsidRDefault="00040373" w:rsidP="0004037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SD</w:t>
      </w:r>
      <w:r>
        <w:rPr>
          <w:rFonts w:ascii="Times New Roman" w:hAnsi="Times New Roman" w:cs="Times New Roman"/>
          <w:sz w:val="24"/>
          <w:szCs w:val="24"/>
          <w:vertAlign w:val="subscript"/>
        </w:rPr>
        <w:t xml:space="preserve">X’ </w:t>
      </w:r>
      <w:r>
        <w:rPr>
          <w:rFonts w:ascii="Times New Roman" w:hAnsi="Times New Roman" w:cs="Times New Roman"/>
          <w:sz w:val="24"/>
          <w:szCs w:val="24"/>
          <w:vertAlign w:val="subscript"/>
        </w:rPr>
        <w:tab/>
      </w:r>
      <w:r>
        <w:rPr>
          <w:rFonts w:ascii="Times New Roman" w:hAnsi="Times New Roman" w:cs="Times New Roman"/>
          <w:sz w:val="24"/>
          <w:szCs w:val="24"/>
        </w:rPr>
        <w:t xml:space="preserve">= </w:t>
      </w:r>
      <w:r w:rsidRPr="00285C0F">
        <w:rPr>
          <w:rFonts w:ascii="Times New Roman" w:hAnsi="Times New Roman" w:cs="Times New Roman"/>
          <w:position w:val="-36"/>
          <w:sz w:val="24"/>
          <w:szCs w:val="24"/>
        </w:rPr>
        <w:object w:dxaOrig="1920" w:dyaOrig="920">
          <v:shape id="_x0000_i1030" type="#_x0000_t75" style="width:96pt;height:45.75pt" o:ole="">
            <v:imagedata r:id="rId18" o:title=""/>
          </v:shape>
          <o:OLEObject Type="Embed" ProgID="Equation.3" ShapeID="_x0000_i1030" DrawAspect="Content" ObjectID="_1463823450" r:id="rId19"/>
        </w:object>
      </w:r>
    </w:p>
    <w:p w:rsidR="00040373" w:rsidRDefault="00040373" w:rsidP="00040373">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B32AD4" w:rsidRPr="00626213">
        <w:rPr>
          <w:rFonts w:ascii="Times New Roman" w:hAnsi="Times New Roman" w:cs="Times New Roman"/>
          <w:position w:val="-30"/>
          <w:sz w:val="24"/>
          <w:szCs w:val="24"/>
        </w:rPr>
        <w:object w:dxaOrig="1440" w:dyaOrig="800">
          <v:shape id="_x0000_i1031" type="#_x0000_t75" style="width:1in;height:40.5pt" o:ole="">
            <v:imagedata r:id="rId20" o:title=""/>
          </v:shape>
          <o:OLEObject Type="Embed" ProgID="Equation.3" ShapeID="_x0000_i1031" DrawAspect="Content" ObjectID="_1463823451" r:id="rId21"/>
        </w:object>
      </w:r>
    </w:p>
    <w:p w:rsidR="00040373" w:rsidRDefault="00040373" w:rsidP="00040373">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B32AD4" w:rsidRPr="00626213">
        <w:rPr>
          <w:rFonts w:ascii="Times New Roman" w:hAnsi="Times New Roman" w:cs="Times New Roman"/>
          <w:position w:val="-12"/>
          <w:sz w:val="24"/>
          <w:szCs w:val="24"/>
        </w:rPr>
        <w:object w:dxaOrig="1660" w:dyaOrig="460">
          <v:shape id="_x0000_i1032" type="#_x0000_t75" style="width:83.25pt;height:23.25pt" o:ole="">
            <v:imagedata r:id="rId22" o:title=""/>
          </v:shape>
          <o:OLEObject Type="Embed" ProgID="Equation.3" ShapeID="_x0000_i1032" DrawAspect="Content" ObjectID="_1463823452" r:id="rId23"/>
        </w:object>
      </w:r>
    </w:p>
    <w:p w:rsidR="0086395C" w:rsidRDefault="0086395C" w:rsidP="00040373">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w:t>
      </w:r>
      <w:r w:rsidR="00B32AD4" w:rsidRPr="0086395C">
        <w:rPr>
          <w:rFonts w:ascii="Times New Roman" w:hAnsi="Times New Roman" w:cs="Times New Roman"/>
          <w:position w:val="-8"/>
          <w:sz w:val="24"/>
          <w:szCs w:val="24"/>
        </w:rPr>
        <w:object w:dxaOrig="1640" w:dyaOrig="360">
          <v:shape id="_x0000_i1033" type="#_x0000_t75" style="width:81pt;height:18pt" o:ole="">
            <v:imagedata r:id="rId24" o:title=""/>
          </v:shape>
          <o:OLEObject Type="Embed" ProgID="Equation.3" ShapeID="_x0000_i1033" DrawAspect="Content" ObjectID="_1463823453" r:id="rId25"/>
        </w:object>
      </w:r>
    </w:p>
    <w:p w:rsidR="0086395C" w:rsidRDefault="0086395C" w:rsidP="00040373">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w:t>
      </w:r>
      <w:r w:rsidR="00B32AD4" w:rsidRPr="00826BE7">
        <w:rPr>
          <w:rFonts w:ascii="Times New Roman" w:hAnsi="Times New Roman" w:cs="Times New Roman"/>
          <w:position w:val="-8"/>
          <w:sz w:val="24"/>
          <w:szCs w:val="24"/>
        </w:rPr>
        <w:object w:dxaOrig="999" w:dyaOrig="360">
          <v:shape id="_x0000_i1034" type="#_x0000_t75" style="width:50.25pt;height:18pt" o:ole="">
            <v:imagedata r:id="rId26" o:title=""/>
          </v:shape>
          <o:OLEObject Type="Embed" ProgID="Equation.3" ShapeID="_x0000_i1034" DrawAspect="Content" ObjectID="_1463823454" r:id="rId27"/>
        </w:object>
      </w:r>
    </w:p>
    <w:p w:rsidR="00040373" w:rsidRDefault="00040373" w:rsidP="00826BE7">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w:t>
      </w:r>
      <w:r w:rsidR="00B32AD4">
        <w:rPr>
          <w:rFonts w:ascii="Times New Roman" w:hAnsi="Times New Roman" w:cs="Times New Roman"/>
          <w:sz w:val="24"/>
          <w:szCs w:val="24"/>
        </w:rPr>
        <w:t xml:space="preserve"> 1 x 0.818</w:t>
      </w:r>
    </w:p>
    <w:p w:rsidR="00040373" w:rsidRDefault="00B32AD4" w:rsidP="00040373">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0.818</w:t>
      </w:r>
    </w:p>
    <w:p w:rsidR="00040373" w:rsidRDefault="00040373" w:rsidP="00040373">
      <w:pPr>
        <w:spacing w:after="0" w:line="480" w:lineRule="auto"/>
        <w:ind w:left="2160"/>
        <w:jc w:val="both"/>
        <w:rPr>
          <w:rFonts w:ascii="Times New Roman" w:hAnsi="Times New Roman" w:cs="Times New Roman"/>
          <w:sz w:val="24"/>
          <w:szCs w:val="24"/>
        </w:rPr>
      </w:pPr>
    </w:p>
    <w:p w:rsidR="00040373" w:rsidRPr="00C72106" w:rsidRDefault="00040373" w:rsidP="0004037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SD</w:t>
      </w:r>
      <w:r>
        <w:rPr>
          <w:rFonts w:ascii="Times New Roman" w:hAnsi="Times New Roman" w:cs="Times New Roman"/>
          <w:sz w:val="24"/>
          <w:szCs w:val="24"/>
          <w:vertAlign w:val="subscript"/>
        </w:rPr>
        <w:t>Y’</w:t>
      </w:r>
      <w:r>
        <w:rPr>
          <w:rFonts w:ascii="Times New Roman" w:hAnsi="Times New Roman" w:cs="Times New Roman"/>
          <w:sz w:val="24"/>
          <w:szCs w:val="24"/>
        </w:rPr>
        <w:tab/>
        <w:t xml:space="preserve">= </w:t>
      </w:r>
      <w:r w:rsidRPr="00285C0F">
        <w:rPr>
          <w:rFonts w:ascii="Times New Roman" w:hAnsi="Times New Roman" w:cs="Times New Roman"/>
          <w:position w:val="-36"/>
          <w:sz w:val="24"/>
          <w:szCs w:val="24"/>
        </w:rPr>
        <w:object w:dxaOrig="1920" w:dyaOrig="920">
          <v:shape id="_x0000_i1035" type="#_x0000_t75" style="width:96pt;height:45.75pt" o:ole="">
            <v:imagedata r:id="rId28" o:title=""/>
          </v:shape>
          <o:OLEObject Type="Embed" ProgID="Equation.3" ShapeID="_x0000_i1035" DrawAspect="Content" ObjectID="_1463823455" r:id="rId29"/>
        </w:object>
      </w:r>
    </w:p>
    <w:p w:rsidR="00040373" w:rsidRDefault="00040373" w:rsidP="00040373">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B32AD4" w:rsidRPr="00626213">
        <w:rPr>
          <w:rFonts w:ascii="Times New Roman" w:hAnsi="Times New Roman" w:cs="Times New Roman"/>
          <w:position w:val="-30"/>
          <w:sz w:val="24"/>
          <w:szCs w:val="24"/>
        </w:rPr>
        <w:object w:dxaOrig="1460" w:dyaOrig="800">
          <v:shape id="_x0000_i1036" type="#_x0000_t75" style="width:72.75pt;height:40.5pt" o:ole="">
            <v:imagedata r:id="rId30" o:title=""/>
          </v:shape>
          <o:OLEObject Type="Embed" ProgID="Equation.3" ShapeID="_x0000_i1036" DrawAspect="Content" ObjectID="_1463823456" r:id="rId31"/>
        </w:object>
      </w:r>
    </w:p>
    <w:p w:rsidR="00040373" w:rsidRDefault="00040373" w:rsidP="00040373">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B32AD4" w:rsidRPr="00626213">
        <w:rPr>
          <w:rFonts w:ascii="Times New Roman" w:hAnsi="Times New Roman" w:cs="Times New Roman"/>
          <w:position w:val="-12"/>
          <w:sz w:val="24"/>
          <w:szCs w:val="24"/>
        </w:rPr>
        <w:object w:dxaOrig="1860" w:dyaOrig="460">
          <v:shape id="_x0000_i1037" type="#_x0000_t75" style="width:92.25pt;height:23.25pt" o:ole="">
            <v:imagedata r:id="rId32" o:title=""/>
          </v:shape>
          <o:OLEObject Type="Embed" ProgID="Equation.3" ShapeID="_x0000_i1037" DrawAspect="Content" ObjectID="_1463823457" r:id="rId33"/>
        </w:object>
      </w:r>
    </w:p>
    <w:p w:rsidR="00040373" w:rsidRDefault="00040373" w:rsidP="00040373">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w:t>
      </w:r>
      <w:r w:rsidR="00B32AD4" w:rsidRPr="00826BE7">
        <w:rPr>
          <w:rFonts w:ascii="Times New Roman" w:hAnsi="Times New Roman" w:cs="Times New Roman"/>
          <w:position w:val="-8"/>
          <w:sz w:val="24"/>
          <w:szCs w:val="24"/>
        </w:rPr>
        <w:object w:dxaOrig="1600" w:dyaOrig="360">
          <v:shape id="_x0000_i1038" type="#_x0000_t75" style="width:80.25pt;height:18pt" o:ole="">
            <v:imagedata r:id="rId34" o:title=""/>
          </v:shape>
          <o:OLEObject Type="Embed" ProgID="Equation.3" ShapeID="_x0000_i1038" DrawAspect="Content" ObjectID="_1463823458" r:id="rId35"/>
        </w:object>
      </w:r>
    </w:p>
    <w:p w:rsidR="00040373" w:rsidRDefault="00040373" w:rsidP="00040373">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B32AD4">
        <w:rPr>
          <w:rFonts w:ascii="Times New Roman" w:hAnsi="Times New Roman" w:cs="Times New Roman"/>
          <w:sz w:val="24"/>
          <w:szCs w:val="24"/>
        </w:rPr>
        <w:t>1</w:t>
      </w:r>
      <w:r w:rsidR="00B32AD4" w:rsidRPr="00826BE7">
        <w:rPr>
          <w:rFonts w:ascii="Times New Roman" w:hAnsi="Times New Roman" w:cs="Times New Roman"/>
          <w:position w:val="-8"/>
          <w:sz w:val="24"/>
          <w:szCs w:val="24"/>
        </w:rPr>
        <w:object w:dxaOrig="780" w:dyaOrig="360">
          <v:shape id="_x0000_i1039" type="#_x0000_t75" style="width:39pt;height:18pt" o:ole="">
            <v:imagedata r:id="rId36" o:title=""/>
          </v:shape>
          <o:OLEObject Type="Embed" ProgID="Equation.3" ShapeID="_x0000_i1039" DrawAspect="Content" ObjectID="_1463823459" r:id="rId37"/>
        </w:object>
      </w:r>
    </w:p>
    <w:p w:rsidR="00826BE7" w:rsidRDefault="00B32AD4" w:rsidP="00040373">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1 x 1.046</w:t>
      </w:r>
    </w:p>
    <w:p w:rsidR="00040373" w:rsidRDefault="00B32AD4" w:rsidP="00040373">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1.046</w:t>
      </w:r>
    </w:p>
    <w:p w:rsidR="00040373" w:rsidRDefault="00040373" w:rsidP="00B410B7">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Setelah diketahui SD</w:t>
      </w:r>
      <w:r>
        <w:rPr>
          <w:rFonts w:ascii="Times New Roman" w:hAnsi="Times New Roman" w:cs="Times New Roman"/>
          <w:sz w:val="24"/>
          <w:szCs w:val="24"/>
          <w:vertAlign w:val="subscript"/>
        </w:rPr>
        <w:t>X’</w:t>
      </w:r>
      <w:r>
        <w:rPr>
          <w:rFonts w:ascii="Times New Roman" w:hAnsi="Times New Roman" w:cs="Times New Roman"/>
          <w:sz w:val="24"/>
          <w:szCs w:val="24"/>
        </w:rPr>
        <w:t xml:space="preserve"> dan SD</w:t>
      </w:r>
      <w:r>
        <w:rPr>
          <w:rFonts w:ascii="Times New Roman" w:hAnsi="Times New Roman" w:cs="Times New Roman"/>
          <w:sz w:val="24"/>
          <w:szCs w:val="24"/>
          <w:vertAlign w:val="subscript"/>
        </w:rPr>
        <w:t>Y’</w:t>
      </w:r>
      <w:r>
        <w:rPr>
          <w:rFonts w:ascii="Times New Roman" w:hAnsi="Times New Roman" w:cs="Times New Roman"/>
          <w:sz w:val="24"/>
          <w:szCs w:val="24"/>
        </w:rPr>
        <w:t>, kemudian mencari angka indeks korelasi product moment:</w:t>
      </w:r>
    </w:p>
    <w:p w:rsidR="00040373" w:rsidRDefault="00040373" w:rsidP="00040373">
      <w:pPr>
        <w:tabs>
          <w:tab w:val="left" w:pos="1134"/>
        </w:tabs>
        <w:spacing w:after="0" w:line="480" w:lineRule="auto"/>
        <w:ind w:left="360" w:firstLine="66"/>
        <w:jc w:val="both"/>
        <w:rPr>
          <w:i/>
          <w:iCs/>
        </w:rPr>
      </w:pPr>
      <w:r w:rsidRPr="005C3FD1">
        <w:rPr>
          <w:rFonts w:ascii="Times New Roman" w:hAnsi="Times New Roman" w:cs="Times New Roman"/>
          <w:sz w:val="24"/>
          <w:szCs w:val="24"/>
        </w:rPr>
        <w:t>r</w:t>
      </w:r>
      <w:r w:rsidRPr="005C3FD1">
        <w:rPr>
          <w:rFonts w:ascii="Times New Roman" w:hAnsi="Times New Roman" w:cs="Times New Roman"/>
          <w:sz w:val="24"/>
          <w:szCs w:val="24"/>
          <w:vertAlign w:val="subscript"/>
        </w:rPr>
        <w:t>xy</w:t>
      </w:r>
      <w:r>
        <w:rPr>
          <w:rFonts w:ascii="Times New Roman" w:hAnsi="Times New Roman" w:cs="Times New Roman"/>
          <w:sz w:val="24"/>
          <w:szCs w:val="24"/>
          <w:vertAlign w:val="subscript"/>
        </w:rPr>
        <w:tab/>
      </w:r>
      <w:r w:rsidRPr="00B446DB">
        <w:rPr>
          <w:i/>
          <w:iCs/>
          <w:position w:val="-34"/>
        </w:rPr>
        <w:object w:dxaOrig="2160" w:dyaOrig="1080">
          <v:shape id="_x0000_i1040" type="#_x0000_t75" style="width:108.75pt;height:54pt" o:ole="">
            <v:imagedata r:id="rId38" o:title=""/>
          </v:shape>
          <o:OLEObject Type="Embed" ProgID="Equation.3" ShapeID="_x0000_i1040" DrawAspect="Content" ObjectID="_1463823460" r:id="rId39"/>
        </w:object>
      </w:r>
    </w:p>
    <w:p w:rsidR="00040373" w:rsidRDefault="00040373" w:rsidP="00040373">
      <w:pPr>
        <w:spacing w:after="0" w:line="480" w:lineRule="auto"/>
        <w:ind w:left="720" w:firstLine="491"/>
        <w:jc w:val="both"/>
        <w:rPr>
          <w:i/>
          <w:iCs/>
        </w:rPr>
      </w:pPr>
      <w:r>
        <w:t xml:space="preserve">= </w:t>
      </w:r>
      <w:r w:rsidR="00B32AD4" w:rsidRPr="00C65EC0">
        <w:rPr>
          <w:i/>
          <w:iCs/>
          <w:position w:val="-28"/>
        </w:rPr>
        <w:object w:dxaOrig="1719" w:dyaOrig="960">
          <v:shape id="_x0000_i1041" type="#_x0000_t75" style="width:86.25pt;height:48pt" o:ole="">
            <v:imagedata r:id="rId40" o:title=""/>
          </v:shape>
          <o:OLEObject Type="Embed" ProgID="Equation.3" ShapeID="_x0000_i1041" DrawAspect="Content" ObjectID="_1463823461" r:id="rId41"/>
        </w:object>
      </w:r>
    </w:p>
    <w:p w:rsidR="00040373" w:rsidRDefault="00040373" w:rsidP="00040373">
      <w:pPr>
        <w:spacing w:after="0" w:line="480" w:lineRule="auto"/>
        <w:ind w:left="720" w:firstLine="491"/>
        <w:jc w:val="both"/>
        <w:rPr>
          <w:i/>
          <w:iCs/>
        </w:rPr>
      </w:pPr>
      <w:r>
        <w:t xml:space="preserve">= </w:t>
      </w:r>
      <w:r w:rsidR="00F72167" w:rsidRPr="00FE55F9">
        <w:rPr>
          <w:i/>
          <w:iCs/>
          <w:position w:val="-24"/>
        </w:rPr>
        <w:object w:dxaOrig="1400" w:dyaOrig="620">
          <v:shape id="_x0000_i1042" type="#_x0000_t75" style="width:70.5pt;height:30.75pt" o:ole="">
            <v:imagedata r:id="rId42" o:title=""/>
          </v:shape>
          <o:OLEObject Type="Embed" ProgID="Equation.3" ShapeID="_x0000_i1042" DrawAspect="Content" ObjectID="_1463823462" r:id="rId43"/>
        </w:object>
      </w:r>
    </w:p>
    <w:p w:rsidR="00040373" w:rsidRDefault="00040373" w:rsidP="00040373">
      <w:pPr>
        <w:spacing w:after="0" w:line="480" w:lineRule="auto"/>
        <w:ind w:left="720" w:firstLine="491"/>
        <w:jc w:val="both"/>
        <w:rPr>
          <w:i/>
          <w:iCs/>
        </w:rPr>
      </w:pPr>
      <w:r>
        <w:t xml:space="preserve">= </w:t>
      </w:r>
      <w:r w:rsidR="00F72167" w:rsidRPr="00FE55F9">
        <w:rPr>
          <w:i/>
          <w:iCs/>
          <w:position w:val="-24"/>
        </w:rPr>
        <w:object w:dxaOrig="660" w:dyaOrig="620">
          <v:shape id="_x0000_i1043" type="#_x0000_t75" style="width:33pt;height:30.75pt" o:ole="">
            <v:imagedata r:id="rId44" o:title=""/>
          </v:shape>
          <o:OLEObject Type="Embed" ProgID="Equation.3" ShapeID="_x0000_i1043" DrawAspect="Content" ObjectID="_1463823463" r:id="rId45"/>
        </w:object>
      </w:r>
    </w:p>
    <w:p w:rsidR="00040373" w:rsidRDefault="00040373" w:rsidP="00222186">
      <w:pPr>
        <w:spacing w:after="0" w:line="480" w:lineRule="auto"/>
        <w:ind w:left="720" w:firstLine="491"/>
        <w:jc w:val="both"/>
        <w:rPr>
          <w:rFonts w:ascii="Times New Roman" w:hAnsi="Times New Roman" w:cs="Times New Roman"/>
          <w:sz w:val="24"/>
          <w:szCs w:val="24"/>
        </w:rPr>
      </w:pPr>
      <w:r w:rsidRPr="005C3FD1">
        <w:rPr>
          <w:rFonts w:ascii="Times New Roman" w:hAnsi="Times New Roman" w:cs="Times New Roman"/>
          <w:sz w:val="24"/>
          <w:szCs w:val="24"/>
        </w:rPr>
        <w:t>=</w:t>
      </w:r>
      <w:r>
        <w:rPr>
          <w:rFonts w:ascii="Times New Roman" w:hAnsi="Times New Roman" w:cs="Times New Roman"/>
          <w:sz w:val="24"/>
          <w:szCs w:val="24"/>
        </w:rPr>
        <w:t xml:space="preserve"> </w:t>
      </w:r>
      <w:r w:rsidR="00511CCD">
        <w:rPr>
          <w:rFonts w:ascii="Times New Roman" w:hAnsi="Times New Roman" w:cs="Times New Roman"/>
          <w:sz w:val="24"/>
          <w:szCs w:val="24"/>
        </w:rPr>
        <w:t>0,</w:t>
      </w:r>
      <w:r w:rsidR="00F72167">
        <w:rPr>
          <w:rFonts w:ascii="Times New Roman" w:hAnsi="Times New Roman" w:cs="Times New Roman"/>
          <w:sz w:val="24"/>
          <w:szCs w:val="24"/>
        </w:rPr>
        <w:t>653</w:t>
      </w:r>
    </w:p>
    <w:p w:rsidR="00AF0E27" w:rsidRDefault="00AF0E27" w:rsidP="00222186">
      <w:pPr>
        <w:spacing w:after="0" w:line="480" w:lineRule="auto"/>
        <w:ind w:left="720" w:firstLine="491"/>
        <w:jc w:val="both"/>
        <w:rPr>
          <w:rFonts w:ascii="Times New Roman" w:hAnsi="Times New Roman" w:cs="Times New Roman"/>
          <w:sz w:val="24"/>
          <w:szCs w:val="24"/>
        </w:rPr>
      </w:pPr>
    </w:p>
    <w:p w:rsidR="00AF0E27" w:rsidRDefault="00AF0E27" w:rsidP="00222186">
      <w:pPr>
        <w:spacing w:after="0" w:line="480" w:lineRule="auto"/>
        <w:ind w:left="720" w:firstLine="491"/>
        <w:jc w:val="both"/>
        <w:rPr>
          <w:rFonts w:ascii="Times New Roman" w:hAnsi="Times New Roman" w:cs="Times New Roman"/>
          <w:sz w:val="24"/>
          <w:szCs w:val="24"/>
        </w:rPr>
      </w:pPr>
    </w:p>
    <w:p w:rsidR="00040373" w:rsidRDefault="00040373" w:rsidP="00B410B7">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Langkah</w:t>
      </w:r>
      <w:r w:rsidR="00FE55F9">
        <w:rPr>
          <w:rFonts w:ascii="Times New Roman" w:hAnsi="Times New Roman" w:cs="Times New Roman"/>
          <w:sz w:val="24"/>
          <w:szCs w:val="24"/>
        </w:rPr>
        <w:t xml:space="preserve"> selanjutnya adalah memberikan i</w:t>
      </w:r>
      <w:r>
        <w:rPr>
          <w:rFonts w:ascii="Times New Roman" w:hAnsi="Times New Roman" w:cs="Times New Roman"/>
          <w:sz w:val="24"/>
          <w:szCs w:val="24"/>
        </w:rPr>
        <w:t xml:space="preserve">nterprestasi terhadap </w:t>
      </w:r>
      <w:r w:rsidRPr="005C3FD1">
        <w:rPr>
          <w:rFonts w:ascii="Times New Roman" w:hAnsi="Times New Roman" w:cs="Times New Roman"/>
          <w:sz w:val="24"/>
          <w:szCs w:val="24"/>
        </w:rPr>
        <w:t>r</w:t>
      </w:r>
      <w:r w:rsidRPr="005C3FD1">
        <w:rPr>
          <w:rFonts w:ascii="Times New Roman" w:hAnsi="Times New Roman" w:cs="Times New Roman"/>
          <w:sz w:val="24"/>
          <w:szCs w:val="24"/>
          <w:vertAlign w:val="subscript"/>
        </w:rPr>
        <w:t>xy</w:t>
      </w:r>
      <w:r>
        <w:rPr>
          <w:rFonts w:ascii="Times New Roman" w:hAnsi="Times New Roman" w:cs="Times New Roman"/>
          <w:sz w:val="24"/>
          <w:szCs w:val="24"/>
        </w:rPr>
        <w:t xml:space="preserve"> atau r:</w:t>
      </w:r>
    </w:p>
    <w:p w:rsidR="00040373" w:rsidRDefault="00FE55F9" w:rsidP="00B410B7">
      <w:pPr>
        <w:spacing w:after="0" w:line="480" w:lineRule="auto"/>
        <w:jc w:val="both"/>
        <w:rPr>
          <w:rFonts w:ascii="Times New Roman" w:hAnsi="Times New Roman"/>
        </w:rPr>
      </w:pPr>
      <w:r w:rsidRPr="00F343E0">
        <w:rPr>
          <w:rFonts w:ascii="Times New Roman" w:hAnsi="Times New Roman"/>
          <w:position w:val="-10"/>
        </w:rPr>
        <w:object w:dxaOrig="2520" w:dyaOrig="320">
          <v:shape id="_x0000_i1044" type="#_x0000_t75" style="width:126pt;height:15.75pt" o:ole="">
            <v:imagedata r:id="rId46" o:title=""/>
          </v:shape>
          <o:OLEObject Type="Embed" ProgID="Equation.3" ShapeID="_x0000_i1044" DrawAspect="Content" ObjectID="_1463823464" r:id="rId47"/>
        </w:object>
      </w:r>
    </w:p>
    <w:p w:rsidR="00040373" w:rsidRDefault="00FE55F9" w:rsidP="00B410B7">
      <w:pPr>
        <w:spacing w:after="0" w:line="480" w:lineRule="auto"/>
        <w:ind w:firstLine="720"/>
        <w:jc w:val="both"/>
        <w:rPr>
          <w:rFonts w:ascii="Times New Roman" w:hAnsi="Times New Roman" w:cs="Times New Roman"/>
          <w:sz w:val="24"/>
          <w:szCs w:val="24"/>
        </w:rPr>
      </w:pPr>
      <w:r>
        <w:rPr>
          <w:rFonts w:ascii="Times New Roman" w:hAnsi="Times New Roman"/>
        </w:rPr>
        <w:t>Dalam tabel tidak dijumpai df sebesar 31</w:t>
      </w:r>
      <w:r w:rsidR="00040373">
        <w:rPr>
          <w:rFonts w:ascii="Times New Roman" w:hAnsi="Times New Roman"/>
        </w:rPr>
        <w:t>, karena itu dipergu</w:t>
      </w:r>
      <w:r>
        <w:rPr>
          <w:rFonts w:ascii="Times New Roman" w:hAnsi="Times New Roman"/>
        </w:rPr>
        <w:t>nakan df yang terdekat, yaitu 33</w:t>
      </w:r>
      <w:r w:rsidR="00040373">
        <w:rPr>
          <w:rFonts w:ascii="Times New Roman" w:hAnsi="Times New Roman"/>
        </w:rPr>
        <w:t xml:space="preserve">. Dengan df </w:t>
      </w:r>
      <w:r>
        <w:rPr>
          <w:rFonts w:ascii="Times New Roman" w:hAnsi="Times New Roman"/>
        </w:rPr>
        <w:t xml:space="preserve">sebesar </w:t>
      </w:r>
      <w:r w:rsidR="00040373">
        <w:rPr>
          <w:rFonts w:ascii="Times New Roman" w:hAnsi="Times New Roman"/>
        </w:rPr>
        <w:t xml:space="preserve"> </w:t>
      </w:r>
      <w:r>
        <w:rPr>
          <w:rFonts w:ascii="Times New Roman" w:hAnsi="Times New Roman"/>
        </w:rPr>
        <w:t>33,</w:t>
      </w:r>
      <w:r w:rsidR="00040373">
        <w:rPr>
          <w:rFonts w:ascii="Times New Roman" w:hAnsi="Times New Roman"/>
        </w:rPr>
        <w:t xml:space="preserve"> diperoleh “r” tabel (r</w:t>
      </w:r>
      <w:r w:rsidR="00040373">
        <w:rPr>
          <w:rFonts w:ascii="Times New Roman" w:hAnsi="Times New Roman"/>
          <w:vertAlign w:val="subscript"/>
        </w:rPr>
        <w:t>t</w:t>
      </w:r>
      <w:r w:rsidR="00040373">
        <w:rPr>
          <w:rFonts w:ascii="Times New Roman" w:hAnsi="Times New Roman"/>
        </w:rPr>
        <w:t>) pada ta</w:t>
      </w:r>
      <w:r>
        <w:rPr>
          <w:rFonts w:ascii="Times New Roman" w:hAnsi="Times New Roman"/>
        </w:rPr>
        <w:t xml:space="preserve">raf signifikan 1 % sebesar </w:t>
      </w:r>
      <w:r w:rsidR="00337289">
        <w:rPr>
          <w:rFonts w:ascii="Times New Roman" w:hAnsi="Times New Roman"/>
        </w:rPr>
        <w:t>0.418</w:t>
      </w:r>
      <w:r w:rsidR="00040373">
        <w:rPr>
          <w:rFonts w:ascii="Times New Roman" w:hAnsi="Times New Roman"/>
        </w:rPr>
        <w:t xml:space="preserve"> sedangkan pada taraf signifikan 5 % seb</w:t>
      </w:r>
      <w:r w:rsidR="00337289">
        <w:rPr>
          <w:rFonts w:ascii="Times New Roman" w:hAnsi="Times New Roman"/>
        </w:rPr>
        <w:t>esar 0, 325</w:t>
      </w:r>
      <w:r w:rsidR="00040373">
        <w:rPr>
          <w:rFonts w:ascii="Times New Roman" w:hAnsi="Times New Roman"/>
        </w:rPr>
        <w:t xml:space="preserve">. Ternyata </w:t>
      </w:r>
      <w:r w:rsidR="00040373">
        <w:rPr>
          <w:rFonts w:ascii="Times New Roman" w:hAnsi="Times New Roman" w:cs="Times New Roman"/>
          <w:sz w:val="24"/>
          <w:szCs w:val="24"/>
        </w:rPr>
        <w:t xml:space="preserve"> r</w:t>
      </w:r>
      <w:r w:rsidR="00040373">
        <w:rPr>
          <w:rFonts w:ascii="Times New Roman" w:hAnsi="Times New Roman" w:cs="Times New Roman"/>
          <w:sz w:val="24"/>
          <w:szCs w:val="24"/>
          <w:vertAlign w:val="subscript"/>
        </w:rPr>
        <w:t>o</w:t>
      </w:r>
      <w:r w:rsidR="00040373">
        <w:rPr>
          <w:rFonts w:ascii="Times New Roman" w:hAnsi="Times New Roman" w:cs="Times New Roman"/>
          <w:sz w:val="24"/>
          <w:szCs w:val="24"/>
        </w:rPr>
        <w:t xml:space="preserve"> </w:t>
      </w:r>
      <w:r w:rsidR="00F72167">
        <w:rPr>
          <w:rFonts w:ascii="Times New Roman" w:hAnsi="Times New Roman" w:cs="Times New Roman"/>
          <w:sz w:val="24"/>
          <w:szCs w:val="24"/>
        </w:rPr>
        <w:t>yaitu =0.653</w:t>
      </w:r>
      <w:r w:rsidR="00337289">
        <w:rPr>
          <w:rFonts w:ascii="Times New Roman" w:hAnsi="Times New Roman" w:cs="Times New Roman"/>
          <w:sz w:val="24"/>
          <w:szCs w:val="24"/>
        </w:rPr>
        <w:t xml:space="preserve"> adalah jauh lebih be</w:t>
      </w:r>
      <w:r w:rsidR="00AF60F0">
        <w:rPr>
          <w:rFonts w:ascii="Times New Roman" w:hAnsi="Times New Roman" w:cs="Times New Roman"/>
          <w:sz w:val="24"/>
          <w:szCs w:val="24"/>
        </w:rPr>
        <w:t>sar pada tabel signifikasi 5 %</w:t>
      </w:r>
      <w:r w:rsidR="00F72167">
        <w:rPr>
          <w:rFonts w:ascii="Times New Roman" w:hAnsi="Times New Roman" w:cs="Times New Roman"/>
          <w:sz w:val="24"/>
          <w:szCs w:val="24"/>
        </w:rPr>
        <w:t xml:space="preserve"> maupun pada tarif 1 %.</w:t>
      </w:r>
    </w:p>
    <w:p w:rsidR="00040373" w:rsidRPr="00396766" w:rsidRDefault="00933394" w:rsidP="00B410B7">
      <w:pPr>
        <w:spacing w:line="480" w:lineRule="auto"/>
        <w:ind w:left="1440" w:firstLine="720"/>
        <w:rPr>
          <w:rFonts w:ascii="Times New Roman" w:hAnsi="Times New Roman"/>
          <w:b/>
          <w:bCs/>
        </w:rPr>
      </w:pPr>
      <w:r>
        <w:rPr>
          <w:rFonts w:ascii="Times New Roman" w:hAnsi="Times New Roman"/>
          <w:b/>
          <w:bCs/>
        </w:rPr>
        <w:t>0,325 &lt; 0,</w:t>
      </w:r>
      <w:r w:rsidR="00F72167">
        <w:rPr>
          <w:rFonts w:ascii="Times New Roman" w:hAnsi="Times New Roman"/>
          <w:b/>
          <w:bCs/>
        </w:rPr>
        <w:t xml:space="preserve">653 </w:t>
      </w:r>
      <w:r w:rsidR="00F72167">
        <w:rPr>
          <w:rFonts w:ascii="Times New Roman" w:hAnsi="Times New Roman" w:cs="Times New Roman"/>
          <w:b/>
          <w:bCs/>
        </w:rPr>
        <w:t>˃</w:t>
      </w:r>
      <w:r w:rsidR="00040373" w:rsidRPr="005B6985">
        <w:rPr>
          <w:rFonts w:ascii="Times New Roman" w:hAnsi="Times New Roman"/>
          <w:b/>
          <w:bCs/>
        </w:rPr>
        <w:t xml:space="preserve"> </w:t>
      </w:r>
      <w:r w:rsidR="00337289">
        <w:rPr>
          <w:rFonts w:ascii="Times New Roman" w:hAnsi="Times New Roman"/>
          <w:b/>
          <w:bCs/>
        </w:rPr>
        <w:t>0,418</w:t>
      </w:r>
    </w:p>
    <w:p w:rsidR="00040373" w:rsidRPr="005B6985" w:rsidRDefault="00040373" w:rsidP="00B410B7">
      <w:pPr>
        <w:spacing w:after="0" w:line="480" w:lineRule="auto"/>
        <w:ind w:firstLine="720"/>
        <w:jc w:val="both"/>
        <w:rPr>
          <w:rFonts w:ascii="Times New Roman" w:hAnsi="Times New Roman"/>
        </w:rPr>
      </w:pPr>
      <w:r>
        <w:rPr>
          <w:rFonts w:ascii="Times New Roman" w:hAnsi="Times New Roman" w:cs="Times New Roman"/>
          <w:sz w:val="24"/>
          <w:szCs w:val="24"/>
        </w:rPr>
        <w:t xml:space="preserve">Dengan demikian </w:t>
      </w:r>
      <w:r w:rsidR="00396766">
        <w:rPr>
          <w:rFonts w:ascii="Times New Roman" w:hAnsi="Times New Roman" w:cs="Times New Roman"/>
          <w:sz w:val="24"/>
          <w:szCs w:val="24"/>
        </w:rPr>
        <w:t xml:space="preserve">Ha yang berbunyi : terdapat pengaruh </w:t>
      </w:r>
      <w:r w:rsidR="007C74D7">
        <w:rPr>
          <w:rFonts w:ascii="Times New Roman" w:hAnsi="Times New Roman" w:cs="Times New Roman"/>
          <w:sz w:val="24"/>
          <w:szCs w:val="24"/>
        </w:rPr>
        <w:t xml:space="preserve">yang signifikan antara penerapan metode thariqah wahdah terhadap daya </w:t>
      </w:r>
      <w:r w:rsidR="002A418F">
        <w:rPr>
          <w:rFonts w:ascii="Times New Roman" w:hAnsi="Times New Roman" w:cs="Times New Roman"/>
          <w:sz w:val="24"/>
          <w:szCs w:val="24"/>
        </w:rPr>
        <w:t>se</w:t>
      </w:r>
      <w:r w:rsidR="00F72167">
        <w:rPr>
          <w:rFonts w:ascii="Times New Roman" w:hAnsi="Times New Roman" w:cs="Times New Roman"/>
          <w:sz w:val="24"/>
          <w:szCs w:val="24"/>
        </w:rPr>
        <w:t>rap siswa dapat diterima</w:t>
      </w:r>
      <w:r w:rsidR="007C74D7">
        <w:rPr>
          <w:rFonts w:ascii="Times New Roman" w:hAnsi="Times New Roman" w:cs="Times New Roman"/>
          <w:sz w:val="24"/>
          <w:szCs w:val="24"/>
        </w:rPr>
        <w:t>. Selanjutnya Ho yang berbunyi : tidak terdapat pengaruh yang signifikan antara penerapan metode thariqah wahdah t</w:t>
      </w:r>
      <w:r w:rsidR="002A418F">
        <w:rPr>
          <w:rFonts w:ascii="Times New Roman" w:hAnsi="Times New Roman" w:cs="Times New Roman"/>
          <w:sz w:val="24"/>
          <w:szCs w:val="24"/>
        </w:rPr>
        <w:t>e</w:t>
      </w:r>
      <w:r w:rsidR="00F72167">
        <w:rPr>
          <w:rFonts w:ascii="Times New Roman" w:hAnsi="Times New Roman" w:cs="Times New Roman"/>
          <w:sz w:val="24"/>
          <w:szCs w:val="24"/>
        </w:rPr>
        <w:t>rhadap daya serap siswa ditolak</w:t>
      </w:r>
      <w:r w:rsidR="007C74D7">
        <w:rPr>
          <w:rFonts w:ascii="Times New Roman" w:hAnsi="Times New Roman" w:cs="Times New Roman"/>
          <w:sz w:val="24"/>
          <w:szCs w:val="24"/>
        </w:rPr>
        <w:t>.</w:t>
      </w:r>
    </w:p>
    <w:p w:rsidR="00040373" w:rsidRPr="00F74655" w:rsidRDefault="00040373" w:rsidP="00040373">
      <w:pPr>
        <w:spacing w:after="0" w:line="480" w:lineRule="auto"/>
        <w:ind w:left="360" w:firstLine="720"/>
        <w:jc w:val="both"/>
        <w:rPr>
          <w:rFonts w:ascii="Times New Roman" w:hAnsi="Times New Roman" w:cs="Times New Roman"/>
          <w:sz w:val="24"/>
          <w:szCs w:val="24"/>
        </w:rPr>
      </w:pPr>
    </w:p>
    <w:p w:rsidR="00217501" w:rsidRDefault="00217501" w:rsidP="00217501">
      <w:pPr>
        <w:rPr>
          <w:rFonts w:asciiTheme="majorBidi" w:hAnsiTheme="majorBidi" w:cstheme="majorBidi"/>
          <w:sz w:val="24"/>
          <w:szCs w:val="24"/>
        </w:rPr>
      </w:pPr>
    </w:p>
    <w:p w:rsidR="00217501" w:rsidRDefault="00217501" w:rsidP="00217501">
      <w:pPr>
        <w:rPr>
          <w:rFonts w:asciiTheme="majorBidi" w:hAnsiTheme="majorBidi" w:cstheme="majorBidi"/>
          <w:sz w:val="24"/>
          <w:szCs w:val="24"/>
        </w:rPr>
      </w:pPr>
    </w:p>
    <w:p w:rsidR="00217501" w:rsidRDefault="00217501" w:rsidP="00217501">
      <w:pPr>
        <w:rPr>
          <w:rFonts w:asciiTheme="majorBidi" w:hAnsiTheme="majorBidi" w:cstheme="majorBidi"/>
          <w:sz w:val="24"/>
          <w:szCs w:val="24"/>
        </w:rPr>
      </w:pPr>
    </w:p>
    <w:p w:rsidR="00217501" w:rsidRDefault="00217501" w:rsidP="00217501">
      <w:pPr>
        <w:rPr>
          <w:rFonts w:asciiTheme="majorBidi" w:hAnsiTheme="majorBidi" w:cstheme="majorBidi"/>
          <w:sz w:val="24"/>
          <w:szCs w:val="24"/>
        </w:rPr>
      </w:pPr>
    </w:p>
    <w:p w:rsidR="00217501" w:rsidRDefault="00217501" w:rsidP="00217501">
      <w:pPr>
        <w:rPr>
          <w:rFonts w:asciiTheme="majorBidi" w:hAnsiTheme="majorBidi" w:cstheme="majorBidi"/>
          <w:sz w:val="24"/>
          <w:szCs w:val="24"/>
        </w:rPr>
      </w:pPr>
    </w:p>
    <w:p w:rsidR="00217501" w:rsidRDefault="00217501" w:rsidP="00217501">
      <w:pPr>
        <w:rPr>
          <w:rFonts w:asciiTheme="majorBidi" w:hAnsiTheme="majorBidi" w:cstheme="majorBidi"/>
          <w:sz w:val="24"/>
          <w:szCs w:val="24"/>
        </w:rPr>
      </w:pPr>
    </w:p>
    <w:p w:rsidR="00217501" w:rsidRDefault="00217501" w:rsidP="00217501">
      <w:pPr>
        <w:rPr>
          <w:rFonts w:asciiTheme="majorBidi" w:hAnsiTheme="majorBidi" w:cstheme="majorBidi"/>
          <w:sz w:val="24"/>
          <w:szCs w:val="24"/>
        </w:rPr>
      </w:pPr>
    </w:p>
    <w:p w:rsidR="00217501" w:rsidRPr="00217501" w:rsidRDefault="00217501" w:rsidP="00217501">
      <w:pPr>
        <w:rPr>
          <w:rFonts w:asciiTheme="majorBidi" w:hAnsiTheme="majorBidi" w:cstheme="majorBidi"/>
          <w:sz w:val="24"/>
          <w:szCs w:val="24"/>
        </w:rPr>
      </w:pPr>
    </w:p>
    <w:sectPr w:rsidR="00217501" w:rsidRPr="00217501" w:rsidSect="00A00113">
      <w:headerReference w:type="default" r:id="rId48"/>
      <w:pgSz w:w="12242" w:h="15842" w:code="1"/>
      <w:pgMar w:top="1758" w:right="1701" w:bottom="1701" w:left="2268" w:header="709" w:footer="709" w:gutter="0"/>
      <w:pgNumType w:start="6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2AA" w:rsidRDefault="00DC52AA" w:rsidP="00527320">
      <w:pPr>
        <w:spacing w:after="0" w:line="240" w:lineRule="auto"/>
      </w:pPr>
      <w:r>
        <w:separator/>
      </w:r>
    </w:p>
  </w:endnote>
  <w:endnote w:type="continuationSeparator" w:id="1">
    <w:p w:rsidR="00DC52AA" w:rsidRDefault="00DC52AA" w:rsidP="00527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2AA" w:rsidRDefault="00DC52AA" w:rsidP="00527320">
      <w:pPr>
        <w:spacing w:after="0" w:line="240" w:lineRule="auto"/>
      </w:pPr>
      <w:r>
        <w:separator/>
      </w:r>
    </w:p>
  </w:footnote>
  <w:footnote w:type="continuationSeparator" w:id="1">
    <w:p w:rsidR="00DC52AA" w:rsidRDefault="00DC52AA" w:rsidP="005273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63"/>
      <w:docPartObj>
        <w:docPartGallery w:val="Page Numbers (Top of Page)"/>
        <w:docPartUnique/>
      </w:docPartObj>
    </w:sdtPr>
    <w:sdtContent>
      <w:p w:rsidR="00A00113" w:rsidRDefault="000D24BE">
        <w:pPr>
          <w:pStyle w:val="Header"/>
          <w:jc w:val="right"/>
        </w:pPr>
        <w:fldSimple w:instr=" PAGE   \* MERGEFORMAT ">
          <w:r w:rsidR="00956F33">
            <w:rPr>
              <w:noProof/>
            </w:rPr>
            <w:t>80</w:t>
          </w:r>
        </w:fldSimple>
      </w:p>
    </w:sdtContent>
  </w:sdt>
  <w:p w:rsidR="00527320" w:rsidRDefault="005273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5B64"/>
    <w:multiLevelType w:val="hybridMultilevel"/>
    <w:tmpl w:val="C01EB286"/>
    <w:lvl w:ilvl="0" w:tplc="FFE0E898">
      <w:start w:val="19"/>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4D43C89"/>
    <w:multiLevelType w:val="hybridMultilevel"/>
    <w:tmpl w:val="A6BACE6E"/>
    <w:lvl w:ilvl="0" w:tplc="8D7AFC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20851A0"/>
    <w:multiLevelType w:val="hybridMultilevel"/>
    <w:tmpl w:val="D366A69E"/>
    <w:lvl w:ilvl="0" w:tplc="FFE0E898">
      <w:start w:val="19"/>
      <w:numFmt w:val="bullet"/>
      <w:lvlText w:val="-"/>
      <w:lvlJc w:val="left"/>
      <w:pPr>
        <w:ind w:left="420" w:hanging="360"/>
      </w:pPr>
      <w:rPr>
        <w:rFonts w:ascii="Times New Roman" w:eastAsiaTheme="minorHAnsi" w:hAnsi="Times New Roman" w:cs="Times New Roman" w:hint="default"/>
      </w:rPr>
    </w:lvl>
    <w:lvl w:ilvl="1" w:tplc="04210003" w:tentative="1">
      <w:start w:val="1"/>
      <w:numFmt w:val="bullet"/>
      <w:lvlText w:val="o"/>
      <w:lvlJc w:val="left"/>
      <w:pPr>
        <w:ind w:left="1140" w:hanging="360"/>
      </w:pPr>
      <w:rPr>
        <w:rFonts w:ascii="Courier New" w:hAnsi="Courier New" w:cs="Courier New" w:hint="default"/>
      </w:rPr>
    </w:lvl>
    <w:lvl w:ilvl="2" w:tplc="04210005" w:tentative="1">
      <w:start w:val="1"/>
      <w:numFmt w:val="bullet"/>
      <w:lvlText w:val=""/>
      <w:lvlJc w:val="left"/>
      <w:pPr>
        <w:ind w:left="1860" w:hanging="360"/>
      </w:pPr>
      <w:rPr>
        <w:rFonts w:ascii="Wingdings" w:hAnsi="Wingdings" w:hint="default"/>
      </w:rPr>
    </w:lvl>
    <w:lvl w:ilvl="3" w:tplc="04210001" w:tentative="1">
      <w:start w:val="1"/>
      <w:numFmt w:val="bullet"/>
      <w:lvlText w:val=""/>
      <w:lvlJc w:val="left"/>
      <w:pPr>
        <w:ind w:left="2580" w:hanging="360"/>
      </w:pPr>
      <w:rPr>
        <w:rFonts w:ascii="Symbol" w:hAnsi="Symbol" w:hint="default"/>
      </w:rPr>
    </w:lvl>
    <w:lvl w:ilvl="4" w:tplc="04210003" w:tentative="1">
      <w:start w:val="1"/>
      <w:numFmt w:val="bullet"/>
      <w:lvlText w:val="o"/>
      <w:lvlJc w:val="left"/>
      <w:pPr>
        <w:ind w:left="3300" w:hanging="360"/>
      </w:pPr>
      <w:rPr>
        <w:rFonts w:ascii="Courier New" w:hAnsi="Courier New" w:cs="Courier New" w:hint="default"/>
      </w:rPr>
    </w:lvl>
    <w:lvl w:ilvl="5" w:tplc="04210005" w:tentative="1">
      <w:start w:val="1"/>
      <w:numFmt w:val="bullet"/>
      <w:lvlText w:val=""/>
      <w:lvlJc w:val="left"/>
      <w:pPr>
        <w:ind w:left="4020" w:hanging="360"/>
      </w:pPr>
      <w:rPr>
        <w:rFonts w:ascii="Wingdings" w:hAnsi="Wingdings" w:hint="default"/>
      </w:rPr>
    </w:lvl>
    <w:lvl w:ilvl="6" w:tplc="04210001" w:tentative="1">
      <w:start w:val="1"/>
      <w:numFmt w:val="bullet"/>
      <w:lvlText w:val=""/>
      <w:lvlJc w:val="left"/>
      <w:pPr>
        <w:ind w:left="4740" w:hanging="360"/>
      </w:pPr>
      <w:rPr>
        <w:rFonts w:ascii="Symbol" w:hAnsi="Symbol" w:hint="default"/>
      </w:rPr>
    </w:lvl>
    <w:lvl w:ilvl="7" w:tplc="04210003" w:tentative="1">
      <w:start w:val="1"/>
      <w:numFmt w:val="bullet"/>
      <w:lvlText w:val="o"/>
      <w:lvlJc w:val="left"/>
      <w:pPr>
        <w:ind w:left="5460" w:hanging="360"/>
      </w:pPr>
      <w:rPr>
        <w:rFonts w:ascii="Courier New" w:hAnsi="Courier New" w:cs="Courier New" w:hint="default"/>
      </w:rPr>
    </w:lvl>
    <w:lvl w:ilvl="8" w:tplc="04210005" w:tentative="1">
      <w:start w:val="1"/>
      <w:numFmt w:val="bullet"/>
      <w:lvlText w:val=""/>
      <w:lvlJc w:val="left"/>
      <w:pPr>
        <w:ind w:left="6180" w:hanging="360"/>
      </w:pPr>
      <w:rPr>
        <w:rFonts w:ascii="Wingdings" w:hAnsi="Wingdings" w:hint="default"/>
      </w:rPr>
    </w:lvl>
  </w:abstractNum>
  <w:abstractNum w:abstractNumId="3">
    <w:nsid w:val="34D916E1"/>
    <w:multiLevelType w:val="hybridMultilevel"/>
    <w:tmpl w:val="CC94D692"/>
    <w:lvl w:ilvl="0" w:tplc="FFE0E898">
      <w:start w:val="19"/>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nsid w:val="69A372CD"/>
    <w:multiLevelType w:val="hybridMultilevel"/>
    <w:tmpl w:val="50564F26"/>
    <w:lvl w:ilvl="0" w:tplc="816A30F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7B263ED0"/>
    <w:multiLevelType w:val="hybridMultilevel"/>
    <w:tmpl w:val="E8ACC506"/>
    <w:lvl w:ilvl="0" w:tplc="0F7A414C">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95A7F"/>
    <w:rsid w:val="000377BD"/>
    <w:rsid w:val="00040373"/>
    <w:rsid w:val="0004048D"/>
    <w:rsid w:val="000449E2"/>
    <w:rsid w:val="0005114A"/>
    <w:rsid w:val="000558A5"/>
    <w:rsid w:val="00065428"/>
    <w:rsid w:val="00093B4F"/>
    <w:rsid w:val="000B269C"/>
    <w:rsid w:val="000C47BD"/>
    <w:rsid w:val="000D24BE"/>
    <w:rsid w:val="00111896"/>
    <w:rsid w:val="00113A3F"/>
    <w:rsid w:val="00113EDB"/>
    <w:rsid w:val="00114AED"/>
    <w:rsid w:val="001474AC"/>
    <w:rsid w:val="00175001"/>
    <w:rsid w:val="00183FE9"/>
    <w:rsid w:val="0018514B"/>
    <w:rsid w:val="00196246"/>
    <w:rsid w:val="001A4CEE"/>
    <w:rsid w:val="001A5E53"/>
    <w:rsid w:val="001B04D4"/>
    <w:rsid w:val="001B28B6"/>
    <w:rsid w:val="001B4234"/>
    <w:rsid w:val="001B44D8"/>
    <w:rsid w:val="001C1EEC"/>
    <w:rsid w:val="001C70D7"/>
    <w:rsid w:val="001C798C"/>
    <w:rsid w:val="001D5140"/>
    <w:rsid w:val="001E1976"/>
    <w:rsid w:val="001F0AEA"/>
    <w:rsid w:val="00205382"/>
    <w:rsid w:val="002054BA"/>
    <w:rsid w:val="002060E0"/>
    <w:rsid w:val="002127DE"/>
    <w:rsid w:val="00217501"/>
    <w:rsid w:val="00222186"/>
    <w:rsid w:val="002300AA"/>
    <w:rsid w:val="002319BF"/>
    <w:rsid w:val="0026167B"/>
    <w:rsid w:val="0027017B"/>
    <w:rsid w:val="002754DC"/>
    <w:rsid w:val="0028792E"/>
    <w:rsid w:val="002A418F"/>
    <w:rsid w:val="002D65FD"/>
    <w:rsid w:val="002E4C5B"/>
    <w:rsid w:val="002F06FA"/>
    <w:rsid w:val="002F0CD1"/>
    <w:rsid w:val="002F7890"/>
    <w:rsid w:val="00302112"/>
    <w:rsid w:val="00313D17"/>
    <w:rsid w:val="00317759"/>
    <w:rsid w:val="003208E7"/>
    <w:rsid w:val="00331B25"/>
    <w:rsid w:val="00337289"/>
    <w:rsid w:val="00396766"/>
    <w:rsid w:val="003C3E4C"/>
    <w:rsid w:val="003D1DD7"/>
    <w:rsid w:val="003F392D"/>
    <w:rsid w:val="003F4F80"/>
    <w:rsid w:val="0040123C"/>
    <w:rsid w:val="004029C0"/>
    <w:rsid w:val="00407835"/>
    <w:rsid w:val="00416C77"/>
    <w:rsid w:val="0042591D"/>
    <w:rsid w:val="00432C01"/>
    <w:rsid w:val="00432E1F"/>
    <w:rsid w:val="00486DAD"/>
    <w:rsid w:val="004A253D"/>
    <w:rsid w:val="004B05CA"/>
    <w:rsid w:val="004D2165"/>
    <w:rsid w:val="004E3B58"/>
    <w:rsid w:val="004E4828"/>
    <w:rsid w:val="00511CCD"/>
    <w:rsid w:val="00513CD3"/>
    <w:rsid w:val="00516258"/>
    <w:rsid w:val="00527320"/>
    <w:rsid w:val="00546A0D"/>
    <w:rsid w:val="00547898"/>
    <w:rsid w:val="0057575F"/>
    <w:rsid w:val="005842E8"/>
    <w:rsid w:val="005B3A24"/>
    <w:rsid w:val="005B620E"/>
    <w:rsid w:val="005D1D05"/>
    <w:rsid w:val="005E2B6A"/>
    <w:rsid w:val="005F4856"/>
    <w:rsid w:val="0061756C"/>
    <w:rsid w:val="00625C2B"/>
    <w:rsid w:val="0063010E"/>
    <w:rsid w:val="0063438A"/>
    <w:rsid w:val="00643AAE"/>
    <w:rsid w:val="006450F3"/>
    <w:rsid w:val="00645A9B"/>
    <w:rsid w:val="00646CEC"/>
    <w:rsid w:val="00685779"/>
    <w:rsid w:val="00692FD7"/>
    <w:rsid w:val="006954C0"/>
    <w:rsid w:val="006B30F2"/>
    <w:rsid w:val="006C1F10"/>
    <w:rsid w:val="006C2719"/>
    <w:rsid w:val="006D5C47"/>
    <w:rsid w:val="006E170E"/>
    <w:rsid w:val="006E539B"/>
    <w:rsid w:val="006F4689"/>
    <w:rsid w:val="006F78B4"/>
    <w:rsid w:val="0070273C"/>
    <w:rsid w:val="0071587A"/>
    <w:rsid w:val="0072498B"/>
    <w:rsid w:val="00740DBE"/>
    <w:rsid w:val="00745CF8"/>
    <w:rsid w:val="007526A8"/>
    <w:rsid w:val="0077196D"/>
    <w:rsid w:val="00772CDD"/>
    <w:rsid w:val="007B3069"/>
    <w:rsid w:val="007B34C8"/>
    <w:rsid w:val="007C2E80"/>
    <w:rsid w:val="007C74D7"/>
    <w:rsid w:val="007D4D6C"/>
    <w:rsid w:val="0080159B"/>
    <w:rsid w:val="008032F7"/>
    <w:rsid w:val="00806E46"/>
    <w:rsid w:val="00824066"/>
    <w:rsid w:val="00826BE7"/>
    <w:rsid w:val="00850214"/>
    <w:rsid w:val="0086395C"/>
    <w:rsid w:val="00866D3C"/>
    <w:rsid w:val="00867271"/>
    <w:rsid w:val="008807E1"/>
    <w:rsid w:val="00885F92"/>
    <w:rsid w:val="00894247"/>
    <w:rsid w:val="0089608C"/>
    <w:rsid w:val="008B5854"/>
    <w:rsid w:val="008F3642"/>
    <w:rsid w:val="009227E3"/>
    <w:rsid w:val="00925890"/>
    <w:rsid w:val="00933394"/>
    <w:rsid w:val="009423A5"/>
    <w:rsid w:val="0094283E"/>
    <w:rsid w:val="00944A0B"/>
    <w:rsid w:val="00947103"/>
    <w:rsid w:val="0095003C"/>
    <w:rsid w:val="00956F33"/>
    <w:rsid w:val="0098360B"/>
    <w:rsid w:val="00994F90"/>
    <w:rsid w:val="009A4704"/>
    <w:rsid w:val="009D313B"/>
    <w:rsid w:val="009D3BC5"/>
    <w:rsid w:val="009E112B"/>
    <w:rsid w:val="009F229F"/>
    <w:rsid w:val="00A00113"/>
    <w:rsid w:val="00A02908"/>
    <w:rsid w:val="00A04BA2"/>
    <w:rsid w:val="00A06D11"/>
    <w:rsid w:val="00A2086E"/>
    <w:rsid w:val="00A22F5D"/>
    <w:rsid w:val="00A365E1"/>
    <w:rsid w:val="00A44D75"/>
    <w:rsid w:val="00A638F8"/>
    <w:rsid w:val="00A95A7F"/>
    <w:rsid w:val="00AA23A5"/>
    <w:rsid w:val="00AE0966"/>
    <w:rsid w:val="00AE75A6"/>
    <w:rsid w:val="00AF0E27"/>
    <w:rsid w:val="00AF60F0"/>
    <w:rsid w:val="00B06BCF"/>
    <w:rsid w:val="00B20FA9"/>
    <w:rsid w:val="00B25D47"/>
    <w:rsid w:val="00B2630C"/>
    <w:rsid w:val="00B32AD4"/>
    <w:rsid w:val="00B361B3"/>
    <w:rsid w:val="00B410B7"/>
    <w:rsid w:val="00B42BF6"/>
    <w:rsid w:val="00B5393F"/>
    <w:rsid w:val="00B54B14"/>
    <w:rsid w:val="00B66C73"/>
    <w:rsid w:val="00B70284"/>
    <w:rsid w:val="00B93C95"/>
    <w:rsid w:val="00B9701B"/>
    <w:rsid w:val="00BB19AD"/>
    <w:rsid w:val="00BB39C9"/>
    <w:rsid w:val="00BC5CD7"/>
    <w:rsid w:val="00BD6B83"/>
    <w:rsid w:val="00BF1DC5"/>
    <w:rsid w:val="00BF71E9"/>
    <w:rsid w:val="00BF77A2"/>
    <w:rsid w:val="00C04DD2"/>
    <w:rsid w:val="00C1194C"/>
    <w:rsid w:val="00C33E73"/>
    <w:rsid w:val="00C34B0A"/>
    <w:rsid w:val="00C40213"/>
    <w:rsid w:val="00C75A24"/>
    <w:rsid w:val="00C87619"/>
    <w:rsid w:val="00C96539"/>
    <w:rsid w:val="00CB04EC"/>
    <w:rsid w:val="00CB5710"/>
    <w:rsid w:val="00CC23BC"/>
    <w:rsid w:val="00CD47DC"/>
    <w:rsid w:val="00CD6F57"/>
    <w:rsid w:val="00CE0C98"/>
    <w:rsid w:val="00CE4CA7"/>
    <w:rsid w:val="00CE4EE0"/>
    <w:rsid w:val="00CE6657"/>
    <w:rsid w:val="00CF4067"/>
    <w:rsid w:val="00CF4452"/>
    <w:rsid w:val="00D0487E"/>
    <w:rsid w:val="00D07959"/>
    <w:rsid w:val="00D45C9E"/>
    <w:rsid w:val="00D7498B"/>
    <w:rsid w:val="00DA0FF3"/>
    <w:rsid w:val="00DB7836"/>
    <w:rsid w:val="00DC52AA"/>
    <w:rsid w:val="00DD2846"/>
    <w:rsid w:val="00DE052D"/>
    <w:rsid w:val="00DF2DD1"/>
    <w:rsid w:val="00E05AF1"/>
    <w:rsid w:val="00E1484C"/>
    <w:rsid w:val="00E22E2B"/>
    <w:rsid w:val="00E24FE0"/>
    <w:rsid w:val="00E319F6"/>
    <w:rsid w:val="00E375F5"/>
    <w:rsid w:val="00E45E47"/>
    <w:rsid w:val="00E466CE"/>
    <w:rsid w:val="00E477AB"/>
    <w:rsid w:val="00E4792F"/>
    <w:rsid w:val="00E55436"/>
    <w:rsid w:val="00E82C58"/>
    <w:rsid w:val="00EA5416"/>
    <w:rsid w:val="00EB4461"/>
    <w:rsid w:val="00EB6F33"/>
    <w:rsid w:val="00EE0474"/>
    <w:rsid w:val="00EE4568"/>
    <w:rsid w:val="00EE5294"/>
    <w:rsid w:val="00EE7A8A"/>
    <w:rsid w:val="00F00092"/>
    <w:rsid w:val="00F112FB"/>
    <w:rsid w:val="00F26FA0"/>
    <w:rsid w:val="00F30B86"/>
    <w:rsid w:val="00F362ED"/>
    <w:rsid w:val="00F55A61"/>
    <w:rsid w:val="00F72167"/>
    <w:rsid w:val="00F80AE5"/>
    <w:rsid w:val="00F9795A"/>
    <w:rsid w:val="00F97B61"/>
    <w:rsid w:val="00FB36BA"/>
    <w:rsid w:val="00FC4FBC"/>
    <w:rsid w:val="00FD66D9"/>
    <w:rsid w:val="00FD7BFF"/>
    <w:rsid w:val="00FE55F9"/>
    <w:rsid w:val="00FE76D9"/>
    <w:rsid w:val="00FF364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3" type="connector" idref="#_x0000_s1027"/>
        <o:r id="V:Rule14" type="connector" idref="#_x0000_s1033"/>
        <o:r id="V:Rule15" type="connector" idref="#_x0000_s1032"/>
        <o:r id="V:Rule16" type="connector" idref="#_x0000_s1030"/>
        <o:r id="V:Rule17" type="connector" idref="#_x0000_s1028"/>
        <o:r id="V:Rule18" type="connector" idref="#_x0000_s1029"/>
        <o:r id="V:Rule19" type="connector" idref="#_x0000_s1031"/>
        <o:r id="V:Rule20" type="connector" idref="#_x0000_s1036"/>
        <o:r id="V:Rule21" type="connector" idref="#_x0000_s1037"/>
        <o:r id="V:Rule22" type="connector" idref="#_x0000_s1026"/>
        <o:r id="V:Rule23" type="connector" idref="#_x0000_s1035"/>
        <o:r id="V:Rule2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B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83E"/>
    <w:pPr>
      <w:ind w:left="720"/>
      <w:contextualSpacing/>
    </w:pPr>
  </w:style>
  <w:style w:type="character" w:styleId="CommentReference">
    <w:name w:val="annotation reference"/>
    <w:basedOn w:val="DefaultParagraphFont"/>
    <w:uiPriority w:val="99"/>
    <w:semiHidden/>
    <w:unhideWhenUsed/>
    <w:rsid w:val="0094283E"/>
    <w:rPr>
      <w:sz w:val="16"/>
      <w:szCs w:val="16"/>
    </w:rPr>
  </w:style>
  <w:style w:type="paragraph" w:styleId="CommentText">
    <w:name w:val="annotation text"/>
    <w:basedOn w:val="Normal"/>
    <w:link w:val="CommentTextChar"/>
    <w:uiPriority w:val="99"/>
    <w:semiHidden/>
    <w:unhideWhenUsed/>
    <w:rsid w:val="0094283E"/>
    <w:pPr>
      <w:spacing w:line="240" w:lineRule="auto"/>
    </w:pPr>
    <w:rPr>
      <w:sz w:val="20"/>
      <w:szCs w:val="20"/>
    </w:rPr>
  </w:style>
  <w:style w:type="character" w:customStyle="1" w:styleId="CommentTextChar">
    <w:name w:val="Comment Text Char"/>
    <w:basedOn w:val="DefaultParagraphFont"/>
    <w:link w:val="CommentText"/>
    <w:uiPriority w:val="99"/>
    <w:semiHidden/>
    <w:rsid w:val="0094283E"/>
    <w:rPr>
      <w:sz w:val="20"/>
      <w:szCs w:val="20"/>
    </w:rPr>
  </w:style>
  <w:style w:type="paragraph" w:styleId="CommentSubject">
    <w:name w:val="annotation subject"/>
    <w:basedOn w:val="CommentText"/>
    <w:next w:val="CommentText"/>
    <w:link w:val="CommentSubjectChar"/>
    <w:uiPriority w:val="99"/>
    <w:semiHidden/>
    <w:unhideWhenUsed/>
    <w:rsid w:val="0094283E"/>
    <w:rPr>
      <w:b/>
      <w:bCs/>
    </w:rPr>
  </w:style>
  <w:style w:type="character" w:customStyle="1" w:styleId="CommentSubjectChar">
    <w:name w:val="Comment Subject Char"/>
    <w:basedOn w:val="CommentTextChar"/>
    <w:link w:val="CommentSubject"/>
    <w:uiPriority w:val="99"/>
    <w:semiHidden/>
    <w:rsid w:val="0094283E"/>
    <w:rPr>
      <w:b/>
      <w:bCs/>
    </w:rPr>
  </w:style>
  <w:style w:type="paragraph" w:styleId="BalloonText">
    <w:name w:val="Balloon Text"/>
    <w:basedOn w:val="Normal"/>
    <w:link w:val="BalloonTextChar"/>
    <w:uiPriority w:val="99"/>
    <w:semiHidden/>
    <w:unhideWhenUsed/>
    <w:rsid w:val="00942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83E"/>
    <w:rPr>
      <w:rFonts w:ascii="Tahoma" w:hAnsi="Tahoma" w:cs="Tahoma"/>
      <w:sz w:val="16"/>
      <w:szCs w:val="16"/>
    </w:rPr>
  </w:style>
  <w:style w:type="table" w:styleId="TableGrid">
    <w:name w:val="Table Grid"/>
    <w:basedOn w:val="TableNormal"/>
    <w:uiPriority w:val="59"/>
    <w:rsid w:val="00B42B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842E8"/>
    <w:rPr>
      <w:color w:val="808080"/>
    </w:rPr>
  </w:style>
  <w:style w:type="paragraph" w:styleId="Header">
    <w:name w:val="header"/>
    <w:basedOn w:val="Normal"/>
    <w:link w:val="HeaderChar"/>
    <w:uiPriority w:val="99"/>
    <w:unhideWhenUsed/>
    <w:rsid w:val="00527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320"/>
  </w:style>
  <w:style w:type="paragraph" w:styleId="Footer">
    <w:name w:val="footer"/>
    <w:basedOn w:val="Normal"/>
    <w:link w:val="FooterChar"/>
    <w:uiPriority w:val="99"/>
    <w:semiHidden/>
    <w:unhideWhenUsed/>
    <w:rsid w:val="0052732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273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header" Target="header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8347E-9FD5-429A-AE22-279FA727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19</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RIKA</dc:creator>
  <cp:lastModifiedBy>Hp</cp:lastModifiedBy>
  <cp:revision>98</cp:revision>
  <cp:lastPrinted>2014-05-13T10:28:00Z</cp:lastPrinted>
  <dcterms:created xsi:type="dcterms:W3CDTF">2014-04-16T00:11:00Z</dcterms:created>
  <dcterms:modified xsi:type="dcterms:W3CDTF">2014-06-09T05:51:00Z</dcterms:modified>
</cp:coreProperties>
</file>