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A4" w:rsidRPr="00630658" w:rsidRDefault="00901092" w:rsidP="007E52A4">
      <w:pPr>
        <w:spacing w:line="480" w:lineRule="auto"/>
        <w:ind w:firstLine="720"/>
        <w:jc w:val="center"/>
        <w:rPr>
          <w:rFonts w:ascii="Times New Roman" w:hAnsi="Times New Roman"/>
          <w:b/>
          <w:sz w:val="24"/>
          <w:szCs w:val="24"/>
        </w:rPr>
      </w:pPr>
      <w:r w:rsidRPr="00901092">
        <w:rPr>
          <w:rFonts w:ascii="Times New Roman" w:hAnsi="Times New Roman"/>
          <w:b/>
          <w:noProof/>
          <w:sz w:val="24"/>
          <w:szCs w:val="24"/>
          <w:lang w:eastAsia="id-ID"/>
        </w:rPr>
        <w:pict>
          <v:oval id="_x0000_s1026" style="position:absolute;left:0;text-align:left;margin-left:349.1pt;margin-top:-96.3pt;width:1in;height:1in;z-index:251660288" strokecolor="white"/>
        </w:pict>
      </w:r>
      <w:r w:rsidR="007E52A4" w:rsidRPr="00630658">
        <w:rPr>
          <w:rFonts w:ascii="Times New Roman" w:hAnsi="Times New Roman"/>
          <w:b/>
          <w:sz w:val="24"/>
          <w:szCs w:val="24"/>
        </w:rPr>
        <w:t>BAB I</w:t>
      </w:r>
    </w:p>
    <w:p w:rsidR="007E52A4" w:rsidRPr="00630658" w:rsidRDefault="007E52A4" w:rsidP="007E52A4">
      <w:pPr>
        <w:spacing w:line="480" w:lineRule="auto"/>
        <w:ind w:firstLine="720"/>
        <w:jc w:val="center"/>
        <w:rPr>
          <w:rFonts w:ascii="Times New Roman" w:hAnsi="Times New Roman"/>
          <w:b/>
          <w:sz w:val="24"/>
          <w:szCs w:val="24"/>
        </w:rPr>
      </w:pPr>
      <w:r w:rsidRPr="00630658">
        <w:rPr>
          <w:rFonts w:ascii="Times New Roman" w:hAnsi="Times New Roman"/>
          <w:b/>
          <w:sz w:val="24"/>
          <w:szCs w:val="24"/>
        </w:rPr>
        <w:t>PENDAHULUAN</w:t>
      </w:r>
    </w:p>
    <w:p w:rsidR="007E52A4" w:rsidRPr="00630658" w:rsidRDefault="007E52A4" w:rsidP="007E52A4">
      <w:pPr>
        <w:pStyle w:val="ListParagraph"/>
        <w:numPr>
          <w:ilvl w:val="0"/>
          <w:numId w:val="1"/>
        </w:numPr>
        <w:spacing w:line="480" w:lineRule="auto"/>
        <w:ind w:left="426" w:hanging="426"/>
        <w:jc w:val="both"/>
        <w:rPr>
          <w:rFonts w:ascii="Times New Roman" w:hAnsi="Times New Roman"/>
          <w:b/>
          <w:sz w:val="24"/>
          <w:szCs w:val="24"/>
        </w:rPr>
      </w:pPr>
      <w:r w:rsidRPr="00630658">
        <w:rPr>
          <w:rFonts w:ascii="Times New Roman" w:hAnsi="Times New Roman"/>
          <w:b/>
          <w:sz w:val="24"/>
          <w:szCs w:val="24"/>
        </w:rPr>
        <w:t>Latar Belakang Masalah</w:t>
      </w:r>
    </w:p>
    <w:p w:rsidR="007E52A4" w:rsidRPr="000B5EF6" w:rsidRDefault="007E52A4" w:rsidP="007E52A4">
      <w:pPr>
        <w:spacing w:line="480" w:lineRule="auto"/>
        <w:ind w:firstLine="720"/>
        <w:jc w:val="both"/>
        <w:rPr>
          <w:rFonts w:ascii="Times New Roman" w:hAnsi="Times New Roman"/>
          <w:sz w:val="24"/>
          <w:szCs w:val="24"/>
          <w:lang w:val="en-US"/>
        </w:rPr>
      </w:pPr>
      <w:r w:rsidRPr="00630658">
        <w:rPr>
          <w:rFonts w:ascii="Times New Roman" w:hAnsi="Times New Roman"/>
          <w:sz w:val="24"/>
          <w:szCs w:val="24"/>
        </w:rPr>
        <w:t>Menuntut ilmu merupakan salah satu perbuatan yang mulia. Dengan ilmu manusia akan mengenal Tuhannya dan mampu menunaikan kewajiban serta mendapatkan haknya. Baik kepada dirinya sendiri maupun orang-orang disekitarnya. Ilmu merupakan kompas dalam beramal, amal tidak akan sempurna jika dilakukan tidak dengan ilmu. Umat muslim diwajibkan menutut ilmu syariat yang berguna se</w:t>
      </w:r>
      <w:r>
        <w:rPr>
          <w:rFonts w:ascii="Times New Roman" w:hAnsi="Times New Roman"/>
          <w:sz w:val="24"/>
          <w:szCs w:val="24"/>
        </w:rPr>
        <w:t>bagai landasan dalam beramal dan beribadah,</w:t>
      </w:r>
      <w:r w:rsidRPr="00630658">
        <w:rPr>
          <w:rFonts w:ascii="Times New Roman" w:hAnsi="Times New Roman"/>
          <w:sz w:val="24"/>
          <w:szCs w:val="24"/>
        </w:rPr>
        <w:t xml:space="preserve"> Allah </w:t>
      </w:r>
      <w:r>
        <w:rPr>
          <w:rFonts w:ascii="Times New Roman" w:hAnsi="Times New Roman"/>
          <w:sz w:val="24"/>
          <w:szCs w:val="24"/>
        </w:rPr>
        <w:t>SWT</w:t>
      </w:r>
      <w:r w:rsidRPr="00630658">
        <w:rPr>
          <w:rFonts w:ascii="Times New Roman" w:hAnsi="Times New Roman"/>
          <w:sz w:val="24"/>
          <w:szCs w:val="24"/>
        </w:rPr>
        <w:t xml:space="preserve"> memuji orang-orang yang berilmu.</w:t>
      </w:r>
      <w:r w:rsidRPr="00630658">
        <w:rPr>
          <w:rStyle w:val="FootnoteReference"/>
          <w:rFonts w:ascii="Times New Roman" w:hAnsi="Times New Roman"/>
          <w:sz w:val="24"/>
          <w:szCs w:val="24"/>
        </w:rPr>
        <w:footnoteReference w:id="2"/>
      </w:r>
    </w:p>
    <w:p w:rsidR="007E52A4" w:rsidRPr="00630658" w:rsidRDefault="00901092" w:rsidP="007E52A4">
      <w:pPr>
        <w:spacing w:after="0" w:line="480" w:lineRule="auto"/>
        <w:ind w:firstLine="720"/>
        <w:jc w:val="both"/>
        <w:rPr>
          <w:rFonts w:ascii="Times New Roman" w:hAnsi="Times New Roman"/>
          <w:sz w:val="24"/>
          <w:szCs w:val="24"/>
        </w:rPr>
      </w:pPr>
      <w:r w:rsidRPr="00901092">
        <w:rPr>
          <w:rFonts w:ascii="Times New Roman" w:hAnsi="Times New Roman"/>
          <w:noProof/>
          <w:sz w:val="24"/>
          <w:szCs w:val="24"/>
          <w:lang w:eastAsia="id-ID"/>
        </w:rPr>
        <w:pict>
          <v:roundrect id="_x0000_s1027" style="position:absolute;left:0;text-align:left;margin-left:152.1pt;margin-top:360.75pt;width:1in;height:38.25pt;z-index:251661312" arcsize="10923f" strokecolor="white">
            <v:textbox style="mso-next-textbox:#_x0000_s1027">
              <w:txbxContent>
                <w:p w:rsidR="007E52A4" w:rsidRDefault="007E52A4" w:rsidP="007E52A4">
                  <w:r>
                    <w:t>1</w:t>
                  </w:r>
                </w:p>
              </w:txbxContent>
            </v:textbox>
          </v:roundrect>
        </w:pict>
      </w:r>
      <w:r w:rsidR="007E52A4" w:rsidRPr="00630658">
        <w:rPr>
          <w:rFonts w:ascii="Times New Roman" w:hAnsi="Times New Roman"/>
          <w:sz w:val="24"/>
          <w:szCs w:val="24"/>
        </w:rPr>
        <w:t>Belajar diartikan sebagai ibadah untuk mencari ridho Allah, dalam rangka mengantarkan manusia memperoleh kebaha</w:t>
      </w:r>
      <w:r w:rsidR="007E52A4">
        <w:rPr>
          <w:rFonts w:ascii="Times New Roman" w:hAnsi="Times New Roman"/>
          <w:sz w:val="24"/>
          <w:szCs w:val="24"/>
        </w:rPr>
        <w:t>gian hidup di dunia dan akhirat, s</w:t>
      </w:r>
      <w:r w:rsidR="007E52A4" w:rsidRPr="00630658">
        <w:rPr>
          <w:rFonts w:ascii="Times New Roman" w:hAnsi="Times New Roman"/>
          <w:sz w:val="24"/>
          <w:szCs w:val="24"/>
        </w:rPr>
        <w:t>erta untuk melestarikan nilai-nilai (budaya) Islam dan tidak sekedar m</w:t>
      </w:r>
      <w:r w:rsidR="007E52A4">
        <w:rPr>
          <w:rFonts w:ascii="Times New Roman" w:hAnsi="Times New Roman"/>
          <w:sz w:val="24"/>
          <w:szCs w:val="24"/>
        </w:rPr>
        <w:t>e</w:t>
      </w:r>
      <w:r w:rsidR="007E52A4" w:rsidRPr="00630658">
        <w:rPr>
          <w:rFonts w:ascii="Times New Roman" w:hAnsi="Times New Roman"/>
          <w:sz w:val="24"/>
          <w:szCs w:val="24"/>
        </w:rPr>
        <w:t xml:space="preserve">nghilangkan kebodohan. Lebih lanjut dalam sejarah pesantren Tebuireng, sejak awal berdirinya telah diselaraskan dengan tujuan membentuk karakter dan kemandirian santri. Pendidikan karakter merupakan suatu sistem penanaman nilai-nilai karakter kepada </w:t>
      </w:r>
      <w:r w:rsidR="007E52A4">
        <w:rPr>
          <w:rFonts w:ascii="Times New Roman" w:hAnsi="Times New Roman"/>
          <w:sz w:val="24"/>
          <w:szCs w:val="24"/>
        </w:rPr>
        <w:t>siswa</w:t>
      </w:r>
      <w:r w:rsidR="007E52A4" w:rsidRPr="00630658">
        <w:rPr>
          <w:rFonts w:ascii="Times New Roman" w:hAnsi="Times New Roman"/>
          <w:sz w:val="24"/>
          <w:szCs w:val="24"/>
        </w:rPr>
        <w:t xml:space="preserve"> yang meliputi komponen: kesadaran, pemahaman, kepedulian, dan komitmen tinggi untuk mel</w:t>
      </w:r>
      <w:r w:rsidR="007E52A4">
        <w:rPr>
          <w:rFonts w:ascii="Times New Roman" w:hAnsi="Times New Roman"/>
          <w:sz w:val="24"/>
          <w:szCs w:val="24"/>
        </w:rPr>
        <w:t>aksanakan nilai-nilai tersebut,</w:t>
      </w:r>
      <w:r w:rsidR="007E52A4" w:rsidRPr="00585D6D">
        <w:rPr>
          <w:rFonts w:ascii="Times New Roman" w:hAnsi="Times New Roman"/>
          <w:sz w:val="24"/>
          <w:szCs w:val="24"/>
        </w:rPr>
        <w:t xml:space="preserve"> </w:t>
      </w:r>
      <w:r w:rsidR="007E52A4" w:rsidRPr="00630658">
        <w:rPr>
          <w:rFonts w:ascii="Times New Roman" w:hAnsi="Times New Roman"/>
          <w:sz w:val="24"/>
          <w:szCs w:val="24"/>
        </w:rPr>
        <w:t>baik terhadap Allah</w:t>
      </w:r>
      <w:r w:rsidR="007E52A4" w:rsidRPr="00585D6D">
        <w:rPr>
          <w:rFonts w:ascii="Times New Roman" w:hAnsi="Times New Roman"/>
          <w:sz w:val="24"/>
          <w:szCs w:val="24"/>
        </w:rPr>
        <w:t xml:space="preserve"> </w:t>
      </w:r>
      <w:r w:rsidR="007E52A4">
        <w:rPr>
          <w:rFonts w:ascii="Times New Roman" w:hAnsi="Times New Roman"/>
          <w:sz w:val="24"/>
          <w:szCs w:val="24"/>
        </w:rPr>
        <w:t>SWT</w:t>
      </w:r>
      <w:r w:rsidR="007E52A4" w:rsidRPr="00630658">
        <w:rPr>
          <w:rFonts w:ascii="Times New Roman" w:hAnsi="Times New Roman"/>
          <w:sz w:val="24"/>
          <w:szCs w:val="24"/>
        </w:rPr>
        <w:t>, diri</w:t>
      </w:r>
      <w:r w:rsidR="007E52A4" w:rsidRPr="00216BB1">
        <w:rPr>
          <w:rFonts w:ascii="Times New Roman" w:hAnsi="Times New Roman"/>
          <w:sz w:val="24"/>
          <w:szCs w:val="24"/>
        </w:rPr>
        <w:t xml:space="preserve"> </w:t>
      </w:r>
      <w:r w:rsidR="007E52A4" w:rsidRPr="00630658">
        <w:rPr>
          <w:rFonts w:ascii="Times New Roman" w:hAnsi="Times New Roman"/>
          <w:sz w:val="24"/>
          <w:szCs w:val="24"/>
        </w:rPr>
        <w:t>sendiri, sesama, lingkungan, maupun masyarakat dan bangsa secara keseluruhan, sehingga menjadi manusia sempurna sesuai dengan kodratnya.</w:t>
      </w:r>
      <w:r w:rsidR="007E52A4" w:rsidRPr="00630658">
        <w:rPr>
          <w:rStyle w:val="FootnoteReference"/>
          <w:rFonts w:ascii="Times New Roman" w:hAnsi="Times New Roman"/>
          <w:sz w:val="24"/>
          <w:szCs w:val="24"/>
        </w:rPr>
        <w:footnoteReference w:id="3"/>
      </w:r>
      <w:r w:rsidR="007E52A4" w:rsidRPr="00630658">
        <w:rPr>
          <w:rFonts w:ascii="Times New Roman" w:hAnsi="Times New Roman"/>
          <w:sz w:val="24"/>
          <w:szCs w:val="24"/>
        </w:rPr>
        <w:t xml:space="preserve">    </w:t>
      </w:r>
    </w:p>
    <w:p w:rsidR="007E52A4" w:rsidRPr="000B5EF6" w:rsidRDefault="007E52A4" w:rsidP="007E52A4">
      <w:pPr>
        <w:tabs>
          <w:tab w:val="left" w:pos="5387"/>
        </w:tabs>
        <w:spacing w:line="480" w:lineRule="auto"/>
        <w:ind w:firstLine="720"/>
        <w:jc w:val="both"/>
        <w:rPr>
          <w:rFonts w:ascii="Times New Roman" w:hAnsi="Times New Roman"/>
          <w:sz w:val="24"/>
          <w:szCs w:val="24"/>
          <w:lang w:val="en-US"/>
        </w:rPr>
      </w:pPr>
      <w:r w:rsidRPr="00630658">
        <w:rPr>
          <w:rFonts w:ascii="Times New Roman" w:hAnsi="Times New Roman"/>
          <w:sz w:val="24"/>
          <w:szCs w:val="24"/>
        </w:rPr>
        <w:lastRenderedPageBreak/>
        <w:t xml:space="preserve">Tahun 1946 Taman Siswa memiliki Panca Darma, yaitu kemerdekan, kodrat alam, kebudayaan, kebangsaan, dan kemanusian. Oleh karena itu, </w:t>
      </w:r>
      <w:r>
        <w:rPr>
          <w:rFonts w:ascii="Times New Roman" w:hAnsi="Times New Roman"/>
          <w:sz w:val="24"/>
          <w:szCs w:val="24"/>
        </w:rPr>
        <w:t xml:space="preserve">Ki Hajar </w:t>
      </w:r>
      <w:r w:rsidRPr="00630658">
        <w:rPr>
          <w:rFonts w:ascii="Times New Roman" w:hAnsi="Times New Roman"/>
          <w:sz w:val="24"/>
          <w:szCs w:val="24"/>
        </w:rPr>
        <w:t>Dewantara mengartikan pendidikan sebagai proses pembudayaan kodrat alam</w:t>
      </w:r>
      <w:r>
        <w:rPr>
          <w:rFonts w:ascii="Times New Roman" w:hAnsi="Times New Roman"/>
          <w:sz w:val="24"/>
          <w:szCs w:val="24"/>
        </w:rPr>
        <w:t>,</w:t>
      </w:r>
      <w:r w:rsidRPr="00630658">
        <w:rPr>
          <w:rFonts w:ascii="Times New Roman" w:hAnsi="Times New Roman"/>
          <w:sz w:val="24"/>
          <w:szCs w:val="24"/>
        </w:rPr>
        <w:t xml:space="preserve"> setiap individu dengan kemampuan untuk mempertahankan hidup, yang tertuju pada tercapainya kemerdekaan lahir batin sehingga memperoleh keselamatan, keamanan, kenyamanaan, dan kebahagian lahir batin. Selain itu, dikemukakan juga bahwa pendidikan mencakup tujuan personal dan tujuan sosial. Tujuan personal berkaitan dengan kokohnya tiang-tiang kemerdekaan yang mewarnai kehidupan dalam diri setiap individu. Sedangkan tujuan sosial adalah terciptanya kebersamaan untuk membangun masyarakat yang berbudaya, dan berkebangsaan yang khas be</w:t>
      </w:r>
      <w:r>
        <w:rPr>
          <w:rFonts w:ascii="Times New Roman" w:hAnsi="Times New Roman"/>
          <w:sz w:val="24"/>
          <w:szCs w:val="24"/>
        </w:rPr>
        <w:t>r</w:t>
      </w:r>
      <w:r w:rsidRPr="00630658">
        <w:rPr>
          <w:rFonts w:ascii="Times New Roman" w:hAnsi="Times New Roman"/>
          <w:sz w:val="24"/>
          <w:szCs w:val="24"/>
        </w:rPr>
        <w:t>dasarkan kemanusiaan sehingga terwujud kehidupan yang tertib, da</w:t>
      </w:r>
      <w:r>
        <w:rPr>
          <w:rFonts w:ascii="Times New Roman" w:hAnsi="Times New Roman"/>
          <w:sz w:val="24"/>
          <w:szCs w:val="24"/>
        </w:rPr>
        <w:t>mai, aman, nyaman, dan sejatera</w:t>
      </w:r>
      <w:r w:rsidRPr="00630658">
        <w:rPr>
          <w:rFonts w:ascii="Times New Roman" w:hAnsi="Times New Roman"/>
          <w:sz w:val="24"/>
          <w:szCs w:val="24"/>
        </w:rPr>
        <w:t>.</w:t>
      </w:r>
      <w:r w:rsidRPr="00982152">
        <w:rPr>
          <w:rFonts w:ascii="Times New Roman" w:hAnsi="Times New Roman"/>
          <w:sz w:val="24"/>
          <w:szCs w:val="24"/>
        </w:rPr>
        <w:t xml:space="preserve"> </w:t>
      </w:r>
      <w:r w:rsidRPr="00630658">
        <w:rPr>
          <w:rFonts w:ascii="Times New Roman" w:hAnsi="Times New Roman"/>
          <w:sz w:val="24"/>
          <w:szCs w:val="24"/>
        </w:rPr>
        <w:t>Bedasar</w:t>
      </w:r>
      <w:r>
        <w:rPr>
          <w:rFonts w:ascii="Times New Roman" w:hAnsi="Times New Roman"/>
          <w:sz w:val="24"/>
          <w:szCs w:val="24"/>
        </w:rPr>
        <w:t>kan Asas Pendidikan Taman Siswa Ki Hajar</w:t>
      </w:r>
      <w:r w:rsidRPr="00630658">
        <w:rPr>
          <w:rFonts w:ascii="Times New Roman" w:hAnsi="Times New Roman"/>
          <w:sz w:val="24"/>
          <w:szCs w:val="24"/>
        </w:rPr>
        <w:t xml:space="preserve"> Dewantara ingin mendidik manusia Indonesia secara utuh (</w:t>
      </w:r>
      <w:r w:rsidRPr="00630658">
        <w:rPr>
          <w:rFonts w:ascii="Times New Roman" w:hAnsi="Times New Roman"/>
          <w:i/>
          <w:sz w:val="24"/>
          <w:szCs w:val="24"/>
        </w:rPr>
        <w:t>kaffah</w:t>
      </w:r>
      <w:r w:rsidRPr="00630658">
        <w:rPr>
          <w:rFonts w:ascii="Times New Roman" w:hAnsi="Times New Roman"/>
          <w:sz w:val="24"/>
          <w:szCs w:val="24"/>
        </w:rPr>
        <w:t xml:space="preserve">), yang dapat hidup mandiri, efektif, efisien dan produktif. Untuk kepentingan tersebut khususnya </w:t>
      </w:r>
      <w:r>
        <w:rPr>
          <w:rFonts w:ascii="Times New Roman" w:hAnsi="Times New Roman"/>
          <w:sz w:val="24"/>
          <w:szCs w:val="24"/>
        </w:rPr>
        <w:t>siswa</w:t>
      </w:r>
      <w:r w:rsidRPr="00630658">
        <w:rPr>
          <w:rFonts w:ascii="Times New Roman" w:hAnsi="Times New Roman"/>
          <w:sz w:val="24"/>
          <w:szCs w:val="24"/>
        </w:rPr>
        <w:t xml:space="preserve"> perlu dibekali dasar-dasar kehidupan agar memiliki kesadaran, pemahaman, kepedulian, dan komitmen yang tinggi, menuju masyarakat yang aman, tertib, dan damai.</w:t>
      </w:r>
      <w:r w:rsidRPr="00630658">
        <w:rPr>
          <w:rStyle w:val="FootnoteReference"/>
          <w:rFonts w:ascii="Times New Roman" w:hAnsi="Times New Roman"/>
          <w:sz w:val="24"/>
          <w:szCs w:val="24"/>
        </w:rPr>
        <w:footnoteReference w:id="4"/>
      </w:r>
    </w:p>
    <w:p w:rsidR="007E52A4" w:rsidRPr="00585D6D" w:rsidRDefault="007E52A4" w:rsidP="007E52A4">
      <w:pPr>
        <w:tabs>
          <w:tab w:val="left" w:pos="5387"/>
        </w:tabs>
        <w:spacing w:line="480" w:lineRule="auto"/>
        <w:ind w:firstLine="720"/>
        <w:jc w:val="both"/>
        <w:rPr>
          <w:rFonts w:ascii="Times New Roman" w:hAnsi="Times New Roman"/>
          <w:sz w:val="24"/>
          <w:szCs w:val="24"/>
        </w:rPr>
      </w:pPr>
      <w:r w:rsidRPr="00630658">
        <w:rPr>
          <w:rFonts w:ascii="Times New Roman" w:hAnsi="Times New Roman"/>
          <w:sz w:val="24"/>
          <w:szCs w:val="24"/>
        </w:rPr>
        <w:t>Mendapatkan ilmu ada banyak cara yang dapat ditempuh mulai dari belajar di sekolah-sekolah pendidikan formal seperti, sekolah dasar, sekolah menengah pertama, sekolah menengah atas, dan perguruan tinggi. Bel</w:t>
      </w:r>
      <w:r>
        <w:rPr>
          <w:rFonts w:ascii="Times New Roman" w:hAnsi="Times New Roman"/>
          <w:sz w:val="24"/>
          <w:szCs w:val="24"/>
        </w:rPr>
        <w:t>ajar dengan cara pendidikan nonforma</w:t>
      </w:r>
      <w:r w:rsidRPr="00585D6D">
        <w:rPr>
          <w:rFonts w:ascii="Times New Roman" w:hAnsi="Times New Roman"/>
          <w:sz w:val="24"/>
          <w:szCs w:val="24"/>
        </w:rPr>
        <w:t>l adalah kegiatan yang ter</w:t>
      </w:r>
      <w:r>
        <w:rPr>
          <w:rFonts w:ascii="Times New Roman" w:hAnsi="Times New Roman"/>
          <w:sz w:val="24"/>
          <w:szCs w:val="24"/>
        </w:rPr>
        <w:t>organisir dan sistematis</w:t>
      </w:r>
      <w:r>
        <w:rPr>
          <w:rFonts w:ascii="Times New Roman" w:hAnsi="Times New Roman"/>
          <w:sz w:val="24"/>
          <w:szCs w:val="24"/>
          <w:lang w:val="en-US"/>
        </w:rPr>
        <w:t xml:space="preserve"> di</w:t>
      </w:r>
      <w:r w:rsidR="0003210E">
        <w:rPr>
          <w:rFonts w:ascii="Times New Roman" w:hAnsi="Times New Roman"/>
          <w:sz w:val="24"/>
          <w:szCs w:val="24"/>
          <w:lang w:val="en-US"/>
        </w:rPr>
        <w:t xml:space="preserve"> </w:t>
      </w:r>
      <w:r>
        <w:rPr>
          <w:rFonts w:ascii="Times New Roman" w:hAnsi="Times New Roman"/>
          <w:sz w:val="24"/>
          <w:szCs w:val="24"/>
          <w:lang w:val="en-US"/>
        </w:rPr>
        <w:t xml:space="preserve">luar </w:t>
      </w:r>
      <w:r>
        <w:rPr>
          <w:rFonts w:ascii="Times New Roman" w:hAnsi="Times New Roman"/>
          <w:sz w:val="24"/>
          <w:szCs w:val="24"/>
          <w:lang w:val="en-US"/>
        </w:rPr>
        <w:lastRenderedPageBreak/>
        <w:t>sistem persekolahan.</w:t>
      </w:r>
      <w:r>
        <w:rPr>
          <w:rStyle w:val="FootnoteReference"/>
          <w:rFonts w:ascii="Times New Roman" w:hAnsi="Times New Roman"/>
          <w:sz w:val="24"/>
          <w:szCs w:val="24"/>
          <w:lang w:val="en-US"/>
        </w:rPr>
        <w:footnoteReference w:id="5"/>
      </w:r>
      <w:r>
        <w:rPr>
          <w:rFonts w:ascii="Times New Roman" w:hAnsi="Times New Roman"/>
          <w:sz w:val="24"/>
          <w:szCs w:val="24"/>
          <w:lang w:val="en-US"/>
        </w:rPr>
        <w:t xml:space="preserve"> </w:t>
      </w:r>
      <w:r w:rsidR="0003210E" w:rsidRPr="00630658">
        <w:rPr>
          <w:rFonts w:ascii="Times New Roman" w:hAnsi="Times New Roman"/>
          <w:sz w:val="24"/>
          <w:szCs w:val="24"/>
        </w:rPr>
        <w:t>D</w:t>
      </w:r>
      <w:r w:rsidRPr="00630658">
        <w:rPr>
          <w:rFonts w:ascii="Times New Roman" w:hAnsi="Times New Roman"/>
          <w:sz w:val="24"/>
          <w:szCs w:val="24"/>
        </w:rPr>
        <w:t>i</w:t>
      </w:r>
      <w:r w:rsidR="0003210E">
        <w:rPr>
          <w:rFonts w:ascii="Times New Roman" w:hAnsi="Times New Roman"/>
          <w:sz w:val="24"/>
          <w:szCs w:val="24"/>
          <w:lang w:val="en-US"/>
        </w:rPr>
        <w:t xml:space="preserve"> </w:t>
      </w:r>
      <w:r w:rsidRPr="00630658">
        <w:rPr>
          <w:rFonts w:ascii="Times New Roman" w:hAnsi="Times New Roman"/>
          <w:sz w:val="24"/>
          <w:szCs w:val="24"/>
        </w:rPr>
        <w:t>antaranya, kursus, diskusi publik, setiap hari manusia dapat belajar dari lingkungan dan pengalaman hidupnya, serta kajian-kajian keislaman dan salah satu di</w:t>
      </w:r>
      <w:r w:rsidRPr="00626405">
        <w:rPr>
          <w:rFonts w:ascii="Times New Roman" w:hAnsi="Times New Roman"/>
          <w:sz w:val="24"/>
          <w:szCs w:val="24"/>
        </w:rPr>
        <w:t xml:space="preserve"> </w:t>
      </w:r>
      <w:r>
        <w:rPr>
          <w:rFonts w:ascii="Times New Roman" w:hAnsi="Times New Roman"/>
          <w:sz w:val="24"/>
          <w:szCs w:val="24"/>
        </w:rPr>
        <w:t xml:space="preserve">antaranya adalah </w:t>
      </w:r>
      <w:r w:rsidRPr="00626405">
        <w:rPr>
          <w:rFonts w:ascii="Times New Roman" w:hAnsi="Times New Roman"/>
          <w:i/>
          <w:iCs/>
          <w:sz w:val="24"/>
          <w:szCs w:val="24"/>
        </w:rPr>
        <w:t>halaqah</w:t>
      </w:r>
      <w:r w:rsidRPr="00626405">
        <w:rPr>
          <w:rFonts w:ascii="Times New Roman" w:hAnsi="Times New Roman"/>
          <w:sz w:val="24"/>
          <w:szCs w:val="24"/>
        </w:rPr>
        <w:t xml:space="preserve"> yang merupakan kegiatan yang dilakukan berkelompok dan dan mengkaji tentang manfaat ilmu agama dalam kehidupan sehari-hari. </w:t>
      </w:r>
      <w:r w:rsidRPr="00630658">
        <w:rPr>
          <w:rFonts w:ascii="Times New Roman" w:hAnsi="Times New Roman"/>
          <w:sz w:val="24"/>
          <w:szCs w:val="24"/>
        </w:rPr>
        <w:t xml:space="preserve"> </w:t>
      </w:r>
    </w:p>
    <w:p w:rsidR="007E52A4" w:rsidRPr="00630658" w:rsidRDefault="007E52A4" w:rsidP="007E52A4">
      <w:pPr>
        <w:spacing w:line="480" w:lineRule="auto"/>
        <w:ind w:firstLine="720"/>
        <w:jc w:val="both"/>
        <w:rPr>
          <w:rFonts w:ascii="Times New Roman" w:hAnsi="Times New Roman"/>
          <w:sz w:val="24"/>
          <w:szCs w:val="24"/>
        </w:rPr>
      </w:pPr>
      <w:r w:rsidRPr="00630658">
        <w:rPr>
          <w:rFonts w:ascii="Times New Roman" w:hAnsi="Times New Roman"/>
          <w:sz w:val="24"/>
          <w:szCs w:val="24"/>
        </w:rPr>
        <w:t xml:space="preserve">Fenomena </w:t>
      </w:r>
      <w:r w:rsidRPr="00626405">
        <w:rPr>
          <w:rFonts w:ascii="Times New Roman" w:hAnsi="Times New Roman"/>
          <w:i/>
          <w:iCs/>
          <w:sz w:val="24"/>
          <w:szCs w:val="24"/>
        </w:rPr>
        <w:t>halaqah</w:t>
      </w:r>
      <w:r w:rsidRPr="00630658">
        <w:rPr>
          <w:rFonts w:ascii="Times New Roman" w:hAnsi="Times New Roman"/>
          <w:sz w:val="24"/>
          <w:szCs w:val="24"/>
        </w:rPr>
        <w:t xml:space="preserve"> berawal dari berdirinya jamaah Ikhwanul Muslimin pada tahun 1928 di Mesir. Pe</w:t>
      </w:r>
      <w:r>
        <w:rPr>
          <w:rFonts w:ascii="Times New Roman" w:hAnsi="Times New Roman"/>
          <w:sz w:val="24"/>
          <w:szCs w:val="24"/>
        </w:rPr>
        <w:t xml:space="preserve">ndiri Ikhwanul Muslimin, Hasan </w:t>
      </w:r>
      <w:r>
        <w:rPr>
          <w:rFonts w:ascii="Times New Roman" w:hAnsi="Times New Roman"/>
          <w:sz w:val="24"/>
          <w:szCs w:val="24"/>
          <w:lang w:val="en-US"/>
        </w:rPr>
        <w:t>A</w:t>
      </w:r>
      <w:r w:rsidRPr="00630658">
        <w:rPr>
          <w:rFonts w:ascii="Times New Roman" w:hAnsi="Times New Roman"/>
          <w:sz w:val="24"/>
          <w:szCs w:val="24"/>
        </w:rPr>
        <w:t>l-Banna sangat prihatin dengan kondisi umat Islam saat itu yang jauh dari nilai-nilai Islam. Beliau berusaha keras mengembalikan umat kepada agamanya. Lalu beliau mengenalkan sistem pendidikan alternatif yang harus dilakukan oleh anggota jamaah Ikhwanul Muslimin. Jamaah dibagi menjadi kelompok-kelompok kecil bedasarkan tingkat pemahaman</w:t>
      </w:r>
      <w:r>
        <w:rPr>
          <w:rFonts w:ascii="Times New Roman" w:hAnsi="Times New Roman"/>
          <w:sz w:val="24"/>
          <w:szCs w:val="24"/>
        </w:rPr>
        <w:t>nya</w:t>
      </w:r>
      <w:r w:rsidRPr="00630658">
        <w:rPr>
          <w:rFonts w:ascii="Times New Roman" w:hAnsi="Times New Roman"/>
          <w:sz w:val="24"/>
          <w:szCs w:val="24"/>
        </w:rPr>
        <w:t xml:space="preserve"> terhadap Islam</w:t>
      </w:r>
      <w:r>
        <w:rPr>
          <w:rFonts w:ascii="Times New Roman" w:hAnsi="Times New Roman"/>
          <w:sz w:val="24"/>
          <w:szCs w:val="24"/>
          <w:lang w:val="en-US"/>
        </w:rPr>
        <w:t>.</w:t>
      </w:r>
      <w:r>
        <w:rPr>
          <w:rStyle w:val="FootnoteReference"/>
          <w:rFonts w:ascii="Times New Roman" w:hAnsi="Times New Roman"/>
          <w:sz w:val="24"/>
          <w:szCs w:val="24"/>
        </w:rPr>
        <w:footnoteReference w:id="6"/>
      </w:r>
    </w:p>
    <w:p w:rsidR="007E52A4" w:rsidRPr="00630658" w:rsidRDefault="007E52A4" w:rsidP="007E52A4">
      <w:pPr>
        <w:spacing w:line="480" w:lineRule="auto"/>
        <w:ind w:firstLine="720"/>
        <w:jc w:val="both"/>
        <w:rPr>
          <w:rFonts w:ascii="Times New Roman" w:hAnsi="Times New Roman"/>
          <w:sz w:val="24"/>
          <w:szCs w:val="24"/>
        </w:rPr>
      </w:pPr>
      <w:r w:rsidRPr="00630658">
        <w:rPr>
          <w:rFonts w:ascii="Times New Roman" w:hAnsi="Times New Roman"/>
          <w:sz w:val="24"/>
          <w:szCs w:val="24"/>
        </w:rPr>
        <w:t xml:space="preserve">Dibimbing oleh seorang </w:t>
      </w:r>
      <w:r>
        <w:rPr>
          <w:rFonts w:ascii="Times New Roman" w:hAnsi="Times New Roman"/>
          <w:i/>
          <w:iCs/>
          <w:sz w:val="24"/>
          <w:szCs w:val="24"/>
          <w:lang w:val="en-US"/>
        </w:rPr>
        <w:t>murobbi</w:t>
      </w:r>
      <w:r w:rsidRPr="00630658">
        <w:rPr>
          <w:rFonts w:ascii="Times New Roman" w:hAnsi="Times New Roman"/>
          <w:sz w:val="24"/>
          <w:szCs w:val="24"/>
        </w:rPr>
        <w:t>, para anggota ikhwanul muslimin saat itu secara serius mempelajari Islam yang berorientasi pada pengalaman Islam. Hasilnya, jamaah Ikhwanul Muslimin saat itu dikenal oleh kawan dan</w:t>
      </w:r>
      <w:r>
        <w:rPr>
          <w:rFonts w:ascii="Times New Roman" w:hAnsi="Times New Roman"/>
          <w:sz w:val="24"/>
          <w:szCs w:val="24"/>
        </w:rPr>
        <w:t xml:space="preserve"> lawan sebagai jamaah yang sang</w:t>
      </w:r>
      <w:r w:rsidRPr="00630658">
        <w:rPr>
          <w:rFonts w:ascii="Times New Roman" w:hAnsi="Times New Roman"/>
          <w:sz w:val="24"/>
          <w:szCs w:val="24"/>
        </w:rPr>
        <w:t>at konsisten menegakkan Islam didalam diri dan  masyarakat. Sepeningg</w:t>
      </w:r>
      <w:r>
        <w:rPr>
          <w:rFonts w:ascii="Times New Roman" w:hAnsi="Times New Roman"/>
          <w:sz w:val="24"/>
          <w:szCs w:val="24"/>
        </w:rPr>
        <w:t xml:space="preserve">al Hasan </w:t>
      </w:r>
      <w:r>
        <w:rPr>
          <w:rFonts w:ascii="Times New Roman" w:hAnsi="Times New Roman"/>
          <w:sz w:val="24"/>
          <w:szCs w:val="24"/>
          <w:lang w:val="en-US"/>
        </w:rPr>
        <w:t>A</w:t>
      </w:r>
      <w:r w:rsidRPr="00630658">
        <w:rPr>
          <w:rFonts w:ascii="Times New Roman" w:hAnsi="Times New Roman"/>
          <w:sz w:val="24"/>
          <w:szCs w:val="24"/>
        </w:rPr>
        <w:t>l-Banna sistem ini dilanjutkan para pengikut Hasan al-Banna. Sistem ini akhirnya menyebar dengan berbagai modifikasi ke berbagai gerakan Islam</w:t>
      </w:r>
      <w:r>
        <w:rPr>
          <w:rFonts w:ascii="Times New Roman" w:hAnsi="Times New Roman"/>
          <w:sz w:val="24"/>
          <w:szCs w:val="24"/>
          <w:lang w:val="en-US"/>
        </w:rPr>
        <w:t xml:space="preserve">. </w:t>
      </w:r>
      <w:r w:rsidRPr="006830F8">
        <w:rPr>
          <w:rFonts w:ascii="Times New Roman" w:hAnsi="Times New Roman"/>
          <w:i/>
          <w:iCs/>
          <w:sz w:val="24"/>
          <w:szCs w:val="24"/>
        </w:rPr>
        <w:t>Halaqah</w:t>
      </w:r>
      <w:r w:rsidRPr="00630658">
        <w:rPr>
          <w:rFonts w:ascii="Times New Roman" w:hAnsi="Times New Roman"/>
          <w:sz w:val="24"/>
          <w:szCs w:val="24"/>
        </w:rPr>
        <w:t xml:space="preserve"> merupakan salah satu metode pendidikan yang digunakan dalam dunia Islam, untuk membentuk mu</w:t>
      </w:r>
      <w:r>
        <w:rPr>
          <w:rFonts w:ascii="Times New Roman" w:hAnsi="Times New Roman"/>
          <w:sz w:val="24"/>
          <w:szCs w:val="24"/>
        </w:rPr>
        <w:t xml:space="preserve">slim yang memiliki kepribadian </w:t>
      </w:r>
      <w:r>
        <w:rPr>
          <w:rFonts w:ascii="Times New Roman" w:hAnsi="Times New Roman"/>
          <w:sz w:val="24"/>
          <w:szCs w:val="24"/>
          <w:lang w:val="en-US"/>
        </w:rPr>
        <w:t>I</w:t>
      </w:r>
      <w:r w:rsidRPr="00630658">
        <w:rPr>
          <w:rFonts w:ascii="Times New Roman" w:hAnsi="Times New Roman"/>
          <w:sz w:val="24"/>
          <w:szCs w:val="24"/>
        </w:rPr>
        <w:t xml:space="preserve">slami. Istilah </w:t>
      </w:r>
      <w:r w:rsidRPr="00585D6D">
        <w:rPr>
          <w:rFonts w:ascii="Times New Roman" w:hAnsi="Times New Roman"/>
          <w:i/>
          <w:iCs/>
          <w:sz w:val="24"/>
          <w:szCs w:val="24"/>
        </w:rPr>
        <w:t>halaqah</w:t>
      </w:r>
      <w:r w:rsidRPr="00630658">
        <w:rPr>
          <w:rFonts w:ascii="Times New Roman" w:hAnsi="Times New Roman"/>
          <w:sz w:val="24"/>
          <w:szCs w:val="24"/>
        </w:rPr>
        <w:t xml:space="preserve"> (lingkaran) biasanya digunakan untuk </w:t>
      </w:r>
      <w:r w:rsidRPr="00630658">
        <w:rPr>
          <w:rFonts w:ascii="Times New Roman" w:hAnsi="Times New Roman"/>
          <w:sz w:val="24"/>
          <w:szCs w:val="24"/>
        </w:rPr>
        <w:lastRenderedPageBreak/>
        <w:t>menggambarkan kelompok kecil yang mengkaji ajaran Islam secara rutin. Kelompok kecil ini memiliki jumlah peserta antara 3 sampai dengan 12 orang serta memiliki</w:t>
      </w:r>
      <w:r>
        <w:rPr>
          <w:rFonts w:ascii="Times New Roman" w:hAnsi="Times New Roman"/>
          <w:sz w:val="24"/>
          <w:szCs w:val="24"/>
        </w:rPr>
        <w:t xml:space="preserve"> kurikulum sendiri baik yang di</w:t>
      </w:r>
      <w:r w:rsidRPr="00630658">
        <w:rPr>
          <w:rFonts w:ascii="Times New Roman" w:hAnsi="Times New Roman"/>
          <w:sz w:val="24"/>
          <w:szCs w:val="24"/>
        </w:rPr>
        <w:t>buat sen</w:t>
      </w:r>
      <w:r>
        <w:rPr>
          <w:rFonts w:ascii="Times New Roman" w:hAnsi="Times New Roman"/>
          <w:sz w:val="24"/>
          <w:szCs w:val="24"/>
        </w:rPr>
        <w:t xml:space="preserve">diri oleh </w:t>
      </w:r>
      <w:r w:rsidRPr="00626405">
        <w:rPr>
          <w:rFonts w:ascii="Times New Roman" w:hAnsi="Times New Roman"/>
          <w:i/>
          <w:iCs/>
          <w:sz w:val="24"/>
          <w:szCs w:val="24"/>
        </w:rPr>
        <w:t>murobbi</w:t>
      </w:r>
      <w:r>
        <w:rPr>
          <w:rFonts w:ascii="Times New Roman" w:hAnsi="Times New Roman"/>
          <w:sz w:val="24"/>
          <w:szCs w:val="24"/>
        </w:rPr>
        <w:t xml:space="preserve"> atau sudah di</w:t>
      </w:r>
      <w:r w:rsidRPr="00630658">
        <w:rPr>
          <w:rFonts w:ascii="Times New Roman" w:hAnsi="Times New Roman"/>
          <w:sz w:val="24"/>
          <w:szCs w:val="24"/>
        </w:rPr>
        <w:t xml:space="preserve">sediakan oleh organisasi yang menaungi </w:t>
      </w:r>
      <w:r w:rsidRPr="00626405">
        <w:rPr>
          <w:rFonts w:ascii="Times New Roman" w:hAnsi="Times New Roman"/>
          <w:i/>
          <w:iCs/>
          <w:sz w:val="24"/>
          <w:szCs w:val="24"/>
        </w:rPr>
        <w:t>halaqah</w:t>
      </w:r>
      <w:r w:rsidRPr="00630658">
        <w:rPr>
          <w:rFonts w:ascii="Times New Roman" w:hAnsi="Times New Roman"/>
          <w:sz w:val="24"/>
          <w:szCs w:val="24"/>
        </w:rPr>
        <w:t xml:space="preserve"> tersebut. </w:t>
      </w:r>
      <w:r>
        <w:rPr>
          <w:rFonts w:ascii="Times New Roman" w:hAnsi="Times New Roman"/>
          <w:sz w:val="24"/>
          <w:szCs w:val="24"/>
        </w:rPr>
        <w:t xml:space="preserve">Di beberapa kalangan </w:t>
      </w:r>
      <w:r w:rsidRPr="00626405">
        <w:rPr>
          <w:rFonts w:ascii="Times New Roman" w:hAnsi="Times New Roman"/>
          <w:i/>
          <w:iCs/>
          <w:sz w:val="24"/>
          <w:szCs w:val="24"/>
        </w:rPr>
        <w:t>halaqah</w:t>
      </w:r>
      <w:r>
        <w:rPr>
          <w:rFonts w:ascii="Times New Roman" w:hAnsi="Times New Roman"/>
          <w:sz w:val="24"/>
          <w:szCs w:val="24"/>
        </w:rPr>
        <w:t xml:space="preserve"> di</w:t>
      </w:r>
      <w:r w:rsidRPr="00630658">
        <w:rPr>
          <w:rFonts w:ascii="Times New Roman" w:hAnsi="Times New Roman"/>
          <w:sz w:val="24"/>
          <w:szCs w:val="24"/>
        </w:rPr>
        <w:t xml:space="preserve">sebut juga dengan </w:t>
      </w:r>
      <w:r w:rsidRPr="00626405">
        <w:rPr>
          <w:rFonts w:ascii="Times New Roman" w:hAnsi="Times New Roman"/>
          <w:i/>
          <w:iCs/>
          <w:sz w:val="24"/>
          <w:szCs w:val="24"/>
        </w:rPr>
        <w:t>mentoring</w:t>
      </w:r>
      <w:r w:rsidRPr="00630658">
        <w:rPr>
          <w:rFonts w:ascii="Times New Roman" w:hAnsi="Times New Roman"/>
          <w:sz w:val="24"/>
          <w:szCs w:val="24"/>
        </w:rPr>
        <w:t xml:space="preserve">, </w:t>
      </w:r>
      <w:r w:rsidRPr="00626405">
        <w:rPr>
          <w:rFonts w:ascii="Times New Roman" w:hAnsi="Times New Roman"/>
          <w:i/>
          <w:iCs/>
          <w:sz w:val="24"/>
          <w:szCs w:val="24"/>
        </w:rPr>
        <w:t>ta’lim</w:t>
      </w:r>
      <w:r w:rsidRPr="00630658">
        <w:rPr>
          <w:rFonts w:ascii="Times New Roman" w:hAnsi="Times New Roman"/>
          <w:sz w:val="24"/>
          <w:szCs w:val="24"/>
        </w:rPr>
        <w:t xml:space="preserve">, pengajian kelompok, </w:t>
      </w:r>
      <w:r w:rsidRPr="00626405">
        <w:rPr>
          <w:rFonts w:ascii="Times New Roman" w:hAnsi="Times New Roman"/>
          <w:i/>
          <w:iCs/>
          <w:sz w:val="24"/>
          <w:szCs w:val="24"/>
        </w:rPr>
        <w:t>tarbiyah</w:t>
      </w:r>
      <w:r w:rsidRPr="00630658">
        <w:rPr>
          <w:rFonts w:ascii="Times New Roman" w:hAnsi="Times New Roman"/>
          <w:sz w:val="24"/>
          <w:szCs w:val="24"/>
        </w:rPr>
        <w:t>.</w:t>
      </w:r>
      <w:r w:rsidRPr="00630658">
        <w:rPr>
          <w:rStyle w:val="FootnoteReference"/>
          <w:rFonts w:ascii="Times New Roman" w:hAnsi="Times New Roman"/>
          <w:sz w:val="24"/>
          <w:szCs w:val="24"/>
        </w:rPr>
        <w:footnoteReference w:id="7"/>
      </w:r>
      <w:r w:rsidRPr="00630658">
        <w:rPr>
          <w:rFonts w:ascii="Times New Roman" w:hAnsi="Times New Roman"/>
          <w:sz w:val="24"/>
          <w:szCs w:val="24"/>
        </w:rPr>
        <w:t xml:space="preserve"> </w:t>
      </w:r>
    </w:p>
    <w:p w:rsidR="007E52A4" w:rsidRPr="0067277F" w:rsidRDefault="007E52A4" w:rsidP="007E52A4">
      <w:pPr>
        <w:spacing w:line="480" w:lineRule="auto"/>
        <w:ind w:firstLine="720"/>
        <w:jc w:val="both"/>
        <w:rPr>
          <w:rFonts w:ascii="Times New Roman" w:hAnsi="Times New Roman"/>
          <w:sz w:val="24"/>
          <w:szCs w:val="24"/>
        </w:rPr>
      </w:pPr>
      <w:r w:rsidRPr="00626405">
        <w:rPr>
          <w:rFonts w:ascii="Times New Roman" w:hAnsi="Times New Roman"/>
          <w:i/>
          <w:iCs/>
          <w:sz w:val="24"/>
          <w:szCs w:val="24"/>
        </w:rPr>
        <w:t>Halaqah</w:t>
      </w:r>
      <w:r w:rsidRPr="00630658">
        <w:rPr>
          <w:rFonts w:ascii="Times New Roman" w:hAnsi="Times New Roman"/>
          <w:sz w:val="24"/>
          <w:szCs w:val="24"/>
        </w:rPr>
        <w:t xml:space="preserve"> biasanya terbentuk karena adanya kesadaran dalam diri untuk mempelajari dan mengamalkan Islam secara serius. </w:t>
      </w:r>
      <w:r w:rsidRPr="00982152">
        <w:rPr>
          <w:rFonts w:ascii="Times New Roman" w:hAnsi="Times New Roman"/>
          <w:sz w:val="24"/>
          <w:szCs w:val="24"/>
        </w:rPr>
        <w:t>Siswa</w:t>
      </w:r>
      <w:r w:rsidRPr="00630658">
        <w:rPr>
          <w:rFonts w:ascii="Times New Roman" w:hAnsi="Times New Roman"/>
          <w:sz w:val="24"/>
          <w:szCs w:val="24"/>
        </w:rPr>
        <w:t xml:space="preserve"> di</w:t>
      </w:r>
      <w:r w:rsidRPr="00982152">
        <w:rPr>
          <w:rFonts w:ascii="Times New Roman" w:hAnsi="Times New Roman"/>
          <w:sz w:val="24"/>
          <w:szCs w:val="24"/>
        </w:rPr>
        <w:t xml:space="preserve"> </w:t>
      </w:r>
      <w:r w:rsidRPr="00630658">
        <w:rPr>
          <w:rFonts w:ascii="Times New Roman" w:hAnsi="Times New Roman"/>
          <w:sz w:val="24"/>
          <w:szCs w:val="24"/>
        </w:rPr>
        <w:t xml:space="preserve">dalam </w:t>
      </w:r>
      <w:r w:rsidRPr="00626405">
        <w:rPr>
          <w:rFonts w:ascii="Times New Roman" w:hAnsi="Times New Roman"/>
          <w:i/>
          <w:iCs/>
          <w:sz w:val="24"/>
          <w:szCs w:val="24"/>
        </w:rPr>
        <w:t>halaqah</w:t>
      </w:r>
      <w:r w:rsidRPr="00630658">
        <w:rPr>
          <w:rFonts w:ascii="Times New Roman" w:hAnsi="Times New Roman"/>
          <w:sz w:val="24"/>
          <w:szCs w:val="24"/>
        </w:rPr>
        <w:t xml:space="preserve"> tidak perlu ada kriteria khusus seperti keadaan ekonomi dan juga ras, tetapi dibagi be</w:t>
      </w:r>
      <w:r w:rsidR="0003210E">
        <w:rPr>
          <w:rFonts w:ascii="Times New Roman" w:hAnsi="Times New Roman"/>
          <w:sz w:val="24"/>
          <w:szCs w:val="24"/>
          <w:lang w:val="en-US"/>
        </w:rPr>
        <w:t>r</w:t>
      </w:r>
      <w:r w:rsidRPr="00630658">
        <w:rPr>
          <w:rFonts w:ascii="Times New Roman" w:hAnsi="Times New Roman"/>
          <w:sz w:val="24"/>
          <w:szCs w:val="24"/>
        </w:rPr>
        <w:t xml:space="preserve">dasarkan pemahaman tetang Islam. Prakteknya di Indonesia </w:t>
      </w:r>
      <w:r w:rsidRPr="00585D6D">
        <w:rPr>
          <w:rFonts w:ascii="Times New Roman" w:hAnsi="Times New Roman"/>
          <w:i/>
          <w:iCs/>
          <w:sz w:val="24"/>
          <w:szCs w:val="24"/>
        </w:rPr>
        <w:t>halaqah</w:t>
      </w:r>
      <w:r w:rsidRPr="00630658">
        <w:rPr>
          <w:rFonts w:ascii="Times New Roman" w:hAnsi="Times New Roman"/>
          <w:sz w:val="24"/>
          <w:szCs w:val="24"/>
        </w:rPr>
        <w:t xml:space="preserve"> ini biasanya dilakukan satu minggu sekali dengan durasi waktu kurang lebih dua sampai tiga jam. Tentu waktu sedikit itu kurang apabila dilakukan dalam rangka untuk mencetak ahli fiqih atau hadits, apalagi bila sang </w:t>
      </w:r>
      <w:r w:rsidRPr="00626405">
        <w:rPr>
          <w:rFonts w:ascii="Times New Roman" w:hAnsi="Times New Roman"/>
          <w:i/>
          <w:iCs/>
          <w:sz w:val="24"/>
          <w:szCs w:val="24"/>
        </w:rPr>
        <w:t>murobbi</w:t>
      </w:r>
      <w:r w:rsidRPr="00630658">
        <w:rPr>
          <w:rFonts w:ascii="Times New Roman" w:hAnsi="Times New Roman"/>
          <w:sz w:val="24"/>
          <w:szCs w:val="24"/>
        </w:rPr>
        <w:t xml:space="preserve"> terbatas ilmunya dan kemampuan bahasa arabnya. Umumnya, </w:t>
      </w:r>
      <w:r w:rsidRPr="00626405">
        <w:rPr>
          <w:rFonts w:ascii="Times New Roman" w:hAnsi="Times New Roman"/>
          <w:i/>
          <w:iCs/>
          <w:sz w:val="24"/>
          <w:szCs w:val="24"/>
        </w:rPr>
        <w:t>halaqah</w:t>
      </w:r>
      <w:r w:rsidRPr="00630658">
        <w:rPr>
          <w:rFonts w:ascii="Times New Roman" w:hAnsi="Times New Roman"/>
          <w:sz w:val="24"/>
          <w:szCs w:val="24"/>
        </w:rPr>
        <w:t xml:space="preserve"> yang banyak diselenggarakan memang tidak bertujuan menciptakan ahli fiqih atau ahli syariah, tetapi lebih kepada untuk menciptakan generasi yang memiliki wawasan islami dan pemahaman yang</w:t>
      </w:r>
      <w:r>
        <w:rPr>
          <w:rFonts w:ascii="Times New Roman" w:hAnsi="Times New Roman"/>
          <w:sz w:val="24"/>
          <w:szCs w:val="24"/>
        </w:rPr>
        <w:t xml:space="preserve"> baik tentang Islam</w:t>
      </w:r>
      <w:r w:rsidRPr="0067277F">
        <w:rPr>
          <w:rFonts w:ascii="Times New Roman" w:hAnsi="Times New Roman"/>
          <w:sz w:val="24"/>
          <w:szCs w:val="24"/>
        </w:rPr>
        <w:t xml:space="preserve"> serta, memanfaatkan waktu dengan baik dalam aktivitas ketaatan kepada Allah </w:t>
      </w:r>
      <w:r>
        <w:rPr>
          <w:rFonts w:ascii="Times New Roman" w:hAnsi="Times New Roman"/>
          <w:sz w:val="24"/>
          <w:szCs w:val="24"/>
        </w:rPr>
        <w:t>SWT</w:t>
      </w:r>
      <w:r w:rsidRPr="0067277F">
        <w:rPr>
          <w:rFonts w:ascii="Times New Roman" w:hAnsi="Times New Roman"/>
          <w:sz w:val="24"/>
          <w:szCs w:val="24"/>
        </w:rPr>
        <w:t>.</w:t>
      </w:r>
      <w:r>
        <w:rPr>
          <w:rStyle w:val="FootnoteReference"/>
          <w:rFonts w:ascii="Times New Roman" w:hAnsi="Times New Roman"/>
          <w:sz w:val="24"/>
          <w:szCs w:val="24"/>
        </w:rPr>
        <w:footnoteReference w:id="8"/>
      </w:r>
    </w:p>
    <w:p w:rsidR="007E52A4" w:rsidRPr="00891BB8" w:rsidRDefault="007E52A4" w:rsidP="007E52A4">
      <w:pPr>
        <w:spacing w:line="480" w:lineRule="auto"/>
        <w:ind w:firstLine="720"/>
        <w:jc w:val="both"/>
        <w:rPr>
          <w:rFonts w:ascii="Times New Roman" w:hAnsi="Times New Roman"/>
          <w:sz w:val="24"/>
          <w:szCs w:val="24"/>
          <w:lang w:val="en-US"/>
        </w:rPr>
      </w:pPr>
      <w:r w:rsidRPr="00630658">
        <w:rPr>
          <w:rFonts w:ascii="Times New Roman" w:hAnsi="Times New Roman"/>
          <w:sz w:val="24"/>
          <w:szCs w:val="24"/>
        </w:rPr>
        <w:t>Pertemuan yang dilakukan secara rutin dan d</w:t>
      </w:r>
      <w:r>
        <w:rPr>
          <w:rFonts w:ascii="Times New Roman" w:hAnsi="Times New Roman"/>
          <w:sz w:val="24"/>
          <w:szCs w:val="24"/>
        </w:rPr>
        <w:t xml:space="preserve">engan durasi yang cukup </w:t>
      </w:r>
      <w:r w:rsidRPr="00630658">
        <w:rPr>
          <w:rFonts w:ascii="Times New Roman" w:hAnsi="Times New Roman"/>
          <w:sz w:val="24"/>
          <w:szCs w:val="24"/>
        </w:rPr>
        <w:t xml:space="preserve"> bukan hanya </w:t>
      </w:r>
      <w:r w:rsidRPr="00C705BB">
        <w:rPr>
          <w:rFonts w:ascii="Times New Roman" w:hAnsi="Times New Roman"/>
          <w:sz w:val="24"/>
          <w:szCs w:val="24"/>
        </w:rPr>
        <w:t xml:space="preserve">akan </w:t>
      </w:r>
      <w:r w:rsidRPr="00630658">
        <w:rPr>
          <w:rFonts w:ascii="Times New Roman" w:hAnsi="Times New Roman"/>
          <w:sz w:val="24"/>
          <w:szCs w:val="24"/>
        </w:rPr>
        <w:t>menbentuk pribadi muslim yang baik tetapi juga akan membangun semangat kebersamaan (</w:t>
      </w:r>
      <w:r w:rsidRPr="00630658">
        <w:rPr>
          <w:rFonts w:ascii="Times New Roman" w:hAnsi="Times New Roman"/>
          <w:i/>
          <w:sz w:val="24"/>
          <w:szCs w:val="24"/>
        </w:rPr>
        <w:t>ukhuwah Islamiyah</w:t>
      </w:r>
      <w:r w:rsidRPr="00630658">
        <w:rPr>
          <w:rFonts w:ascii="Times New Roman" w:hAnsi="Times New Roman"/>
          <w:sz w:val="24"/>
          <w:szCs w:val="24"/>
        </w:rPr>
        <w:t>). Denga</w:t>
      </w:r>
      <w:r>
        <w:rPr>
          <w:rFonts w:ascii="Times New Roman" w:hAnsi="Times New Roman"/>
          <w:sz w:val="24"/>
          <w:szCs w:val="24"/>
        </w:rPr>
        <w:t xml:space="preserve">n itu </w:t>
      </w:r>
      <w:r>
        <w:rPr>
          <w:rFonts w:ascii="Times New Roman" w:hAnsi="Times New Roman"/>
          <w:sz w:val="24"/>
          <w:szCs w:val="24"/>
          <w:lang w:val="en-US"/>
        </w:rPr>
        <w:t>siswa</w:t>
      </w:r>
      <w:r w:rsidRPr="00630658">
        <w:rPr>
          <w:rFonts w:ascii="Times New Roman" w:hAnsi="Times New Roman"/>
          <w:sz w:val="24"/>
          <w:szCs w:val="24"/>
        </w:rPr>
        <w:t xml:space="preserve"> akan </w:t>
      </w:r>
      <w:r w:rsidRPr="00630658">
        <w:rPr>
          <w:rFonts w:ascii="Times New Roman" w:hAnsi="Times New Roman"/>
          <w:sz w:val="24"/>
          <w:szCs w:val="24"/>
        </w:rPr>
        <w:lastRenderedPageBreak/>
        <w:t>belajar bekerja sama, memimpin dan dipimpin, belajar disiplin dengan peraturan yang mereka buat bersama, belajar berdiskusi dan menyampaikan ide, belajar mengambil keputusan dan belajar berkomunikasi. Semua itu penting bagi kematangan pribadi seseorang</w:t>
      </w:r>
      <w:r>
        <w:rPr>
          <w:rFonts w:ascii="Times New Roman" w:hAnsi="Times New Roman"/>
          <w:sz w:val="24"/>
          <w:szCs w:val="24"/>
        </w:rPr>
        <w:t xml:space="preserve"> untuk mencapai tujuan hidupnya</w:t>
      </w:r>
      <w:r>
        <w:rPr>
          <w:rFonts w:ascii="Times New Roman" w:hAnsi="Times New Roman"/>
          <w:sz w:val="24"/>
          <w:szCs w:val="24"/>
          <w:lang w:val="en-US"/>
        </w:rPr>
        <w:t xml:space="preserve">. Dan ini adalah indikator paling nyata dari kedinamisan </w:t>
      </w:r>
      <w:r w:rsidRPr="00891BB8">
        <w:rPr>
          <w:rFonts w:ascii="Times New Roman" w:hAnsi="Times New Roman"/>
          <w:i/>
          <w:iCs/>
          <w:sz w:val="24"/>
          <w:szCs w:val="24"/>
          <w:lang w:val="en-US"/>
        </w:rPr>
        <w:t>halaqah</w:t>
      </w:r>
      <w:r>
        <w:rPr>
          <w:rFonts w:ascii="Times New Roman" w:hAnsi="Times New Roman"/>
          <w:sz w:val="24"/>
          <w:szCs w:val="24"/>
          <w:lang w:val="en-US"/>
        </w:rPr>
        <w:t xml:space="preserve"> dapat dilihat dari kehadiran siswa yang rutin.</w:t>
      </w:r>
      <w:r>
        <w:rPr>
          <w:rStyle w:val="FootnoteReference"/>
          <w:rFonts w:ascii="Times New Roman" w:hAnsi="Times New Roman"/>
          <w:sz w:val="24"/>
          <w:szCs w:val="24"/>
          <w:lang w:val="en-US"/>
        </w:rPr>
        <w:footnoteReference w:id="9"/>
      </w:r>
    </w:p>
    <w:p w:rsidR="007E52A4" w:rsidRPr="003C6151" w:rsidRDefault="007E52A4" w:rsidP="007E52A4">
      <w:pPr>
        <w:spacing w:line="480" w:lineRule="auto"/>
        <w:ind w:firstLine="720"/>
        <w:jc w:val="both"/>
        <w:rPr>
          <w:rFonts w:ascii="Times New Roman" w:hAnsi="Times New Roman"/>
          <w:sz w:val="24"/>
          <w:szCs w:val="24"/>
          <w:lang w:val="en-US"/>
        </w:rPr>
      </w:pPr>
      <w:r w:rsidRPr="00630658">
        <w:rPr>
          <w:rFonts w:ascii="Times New Roman" w:hAnsi="Times New Roman"/>
          <w:sz w:val="24"/>
          <w:szCs w:val="24"/>
        </w:rPr>
        <w:t>Proses yang dibutuhkan saat berjalannya</w:t>
      </w:r>
      <w:r w:rsidRPr="007F0C2D">
        <w:rPr>
          <w:rFonts w:ascii="Times New Roman" w:hAnsi="Times New Roman"/>
          <w:sz w:val="24"/>
          <w:szCs w:val="24"/>
        </w:rPr>
        <w:t xml:space="preserve"> </w:t>
      </w:r>
      <w:r w:rsidRPr="007F0C2D">
        <w:rPr>
          <w:rFonts w:ascii="Times New Roman" w:hAnsi="Times New Roman"/>
          <w:i/>
          <w:iCs/>
          <w:sz w:val="24"/>
          <w:szCs w:val="24"/>
        </w:rPr>
        <w:t>halaqah</w:t>
      </w:r>
      <w:r w:rsidRPr="00630658">
        <w:rPr>
          <w:rFonts w:ascii="Times New Roman" w:hAnsi="Times New Roman"/>
          <w:sz w:val="24"/>
          <w:szCs w:val="24"/>
        </w:rPr>
        <w:t xml:space="preserve"> membutuhkan waktu yang cukup banyak, agar peserta benar-benar memahami tentang materi yang sedang di bahas. Ketika </w:t>
      </w:r>
      <w:r w:rsidRPr="007F0C2D">
        <w:rPr>
          <w:rFonts w:ascii="Times New Roman" w:hAnsi="Times New Roman"/>
          <w:i/>
          <w:iCs/>
          <w:sz w:val="24"/>
          <w:szCs w:val="24"/>
        </w:rPr>
        <w:t>halaqah</w:t>
      </w:r>
      <w:r w:rsidRPr="00630658">
        <w:rPr>
          <w:rFonts w:ascii="Times New Roman" w:hAnsi="Times New Roman"/>
          <w:sz w:val="24"/>
          <w:szCs w:val="24"/>
        </w:rPr>
        <w:t xml:space="preserve"> dilakukan </w:t>
      </w:r>
      <w:r w:rsidRPr="007F0C2D">
        <w:rPr>
          <w:rFonts w:ascii="Times New Roman" w:hAnsi="Times New Roman"/>
          <w:i/>
          <w:iCs/>
          <w:sz w:val="24"/>
          <w:szCs w:val="24"/>
        </w:rPr>
        <w:t>murobbi</w:t>
      </w:r>
      <w:r w:rsidRPr="00630658">
        <w:rPr>
          <w:rFonts w:ascii="Times New Roman" w:hAnsi="Times New Roman"/>
          <w:sz w:val="24"/>
          <w:szCs w:val="24"/>
        </w:rPr>
        <w:t xml:space="preserve"> harus bisa membuat </w:t>
      </w:r>
      <w:r w:rsidRPr="007F0C2D">
        <w:rPr>
          <w:rFonts w:ascii="Times New Roman" w:hAnsi="Times New Roman"/>
          <w:i/>
          <w:iCs/>
          <w:sz w:val="24"/>
          <w:szCs w:val="24"/>
        </w:rPr>
        <w:t>halaqah</w:t>
      </w:r>
      <w:r w:rsidRPr="00630658">
        <w:rPr>
          <w:rFonts w:ascii="Times New Roman" w:hAnsi="Times New Roman"/>
          <w:sz w:val="24"/>
          <w:szCs w:val="24"/>
        </w:rPr>
        <w:t xml:space="preserve"> berjalan dinamis agar peserta tidak mengalami kejenuhan. Akibatnya membuat </w:t>
      </w:r>
      <w:r w:rsidRPr="007F0C2D">
        <w:rPr>
          <w:rFonts w:ascii="Times New Roman" w:hAnsi="Times New Roman"/>
          <w:i/>
          <w:iCs/>
          <w:sz w:val="24"/>
          <w:szCs w:val="24"/>
        </w:rPr>
        <w:t>halaqah</w:t>
      </w:r>
      <w:r w:rsidRPr="00630658">
        <w:rPr>
          <w:rFonts w:ascii="Times New Roman" w:hAnsi="Times New Roman"/>
          <w:sz w:val="24"/>
          <w:szCs w:val="24"/>
        </w:rPr>
        <w:t xml:space="preserve"> menjadi tidak produktif, serta pemilihan tempat dan waktu yang baik agak para </w:t>
      </w:r>
      <w:r>
        <w:rPr>
          <w:rFonts w:ascii="Times New Roman" w:hAnsi="Times New Roman"/>
          <w:sz w:val="24"/>
          <w:szCs w:val="24"/>
        </w:rPr>
        <w:t>siswa</w:t>
      </w:r>
      <w:r w:rsidRPr="00630658">
        <w:rPr>
          <w:rFonts w:ascii="Times New Roman" w:hAnsi="Times New Roman"/>
          <w:sz w:val="24"/>
          <w:szCs w:val="24"/>
        </w:rPr>
        <w:t xml:space="preserve"> bisa menyerap </w:t>
      </w:r>
      <w:r>
        <w:rPr>
          <w:rFonts w:ascii="Times New Roman" w:hAnsi="Times New Roman"/>
          <w:sz w:val="24"/>
          <w:szCs w:val="24"/>
        </w:rPr>
        <w:t xml:space="preserve">materi dengan baik dan </w:t>
      </w:r>
      <w:r>
        <w:rPr>
          <w:rFonts w:ascii="Times New Roman" w:hAnsi="Times New Roman"/>
          <w:sz w:val="24"/>
          <w:szCs w:val="24"/>
          <w:lang w:val="en-US"/>
        </w:rPr>
        <w:t>men</w:t>
      </w:r>
      <w:r w:rsidRPr="00630658">
        <w:rPr>
          <w:rFonts w:ascii="Times New Roman" w:hAnsi="Times New Roman"/>
          <w:sz w:val="24"/>
          <w:szCs w:val="24"/>
        </w:rPr>
        <w:t>dapat</w:t>
      </w:r>
      <w:r>
        <w:rPr>
          <w:rFonts w:ascii="Times New Roman" w:hAnsi="Times New Roman"/>
          <w:sz w:val="24"/>
          <w:szCs w:val="24"/>
          <w:lang w:val="en-US"/>
        </w:rPr>
        <w:t xml:space="preserve">kan hasil </w:t>
      </w:r>
      <w:r>
        <w:rPr>
          <w:rFonts w:ascii="Times New Roman" w:hAnsi="Times New Roman"/>
          <w:sz w:val="24"/>
          <w:szCs w:val="24"/>
        </w:rPr>
        <w:t>maksimal</w:t>
      </w:r>
      <w:r>
        <w:rPr>
          <w:rFonts w:ascii="Times New Roman" w:hAnsi="Times New Roman"/>
          <w:sz w:val="24"/>
          <w:szCs w:val="24"/>
          <w:lang w:val="en-US"/>
        </w:rPr>
        <w:t>.</w:t>
      </w:r>
      <w:r w:rsidRPr="003C6151">
        <w:rPr>
          <w:rFonts w:ascii="Times New Roman" w:hAnsi="Times New Roman"/>
          <w:i/>
          <w:iCs/>
          <w:sz w:val="24"/>
          <w:szCs w:val="24"/>
          <w:lang w:val="en-US"/>
        </w:rPr>
        <w:t xml:space="preserve"> Murobbi</w:t>
      </w:r>
      <w:r>
        <w:rPr>
          <w:rFonts w:ascii="Times New Roman" w:hAnsi="Times New Roman"/>
          <w:sz w:val="24"/>
          <w:szCs w:val="24"/>
          <w:lang w:val="en-US"/>
        </w:rPr>
        <w:t xml:space="preserve"> memiliki peran yang sangat penting dalam meningkatkan produktifitas </w:t>
      </w:r>
      <w:r w:rsidRPr="003C6151">
        <w:rPr>
          <w:rFonts w:ascii="Times New Roman" w:hAnsi="Times New Roman"/>
          <w:i/>
          <w:iCs/>
          <w:sz w:val="24"/>
          <w:szCs w:val="24"/>
          <w:lang w:val="en-US"/>
        </w:rPr>
        <w:t>murobbi</w:t>
      </w:r>
      <w:r>
        <w:rPr>
          <w:rFonts w:ascii="Times New Roman" w:hAnsi="Times New Roman"/>
          <w:sz w:val="24"/>
          <w:szCs w:val="24"/>
          <w:lang w:val="en-US"/>
        </w:rPr>
        <w:t xml:space="preserve"> bertindak sebagai motivator, kordinator, dan evaluator dalam </w:t>
      </w:r>
      <w:r w:rsidRPr="003C6151">
        <w:rPr>
          <w:rFonts w:ascii="Times New Roman" w:hAnsi="Times New Roman"/>
          <w:i/>
          <w:iCs/>
          <w:sz w:val="24"/>
          <w:szCs w:val="24"/>
          <w:lang w:val="en-US"/>
        </w:rPr>
        <w:t>halaqa</w:t>
      </w:r>
      <w:r>
        <w:rPr>
          <w:rFonts w:ascii="Times New Roman" w:hAnsi="Times New Roman"/>
          <w:i/>
          <w:iCs/>
          <w:sz w:val="24"/>
          <w:szCs w:val="24"/>
          <w:lang w:val="en-US"/>
        </w:rPr>
        <w:t>h.</w:t>
      </w:r>
      <w:r w:rsidRPr="003C6151">
        <w:rPr>
          <w:rFonts w:ascii="Times New Roman" w:hAnsi="Times New Roman"/>
          <w:sz w:val="24"/>
          <w:szCs w:val="24"/>
          <w:lang w:val="en-US"/>
        </w:rPr>
        <w:t xml:space="preserve"> </w:t>
      </w:r>
      <w:r w:rsidRPr="003C6151">
        <w:rPr>
          <w:rStyle w:val="FootnoteReference"/>
          <w:rFonts w:ascii="Times New Roman" w:hAnsi="Times New Roman"/>
          <w:sz w:val="24"/>
          <w:szCs w:val="24"/>
          <w:lang w:val="en-US"/>
        </w:rPr>
        <w:footnoteReference w:id="10"/>
      </w:r>
    </w:p>
    <w:p w:rsidR="007E52A4" w:rsidRPr="007E52A4" w:rsidRDefault="007E52A4" w:rsidP="007E52A4">
      <w:pPr>
        <w:spacing w:line="480" w:lineRule="auto"/>
        <w:ind w:firstLine="720"/>
        <w:jc w:val="both"/>
        <w:rPr>
          <w:rFonts w:ascii="Times New Roman" w:hAnsi="Times New Roman"/>
          <w:sz w:val="24"/>
          <w:szCs w:val="24"/>
        </w:rPr>
      </w:pPr>
      <w:r w:rsidRPr="00630658">
        <w:rPr>
          <w:rFonts w:ascii="Times New Roman" w:hAnsi="Times New Roman"/>
          <w:sz w:val="24"/>
          <w:szCs w:val="24"/>
        </w:rPr>
        <w:t xml:space="preserve">Sistem pengajaran </w:t>
      </w:r>
      <w:r w:rsidRPr="007F0C2D">
        <w:rPr>
          <w:rFonts w:ascii="Times New Roman" w:hAnsi="Times New Roman"/>
          <w:i/>
          <w:iCs/>
          <w:sz w:val="24"/>
          <w:szCs w:val="24"/>
        </w:rPr>
        <w:t>halaqah</w:t>
      </w:r>
      <w:r w:rsidRPr="00630658">
        <w:rPr>
          <w:rFonts w:ascii="Times New Roman" w:hAnsi="Times New Roman"/>
          <w:sz w:val="24"/>
          <w:szCs w:val="24"/>
        </w:rPr>
        <w:t xml:space="preserve"> ini yang lazimnya dilakukan di pondok pesantren, akan tetapi ada satu sekolah menegah atas negeri di kota Palembang yang pada dasarnya adalah sekolah umum juga menggunakan sistem ini sebagai salah satu metode</w:t>
      </w:r>
      <w:r>
        <w:rPr>
          <w:rFonts w:ascii="Times New Roman" w:hAnsi="Times New Roman"/>
          <w:sz w:val="24"/>
          <w:szCs w:val="24"/>
        </w:rPr>
        <w:t xml:space="preserve"> dalam pengajarannya yaitu SMA </w:t>
      </w:r>
      <w:r w:rsidRPr="00C705BB">
        <w:rPr>
          <w:rFonts w:ascii="Times New Roman" w:hAnsi="Times New Roman"/>
          <w:sz w:val="24"/>
          <w:szCs w:val="24"/>
        </w:rPr>
        <w:t>negeri</w:t>
      </w:r>
      <w:r w:rsidRPr="00630658">
        <w:rPr>
          <w:rFonts w:ascii="Times New Roman" w:hAnsi="Times New Roman"/>
          <w:sz w:val="24"/>
          <w:szCs w:val="24"/>
        </w:rPr>
        <w:t xml:space="preserve"> 6 Palembang yang tidak dilakukan oleh SMA negeri lain di kota Palembang. Pel</w:t>
      </w:r>
      <w:r>
        <w:rPr>
          <w:rFonts w:ascii="Times New Roman" w:hAnsi="Times New Roman"/>
          <w:sz w:val="24"/>
          <w:szCs w:val="24"/>
        </w:rPr>
        <w:t xml:space="preserve">aksanaan sistem </w:t>
      </w:r>
      <w:r w:rsidRPr="007F0C2D">
        <w:rPr>
          <w:rFonts w:ascii="Times New Roman" w:hAnsi="Times New Roman"/>
          <w:i/>
          <w:iCs/>
          <w:sz w:val="24"/>
          <w:szCs w:val="24"/>
        </w:rPr>
        <w:t>halaqah</w:t>
      </w:r>
      <w:r>
        <w:rPr>
          <w:rFonts w:ascii="Times New Roman" w:hAnsi="Times New Roman"/>
          <w:sz w:val="24"/>
          <w:szCs w:val="24"/>
        </w:rPr>
        <w:t xml:space="preserve"> di SMA </w:t>
      </w:r>
      <w:r>
        <w:rPr>
          <w:rFonts w:ascii="Times New Roman" w:hAnsi="Times New Roman"/>
          <w:sz w:val="24"/>
          <w:szCs w:val="24"/>
          <w:lang w:val="en-US"/>
        </w:rPr>
        <w:t>negeri</w:t>
      </w:r>
      <w:r w:rsidRPr="00630658">
        <w:rPr>
          <w:rFonts w:ascii="Times New Roman" w:hAnsi="Times New Roman"/>
          <w:sz w:val="24"/>
          <w:szCs w:val="24"/>
        </w:rPr>
        <w:t xml:space="preserve"> 6 Palembang sudah terlihat teratur dengan adanya absensi </w:t>
      </w:r>
      <w:r w:rsidRPr="00630658">
        <w:rPr>
          <w:rFonts w:ascii="Times New Roman" w:hAnsi="Times New Roman"/>
          <w:sz w:val="24"/>
          <w:szCs w:val="24"/>
        </w:rPr>
        <w:lastRenderedPageBreak/>
        <w:t>baik pendidik maupun</w:t>
      </w:r>
      <w:r>
        <w:rPr>
          <w:rFonts w:ascii="Times New Roman" w:hAnsi="Times New Roman"/>
          <w:sz w:val="24"/>
          <w:szCs w:val="24"/>
        </w:rPr>
        <w:t xml:space="preserve"> siswa</w:t>
      </w:r>
      <w:r w:rsidRPr="00630658">
        <w:rPr>
          <w:rFonts w:ascii="Times New Roman" w:hAnsi="Times New Roman"/>
          <w:sz w:val="24"/>
          <w:szCs w:val="24"/>
        </w:rPr>
        <w:t>, dan buku pa</w:t>
      </w:r>
      <w:r>
        <w:rPr>
          <w:rFonts w:ascii="Times New Roman" w:hAnsi="Times New Roman"/>
          <w:sz w:val="24"/>
          <w:szCs w:val="24"/>
        </w:rPr>
        <w:t xml:space="preserve">nduan untuk para pendidik. SMA </w:t>
      </w:r>
      <w:r w:rsidRPr="00C705BB">
        <w:rPr>
          <w:rFonts w:ascii="Times New Roman" w:hAnsi="Times New Roman"/>
          <w:sz w:val="24"/>
          <w:szCs w:val="24"/>
        </w:rPr>
        <w:t>negeri</w:t>
      </w:r>
      <w:r w:rsidRPr="00630658">
        <w:rPr>
          <w:rFonts w:ascii="Times New Roman" w:hAnsi="Times New Roman"/>
          <w:sz w:val="24"/>
          <w:szCs w:val="24"/>
        </w:rPr>
        <w:t xml:space="preserve"> 6 juga menggunakan orang-orang yang sudah berpengalaman dalam hal dakwah untuk menjadi pemateri diantaranya, anggota KGC (Komunitas Generasi Cendikia), dan anggota WASILAH 06 (Wahana Silaturahmi Rohis Ukhuwah 06). Sekolah menengah atas negeri 6 Palembang adalah salah satu SMA umum favorit di kota Palembang yang menjadi pilihan siswa-siswi sekolah menengah pertama yang akan melanjutkan sekolahnya ditingkat SMA. Banyak anak dari be</w:t>
      </w:r>
      <w:r>
        <w:rPr>
          <w:rFonts w:ascii="Times New Roman" w:hAnsi="Times New Roman"/>
          <w:sz w:val="24"/>
          <w:szCs w:val="24"/>
        </w:rPr>
        <w:t xml:space="preserve">rbagai SMP yang menjadikan SMA </w:t>
      </w:r>
      <w:r w:rsidRPr="00C705BB">
        <w:rPr>
          <w:rFonts w:ascii="Times New Roman" w:hAnsi="Times New Roman"/>
          <w:sz w:val="24"/>
          <w:szCs w:val="24"/>
        </w:rPr>
        <w:t>negeri</w:t>
      </w:r>
      <w:r w:rsidRPr="00630658">
        <w:rPr>
          <w:rFonts w:ascii="Times New Roman" w:hAnsi="Times New Roman"/>
          <w:sz w:val="24"/>
          <w:szCs w:val="24"/>
        </w:rPr>
        <w:t xml:space="preserve"> 6 sebagai pilihan melanjutkan sekolahnya, baik S</w:t>
      </w:r>
      <w:r>
        <w:rPr>
          <w:rFonts w:ascii="Times New Roman" w:hAnsi="Times New Roman"/>
          <w:sz w:val="24"/>
          <w:szCs w:val="24"/>
        </w:rPr>
        <w:t>MP negeri maupun swasta, s</w:t>
      </w:r>
      <w:r w:rsidRPr="00630658">
        <w:rPr>
          <w:rFonts w:ascii="Times New Roman" w:hAnsi="Times New Roman"/>
          <w:sz w:val="24"/>
          <w:szCs w:val="24"/>
        </w:rPr>
        <w:t>ehin</w:t>
      </w:r>
      <w:r>
        <w:rPr>
          <w:rFonts w:ascii="Times New Roman" w:hAnsi="Times New Roman"/>
          <w:sz w:val="24"/>
          <w:szCs w:val="24"/>
        </w:rPr>
        <w:t>g</w:t>
      </w:r>
      <w:r w:rsidRPr="00630658">
        <w:rPr>
          <w:rFonts w:ascii="Times New Roman" w:hAnsi="Times New Roman"/>
          <w:sz w:val="24"/>
          <w:szCs w:val="24"/>
        </w:rPr>
        <w:t>ga akan banyak orang yang berbeda daerah, tidak saling mengenal, dan berbeda cara berfikir bersatu d</w:t>
      </w:r>
      <w:r>
        <w:rPr>
          <w:rFonts w:ascii="Times New Roman" w:hAnsi="Times New Roman"/>
          <w:sz w:val="24"/>
          <w:szCs w:val="24"/>
        </w:rPr>
        <w:t xml:space="preserve">i bawah naungan SMA </w:t>
      </w:r>
      <w:r w:rsidRPr="00C705BB">
        <w:rPr>
          <w:rFonts w:ascii="Times New Roman" w:hAnsi="Times New Roman"/>
          <w:sz w:val="24"/>
          <w:szCs w:val="24"/>
        </w:rPr>
        <w:t>negeri</w:t>
      </w:r>
      <w:r w:rsidRPr="00630658">
        <w:rPr>
          <w:rFonts w:ascii="Times New Roman" w:hAnsi="Times New Roman"/>
          <w:sz w:val="24"/>
          <w:szCs w:val="24"/>
        </w:rPr>
        <w:t xml:space="preserve"> 6 Palembang.</w:t>
      </w:r>
    </w:p>
    <w:p w:rsidR="007E52A4" w:rsidRPr="00630658" w:rsidRDefault="007E52A4" w:rsidP="007E52A4">
      <w:pPr>
        <w:spacing w:line="480" w:lineRule="auto"/>
        <w:ind w:firstLine="720"/>
        <w:jc w:val="both"/>
        <w:rPr>
          <w:rFonts w:ascii="Times New Roman" w:hAnsi="Times New Roman"/>
          <w:sz w:val="24"/>
          <w:szCs w:val="24"/>
        </w:rPr>
      </w:pPr>
      <w:r w:rsidRPr="007F0C2D">
        <w:rPr>
          <w:rFonts w:ascii="Times New Roman" w:hAnsi="Times New Roman"/>
          <w:i/>
          <w:iCs/>
          <w:sz w:val="24"/>
          <w:szCs w:val="24"/>
        </w:rPr>
        <w:t>Halaqah</w:t>
      </w:r>
      <w:r w:rsidRPr="00630658">
        <w:rPr>
          <w:rFonts w:ascii="Times New Roman" w:hAnsi="Times New Roman"/>
          <w:sz w:val="24"/>
          <w:szCs w:val="24"/>
        </w:rPr>
        <w:t xml:space="preserve"> yang dilakuka</w:t>
      </w:r>
      <w:r>
        <w:rPr>
          <w:rFonts w:ascii="Times New Roman" w:hAnsi="Times New Roman"/>
          <w:sz w:val="24"/>
          <w:szCs w:val="24"/>
        </w:rPr>
        <w:t xml:space="preserve">n di SMA </w:t>
      </w:r>
      <w:r w:rsidRPr="00C705BB">
        <w:rPr>
          <w:rFonts w:ascii="Times New Roman" w:hAnsi="Times New Roman"/>
          <w:sz w:val="24"/>
          <w:szCs w:val="24"/>
        </w:rPr>
        <w:t>negeri</w:t>
      </w:r>
      <w:r w:rsidRPr="00630658">
        <w:rPr>
          <w:rFonts w:ascii="Times New Roman" w:hAnsi="Times New Roman"/>
          <w:sz w:val="24"/>
          <w:szCs w:val="24"/>
        </w:rPr>
        <w:t xml:space="preserve"> 6 Palembang dimulai pada jam pulang kantor yakni pukul 15.00 W</w:t>
      </w:r>
      <w:r>
        <w:rPr>
          <w:rFonts w:ascii="Times New Roman" w:hAnsi="Times New Roman"/>
          <w:sz w:val="24"/>
          <w:szCs w:val="24"/>
        </w:rPr>
        <w:t>IB</w:t>
      </w:r>
      <w:r w:rsidRPr="00C705BB">
        <w:rPr>
          <w:rFonts w:ascii="Times New Roman" w:hAnsi="Times New Roman"/>
          <w:sz w:val="24"/>
          <w:szCs w:val="24"/>
        </w:rPr>
        <w:t>.</w:t>
      </w:r>
      <w:r w:rsidRPr="00630658">
        <w:rPr>
          <w:rFonts w:ascii="Times New Roman" w:hAnsi="Times New Roman"/>
          <w:sz w:val="24"/>
          <w:szCs w:val="24"/>
        </w:rPr>
        <w:t xml:space="preserve"> </w:t>
      </w:r>
      <w:r>
        <w:rPr>
          <w:rFonts w:ascii="Times New Roman" w:hAnsi="Times New Roman"/>
          <w:sz w:val="24"/>
          <w:szCs w:val="24"/>
          <w:lang w:val="en-US"/>
        </w:rPr>
        <w:t>K</w:t>
      </w:r>
      <w:r>
        <w:rPr>
          <w:rFonts w:ascii="Times New Roman" w:hAnsi="Times New Roman"/>
          <w:sz w:val="24"/>
          <w:szCs w:val="24"/>
        </w:rPr>
        <w:t xml:space="preserve">egiatan yang dilakukan yaitu </w:t>
      </w:r>
      <w:r w:rsidRPr="00630658">
        <w:rPr>
          <w:rFonts w:ascii="Times New Roman" w:hAnsi="Times New Roman"/>
          <w:sz w:val="24"/>
          <w:szCs w:val="24"/>
        </w:rPr>
        <w:t xml:space="preserve">membaca Al-Qur’an secara bergantian sampai dengan diskusi. Selama halaqah </w:t>
      </w:r>
      <w:r>
        <w:rPr>
          <w:rFonts w:ascii="Times New Roman" w:hAnsi="Times New Roman"/>
          <w:sz w:val="24"/>
          <w:szCs w:val="24"/>
        </w:rPr>
        <w:t>siswa</w:t>
      </w:r>
      <w:r w:rsidRPr="00630658">
        <w:rPr>
          <w:rFonts w:ascii="Times New Roman" w:hAnsi="Times New Roman"/>
          <w:sz w:val="24"/>
          <w:szCs w:val="24"/>
        </w:rPr>
        <w:t xml:space="preserve"> mendapatkan materi tentang ibadah dan juga muamalah seperti, manfaat sholat, keutamaan sholat, adab terhadap orang tua, adab dalam berteman, sabar, sedekah, yang semuanya dibahas di dalam halaqah.</w:t>
      </w:r>
      <w:r>
        <w:rPr>
          <w:rStyle w:val="FootnoteReference"/>
          <w:rFonts w:ascii="Times New Roman" w:hAnsi="Times New Roman"/>
          <w:sz w:val="24"/>
          <w:szCs w:val="24"/>
        </w:rPr>
        <w:footnoteReference w:id="11"/>
      </w:r>
      <w:r w:rsidRPr="00630658">
        <w:rPr>
          <w:rFonts w:ascii="Times New Roman" w:hAnsi="Times New Roman"/>
          <w:sz w:val="24"/>
          <w:szCs w:val="24"/>
        </w:rPr>
        <w:t xml:space="preserve"> </w:t>
      </w:r>
    </w:p>
    <w:p w:rsidR="007E52A4" w:rsidRPr="00891BB8" w:rsidRDefault="007E52A4" w:rsidP="007E52A4">
      <w:pPr>
        <w:spacing w:line="480" w:lineRule="auto"/>
        <w:ind w:firstLine="720"/>
        <w:jc w:val="both"/>
        <w:rPr>
          <w:rFonts w:ascii="Times New Roman" w:hAnsi="Times New Roman"/>
          <w:sz w:val="24"/>
          <w:szCs w:val="24"/>
          <w:lang w:val="en-US"/>
        </w:rPr>
      </w:pPr>
      <w:r w:rsidRPr="00630658">
        <w:rPr>
          <w:rFonts w:ascii="Times New Roman" w:hAnsi="Times New Roman"/>
          <w:sz w:val="24"/>
          <w:szCs w:val="24"/>
        </w:rPr>
        <w:t>Be</w:t>
      </w:r>
      <w:r w:rsidR="007C210A" w:rsidRPr="007C210A">
        <w:rPr>
          <w:rFonts w:ascii="Times New Roman" w:hAnsi="Times New Roman"/>
          <w:sz w:val="24"/>
          <w:szCs w:val="24"/>
        </w:rPr>
        <w:t>r</w:t>
      </w:r>
      <w:r w:rsidRPr="00630658">
        <w:rPr>
          <w:rFonts w:ascii="Times New Roman" w:hAnsi="Times New Roman"/>
          <w:sz w:val="24"/>
          <w:szCs w:val="24"/>
        </w:rPr>
        <w:t>dasarkan studi pendahuluan</w:t>
      </w:r>
      <w:r w:rsidR="0003210E" w:rsidRPr="0003210E">
        <w:rPr>
          <w:rFonts w:ascii="Times New Roman" w:hAnsi="Times New Roman"/>
          <w:sz w:val="24"/>
          <w:szCs w:val="24"/>
        </w:rPr>
        <w:t xml:space="preserve"> pada tanggal 12 maret 2013</w:t>
      </w:r>
      <w:r w:rsidRPr="00630658">
        <w:rPr>
          <w:rFonts w:ascii="Times New Roman" w:hAnsi="Times New Roman"/>
          <w:sz w:val="24"/>
          <w:szCs w:val="24"/>
        </w:rPr>
        <w:t xml:space="preserve"> didapatkan hasil bahwa terjadi perubahan perilaku pada </w:t>
      </w:r>
      <w:r>
        <w:rPr>
          <w:rFonts w:ascii="Times New Roman" w:hAnsi="Times New Roman"/>
          <w:sz w:val="24"/>
          <w:szCs w:val="24"/>
        </w:rPr>
        <w:t>siswa</w:t>
      </w:r>
      <w:r w:rsidRPr="00630658">
        <w:rPr>
          <w:rFonts w:ascii="Times New Roman" w:hAnsi="Times New Roman"/>
          <w:sz w:val="24"/>
          <w:szCs w:val="24"/>
        </w:rPr>
        <w:t xml:space="preserve">  setelah mengikuti kegiatan </w:t>
      </w:r>
      <w:r w:rsidRPr="007F0C2D">
        <w:rPr>
          <w:rFonts w:ascii="Times New Roman" w:hAnsi="Times New Roman"/>
          <w:i/>
          <w:iCs/>
          <w:sz w:val="24"/>
          <w:szCs w:val="24"/>
        </w:rPr>
        <w:t>halaqah</w:t>
      </w:r>
      <w:r>
        <w:rPr>
          <w:rFonts w:ascii="Times New Roman" w:hAnsi="Times New Roman"/>
          <w:sz w:val="24"/>
          <w:szCs w:val="24"/>
        </w:rPr>
        <w:t xml:space="preserve"> yang dilaksanakan di SMA </w:t>
      </w:r>
      <w:r w:rsidRPr="00C705BB">
        <w:rPr>
          <w:rFonts w:ascii="Times New Roman" w:hAnsi="Times New Roman"/>
          <w:sz w:val="24"/>
          <w:szCs w:val="24"/>
        </w:rPr>
        <w:t>negeri</w:t>
      </w:r>
      <w:r w:rsidRPr="00630658">
        <w:rPr>
          <w:rFonts w:ascii="Times New Roman" w:hAnsi="Times New Roman"/>
          <w:sz w:val="24"/>
          <w:szCs w:val="24"/>
        </w:rPr>
        <w:t xml:space="preserve"> 6 Palembang di</w:t>
      </w:r>
      <w:r w:rsidRPr="007F0C2D">
        <w:rPr>
          <w:rFonts w:ascii="Times New Roman" w:hAnsi="Times New Roman"/>
          <w:sz w:val="24"/>
          <w:szCs w:val="24"/>
        </w:rPr>
        <w:t xml:space="preserve"> </w:t>
      </w:r>
      <w:r w:rsidRPr="00630658">
        <w:rPr>
          <w:rFonts w:ascii="Times New Roman" w:hAnsi="Times New Roman"/>
          <w:sz w:val="24"/>
          <w:szCs w:val="24"/>
        </w:rPr>
        <w:t xml:space="preserve">antaranya, </w:t>
      </w:r>
      <w:r w:rsidRPr="00C705BB">
        <w:rPr>
          <w:rFonts w:ascii="Times New Roman" w:hAnsi="Times New Roman"/>
          <w:sz w:val="24"/>
          <w:szCs w:val="24"/>
        </w:rPr>
        <w:t>s</w:t>
      </w:r>
      <w:r>
        <w:rPr>
          <w:rFonts w:ascii="Times New Roman" w:hAnsi="Times New Roman"/>
          <w:sz w:val="24"/>
          <w:szCs w:val="24"/>
        </w:rPr>
        <w:t>iswa lebih dapat memahami bahwa</w:t>
      </w:r>
      <w:r w:rsidRPr="00630658">
        <w:rPr>
          <w:rFonts w:ascii="Times New Roman" w:hAnsi="Times New Roman"/>
          <w:sz w:val="24"/>
          <w:szCs w:val="24"/>
        </w:rPr>
        <w:t xml:space="preserve"> tujuan hidup </w:t>
      </w:r>
      <w:r>
        <w:rPr>
          <w:rFonts w:ascii="Times New Roman" w:hAnsi="Times New Roman"/>
          <w:sz w:val="24"/>
          <w:szCs w:val="24"/>
        </w:rPr>
        <w:t xml:space="preserve">adalah </w:t>
      </w:r>
      <w:r w:rsidRPr="00630658">
        <w:rPr>
          <w:rFonts w:ascii="Times New Roman" w:hAnsi="Times New Roman"/>
          <w:sz w:val="24"/>
          <w:szCs w:val="24"/>
        </w:rPr>
        <w:t>untuk beribadah, yang awalnya hanya sholat di</w:t>
      </w:r>
      <w:r w:rsidRPr="007F0C2D">
        <w:rPr>
          <w:rFonts w:ascii="Times New Roman" w:hAnsi="Times New Roman"/>
          <w:sz w:val="24"/>
          <w:szCs w:val="24"/>
        </w:rPr>
        <w:t xml:space="preserve"> </w:t>
      </w:r>
      <w:r w:rsidRPr="00630658">
        <w:rPr>
          <w:rFonts w:ascii="Times New Roman" w:hAnsi="Times New Roman"/>
          <w:sz w:val="24"/>
          <w:szCs w:val="24"/>
        </w:rPr>
        <w:t xml:space="preserve">rumah sekarang sudah mulai sering sholat di masjid, lebih sering </w:t>
      </w:r>
      <w:r w:rsidRPr="00630658">
        <w:rPr>
          <w:rFonts w:ascii="Times New Roman" w:hAnsi="Times New Roman"/>
          <w:sz w:val="24"/>
          <w:szCs w:val="24"/>
        </w:rPr>
        <w:lastRenderedPageBreak/>
        <w:t>membaca Al-Qur’an, lebih menghormati kedu</w:t>
      </w:r>
      <w:r>
        <w:rPr>
          <w:rFonts w:ascii="Times New Roman" w:hAnsi="Times New Roman"/>
          <w:sz w:val="24"/>
          <w:szCs w:val="24"/>
        </w:rPr>
        <w:t xml:space="preserve">a orang tua, lebih sering </w:t>
      </w:r>
      <w:r w:rsidRPr="00630658">
        <w:rPr>
          <w:rFonts w:ascii="Times New Roman" w:hAnsi="Times New Roman"/>
          <w:sz w:val="24"/>
          <w:szCs w:val="24"/>
        </w:rPr>
        <w:t>bersedekah, lebih ramah dalam bergaul, lebih bisa menimbang hal-hal yang harus didahulukan, dan tidak mudah terpancing emosi dalam bergaul, lebih menghargai perbedaan, serta lebih semangat dalam beraktivitas.</w:t>
      </w:r>
      <w:r w:rsidRPr="00891BB8">
        <w:rPr>
          <w:rFonts w:ascii="Times New Roman" w:hAnsi="Times New Roman"/>
          <w:sz w:val="24"/>
          <w:szCs w:val="24"/>
        </w:rPr>
        <w:t xml:space="preserve"> N</w:t>
      </w:r>
      <w:r>
        <w:rPr>
          <w:rFonts w:ascii="Times New Roman" w:hAnsi="Times New Roman"/>
          <w:sz w:val="24"/>
          <w:szCs w:val="24"/>
        </w:rPr>
        <w:t>amun</w:t>
      </w:r>
      <w:r w:rsidRPr="00891BB8">
        <w:rPr>
          <w:rFonts w:ascii="Times New Roman" w:hAnsi="Times New Roman"/>
          <w:sz w:val="24"/>
          <w:szCs w:val="24"/>
        </w:rPr>
        <w:t xml:space="preserve"> demikian</w:t>
      </w:r>
      <w:r w:rsidRPr="00784FD8">
        <w:rPr>
          <w:rFonts w:ascii="Times New Roman" w:hAnsi="Times New Roman"/>
          <w:sz w:val="24"/>
          <w:szCs w:val="24"/>
        </w:rPr>
        <w:t>,</w:t>
      </w:r>
      <w:r w:rsidRPr="00891BB8">
        <w:rPr>
          <w:rFonts w:ascii="Times New Roman" w:hAnsi="Times New Roman"/>
          <w:sz w:val="24"/>
          <w:szCs w:val="24"/>
        </w:rPr>
        <w:t xml:space="preserve"> masih ada siswa yang melakukan hal yang tidak seharusnya seperti, tidak disiplin, terlihat dari siswa yang masi</w:t>
      </w:r>
      <w:r w:rsidRPr="00784FD8">
        <w:rPr>
          <w:rFonts w:ascii="Times New Roman" w:hAnsi="Times New Roman"/>
          <w:sz w:val="24"/>
          <w:szCs w:val="24"/>
        </w:rPr>
        <w:t>h</w:t>
      </w:r>
      <w:r w:rsidRPr="00891BB8">
        <w:rPr>
          <w:rFonts w:ascii="Times New Roman" w:hAnsi="Times New Roman"/>
          <w:sz w:val="24"/>
          <w:szCs w:val="24"/>
        </w:rPr>
        <w:t xml:space="preserve"> terlambat saat </w:t>
      </w:r>
      <w:r>
        <w:rPr>
          <w:rFonts w:ascii="Times New Roman" w:hAnsi="Times New Roman"/>
          <w:sz w:val="24"/>
          <w:szCs w:val="24"/>
        </w:rPr>
        <w:t>dat</w:t>
      </w:r>
      <w:r w:rsidRPr="00784FD8">
        <w:rPr>
          <w:rFonts w:ascii="Times New Roman" w:hAnsi="Times New Roman"/>
          <w:sz w:val="24"/>
          <w:szCs w:val="24"/>
        </w:rPr>
        <w:t>a</w:t>
      </w:r>
      <w:r w:rsidRPr="00891BB8">
        <w:rPr>
          <w:rFonts w:ascii="Times New Roman" w:hAnsi="Times New Roman"/>
          <w:sz w:val="24"/>
          <w:szCs w:val="24"/>
        </w:rPr>
        <w:t>ng ke</w:t>
      </w:r>
      <w:r w:rsidRPr="00784FD8">
        <w:rPr>
          <w:rFonts w:ascii="Times New Roman" w:hAnsi="Times New Roman"/>
          <w:sz w:val="24"/>
          <w:szCs w:val="24"/>
        </w:rPr>
        <w:t xml:space="preserve"> </w:t>
      </w:r>
      <w:r w:rsidRPr="00891BB8">
        <w:rPr>
          <w:rFonts w:ascii="Times New Roman" w:hAnsi="Times New Roman"/>
          <w:sz w:val="24"/>
          <w:szCs w:val="24"/>
        </w:rPr>
        <w:t xml:space="preserve">sekolah atau ketika adanya rapat organisasi. </w:t>
      </w:r>
      <w:r>
        <w:rPr>
          <w:rFonts w:ascii="Times New Roman" w:hAnsi="Times New Roman"/>
          <w:sz w:val="24"/>
          <w:szCs w:val="24"/>
          <w:lang w:val="en-US"/>
        </w:rPr>
        <w:t xml:space="preserve">Serta masih ada beberapa siswa yang pacaran, dan main game </w:t>
      </w:r>
      <w:r w:rsidRPr="00B01C25">
        <w:rPr>
          <w:rFonts w:ascii="Times New Roman" w:hAnsi="Times New Roman"/>
          <w:i/>
          <w:iCs/>
          <w:sz w:val="24"/>
          <w:szCs w:val="24"/>
          <w:lang w:val="en-US"/>
        </w:rPr>
        <w:t>online</w:t>
      </w:r>
      <w:r>
        <w:rPr>
          <w:rFonts w:ascii="Times New Roman" w:hAnsi="Times New Roman"/>
          <w:sz w:val="24"/>
          <w:szCs w:val="24"/>
          <w:lang w:val="en-US"/>
        </w:rPr>
        <w:t xml:space="preserve"> di warnet setelah jam sekolah, selain itu </w:t>
      </w:r>
      <w:r w:rsidRPr="00B01C25">
        <w:rPr>
          <w:rFonts w:ascii="Times New Roman" w:hAnsi="Times New Roman"/>
          <w:i/>
          <w:iCs/>
          <w:sz w:val="24"/>
          <w:szCs w:val="24"/>
          <w:lang w:val="en-US"/>
        </w:rPr>
        <w:t>halaqah</w:t>
      </w:r>
      <w:r>
        <w:rPr>
          <w:rFonts w:ascii="Times New Roman" w:hAnsi="Times New Roman"/>
          <w:sz w:val="24"/>
          <w:szCs w:val="24"/>
          <w:lang w:val="en-US"/>
        </w:rPr>
        <w:t xml:space="preserve"> yang dilakukan di SMA negeri 6 hanya dilakukan selama satu jam dalam satu minggu.</w:t>
      </w:r>
    </w:p>
    <w:p w:rsidR="007E52A4" w:rsidRPr="00630658" w:rsidRDefault="007E52A4" w:rsidP="007E52A4">
      <w:pPr>
        <w:pStyle w:val="Default"/>
        <w:spacing w:line="480" w:lineRule="auto"/>
        <w:ind w:firstLine="720"/>
        <w:jc w:val="both"/>
      </w:pPr>
      <w:r w:rsidRPr="00630658">
        <w:t xml:space="preserve">Perubahan perilaku yang terjadi pada </w:t>
      </w:r>
      <w:r>
        <w:t>siswa</w:t>
      </w:r>
      <w:r w:rsidRPr="00630658">
        <w:t xml:space="preserve"> ini jika dicermati lebih lanjut terdapat kesamaan dengan pendapat yang dikemukakan oleh Zohar dan Marshal mengenai elemen-elemen yang membentuk kecerdasan spiritual yaitu: kemampuan bersikap fleksibel, dimana </w:t>
      </w:r>
      <w:r>
        <w:t>siswa</w:t>
      </w:r>
      <w:r w:rsidRPr="00630658">
        <w:t xml:space="preserve"> mampu menempatkan diri dengan baik; saat di</w:t>
      </w:r>
      <w:r>
        <w:t xml:space="preserve"> </w:t>
      </w:r>
      <w:r w:rsidRPr="00630658">
        <w:t xml:space="preserve">sekolah </w:t>
      </w:r>
      <w:r>
        <w:t>siswa</w:t>
      </w:r>
      <w:r w:rsidRPr="00630658">
        <w:t xml:space="preserve"> akan menjalankan tugasnya sebagai siswa, dan ketika di rumah akan menjalankan tugasnya sebagai anak. Memiliki tingkat kesadaran yang tinggi terlihat dari perilaku ibadah yang dilakukan; </w:t>
      </w:r>
      <w:r>
        <w:t>siswa</w:t>
      </w:r>
      <w:r w:rsidRPr="00630658">
        <w:t xml:space="preserve"> lebih sering sholat ke masjid, dan menghormati orang tua sebagai bakti kepada orang tua. Kemudian, kualitas hidup yang diilhami oleh visi dan nilai-nilai yang terlihat dari cara berfikir </w:t>
      </w:r>
      <w:r>
        <w:t>siswa</w:t>
      </w:r>
      <w:r w:rsidRPr="00630658">
        <w:t xml:space="preserve"> bahwa tujuan hidup adalah untuk beribadah kepada Allah. Selanjutnya, kemampuan untuk melihat keterkaitan berbagai hal; dengan melihat semua yang terjadi sebagai akibat dari perbuatan dan juga berhubungan dengan takdir yang Allah tuliskan. Keengganan untuk mengalami kerugian yang tidak perlu, untuk itu </w:t>
      </w:r>
      <w:r>
        <w:t>siswa</w:t>
      </w:r>
      <w:r w:rsidRPr="00630658">
        <w:t xml:space="preserve">  mempertimbangkan banyak hal sebelum melakukan suatu </w:t>
      </w:r>
      <w:r w:rsidRPr="00630658">
        <w:lastRenderedPageBreak/>
        <w:t>tindakan, dan memiliki otonomi dengan beramal tanpa tergantung pada orang lain.</w:t>
      </w:r>
      <w:r w:rsidRPr="00630658">
        <w:rPr>
          <w:rStyle w:val="FootnoteReference"/>
        </w:rPr>
        <w:footnoteReference w:id="12"/>
      </w:r>
      <w:r w:rsidRPr="00630658">
        <w:t xml:space="preserve"> </w:t>
      </w:r>
    </w:p>
    <w:p w:rsidR="007E52A4" w:rsidRPr="00914F6F" w:rsidRDefault="007E52A4" w:rsidP="007E52A4">
      <w:pPr>
        <w:spacing w:line="480" w:lineRule="auto"/>
        <w:ind w:firstLine="720"/>
        <w:jc w:val="both"/>
        <w:rPr>
          <w:rFonts w:ascii="Times New Roman" w:hAnsi="Times New Roman"/>
          <w:sz w:val="24"/>
          <w:szCs w:val="24"/>
          <w:lang w:val="en-US"/>
        </w:rPr>
      </w:pPr>
      <w:r w:rsidRPr="00630658">
        <w:rPr>
          <w:rFonts w:ascii="Times New Roman" w:hAnsi="Times New Roman"/>
          <w:sz w:val="24"/>
          <w:szCs w:val="24"/>
        </w:rPr>
        <w:t>Kecerdasan spiritual sangat bermanfaat, karena kecerdasan spiritual berperan sebagai pengendali dan pemberdaya kecerdasan bawaan, sebagai anugerah Tuhan kepada manusia. Manusia yang punya kecerdasan spiritual yang tinggi bisa menunduk</w:t>
      </w:r>
      <w:r>
        <w:rPr>
          <w:rFonts w:ascii="Times New Roman" w:hAnsi="Times New Roman"/>
          <w:sz w:val="24"/>
          <w:szCs w:val="24"/>
        </w:rPr>
        <w:t>k</w:t>
      </w:r>
      <w:r w:rsidRPr="00630658">
        <w:rPr>
          <w:rFonts w:ascii="Times New Roman" w:hAnsi="Times New Roman"/>
          <w:sz w:val="24"/>
          <w:szCs w:val="24"/>
        </w:rPr>
        <w:t>an kecerdasan bawaan yang lai</w:t>
      </w:r>
      <w:r>
        <w:rPr>
          <w:rFonts w:ascii="Times New Roman" w:hAnsi="Times New Roman"/>
          <w:sz w:val="24"/>
          <w:szCs w:val="24"/>
          <w:lang w:val="en-US"/>
        </w:rPr>
        <w:t>n</w:t>
      </w:r>
      <w:r w:rsidRPr="00630658">
        <w:rPr>
          <w:rFonts w:ascii="Times New Roman" w:hAnsi="Times New Roman"/>
          <w:sz w:val="24"/>
          <w:szCs w:val="24"/>
        </w:rPr>
        <w:t>nya, yaitu kecerdasan emosional, kecerdasan intelektual dan kecerdasan fisik. Dengan begitu manusia mampu mengarahkan sistem kecerdasan bawaan tersebut di</w:t>
      </w:r>
      <w:r>
        <w:rPr>
          <w:rFonts w:ascii="Times New Roman" w:hAnsi="Times New Roman"/>
          <w:sz w:val="24"/>
          <w:szCs w:val="24"/>
          <w:lang w:val="en-US"/>
        </w:rPr>
        <w:t xml:space="preserve"> </w:t>
      </w:r>
      <w:r w:rsidRPr="00630658">
        <w:rPr>
          <w:rFonts w:ascii="Times New Roman" w:hAnsi="Times New Roman"/>
          <w:sz w:val="24"/>
          <w:szCs w:val="24"/>
        </w:rPr>
        <w:t>bawah kendali kecerdasan spiritual. Manusia yang demikian akan lahir sebagai pribadi pilihan yang berkenan bagi Tuhan, ditandai dengan kehidupan yang sangat efektif dan efisien. Pribadi tersebut akan mendapatkan limpahan kasih karunia Tuhan berupa hidayah (petunjuk) dalam setiap pengambilan keputusan, sehingga hasilnya tepat dan akurat. Keputusan yang diambil diiringi oleh perkenan Tuhan dan tentu saja berkenan di</w:t>
      </w:r>
      <w:r>
        <w:rPr>
          <w:rFonts w:ascii="Times New Roman" w:hAnsi="Times New Roman"/>
          <w:sz w:val="24"/>
          <w:szCs w:val="24"/>
          <w:lang w:val="en-US"/>
        </w:rPr>
        <w:t xml:space="preserve"> </w:t>
      </w:r>
      <w:r w:rsidRPr="00630658">
        <w:rPr>
          <w:rFonts w:ascii="Times New Roman" w:hAnsi="Times New Roman"/>
          <w:sz w:val="24"/>
          <w:szCs w:val="24"/>
        </w:rPr>
        <w:t>hati orang-orang sekitar.</w:t>
      </w:r>
      <w:r w:rsidRPr="00630658">
        <w:rPr>
          <w:rStyle w:val="FootnoteReference"/>
          <w:rFonts w:ascii="Times New Roman" w:hAnsi="Times New Roman"/>
          <w:sz w:val="24"/>
          <w:szCs w:val="24"/>
        </w:rPr>
        <w:footnoteReference w:id="13"/>
      </w:r>
      <w:r w:rsidRPr="00630658">
        <w:rPr>
          <w:rFonts w:ascii="Times New Roman" w:hAnsi="Times New Roman"/>
          <w:sz w:val="24"/>
          <w:szCs w:val="24"/>
        </w:rPr>
        <w:t xml:space="preserve"> </w:t>
      </w:r>
    </w:p>
    <w:p w:rsidR="007E52A4" w:rsidRPr="007E52A4" w:rsidRDefault="007E52A4" w:rsidP="007E52A4">
      <w:pPr>
        <w:pStyle w:val="ListParagraph"/>
        <w:spacing w:line="480" w:lineRule="auto"/>
        <w:ind w:left="0" w:firstLine="567"/>
        <w:jc w:val="both"/>
        <w:rPr>
          <w:rFonts w:ascii="Times New Roman" w:eastAsia="Times New Roman" w:hAnsi="Times New Roman"/>
          <w:sz w:val="24"/>
          <w:szCs w:val="24"/>
        </w:rPr>
      </w:pPr>
      <w:r w:rsidRPr="00630658">
        <w:rPr>
          <w:rFonts w:ascii="Times New Roman" w:hAnsi="Times New Roman"/>
          <w:sz w:val="24"/>
          <w:szCs w:val="24"/>
        </w:rPr>
        <w:t xml:space="preserve">     </w:t>
      </w:r>
      <w:r w:rsidRPr="00630658">
        <w:rPr>
          <w:rFonts w:ascii="Times New Roman" w:eastAsia="Times New Roman" w:hAnsi="Times New Roman"/>
          <w:sz w:val="24"/>
          <w:szCs w:val="24"/>
        </w:rPr>
        <w:t>Berdasarkan fenomena yang diuraikan sebelumnya</w:t>
      </w:r>
      <w:r>
        <w:rPr>
          <w:rFonts w:ascii="Times New Roman" w:eastAsia="Times New Roman" w:hAnsi="Times New Roman"/>
          <w:sz w:val="24"/>
          <w:szCs w:val="24"/>
        </w:rPr>
        <w:t>, penulis tertarik</w:t>
      </w:r>
      <w:r w:rsidRPr="00630658">
        <w:rPr>
          <w:rFonts w:ascii="Times New Roman" w:eastAsia="Times New Roman" w:hAnsi="Times New Roman"/>
          <w:sz w:val="24"/>
          <w:szCs w:val="24"/>
        </w:rPr>
        <w:t xml:space="preserve"> untuk meneliti Hubungan Antara Pelaksanaan </w:t>
      </w:r>
      <w:r w:rsidRPr="007F0C2D">
        <w:rPr>
          <w:rFonts w:ascii="Times New Roman" w:eastAsia="Times New Roman" w:hAnsi="Times New Roman"/>
          <w:i/>
          <w:iCs/>
          <w:sz w:val="24"/>
          <w:szCs w:val="24"/>
        </w:rPr>
        <w:t>Halaqah</w:t>
      </w:r>
      <w:r w:rsidRPr="00630658">
        <w:rPr>
          <w:rFonts w:ascii="Times New Roman" w:eastAsia="Times New Roman" w:hAnsi="Times New Roman"/>
          <w:sz w:val="24"/>
          <w:szCs w:val="24"/>
        </w:rPr>
        <w:t xml:space="preserve"> Dengan Kecerdasan Spiritual </w:t>
      </w:r>
      <w:r w:rsidRPr="00630658">
        <w:rPr>
          <w:rFonts w:ascii="Times New Roman" w:hAnsi="Times New Roman"/>
          <w:sz w:val="24"/>
          <w:szCs w:val="24"/>
        </w:rPr>
        <w:t xml:space="preserve">pada Siswa kelas XI di Sekolah Menengah Atas Negeri 6 Palembang, agar </w:t>
      </w:r>
      <w:r w:rsidRPr="00630658">
        <w:rPr>
          <w:rFonts w:ascii="Times New Roman" w:eastAsia="Times New Roman" w:hAnsi="Times New Roman"/>
          <w:sz w:val="24"/>
          <w:szCs w:val="24"/>
        </w:rPr>
        <w:t>penulis mengetahui hubungan pelaksan</w:t>
      </w:r>
      <w:r w:rsidRPr="007E52A4">
        <w:rPr>
          <w:rFonts w:ascii="Times New Roman" w:eastAsia="Times New Roman" w:hAnsi="Times New Roman"/>
          <w:sz w:val="24"/>
          <w:szCs w:val="24"/>
        </w:rPr>
        <w:t>a</w:t>
      </w:r>
      <w:r w:rsidRPr="00630658">
        <w:rPr>
          <w:rFonts w:ascii="Times New Roman" w:eastAsia="Times New Roman" w:hAnsi="Times New Roman"/>
          <w:sz w:val="24"/>
          <w:szCs w:val="24"/>
        </w:rPr>
        <w:t xml:space="preserve">an </w:t>
      </w:r>
      <w:r w:rsidRPr="007F0C2D">
        <w:rPr>
          <w:rFonts w:ascii="Times New Roman" w:eastAsia="Times New Roman" w:hAnsi="Times New Roman"/>
          <w:i/>
          <w:iCs/>
          <w:sz w:val="24"/>
          <w:szCs w:val="24"/>
        </w:rPr>
        <w:t>halaqah</w:t>
      </w:r>
      <w:r w:rsidRPr="00630658">
        <w:rPr>
          <w:rFonts w:ascii="Times New Roman" w:eastAsia="Times New Roman" w:hAnsi="Times New Roman"/>
          <w:sz w:val="24"/>
          <w:szCs w:val="24"/>
        </w:rPr>
        <w:t xml:space="preserve"> dengan kecerdasan spiritual secara menyeluruh (komprehensif). </w:t>
      </w:r>
    </w:p>
    <w:p w:rsidR="007E52A4" w:rsidRPr="007E52A4" w:rsidRDefault="007E52A4" w:rsidP="007E52A4">
      <w:pPr>
        <w:pStyle w:val="ListParagraph"/>
        <w:spacing w:line="480" w:lineRule="auto"/>
        <w:ind w:left="0" w:firstLine="567"/>
        <w:jc w:val="both"/>
        <w:rPr>
          <w:rFonts w:ascii="Times New Roman" w:eastAsia="Times New Roman" w:hAnsi="Times New Roman"/>
          <w:sz w:val="24"/>
          <w:szCs w:val="24"/>
        </w:rPr>
      </w:pPr>
    </w:p>
    <w:p w:rsidR="007E52A4" w:rsidRPr="007E52A4" w:rsidRDefault="007E52A4" w:rsidP="007E52A4">
      <w:pPr>
        <w:pStyle w:val="ListParagraph"/>
        <w:spacing w:line="480" w:lineRule="auto"/>
        <w:ind w:left="0" w:firstLine="567"/>
        <w:jc w:val="both"/>
        <w:rPr>
          <w:rFonts w:ascii="Times New Roman" w:eastAsia="Times New Roman" w:hAnsi="Times New Roman"/>
          <w:sz w:val="24"/>
          <w:szCs w:val="24"/>
        </w:rPr>
      </w:pPr>
    </w:p>
    <w:p w:rsidR="007E52A4" w:rsidRPr="00630658" w:rsidRDefault="007E52A4" w:rsidP="007E52A4">
      <w:pPr>
        <w:pStyle w:val="ListParagraph"/>
        <w:numPr>
          <w:ilvl w:val="0"/>
          <w:numId w:val="1"/>
        </w:numPr>
        <w:spacing w:line="480" w:lineRule="auto"/>
        <w:ind w:left="284" w:hanging="284"/>
        <w:jc w:val="both"/>
        <w:rPr>
          <w:rFonts w:ascii="Times New Roman" w:eastAsia="Times New Roman" w:hAnsi="Times New Roman"/>
          <w:b/>
          <w:sz w:val="24"/>
          <w:szCs w:val="24"/>
        </w:rPr>
      </w:pPr>
      <w:r w:rsidRPr="00630658">
        <w:rPr>
          <w:rFonts w:ascii="Times New Roman" w:eastAsia="Times New Roman" w:hAnsi="Times New Roman"/>
          <w:b/>
          <w:sz w:val="24"/>
          <w:szCs w:val="24"/>
        </w:rPr>
        <w:lastRenderedPageBreak/>
        <w:t>Rumusan Masalah</w:t>
      </w:r>
    </w:p>
    <w:p w:rsidR="007E52A4" w:rsidRPr="00630658" w:rsidRDefault="007E52A4" w:rsidP="007E52A4">
      <w:pPr>
        <w:spacing w:line="480" w:lineRule="auto"/>
        <w:ind w:firstLine="360"/>
        <w:jc w:val="both"/>
        <w:rPr>
          <w:rFonts w:ascii="Times New Roman" w:eastAsia="Times New Roman" w:hAnsi="Times New Roman"/>
          <w:b/>
          <w:sz w:val="24"/>
          <w:szCs w:val="24"/>
        </w:rPr>
      </w:pPr>
      <w:r w:rsidRPr="00630658">
        <w:rPr>
          <w:rFonts w:ascii="Times New Roman" w:hAnsi="Times New Roman"/>
          <w:sz w:val="24"/>
          <w:szCs w:val="24"/>
        </w:rPr>
        <w:t xml:space="preserve">Berdasarkan paparan dari latar belakang masalah di atas, maka yang menjadi rumusan masalah adalah apakah ada hubungan pelaksanaan </w:t>
      </w:r>
      <w:r w:rsidRPr="007F0C2D">
        <w:rPr>
          <w:rFonts w:ascii="Times New Roman" w:hAnsi="Times New Roman"/>
          <w:i/>
          <w:iCs/>
          <w:sz w:val="24"/>
          <w:szCs w:val="24"/>
        </w:rPr>
        <w:t>halaqah</w:t>
      </w:r>
      <w:r w:rsidRPr="00630658">
        <w:rPr>
          <w:rFonts w:ascii="Times New Roman" w:hAnsi="Times New Roman"/>
          <w:sz w:val="24"/>
          <w:szCs w:val="24"/>
        </w:rPr>
        <w:t xml:space="preserve"> dengan kecerdasan spiritual</w:t>
      </w:r>
      <w:r>
        <w:rPr>
          <w:rFonts w:ascii="Times New Roman" w:hAnsi="Times New Roman"/>
          <w:sz w:val="24"/>
          <w:szCs w:val="24"/>
        </w:rPr>
        <w:t xml:space="preserve"> pada siswa SMA N 6 Palembang</w:t>
      </w:r>
      <w:r w:rsidRPr="00630658">
        <w:rPr>
          <w:rFonts w:ascii="Times New Roman" w:hAnsi="Times New Roman"/>
          <w:sz w:val="24"/>
          <w:szCs w:val="24"/>
        </w:rPr>
        <w:t>.?</w:t>
      </w:r>
    </w:p>
    <w:p w:rsidR="007E52A4" w:rsidRPr="00630658" w:rsidRDefault="007E52A4" w:rsidP="007E52A4">
      <w:pPr>
        <w:pStyle w:val="ListParagraph"/>
        <w:numPr>
          <w:ilvl w:val="0"/>
          <w:numId w:val="1"/>
        </w:numPr>
        <w:spacing w:after="0" w:line="480" w:lineRule="auto"/>
        <w:ind w:left="284" w:hanging="284"/>
        <w:jc w:val="both"/>
        <w:rPr>
          <w:rFonts w:ascii="Times New Roman" w:hAnsi="Times New Roman"/>
          <w:b/>
          <w:sz w:val="24"/>
          <w:szCs w:val="24"/>
        </w:rPr>
      </w:pPr>
      <w:r w:rsidRPr="00630658">
        <w:rPr>
          <w:rFonts w:ascii="Times New Roman" w:hAnsi="Times New Roman"/>
          <w:b/>
          <w:sz w:val="24"/>
          <w:szCs w:val="24"/>
        </w:rPr>
        <w:t>Tujuan Penelitian</w:t>
      </w:r>
    </w:p>
    <w:p w:rsidR="007E52A4" w:rsidRPr="00630658" w:rsidRDefault="007E52A4" w:rsidP="007E52A4">
      <w:pPr>
        <w:pStyle w:val="ListParagraph"/>
        <w:spacing w:after="0" w:line="480" w:lineRule="auto"/>
        <w:jc w:val="both"/>
        <w:rPr>
          <w:rFonts w:ascii="Times New Roman" w:hAnsi="Times New Roman"/>
          <w:b/>
          <w:sz w:val="24"/>
          <w:szCs w:val="24"/>
        </w:rPr>
      </w:pPr>
      <w:r w:rsidRPr="00630658">
        <w:rPr>
          <w:rFonts w:ascii="Times New Roman" w:hAnsi="Times New Roman"/>
          <w:sz w:val="24"/>
          <w:szCs w:val="24"/>
        </w:rPr>
        <w:t>Secara spesifik tujuan dari penelitian ini ialah sebagai berikut:</w:t>
      </w:r>
    </w:p>
    <w:p w:rsidR="007E52A4" w:rsidRPr="00630658" w:rsidRDefault="007E52A4" w:rsidP="007E52A4">
      <w:pPr>
        <w:pStyle w:val="ListParagraph"/>
        <w:numPr>
          <w:ilvl w:val="0"/>
          <w:numId w:val="2"/>
        </w:numPr>
        <w:spacing w:after="0" w:line="480" w:lineRule="auto"/>
        <w:jc w:val="both"/>
        <w:rPr>
          <w:rFonts w:ascii="Times New Roman" w:hAnsi="Times New Roman"/>
          <w:sz w:val="24"/>
          <w:szCs w:val="24"/>
        </w:rPr>
      </w:pPr>
      <w:r w:rsidRPr="00630658">
        <w:rPr>
          <w:rFonts w:ascii="Times New Roman" w:hAnsi="Times New Roman"/>
          <w:sz w:val="24"/>
          <w:szCs w:val="24"/>
        </w:rPr>
        <w:t xml:space="preserve">Untuk mengetahui hubungan antara pelaksanaan </w:t>
      </w:r>
      <w:r w:rsidRPr="007F0C2D">
        <w:rPr>
          <w:rFonts w:ascii="Times New Roman" w:hAnsi="Times New Roman"/>
          <w:i/>
          <w:iCs/>
          <w:sz w:val="24"/>
          <w:szCs w:val="24"/>
        </w:rPr>
        <w:t>halaqah</w:t>
      </w:r>
      <w:r w:rsidRPr="00630658">
        <w:rPr>
          <w:rFonts w:ascii="Times New Roman" w:hAnsi="Times New Roman"/>
          <w:sz w:val="24"/>
          <w:szCs w:val="24"/>
        </w:rPr>
        <w:t xml:space="preserve"> dengan kecerdasan spiritual.</w:t>
      </w:r>
    </w:p>
    <w:p w:rsidR="007E52A4" w:rsidRPr="00630658" w:rsidRDefault="007E52A4" w:rsidP="007E52A4">
      <w:pPr>
        <w:pStyle w:val="ListParagraph"/>
        <w:numPr>
          <w:ilvl w:val="0"/>
          <w:numId w:val="2"/>
        </w:numPr>
        <w:spacing w:after="0" w:line="480" w:lineRule="auto"/>
        <w:jc w:val="both"/>
        <w:rPr>
          <w:rFonts w:ascii="Times New Roman" w:hAnsi="Times New Roman"/>
          <w:sz w:val="24"/>
          <w:szCs w:val="24"/>
        </w:rPr>
      </w:pPr>
      <w:r w:rsidRPr="00630658">
        <w:rPr>
          <w:rFonts w:ascii="Times New Roman" w:hAnsi="Times New Roman"/>
          <w:sz w:val="24"/>
          <w:szCs w:val="24"/>
        </w:rPr>
        <w:t xml:space="preserve">Untuk mengetahui usaha yang dilakukan agar pelaksanaan </w:t>
      </w:r>
      <w:r w:rsidRPr="007F0C2D">
        <w:rPr>
          <w:rFonts w:ascii="Times New Roman" w:hAnsi="Times New Roman"/>
          <w:i/>
          <w:iCs/>
          <w:sz w:val="24"/>
          <w:szCs w:val="24"/>
        </w:rPr>
        <w:t>halaqah</w:t>
      </w:r>
      <w:r w:rsidRPr="00630658">
        <w:rPr>
          <w:rFonts w:ascii="Times New Roman" w:hAnsi="Times New Roman"/>
          <w:sz w:val="24"/>
          <w:szCs w:val="24"/>
        </w:rPr>
        <w:t xml:space="preserve"> lebih efektif sehingga dapat memberikan manfaat bagi </w:t>
      </w:r>
      <w:r>
        <w:rPr>
          <w:rFonts w:ascii="Times New Roman" w:hAnsi="Times New Roman"/>
          <w:sz w:val="24"/>
          <w:szCs w:val="24"/>
        </w:rPr>
        <w:t>siswa</w:t>
      </w:r>
      <w:r w:rsidRPr="00630658">
        <w:rPr>
          <w:rFonts w:ascii="Times New Roman" w:hAnsi="Times New Roman"/>
          <w:sz w:val="24"/>
          <w:szCs w:val="24"/>
        </w:rPr>
        <w:t xml:space="preserve"> dalam hal kecerdasan spiritual.</w:t>
      </w:r>
    </w:p>
    <w:p w:rsidR="007E52A4" w:rsidRPr="00630658" w:rsidRDefault="007E52A4" w:rsidP="007E52A4">
      <w:pPr>
        <w:pStyle w:val="ListParagraph"/>
        <w:numPr>
          <w:ilvl w:val="0"/>
          <w:numId w:val="2"/>
        </w:numPr>
        <w:spacing w:after="0" w:line="480" w:lineRule="auto"/>
        <w:jc w:val="both"/>
        <w:rPr>
          <w:rFonts w:ascii="Times New Roman" w:hAnsi="Times New Roman"/>
          <w:sz w:val="24"/>
          <w:szCs w:val="24"/>
        </w:rPr>
      </w:pPr>
      <w:r w:rsidRPr="00630658">
        <w:rPr>
          <w:rFonts w:ascii="Times New Roman" w:hAnsi="Times New Roman"/>
          <w:sz w:val="24"/>
          <w:szCs w:val="24"/>
        </w:rPr>
        <w:t xml:space="preserve">Untuk memberikan pengetahuan dan wawasan kepada sekolah umum lainnya bahwa </w:t>
      </w:r>
      <w:r w:rsidRPr="007F0C2D">
        <w:rPr>
          <w:rFonts w:ascii="Times New Roman" w:hAnsi="Times New Roman"/>
          <w:i/>
          <w:iCs/>
          <w:sz w:val="24"/>
          <w:szCs w:val="24"/>
        </w:rPr>
        <w:t>halaqah</w:t>
      </w:r>
      <w:r w:rsidRPr="00630658">
        <w:rPr>
          <w:rFonts w:ascii="Times New Roman" w:hAnsi="Times New Roman"/>
          <w:sz w:val="24"/>
          <w:szCs w:val="24"/>
        </w:rPr>
        <w:t xml:space="preserve"> juga memiliki peran penting untuk membentuk kecerdasan spiritual pada siswa.</w:t>
      </w:r>
    </w:p>
    <w:p w:rsidR="007E52A4" w:rsidRPr="00630658" w:rsidRDefault="007E52A4" w:rsidP="007E52A4">
      <w:pPr>
        <w:pStyle w:val="ListParagraph"/>
        <w:numPr>
          <w:ilvl w:val="0"/>
          <w:numId w:val="1"/>
        </w:numPr>
        <w:spacing w:after="0" w:line="480" w:lineRule="auto"/>
        <w:ind w:left="426" w:hanging="426"/>
        <w:jc w:val="both"/>
        <w:rPr>
          <w:rFonts w:ascii="Times New Roman" w:hAnsi="Times New Roman"/>
          <w:b/>
          <w:sz w:val="24"/>
          <w:szCs w:val="24"/>
        </w:rPr>
      </w:pPr>
      <w:r w:rsidRPr="00630658">
        <w:rPr>
          <w:rFonts w:ascii="Times New Roman" w:hAnsi="Times New Roman"/>
          <w:b/>
          <w:sz w:val="24"/>
          <w:szCs w:val="24"/>
        </w:rPr>
        <w:t>Manfaat Penelitian</w:t>
      </w:r>
    </w:p>
    <w:p w:rsidR="007E52A4" w:rsidRPr="00630658" w:rsidRDefault="007E52A4" w:rsidP="007E52A4">
      <w:pPr>
        <w:pStyle w:val="ListParagraph"/>
        <w:spacing w:after="0" w:line="480" w:lineRule="auto"/>
        <w:jc w:val="both"/>
        <w:rPr>
          <w:rFonts w:ascii="Times New Roman" w:hAnsi="Times New Roman"/>
          <w:sz w:val="24"/>
          <w:szCs w:val="24"/>
        </w:rPr>
      </w:pPr>
      <w:r w:rsidRPr="00630658">
        <w:rPr>
          <w:rFonts w:ascii="Times New Roman" w:hAnsi="Times New Roman"/>
          <w:sz w:val="24"/>
          <w:szCs w:val="24"/>
        </w:rPr>
        <w:t>Adapun manfaat dari penelitian ini adalah:</w:t>
      </w:r>
    </w:p>
    <w:p w:rsidR="007E52A4" w:rsidRPr="00630658" w:rsidRDefault="007E52A4" w:rsidP="007E52A4">
      <w:pPr>
        <w:pStyle w:val="ListParagraph"/>
        <w:numPr>
          <w:ilvl w:val="0"/>
          <w:numId w:val="3"/>
        </w:numPr>
        <w:spacing w:after="0" w:line="480" w:lineRule="auto"/>
        <w:jc w:val="both"/>
        <w:rPr>
          <w:rFonts w:ascii="Times New Roman" w:hAnsi="Times New Roman"/>
          <w:sz w:val="24"/>
          <w:szCs w:val="24"/>
        </w:rPr>
      </w:pPr>
      <w:r w:rsidRPr="00630658">
        <w:rPr>
          <w:rFonts w:ascii="Times New Roman" w:hAnsi="Times New Roman"/>
          <w:sz w:val="24"/>
          <w:szCs w:val="24"/>
        </w:rPr>
        <w:t>Teoritis</w:t>
      </w:r>
    </w:p>
    <w:p w:rsidR="007E52A4" w:rsidRPr="007E52A4" w:rsidRDefault="007E52A4" w:rsidP="007E52A4">
      <w:pPr>
        <w:pStyle w:val="ListParagraph"/>
        <w:spacing w:after="0" w:line="480" w:lineRule="auto"/>
        <w:ind w:left="1080"/>
        <w:jc w:val="both"/>
        <w:rPr>
          <w:rFonts w:ascii="Times New Roman" w:hAnsi="Times New Roman"/>
          <w:sz w:val="24"/>
          <w:szCs w:val="24"/>
        </w:rPr>
      </w:pPr>
      <w:r w:rsidRPr="00630658">
        <w:rPr>
          <w:rFonts w:ascii="Times New Roman" w:hAnsi="Times New Roman"/>
          <w:sz w:val="24"/>
          <w:szCs w:val="24"/>
        </w:rPr>
        <w:t>Dengan adanya penelitian ini diharapkan akan menambah wawasan dan khazanah ilmu pengetahuan khususnya Psikologi Islam, Psikologi Pendidikan, dan Psikologi Perkembangan.</w:t>
      </w:r>
    </w:p>
    <w:p w:rsidR="007E52A4" w:rsidRPr="007E52A4" w:rsidRDefault="007E52A4" w:rsidP="007E52A4">
      <w:pPr>
        <w:pStyle w:val="ListParagraph"/>
        <w:spacing w:after="0" w:line="480" w:lineRule="auto"/>
        <w:ind w:left="1080"/>
        <w:jc w:val="both"/>
        <w:rPr>
          <w:rFonts w:ascii="Times New Roman" w:hAnsi="Times New Roman"/>
          <w:sz w:val="24"/>
          <w:szCs w:val="24"/>
        </w:rPr>
      </w:pPr>
    </w:p>
    <w:p w:rsidR="007E52A4" w:rsidRPr="000E66AD" w:rsidRDefault="007E52A4" w:rsidP="007E52A4">
      <w:pPr>
        <w:pStyle w:val="ListParagraph"/>
        <w:spacing w:after="0" w:line="480" w:lineRule="auto"/>
        <w:ind w:left="1080"/>
        <w:jc w:val="both"/>
        <w:rPr>
          <w:rFonts w:ascii="Times New Roman" w:hAnsi="Times New Roman"/>
          <w:sz w:val="24"/>
          <w:szCs w:val="24"/>
        </w:rPr>
      </w:pPr>
    </w:p>
    <w:p w:rsidR="007E52A4" w:rsidRPr="007E52A4" w:rsidRDefault="007E52A4" w:rsidP="007E52A4">
      <w:pPr>
        <w:pStyle w:val="ListParagraph"/>
        <w:spacing w:after="0" w:line="480" w:lineRule="auto"/>
        <w:ind w:left="1080"/>
        <w:jc w:val="both"/>
        <w:rPr>
          <w:rFonts w:ascii="Times New Roman" w:hAnsi="Times New Roman"/>
          <w:sz w:val="24"/>
          <w:szCs w:val="24"/>
        </w:rPr>
      </w:pPr>
    </w:p>
    <w:p w:rsidR="007E52A4" w:rsidRPr="00630658" w:rsidRDefault="007E52A4" w:rsidP="007E52A4">
      <w:pPr>
        <w:pStyle w:val="ListParagraph"/>
        <w:numPr>
          <w:ilvl w:val="0"/>
          <w:numId w:val="3"/>
        </w:numPr>
        <w:spacing w:after="0" w:line="480" w:lineRule="auto"/>
        <w:jc w:val="both"/>
        <w:rPr>
          <w:rFonts w:ascii="Times New Roman" w:hAnsi="Times New Roman"/>
          <w:sz w:val="24"/>
          <w:szCs w:val="24"/>
        </w:rPr>
      </w:pPr>
      <w:r w:rsidRPr="00630658">
        <w:rPr>
          <w:rFonts w:ascii="Times New Roman" w:hAnsi="Times New Roman"/>
          <w:sz w:val="24"/>
          <w:szCs w:val="24"/>
        </w:rPr>
        <w:lastRenderedPageBreak/>
        <w:t>Praktis</w:t>
      </w:r>
    </w:p>
    <w:p w:rsidR="007E52A4" w:rsidRPr="00630658" w:rsidRDefault="007E52A4" w:rsidP="007E52A4">
      <w:pPr>
        <w:pStyle w:val="ListParagraph"/>
        <w:numPr>
          <w:ilvl w:val="0"/>
          <w:numId w:val="4"/>
        </w:numPr>
        <w:spacing w:after="0" w:line="480" w:lineRule="auto"/>
        <w:jc w:val="both"/>
        <w:rPr>
          <w:rFonts w:ascii="Times New Roman" w:hAnsi="Times New Roman"/>
          <w:sz w:val="24"/>
          <w:szCs w:val="24"/>
        </w:rPr>
      </w:pPr>
      <w:r w:rsidRPr="00630658">
        <w:rPr>
          <w:rFonts w:ascii="Times New Roman" w:hAnsi="Times New Roman"/>
          <w:sz w:val="24"/>
          <w:szCs w:val="24"/>
        </w:rPr>
        <w:t xml:space="preserve">Bagi pribadi, dengan penelitian ini penulis dapat menerapkan secara langsung teori-teori tentang </w:t>
      </w:r>
      <w:r w:rsidRPr="00630658">
        <w:rPr>
          <w:rFonts w:ascii="Times New Roman" w:hAnsi="Times New Roman"/>
          <w:i/>
          <w:sz w:val="24"/>
          <w:szCs w:val="24"/>
        </w:rPr>
        <w:t>kecerdasan spiritual</w:t>
      </w:r>
      <w:r w:rsidRPr="00630658">
        <w:rPr>
          <w:rFonts w:ascii="Times New Roman" w:hAnsi="Times New Roman"/>
          <w:sz w:val="24"/>
          <w:szCs w:val="24"/>
        </w:rPr>
        <w:t xml:space="preserve"> dan pendidikan dengan pendekatan islami dalam mengatasi permasalahan hidup yang diperoleh penulis selama menempuh studi di Prodi Psikologi Islam.</w:t>
      </w:r>
    </w:p>
    <w:p w:rsidR="007E52A4" w:rsidRPr="00C705BB" w:rsidRDefault="007E52A4" w:rsidP="007E52A4">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Bagi sekolah, h</w:t>
      </w:r>
      <w:r w:rsidRPr="00630658">
        <w:rPr>
          <w:rFonts w:ascii="Times New Roman" w:hAnsi="Times New Roman"/>
          <w:sz w:val="24"/>
          <w:szCs w:val="24"/>
        </w:rPr>
        <w:t xml:space="preserve">asil penelitian ini diharapkan akan menjadi rujukan dalam membentuk sistem </w:t>
      </w:r>
      <w:r w:rsidRPr="003F47BE">
        <w:rPr>
          <w:rFonts w:ascii="Times New Roman" w:hAnsi="Times New Roman"/>
          <w:i/>
          <w:iCs/>
          <w:sz w:val="24"/>
          <w:szCs w:val="24"/>
        </w:rPr>
        <w:t>halaqah</w:t>
      </w:r>
      <w:r w:rsidRPr="00630658">
        <w:rPr>
          <w:rFonts w:ascii="Times New Roman" w:hAnsi="Times New Roman"/>
          <w:sz w:val="24"/>
          <w:szCs w:val="24"/>
        </w:rPr>
        <w:t xml:space="preserve"> yang lebih baik lagi</w:t>
      </w:r>
    </w:p>
    <w:p w:rsidR="007E52A4" w:rsidRPr="00630658" w:rsidRDefault="007E52A4" w:rsidP="007E52A4">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lang w:val="en-US"/>
        </w:rPr>
        <w:t xml:space="preserve">Bagi </w:t>
      </w:r>
      <w:r>
        <w:rPr>
          <w:rFonts w:ascii="Times New Roman" w:hAnsi="Times New Roman"/>
          <w:sz w:val="24"/>
          <w:szCs w:val="24"/>
        </w:rPr>
        <w:t>pemerintah, h</w:t>
      </w:r>
      <w:r w:rsidRPr="00630658">
        <w:rPr>
          <w:rFonts w:ascii="Times New Roman" w:hAnsi="Times New Roman"/>
          <w:sz w:val="24"/>
          <w:szCs w:val="24"/>
        </w:rPr>
        <w:t>asil penelitian ini diharapkan akan menjadi rujukan dalam membentuk sistem</w:t>
      </w:r>
      <w:r>
        <w:rPr>
          <w:rFonts w:ascii="Times New Roman" w:hAnsi="Times New Roman"/>
          <w:sz w:val="24"/>
          <w:szCs w:val="24"/>
          <w:lang w:val="en-US"/>
        </w:rPr>
        <w:t xml:space="preserve"> pendidikan yang memprhatikan pengembangan karakter</w:t>
      </w:r>
      <w:r w:rsidRPr="00630658">
        <w:rPr>
          <w:rFonts w:ascii="Times New Roman" w:hAnsi="Times New Roman"/>
          <w:sz w:val="24"/>
          <w:szCs w:val="24"/>
        </w:rPr>
        <w:t>.</w:t>
      </w:r>
    </w:p>
    <w:p w:rsidR="007E52A4" w:rsidRDefault="007E52A4" w:rsidP="007E52A4">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Bagi siswa sebagai subjek penelitian, hasil penelitian ini diharapkan dapat berguna bagi siswa dalam membentuk pribadi yang memiliki kec</w:t>
      </w:r>
      <w:r>
        <w:rPr>
          <w:rFonts w:ascii="Times New Roman" w:hAnsi="Times New Roman"/>
          <w:sz w:val="24"/>
          <w:szCs w:val="24"/>
          <w:lang w:val="en-US"/>
        </w:rPr>
        <w:t>e</w:t>
      </w:r>
      <w:r>
        <w:rPr>
          <w:rFonts w:ascii="Times New Roman" w:hAnsi="Times New Roman"/>
          <w:sz w:val="24"/>
          <w:szCs w:val="24"/>
        </w:rPr>
        <w:t>rdasan spiritual yang tinggi.</w:t>
      </w:r>
    </w:p>
    <w:p w:rsidR="007E52A4" w:rsidRPr="0055475C" w:rsidRDefault="007E52A4" w:rsidP="007E52A4">
      <w:pPr>
        <w:pStyle w:val="ListParagraph"/>
        <w:numPr>
          <w:ilvl w:val="0"/>
          <w:numId w:val="4"/>
        </w:numPr>
        <w:spacing w:after="0" w:line="480" w:lineRule="auto"/>
        <w:jc w:val="both"/>
        <w:rPr>
          <w:rFonts w:ascii="Times New Roman" w:hAnsi="Times New Roman"/>
          <w:sz w:val="24"/>
          <w:szCs w:val="24"/>
        </w:rPr>
      </w:pPr>
      <w:r>
        <w:rPr>
          <w:rFonts w:ascii="Times New Roman" w:hAnsi="Times New Roman"/>
          <w:sz w:val="24"/>
          <w:szCs w:val="24"/>
        </w:rPr>
        <w:t>Bagi peneliti selanjutnya, h</w:t>
      </w:r>
      <w:r w:rsidRPr="00630658">
        <w:rPr>
          <w:rFonts w:ascii="Times New Roman" w:hAnsi="Times New Roman"/>
          <w:sz w:val="24"/>
          <w:szCs w:val="24"/>
        </w:rPr>
        <w:t>asil penelitian ini dihara</w:t>
      </w:r>
      <w:r>
        <w:rPr>
          <w:rFonts w:ascii="Times New Roman" w:hAnsi="Times New Roman"/>
          <w:sz w:val="24"/>
          <w:szCs w:val="24"/>
        </w:rPr>
        <w:t>pkan dapat menjadi acuan</w:t>
      </w:r>
      <w:r w:rsidRPr="00630658">
        <w:rPr>
          <w:rFonts w:ascii="Times New Roman" w:hAnsi="Times New Roman"/>
          <w:sz w:val="24"/>
          <w:szCs w:val="24"/>
        </w:rPr>
        <w:t xml:space="preserve"> literatur bagi peneliti selanjutnya</w:t>
      </w:r>
      <w:r>
        <w:rPr>
          <w:rFonts w:ascii="Times New Roman" w:hAnsi="Times New Roman"/>
          <w:sz w:val="24"/>
          <w:szCs w:val="24"/>
        </w:rPr>
        <w:t>.</w:t>
      </w:r>
    </w:p>
    <w:p w:rsidR="007E52A4" w:rsidRPr="00630658" w:rsidRDefault="007E52A4" w:rsidP="007E52A4">
      <w:pPr>
        <w:pStyle w:val="ListParagraph"/>
        <w:numPr>
          <w:ilvl w:val="0"/>
          <w:numId w:val="1"/>
        </w:numPr>
        <w:spacing w:line="480" w:lineRule="auto"/>
        <w:ind w:left="426" w:hanging="426"/>
        <w:jc w:val="both"/>
        <w:rPr>
          <w:rFonts w:ascii="Times New Roman" w:hAnsi="Times New Roman"/>
          <w:b/>
          <w:sz w:val="24"/>
          <w:szCs w:val="24"/>
        </w:rPr>
      </w:pPr>
      <w:r w:rsidRPr="00630658">
        <w:rPr>
          <w:rFonts w:ascii="Times New Roman" w:hAnsi="Times New Roman"/>
          <w:b/>
          <w:sz w:val="24"/>
          <w:szCs w:val="24"/>
        </w:rPr>
        <w:t>Keaslian Penelitian</w:t>
      </w:r>
    </w:p>
    <w:p w:rsidR="007E52A4" w:rsidRDefault="007E52A4" w:rsidP="007E52A4">
      <w:pPr>
        <w:pStyle w:val="Default"/>
        <w:spacing w:line="480" w:lineRule="auto"/>
        <w:ind w:firstLine="851"/>
        <w:jc w:val="both"/>
        <w:rPr>
          <w:lang w:val="en-US"/>
        </w:rPr>
      </w:pPr>
      <w:r w:rsidRPr="002F74BE">
        <w:t>Penelitian tentang kecerdasan spiritual ini sudah pernah dilakukan sebelumnya</w:t>
      </w:r>
      <w:r>
        <w:t xml:space="preserve"> oleh</w:t>
      </w:r>
      <w:r w:rsidRPr="002F74BE">
        <w:t xml:space="preserve"> </w:t>
      </w:r>
      <w:r w:rsidRPr="002F74BE">
        <w:rPr>
          <w:lang w:val="en-US"/>
        </w:rPr>
        <w:t xml:space="preserve"> </w:t>
      </w:r>
      <w:r>
        <w:t>Masaong</w:t>
      </w:r>
      <w:r>
        <w:rPr>
          <w:lang w:val="en-US"/>
        </w:rPr>
        <w:t>,</w:t>
      </w:r>
      <w:r w:rsidRPr="002F74BE">
        <w:t xml:space="preserve"> Abd. Kadim. 2012 dengan judul, </w:t>
      </w:r>
      <w:r w:rsidRPr="002F74BE">
        <w:rPr>
          <w:i/>
          <w:iCs/>
        </w:rPr>
        <w:t xml:space="preserve">Hubungan Kecerdasan Emosional dan Kecerdasan Spiritual dengan Gaya Kepemimpinan Kepala Sekolah pada Sekolah Menengah Kejuruan Negeri Di Kota Gorontalo. </w:t>
      </w:r>
      <w:r w:rsidRPr="002F74BE">
        <w:rPr>
          <w:lang w:val="en-US"/>
        </w:rPr>
        <w:t>B</w:t>
      </w:r>
      <w:r w:rsidRPr="002F74BE">
        <w:t>edasarkan p</w:t>
      </w:r>
      <w:r w:rsidRPr="002F74BE">
        <w:rPr>
          <w:lang w:val="en-US"/>
        </w:rPr>
        <w:t>e</w:t>
      </w:r>
      <w:r w:rsidRPr="002F74BE">
        <w:t>nelitian t</w:t>
      </w:r>
      <w:r w:rsidRPr="002F74BE">
        <w:rPr>
          <w:lang w:val="en-US"/>
        </w:rPr>
        <w:t>e</w:t>
      </w:r>
      <w:r w:rsidRPr="002F74BE">
        <w:t>rsebut didapatkan hasil bahwa,</w:t>
      </w:r>
      <w:r w:rsidRPr="002F74BE">
        <w:rPr>
          <w:lang w:val="en-US"/>
        </w:rPr>
        <w:t xml:space="preserve"> </w:t>
      </w:r>
      <w:r>
        <w:rPr>
          <w:lang w:val="en-US"/>
        </w:rPr>
        <w:t>te</w:t>
      </w:r>
      <w:r w:rsidRPr="002F74BE">
        <w:t xml:space="preserve">rdapat hubungan positif antara kecerdasan spiritual dengan gaya kepemimpinan kepala sekolah. Hubungan </w:t>
      </w:r>
      <w:r w:rsidRPr="002F74BE">
        <w:lastRenderedPageBreak/>
        <w:t>antara kecerdasan spiritual dengan gaya kepemimpinan kepala sekolah adalah 0.580. Nilai ini mempunyai arti bahwa hubungan antara kedua variabel tersebut tinggi. Koefisien korelasi positif 0.580 menunjukkan bahwa hubungan antara kecerdasan spiritual dengan gaya kepemimpinan kepala sekolah searah. Artinya jika variabel kecerdasan spiritual meningkat maka gaya kepemimpinan kepala sekolah akan meningkat pula.</w:t>
      </w:r>
      <w:r>
        <w:rPr>
          <w:rStyle w:val="FootnoteReference"/>
        </w:rPr>
        <w:footnoteReference w:id="14"/>
      </w:r>
      <w:r>
        <w:rPr>
          <w:lang w:val="en-US"/>
        </w:rPr>
        <w:t xml:space="preserve"> </w:t>
      </w:r>
    </w:p>
    <w:p w:rsidR="007E52A4" w:rsidRDefault="007E52A4" w:rsidP="007E52A4">
      <w:pPr>
        <w:pStyle w:val="Default"/>
        <w:spacing w:line="480" w:lineRule="auto"/>
        <w:ind w:firstLine="851"/>
        <w:jc w:val="both"/>
        <w:rPr>
          <w:lang w:val="en-US"/>
        </w:rPr>
      </w:pPr>
      <w:r w:rsidRPr="00630658">
        <w:t xml:space="preserve">Penelitian lain juga dilakukan oleh </w:t>
      </w:r>
      <w:r w:rsidRPr="00630658">
        <w:rPr>
          <w:rFonts w:eastAsia="Times New Roman"/>
          <w:color w:val="111111"/>
          <w:lang w:eastAsia="id-ID"/>
        </w:rPr>
        <w:t>Mahbubah, Rifa Jurusan Bimbingan Konseling dan Psikologi, Program Studi Psikologi Fakultas Ilmu Pendidikan, Universitas Neger</w:t>
      </w:r>
      <w:r>
        <w:rPr>
          <w:rFonts w:eastAsia="Times New Roman"/>
          <w:color w:val="111111"/>
          <w:lang w:eastAsia="id-ID"/>
        </w:rPr>
        <w:t xml:space="preserve">i Malang </w:t>
      </w:r>
      <w:r w:rsidRPr="00630658">
        <w:rPr>
          <w:rFonts w:eastAsia="Times New Roman"/>
          <w:color w:val="111111"/>
          <w:lang w:eastAsia="id-ID"/>
        </w:rPr>
        <w:t xml:space="preserve">dengan judul  </w:t>
      </w:r>
      <w:r w:rsidRPr="00630658">
        <w:rPr>
          <w:rFonts w:eastAsia="Times New Roman"/>
          <w:i/>
          <w:color w:val="111111"/>
          <w:lang w:eastAsia="id-ID"/>
        </w:rPr>
        <w:t>Hubungan antara Kecerdasan Spiritual dan Kepuasan Kerja pada Guru Madrasah Aliyah Negeri (MAN) Kabupaten Blitar.</w:t>
      </w:r>
      <w:r w:rsidRPr="00630658">
        <w:rPr>
          <w:rFonts w:eastAsia="Times New Roman"/>
          <w:color w:val="111111"/>
          <w:lang w:eastAsia="id-ID"/>
        </w:rPr>
        <w:t xml:space="preserve"> Be</w:t>
      </w:r>
      <w:r>
        <w:rPr>
          <w:rFonts w:eastAsia="Times New Roman"/>
          <w:color w:val="111111"/>
          <w:lang w:eastAsia="id-ID"/>
        </w:rPr>
        <w:t>r</w:t>
      </w:r>
      <w:r w:rsidRPr="00630658">
        <w:rPr>
          <w:rFonts w:eastAsia="Times New Roman"/>
          <w:color w:val="111111"/>
          <w:lang w:eastAsia="id-ID"/>
        </w:rPr>
        <w:t>dasarkan penelitian tersebut didapatkan bahwa Ada hubungan positif yang signifikan antara kecerdasan spiritual dan kepuasan kerja, yaitu sebesar r = 0,655, sig 0,00 &lt; 0,05. Hal ini menunjukkan bahwa semakin tinggi tingkat kecerdasan spiritual maka semakin tinggi pula tingkat kepuasan kerjanya, selanjutnya ada juga penelitian te</w:t>
      </w:r>
      <w:r>
        <w:rPr>
          <w:rFonts w:eastAsia="Times New Roman"/>
          <w:color w:val="111111"/>
          <w:lang w:eastAsia="id-ID"/>
        </w:rPr>
        <w:t>ntang halaqah yang dilak</w:t>
      </w:r>
      <w:r w:rsidRPr="00630658">
        <w:rPr>
          <w:rFonts w:eastAsia="Times New Roman"/>
          <w:color w:val="111111"/>
          <w:lang w:eastAsia="id-ID"/>
        </w:rPr>
        <w:t xml:space="preserve">ukan oleh Nanang Firdaus  dengan judul </w:t>
      </w:r>
      <w:r w:rsidRPr="00630658">
        <w:rPr>
          <w:rFonts w:eastAsia="Times New Roman"/>
          <w:i/>
          <w:color w:val="111111"/>
          <w:lang w:eastAsia="id-ID"/>
        </w:rPr>
        <w:t>Efektifitas Penerapan Sistem Halaqah Pada Keterampilan Membaca (Qira’ah) Dalam Pembelajaran Bahasa Arab Di Kelas VIII SM-IT Darul Fikri Sarirogo Sidoarjo Jawa timur</w:t>
      </w:r>
      <w:r w:rsidRPr="00630658">
        <w:rPr>
          <w:rFonts w:eastAsia="Times New Roman"/>
          <w:color w:val="111111"/>
          <w:lang w:eastAsia="id-ID"/>
        </w:rPr>
        <w:t xml:space="preserve">.  Didapatkan hasil bahwa </w:t>
      </w:r>
      <w:r w:rsidRPr="00630658">
        <w:rPr>
          <w:lang w:eastAsia="id-ID"/>
        </w:rPr>
        <w:t xml:space="preserve">Penggunaan sistem </w:t>
      </w:r>
      <w:r w:rsidRPr="00630658">
        <w:rPr>
          <w:iCs/>
          <w:lang w:eastAsia="id-ID"/>
        </w:rPr>
        <w:t>halaqah</w:t>
      </w:r>
      <w:r w:rsidRPr="00630658">
        <w:rPr>
          <w:i/>
          <w:iCs/>
          <w:lang w:eastAsia="id-ID"/>
        </w:rPr>
        <w:t xml:space="preserve"> </w:t>
      </w:r>
      <w:r w:rsidRPr="00630658">
        <w:rPr>
          <w:lang w:eastAsia="id-ID"/>
        </w:rPr>
        <w:t xml:space="preserve">pada keterampilan </w:t>
      </w:r>
      <w:r w:rsidRPr="00630658">
        <w:rPr>
          <w:i/>
          <w:iCs/>
          <w:lang w:eastAsia="id-ID"/>
        </w:rPr>
        <w:t xml:space="preserve">(qira’ah) </w:t>
      </w:r>
      <w:r w:rsidRPr="00630658">
        <w:rPr>
          <w:lang w:eastAsia="id-ID"/>
        </w:rPr>
        <w:t xml:space="preserve">di kelas VIII SMP-IT Darul Fikri Sarirogo Sidoarjo dalam penelitian ini sangat efektif. Keefektifan dapat dilihat </w:t>
      </w:r>
      <w:r w:rsidRPr="00630658">
        <w:rPr>
          <w:lang w:eastAsia="id-ID"/>
        </w:rPr>
        <w:lastRenderedPageBreak/>
        <w:t>ketika tujuan pembelajaran tercapai, materi dapat disampaikan dengan tepat, serta adanya kondusifitas didalam kelas.</w:t>
      </w:r>
      <w:r>
        <w:rPr>
          <w:rStyle w:val="FootnoteReference"/>
          <w:lang w:eastAsia="id-ID"/>
        </w:rPr>
        <w:footnoteReference w:id="15"/>
      </w:r>
      <w:r>
        <w:rPr>
          <w:lang w:val="en-US" w:eastAsia="id-ID"/>
        </w:rPr>
        <w:t xml:space="preserve"> </w:t>
      </w:r>
    </w:p>
    <w:p w:rsidR="007E52A4" w:rsidRPr="00A93F1F" w:rsidRDefault="007E52A4" w:rsidP="007E52A4">
      <w:pPr>
        <w:spacing w:before="240" w:after="0" w:line="480" w:lineRule="auto"/>
        <w:ind w:right="240" w:firstLine="720"/>
        <w:jc w:val="both"/>
        <w:outlineLvl w:val="2"/>
        <w:rPr>
          <w:rFonts w:ascii="Times New Roman" w:hAnsi="Times New Roman"/>
          <w:sz w:val="24"/>
          <w:szCs w:val="24"/>
          <w:lang w:eastAsia="id-ID"/>
        </w:rPr>
      </w:pPr>
      <w:r w:rsidRPr="00630658">
        <w:rPr>
          <w:rFonts w:ascii="Times New Roman" w:hAnsi="Times New Roman"/>
          <w:sz w:val="24"/>
          <w:szCs w:val="24"/>
          <w:lang w:eastAsia="id-ID"/>
        </w:rPr>
        <w:t xml:space="preserve">Penelitian lain tentang </w:t>
      </w:r>
      <w:r w:rsidRPr="003F47BE">
        <w:rPr>
          <w:rFonts w:ascii="Times New Roman" w:hAnsi="Times New Roman"/>
          <w:i/>
          <w:iCs/>
          <w:sz w:val="24"/>
          <w:szCs w:val="24"/>
          <w:lang w:eastAsia="id-ID"/>
        </w:rPr>
        <w:t>halaqah</w:t>
      </w:r>
      <w:r w:rsidRPr="00630658">
        <w:rPr>
          <w:rFonts w:ascii="Times New Roman" w:hAnsi="Times New Roman"/>
          <w:sz w:val="24"/>
          <w:szCs w:val="24"/>
          <w:lang w:eastAsia="id-ID"/>
        </w:rPr>
        <w:t xml:space="preserve"> juga</w:t>
      </w:r>
      <w:r>
        <w:rPr>
          <w:rFonts w:ascii="Times New Roman" w:hAnsi="Times New Roman"/>
          <w:sz w:val="24"/>
          <w:szCs w:val="24"/>
          <w:lang w:val="en-US" w:eastAsia="id-ID"/>
        </w:rPr>
        <w:t xml:space="preserve"> telah</w:t>
      </w:r>
      <w:r w:rsidRPr="00630658">
        <w:rPr>
          <w:rFonts w:ascii="Times New Roman" w:hAnsi="Times New Roman"/>
          <w:sz w:val="24"/>
          <w:szCs w:val="24"/>
          <w:lang w:eastAsia="id-ID"/>
        </w:rPr>
        <w:t xml:space="preserve"> dilakukan oleh Ali Alatas, dengan judul </w:t>
      </w:r>
      <w:r w:rsidRPr="00630658">
        <w:rPr>
          <w:rFonts w:ascii="Times New Roman" w:hAnsi="Times New Roman"/>
          <w:bCs/>
          <w:i/>
          <w:sz w:val="24"/>
          <w:szCs w:val="24"/>
        </w:rPr>
        <w:t xml:space="preserve">Penerapan Bimbingan Islam Melalui Metode Halaqah Pada Pengajian Al-Qalam Curug Sawangan Depok. </w:t>
      </w:r>
      <w:r w:rsidRPr="00630658">
        <w:rPr>
          <w:rFonts w:ascii="Times New Roman" w:hAnsi="Times New Roman"/>
          <w:bCs/>
          <w:sz w:val="24"/>
          <w:szCs w:val="24"/>
        </w:rPr>
        <w:t xml:space="preserve">Peneliti mendapatkan hasil bahwa </w:t>
      </w:r>
      <w:r w:rsidRPr="00630658">
        <w:rPr>
          <w:rStyle w:val="apple-converted-space"/>
          <w:rFonts w:ascii="Times New Roman" w:hAnsi="Times New Roman"/>
          <w:color w:val="000000"/>
          <w:sz w:val="24"/>
          <w:szCs w:val="24"/>
        </w:rPr>
        <w:t> </w:t>
      </w:r>
      <w:r w:rsidRPr="00630658">
        <w:rPr>
          <w:rFonts w:ascii="Times New Roman" w:hAnsi="Times New Roman"/>
          <w:color w:val="000000"/>
          <w:sz w:val="24"/>
          <w:szCs w:val="24"/>
        </w:rPr>
        <w:t xml:space="preserve">pengajaran yang dilakukan pada metode ini bukanlah sekedar </w:t>
      </w:r>
      <w:r>
        <w:rPr>
          <w:rFonts w:ascii="Times New Roman" w:hAnsi="Times New Roman"/>
          <w:color w:val="000000"/>
          <w:sz w:val="24"/>
          <w:szCs w:val="24"/>
        </w:rPr>
        <w:t>cetak hasil</w:t>
      </w:r>
      <w:r w:rsidRPr="00630658">
        <w:rPr>
          <w:rFonts w:ascii="Times New Roman" w:hAnsi="Times New Roman"/>
          <w:color w:val="000000"/>
          <w:sz w:val="24"/>
          <w:szCs w:val="24"/>
        </w:rPr>
        <w:t xml:space="preserve"> atau penyampaian ilmu agama Islam saja, akan tetapi di dalamnya terd</w:t>
      </w:r>
      <w:r>
        <w:rPr>
          <w:rFonts w:ascii="Times New Roman" w:hAnsi="Times New Roman"/>
          <w:color w:val="000000"/>
          <w:sz w:val="24"/>
          <w:szCs w:val="24"/>
        </w:rPr>
        <w:t>apat tuntutan pengamalan dari materi yang telah disampaika</w:t>
      </w:r>
      <w:r w:rsidRPr="002A40A2">
        <w:rPr>
          <w:rFonts w:ascii="Times New Roman" w:hAnsi="Times New Roman"/>
          <w:color w:val="000000"/>
          <w:sz w:val="24"/>
          <w:szCs w:val="24"/>
        </w:rPr>
        <w:t>n</w:t>
      </w:r>
      <w:r w:rsidRPr="00630658">
        <w:rPr>
          <w:rFonts w:ascii="Times New Roman" w:hAnsi="Times New Roman"/>
          <w:color w:val="000000"/>
          <w:sz w:val="24"/>
          <w:szCs w:val="24"/>
        </w:rPr>
        <w:t xml:space="preserve"> oleh murabbi (pembimbing/guru). Inilah yang membedakan antara metode </w:t>
      </w:r>
      <w:r w:rsidRPr="00B7420D">
        <w:rPr>
          <w:rFonts w:ascii="Times New Roman" w:hAnsi="Times New Roman"/>
          <w:i/>
          <w:iCs/>
          <w:color w:val="000000"/>
          <w:sz w:val="24"/>
          <w:szCs w:val="24"/>
        </w:rPr>
        <w:t>halaqah</w:t>
      </w:r>
      <w:r w:rsidRPr="00630658">
        <w:rPr>
          <w:rFonts w:ascii="Times New Roman" w:hAnsi="Times New Roman"/>
          <w:color w:val="000000"/>
          <w:sz w:val="24"/>
          <w:szCs w:val="24"/>
        </w:rPr>
        <w:t xml:space="preserve"> dengan metode </w:t>
      </w:r>
      <w:r w:rsidRPr="00B7420D">
        <w:rPr>
          <w:rFonts w:ascii="Times New Roman" w:hAnsi="Times New Roman"/>
          <w:i/>
          <w:iCs/>
          <w:color w:val="000000"/>
          <w:sz w:val="24"/>
          <w:szCs w:val="24"/>
        </w:rPr>
        <w:t>tabligh</w:t>
      </w:r>
      <w:r w:rsidRPr="00630658">
        <w:rPr>
          <w:rFonts w:ascii="Times New Roman" w:hAnsi="Times New Roman"/>
          <w:color w:val="000000"/>
          <w:sz w:val="24"/>
          <w:szCs w:val="24"/>
        </w:rPr>
        <w:t xml:space="preserve"> (pidato/ceramah).</w:t>
      </w:r>
      <w:r>
        <w:rPr>
          <w:rStyle w:val="FootnoteReference"/>
          <w:rFonts w:ascii="Times New Roman" w:hAnsi="Times New Roman"/>
          <w:color w:val="000000"/>
          <w:sz w:val="24"/>
          <w:szCs w:val="24"/>
        </w:rPr>
        <w:footnoteReference w:id="16"/>
      </w:r>
    </w:p>
    <w:p w:rsidR="007E52A4" w:rsidRPr="00B01C25" w:rsidRDefault="007E52A4" w:rsidP="007E52A4">
      <w:pPr>
        <w:spacing w:after="0" w:line="480" w:lineRule="auto"/>
        <w:jc w:val="both"/>
        <w:rPr>
          <w:rFonts w:ascii="Times New Roman" w:hAnsi="Times New Roman"/>
          <w:sz w:val="24"/>
          <w:szCs w:val="24"/>
          <w:lang w:val="en-US"/>
        </w:rPr>
      </w:pPr>
      <w:r w:rsidRPr="00630658">
        <w:rPr>
          <w:rFonts w:ascii="Times New Roman" w:hAnsi="Times New Roman"/>
          <w:sz w:val="24"/>
          <w:szCs w:val="24"/>
        </w:rPr>
        <w:tab/>
      </w:r>
      <w:r>
        <w:rPr>
          <w:rFonts w:ascii="Times New Roman" w:hAnsi="Times New Roman"/>
          <w:sz w:val="24"/>
          <w:szCs w:val="24"/>
        </w:rPr>
        <w:t>Be</w:t>
      </w:r>
      <w:r w:rsidR="007C210A">
        <w:rPr>
          <w:rFonts w:ascii="Times New Roman" w:hAnsi="Times New Roman"/>
          <w:sz w:val="24"/>
          <w:szCs w:val="24"/>
          <w:lang w:val="en-US"/>
        </w:rPr>
        <w:t>r</w:t>
      </w:r>
      <w:r>
        <w:rPr>
          <w:rFonts w:ascii="Times New Roman" w:hAnsi="Times New Roman"/>
          <w:sz w:val="24"/>
          <w:szCs w:val="24"/>
        </w:rPr>
        <w:t>dasarkan penelitian yang pernah dilakukan sebelumnya, yang membuat penelitian ini berbeda dari penelitian-penelitian yang telah ada di</w:t>
      </w:r>
      <w:r>
        <w:rPr>
          <w:rFonts w:ascii="Times New Roman" w:hAnsi="Times New Roman"/>
          <w:sz w:val="24"/>
          <w:szCs w:val="24"/>
          <w:lang w:val="en-US"/>
        </w:rPr>
        <w:t xml:space="preserve"> </w:t>
      </w:r>
      <w:r>
        <w:rPr>
          <w:rFonts w:ascii="Times New Roman" w:hAnsi="Times New Roman"/>
          <w:sz w:val="24"/>
          <w:szCs w:val="24"/>
        </w:rPr>
        <w:t xml:space="preserve">antaranya, variabel terikat pada penelitian ini adalah kecerdasan spiritual, dan variabel bebasnya adalah pelaksanaan </w:t>
      </w:r>
      <w:r w:rsidRPr="009B3979">
        <w:rPr>
          <w:rFonts w:ascii="Times New Roman" w:hAnsi="Times New Roman"/>
          <w:i/>
          <w:iCs/>
          <w:sz w:val="24"/>
          <w:szCs w:val="24"/>
        </w:rPr>
        <w:t>halaqah</w:t>
      </w:r>
      <w:r>
        <w:rPr>
          <w:rFonts w:ascii="Times New Roman" w:hAnsi="Times New Roman"/>
          <w:sz w:val="24"/>
          <w:szCs w:val="24"/>
        </w:rPr>
        <w:t>, serta subjek penelitian yaitu siswa kelas XI</w:t>
      </w:r>
      <w:r>
        <w:rPr>
          <w:rFonts w:ascii="Times New Roman" w:hAnsi="Times New Roman"/>
          <w:sz w:val="24"/>
          <w:szCs w:val="24"/>
          <w:lang w:val="en-US"/>
        </w:rPr>
        <w:t xml:space="preserve"> wanita dan pria, serta</w:t>
      </w:r>
      <w:r>
        <w:rPr>
          <w:rFonts w:ascii="Times New Roman" w:hAnsi="Times New Roman"/>
          <w:sz w:val="24"/>
          <w:szCs w:val="24"/>
        </w:rPr>
        <w:t xml:space="preserve"> tempat penelitian ini dilakukan di SMA</w:t>
      </w:r>
      <w:r>
        <w:rPr>
          <w:rFonts w:ascii="Times New Roman" w:hAnsi="Times New Roman"/>
          <w:sz w:val="24"/>
          <w:szCs w:val="24"/>
          <w:lang w:val="en-US"/>
        </w:rPr>
        <w:t xml:space="preserve"> negeri</w:t>
      </w:r>
      <w:r>
        <w:rPr>
          <w:rFonts w:ascii="Times New Roman" w:hAnsi="Times New Roman"/>
          <w:sz w:val="24"/>
          <w:szCs w:val="24"/>
        </w:rPr>
        <w:t xml:space="preserve"> 6 Palembang. </w:t>
      </w:r>
      <w:r>
        <w:rPr>
          <w:rFonts w:ascii="Times New Roman" w:hAnsi="Times New Roman"/>
          <w:sz w:val="24"/>
          <w:szCs w:val="24"/>
          <w:lang w:val="en-US"/>
        </w:rPr>
        <w:t>SMA negeri 6 Palembang merupakan salah satu SMA umum negeri dengan unggulan IMTAQ (Iman dan Taqwa)  dan akreditasi A. berlokasi di jalan Sersan Sani Basuki Rahmat Palembang.</w:t>
      </w:r>
    </w:p>
    <w:p w:rsidR="004F14A2" w:rsidRPr="007E52A4" w:rsidRDefault="004F14A2">
      <w:pPr>
        <w:rPr>
          <w:lang w:val="en-US"/>
        </w:rPr>
      </w:pPr>
    </w:p>
    <w:sectPr w:rsidR="004F14A2" w:rsidRPr="007E52A4" w:rsidSect="007E52A4">
      <w:headerReference w:type="default" r:id="rId8"/>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D58" w:rsidRDefault="00DE4D58" w:rsidP="007E52A4">
      <w:pPr>
        <w:spacing w:after="0" w:line="240" w:lineRule="auto"/>
      </w:pPr>
      <w:r>
        <w:separator/>
      </w:r>
    </w:p>
  </w:endnote>
  <w:endnote w:type="continuationSeparator" w:id="1">
    <w:p w:rsidR="00DE4D58" w:rsidRDefault="00DE4D58" w:rsidP="007E5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D58" w:rsidRDefault="00DE4D58" w:rsidP="007E52A4">
      <w:pPr>
        <w:spacing w:after="0" w:line="240" w:lineRule="auto"/>
      </w:pPr>
      <w:r>
        <w:separator/>
      </w:r>
    </w:p>
  </w:footnote>
  <w:footnote w:type="continuationSeparator" w:id="1">
    <w:p w:rsidR="00DE4D58" w:rsidRDefault="00DE4D58" w:rsidP="007E52A4">
      <w:pPr>
        <w:spacing w:after="0" w:line="240" w:lineRule="auto"/>
      </w:pPr>
      <w:r>
        <w:continuationSeparator/>
      </w:r>
    </w:p>
  </w:footnote>
  <w:footnote w:id="2">
    <w:p w:rsidR="007E52A4" w:rsidRPr="00585D6D" w:rsidRDefault="007E52A4" w:rsidP="007E52A4">
      <w:pPr>
        <w:pStyle w:val="FootnoteText"/>
        <w:ind w:firstLine="720"/>
        <w:rPr>
          <w:rFonts w:ascii="Times New Roman" w:hAnsi="Times New Roman"/>
          <w:lang w:val="en-US"/>
        </w:rPr>
      </w:pPr>
      <w:r w:rsidRPr="00A8792B">
        <w:rPr>
          <w:rStyle w:val="FootnoteReference"/>
          <w:rFonts w:ascii="Times New Roman" w:hAnsi="Times New Roman"/>
        </w:rPr>
        <w:footnoteRef/>
      </w:r>
      <w:r w:rsidRPr="00A8792B">
        <w:rPr>
          <w:rFonts w:ascii="Times New Roman" w:hAnsi="Times New Roman"/>
        </w:rPr>
        <w:t xml:space="preserve"> Abdul Aziz, </w:t>
      </w:r>
      <w:r w:rsidRPr="00D17285">
        <w:rPr>
          <w:rFonts w:ascii="Times New Roman" w:hAnsi="Times New Roman"/>
          <w:i/>
        </w:rPr>
        <w:t>Ensiklopedi Etika Islam</w:t>
      </w:r>
      <w:r w:rsidRPr="00A8792B">
        <w:rPr>
          <w:rFonts w:ascii="Times New Roman" w:hAnsi="Times New Roman"/>
        </w:rPr>
        <w:t>, Jakarta, Maghfirah Pus</w:t>
      </w:r>
      <w:r>
        <w:rPr>
          <w:rFonts w:ascii="Times New Roman" w:hAnsi="Times New Roman"/>
        </w:rPr>
        <w:t>taka, 2006 hal 243</w:t>
      </w:r>
    </w:p>
  </w:footnote>
  <w:footnote w:id="3">
    <w:p w:rsidR="007E52A4" w:rsidRDefault="007E52A4" w:rsidP="007E52A4">
      <w:pPr>
        <w:pStyle w:val="FootnoteText"/>
        <w:ind w:firstLine="720"/>
        <w:rPr>
          <w:rFonts w:ascii="Times New Roman" w:hAnsi="Times New Roman"/>
          <w:lang w:val="en-US"/>
        </w:rPr>
      </w:pPr>
      <w:r w:rsidRPr="00D17285">
        <w:rPr>
          <w:rStyle w:val="FootnoteReference"/>
          <w:rFonts w:ascii="Times New Roman" w:hAnsi="Times New Roman"/>
        </w:rPr>
        <w:footnoteRef/>
      </w:r>
      <w:r w:rsidRPr="00D17285">
        <w:rPr>
          <w:rFonts w:ascii="Times New Roman" w:hAnsi="Times New Roman"/>
        </w:rPr>
        <w:t xml:space="preserve"> Mulyasa, </w:t>
      </w:r>
      <w:r w:rsidRPr="00D17285">
        <w:rPr>
          <w:rFonts w:ascii="Times New Roman" w:hAnsi="Times New Roman"/>
          <w:i/>
        </w:rPr>
        <w:t>Manajemen Pendidikan Karakter</w:t>
      </w:r>
      <w:r w:rsidRPr="00D17285">
        <w:rPr>
          <w:rFonts w:ascii="Times New Roman" w:hAnsi="Times New Roman"/>
        </w:rPr>
        <w:t xml:space="preserve">, </w:t>
      </w:r>
      <w:r>
        <w:rPr>
          <w:rFonts w:ascii="Times New Roman" w:hAnsi="Times New Roman"/>
        </w:rPr>
        <w:t>Bumi Aksara, 2012 hal  6</w:t>
      </w:r>
    </w:p>
    <w:p w:rsidR="007E52A4" w:rsidRPr="00585D6D" w:rsidRDefault="007E52A4" w:rsidP="007E52A4">
      <w:pPr>
        <w:pStyle w:val="FootnoteText"/>
        <w:ind w:firstLine="720"/>
        <w:rPr>
          <w:rFonts w:ascii="Times New Roman" w:hAnsi="Times New Roman"/>
          <w:lang w:val="en-US"/>
        </w:rPr>
      </w:pPr>
    </w:p>
    <w:p w:rsidR="007E52A4" w:rsidRPr="00982152" w:rsidRDefault="007E52A4" w:rsidP="007E52A4">
      <w:pPr>
        <w:pStyle w:val="FootnoteText"/>
        <w:ind w:firstLine="720"/>
        <w:rPr>
          <w:rFonts w:ascii="Times New Roman" w:hAnsi="Times New Roman"/>
          <w:lang w:val="en-US"/>
        </w:rPr>
      </w:pPr>
      <w:r w:rsidRPr="00982152">
        <w:rPr>
          <w:rFonts w:ascii="Times New Roman" w:hAnsi="Times New Roman"/>
          <w:vertAlign w:val="superscript"/>
          <w:lang w:val="en-US"/>
        </w:rPr>
        <w:t>3</w:t>
      </w:r>
      <w:r>
        <w:rPr>
          <w:rFonts w:ascii="Times New Roman" w:hAnsi="Times New Roman"/>
          <w:vertAlign w:val="superscript"/>
          <w:lang w:val="en-US"/>
        </w:rPr>
        <w:t xml:space="preserve"> </w:t>
      </w:r>
      <w:r w:rsidRPr="00D17285">
        <w:rPr>
          <w:rFonts w:ascii="Times New Roman" w:hAnsi="Times New Roman"/>
        </w:rPr>
        <w:t xml:space="preserve">Mulyasa, </w:t>
      </w:r>
      <w:r w:rsidRPr="00D17285">
        <w:rPr>
          <w:rFonts w:ascii="Times New Roman" w:hAnsi="Times New Roman"/>
          <w:i/>
        </w:rPr>
        <w:t>Manajemen Pendidikan Karakter</w:t>
      </w:r>
      <w:r>
        <w:rPr>
          <w:rFonts w:ascii="Times New Roman" w:hAnsi="Times New Roman"/>
          <w:lang w:val="en-US"/>
        </w:rPr>
        <w:t>…., hal 7</w:t>
      </w:r>
    </w:p>
  </w:footnote>
  <w:footnote w:id="4">
    <w:p w:rsidR="007E52A4" w:rsidRPr="006830F8" w:rsidRDefault="007E52A4" w:rsidP="007E52A4">
      <w:pPr>
        <w:pStyle w:val="FootnoteText"/>
        <w:rPr>
          <w:lang w:val="en-US"/>
        </w:rPr>
      </w:pPr>
    </w:p>
  </w:footnote>
  <w:footnote w:id="5">
    <w:p w:rsidR="007E52A4" w:rsidRPr="00585D6D" w:rsidRDefault="007E52A4" w:rsidP="007E52A4">
      <w:pPr>
        <w:pStyle w:val="FootnoteText"/>
        <w:ind w:firstLine="720"/>
        <w:rPr>
          <w:rFonts w:ascii="Times New Roman" w:hAnsi="Times New Roman"/>
        </w:rPr>
      </w:pPr>
      <w:r>
        <w:rPr>
          <w:rStyle w:val="FootnoteReference"/>
        </w:rPr>
        <w:footnoteRef/>
      </w:r>
      <w:r>
        <w:rPr>
          <w:lang w:val="en-US"/>
        </w:rPr>
        <w:t xml:space="preserve"> </w:t>
      </w:r>
      <w:r w:rsidRPr="00585D6D">
        <w:rPr>
          <w:rFonts w:ascii="Times New Roman" w:hAnsi="Times New Roman"/>
          <w:lang w:val="en-US"/>
        </w:rPr>
        <w:t xml:space="preserve">Beni S. Ambarjaya, </w:t>
      </w:r>
      <w:r w:rsidRPr="00585D6D">
        <w:rPr>
          <w:rFonts w:ascii="Times New Roman" w:hAnsi="Times New Roman"/>
          <w:i/>
          <w:iCs/>
          <w:lang w:val="en-US"/>
        </w:rPr>
        <w:t>Psikologi Pendidikan &amp; Pengajaran</w:t>
      </w:r>
      <w:r w:rsidRPr="00585D6D">
        <w:rPr>
          <w:rFonts w:ascii="Times New Roman" w:hAnsi="Times New Roman"/>
          <w:lang w:val="en-US"/>
        </w:rPr>
        <w:t>, Jakarta, Caps, 2012, hal 6</w:t>
      </w:r>
      <w:r w:rsidRPr="00585D6D">
        <w:rPr>
          <w:rFonts w:ascii="Times New Roman" w:hAnsi="Times New Roman"/>
        </w:rPr>
        <w:t xml:space="preserve"> </w:t>
      </w:r>
    </w:p>
  </w:footnote>
  <w:footnote w:id="6">
    <w:p w:rsidR="007E52A4" w:rsidRPr="006830F8" w:rsidRDefault="007E52A4" w:rsidP="007E52A4">
      <w:pPr>
        <w:pStyle w:val="FootnoteText"/>
        <w:ind w:firstLine="720"/>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sidRPr="00D17285">
        <w:rPr>
          <w:rFonts w:ascii="Times New Roman" w:hAnsi="Times New Roman"/>
        </w:rPr>
        <w:t>, Yogykarta, Pro-U Media, 2010, hal 17</w:t>
      </w:r>
    </w:p>
  </w:footnote>
  <w:footnote w:id="7">
    <w:p w:rsidR="007E52A4" w:rsidRPr="006830F8" w:rsidRDefault="007E52A4" w:rsidP="007E52A4">
      <w:pPr>
        <w:pStyle w:val="FootnoteText"/>
        <w:ind w:firstLine="720"/>
        <w:rPr>
          <w:rFonts w:ascii="Times New Roman" w:hAnsi="Times New Roman"/>
          <w:lang w:val="en-US"/>
        </w:rPr>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Pr>
          <w:rFonts w:ascii="Times New Roman" w:hAnsi="Times New Roman"/>
          <w:lang w:val="en-US"/>
        </w:rPr>
        <w:t>…</w:t>
      </w:r>
      <w:r>
        <w:rPr>
          <w:rFonts w:ascii="Times New Roman" w:hAnsi="Times New Roman"/>
        </w:rPr>
        <w:t>,</w:t>
      </w:r>
      <w:r>
        <w:rPr>
          <w:rFonts w:ascii="Times New Roman" w:hAnsi="Times New Roman"/>
          <w:lang w:val="en-US"/>
        </w:rPr>
        <w:t xml:space="preserve"> </w:t>
      </w:r>
      <w:r>
        <w:rPr>
          <w:rFonts w:ascii="Times New Roman" w:hAnsi="Times New Roman"/>
        </w:rPr>
        <w:t>hal 1</w:t>
      </w:r>
      <w:r>
        <w:rPr>
          <w:rFonts w:ascii="Times New Roman" w:hAnsi="Times New Roman"/>
          <w:lang w:val="en-US"/>
        </w:rPr>
        <w:t>8</w:t>
      </w:r>
    </w:p>
  </w:footnote>
  <w:footnote w:id="8">
    <w:p w:rsidR="007E52A4" w:rsidRPr="0067277F" w:rsidRDefault="007E52A4" w:rsidP="007E52A4">
      <w:pPr>
        <w:pStyle w:val="FootnoteText"/>
        <w:ind w:firstLine="720"/>
      </w:pPr>
      <w:r>
        <w:rPr>
          <w:rStyle w:val="FootnoteReference"/>
        </w:rPr>
        <w:footnoteRef/>
      </w:r>
      <w:r>
        <w:rPr>
          <w:lang w:val="en-US"/>
        </w:rPr>
        <w:t xml:space="preserve"> </w:t>
      </w:r>
      <w:r w:rsidRPr="0067277F">
        <w:rPr>
          <w:rFonts w:ascii="Times New Roman" w:hAnsi="Times New Roman"/>
          <w:lang w:val="en-US"/>
        </w:rPr>
        <w:t xml:space="preserve">Prof. Dr. Taufik Yusuf Al-Wa’iy, </w:t>
      </w:r>
      <w:r w:rsidRPr="0067277F">
        <w:rPr>
          <w:rFonts w:ascii="Times New Roman" w:hAnsi="Times New Roman"/>
          <w:i/>
          <w:iCs/>
          <w:lang w:val="en-US"/>
        </w:rPr>
        <w:t>Kekuatan Sang Murobbi</w:t>
      </w:r>
      <w:r w:rsidRPr="0067277F">
        <w:rPr>
          <w:rFonts w:ascii="Times New Roman" w:hAnsi="Times New Roman"/>
          <w:lang w:val="en-US"/>
        </w:rPr>
        <w:t>, Jakarta, Al-I’tishom Cahaya Umat, 2009, hal 190</w:t>
      </w:r>
      <w:r>
        <w:t xml:space="preserve"> </w:t>
      </w:r>
    </w:p>
  </w:footnote>
  <w:footnote w:id="9">
    <w:p w:rsidR="007E52A4" w:rsidRPr="00891BB8" w:rsidRDefault="007E52A4" w:rsidP="007E52A4">
      <w:pPr>
        <w:pStyle w:val="FootnoteText"/>
        <w:ind w:firstLine="720"/>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Pr>
          <w:rFonts w:ascii="Times New Roman" w:hAnsi="Times New Roman"/>
          <w:lang w:val="en-US"/>
        </w:rPr>
        <w:t>…</w:t>
      </w:r>
      <w:r>
        <w:rPr>
          <w:rFonts w:ascii="Times New Roman" w:hAnsi="Times New Roman"/>
        </w:rPr>
        <w:t>,</w:t>
      </w:r>
      <w:r>
        <w:rPr>
          <w:rFonts w:ascii="Times New Roman" w:hAnsi="Times New Roman"/>
          <w:lang w:val="en-US"/>
        </w:rPr>
        <w:t xml:space="preserve"> </w:t>
      </w:r>
      <w:r>
        <w:rPr>
          <w:rFonts w:ascii="Times New Roman" w:hAnsi="Times New Roman"/>
        </w:rPr>
        <w:t xml:space="preserve">hal </w:t>
      </w:r>
      <w:r>
        <w:rPr>
          <w:rFonts w:ascii="Times New Roman" w:hAnsi="Times New Roman"/>
          <w:lang w:val="en-US"/>
        </w:rPr>
        <w:t>60</w:t>
      </w:r>
    </w:p>
  </w:footnote>
  <w:footnote w:id="10">
    <w:p w:rsidR="007E52A4" w:rsidRPr="003C6151" w:rsidRDefault="007E52A4" w:rsidP="007E52A4">
      <w:pPr>
        <w:pStyle w:val="FootnoteText"/>
        <w:ind w:firstLine="720"/>
        <w:rPr>
          <w:lang w:val="en-US"/>
        </w:rPr>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Pr>
          <w:rFonts w:ascii="Times New Roman" w:hAnsi="Times New Roman"/>
          <w:lang w:val="en-US"/>
        </w:rPr>
        <w:t>…</w:t>
      </w:r>
      <w:r>
        <w:rPr>
          <w:rFonts w:ascii="Times New Roman" w:hAnsi="Times New Roman"/>
        </w:rPr>
        <w:t>,</w:t>
      </w:r>
      <w:r>
        <w:rPr>
          <w:rFonts w:ascii="Times New Roman" w:hAnsi="Times New Roman"/>
          <w:lang w:val="en-US"/>
        </w:rPr>
        <w:t xml:space="preserve"> </w:t>
      </w:r>
      <w:r>
        <w:rPr>
          <w:rFonts w:ascii="Times New Roman" w:hAnsi="Times New Roman"/>
        </w:rPr>
        <w:t xml:space="preserve">hal </w:t>
      </w:r>
      <w:r>
        <w:rPr>
          <w:rFonts w:ascii="Times New Roman" w:hAnsi="Times New Roman"/>
          <w:lang w:val="en-US"/>
        </w:rPr>
        <w:t>80</w:t>
      </w:r>
    </w:p>
  </w:footnote>
  <w:footnote w:id="11">
    <w:p w:rsidR="007E52A4" w:rsidRPr="0067277F" w:rsidRDefault="007E52A4" w:rsidP="007E52A4">
      <w:pPr>
        <w:pStyle w:val="FootnoteText"/>
        <w:ind w:firstLine="720"/>
        <w:rPr>
          <w:lang w:val="en-US"/>
        </w:rPr>
      </w:pPr>
      <w:r>
        <w:rPr>
          <w:rStyle w:val="FootnoteReference"/>
        </w:rPr>
        <w:footnoteRef/>
      </w:r>
      <w:r>
        <w:t xml:space="preserve"> </w:t>
      </w:r>
      <w:r w:rsidRPr="00D17285">
        <w:rPr>
          <w:rFonts w:ascii="Times New Roman" w:hAnsi="Times New Roman"/>
        </w:rPr>
        <w:t xml:space="preserve">Satra Hadi Lubis, </w:t>
      </w:r>
      <w:r w:rsidRPr="00D17285">
        <w:rPr>
          <w:rFonts w:ascii="Times New Roman" w:hAnsi="Times New Roman"/>
          <w:i/>
        </w:rPr>
        <w:t>Halaqah</w:t>
      </w:r>
      <w:r>
        <w:rPr>
          <w:rFonts w:ascii="Times New Roman" w:hAnsi="Times New Roman"/>
          <w:lang w:val="en-US"/>
        </w:rPr>
        <w:t>…</w:t>
      </w:r>
      <w:r>
        <w:rPr>
          <w:rFonts w:ascii="Times New Roman" w:hAnsi="Times New Roman"/>
        </w:rPr>
        <w:t>,</w:t>
      </w:r>
      <w:r>
        <w:rPr>
          <w:rFonts w:ascii="Times New Roman" w:hAnsi="Times New Roman"/>
          <w:lang w:val="en-US"/>
        </w:rPr>
        <w:t xml:space="preserve"> </w:t>
      </w:r>
      <w:r>
        <w:rPr>
          <w:rFonts w:ascii="Times New Roman" w:hAnsi="Times New Roman"/>
        </w:rPr>
        <w:t xml:space="preserve">hal </w:t>
      </w:r>
      <w:r>
        <w:rPr>
          <w:rFonts w:ascii="Times New Roman" w:hAnsi="Times New Roman"/>
          <w:lang w:val="en-US"/>
        </w:rPr>
        <w:t>141</w:t>
      </w:r>
    </w:p>
  </w:footnote>
  <w:footnote w:id="12">
    <w:p w:rsidR="007E52A4" w:rsidRDefault="007E52A4" w:rsidP="007E52A4">
      <w:pPr>
        <w:pStyle w:val="FootnoteText"/>
        <w:ind w:firstLine="720"/>
      </w:pPr>
      <w:r>
        <w:rPr>
          <w:rStyle w:val="FootnoteReference"/>
        </w:rPr>
        <w:footnoteRef/>
      </w:r>
      <w:r>
        <w:t xml:space="preserve"> </w:t>
      </w:r>
      <w:r w:rsidRPr="00A5509E">
        <w:rPr>
          <w:rFonts w:ascii="Times New Roman" w:hAnsi="Times New Roman"/>
        </w:rPr>
        <w:t>M. Idrus,</w:t>
      </w:r>
      <w:r>
        <w:rPr>
          <w:rFonts w:ascii="Times New Roman" w:hAnsi="Times New Roman"/>
        </w:rPr>
        <w:t xml:space="preserve"> </w:t>
      </w:r>
      <w:r w:rsidRPr="00A5509E">
        <w:rPr>
          <w:rFonts w:ascii="Times New Roman" w:hAnsi="Times New Roman"/>
          <w:i/>
        </w:rPr>
        <w:t>Kecerdasan Spiritual Mahasiswa Yogyakarta</w:t>
      </w:r>
      <w:r>
        <w:rPr>
          <w:rFonts w:ascii="Times New Roman" w:hAnsi="Times New Roman"/>
        </w:rPr>
        <w:t>,Y</w:t>
      </w:r>
      <w:r w:rsidRPr="00A5509E">
        <w:rPr>
          <w:rFonts w:ascii="Times New Roman" w:hAnsi="Times New Roman"/>
        </w:rPr>
        <w:t>ogyakarta, Lembaga Penelitian UII,2003,hal19</w:t>
      </w:r>
    </w:p>
  </w:footnote>
  <w:footnote w:id="13">
    <w:p w:rsidR="007E52A4" w:rsidRDefault="007E52A4" w:rsidP="007E52A4">
      <w:pPr>
        <w:pStyle w:val="FootnoteText"/>
        <w:ind w:firstLine="720"/>
      </w:pPr>
      <w:r>
        <w:rPr>
          <w:rStyle w:val="FootnoteReference"/>
        </w:rPr>
        <w:footnoteRef/>
      </w:r>
      <w:r>
        <w:t xml:space="preserve"> </w:t>
      </w:r>
      <w:r w:rsidRPr="00BC4EC1">
        <w:rPr>
          <w:rFonts w:ascii="Times New Roman" w:hAnsi="Times New Roman"/>
        </w:rPr>
        <w:t xml:space="preserve">Budi Yuwono, </w:t>
      </w:r>
      <w:r w:rsidRPr="00312DCF">
        <w:rPr>
          <w:rFonts w:ascii="Times New Roman" w:hAnsi="Times New Roman"/>
          <w:i/>
          <w:iCs/>
        </w:rPr>
        <w:t>SQ Reformation</w:t>
      </w:r>
      <w:r w:rsidRPr="00BC4EC1">
        <w:rPr>
          <w:rFonts w:ascii="Times New Roman" w:hAnsi="Times New Roman"/>
        </w:rPr>
        <w:t xml:space="preserve">, </w:t>
      </w:r>
      <w:r>
        <w:rPr>
          <w:rFonts w:ascii="Times New Roman" w:hAnsi="Times New Roman"/>
          <w:lang w:val="en-US"/>
        </w:rPr>
        <w:t xml:space="preserve"> </w:t>
      </w:r>
      <w:r w:rsidRPr="00BC4EC1">
        <w:rPr>
          <w:rFonts w:ascii="Times New Roman" w:hAnsi="Times New Roman"/>
        </w:rPr>
        <w:t>Jakarta,</w:t>
      </w:r>
      <w:r>
        <w:rPr>
          <w:rFonts w:ascii="Times New Roman" w:hAnsi="Times New Roman"/>
          <w:lang w:val="en-US"/>
        </w:rPr>
        <w:t xml:space="preserve"> </w:t>
      </w:r>
      <w:r w:rsidRPr="00BC4EC1">
        <w:rPr>
          <w:rFonts w:ascii="Times New Roman" w:hAnsi="Times New Roman"/>
        </w:rPr>
        <w:t xml:space="preserve">PT </w:t>
      </w:r>
      <w:r>
        <w:rPr>
          <w:rFonts w:ascii="Times New Roman" w:hAnsi="Times New Roman"/>
        </w:rPr>
        <w:t>Gramedia Pustaka Utama,</w:t>
      </w:r>
      <w:r>
        <w:rPr>
          <w:rFonts w:ascii="Times New Roman" w:hAnsi="Times New Roman"/>
          <w:lang w:val="en-US"/>
        </w:rPr>
        <w:t xml:space="preserve"> </w:t>
      </w:r>
      <w:r>
        <w:rPr>
          <w:rFonts w:ascii="Times New Roman" w:hAnsi="Times New Roman"/>
        </w:rPr>
        <w:t>2010,</w:t>
      </w:r>
      <w:r>
        <w:rPr>
          <w:rFonts w:ascii="Times New Roman" w:hAnsi="Times New Roman"/>
          <w:lang w:val="en-US"/>
        </w:rPr>
        <w:t xml:space="preserve"> </w:t>
      </w:r>
      <w:r>
        <w:rPr>
          <w:rFonts w:ascii="Times New Roman" w:hAnsi="Times New Roman"/>
        </w:rPr>
        <w:t>ha</w:t>
      </w:r>
      <w:r>
        <w:rPr>
          <w:rFonts w:ascii="Times New Roman" w:hAnsi="Times New Roman"/>
          <w:lang w:val="en-US"/>
        </w:rPr>
        <w:t xml:space="preserve">l </w:t>
      </w:r>
      <w:r>
        <w:rPr>
          <w:rFonts w:ascii="Times New Roman" w:hAnsi="Times New Roman"/>
        </w:rPr>
        <w:t>98</w:t>
      </w:r>
    </w:p>
  </w:footnote>
  <w:footnote w:id="14">
    <w:p w:rsidR="007E52A4" w:rsidRPr="0075355C" w:rsidRDefault="007E52A4" w:rsidP="007E52A4">
      <w:pPr>
        <w:pStyle w:val="FootnoteText"/>
        <w:ind w:firstLine="720"/>
        <w:rPr>
          <w:lang w:val="en-US"/>
        </w:rPr>
      </w:pPr>
      <w:r>
        <w:rPr>
          <w:rStyle w:val="FootnoteReference"/>
        </w:rPr>
        <w:footnoteRef/>
      </w:r>
      <w:r w:rsidRPr="0075355C">
        <w:rPr>
          <w:rFonts w:ascii="Times New Roman" w:hAnsi="Times New Roman"/>
        </w:rPr>
        <w:t>Masaong, Abd. Kadim</w:t>
      </w:r>
      <w:r w:rsidRPr="0075355C">
        <w:rPr>
          <w:rFonts w:ascii="Times New Roman" w:hAnsi="Times New Roman"/>
          <w:lang w:val="en-US"/>
        </w:rPr>
        <w:t>,</w:t>
      </w:r>
      <w:r w:rsidRPr="0075355C">
        <w:rPr>
          <w:rFonts w:ascii="Times New Roman" w:hAnsi="Times New Roman"/>
        </w:rPr>
        <w:t xml:space="preserve"> , </w:t>
      </w:r>
      <w:r w:rsidRPr="0075355C">
        <w:rPr>
          <w:rFonts w:ascii="Times New Roman" w:hAnsi="Times New Roman"/>
          <w:i/>
          <w:iCs/>
        </w:rPr>
        <w:t>Hubungan Kecerdasan Emosional dan Kecerdasan Spiritual dengan Gaya Kepemimpinan Kepala Sekolah pada Sekolah Menengah Kejuruan Negeri Di Kota Gorontalo</w:t>
      </w:r>
      <w:r w:rsidRPr="0075355C">
        <w:rPr>
          <w:rFonts w:ascii="Times New Roman" w:hAnsi="Times New Roman"/>
          <w:i/>
          <w:iCs/>
          <w:lang w:val="en-US"/>
        </w:rPr>
        <w:t>,</w:t>
      </w:r>
      <w:r w:rsidRPr="0075355C">
        <w:rPr>
          <w:rFonts w:ascii="Times New Roman" w:hAnsi="Times New Roman"/>
          <w:lang w:val="en-US"/>
        </w:rPr>
        <w:t>Gorontalo,</w:t>
      </w:r>
      <w:r>
        <w:rPr>
          <w:rFonts w:ascii="Times New Roman" w:hAnsi="Times New Roman"/>
          <w:lang w:val="en-US"/>
        </w:rPr>
        <w:t xml:space="preserve"> </w:t>
      </w:r>
      <w:r w:rsidRPr="0075355C">
        <w:rPr>
          <w:rFonts w:ascii="Times New Roman" w:hAnsi="Times New Roman"/>
          <w:lang w:val="en-US"/>
        </w:rPr>
        <w:t>hal 117</w:t>
      </w:r>
    </w:p>
  </w:footnote>
  <w:footnote w:id="15">
    <w:p w:rsidR="007E52A4" w:rsidRPr="00312DCF" w:rsidRDefault="007E52A4" w:rsidP="007E52A4">
      <w:pPr>
        <w:spacing w:after="0"/>
        <w:ind w:firstLine="720"/>
        <w:rPr>
          <w:rFonts w:ascii="Times New Roman" w:hAnsi="Times New Roman"/>
          <w:color w:val="000000"/>
          <w:sz w:val="20"/>
          <w:szCs w:val="20"/>
          <w:lang w:val="en-US"/>
        </w:rPr>
      </w:pPr>
      <w:r w:rsidRPr="00312DCF">
        <w:rPr>
          <w:rStyle w:val="FootnoteReference"/>
          <w:rFonts w:ascii="Times New Roman" w:hAnsi="Times New Roman"/>
          <w:sz w:val="20"/>
          <w:szCs w:val="20"/>
        </w:rPr>
        <w:footnoteRef/>
      </w:r>
      <w:r w:rsidRPr="00312DCF">
        <w:rPr>
          <w:rFonts w:ascii="Times New Roman" w:hAnsi="Times New Roman"/>
          <w:sz w:val="20"/>
          <w:szCs w:val="20"/>
        </w:rPr>
        <w:t xml:space="preserve"> </w:t>
      </w:r>
      <w:r w:rsidRPr="00312DCF">
        <w:rPr>
          <w:rFonts w:ascii="Times New Roman" w:hAnsi="Times New Roman"/>
          <w:color w:val="000000"/>
          <w:sz w:val="20"/>
          <w:szCs w:val="20"/>
        </w:rPr>
        <w:t>http://karya-ilmiah.um.ac.id/index.php/BK-Psikologi/article/view/14765</w:t>
      </w:r>
    </w:p>
  </w:footnote>
  <w:footnote w:id="16">
    <w:p w:rsidR="007E52A4" w:rsidRPr="00312DCF" w:rsidRDefault="007E52A4" w:rsidP="007E52A4">
      <w:pPr>
        <w:pStyle w:val="FootnoteText"/>
        <w:ind w:firstLine="720"/>
        <w:rPr>
          <w:rFonts w:ascii="Times New Roman" w:hAnsi="Times New Roman"/>
        </w:rPr>
      </w:pPr>
      <w:r w:rsidRPr="00312DCF">
        <w:rPr>
          <w:rStyle w:val="FootnoteReference"/>
          <w:rFonts w:ascii="Times New Roman" w:hAnsi="Times New Roman"/>
        </w:rPr>
        <w:footnoteRef/>
      </w:r>
      <w:r w:rsidRPr="00312DCF">
        <w:rPr>
          <w:rFonts w:ascii="Times New Roman" w:hAnsi="Times New Roman"/>
        </w:rPr>
        <w:t>http://tulis.uinjkt.ac.id/opac/themes/katalog/detail.jsp?id=108808&amp;lokasi=lokal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491"/>
      <w:docPartObj>
        <w:docPartGallery w:val="Page Numbers (Top of Page)"/>
        <w:docPartUnique/>
      </w:docPartObj>
    </w:sdtPr>
    <w:sdtContent>
      <w:p w:rsidR="00EC63E0" w:rsidRDefault="00901092">
        <w:pPr>
          <w:pStyle w:val="Header"/>
          <w:jc w:val="right"/>
        </w:pPr>
        <w:fldSimple w:instr=" PAGE   \* MERGEFORMAT ">
          <w:r w:rsidR="000E66AD">
            <w:rPr>
              <w:noProof/>
            </w:rPr>
            <w:t>8</w:t>
          </w:r>
        </w:fldSimple>
      </w:p>
    </w:sdtContent>
  </w:sdt>
  <w:p w:rsidR="00EC63E0" w:rsidRDefault="00EC63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58E9"/>
    <w:multiLevelType w:val="hybridMultilevel"/>
    <w:tmpl w:val="2460D9A2"/>
    <w:lvl w:ilvl="0" w:tplc="7A7A08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C2D0E59"/>
    <w:multiLevelType w:val="hybridMultilevel"/>
    <w:tmpl w:val="AA72501A"/>
    <w:lvl w:ilvl="0" w:tplc="04210015">
      <w:start w:val="1"/>
      <w:numFmt w:val="upperLetter"/>
      <w:lvlText w:val="%1."/>
      <w:lvlJc w:val="left"/>
      <w:pPr>
        <w:ind w:left="786"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C74795"/>
    <w:multiLevelType w:val="hybridMultilevel"/>
    <w:tmpl w:val="BD8E9BB2"/>
    <w:lvl w:ilvl="0" w:tplc="A392AE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8340B0B"/>
    <w:multiLevelType w:val="hybridMultilevel"/>
    <w:tmpl w:val="226851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7E52A4"/>
    <w:rsid w:val="0003210E"/>
    <w:rsid w:val="0006398D"/>
    <w:rsid w:val="000B5EF6"/>
    <w:rsid w:val="000E66AD"/>
    <w:rsid w:val="001404B4"/>
    <w:rsid w:val="001614AC"/>
    <w:rsid w:val="001E62C2"/>
    <w:rsid w:val="0034071C"/>
    <w:rsid w:val="003E0090"/>
    <w:rsid w:val="004F14A2"/>
    <w:rsid w:val="00570EA1"/>
    <w:rsid w:val="00731080"/>
    <w:rsid w:val="0078541A"/>
    <w:rsid w:val="007C210A"/>
    <w:rsid w:val="007E52A4"/>
    <w:rsid w:val="00876D92"/>
    <w:rsid w:val="00901092"/>
    <w:rsid w:val="00BB5176"/>
    <w:rsid w:val="00DE4D58"/>
    <w:rsid w:val="00EC63E0"/>
    <w:rsid w:val="00FF0D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A4"/>
    <w:pPr>
      <w:spacing w:after="200"/>
    </w:pPr>
    <w:rPr>
      <w:rFonts w:ascii="Calibri" w:eastAsia="Calibri" w:hAnsi="Calibri" w:cs="Times New Roman"/>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5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2A4"/>
    <w:rPr>
      <w:rFonts w:ascii="Calibri" w:eastAsia="Calibri" w:hAnsi="Calibri" w:cs="Times New Roman"/>
      <w:sz w:val="20"/>
      <w:szCs w:val="20"/>
      <w:lang w:val="id-ID"/>
    </w:rPr>
  </w:style>
  <w:style w:type="character" w:styleId="FootnoteReference">
    <w:name w:val="footnote reference"/>
    <w:basedOn w:val="DefaultParagraphFont"/>
    <w:uiPriority w:val="99"/>
    <w:semiHidden/>
    <w:unhideWhenUsed/>
    <w:rsid w:val="007E52A4"/>
    <w:rPr>
      <w:vertAlign w:val="superscript"/>
    </w:rPr>
  </w:style>
  <w:style w:type="paragraph" w:styleId="ListParagraph">
    <w:name w:val="List Paragraph"/>
    <w:basedOn w:val="Normal"/>
    <w:uiPriority w:val="34"/>
    <w:qFormat/>
    <w:rsid w:val="007E52A4"/>
    <w:pPr>
      <w:ind w:left="720"/>
      <w:contextualSpacing/>
    </w:pPr>
  </w:style>
  <w:style w:type="paragraph" w:customStyle="1" w:styleId="Default">
    <w:name w:val="Default"/>
    <w:rsid w:val="007E52A4"/>
    <w:pPr>
      <w:autoSpaceDE w:val="0"/>
      <w:autoSpaceDN w:val="0"/>
      <w:adjustRightInd w:val="0"/>
      <w:spacing w:line="240" w:lineRule="auto"/>
    </w:pPr>
    <w:rPr>
      <w:rFonts w:eastAsia="Calibri" w:cs="Times New Roman"/>
      <w:color w:val="000000"/>
      <w:szCs w:val="24"/>
      <w:lang w:val="id-ID"/>
    </w:rPr>
  </w:style>
  <w:style w:type="character" w:customStyle="1" w:styleId="apple-converted-space">
    <w:name w:val="apple-converted-space"/>
    <w:basedOn w:val="DefaultParagraphFont"/>
    <w:rsid w:val="007E52A4"/>
  </w:style>
  <w:style w:type="paragraph" w:styleId="Header">
    <w:name w:val="header"/>
    <w:basedOn w:val="Normal"/>
    <w:link w:val="HeaderChar"/>
    <w:uiPriority w:val="99"/>
    <w:unhideWhenUsed/>
    <w:rsid w:val="00EC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3E0"/>
    <w:rPr>
      <w:rFonts w:ascii="Calibri" w:eastAsia="Calibri" w:hAnsi="Calibri" w:cs="Times New Roman"/>
      <w:sz w:val="22"/>
      <w:lang w:val="id-ID"/>
    </w:rPr>
  </w:style>
  <w:style w:type="paragraph" w:styleId="Footer">
    <w:name w:val="footer"/>
    <w:basedOn w:val="Normal"/>
    <w:link w:val="FooterChar"/>
    <w:uiPriority w:val="99"/>
    <w:semiHidden/>
    <w:unhideWhenUsed/>
    <w:rsid w:val="00EC6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63E0"/>
    <w:rPr>
      <w:rFonts w:ascii="Calibri" w:eastAsia="Calibri" w:hAnsi="Calibri" w:cs="Times New Roman"/>
      <w:sz w:val="22"/>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A275-5B19-4FC8-BDA5-766C4C77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2014-09-24T00:51:00Z</cp:lastPrinted>
  <dcterms:created xsi:type="dcterms:W3CDTF">2014-11-12T04:46:00Z</dcterms:created>
  <dcterms:modified xsi:type="dcterms:W3CDTF">2014-11-12T04:46:00Z</dcterms:modified>
</cp:coreProperties>
</file>