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C7" w:rsidRPr="002C763B" w:rsidRDefault="00F24FC7" w:rsidP="00BB30F3">
      <w:pPr>
        <w:tabs>
          <w:tab w:val="left" w:pos="709"/>
        </w:tabs>
        <w:spacing w:line="480" w:lineRule="auto"/>
        <w:jc w:val="center"/>
        <w:rPr>
          <w:rFonts w:ascii="Times New Roman" w:hAnsi="Times New Roman" w:cs="Times New Roman"/>
          <w:b/>
          <w:sz w:val="24"/>
          <w:szCs w:val="24"/>
        </w:rPr>
      </w:pPr>
      <w:r w:rsidRPr="002C763B">
        <w:rPr>
          <w:rFonts w:ascii="Times New Roman" w:hAnsi="Times New Roman" w:cs="Times New Roman"/>
          <w:b/>
          <w:sz w:val="24"/>
          <w:szCs w:val="24"/>
        </w:rPr>
        <w:t>BAB II</w:t>
      </w:r>
    </w:p>
    <w:p w:rsidR="00F24FC7" w:rsidRPr="002C763B" w:rsidRDefault="00F24FC7" w:rsidP="00BB30F3">
      <w:pPr>
        <w:tabs>
          <w:tab w:val="left" w:pos="709"/>
        </w:tabs>
        <w:spacing w:line="480" w:lineRule="auto"/>
        <w:jc w:val="center"/>
        <w:rPr>
          <w:rFonts w:ascii="Times New Roman" w:hAnsi="Times New Roman" w:cs="Times New Roman"/>
          <w:b/>
          <w:sz w:val="24"/>
          <w:szCs w:val="24"/>
        </w:rPr>
      </w:pPr>
      <w:r w:rsidRPr="002C763B">
        <w:rPr>
          <w:rFonts w:ascii="Times New Roman" w:hAnsi="Times New Roman" w:cs="Times New Roman"/>
          <w:b/>
          <w:sz w:val="24"/>
          <w:szCs w:val="24"/>
        </w:rPr>
        <w:t>LANDASAN TEORI</w:t>
      </w:r>
    </w:p>
    <w:p w:rsidR="00F24FC7" w:rsidRPr="002C763B" w:rsidRDefault="00F24FC7" w:rsidP="00BB30F3">
      <w:pPr>
        <w:tabs>
          <w:tab w:val="left" w:pos="709"/>
        </w:tabs>
        <w:spacing w:after="0" w:line="480" w:lineRule="auto"/>
        <w:jc w:val="center"/>
        <w:rPr>
          <w:rFonts w:ascii="Times New Roman" w:hAnsi="Times New Roman" w:cs="Times New Roman"/>
          <w:b/>
          <w:sz w:val="24"/>
          <w:szCs w:val="24"/>
        </w:rPr>
      </w:pPr>
      <w:r w:rsidRPr="002C763B">
        <w:rPr>
          <w:rFonts w:ascii="Times New Roman" w:hAnsi="Times New Roman" w:cs="Times New Roman"/>
          <w:b/>
          <w:sz w:val="24"/>
          <w:szCs w:val="24"/>
        </w:rPr>
        <w:t xml:space="preserve">PERANAN TENAGA KEPENDIDIKAN </w:t>
      </w:r>
    </w:p>
    <w:p w:rsidR="00F24FC7" w:rsidRPr="002C763B" w:rsidRDefault="00F24FC7" w:rsidP="00BB30F3">
      <w:pPr>
        <w:tabs>
          <w:tab w:val="left" w:pos="709"/>
        </w:tabs>
        <w:spacing w:after="0" w:line="480" w:lineRule="auto"/>
        <w:jc w:val="center"/>
        <w:rPr>
          <w:rFonts w:ascii="Times New Roman" w:hAnsi="Times New Roman" w:cs="Times New Roman"/>
          <w:b/>
          <w:sz w:val="24"/>
          <w:szCs w:val="24"/>
        </w:rPr>
      </w:pPr>
      <w:r w:rsidRPr="002C763B">
        <w:rPr>
          <w:rFonts w:ascii="Times New Roman" w:hAnsi="Times New Roman" w:cs="Times New Roman"/>
          <w:b/>
          <w:sz w:val="24"/>
          <w:szCs w:val="24"/>
        </w:rPr>
        <w:t>DALAM MENINGKATKAN MUTU PENDIDIKAN</w:t>
      </w:r>
    </w:p>
    <w:p w:rsidR="00F24FC7" w:rsidRPr="002C763B" w:rsidRDefault="00F24FC7" w:rsidP="00BB30F3">
      <w:pPr>
        <w:tabs>
          <w:tab w:val="left" w:pos="709"/>
        </w:tabs>
        <w:spacing w:after="0" w:line="480" w:lineRule="auto"/>
        <w:jc w:val="center"/>
        <w:rPr>
          <w:rFonts w:ascii="Times New Roman" w:hAnsi="Times New Roman" w:cs="Times New Roman"/>
          <w:sz w:val="24"/>
          <w:szCs w:val="24"/>
        </w:rPr>
      </w:pPr>
    </w:p>
    <w:p w:rsidR="00F24FC7" w:rsidRPr="002C763B" w:rsidRDefault="00F24FC7" w:rsidP="00BB30F3">
      <w:pPr>
        <w:pStyle w:val="ListParagraph"/>
        <w:numPr>
          <w:ilvl w:val="0"/>
          <w:numId w:val="1"/>
        </w:numPr>
        <w:tabs>
          <w:tab w:val="left" w:pos="0"/>
        </w:tabs>
        <w:spacing w:after="0" w:line="480" w:lineRule="auto"/>
        <w:ind w:left="284" w:hanging="284"/>
        <w:rPr>
          <w:rFonts w:ascii="Times New Roman" w:hAnsi="Times New Roman" w:cs="Times New Roman"/>
          <w:b/>
          <w:sz w:val="24"/>
          <w:szCs w:val="24"/>
        </w:rPr>
      </w:pPr>
      <w:r w:rsidRPr="002C763B">
        <w:rPr>
          <w:rFonts w:ascii="Times New Roman" w:hAnsi="Times New Roman" w:cs="Times New Roman"/>
          <w:b/>
          <w:sz w:val="24"/>
          <w:szCs w:val="24"/>
        </w:rPr>
        <w:t>Tenaga Kependidikan</w:t>
      </w:r>
    </w:p>
    <w:p w:rsidR="00F24FC7" w:rsidRPr="002C763B" w:rsidRDefault="00F24FC7" w:rsidP="00BB30F3">
      <w:pPr>
        <w:pStyle w:val="ListParagraph"/>
        <w:tabs>
          <w:tab w:val="left" w:pos="709"/>
        </w:tabs>
        <w:spacing w:after="0" w:line="480" w:lineRule="auto"/>
        <w:ind w:left="0" w:firstLine="720"/>
        <w:jc w:val="both"/>
        <w:rPr>
          <w:rFonts w:ascii="Times New Roman" w:hAnsi="Times New Roman" w:cs="Times New Roman"/>
          <w:sz w:val="24"/>
          <w:szCs w:val="24"/>
        </w:rPr>
      </w:pPr>
      <w:r w:rsidRPr="002C763B">
        <w:rPr>
          <w:rFonts w:ascii="Times New Roman" w:hAnsi="Times New Roman" w:cs="Times New Roman"/>
          <w:sz w:val="24"/>
          <w:szCs w:val="24"/>
        </w:rPr>
        <w:t>Dalam perkembangan dunia pendidikan suatu lembaga pendidikan diharuskan untuk memiliki sebuah kekuatan yang didasarkan pada keunggulan kompetensi kompetitif tenaga kependidikannya. Karena tenaga kependidikan inilah yang nantinya yang akan membantu peningkatan mutu pendidikan. Sebelum membicarakan lebih jauh mengenai tenaga kependidikan, akan dibahas terlebih dahulu tentang pengertian tenaga kependidikan.</w:t>
      </w:r>
    </w:p>
    <w:p w:rsidR="00F24FC7" w:rsidRPr="002C763B" w:rsidRDefault="00F24FC7" w:rsidP="00BB30F3">
      <w:pPr>
        <w:pStyle w:val="ListParagraph"/>
        <w:tabs>
          <w:tab w:val="left" w:pos="709"/>
        </w:tabs>
        <w:spacing w:after="0" w:line="480" w:lineRule="auto"/>
        <w:ind w:left="0" w:firstLine="720"/>
        <w:jc w:val="both"/>
        <w:rPr>
          <w:rFonts w:ascii="Times New Roman" w:hAnsi="Times New Roman" w:cs="Times New Roman"/>
          <w:sz w:val="24"/>
          <w:szCs w:val="24"/>
        </w:rPr>
      </w:pPr>
      <w:r w:rsidRPr="002C763B">
        <w:rPr>
          <w:rFonts w:ascii="Times New Roman" w:hAnsi="Times New Roman" w:cs="Times New Roman"/>
          <w:sz w:val="24"/>
          <w:szCs w:val="24"/>
        </w:rPr>
        <w:t>Tenaga kependidikan adalah anggota masyarakat yang mengabdikan diri dan diangkat untuk menunjang penyelenggaraan pendidikan.</w:t>
      </w:r>
      <w:r w:rsidRPr="002C763B">
        <w:rPr>
          <w:rStyle w:val="FootnoteReference"/>
          <w:rFonts w:ascii="Times New Roman" w:hAnsi="Times New Roman" w:cs="Times New Roman"/>
          <w:sz w:val="24"/>
          <w:szCs w:val="24"/>
        </w:rPr>
        <w:footnoteReference w:id="2"/>
      </w:r>
      <w:r w:rsidRPr="002C763B">
        <w:rPr>
          <w:rFonts w:ascii="Times New Roman" w:hAnsi="Times New Roman" w:cs="Times New Roman"/>
          <w:sz w:val="24"/>
          <w:szCs w:val="24"/>
        </w:rPr>
        <w:t xml:space="preserve"> Tenaga kependidikan sesungguhnya termasuk tenaga administratif bidang pendidikan, dimana mereka berfungsi sebagai subjek yang menjalankan califungsi mendukung pelaksanaan pendidikan.</w:t>
      </w:r>
      <w:r w:rsidRPr="002C763B">
        <w:rPr>
          <w:rStyle w:val="FootnoteReference"/>
          <w:rFonts w:ascii="Times New Roman" w:hAnsi="Times New Roman" w:cs="Times New Roman"/>
          <w:sz w:val="24"/>
          <w:szCs w:val="24"/>
        </w:rPr>
        <w:footnoteReference w:id="3"/>
      </w:r>
      <w:r w:rsidRPr="002C763B">
        <w:rPr>
          <w:rFonts w:ascii="Times New Roman" w:hAnsi="Times New Roman" w:cs="Times New Roman"/>
          <w:sz w:val="24"/>
          <w:szCs w:val="24"/>
        </w:rPr>
        <w:t xml:space="preserve"> Yang termasuk ke dalam tenaga kependidikan adalah: kepala satuan, pendidik, dan tenaga kependidikan lainnya.</w:t>
      </w:r>
    </w:p>
    <w:p w:rsidR="00F24FC7" w:rsidRPr="002C763B" w:rsidRDefault="00F24FC7" w:rsidP="00BB30F3">
      <w:pPr>
        <w:tabs>
          <w:tab w:val="left" w:pos="709"/>
        </w:tabs>
        <w:spacing w:after="0" w:line="480" w:lineRule="auto"/>
        <w:jc w:val="both"/>
        <w:rPr>
          <w:rFonts w:ascii="Times New Roman" w:hAnsi="Times New Roman" w:cs="Times New Roman"/>
          <w:sz w:val="24"/>
          <w:szCs w:val="24"/>
        </w:rPr>
      </w:pPr>
    </w:p>
    <w:p w:rsidR="00F24FC7" w:rsidRPr="002C763B" w:rsidRDefault="00F24FC7" w:rsidP="00BB30F3">
      <w:pPr>
        <w:pStyle w:val="ListParagraph"/>
        <w:tabs>
          <w:tab w:val="left" w:pos="709"/>
        </w:tabs>
        <w:spacing w:after="0" w:line="480" w:lineRule="auto"/>
        <w:ind w:left="0" w:firstLine="720"/>
        <w:jc w:val="both"/>
        <w:rPr>
          <w:rFonts w:ascii="Times New Roman" w:hAnsi="Times New Roman" w:cs="Times New Roman"/>
          <w:sz w:val="24"/>
          <w:szCs w:val="24"/>
        </w:rPr>
      </w:pPr>
      <w:r w:rsidRPr="002C763B">
        <w:rPr>
          <w:rFonts w:ascii="Times New Roman" w:hAnsi="Times New Roman" w:cs="Times New Roman"/>
          <w:sz w:val="24"/>
          <w:szCs w:val="24"/>
        </w:rPr>
        <w:lastRenderedPageBreak/>
        <w:t>Secara umum tenaga kependidikan itu dapat dibedakan empat katagori, yaitu:</w:t>
      </w:r>
    </w:p>
    <w:p w:rsidR="00F24FC7" w:rsidRPr="002C763B" w:rsidRDefault="00F24FC7" w:rsidP="00BB30F3">
      <w:pPr>
        <w:tabs>
          <w:tab w:val="left" w:pos="709"/>
        </w:tabs>
        <w:spacing w:after="0" w:line="480" w:lineRule="auto"/>
        <w:jc w:val="both"/>
        <w:rPr>
          <w:rFonts w:ascii="Times New Roman" w:hAnsi="Times New Roman" w:cs="Times New Roman"/>
          <w:sz w:val="24"/>
          <w:szCs w:val="24"/>
        </w:rPr>
      </w:pPr>
      <w:r w:rsidRPr="002C763B">
        <w:rPr>
          <w:rFonts w:ascii="Times New Roman" w:hAnsi="Times New Roman" w:cs="Times New Roman"/>
          <w:sz w:val="24"/>
          <w:szCs w:val="24"/>
        </w:rPr>
        <w:t xml:space="preserve">(1)Tenaga pendidik, terdiri atas pembimbing, penguji, pengajar dan pelatih; (2) Tenaga fungsional kependidikan, terdiri dari atas penilik, pengawas, penliti dan pengembangan dibidang kependidikan dan putakawan; (3) Tenaga teknis kependidikan, terdiri atas laboran dan teknisi sumber belajar; (4) Tenaga pengelola satuan pendidikan, terdiri atas kepala sekolah, rektor, ketua, dll; dan (5) </w:t>
      </w:r>
      <w:r w:rsidRPr="002C763B">
        <w:rPr>
          <w:rFonts w:ascii="Times New Roman" w:hAnsi="Times New Roman" w:cs="Times New Roman"/>
          <w:i/>
          <w:sz w:val="24"/>
          <w:szCs w:val="24"/>
        </w:rPr>
        <w:t>Tenaga kependidikan lain</w:t>
      </w:r>
      <w:r w:rsidRPr="002C763B">
        <w:rPr>
          <w:rFonts w:ascii="Times New Roman" w:hAnsi="Times New Roman" w:cs="Times New Roman"/>
          <w:sz w:val="24"/>
          <w:szCs w:val="24"/>
        </w:rPr>
        <w:t xml:space="preserve"> yang mengurusi masalah-masalah manajerial atau administrasi kependidikan.</w:t>
      </w:r>
      <w:r w:rsidRPr="002C763B">
        <w:rPr>
          <w:rStyle w:val="FootnoteReference"/>
          <w:rFonts w:ascii="Times New Roman" w:hAnsi="Times New Roman" w:cs="Times New Roman"/>
          <w:sz w:val="24"/>
          <w:szCs w:val="24"/>
        </w:rPr>
        <w:footnoteReference w:id="4"/>
      </w:r>
    </w:p>
    <w:p w:rsidR="00F24FC7" w:rsidRPr="002C763B" w:rsidRDefault="00F24FC7" w:rsidP="00BB30F3">
      <w:pPr>
        <w:tabs>
          <w:tab w:val="left" w:pos="709"/>
        </w:tabs>
        <w:spacing w:after="0" w:line="480" w:lineRule="auto"/>
        <w:jc w:val="both"/>
        <w:rPr>
          <w:rFonts w:ascii="Times New Roman" w:hAnsi="Times New Roman" w:cs="Times New Roman"/>
          <w:sz w:val="24"/>
          <w:szCs w:val="24"/>
        </w:rPr>
      </w:pPr>
      <w:r w:rsidRPr="002C763B">
        <w:rPr>
          <w:rFonts w:ascii="Times New Roman" w:hAnsi="Times New Roman" w:cs="Times New Roman"/>
          <w:sz w:val="24"/>
          <w:szCs w:val="24"/>
        </w:rPr>
        <w:tab/>
      </w:r>
      <w:r w:rsidRPr="002C763B">
        <w:rPr>
          <w:rFonts w:ascii="Times New Roman" w:hAnsi="Times New Roman" w:cs="Times New Roman"/>
          <w:i/>
          <w:sz w:val="24"/>
          <w:szCs w:val="24"/>
        </w:rPr>
        <w:t>Tenaga kependidikan lainnya</w:t>
      </w:r>
      <w:r w:rsidRPr="002C763B">
        <w:rPr>
          <w:rFonts w:ascii="Times New Roman" w:hAnsi="Times New Roman" w:cs="Times New Roman"/>
          <w:sz w:val="24"/>
          <w:szCs w:val="24"/>
        </w:rPr>
        <w:t xml:space="preserve"> ialah orang yang berpartisipasi dalam penyelenggaraan pendidikan, walaupun secara tidak langsung terlibat dalam proses pendidikan, diantaranya :</w:t>
      </w:r>
    </w:p>
    <w:p w:rsidR="00F24FC7" w:rsidRPr="002C763B" w:rsidRDefault="00F24FC7" w:rsidP="00BB30F3">
      <w:pPr>
        <w:pStyle w:val="ListParagraph"/>
        <w:numPr>
          <w:ilvl w:val="0"/>
          <w:numId w:val="2"/>
        </w:numPr>
        <w:tabs>
          <w:tab w:val="left" w:pos="709"/>
        </w:tabs>
        <w:spacing w:after="0" w:line="480" w:lineRule="auto"/>
        <w:jc w:val="both"/>
        <w:rPr>
          <w:rFonts w:ascii="Times New Roman" w:hAnsi="Times New Roman" w:cs="Times New Roman"/>
          <w:sz w:val="24"/>
          <w:szCs w:val="24"/>
        </w:rPr>
      </w:pPr>
      <w:r w:rsidRPr="002C763B">
        <w:rPr>
          <w:rFonts w:ascii="Times New Roman" w:hAnsi="Times New Roman" w:cs="Times New Roman"/>
          <w:sz w:val="24"/>
          <w:szCs w:val="24"/>
        </w:rPr>
        <w:t>Wakil-wakil/Kepala urusan umumnya pendidik yang mempunyai tugas tambahan dalam bidang yang khusus, untuk membantu Kepala Satuan Pendidikan dalam penyelenggaraan pendidikan pada lembaga pendidikan tersebut. Contoh: Wakil bidang kurikulum, wakil bidang kesiswaan.</w:t>
      </w:r>
    </w:p>
    <w:p w:rsidR="00F24FC7" w:rsidRPr="002C763B" w:rsidRDefault="00F24FC7" w:rsidP="00BB30F3">
      <w:pPr>
        <w:pStyle w:val="ListParagraph"/>
        <w:numPr>
          <w:ilvl w:val="0"/>
          <w:numId w:val="2"/>
        </w:numPr>
        <w:tabs>
          <w:tab w:val="left" w:pos="709"/>
        </w:tabs>
        <w:spacing w:after="0" w:line="480" w:lineRule="auto"/>
        <w:jc w:val="both"/>
        <w:rPr>
          <w:rFonts w:ascii="Times New Roman" w:hAnsi="Times New Roman" w:cs="Times New Roman"/>
          <w:sz w:val="24"/>
          <w:szCs w:val="24"/>
        </w:rPr>
      </w:pPr>
      <w:r w:rsidRPr="002C763B">
        <w:rPr>
          <w:rFonts w:ascii="Times New Roman" w:hAnsi="Times New Roman" w:cs="Times New Roman"/>
          <w:sz w:val="24"/>
          <w:szCs w:val="24"/>
        </w:rPr>
        <w:t>Tata Usaha adalah tenaga kependidikan yang bertugas dalam bidang administrasi instansi tersebut. Bidang administrasi yang dikelola diantaranya; administrasi surat menyurat dan pengarsipan, administrasi kepegawaian, administrasi peserta didik, administrasi keuangan, administrasi inventaris, dan lain-lain.</w:t>
      </w:r>
    </w:p>
    <w:p w:rsidR="00F24FC7" w:rsidRPr="002C763B" w:rsidRDefault="00F24FC7" w:rsidP="00BB30F3">
      <w:pPr>
        <w:pStyle w:val="ListParagraph"/>
        <w:numPr>
          <w:ilvl w:val="0"/>
          <w:numId w:val="2"/>
        </w:numPr>
        <w:tabs>
          <w:tab w:val="left" w:pos="709"/>
        </w:tabs>
        <w:spacing w:after="0" w:line="480" w:lineRule="auto"/>
        <w:jc w:val="both"/>
        <w:rPr>
          <w:rFonts w:ascii="Times New Roman" w:hAnsi="Times New Roman" w:cs="Times New Roman"/>
          <w:sz w:val="24"/>
          <w:szCs w:val="24"/>
        </w:rPr>
      </w:pPr>
      <w:r w:rsidRPr="002C763B">
        <w:rPr>
          <w:rFonts w:ascii="Times New Roman" w:hAnsi="Times New Roman" w:cs="Times New Roman"/>
          <w:sz w:val="24"/>
          <w:szCs w:val="24"/>
        </w:rPr>
        <w:lastRenderedPageBreak/>
        <w:t>Laboran adalah petugas khusus yang bertanggung jawab terhadap alat dan bahan di laboraturium.</w:t>
      </w:r>
    </w:p>
    <w:p w:rsidR="00F24FC7" w:rsidRPr="002C763B" w:rsidRDefault="00F24FC7" w:rsidP="00BB30F3">
      <w:pPr>
        <w:pStyle w:val="ListParagraph"/>
        <w:numPr>
          <w:ilvl w:val="0"/>
          <w:numId w:val="2"/>
        </w:numPr>
        <w:tabs>
          <w:tab w:val="left" w:pos="709"/>
        </w:tabs>
        <w:spacing w:after="0" w:line="480" w:lineRule="auto"/>
        <w:jc w:val="both"/>
        <w:rPr>
          <w:rFonts w:ascii="Times New Roman" w:hAnsi="Times New Roman" w:cs="Times New Roman"/>
          <w:sz w:val="24"/>
          <w:szCs w:val="24"/>
        </w:rPr>
      </w:pPr>
      <w:r w:rsidRPr="002C763B">
        <w:rPr>
          <w:rFonts w:ascii="Times New Roman" w:hAnsi="Times New Roman" w:cs="Times New Roman"/>
          <w:sz w:val="24"/>
          <w:szCs w:val="24"/>
        </w:rPr>
        <w:t>Pustakawan adalah petugas yang bertanggung jawab terhadap buku-buku dan administrasi di perpustakaan.</w:t>
      </w:r>
      <w:r w:rsidRPr="002C763B">
        <w:rPr>
          <w:rStyle w:val="FootnoteReference"/>
          <w:rFonts w:ascii="Times New Roman" w:hAnsi="Times New Roman" w:cs="Times New Roman"/>
          <w:sz w:val="24"/>
          <w:szCs w:val="24"/>
        </w:rPr>
        <w:footnoteReference w:id="5"/>
      </w:r>
    </w:p>
    <w:p w:rsidR="00BB2D66" w:rsidRPr="002C763B" w:rsidRDefault="00BB2D66" w:rsidP="00BB30F3">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sidRPr="002C763B">
        <w:rPr>
          <w:rFonts w:ascii="Times New Roman" w:hAnsi="Times New Roman" w:cs="Times New Roman"/>
          <w:sz w:val="24"/>
          <w:szCs w:val="24"/>
          <w:shd w:val="clear" w:color="auto" w:fill="FFFFFF"/>
        </w:rPr>
        <w:t>Pendidikan yang bermutu sangat membutuhkan tenaga kependidikan yang professional. Tenaga kependidkan mempunyai peran yang sangat strategis dalam pembentukan pengetahuan, ketrampilan, dan karakter peserta didik. Oleh karena itu tenaga kependidikan yang professional akan melaksanakan tugasnya secara professional sehingga menghasilkan tamatan yang lebih bermutu.</w:t>
      </w:r>
      <w:r w:rsidRPr="002C763B">
        <w:rPr>
          <w:rFonts w:ascii="Times New Roman" w:hAnsi="Times New Roman" w:cs="Times New Roman"/>
          <w:color w:val="333333"/>
          <w:sz w:val="24"/>
          <w:szCs w:val="24"/>
          <w:shd w:val="clear" w:color="auto" w:fill="FFFFFF"/>
        </w:rPr>
        <w:t xml:space="preserve"> </w:t>
      </w:r>
      <w:r w:rsidRPr="002C763B">
        <w:rPr>
          <w:rFonts w:ascii="Times New Roman" w:hAnsi="Times New Roman" w:cs="Times New Roman"/>
          <w:sz w:val="24"/>
          <w:szCs w:val="24"/>
          <w:shd w:val="clear" w:color="auto" w:fill="FFFFFF"/>
        </w:rPr>
        <w:t xml:space="preserve">Menyadari peranan tenaga kependidikan merupakan langkah penting dalam mewujudkan sistem pendidikan nasional yang efektif dan efisien. Tenaga-tenaga handal dalam dunia pendidikan hanya akan diperoleh jika sistem pendidikan telah memiliki mekanisme yang ideal untuk melakukan perekrutan, seleksi, penempatan, pembinaan, evaluasi dan pemberhentian yang tepat. </w:t>
      </w:r>
    </w:p>
    <w:p w:rsidR="00BB2D66" w:rsidRPr="002C763B" w:rsidRDefault="00BB2D66" w:rsidP="00BB30F3">
      <w:pPr>
        <w:shd w:val="clear" w:color="auto" w:fill="FFFFFF"/>
        <w:spacing w:after="0" w:line="480" w:lineRule="auto"/>
        <w:ind w:firstLine="720"/>
        <w:jc w:val="both"/>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Dilihat dari jabatannya, tenaga kependidikan dibedakan menjadi tenaga struktural, tenaga fungsional dan tenaga teknis penyelenggara pendidikan.</w:t>
      </w:r>
      <w:r w:rsidRPr="002C763B">
        <w:rPr>
          <w:rFonts w:ascii="Times New Roman" w:eastAsia="Times New Roman" w:hAnsi="Times New Roman" w:cs="Times New Roman"/>
          <w:b/>
          <w:sz w:val="24"/>
          <w:szCs w:val="24"/>
          <w:lang w:eastAsia="id-ID"/>
        </w:rPr>
        <w:t> </w:t>
      </w:r>
      <w:r w:rsidRPr="002C763B">
        <w:rPr>
          <w:rFonts w:ascii="Times New Roman" w:eastAsia="Times New Roman" w:hAnsi="Times New Roman" w:cs="Times New Roman"/>
          <w:bCs/>
          <w:sz w:val="24"/>
          <w:szCs w:val="24"/>
          <w:lang w:eastAsia="id-ID"/>
        </w:rPr>
        <w:t>Tenaga struktural</w:t>
      </w:r>
      <w:r w:rsidRPr="002C763B">
        <w:rPr>
          <w:rFonts w:ascii="Times New Roman" w:eastAsia="Times New Roman" w:hAnsi="Times New Roman" w:cs="Times New Roman"/>
          <w:sz w:val="24"/>
          <w:szCs w:val="24"/>
          <w:lang w:eastAsia="id-ID"/>
        </w:rPr>
        <w:t> merupakan tenaga kependidikan yang menempati jabatan-jabatan eksekutif umum (pimpinan) yang bertanggung jawab baik langsung maupun tidak langsung atas satuan pendidikan. </w:t>
      </w:r>
      <w:r w:rsidRPr="002C763B">
        <w:rPr>
          <w:rFonts w:ascii="Times New Roman" w:eastAsia="Times New Roman" w:hAnsi="Times New Roman" w:cs="Times New Roman"/>
          <w:bCs/>
          <w:sz w:val="24"/>
          <w:szCs w:val="24"/>
          <w:lang w:eastAsia="id-ID"/>
        </w:rPr>
        <w:t xml:space="preserve">Tenaga </w:t>
      </w:r>
      <w:r w:rsidRPr="002C763B">
        <w:rPr>
          <w:rFonts w:ascii="Times New Roman" w:hAnsi="Times New Roman" w:cs="Times New Roman"/>
          <w:sz w:val="24"/>
          <w:szCs w:val="24"/>
          <w:lang w:eastAsia="id-ID"/>
        </w:rPr>
        <w:t>fungsional</w:t>
      </w:r>
      <w:r w:rsidRPr="002C763B">
        <w:rPr>
          <w:rFonts w:ascii="Times New Roman" w:hAnsi="Times New Roman" w:cs="Times New Roman"/>
          <w:sz w:val="24"/>
          <w:szCs w:val="24"/>
        </w:rPr>
        <w:t> </w:t>
      </w:r>
      <w:r w:rsidRPr="002C763B">
        <w:rPr>
          <w:rFonts w:ascii="Times New Roman" w:hAnsi="Times New Roman" w:cs="Times New Roman"/>
          <w:sz w:val="24"/>
          <w:szCs w:val="24"/>
          <w:lang w:eastAsia="id-ID"/>
        </w:rPr>
        <w:t>merupakan</w:t>
      </w:r>
      <w:r w:rsidRPr="002C763B">
        <w:rPr>
          <w:rFonts w:ascii="Times New Roman" w:eastAsia="Times New Roman" w:hAnsi="Times New Roman" w:cs="Times New Roman"/>
          <w:sz w:val="24"/>
          <w:szCs w:val="24"/>
          <w:lang w:eastAsia="id-ID"/>
        </w:rPr>
        <w:t xml:space="preserve"> tenaga kependidikan yang menempati jabatan fungsional yaitu jabatan yang dalam pelaksanaan pekerjaannya mengandalkan keahlian akademis kependidikan. Sedangkan </w:t>
      </w:r>
      <w:r w:rsidRPr="002C763B">
        <w:rPr>
          <w:rFonts w:ascii="Times New Roman" w:eastAsia="Times New Roman" w:hAnsi="Times New Roman" w:cs="Times New Roman"/>
          <w:bCs/>
          <w:sz w:val="24"/>
          <w:szCs w:val="24"/>
          <w:lang w:eastAsia="id-ID"/>
        </w:rPr>
        <w:t xml:space="preserve">tenaga teknis </w:t>
      </w:r>
      <w:r w:rsidRPr="002C763B">
        <w:rPr>
          <w:rFonts w:ascii="Times New Roman" w:eastAsia="Times New Roman" w:hAnsi="Times New Roman" w:cs="Times New Roman"/>
          <w:bCs/>
          <w:sz w:val="24"/>
          <w:szCs w:val="24"/>
          <w:lang w:eastAsia="id-ID"/>
        </w:rPr>
        <w:lastRenderedPageBreak/>
        <w:t>kependidikan/</w:t>
      </w:r>
      <w:r w:rsidRPr="002C763B">
        <w:rPr>
          <w:rFonts w:ascii="Times New Roman" w:hAnsi="Times New Roman" w:cs="Times New Roman"/>
          <w:sz w:val="24"/>
          <w:szCs w:val="24"/>
        </w:rPr>
        <w:t>tenaga kependidikan</w:t>
      </w:r>
      <w:r w:rsidRPr="002C763B">
        <w:rPr>
          <w:rFonts w:ascii="Times New Roman" w:eastAsia="Times New Roman" w:hAnsi="Times New Roman" w:cs="Times New Roman"/>
          <w:bCs/>
          <w:sz w:val="24"/>
          <w:szCs w:val="24"/>
          <w:lang w:eastAsia="id-ID"/>
        </w:rPr>
        <w:t> lain</w:t>
      </w:r>
      <w:r w:rsidRPr="002C763B">
        <w:rPr>
          <w:rFonts w:ascii="Times New Roman" w:eastAsia="Times New Roman" w:hAnsi="Times New Roman" w:cs="Times New Roman"/>
          <w:sz w:val="24"/>
          <w:szCs w:val="24"/>
          <w:lang w:eastAsia="id-ID"/>
        </w:rPr>
        <w:t> merupakan tenaga kependidikan yang dalam pelaksanaan pekerjaannya lebih dituntut kecakapan teknis operasional atau teknis administratif.</w:t>
      </w:r>
      <w:r w:rsidRPr="002C763B">
        <w:rPr>
          <w:rStyle w:val="FootnoteReference"/>
          <w:rFonts w:ascii="Times New Roman" w:eastAsia="Times New Roman" w:hAnsi="Times New Roman" w:cs="Times New Roman"/>
          <w:sz w:val="24"/>
          <w:szCs w:val="24"/>
          <w:lang w:eastAsia="id-ID"/>
        </w:rPr>
        <w:footnoteReference w:id="6"/>
      </w:r>
    </w:p>
    <w:tbl>
      <w:tblPr>
        <w:tblW w:w="8228" w:type="dxa"/>
        <w:jc w:val="center"/>
        <w:tblCellSpacing w:w="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01"/>
        <w:gridCol w:w="3621"/>
        <w:gridCol w:w="2806"/>
      </w:tblGrid>
      <w:tr w:rsidR="00BB2D66" w:rsidRPr="002C763B" w:rsidTr="002825AC">
        <w:trPr>
          <w:tblCellSpacing w:w="0" w:type="dxa"/>
          <w:jc w:val="center"/>
        </w:trPr>
        <w:tc>
          <w:tcPr>
            <w:tcW w:w="1638" w:type="dxa"/>
            <w:tcMar>
              <w:top w:w="111" w:type="dxa"/>
              <w:left w:w="277" w:type="dxa"/>
              <w:bottom w:w="111" w:type="dxa"/>
              <w:right w:w="277" w:type="dxa"/>
            </w:tcMar>
            <w:hideMark/>
          </w:tcPr>
          <w:p w:rsidR="00BB2D66" w:rsidRPr="002C763B" w:rsidRDefault="00BB2D66" w:rsidP="00BB30F3">
            <w:pPr>
              <w:spacing w:after="0" w:line="480" w:lineRule="auto"/>
              <w:jc w:val="center"/>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b/>
                <w:bCs/>
                <w:sz w:val="24"/>
                <w:szCs w:val="24"/>
                <w:lang w:eastAsia="id-ID"/>
              </w:rPr>
              <w:t>Status Ketenagaan</w:t>
            </w:r>
          </w:p>
        </w:tc>
        <w:tc>
          <w:tcPr>
            <w:tcW w:w="3714" w:type="dxa"/>
            <w:tcMar>
              <w:top w:w="111" w:type="dxa"/>
              <w:left w:w="277" w:type="dxa"/>
              <w:bottom w:w="111" w:type="dxa"/>
              <w:right w:w="277" w:type="dxa"/>
            </w:tcMar>
            <w:hideMark/>
          </w:tcPr>
          <w:p w:rsidR="00BB2D66" w:rsidRPr="002C763B" w:rsidRDefault="00BB2D66" w:rsidP="00BB30F3">
            <w:pPr>
              <w:spacing w:after="0" w:line="480" w:lineRule="auto"/>
              <w:jc w:val="center"/>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b/>
                <w:bCs/>
                <w:sz w:val="24"/>
                <w:szCs w:val="24"/>
                <w:lang w:eastAsia="id-ID"/>
              </w:rPr>
              <w:t>Tempat Kerja di Sekolah</w:t>
            </w:r>
          </w:p>
        </w:tc>
        <w:tc>
          <w:tcPr>
            <w:tcW w:w="2876" w:type="dxa"/>
            <w:tcMar>
              <w:top w:w="111" w:type="dxa"/>
              <w:left w:w="277" w:type="dxa"/>
              <w:bottom w:w="111" w:type="dxa"/>
              <w:right w:w="277" w:type="dxa"/>
            </w:tcMar>
            <w:hideMark/>
          </w:tcPr>
          <w:p w:rsidR="00BB2D66" w:rsidRPr="002C763B" w:rsidRDefault="00BB2D66" w:rsidP="00BB30F3">
            <w:pPr>
              <w:spacing w:after="0" w:line="480" w:lineRule="auto"/>
              <w:jc w:val="center"/>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b/>
                <w:bCs/>
                <w:sz w:val="24"/>
                <w:szCs w:val="24"/>
                <w:lang w:eastAsia="id-ID"/>
              </w:rPr>
              <w:t>Tempat Kerja di Luar Sekolah</w:t>
            </w:r>
          </w:p>
        </w:tc>
      </w:tr>
      <w:tr w:rsidR="00BB2D66" w:rsidRPr="002C763B" w:rsidTr="002825AC">
        <w:trPr>
          <w:tblCellSpacing w:w="0" w:type="dxa"/>
          <w:jc w:val="center"/>
        </w:trPr>
        <w:tc>
          <w:tcPr>
            <w:tcW w:w="1638" w:type="dxa"/>
            <w:tcMar>
              <w:top w:w="111" w:type="dxa"/>
              <w:left w:w="277" w:type="dxa"/>
              <w:bottom w:w="111" w:type="dxa"/>
              <w:right w:w="277" w:type="dxa"/>
            </w:tcMar>
            <w:hideMark/>
          </w:tcPr>
          <w:p w:rsidR="00BB2D66" w:rsidRPr="002C763B" w:rsidRDefault="00BB2D66" w:rsidP="00BB30F3">
            <w:pPr>
              <w:spacing w:after="0" w:line="480" w:lineRule="auto"/>
              <w:rPr>
                <w:rFonts w:ascii="Times New Roman" w:eastAsia="Times New Roman" w:hAnsi="Times New Roman" w:cs="Times New Roman"/>
                <w:sz w:val="24"/>
                <w:szCs w:val="24"/>
                <w:lang w:eastAsia="id-ID"/>
              </w:rPr>
            </w:pPr>
            <w:r w:rsidRPr="002C763B">
              <w:rPr>
                <w:rFonts w:ascii="Times New Roman" w:eastAsia="Times New Roman" w:hAnsi="Times New Roman" w:cs="Times New Roman"/>
                <w:b/>
                <w:bCs/>
                <w:sz w:val="24"/>
                <w:szCs w:val="24"/>
                <w:lang w:eastAsia="id-ID"/>
              </w:rPr>
              <w:t>Tenaga Struktural</w:t>
            </w:r>
          </w:p>
        </w:tc>
        <w:tc>
          <w:tcPr>
            <w:tcW w:w="3714" w:type="dxa"/>
            <w:tcMar>
              <w:top w:w="111" w:type="dxa"/>
              <w:left w:w="277" w:type="dxa"/>
              <w:bottom w:w="111" w:type="dxa"/>
              <w:right w:w="277" w:type="dxa"/>
            </w:tcMar>
            <w:hideMark/>
          </w:tcPr>
          <w:p w:rsidR="00BB2D66" w:rsidRPr="002C763B" w:rsidRDefault="00BB2D66" w:rsidP="00BB30F3">
            <w:pPr>
              <w:spacing w:after="0" w:line="480" w:lineRule="auto"/>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Kepala Sekolah</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Wakil Kepala Sekolah</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Urusan Kurikulum</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Urusan Kesiswaan</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Urusan Sarana dan Prasarana</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Urusan Pelayanan Khusus</w:t>
            </w:r>
          </w:p>
        </w:tc>
        <w:tc>
          <w:tcPr>
            <w:tcW w:w="2876" w:type="dxa"/>
            <w:tcMar>
              <w:top w:w="111" w:type="dxa"/>
              <w:left w:w="277" w:type="dxa"/>
              <w:bottom w:w="111" w:type="dxa"/>
              <w:right w:w="277" w:type="dxa"/>
            </w:tcMar>
            <w:hideMark/>
          </w:tcPr>
          <w:p w:rsidR="00BB2D66" w:rsidRPr="002C763B" w:rsidRDefault="00BB2D66" w:rsidP="00BB30F3">
            <w:pPr>
              <w:spacing w:after="0" w:line="480" w:lineRule="auto"/>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Pusat : Menteri, Sekjen, Dirjen</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Wilayah : Ka.Kanwil ; Kormin ; Kepala Bidang</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Daerah : Kakandepdiknas Kab./Kec. : Kasi</w:t>
            </w:r>
          </w:p>
        </w:tc>
      </w:tr>
      <w:tr w:rsidR="00BB2D66" w:rsidRPr="002C763B" w:rsidTr="002825AC">
        <w:trPr>
          <w:tblCellSpacing w:w="0" w:type="dxa"/>
          <w:jc w:val="center"/>
        </w:trPr>
        <w:tc>
          <w:tcPr>
            <w:tcW w:w="1638" w:type="dxa"/>
            <w:tcMar>
              <w:top w:w="111" w:type="dxa"/>
              <w:left w:w="277" w:type="dxa"/>
              <w:bottom w:w="111" w:type="dxa"/>
              <w:right w:w="277" w:type="dxa"/>
            </w:tcMar>
            <w:hideMark/>
          </w:tcPr>
          <w:p w:rsidR="00BB2D66" w:rsidRPr="002C763B" w:rsidRDefault="00BB2D66" w:rsidP="00BB30F3">
            <w:pPr>
              <w:spacing w:after="0" w:line="480" w:lineRule="auto"/>
              <w:rPr>
                <w:rFonts w:ascii="Times New Roman" w:eastAsia="Times New Roman" w:hAnsi="Times New Roman" w:cs="Times New Roman"/>
                <w:sz w:val="24"/>
                <w:szCs w:val="24"/>
                <w:lang w:eastAsia="id-ID"/>
              </w:rPr>
            </w:pPr>
            <w:r w:rsidRPr="002C763B">
              <w:rPr>
                <w:rFonts w:ascii="Times New Roman" w:eastAsia="Times New Roman" w:hAnsi="Times New Roman" w:cs="Times New Roman"/>
                <w:b/>
                <w:bCs/>
                <w:sz w:val="24"/>
                <w:szCs w:val="24"/>
                <w:lang w:eastAsia="id-ID"/>
              </w:rPr>
              <w:t>Tenaga Fungsional</w:t>
            </w:r>
          </w:p>
        </w:tc>
        <w:tc>
          <w:tcPr>
            <w:tcW w:w="3714" w:type="dxa"/>
            <w:tcMar>
              <w:top w:w="111" w:type="dxa"/>
              <w:left w:w="277" w:type="dxa"/>
              <w:bottom w:w="111" w:type="dxa"/>
              <w:right w:w="277" w:type="dxa"/>
            </w:tcMar>
            <w:hideMark/>
          </w:tcPr>
          <w:p w:rsidR="00BB2D66" w:rsidRPr="002C763B" w:rsidRDefault="00BB2D66" w:rsidP="00BB30F3">
            <w:pPr>
              <w:spacing w:after="0" w:line="480" w:lineRule="auto"/>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Guru</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xml:space="preserve">* Pembimbing/Penyuluh (Guru </w:t>
            </w:r>
            <w:r w:rsidRPr="002C763B">
              <w:rPr>
                <w:rFonts w:ascii="Times New Roman" w:eastAsia="Times New Roman" w:hAnsi="Times New Roman" w:cs="Times New Roman"/>
                <w:sz w:val="24"/>
                <w:szCs w:val="24"/>
                <w:lang w:eastAsia="id-ID"/>
              </w:rPr>
              <w:lastRenderedPageBreak/>
              <w:t>BP)</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Pengembangan Kurikulum dan Teknologi Kependidikan</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Pengembang tes</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Pustakawan</w:t>
            </w:r>
          </w:p>
        </w:tc>
        <w:tc>
          <w:tcPr>
            <w:tcW w:w="2876" w:type="dxa"/>
            <w:tcMar>
              <w:top w:w="111" w:type="dxa"/>
              <w:left w:w="277" w:type="dxa"/>
              <w:bottom w:w="111" w:type="dxa"/>
              <w:right w:w="277" w:type="dxa"/>
            </w:tcMar>
            <w:hideMark/>
          </w:tcPr>
          <w:p w:rsidR="00BB2D66" w:rsidRPr="002C763B" w:rsidRDefault="00BB2D66" w:rsidP="00BB30F3">
            <w:pPr>
              <w:spacing w:after="0" w:line="480" w:lineRule="auto"/>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lastRenderedPageBreak/>
              <w:t>* Penilik</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lastRenderedPageBreak/>
              <w:t>* Pengawas</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Pelatih</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Tutor &amp; Fasilitator</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Pengembangan Pendidikan</w:t>
            </w:r>
          </w:p>
        </w:tc>
      </w:tr>
      <w:tr w:rsidR="00BB2D66" w:rsidRPr="002C763B" w:rsidTr="002825AC">
        <w:trPr>
          <w:tblCellSpacing w:w="0" w:type="dxa"/>
          <w:jc w:val="center"/>
        </w:trPr>
        <w:tc>
          <w:tcPr>
            <w:tcW w:w="1638" w:type="dxa"/>
            <w:tcMar>
              <w:top w:w="111" w:type="dxa"/>
              <w:left w:w="277" w:type="dxa"/>
              <w:bottom w:w="111" w:type="dxa"/>
              <w:right w:w="277" w:type="dxa"/>
            </w:tcMar>
            <w:hideMark/>
          </w:tcPr>
          <w:p w:rsidR="00BB2D66" w:rsidRPr="002C763B" w:rsidRDefault="00BB2D66" w:rsidP="00BB30F3">
            <w:pPr>
              <w:spacing w:after="0" w:line="480" w:lineRule="auto"/>
              <w:rPr>
                <w:rFonts w:ascii="Times New Roman" w:eastAsia="Times New Roman" w:hAnsi="Times New Roman" w:cs="Times New Roman"/>
                <w:sz w:val="24"/>
                <w:szCs w:val="24"/>
                <w:lang w:eastAsia="id-ID"/>
              </w:rPr>
            </w:pPr>
            <w:r w:rsidRPr="002C763B">
              <w:rPr>
                <w:rFonts w:ascii="Times New Roman" w:eastAsia="Times New Roman" w:hAnsi="Times New Roman" w:cs="Times New Roman"/>
                <w:b/>
                <w:bCs/>
                <w:sz w:val="24"/>
                <w:szCs w:val="24"/>
                <w:lang w:eastAsia="id-ID"/>
              </w:rPr>
              <w:lastRenderedPageBreak/>
              <w:t>Tenaga Teknis</w:t>
            </w:r>
          </w:p>
        </w:tc>
        <w:tc>
          <w:tcPr>
            <w:tcW w:w="3714" w:type="dxa"/>
            <w:tcMar>
              <w:top w:w="111" w:type="dxa"/>
              <w:left w:w="277" w:type="dxa"/>
              <w:bottom w:w="111" w:type="dxa"/>
              <w:right w:w="277" w:type="dxa"/>
            </w:tcMar>
            <w:hideMark/>
          </w:tcPr>
          <w:p w:rsidR="00BB2D66" w:rsidRPr="002C763B" w:rsidRDefault="00BB2D66" w:rsidP="00BB30F3">
            <w:pPr>
              <w:spacing w:after="0" w:line="480" w:lineRule="auto"/>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Laboran</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Teknisi Sumber Belajar</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Pelatih (Olahraga) ; Kesenian &amp; Keterampilan</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Petugas TU</w:t>
            </w:r>
          </w:p>
        </w:tc>
        <w:tc>
          <w:tcPr>
            <w:tcW w:w="2876" w:type="dxa"/>
            <w:tcMar>
              <w:top w:w="111" w:type="dxa"/>
              <w:left w:w="277" w:type="dxa"/>
              <w:bottom w:w="111" w:type="dxa"/>
              <w:right w:w="277" w:type="dxa"/>
            </w:tcMar>
            <w:hideMark/>
          </w:tcPr>
          <w:p w:rsidR="00BB2D66" w:rsidRPr="002C763B" w:rsidRDefault="00BB2D66" w:rsidP="00BB30F3">
            <w:pPr>
              <w:spacing w:after="0" w:line="480" w:lineRule="auto"/>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Teknisi Sumber Belajar/Sanggar Belajar</w:t>
            </w:r>
          </w:p>
          <w:p w:rsidR="00BB2D66" w:rsidRPr="002C763B" w:rsidRDefault="00BB2D66" w:rsidP="00BB30F3">
            <w:pPr>
              <w:spacing w:after="360" w:line="480" w:lineRule="auto"/>
              <w:textAlignment w:val="baseline"/>
              <w:rPr>
                <w:rFonts w:ascii="Times New Roman" w:eastAsia="Times New Roman" w:hAnsi="Times New Roman" w:cs="Times New Roman"/>
                <w:sz w:val="24"/>
                <w:szCs w:val="24"/>
                <w:lang w:eastAsia="id-ID"/>
              </w:rPr>
            </w:pPr>
            <w:r w:rsidRPr="002C763B">
              <w:rPr>
                <w:rFonts w:ascii="Times New Roman" w:eastAsia="Times New Roman" w:hAnsi="Times New Roman" w:cs="Times New Roman"/>
                <w:sz w:val="24"/>
                <w:szCs w:val="24"/>
                <w:lang w:eastAsia="id-ID"/>
              </w:rPr>
              <w:t>* Petugas TU</w:t>
            </w:r>
          </w:p>
        </w:tc>
      </w:tr>
    </w:tbl>
    <w:p w:rsidR="00BB2D66" w:rsidRPr="002C763B" w:rsidRDefault="00BB2D66" w:rsidP="00BB30F3">
      <w:pPr>
        <w:autoSpaceDE w:val="0"/>
        <w:autoSpaceDN w:val="0"/>
        <w:adjustRightInd w:val="0"/>
        <w:spacing w:after="0" w:line="480" w:lineRule="auto"/>
        <w:jc w:val="both"/>
        <w:rPr>
          <w:rFonts w:ascii="Times New Roman" w:hAnsi="Times New Roman" w:cs="Times New Roman"/>
          <w:sz w:val="24"/>
          <w:szCs w:val="24"/>
          <w:shd w:val="clear" w:color="auto" w:fill="FFFFFF"/>
        </w:rPr>
      </w:pPr>
    </w:p>
    <w:p w:rsidR="00BB2D66" w:rsidRPr="002C763B" w:rsidRDefault="00BB2D66" w:rsidP="00BB30F3">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sidRPr="002C763B">
        <w:rPr>
          <w:rFonts w:ascii="Times New Roman" w:hAnsi="Times New Roman" w:cs="Times New Roman"/>
          <w:sz w:val="24"/>
          <w:szCs w:val="24"/>
          <w:shd w:val="clear" w:color="auto" w:fill="FFFFFF"/>
        </w:rPr>
        <w:t xml:space="preserve">Tenaga kependidikan merupakan hasil analisis jabatan yang dibutuhkan oleh suatu sekolah atau satuan organisasi yang lebih luas. Sejalan dengan UU No.22 Tahun 1999 tentang pemerintahan daerah dan PP No.25 Tahun 2000 tentang Kewenangan Pemerintah dan Kewenangan Provinsi sebagai daerah otonom, maka </w:t>
      </w:r>
      <w:r w:rsidRPr="002C763B">
        <w:rPr>
          <w:rFonts w:ascii="Times New Roman" w:hAnsi="Times New Roman" w:cs="Times New Roman"/>
          <w:sz w:val="24"/>
          <w:szCs w:val="24"/>
          <w:shd w:val="clear" w:color="auto" w:fill="FFFFFF"/>
        </w:rPr>
        <w:lastRenderedPageBreak/>
        <w:t>jenis-jenis tenaga kependidikan dapat bervariasi sesuai kebutuhan organisasi yang bersangkutan.</w:t>
      </w:r>
    </w:p>
    <w:p w:rsidR="00F24FC7" w:rsidRPr="002C763B" w:rsidRDefault="00F24FC7" w:rsidP="00BB30F3">
      <w:pPr>
        <w:tabs>
          <w:tab w:val="left" w:pos="709"/>
        </w:tabs>
        <w:spacing w:after="0" w:line="480" w:lineRule="auto"/>
        <w:jc w:val="both"/>
        <w:rPr>
          <w:rFonts w:ascii="Times New Roman" w:hAnsi="Times New Roman" w:cs="Times New Roman"/>
          <w:sz w:val="24"/>
          <w:szCs w:val="24"/>
        </w:rPr>
      </w:pPr>
      <w:r w:rsidRPr="002C763B">
        <w:rPr>
          <w:rFonts w:ascii="Times New Roman" w:hAnsi="Times New Roman" w:cs="Times New Roman"/>
          <w:sz w:val="24"/>
          <w:szCs w:val="24"/>
        </w:rPr>
        <w:tab/>
        <w:t>Berhasil atau tidaknya suatu lembaga pendidikan tergantung dengan guru dan personil lain dalam yang merupakan unsur ketenagaan di dalamnya. Maka dari itu semua unsur ketenagaan harus memiliki baik berupa kemampuan kerja serta ilmu pengetahuan maupun keterampilan yang harus dikembangkan sesuai dengan perkembangan zaman.</w:t>
      </w:r>
    </w:p>
    <w:p w:rsidR="00F24FC7" w:rsidRPr="002C763B" w:rsidRDefault="00F24FC7" w:rsidP="00BB30F3">
      <w:pPr>
        <w:pStyle w:val="ListParagraph"/>
        <w:numPr>
          <w:ilvl w:val="0"/>
          <w:numId w:val="1"/>
        </w:numPr>
        <w:spacing w:after="0" w:line="480" w:lineRule="auto"/>
        <w:ind w:left="426" w:hanging="426"/>
        <w:rPr>
          <w:rFonts w:ascii="Times New Roman" w:hAnsi="Times New Roman" w:cs="Times New Roman"/>
          <w:b/>
          <w:sz w:val="24"/>
          <w:szCs w:val="24"/>
        </w:rPr>
      </w:pPr>
      <w:r w:rsidRPr="002C763B">
        <w:rPr>
          <w:rFonts w:ascii="Times New Roman" w:hAnsi="Times New Roman" w:cs="Times New Roman"/>
          <w:b/>
          <w:sz w:val="24"/>
          <w:szCs w:val="24"/>
        </w:rPr>
        <w:t>Mutu Pendidikan</w:t>
      </w:r>
    </w:p>
    <w:p w:rsidR="00F24FC7" w:rsidRPr="002C763B" w:rsidRDefault="00F24FC7" w:rsidP="00BB30F3">
      <w:pPr>
        <w:pStyle w:val="ListParagraph"/>
        <w:numPr>
          <w:ilvl w:val="0"/>
          <w:numId w:val="3"/>
        </w:numPr>
        <w:tabs>
          <w:tab w:val="left" w:pos="709"/>
        </w:tabs>
        <w:spacing w:after="0" w:line="480" w:lineRule="auto"/>
        <w:ind w:hanging="654"/>
        <w:rPr>
          <w:rFonts w:ascii="Times New Roman" w:hAnsi="Times New Roman" w:cs="Times New Roman"/>
          <w:b/>
          <w:sz w:val="24"/>
          <w:szCs w:val="24"/>
        </w:rPr>
      </w:pPr>
      <w:r w:rsidRPr="002C763B">
        <w:rPr>
          <w:rFonts w:ascii="Times New Roman" w:hAnsi="Times New Roman" w:cs="Times New Roman"/>
          <w:b/>
          <w:sz w:val="24"/>
          <w:szCs w:val="24"/>
        </w:rPr>
        <w:t>Pengertian Mutu</w:t>
      </w:r>
    </w:p>
    <w:p w:rsidR="00F24FC7" w:rsidRPr="002C763B" w:rsidRDefault="00F24FC7" w:rsidP="00BB30F3">
      <w:pPr>
        <w:tabs>
          <w:tab w:val="left" w:pos="426"/>
        </w:tabs>
        <w:spacing w:after="0" w:line="480" w:lineRule="auto"/>
        <w:ind w:left="426"/>
        <w:jc w:val="both"/>
        <w:rPr>
          <w:rFonts w:ascii="Times New Roman" w:hAnsi="Times New Roman" w:cs="Times New Roman"/>
          <w:sz w:val="24"/>
          <w:szCs w:val="24"/>
        </w:rPr>
      </w:pPr>
      <w:r w:rsidRPr="002C763B">
        <w:rPr>
          <w:rFonts w:ascii="Times New Roman" w:hAnsi="Times New Roman" w:cs="Times New Roman"/>
          <w:sz w:val="24"/>
          <w:szCs w:val="24"/>
        </w:rPr>
        <w:tab/>
      </w:r>
      <w:r w:rsidRPr="002C763B">
        <w:rPr>
          <w:rFonts w:ascii="Times New Roman" w:hAnsi="Times New Roman" w:cs="Times New Roman"/>
          <w:sz w:val="24"/>
          <w:szCs w:val="24"/>
        </w:rPr>
        <w:tab/>
        <w:t xml:space="preserve">Secara umum, mutu adalah gambaran dan karakteristik menyeluruh dari barang atau jasa yang menunjukan kemampuannya dalam memuaskan kebutuhan yang ditentukan atau tersirat. Mutu adalah ukuran baik buruk suatu benda/jasa, kadar atau taraf dan derajat kualitas.  Menurut Deming mutu adalah kesesuaian dengan kebutuhan pasar atau konsumen. </w:t>
      </w:r>
      <w:r w:rsidRPr="002C763B">
        <w:rPr>
          <w:rStyle w:val="FootnoteReference"/>
          <w:rFonts w:ascii="Times New Roman" w:hAnsi="Times New Roman" w:cs="Times New Roman"/>
          <w:sz w:val="24"/>
          <w:szCs w:val="24"/>
        </w:rPr>
        <w:footnoteReference w:id="7"/>
      </w:r>
      <w:r w:rsidRPr="002C763B">
        <w:rPr>
          <w:rFonts w:ascii="Times New Roman" w:hAnsi="Times New Roman" w:cs="Times New Roman"/>
          <w:sz w:val="24"/>
          <w:szCs w:val="24"/>
        </w:rPr>
        <w:t xml:space="preserve"> Sedangkan mutu menurut Crosby adalah </w:t>
      </w:r>
      <w:r w:rsidRPr="002C763B">
        <w:rPr>
          <w:rFonts w:ascii="Times New Roman" w:hAnsi="Times New Roman" w:cs="Times New Roman"/>
          <w:i/>
          <w:sz w:val="24"/>
          <w:szCs w:val="24"/>
        </w:rPr>
        <w:t>conformance to requirement</w:t>
      </w:r>
      <w:r w:rsidRPr="002C763B">
        <w:rPr>
          <w:rFonts w:ascii="Times New Roman" w:hAnsi="Times New Roman" w:cs="Times New Roman"/>
          <w:sz w:val="24"/>
          <w:szCs w:val="24"/>
        </w:rPr>
        <w:t>, yaitu sesuai dengan yang disyaratkan atau distandarkan. Suatu produk  memiliki mutu apabila sesuai dengan standar mutu  atau kriteria yang telah ditentukan.</w:t>
      </w:r>
      <w:r w:rsidRPr="002C763B">
        <w:rPr>
          <w:rStyle w:val="FootnoteReference"/>
          <w:rFonts w:ascii="Times New Roman" w:hAnsi="Times New Roman" w:cs="Times New Roman"/>
          <w:sz w:val="24"/>
          <w:szCs w:val="24"/>
        </w:rPr>
        <w:footnoteReference w:id="8"/>
      </w:r>
    </w:p>
    <w:p w:rsidR="00F24FC7" w:rsidRPr="002C763B" w:rsidRDefault="00F24FC7" w:rsidP="00BB30F3">
      <w:pPr>
        <w:tabs>
          <w:tab w:val="left" w:pos="426"/>
        </w:tabs>
        <w:spacing w:after="0" w:line="480" w:lineRule="auto"/>
        <w:ind w:left="426"/>
        <w:rPr>
          <w:rFonts w:ascii="Times New Roman" w:hAnsi="Times New Roman" w:cs="Times New Roman"/>
          <w:sz w:val="24"/>
          <w:szCs w:val="24"/>
        </w:rPr>
      </w:pPr>
      <w:r w:rsidRPr="002C763B">
        <w:rPr>
          <w:rFonts w:ascii="Times New Roman" w:hAnsi="Times New Roman" w:cs="Times New Roman"/>
          <w:sz w:val="24"/>
          <w:szCs w:val="24"/>
        </w:rPr>
        <w:tab/>
        <w:t>Mutu memiliki 13 karateristik:</w:t>
      </w:r>
    </w:p>
    <w:p w:rsidR="00F24FC7" w:rsidRPr="002C763B" w:rsidRDefault="00F24FC7" w:rsidP="00BB30F3">
      <w:pPr>
        <w:pStyle w:val="ListParagraph"/>
        <w:numPr>
          <w:ilvl w:val="0"/>
          <w:numId w:val="4"/>
        </w:numPr>
        <w:tabs>
          <w:tab w:val="left" w:pos="426"/>
        </w:tabs>
        <w:spacing w:after="0" w:line="480" w:lineRule="auto"/>
        <w:ind w:left="426" w:firstLine="0"/>
        <w:rPr>
          <w:rFonts w:ascii="Times New Roman" w:hAnsi="Times New Roman" w:cs="Times New Roman"/>
          <w:sz w:val="24"/>
          <w:szCs w:val="24"/>
        </w:rPr>
      </w:pPr>
      <w:r w:rsidRPr="002C763B">
        <w:rPr>
          <w:rFonts w:ascii="Times New Roman" w:hAnsi="Times New Roman" w:cs="Times New Roman"/>
          <w:sz w:val="24"/>
          <w:szCs w:val="24"/>
        </w:rPr>
        <w:t xml:space="preserve">Kinerja (performa): berkaitan dengan aspek fungsional </w:t>
      </w:r>
    </w:p>
    <w:p w:rsidR="00F24FC7" w:rsidRPr="002C763B" w:rsidRDefault="00F24FC7" w:rsidP="00BB30F3">
      <w:pPr>
        <w:pStyle w:val="ListParagraph"/>
        <w:numPr>
          <w:ilvl w:val="0"/>
          <w:numId w:val="4"/>
        </w:numPr>
        <w:tabs>
          <w:tab w:val="left" w:pos="426"/>
        </w:tabs>
        <w:spacing w:after="0" w:line="480" w:lineRule="auto"/>
        <w:ind w:left="426" w:firstLine="0"/>
        <w:rPr>
          <w:rFonts w:ascii="Times New Roman" w:hAnsi="Times New Roman" w:cs="Times New Roman"/>
          <w:sz w:val="24"/>
          <w:szCs w:val="24"/>
        </w:rPr>
      </w:pPr>
      <w:r w:rsidRPr="002C763B">
        <w:rPr>
          <w:rFonts w:ascii="Times New Roman" w:hAnsi="Times New Roman" w:cs="Times New Roman"/>
          <w:sz w:val="24"/>
          <w:szCs w:val="24"/>
        </w:rPr>
        <w:t>Waktu wajar (timeliness): selesai dengan waktu yang wajar.</w:t>
      </w:r>
    </w:p>
    <w:p w:rsidR="00F24FC7" w:rsidRPr="002C763B" w:rsidRDefault="00F24FC7" w:rsidP="00BB30F3">
      <w:pPr>
        <w:pStyle w:val="ListParagraph"/>
        <w:numPr>
          <w:ilvl w:val="0"/>
          <w:numId w:val="4"/>
        </w:numPr>
        <w:tabs>
          <w:tab w:val="left" w:pos="426"/>
        </w:tabs>
        <w:spacing w:after="0" w:line="480" w:lineRule="auto"/>
        <w:ind w:left="426" w:firstLine="0"/>
        <w:rPr>
          <w:rFonts w:ascii="Times New Roman" w:hAnsi="Times New Roman" w:cs="Times New Roman"/>
          <w:sz w:val="24"/>
          <w:szCs w:val="24"/>
        </w:rPr>
      </w:pPr>
      <w:r w:rsidRPr="002C763B">
        <w:rPr>
          <w:rFonts w:ascii="Times New Roman" w:hAnsi="Times New Roman" w:cs="Times New Roman"/>
          <w:sz w:val="24"/>
          <w:szCs w:val="24"/>
        </w:rPr>
        <w:lastRenderedPageBreak/>
        <w:t>Handal (reliability): usia pelayan prima bertahan lama</w:t>
      </w:r>
    </w:p>
    <w:p w:rsidR="00F24FC7" w:rsidRPr="002C763B" w:rsidRDefault="00F24FC7" w:rsidP="00BB30F3">
      <w:pPr>
        <w:pStyle w:val="ListParagraph"/>
        <w:numPr>
          <w:ilvl w:val="0"/>
          <w:numId w:val="4"/>
        </w:numPr>
        <w:tabs>
          <w:tab w:val="left" w:pos="426"/>
        </w:tabs>
        <w:spacing w:after="0" w:line="480" w:lineRule="auto"/>
        <w:ind w:left="426" w:firstLine="0"/>
        <w:rPr>
          <w:rFonts w:ascii="Times New Roman" w:hAnsi="Times New Roman" w:cs="Times New Roman"/>
          <w:sz w:val="24"/>
          <w:szCs w:val="24"/>
        </w:rPr>
      </w:pPr>
      <w:r w:rsidRPr="002C763B">
        <w:rPr>
          <w:rFonts w:ascii="Times New Roman" w:hAnsi="Times New Roman" w:cs="Times New Roman"/>
          <w:sz w:val="24"/>
          <w:szCs w:val="24"/>
        </w:rPr>
        <w:t>Daya tahan (durability): tahan dengan apapun.</w:t>
      </w:r>
    </w:p>
    <w:p w:rsidR="00F24FC7" w:rsidRPr="002C763B" w:rsidRDefault="00F24FC7" w:rsidP="00BB30F3">
      <w:pPr>
        <w:pStyle w:val="ListParagraph"/>
        <w:numPr>
          <w:ilvl w:val="0"/>
          <w:numId w:val="4"/>
        </w:numPr>
        <w:tabs>
          <w:tab w:val="left" w:pos="426"/>
        </w:tabs>
        <w:spacing w:after="0" w:line="480" w:lineRule="auto"/>
        <w:ind w:left="426" w:firstLine="0"/>
        <w:rPr>
          <w:rFonts w:ascii="Times New Roman" w:hAnsi="Times New Roman" w:cs="Times New Roman"/>
          <w:sz w:val="24"/>
          <w:szCs w:val="24"/>
        </w:rPr>
      </w:pPr>
      <w:r w:rsidRPr="002C763B">
        <w:rPr>
          <w:rFonts w:ascii="Times New Roman" w:hAnsi="Times New Roman" w:cs="Times New Roman"/>
          <w:sz w:val="24"/>
          <w:szCs w:val="24"/>
        </w:rPr>
        <w:t>Indah (aestetics):  segala sesuatu ditata menarik.</w:t>
      </w:r>
    </w:p>
    <w:p w:rsidR="00F24FC7" w:rsidRPr="002C763B" w:rsidRDefault="00F24FC7" w:rsidP="00BB30F3">
      <w:pPr>
        <w:pStyle w:val="ListParagraph"/>
        <w:numPr>
          <w:ilvl w:val="0"/>
          <w:numId w:val="4"/>
        </w:numPr>
        <w:tabs>
          <w:tab w:val="left" w:pos="426"/>
        </w:tabs>
        <w:spacing w:after="0" w:line="480" w:lineRule="auto"/>
        <w:ind w:left="426" w:firstLine="0"/>
        <w:rPr>
          <w:rFonts w:ascii="Times New Roman" w:hAnsi="Times New Roman" w:cs="Times New Roman"/>
          <w:sz w:val="24"/>
          <w:szCs w:val="24"/>
        </w:rPr>
      </w:pPr>
      <w:r w:rsidRPr="002C763B">
        <w:rPr>
          <w:rFonts w:ascii="Times New Roman" w:hAnsi="Times New Roman" w:cs="Times New Roman"/>
          <w:sz w:val="24"/>
          <w:szCs w:val="24"/>
        </w:rPr>
        <w:t>Hubungan manusiawi ( personal interface): menjujung tinggi nilai-nilai moral dan profesionalisme</w:t>
      </w:r>
    </w:p>
    <w:p w:rsidR="00F24FC7" w:rsidRPr="002C763B" w:rsidRDefault="00F24FC7" w:rsidP="00BB30F3">
      <w:pPr>
        <w:pStyle w:val="ListParagraph"/>
        <w:numPr>
          <w:ilvl w:val="0"/>
          <w:numId w:val="4"/>
        </w:numPr>
        <w:tabs>
          <w:tab w:val="left" w:pos="426"/>
        </w:tabs>
        <w:spacing w:after="0" w:line="480" w:lineRule="auto"/>
        <w:ind w:left="426" w:firstLine="0"/>
        <w:rPr>
          <w:rFonts w:ascii="Times New Roman" w:hAnsi="Times New Roman" w:cs="Times New Roman"/>
          <w:sz w:val="24"/>
          <w:szCs w:val="24"/>
        </w:rPr>
      </w:pPr>
      <w:r w:rsidRPr="002C763B">
        <w:rPr>
          <w:rFonts w:ascii="Times New Roman" w:hAnsi="Times New Roman" w:cs="Times New Roman"/>
          <w:sz w:val="24"/>
          <w:szCs w:val="24"/>
        </w:rPr>
        <w:t xml:space="preserve">Mudah penggunaanya (easy of use) sarana dan prasarana digunakan secara efektif dan efisien. </w:t>
      </w:r>
    </w:p>
    <w:p w:rsidR="00F24FC7" w:rsidRPr="002C763B" w:rsidRDefault="00F24FC7" w:rsidP="00BB30F3">
      <w:pPr>
        <w:pStyle w:val="ListParagraph"/>
        <w:numPr>
          <w:ilvl w:val="0"/>
          <w:numId w:val="4"/>
        </w:numPr>
        <w:tabs>
          <w:tab w:val="left" w:pos="426"/>
        </w:tabs>
        <w:spacing w:after="0" w:line="480" w:lineRule="auto"/>
        <w:ind w:left="426" w:firstLine="0"/>
        <w:rPr>
          <w:rFonts w:ascii="Times New Roman" w:hAnsi="Times New Roman" w:cs="Times New Roman"/>
          <w:sz w:val="24"/>
          <w:szCs w:val="24"/>
        </w:rPr>
      </w:pPr>
      <w:r w:rsidRPr="002C763B">
        <w:rPr>
          <w:rFonts w:ascii="Times New Roman" w:hAnsi="Times New Roman" w:cs="Times New Roman"/>
          <w:sz w:val="24"/>
          <w:szCs w:val="24"/>
        </w:rPr>
        <w:t>Bentuk khusus (feature): keunggulan tertentu.</w:t>
      </w:r>
    </w:p>
    <w:p w:rsidR="00F24FC7" w:rsidRPr="002C763B" w:rsidRDefault="00F24FC7" w:rsidP="00BB30F3">
      <w:pPr>
        <w:pStyle w:val="ListParagraph"/>
        <w:numPr>
          <w:ilvl w:val="0"/>
          <w:numId w:val="4"/>
        </w:numPr>
        <w:tabs>
          <w:tab w:val="left" w:pos="426"/>
        </w:tabs>
        <w:spacing w:after="0" w:line="480" w:lineRule="auto"/>
        <w:ind w:left="426" w:firstLine="0"/>
        <w:rPr>
          <w:rFonts w:ascii="Times New Roman" w:hAnsi="Times New Roman" w:cs="Times New Roman"/>
          <w:sz w:val="24"/>
          <w:szCs w:val="24"/>
        </w:rPr>
      </w:pPr>
      <w:r w:rsidRPr="002C763B">
        <w:rPr>
          <w:rFonts w:ascii="Times New Roman" w:hAnsi="Times New Roman" w:cs="Times New Roman"/>
          <w:sz w:val="24"/>
          <w:szCs w:val="24"/>
        </w:rPr>
        <w:t>Standar tertentu (konformace to specification): memenuhi standar tertentu.</w:t>
      </w:r>
    </w:p>
    <w:p w:rsidR="00F24FC7" w:rsidRPr="002C763B" w:rsidRDefault="00F24FC7" w:rsidP="00BB30F3">
      <w:pPr>
        <w:pStyle w:val="ListParagraph"/>
        <w:numPr>
          <w:ilvl w:val="0"/>
          <w:numId w:val="4"/>
        </w:numPr>
        <w:tabs>
          <w:tab w:val="left" w:pos="426"/>
        </w:tabs>
        <w:spacing w:after="0" w:line="480" w:lineRule="auto"/>
        <w:ind w:left="426" w:firstLine="0"/>
        <w:rPr>
          <w:rFonts w:ascii="Times New Roman" w:hAnsi="Times New Roman" w:cs="Times New Roman"/>
          <w:sz w:val="24"/>
          <w:szCs w:val="24"/>
        </w:rPr>
      </w:pPr>
      <w:r w:rsidRPr="002C763B">
        <w:rPr>
          <w:rFonts w:ascii="Times New Roman" w:hAnsi="Times New Roman" w:cs="Times New Roman"/>
          <w:sz w:val="24"/>
          <w:szCs w:val="24"/>
        </w:rPr>
        <w:t>Konsisten (consistency): konstan atau stabil.</w:t>
      </w:r>
    </w:p>
    <w:p w:rsidR="00F24FC7" w:rsidRPr="002C763B" w:rsidRDefault="00F24FC7" w:rsidP="00BB30F3">
      <w:pPr>
        <w:pStyle w:val="ListParagraph"/>
        <w:numPr>
          <w:ilvl w:val="0"/>
          <w:numId w:val="4"/>
        </w:numPr>
        <w:tabs>
          <w:tab w:val="left" w:pos="426"/>
        </w:tabs>
        <w:spacing w:after="0" w:line="480" w:lineRule="auto"/>
        <w:ind w:left="426" w:firstLine="0"/>
        <w:rPr>
          <w:rFonts w:ascii="Times New Roman" w:hAnsi="Times New Roman" w:cs="Times New Roman"/>
          <w:sz w:val="24"/>
          <w:szCs w:val="24"/>
        </w:rPr>
      </w:pPr>
      <w:r w:rsidRPr="002C763B">
        <w:rPr>
          <w:rFonts w:ascii="Times New Roman" w:hAnsi="Times New Roman" w:cs="Times New Roman"/>
          <w:sz w:val="24"/>
          <w:szCs w:val="24"/>
        </w:rPr>
        <w:t>Seragam (uniformity): tidak tercampur.</w:t>
      </w:r>
    </w:p>
    <w:p w:rsidR="00F24FC7" w:rsidRPr="002C763B" w:rsidRDefault="00F24FC7" w:rsidP="00BB30F3">
      <w:pPr>
        <w:pStyle w:val="ListParagraph"/>
        <w:numPr>
          <w:ilvl w:val="0"/>
          <w:numId w:val="4"/>
        </w:numPr>
        <w:tabs>
          <w:tab w:val="left" w:pos="426"/>
        </w:tabs>
        <w:spacing w:after="0" w:line="480" w:lineRule="auto"/>
        <w:ind w:left="426" w:firstLine="0"/>
        <w:rPr>
          <w:rFonts w:ascii="Times New Roman" w:hAnsi="Times New Roman" w:cs="Times New Roman"/>
          <w:sz w:val="24"/>
          <w:szCs w:val="24"/>
        </w:rPr>
      </w:pPr>
      <w:r w:rsidRPr="002C763B">
        <w:rPr>
          <w:rFonts w:ascii="Times New Roman" w:hAnsi="Times New Roman" w:cs="Times New Roman"/>
          <w:sz w:val="24"/>
          <w:szCs w:val="24"/>
        </w:rPr>
        <w:t>Mampu melayani (serviceability): mampu memberikan prima.</w:t>
      </w:r>
    </w:p>
    <w:p w:rsidR="00F24FC7" w:rsidRPr="002C763B" w:rsidRDefault="00F24FC7" w:rsidP="00BB30F3">
      <w:pPr>
        <w:pStyle w:val="ListParagraph"/>
        <w:numPr>
          <w:ilvl w:val="0"/>
          <w:numId w:val="4"/>
        </w:numPr>
        <w:tabs>
          <w:tab w:val="left" w:pos="426"/>
        </w:tabs>
        <w:spacing w:after="0" w:line="480" w:lineRule="auto"/>
        <w:ind w:left="426" w:firstLine="0"/>
        <w:rPr>
          <w:rFonts w:ascii="Times New Roman" w:hAnsi="Times New Roman" w:cs="Times New Roman"/>
          <w:sz w:val="24"/>
          <w:szCs w:val="24"/>
        </w:rPr>
      </w:pPr>
      <w:r w:rsidRPr="002C763B">
        <w:rPr>
          <w:rFonts w:ascii="Times New Roman" w:hAnsi="Times New Roman" w:cs="Times New Roman"/>
          <w:sz w:val="24"/>
          <w:szCs w:val="24"/>
        </w:rPr>
        <w:t>Ketetapan (acuracy): ketepan dalam pelayanan.</w:t>
      </w:r>
      <w:r w:rsidRPr="002C763B">
        <w:rPr>
          <w:rStyle w:val="FootnoteReference"/>
          <w:rFonts w:ascii="Times New Roman" w:hAnsi="Times New Roman" w:cs="Times New Roman"/>
          <w:sz w:val="24"/>
          <w:szCs w:val="24"/>
        </w:rPr>
        <w:footnoteReference w:id="9"/>
      </w:r>
    </w:p>
    <w:p w:rsidR="00F24FC7" w:rsidRPr="002C763B" w:rsidRDefault="00F24FC7" w:rsidP="00BB30F3">
      <w:pPr>
        <w:tabs>
          <w:tab w:val="left" w:pos="426"/>
        </w:tabs>
        <w:spacing w:after="0" w:line="480" w:lineRule="auto"/>
        <w:ind w:left="426"/>
        <w:rPr>
          <w:rFonts w:ascii="Times New Roman" w:hAnsi="Times New Roman" w:cs="Times New Roman"/>
          <w:sz w:val="24"/>
          <w:szCs w:val="24"/>
        </w:rPr>
      </w:pPr>
    </w:p>
    <w:p w:rsidR="00F24FC7" w:rsidRPr="002C763B" w:rsidRDefault="00F24FC7" w:rsidP="00BB30F3">
      <w:pPr>
        <w:pStyle w:val="ListParagraph"/>
        <w:numPr>
          <w:ilvl w:val="0"/>
          <w:numId w:val="3"/>
        </w:numPr>
        <w:tabs>
          <w:tab w:val="left" w:pos="426"/>
        </w:tabs>
        <w:spacing w:after="0" w:line="480" w:lineRule="auto"/>
        <w:ind w:left="426" w:firstLine="0"/>
        <w:rPr>
          <w:rFonts w:ascii="Times New Roman" w:hAnsi="Times New Roman" w:cs="Times New Roman"/>
          <w:b/>
          <w:sz w:val="24"/>
          <w:szCs w:val="24"/>
        </w:rPr>
      </w:pPr>
      <w:r w:rsidRPr="002C763B">
        <w:rPr>
          <w:rFonts w:ascii="Times New Roman" w:hAnsi="Times New Roman" w:cs="Times New Roman"/>
          <w:b/>
          <w:sz w:val="24"/>
          <w:szCs w:val="24"/>
        </w:rPr>
        <w:t>Pengertian Pendidikan</w:t>
      </w:r>
    </w:p>
    <w:p w:rsidR="00F24FC7" w:rsidRPr="002C763B" w:rsidRDefault="00F24FC7" w:rsidP="00BB30F3">
      <w:pPr>
        <w:shd w:val="clear" w:color="auto" w:fill="FFFFFF"/>
        <w:spacing w:after="0" w:line="480" w:lineRule="auto"/>
        <w:ind w:left="426" w:firstLine="567"/>
        <w:jc w:val="both"/>
        <w:rPr>
          <w:rFonts w:ascii="Times New Roman" w:eastAsia="Times New Roman" w:hAnsi="Times New Roman" w:cs="Times New Roman"/>
          <w:sz w:val="24"/>
          <w:szCs w:val="24"/>
          <w:lang w:eastAsia="id-ID"/>
        </w:rPr>
      </w:pPr>
      <w:r w:rsidRPr="002C763B">
        <w:rPr>
          <w:rFonts w:ascii="Times New Roman" w:hAnsi="Times New Roman" w:cs="Times New Roman"/>
          <w:sz w:val="24"/>
          <w:szCs w:val="24"/>
        </w:rPr>
        <w:t xml:space="preserve">Pendidikan berasal dari kata “didik” lalu kata ini mendapat awalan me sehingga menjadi “ mendidik” yang artinya memeliharandan memberi latihan. Selanjutnya pengertian pendidikan menurut Kamus Besar Bahasa Indonesia ialah proses pengubahan sikap dan tata dan laku seseorang atau kelompok orang dalam </w:t>
      </w:r>
      <w:r w:rsidRPr="002C763B">
        <w:rPr>
          <w:rFonts w:ascii="Times New Roman" w:hAnsi="Times New Roman" w:cs="Times New Roman"/>
          <w:sz w:val="24"/>
          <w:szCs w:val="24"/>
        </w:rPr>
        <w:lastRenderedPageBreak/>
        <w:t>usaha mendewasakan manusia melalui upaya pengajaran dan pelatihan.</w:t>
      </w:r>
      <w:r w:rsidRPr="002C763B">
        <w:rPr>
          <w:rStyle w:val="FootnoteReference"/>
          <w:rFonts w:ascii="Times New Roman" w:hAnsi="Times New Roman" w:cs="Times New Roman"/>
          <w:sz w:val="24"/>
          <w:szCs w:val="24"/>
        </w:rPr>
        <w:footnoteReference w:id="10"/>
      </w:r>
      <w:r w:rsidRPr="002C763B">
        <w:rPr>
          <w:rFonts w:ascii="Times New Roman" w:hAnsi="Times New Roman" w:cs="Times New Roman"/>
          <w:sz w:val="24"/>
          <w:szCs w:val="24"/>
        </w:rPr>
        <w:t xml:space="preserve"> </w:t>
      </w:r>
      <w:r w:rsidRPr="002C763B">
        <w:rPr>
          <w:rFonts w:ascii="Times New Roman" w:eastAsia="Times New Roman" w:hAnsi="Times New Roman" w:cs="Times New Roman"/>
          <w:sz w:val="24"/>
          <w:szCs w:val="24"/>
          <w:lang w:eastAsia="id-ID"/>
        </w:rPr>
        <w:t>P</w:t>
      </w:r>
      <w:r w:rsidRPr="002C763B">
        <w:rPr>
          <w:rFonts w:ascii="Times New Roman" w:eastAsia="Times New Roman" w:hAnsi="Times New Roman" w:cs="Times New Roman"/>
          <w:sz w:val="24"/>
          <w:szCs w:val="24"/>
          <w:lang w:val="en-US" w:eastAsia="id-ID"/>
        </w:rPr>
        <w:t>engertian pendidikan secara umum yaitu usaha manusia untuk menumbuhkan dan mengembangkan potensi-potensi pembawaan, baik jasmani maupun rohani sesuai dengan nilai-nilai yang ada di dalam masyarakat dan kebudayaan yang mana pendidikan itu menjadi kebutuhan mutlak manusia yang harus dipenuhi sepanjang hayat.</w:t>
      </w:r>
      <w:r w:rsidRPr="002C763B">
        <w:rPr>
          <w:rStyle w:val="FootnoteReference"/>
          <w:rFonts w:ascii="Times New Roman" w:eastAsia="Times New Roman" w:hAnsi="Times New Roman" w:cs="Times New Roman"/>
          <w:sz w:val="24"/>
          <w:szCs w:val="24"/>
          <w:lang w:val="en-US" w:eastAsia="id-ID"/>
        </w:rPr>
        <w:footnoteReference w:id="11"/>
      </w:r>
    </w:p>
    <w:p w:rsidR="00F24FC7" w:rsidRPr="002C763B" w:rsidRDefault="00F24FC7" w:rsidP="00BB30F3">
      <w:pPr>
        <w:pStyle w:val="ListParagraph"/>
        <w:tabs>
          <w:tab w:val="left" w:pos="426"/>
        </w:tabs>
        <w:spacing w:after="0" w:line="480" w:lineRule="auto"/>
        <w:ind w:left="426" w:firstLine="567"/>
        <w:jc w:val="both"/>
        <w:rPr>
          <w:rFonts w:ascii="Times New Roman" w:hAnsi="Times New Roman" w:cs="Times New Roman"/>
          <w:sz w:val="24"/>
          <w:szCs w:val="24"/>
        </w:rPr>
      </w:pPr>
      <w:r w:rsidRPr="002C763B">
        <w:rPr>
          <w:rFonts w:ascii="Times New Roman" w:hAnsi="Times New Roman" w:cs="Times New Roman"/>
          <w:sz w:val="24"/>
          <w:szCs w:val="24"/>
        </w:rPr>
        <w:t xml:space="preserve">Pendidikan adalah proses pemberdayaan, yang diharapkan mampu memberdayakan peserta didik menjadi manusia yang cerdas, manusia berilmu dan berpengetahuan, serta manusia terdidik. Pemberdayaan siswa, misalnya dilakukan melalui proses belajar, proses latihan, proses memperoleh pengalaman, atau melalui kegiatan lainya. </w:t>
      </w:r>
      <w:r w:rsidRPr="002C763B">
        <w:rPr>
          <w:rStyle w:val="FootnoteReference"/>
          <w:rFonts w:ascii="Times New Roman" w:hAnsi="Times New Roman" w:cs="Times New Roman"/>
          <w:sz w:val="24"/>
          <w:szCs w:val="24"/>
        </w:rPr>
        <w:footnoteReference w:id="12"/>
      </w:r>
    </w:p>
    <w:p w:rsidR="00F24FC7" w:rsidRPr="002C763B" w:rsidRDefault="00F24FC7" w:rsidP="00BB30F3">
      <w:pPr>
        <w:pStyle w:val="ListParagraph"/>
        <w:tabs>
          <w:tab w:val="left" w:pos="426"/>
        </w:tabs>
        <w:spacing w:after="0" w:line="480" w:lineRule="auto"/>
        <w:ind w:left="426" w:firstLine="567"/>
        <w:jc w:val="both"/>
        <w:rPr>
          <w:rFonts w:ascii="Times New Roman" w:hAnsi="Times New Roman" w:cs="Times New Roman"/>
          <w:sz w:val="24"/>
          <w:szCs w:val="24"/>
        </w:rPr>
      </w:pPr>
      <w:r w:rsidRPr="002C763B">
        <w:rPr>
          <w:rFonts w:ascii="Times New Roman" w:hAnsi="Times New Roman" w:cs="Times New Roman"/>
          <w:sz w:val="24"/>
          <w:szCs w:val="24"/>
        </w:rPr>
        <w:t>Jadi mutu pendidikan adalah layanan jasa pendidikan yang sesuai dengan yang disyaratkan/ditentukan untuk memenuhi kepuasan pengguna pendidikan, yakni peserta didik, orang/masyarakat dan  pihak-pihak yang berkepentingan lainya guna menghasilkan output yang cerdas, berilmu, berpengetahuan serta terdidik.</w:t>
      </w:r>
    </w:p>
    <w:p w:rsidR="00F24FC7" w:rsidRPr="002C763B" w:rsidRDefault="00F24FC7" w:rsidP="00BB30F3">
      <w:pPr>
        <w:shd w:val="clear" w:color="auto" w:fill="FFFFFF"/>
        <w:spacing w:after="0" w:line="480" w:lineRule="auto"/>
        <w:ind w:firstLine="720"/>
        <w:jc w:val="both"/>
        <w:rPr>
          <w:rFonts w:ascii="Times New Roman" w:eastAsia="Times New Roman" w:hAnsi="Times New Roman" w:cs="Times New Roman"/>
          <w:color w:val="000000"/>
          <w:sz w:val="24"/>
          <w:szCs w:val="24"/>
          <w:lang w:eastAsia="id-ID"/>
        </w:rPr>
      </w:pPr>
      <w:r w:rsidRPr="002C763B">
        <w:rPr>
          <w:rFonts w:ascii="Times New Roman" w:eastAsia="Times New Roman" w:hAnsi="Times New Roman" w:cs="Times New Roman"/>
          <w:color w:val="000000"/>
          <w:sz w:val="24"/>
          <w:szCs w:val="24"/>
          <w:lang w:eastAsia="id-ID"/>
        </w:rPr>
        <w:t xml:space="preserve">Kepala sekolah merupakan bagian dari tenaga kependidikan yang merupakan ujung tombak dalam mencapai tujuan pendidikan di suatu sekolah karena itu kepala sekolah harus mampu melaksanakan pekerjaannya sebagai edukator, manajer, </w:t>
      </w:r>
      <w:r w:rsidRPr="002C763B">
        <w:rPr>
          <w:rFonts w:ascii="Times New Roman" w:eastAsia="Times New Roman" w:hAnsi="Times New Roman" w:cs="Times New Roman"/>
          <w:color w:val="000000"/>
          <w:sz w:val="24"/>
          <w:szCs w:val="24"/>
          <w:lang w:eastAsia="id-ID"/>
        </w:rPr>
        <w:lastRenderedPageBreak/>
        <w:t>administrator dan supervisor. Kepala sekolah yang demikian yang akan mampu mendorong visi menjadi aksi dalam paradigma baru manajemen pendidikan.</w:t>
      </w:r>
      <w:r w:rsidRPr="002C763B">
        <w:rPr>
          <w:rStyle w:val="FootnoteReference"/>
          <w:rFonts w:ascii="Times New Roman" w:eastAsia="Times New Roman" w:hAnsi="Times New Roman" w:cs="Times New Roman"/>
          <w:color w:val="000000"/>
          <w:sz w:val="24"/>
          <w:szCs w:val="24"/>
          <w:lang w:eastAsia="id-ID"/>
        </w:rPr>
        <w:footnoteReference w:id="13"/>
      </w:r>
    </w:p>
    <w:p w:rsidR="00F24FC7" w:rsidRPr="002C763B" w:rsidRDefault="00F24FC7" w:rsidP="00BB30F3">
      <w:pPr>
        <w:shd w:val="clear" w:color="auto" w:fill="FFFFFF"/>
        <w:spacing w:after="0" w:line="480" w:lineRule="auto"/>
        <w:ind w:firstLine="720"/>
        <w:jc w:val="both"/>
        <w:rPr>
          <w:rFonts w:ascii="Times New Roman" w:eastAsia="Times New Roman" w:hAnsi="Times New Roman" w:cs="Times New Roman"/>
          <w:color w:val="000000"/>
          <w:sz w:val="24"/>
          <w:szCs w:val="24"/>
          <w:lang w:eastAsia="id-ID"/>
        </w:rPr>
      </w:pPr>
      <w:r w:rsidRPr="002C763B">
        <w:rPr>
          <w:rFonts w:ascii="Times New Roman" w:eastAsia="Times New Roman" w:hAnsi="Times New Roman" w:cs="Times New Roman"/>
          <w:color w:val="000000"/>
          <w:sz w:val="24"/>
          <w:szCs w:val="24"/>
          <w:lang w:eastAsia="id-ID"/>
        </w:rPr>
        <w:t>Melakukan peran dan fungsi sebagai manager dan supervisor, kepala sekolah harus mampu melakukan pengendalian dan memiliki strategi yang tepat untuk mengoptimalkan tenaga kependidikan melalui kerja sama atau kooperatif, dan mendorong keterlibatan seluruh tenaga kependidikan dalam berbagai kegiatan yang menunjang program sekolah.</w:t>
      </w:r>
      <w:r w:rsidRPr="002C763B">
        <w:rPr>
          <w:rStyle w:val="FootnoteReference"/>
          <w:rFonts w:ascii="Times New Roman" w:eastAsia="Times New Roman" w:hAnsi="Times New Roman" w:cs="Times New Roman"/>
          <w:color w:val="000000"/>
          <w:sz w:val="24"/>
          <w:szCs w:val="24"/>
          <w:lang w:eastAsia="id-ID"/>
        </w:rPr>
        <w:footnoteReference w:id="14"/>
      </w:r>
    </w:p>
    <w:p w:rsidR="00F24FC7" w:rsidRPr="002C763B" w:rsidRDefault="00F24FC7" w:rsidP="00BB30F3">
      <w:pPr>
        <w:pStyle w:val="ListParagraph"/>
        <w:tabs>
          <w:tab w:val="left" w:pos="0"/>
        </w:tabs>
        <w:spacing w:after="0" w:line="480" w:lineRule="auto"/>
        <w:ind w:left="0" w:firstLine="993"/>
        <w:jc w:val="both"/>
        <w:rPr>
          <w:rFonts w:ascii="Times New Roman" w:hAnsi="Times New Roman" w:cs="Times New Roman"/>
          <w:sz w:val="24"/>
          <w:szCs w:val="24"/>
        </w:rPr>
      </w:pPr>
      <w:r w:rsidRPr="002C763B">
        <w:rPr>
          <w:rFonts w:ascii="Times New Roman" w:hAnsi="Times New Roman" w:cs="Times New Roman"/>
          <w:sz w:val="24"/>
          <w:szCs w:val="24"/>
        </w:rPr>
        <w:t xml:space="preserve">Kepala sekolah diharapkan menjadi pemimpin dan inovator di sekolah. oleh sebab itu kualitas kepemimpinan kepala sekolah menentukan bagi keberhasilan sekolah. Kepala sekolah adalah pengelola pendidikan di sekolah secara keseluruhan, dan kepala sekolah bertanggung jawab penuh untuk mengelola dan memberdayakan  tenaga kependidikan lainnya agar terus meningkatkan kemampuan kerjanya. Dengan </w:t>
      </w:r>
      <w:r w:rsidR="008C56DC" w:rsidRPr="002C763B">
        <w:rPr>
          <w:rFonts w:ascii="Times New Roman" w:hAnsi="Times New Roman" w:cs="Times New Roman"/>
          <w:sz w:val="24"/>
          <w:szCs w:val="24"/>
        </w:rPr>
        <w:t>peningkatan kemampuan tenaga kependidikan dan dengan</w:t>
      </w:r>
      <w:r w:rsidRPr="002C763B">
        <w:rPr>
          <w:rFonts w:ascii="Times New Roman" w:hAnsi="Times New Roman" w:cs="Times New Roman"/>
          <w:sz w:val="24"/>
          <w:szCs w:val="24"/>
        </w:rPr>
        <w:t xml:space="preserve"> m</w:t>
      </w:r>
      <w:r w:rsidR="008C56DC" w:rsidRPr="002C763B">
        <w:rPr>
          <w:rFonts w:ascii="Times New Roman" w:hAnsi="Times New Roman" w:cs="Times New Roman"/>
          <w:sz w:val="24"/>
          <w:szCs w:val="24"/>
        </w:rPr>
        <w:t>elaksanakan perannya, maka dipastikan dapat menampilkan sikap positif terhadap mutu pendidikan.</w:t>
      </w:r>
    </w:p>
    <w:p w:rsidR="008C56DC" w:rsidRDefault="008C56DC" w:rsidP="00BB30F3">
      <w:pPr>
        <w:pStyle w:val="ListParagraph"/>
        <w:tabs>
          <w:tab w:val="left" w:pos="0"/>
        </w:tabs>
        <w:spacing w:after="0" w:line="480" w:lineRule="auto"/>
        <w:ind w:left="0" w:firstLine="993"/>
        <w:jc w:val="both"/>
        <w:rPr>
          <w:rFonts w:ascii="Times New Roman" w:hAnsi="Times New Roman" w:cs="Times New Roman"/>
          <w:sz w:val="24"/>
          <w:szCs w:val="24"/>
        </w:rPr>
      </w:pPr>
      <w:r w:rsidRPr="002C763B">
        <w:rPr>
          <w:rFonts w:ascii="Times New Roman" w:hAnsi="Times New Roman" w:cs="Times New Roman"/>
          <w:sz w:val="24"/>
          <w:szCs w:val="24"/>
        </w:rPr>
        <w:t>Kepala sekolah sebagai pimpinan tertinggi yang sangat berpengaruh dan menentukan kemajuan sekolah harus menyadari akan perannya agar tujuan dari sekolah dapat tercapai. Karena kepala sekolahlah yang bertanggung jawab atas penyelenggaraan kegiatan pendidikan, administrasi sekolah, pembinaan tenaga kependidikan lainnya.</w:t>
      </w:r>
    </w:p>
    <w:p w:rsidR="006F463D" w:rsidRPr="002C763B" w:rsidRDefault="006F463D" w:rsidP="00BB30F3">
      <w:pPr>
        <w:pStyle w:val="ListParagraph"/>
        <w:tabs>
          <w:tab w:val="left" w:pos="0"/>
        </w:tabs>
        <w:spacing w:after="0" w:line="480" w:lineRule="auto"/>
        <w:ind w:left="0" w:firstLine="993"/>
        <w:jc w:val="both"/>
        <w:rPr>
          <w:rFonts w:ascii="Times New Roman" w:hAnsi="Times New Roman" w:cs="Times New Roman"/>
          <w:sz w:val="24"/>
          <w:szCs w:val="24"/>
        </w:rPr>
      </w:pPr>
    </w:p>
    <w:p w:rsidR="00F02498" w:rsidRPr="002C763B" w:rsidRDefault="00F02498" w:rsidP="00BB30F3">
      <w:pPr>
        <w:spacing w:line="480" w:lineRule="auto"/>
        <w:ind w:firstLine="709"/>
        <w:rPr>
          <w:rFonts w:ascii="Times New Roman" w:hAnsi="Times New Roman" w:cs="Times New Roman"/>
          <w:sz w:val="24"/>
          <w:szCs w:val="24"/>
          <w:shd w:val="clear" w:color="auto" w:fill="FFFFFF"/>
        </w:rPr>
      </w:pPr>
      <w:r w:rsidRPr="002C763B">
        <w:rPr>
          <w:rFonts w:ascii="Times New Roman" w:hAnsi="Times New Roman" w:cs="Times New Roman"/>
          <w:sz w:val="24"/>
          <w:szCs w:val="24"/>
          <w:shd w:val="clear" w:color="auto" w:fill="FFFFFF"/>
        </w:rPr>
        <w:lastRenderedPageBreak/>
        <w:t>Kepala sekolah yang berhasil apabila memahami dan m</w:t>
      </w:r>
      <w:r w:rsidR="00F15921">
        <w:rPr>
          <w:rFonts w:ascii="Times New Roman" w:hAnsi="Times New Roman" w:cs="Times New Roman"/>
          <w:sz w:val="24"/>
          <w:szCs w:val="24"/>
          <w:shd w:val="clear" w:color="auto" w:fill="FFFFFF"/>
        </w:rPr>
        <w:t>ff</w:t>
      </w:r>
      <w:r w:rsidRPr="002C763B">
        <w:rPr>
          <w:rFonts w:ascii="Times New Roman" w:hAnsi="Times New Roman" w:cs="Times New Roman"/>
          <w:sz w:val="24"/>
          <w:szCs w:val="24"/>
          <w:shd w:val="clear" w:color="auto" w:fill="FFFFFF"/>
        </w:rPr>
        <w:t>ampu melaksanakan peranannya sebagai seseorang yang diberi tanggung jawab untuk memimpin sekolah. Dari sisi tertentu kepala sekolah dapat dipandang sebagai pejabat  formal disisi lain seorang kepala sekolah sebagai manajer, sebagai pemimpin, sebagai pendidik, dan tidak kalah penting seorang kepala sekolah sebagai staf.</w:t>
      </w:r>
      <w:r w:rsidRPr="002C763B">
        <w:rPr>
          <w:rStyle w:val="FootnoteReference"/>
          <w:rFonts w:ascii="Times New Roman" w:hAnsi="Times New Roman" w:cs="Times New Roman"/>
          <w:sz w:val="24"/>
          <w:szCs w:val="24"/>
          <w:shd w:val="clear" w:color="auto" w:fill="FFFFFF"/>
        </w:rPr>
        <w:footnoteReference w:id="15"/>
      </w:r>
      <w:r w:rsidRPr="002C763B">
        <w:rPr>
          <w:rFonts w:ascii="Times New Roman" w:hAnsi="Times New Roman" w:cs="Times New Roman"/>
          <w:sz w:val="24"/>
          <w:szCs w:val="24"/>
          <w:shd w:val="clear" w:color="auto" w:fill="FFFFFF"/>
        </w:rPr>
        <w:t xml:space="preserve"> </w:t>
      </w:r>
    </w:p>
    <w:p w:rsidR="00F02498" w:rsidRPr="002C763B" w:rsidRDefault="00F02498" w:rsidP="00BB30F3">
      <w:pPr>
        <w:spacing w:line="480" w:lineRule="auto"/>
        <w:ind w:firstLine="709"/>
        <w:rPr>
          <w:rFonts w:ascii="Times New Roman" w:hAnsi="Times New Roman" w:cs="Times New Roman"/>
          <w:color w:val="000000"/>
          <w:sz w:val="24"/>
          <w:szCs w:val="24"/>
        </w:rPr>
      </w:pPr>
      <w:r w:rsidRPr="002C763B">
        <w:rPr>
          <w:rFonts w:ascii="Times New Roman" w:hAnsi="Times New Roman" w:cs="Times New Roman"/>
          <w:color w:val="000000"/>
          <w:sz w:val="24"/>
          <w:szCs w:val="24"/>
        </w:rPr>
        <w:t>Untuk lebih jelasnya, maka penulis akan menguraikan peranan kepala sekolah sebagai pemimpin, sebagai berikut:</w:t>
      </w:r>
    </w:p>
    <w:p w:rsidR="00F02498" w:rsidRPr="002C763B" w:rsidRDefault="00F02498" w:rsidP="00BB30F3">
      <w:pPr>
        <w:pStyle w:val="ListParagraph"/>
        <w:numPr>
          <w:ilvl w:val="0"/>
          <w:numId w:val="5"/>
        </w:numPr>
        <w:tabs>
          <w:tab w:val="left" w:pos="284"/>
        </w:tabs>
        <w:spacing w:after="0" w:line="480" w:lineRule="auto"/>
        <w:ind w:left="284" w:hanging="284"/>
        <w:jc w:val="both"/>
        <w:rPr>
          <w:rFonts w:ascii="Times New Roman" w:hAnsi="Times New Roman" w:cs="Times New Roman"/>
          <w:color w:val="000000"/>
          <w:sz w:val="24"/>
          <w:szCs w:val="24"/>
        </w:rPr>
      </w:pPr>
      <w:r w:rsidRPr="002C763B">
        <w:rPr>
          <w:rFonts w:ascii="Times New Roman" w:hAnsi="Times New Roman" w:cs="Times New Roman"/>
          <w:sz w:val="24"/>
          <w:szCs w:val="24"/>
        </w:rPr>
        <w:t>Kepala Sekolah Sebagai Manajer</w:t>
      </w:r>
    </w:p>
    <w:p w:rsidR="00F02498" w:rsidRPr="002C763B" w:rsidRDefault="00F02498" w:rsidP="00BB30F3">
      <w:pPr>
        <w:tabs>
          <w:tab w:val="left" w:pos="0"/>
        </w:tabs>
        <w:spacing w:after="0" w:line="480" w:lineRule="auto"/>
        <w:rPr>
          <w:rFonts w:ascii="Times New Roman" w:hAnsi="Times New Roman" w:cs="Times New Roman"/>
          <w:sz w:val="24"/>
          <w:szCs w:val="24"/>
        </w:rPr>
      </w:pPr>
      <w:r w:rsidRPr="002C763B">
        <w:rPr>
          <w:rFonts w:ascii="Times New Roman" w:hAnsi="Times New Roman" w:cs="Times New Roman"/>
          <w:sz w:val="24"/>
          <w:szCs w:val="24"/>
        </w:rPr>
        <w:tab/>
        <w:t>Dalam mengelola tenaga kependidikan, salah satu tugas yang harus dilakukan kepala sekolah adalah melaksanakan kegiatan pemeliharaan dan pengembangan profesi para guru.</w:t>
      </w:r>
    </w:p>
    <w:p w:rsidR="00F02498" w:rsidRPr="002C763B" w:rsidRDefault="00F02498" w:rsidP="00BB30F3">
      <w:pPr>
        <w:pStyle w:val="ListParagraph"/>
        <w:numPr>
          <w:ilvl w:val="0"/>
          <w:numId w:val="5"/>
        </w:numPr>
        <w:tabs>
          <w:tab w:val="left" w:pos="284"/>
        </w:tabs>
        <w:spacing w:after="0" w:line="480" w:lineRule="auto"/>
        <w:ind w:left="567" w:hanging="567"/>
        <w:jc w:val="both"/>
        <w:rPr>
          <w:rFonts w:ascii="Times New Roman" w:hAnsi="Times New Roman" w:cs="Times New Roman"/>
          <w:sz w:val="24"/>
          <w:szCs w:val="24"/>
        </w:rPr>
      </w:pPr>
      <w:r w:rsidRPr="002C763B">
        <w:rPr>
          <w:rFonts w:ascii="Times New Roman" w:hAnsi="Times New Roman" w:cs="Times New Roman"/>
          <w:sz w:val="24"/>
          <w:szCs w:val="24"/>
        </w:rPr>
        <w:t>Kepala Sekolah Sebagai Pemimpin</w:t>
      </w:r>
    </w:p>
    <w:p w:rsidR="00F02498" w:rsidRPr="002C763B" w:rsidRDefault="00F02498" w:rsidP="00BB30F3">
      <w:pPr>
        <w:tabs>
          <w:tab w:val="left" w:pos="0"/>
        </w:tabs>
        <w:spacing w:after="0" w:line="480" w:lineRule="auto"/>
        <w:rPr>
          <w:rFonts w:ascii="Times New Roman" w:hAnsi="Times New Roman" w:cs="Times New Roman"/>
          <w:sz w:val="24"/>
          <w:szCs w:val="24"/>
        </w:rPr>
      </w:pPr>
      <w:r w:rsidRPr="002C763B">
        <w:rPr>
          <w:rFonts w:ascii="Times New Roman" w:hAnsi="Times New Roman" w:cs="Times New Roman"/>
          <w:sz w:val="24"/>
          <w:szCs w:val="24"/>
        </w:rPr>
        <w:tab/>
        <w:t>Kata memimpin mempunyai arti memberikan bimbingan, menuntun, megarahkan, dan berjalan didepan. Pemimpin berprilaku untuk membantu organisasi dengan kemampuan maksimal dalam mencapi tujuan.</w:t>
      </w:r>
      <w:r w:rsidRPr="002C763B">
        <w:rPr>
          <w:rStyle w:val="FootnoteReference"/>
          <w:rFonts w:ascii="Times New Roman" w:hAnsi="Times New Roman" w:cs="Times New Roman"/>
          <w:sz w:val="24"/>
          <w:szCs w:val="24"/>
        </w:rPr>
        <w:footnoteReference w:id="16"/>
      </w:r>
    </w:p>
    <w:p w:rsidR="00F02498" w:rsidRPr="002C763B" w:rsidRDefault="00F02498" w:rsidP="00BB30F3">
      <w:pPr>
        <w:pStyle w:val="ListParagraph"/>
        <w:numPr>
          <w:ilvl w:val="0"/>
          <w:numId w:val="5"/>
        </w:numPr>
        <w:tabs>
          <w:tab w:val="left" w:pos="284"/>
        </w:tabs>
        <w:spacing w:after="0" w:line="480" w:lineRule="auto"/>
        <w:ind w:left="567" w:hanging="567"/>
        <w:jc w:val="both"/>
        <w:rPr>
          <w:rFonts w:ascii="Times New Roman" w:hAnsi="Times New Roman" w:cs="Times New Roman"/>
          <w:sz w:val="24"/>
          <w:szCs w:val="24"/>
        </w:rPr>
      </w:pPr>
      <w:r w:rsidRPr="002C763B">
        <w:rPr>
          <w:rFonts w:ascii="Times New Roman" w:hAnsi="Times New Roman" w:cs="Times New Roman"/>
          <w:sz w:val="24"/>
          <w:szCs w:val="24"/>
        </w:rPr>
        <w:t>Kepala Sekolah Sebagai Pendidik</w:t>
      </w:r>
    </w:p>
    <w:p w:rsidR="00F02498" w:rsidRPr="002C763B" w:rsidRDefault="00F02498" w:rsidP="00BB30F3">
      <w:pPr>
        <w:pStyle w:val="ListParagraph"/>
        <w:tabs>
          <w:tab w:val="left" w:pos="0"/>
        </w:tabs>
        <w:spacing w:line="480" w:lineRule="auto"/>
        <w:ind w:left="0" w:firstLine="851"/>
        <w:rPr>
          <w:rFonts w:ascii="Times New Roman" w:hAnsi="Times New Roman" w:cs="Times New Roman"/>
          <w:sz w:val="24"/>
          <w:szCs w:val="24"/>
        </w:rPr>
      </w:pPr>
      <w:r w:rsidRPr="002C763B">
        <w:rPr>
          <w:rFonts w:ascii="Times New Roman" w:hAnsi="Times New Roman" w:cs="Times New Roman"/>
          <w:sz w:val="24"/>
          <w:szCs w:val="24"/>
        </w:rPr>
        <w:t xml:space="preserve">Kepala sekolah sebagai pendidik harus bisa menciptakan iklim sekolah yang kondusif memberikan nasehat kepada seluruh anggota sekolah.  </w:t>
      </w:r>
    </w:p>
    <w:p w:rsidR="00F02498" w:rsidRPr="002C763B" w:rsidRDefault="00F02498" w:rsidP="00BB30F3">
      <w:pPr>
        <w:pStyle w:val="ListParagraph"/>
        <w:tabs>
          <w:tab w:val="left" w:pos="567"/>
        </w:tabs>
        <w:spacing w:line="480" w:lineRule="auto"/>
        <w:ind w:left="567" w:hanging="567"/>
        <w:rPr>
          <w:rFonts w:ascii="Times New Roman" w:hAnsi="Times New Roman" w:cs="Times New Roman"/>
          <w:sz w:val="24"/>
          <w:szCs w:val="24"/>
        </w:rPr>
      </w:pPr>
    </w:p>
    <w:p w:rsidR="00F02498" w:rsidRPr="002C763B" w:rsidRDefault="00F02498" w:rsidP="00BB30F3">
      <w:pPr>
        <w:pStyle w:val="ListParagraph"/>
        <w:numPr>
          <w:ilvl w:val="0"/>
          <w:numId w:val="5"/>
        </w:numPr>
        <w:tabs>
          <w:tab w:val="left" w:pos="284"/>
        </w:tabs>
        <w:spacing w:after="0" w:line="480" w:lineRule="auto"/>
        <w:ind w:left="567" w:hanging="567"/>
        <w:jc w:val="both"/>
        <w:rPr>
          <w:rFonts w:ascii="Times New Roman" w:hAnsi="Times New Roman" w:cs="Times New Roman"/>
          <w:sz w:val="24"/>
          <w:szCs w:val="24"/>
        </w:rPr>
      </w:pPr>
      <w:r w:rsidRPr="002C763B">
        <w:rPr>
          <w:rFonts w:ascii="Times New Roman" w:hAnsi="Times New Roman" w:cs="Times New Roman"/>
          <w:sz w:val="24"/>
          <w:szCs w:val="24"/>
        </w:rPr>
        <w:lastRenderedPageBreak/>
        <w:t>Kepala Sekolah Sebagai Staf</w:t>
      </w:r>
    </w:p>
    <w:p w:rsidR="00F02498" w:rsidRPr="002C763B" w:rsidRDefault="00F02498" w:rsidP="00BB30F3">
      <w:pPr>
        <w:tabs>
          <w:tab w:val="left" w:pos="0"/>
        </w:tabs>
        <w:spacing w:line="480" w:lineRule="auto"/>
        <w:jc w:val="both"/>
        <w:rPr>
          <w:rFonts w:ascii="Times New Roman" w:hAnsi="Times New Roman" w:cs="Times New Roman"/>
          <w:sz w:val="24"/>
          <w:szCs w:val="24"/>
          <w:shd w:val="clear" w:color="auto" w:fill="FFFFFF"/>
        </w:rPr>
      </w:pPr>
      <w:r w:rsidRPr="002C763B">
        <w:rPr>
          <w:rFonts w:ascii="Times New Roman" w:hAnsi="Times New Roman" w:cs="Times New Roman"/>
          <w:sz w:val="24"/>
          <w:szCs w:val="24"/>
        </w:rPr>
        <w:tab/>
        <w:t>Kepala sekolah berperan sebagai staf karena keberadaan kepala sekolah dilingkungan organisasi yang lebih luas atau diluar sekolah berada dibawah kepemimpinan pejabat lain, baik langsung maupun tidak langsung, yang berperan sebagai  atasan kepala sekolah. Contohnya, seperti Kepala Kantor Departemen Pendidikan dan Kebudayaan tingkat Kecamatan ( Kakancam) adalah atasan untuk kepala sekolah dasar (SD) dan Kepala Kantor  Wilayah Departemen Pendidikan dan Kebudayaan Provinsi (Kakanwil) atasan untuk kepala sekolah lanjutan pertama (SLTP) dan lain sebagainya.</w:t>
      </w:r>
      <w:r w:rsidRPr="002C763B">
        <w:rPr>
          <w:rStyle w:val="FootnoteReference"/>
          <w:rFonts w:ascii="Times New Roman" w:hAnsi="Times New Roman" w:cs="Times New Roman"/>
          <w:sz w:val="24"/>
          <w:szCs w:val="24"/>
        </w:rPr>
        <w:footnoteReference w:id="17"/>
      </w:r>
      <w:r w:rsidRPr="002C763B">
        <w:rPr>
          <w:rFonts w:ascii="Times New Roman" w:hAnsi="Times New Roman" w:cs="Times New Roman"/>
          <w:sz w:val="24"/>
          <w:szCs w:val="24"/>
          <w:shd w:val="clear" w:color="auto" w:fill="FFFFFF"/>
          <w:lang w:val="en-US"/>
        </w:rPr>
        <w:tab/>
      </w:r>
    </w:p>
    <w:p w:rsidR="00BB2D66" w:rsidRPr="002C763B" w:rsidRDefault="00CF2D48" w:rsidP="00BB30F3">
      <w:pPr>
        <w:pStyle w:val="ListParagraph"/>
        <w:numPr>
          <w:ilvl w:val="0"/>
          <w:numId w:val="1"/>
        </w:numPr>
        <w:tabs>
          <w:tab w:val="left" w:pos="0"/>
        </w:tabs>
        <w:spacing w:line="480" w:lineRule="auto"/>
        <w:ind w:left="284" w:hanging="284"/>
        <w:jc w:val="both"/>
        <w:rPr>
          <w:rFonts w:ascii="Times New Roman" w:hAnsi="Times New Roman" w:cs="Times New Roman"/>
          <w:b/>
          <w:sz w:val="24"/>
          <w:szCs w:val="24"/>
        </w:rPr>
      </w:pPr>
      <w:r w:rsidRPr="002C763B">
        <w:rPr>
          <w:rFonts w:ascii="Times New Roman" w:hAnsi="Times New Roman" w:cs="Times New Roman"/>
          <w:b/>
          <w:sz w:val="24"/>
          <w:szCs w:val="24"/>
        </w:rPr>
        <w:t xml:space="preserve"> Pengelolaan Pendidikan dalam Meningkatkan Mutu Pendidikan</w:t>
      </w:r>
    </w:p>
    <w:p w:rsidR="00477249" w:rsidRPr="00477249" w:rsidRDefault="00CF2D48" w:rsidP="00BB30F3">
      <w:pPr>
        <w:pStyle w:val="ListParagraph"/>
        <w:tabs>
          <w:tab w:val="left" w:pos="0"/>
        </w:tabs>
        <w:spacing w:line="480" w:lineRule="auto"/>
        <w:ind w:left="0"/>
        <w:jc w:val="both"/>
        <w:rPr>
          <w:rFonts w:ascii="Times New Roman" w:hAnsi="Times New Roman" w:cs="Times New Roman"/>
          <w:sz w:val="24"/>
          <w:szCs w:val="24"/>
          <w:shd w:val="clear" w:color="auto" w:fill="FFFFFF"/>
        </w:rPr>
      </w:pPr>
      <w:r w:rsidRPr="002C763B">
        <w:rPr>
          <w:rFonts w:ascii="Times New Roman" w:hAnsi="Times New Roman" w:cs="Times New Roman"/>
          <w:sz w:val="24"/>
          <w:szCs w:val="24"/>
          <w:shd w:val="clear" w:color="auto" w:fill="FFFFFF"/>
        </w:rPr>
        <w:tab/>
        <w:t>Peraturan Pemerintah Nomor 19 Tahun 2005 tentang Standar Nasional Pendidikan, dalam pasal 19 ten</w:t>
      </w:r>
      <w:r w:rsidR="002C763B" w:rsidRPr="002C763B">
        <w:rPr>
          <w:rFonts w:ascii="Times New Roman" w:hAnsi="Times New Roman" w:cs="Times New Roman"/>
          <w:sz w:val="24"/>
          <w:szCs w:val="24"/>
          <w:shd w:val="clear" w:color="auto" w:fill="FFFFFF"/>
        </w:rPr>
        <w:t>tang standar proses dan pasal 5</w:t>
      </w:r>
      <w:r w:rsidRPr="002C763B">
        <w:rPr>
          <w:rFonts w:ascii="Times New Roman" w:hAnsi="Times New Roman" w:cs="Times New Roman"/>
          <w:sz w:val="24"/>
          <w:szCs w:val="24"/>
          <w:shd w:val="clear" w:color="auto" w:fill="FFFFFF"/>
        </w:rPr>
        <w:t xml:space="preserve"> mengenai standar pengolaan menyebutkan bahwa setiap satuan pendidikan dalam melakukan perencanaan proses pembelajaran, pelaksanaan proses pembelajaran dan pen</w:t>
      </w:r>
      <w:r w:rsidR="00B4143A">
        <w:rPr>
          <w:rFonts w:ascii="Times New Roman" w:hAnsi="Times New Roman" w:cs="Times New Roman"/>
          <w:sz w:val="24"/>
          <w:szCs w:val="24"/>
          <w:shd w:val="clear" w:color="auto" w:fill="FFFFFF"/>
        </w:rPr>
        <w:t>gawasan proses pembelajaran agar</w:t>
      </w:r>
      <w:r w:rsidRPr="002C763B">
        <w:rPr>
          <w:rFonts w:ascii="Times New Roman" w:hAnsi="Times New Roman" w:cs="Times New Roman"/>
          <w:sz w:val="24"/>
          <w:szCs w:val="24"/>
          <w:shd w:val="clear" w:color="auto" w:fill="FFFFFF"/>
        </w:rPr>
        <w:t xml:space="preserve"> efektif dan efisien</w:t>
      </w:r>
      <w:r w:rsidR="002C763B" w:rsidRPr="002C763B">
        <w:rPr>
          <w:rFonts w:ascii="Times New Roman" w:hAnsi="Times New Roman" w:cs="Times New Roman"/>
          <w:sz w:val="24"/>
          <w:szCs w:val="24"/>
          <w:shd w:val="clear" w:color="auto" w:fill="FFFFFF"/>
        </w:rPr>
        <w:t>.</w:t>
      </w:r>
      <w:r w:rsidRPr="002C763B">
        <w:rPr>
          <w:rFonts w:ascii="Times New Roman" w:hAnsi="Times New Roman" w:cs="Times New Roman"/>
          <w:sz w:val="24"/>
          <w:szCs w:val="24"/>
          <w:shd w:val="clear" w:color="auto" w:fill="FFFFFF"/>
        </w:rPr>
        <w:t xml:space="preserve"> </w:t>
      </w:r>
      <w:r w:rsidR="00DD7EA0">
        <w:rPr>
          <w:rStyle w:val="FootnoteReference"/>
          <w:rFonts w:ascii="Times New Roman" w:hAnsi="Times New Roman" w:cs="Times New Roman"/>
          <w:sz w:val="24"/>
          <w:szCs w:val="24"/>
          <w:shd w:val="clear" w:color="auto" w:fill="FFFFFF"/>
        </w:rPr>
        <w:footnoteReference w:id="18"/>
      </w:r>
      <w:r w:rsidR="00477249">
        <w:rPr>
          <w:rFonts w:ascii="Times New Roman" w:hAnsi="Times New Roman" w:cs="Times New Roman"/>
          <w:sz w:val="24"/>
          <w:szCs w:val="24"/>
          <w:shd w:val="clear" w:color="auto" w:fill="FFFFFF"/>
        </w:rPr>
        <w:t xml:space="preserve"> </w:t>
      </w:r>
      <w:r w:rsidR="002C763B" w:rsidRPr="002C763B">
        <w:rPr>
          <w:rFonts w:ascii="Times New Roman" w:hAnsi="Times New Roman" w:cs="Times New Roman"/>
          <w:color w:val="000000"/>
          <w:sz w:val="24"/>
          <w:szCs w:val="24"/>
        </w:rPr>
        <w:t>Kegiatan dalam sistem pendidikan nasional secara umum meliputi dua jenis yaitu pengelolaan pendidikan dan kegiatan pendidikan.</w:t>
      </w:r>
    </w:p>
    <w:p w:rsidR="00477249" w:rsidRDefault="00477249" w:rsidP="00BB30F3">
      <w:pPr>
        <w:pStyle w:val="ListParagraph"/>
        <w:tabs>
          <w:tab w:val="left" w:pos="0"/>
        </w:tabs>
        <w:spacing w:line="48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76C70">
        <w:rPr>
          <w:rFonts w:ascii="Times New Roman" w:hAnsi="Times New Roman" w:cs="Times New Roman"/>
          <w:color w:val="000000"/>
          <w:sz w:val="24"/>
          <w:szCs w:val="24"/>
        </w:rPr>
        <w:t xml:space="preserve">Dalam kata lain pengelolaan adalah manajemen. Manajemen diartikan pengelolaan usaha, kepengurusan, ketatalaksanaan, penggunaan sumber daya </w:t>
      </w:r>
      <w:r w:rsidR="00876C70">
        <w:rPr>
          <w:rFonts w:ascii="Times New Roman" w:hAnsi="Times New Roman" w:cs="Times New Roman"/>
          <w:color w:val="000000"/>
          <w:sz w:val="24"/>
          <w:szCs w:val="24"/>
        </w:rPr>
        <w:lastRenderedPageBreak/>
        <w:t>manusia dan sumber daya alam secara efektif dan efisien  untuk mencapai sasaran. Sedangkan dalam kegiatan pendidi</w:t>
      </w:r>
      <w:r>
        <w:rPr>
          <w:rFonts w:ascii="Times New Roman" w:hAnsi="Times New Roman" w:cs="Times New Roman"/>
          <w:color w:val="000000"/>
          <w:sz w:val="24"/>
          <w:szCs w:val="24"/>
        </w:rPr>
        <w:t xml:space="preserve">kan manajemen dapat diartikan </w:t>
      </w:r>
      <w:r w:rsidR="00876C70">
        <w:rPr>
          <w:rFonts w:ascii="Times New Roman" w:hAnsi="Times New Roman" w:cs="Times New Roman"/>
          <w:color w:val="000000"/>
          <w:sz w:val="24"/>
          <w:szCs w:val="24"/>
        </w:rPr>
        <w:t>sebagai perencanaan, pengorganisasian, penggerakkan pengawasan dan evaluasi dalam kegiatan pendidikan yang dilakukan oleh pengelola pendidikan untuk membentuk peserta didik yang bermutu sesuai dengan tujuan.</w:t>
      </w:r>
      <w:r w:rsidR="00876C70">
        <w:rPr>
          <w:rStyle w:val="FootnoteReference"/>
          <w:rFonts w:ascii="Times New Roman" w:hAnsi="Times New Roman" w:cs="Times New Roman"/>
          <w:color w:val="000000"/>
          <w:sz w:val="24"/>
          <w:szCs w:val="24"/>
        </w:rPr>
        <w:footnoteReference w:id="19"/>
      </w:r>
    </w:p>
    <w:p w:rsidR="00BC74CF" w:rsidRDefault="00BC74CF" w:rsidP="00BB30F3">
      <w:pPr>
        <w:pStyle w:val="ListParagraph"/>
        <w:tabs>
          <w:tab w:val="left" w:pos="0"/>
        </w:tabs>
        <w:spacing w:line="48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Sedangkan pendidikan adalah usaha yang diciptakan lingkungan secara sengaja dan bertujuan untuk mendidik, melatih, dan membimbing seseorang agar dapat mengembangkan kemampuan individu dan sosial.</w:t>
      </w:r>
      <w:r>
        <w:rPr>
          <w:rStyle w:val="FootnoteReference"/>
          <w:rFonts w:ascii="Times New Roman" w:hAnsi="Times New Roman" w:cs="Times New Roman"/>
          <w:color w:val="000000"/>
          <w:sz w:val="24"/>
          <w:szCs w:val="24"/>
        </w:rPr>
        <w:footnoteReference w:id="20"/>
      </w:r>
      <w:r w:rsidR="00021373">
        <w:rPr>
          <w:rFonts w:ascii="Times New Roman" w:hAnsi="Times New Roman" w:cs="Times New Roman"/>
          <w:color w:val="000000"/>
          <w:sz w:val="24"/>
          <w:szCs w:val="24"/>
        </w:rPr>
        <w:t xml:space="preserve"> </w:t>
      </w:r>
    </w:p>
    <w:p w:rsidR="00021373" w:rsidRDefault="00021373" w:rsidP="00BB30F3">
      <w:pPr>
        <w:pStyle w:val="ListParagraph"/>
        <w:tabs>
          <w:tab w:val="left" w:pos="0"/>
        </w:tabs>
        <w:spacing w:line="48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Jadi dapat disimpulkan bahwa pengelolaan pendidikan adalah suatu penataan, pengaturan, dan kegiatan-kegiatan yang berkenaan dengan pendidikan beserta segala komponennya yang dilakukan melalui aktivitas perencanaan, pengorganisasian, pengarahan dan pengawasan secara sistematis untuk mencapai tujuan pendidikan.  </w:t>
      </w:r>
    </w:p>
    <w:p w:rsidR="00477249" w:rsidRDefault="00477249" w:rsidP="00BB30F3">
      <w:pPr>
        <w:pStyle w:val="ListParagraph"/>
        <w:tabs>
          <w:tab w:val="left" w:pos="0"/>
        </w:tabs>
        <w:spacing w:line="480" w:lineRule="auto"/>
        <w:ind w:left="0"/>
        <w:jc w:val="both"/>
        <w:rPr>
          <w:rFonts w:ascii="Times New Roman" w:hAnsi="Times New Roman" w:cs="Times New Roman"/>
          <w:sz w:val="24"/>
          <w:szCs w:val="24"/>
          <w:shd w:val="clear" w:color="auto" w:fill="FFFFFF"/>
        </w:rPr>
      </w:pPr>
      <w:r>
        <w:rPr>
          <w:rFonts w:ascii="Verdana" w:hAnsi="Verdana"/>
          <w:color w:val="555555"/>
          <w:sz w:val="18"/>
          <w:szCs w:val="18"/>
          <w:shd w:val="clear" w:color="auto" w:fill="FFFFFF"/>
        </w:rPr>
        <w:tab/>
      </w:r>
      <w:r w:rsidRPr="00477249">
        <w:rPr>
          <w:rFonts w:ascii="Times New Roman" w:hAnsi="Times New Roman" w:cs="Times New Roman"/>
          <w:sz w:val="24"/>
          <w:szCs w:val="24"/>
          <w:shd w:val="clear" w:color="auto" w:fill="FFFFFF"/>
        </w:rPr>
        <w:t>Undang-Undang no. 20 tahun 2003 tentang Sistem Pendikan Nasional dalam Himpunan Peraturan Menteri Pendidikan Nasional Republik Indonesia menyebutkan bahwa pengelolaan pendidikan adalah pengaturan wewenang dalam penyelenggaraan sistem pendidikan nasional oleh pemerintah, pemerintah provinsi, pemerintah kabupaten/kota, penyelenggara pendidikan yang didirikan masyarakat, dan satuan pendidikan agar proses pendidikan dapat berlangsung sesuai dengan tujuan pendidikan nasional.</w:t>
      </w:r>
      <w:r>
        <w:rPr>
          <w:rStyle w:val="FootnoteReference"/>
          <w:rFonts w:ascii="Times New Roman" w:hAnsi="Times New Roman" w:cs="Times New Roman"/>
          <w:sz w:val="24"/>
          <w:szCs w:val="24"/>
          <w:shd w:val="clear" w:color="auto" w:fill="FFFFFF"/>
        </w:rPr>
        <w:footnoteReference w:id="21"/>
      </w:r>
      <w:r w:rsidRPr="00477249">
        <w:rPr>
          <w:rFonts w:ascii="Times New Roman" w:hAnsi="Times New Roman" w:cs="Times New Roman"/>
          <w:sz w:val="24"/>
          <w:szCs w:val="24"/>
          <w:shd w:val="clear" w:color="auto" w:fill="FFFFFF"/>
        </w:rPr>
        <w:t xml:space="preserve"> Oleh karena itu, manajemen pendidikan dalam hal ini </w:t>
      </w:r>
      <w:r w:rsidRPr="00477249">
        <w:rPr>
          <w:rFonts w:ascii="Times New Roman" w:hAnsi="Times New Roman" w:cs="Times New Roman"/>
          <w:sz w:val="24"/>
          <w:szCs w:val="24"/>
          <w:shd w:val="clear" w:color="auto" w:fill="FFFFFF"/>
        </w:rPr>
        <w:lastRenderedPageBreak/>
        <w:t>berupaya untuk mengoordinasikan semua elemen pendidikan untuk mencapai tujuan tersebut.</w:t>
      </w:r>
    </w:p>
    <w:p w:rsidR="00D46E24" w:rsidRDefault="00C748CE" w:rsidP="00BB30F3">
      <w:pPr>
        <w:pStyle w:val="ListParagraph"/>
        <w:tabs>
          <w:tab w:val="left" w:pos="0"/>
        </w:tabs>
        <w:spacing w:line="48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Pengelolaan pendidikan merupakan hal yang sangat penting untuk kelangsungan pendidikan.</w:t>
      </w:r>
      <w:r w:rsidR="003E214B">
        <w:rPr>
          <w:rFonts w:ascii="Times New Roman" w:hAnsi="Times New Roman" w:cs="Times New Roman"/>
          <w:sz w:val="24"/>
          <w:szCs w:val="24"/>
          <w:shd w:val="clear" w:color="auto" w:fill="FFFFFF"/>
        </w:rPr>
        <w:t xml:space="preserve"> </w:t>
      </w:r>
      <w:r w:rsidR="00D46E24">
        <w:rPr>
          <w:rFonts w:ascii="Times New Roman" w:hAnsi="Times New Roman" w:cs="Times New Roman"/>
          <w:sz w:val="24"/>
          <w:szCs w:val="24"/>
          <w:shd w:val="clear" w:color="auto" w:fill="FFFFFF"/>
        </w:rPr>
        <w:t>K</w:t>
      </w:r>
      <w:r w:rsidR="003E214B">
        <w:rPr>
          <w:rFonts w:ascii="Times New Roman" w:hAnsi="Times New Roman" w:cs="Times New Roman"/>
          <w:sz w:val="24"/>
          <w:szCs w:val="24"/>
          <w:shd w:val="clear" w:color="auto" w:fill="FFFFFF"/>
        </w:rPr>
        <w:t xml:space="preserve">arena pengelolaan pendidikan dapat mengatur proses penyelenggaraan pendidikan agar dapat berjalan secara </w:t>
      </w:r>
      <w:r w:rsidR="003E214B" w:rsidRPr="00D46E24">
        <w:rPr>
          <w:rFonts w:ascii="Times New Roman" w:hAnsi="Times New Roman" w:cs="Times New Roman"/>
          <w:sz w:val="24"/>
          <w:szCs w:val="24"/>
          <w:shd w:val="clear" w:color="auto" w:fill="FFFFFF"/>
        </w:rPr>
        <w:t xml:space="preserve">sistematis. Pengelolaan pendidikan telah diatur didalam Undang-undang Sisdiknas, </w:t>
      </w:r>
      <w:r w:rsidR="00D46E24">
        <w:rPr>
          <w:rFonts w:ascii="Times New Roman" w:hAnsi="Times New Roman" w:cs="Times New Roman"/>
          <w:sz w:val="24"/>
          <w:szCs w:val="24"/>
          <w:shd w:val="clear" w:color="auto" w:fill="FFFFFF"/>
        </w:rPr>
        <w:t xml:space="preserve">sebagaimana yang telah ditetapkan dalam UUSPN Nomor 20 tahun 2003 bahwa setiap satuan pendidikan  wajib memenuhi standar pengelolaan pendidikan yang berlaku secara nasional. Standar pengelolaan pendidikan ini merupakan pedoman bagi semua penyelenggara pendidikan agar pengelolaan dapat berlangsung secara efektif dan efien sehingga dapat </w:t>
      </w:r>
      <w:r w:rsidR="00D46E24" w:rsidRPr="00D46E24">
        <w:rPr>
          <w:rFonts w:ascii="Times New Roman" w:hAnsi="Times New Roman" w:cs="Times New Roman"/>
          <w:sz w:val="24"/>
          <w:szCs w:val="24"/>
          <w:shd w:val="clear" w:color="auto" w:fill="FFFFFF"/>
        </w:rPr>
        <w:t>meningkatkan mutu pendidikan.</w:t>
      </w:r>
    </w:p>
    <w:p w:rsidR="00D46E24" w:rsidRDefault="00D46E24" w:rsidP="00BB30F3">
      <w:pPr>
        <w:spacing w:after="0" w:line="480" w:lineRule="auto"/>
        <w:ind w:firstLine="720"/>
        <w:jc w:val="both"/>
        <w:rPr>
          <w:rFonts w:ascii="Times New Roman" w:eastAsia="Times New Roman" w:hAnsi="Times New Roman" w:cs="Times New Roman"/>
          <w:sz w:val="24"/>
          <w:szCs w:val="24"/>
          <w:lang w:eastAsia="id-ID"/>
        </w:rPr>
      </w:pPr>
      <w:r w:rsidRPr="00D46E24">
        <w:rPr>
          <w:rFonts w:ascii="Times New Roman" w:eastAsia="Times New Roman" w:hAnsi="Times New Roman" w:cs="Times New Roman"/>
          <w:sz w:val="24"/>
          <w:szCs w:val="24"/>
          <w:lang w:eastAsia="id-ID"/>
        </w:rPr>
        <w:t>Standar pengelolaan adalah standar nasional pendidikan yang berkaitan dengan perencanaan, pelaksanaan, dan pengawasan kegiatan pendidikan pada tingkat satuan pendidikan, kabupaten/kota, provinsi, atau nasional agar tercapai efisiensi dan efektivitas penyelenggaraan pendidikan. Pengelolaan satuan pendidikan menjadi tanggung jawab kepala satuan pendidikan.</w:t>
      </w:r>
      <w:r w:rsidR="00BB30F3">
        <w:rPr>
          <w:rStyle w:val="FootnoteReference"/>
          <w:rFonts w:ascii="Times New Roman" w:eastAsia="Times New Roman" w:hAnsi="Times New Roman" w:cs="Times New Roman"/>
          <w:sz w:val="24"/>
          <w:szCs w:val="24"/>
          <w:lang w:eastAsia="id-ID"/>
        </w:rPr>
        <w:footnoteReference w:id="22"/>
      </w:r>
    </w:p>
    <w:p w:rsidR="00BB30F3" w:rsidRDefault="00BB30F3" w:rsidP="00BB30F3">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Tentang standar nasional pengelolaan dijelaskan pada lampiran Peraturan Mentri Pendidikan Nasional nomor 19 tahun 2007. Berikut isi pokok lampiran:</w:t>
      </w:r>
      <w:r>
        <w:rPr>
          <w:rStyle w:val="FootnoteReference"/>
          <w:rFonts w:ascii="Times New Roman" w:hAnsi="Times New Roman" w:cs="Times New Roman"/>
          <w:sz w:val="24"/>
          <w:szCs w:val="24"/>
          <w:shd w:val="clear" w:color="auto" w:fill="FFFFFF"/>
        </w:rPr>
        <w:footnoteReference w:id="23"/>
      </w:r>
    </w:p>
    <w:p w:rsidR="00BB30F3" w:rsidRDefault="00BB30F3" w:rsidP="00BB30F3">
      <w:pPr>
        <w:spacing w:after="0" w:line="480" w:lineRule="auto"/>
        <w:rPr>
          <w:rFonts w:ascii="Times New Roman" w:hAnsi="Times New Roman" w:cs="Times New Roman"/>
          <w:sz w:val="24"/>
          <w:szCs w:val="24"/>
          <w:shd w:val="clear" w:color="auto" w:fill="FFFFFF"/>
        </w:rPr>
      </w:pPr>
    </w:p>
    <w:p w:rsidR="00BB30F3" w:rsidRPr="00745242" w:rsidRDefault="00745242" w:rsidP="00745242">
      <w:pPr>
        <w:pStyle w:val="ListParagraph"/>
        <w:numPr>
          <w:ilvl w:val="0"/>
          <w:numId w:val="6"/>
        </w:numPr>
        <w:spacing w:after="0" w:line="480" w:lineRule="auto"/>
        <w:rPr>
          <w:rFonts w:ascii="Times New Roman" w:hAnsi="Times New Roman" w:cs="Times New Roman"/>
          <w:sz w:val="24"/>
          <w:szCs w:val="24"/>
          <w:shd w:val="clear" w:color="auto" w:fill="FFFFFF"/>
        </w:rPr>
      </w:pPr>
      <w:r w:rsidRPr="00745242">
        <w:rPr>
          <w:rFonts w:ascii="Times New Roman" w:hAnsi="Times New Roman" w:cs="Times New Roman"/>
          <w:bCs/>
          <w:sz w:val="24"/>
          <w:szCs w:val="24"/>
          <w:shd w:val="clear" w:color="auto" w:fill="FFFFFF"/>
        </w:rPr>
        <w:lastRenderedPageBreak/>
        <w:t>Perencanaan Program </w:t>
      </w:r>
      <w:r w:rsidRPr="00745242">
        <w:rPr>
          <w:rFonts w:ascii="Times New Roman" w:hAnsi="Times New Roman" w:cs="Times New Roman"/>
          <w:sz w:val="24"/>
          <w:szCs w:val="24"/>
        </w:rPr>
        <w:br/>
      </w:r>
      <w:r w:rsidR="00BB30F3" w:rsidRPr="00745242">
        <w:rPr>
          <w:rFonts w:ascii="Times New Roman" w:hAnsi="Times New Roman" w:cs="Times New Roman"/>
          <w:sz w:val="24"/>
          <w:szCs w:val="24"/>
          <w:shd w:val="clear" w:color="auto" w:fill="FFFFFF"/>
        </w:rPr>
        <w:t>1. Visi Sekolah/Madrasah</w:t>
      </w:r>
      <w:r w:rsidR="00BB30F3" w:rsidRPr="00745242">
        <w:rPr>
          <w:rStyle w:val="apple-converted-space"/>
          <w:rFonts w:ascii="Times New Roman" w:hAnsi="Times New Roman" w:cs="Times New Roman"/>
          <w:sz w:val="24"/>
          <w:szCs w:val="24"/>
          <w:shd w:val="clear" w:color="auto" w:fill="FFFFFF"/>
        </w:rPr>
        <w:t> </w:t>
      </w:r>
      <w:r w:rsidR="00BB30F3" w:rsidRPr="00745242">
        <w:rPr>
          <w:rFonts w:ascii="Times New Roman" w:hAnsi="Times New Roman" w:cs="Times New Roman"/>
          <w:sz w:val="24"/>
          <w:szCs w:val="24"/>
        </w:rPr>
        <w:br/>
      </w:r>
      <w:r w:rsidR="00BB30F3" w:rsidRPr="00745242">
        <w:rPr>
          <w:rFonts w:ascii="Times New Roman" w:hAnsi="Times New Roman" w:cs="Times New Roman"/>
          <w:sz w:val="24"/>
          <w:szCs w:val="24"/>
          <w:shd w:val="clear" w:color="auto" w:fill="FFFFFF"/>
        </w:rPr>
        <w:t>2. Misi Sekolah/Madrasah</w:t>
      </w:r>
      <w:r w:rsidR="00BB30F3" w:rsidRPr="00745242">
        <w:rPr>
          <w:rFonts w:ascii="Times New Roman" w:hAnsi="Times New Roman" w:cs="Times New Roman"/>
          <w:sz w:val="24"/>
          <w:szCs w:val="24"/>
        </w:rPr>
        <w:br/>
      </w:r>
      <w:r w:rsidR="00BB30F3" w:rsidRPr="00745242">
        <w:rPr>
          <w:rFonts w:ascii="Times New Roman" w:hAnsi="Times New Roman" w:cs="Times New Roman"/>
          <w:sz w:val="24"/>
          <w:szCs w:val="24"/>
          <w:shd w:val="clear" w:color="auto" w:fill="FFFFFF"/>
        </w:rPr>
        <w:t>3. Tujuan Sekolah/Madrasah</w:t>
      </w:r>
      <w:r w:rsidR="00BB30F3" w:rsidRPr="00745242">
        <w:rPr>
          <w:rFonts w:ascii="Times New Roman" w:hAnsi="Times New Roman" w:cs="Times New Roman"/>
          <w:sz w:val="24"/>
          <w:szCs w:val="24"/>
        </w:rPr>
        <w:br/>
      </w:r>
      <w:r w:rsidR="00BB30F3" w:rsidRPr="00745242">
        <w:rPr>
          <w:rFonts w:ascii="Times New Roman" w:hAnsi="Times New Roman" w:cs="Times New Roman"/>
          <w:sz w:val="24"/>
          <w:szCs w:val="24"/>
          <w:shd w:val="clear" w:color="auto" w:fill="FFFFFF"/>
        </w:rPr>
        <w:t>4. Rencana Kerja Sekolah/Madrasah</w:t>
      </w:r>
    </w:p>
    <w:p w:rsidR="00745242" w:rsidRDefault="00745242" w:rsidP="00BB30F3">
      <w:pPr>
        <w:pStyle w:val="ListParagraph"/>
        <w:numPr>
          <w:ilvl w:val="0"/>
          <w:numId w:val="6"/>
        </w:num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rPr>
        <w:t>Pelaksanaan Rencana Kerja</w:t>
      </w:r>
      <w:r w:rsidRPr="00BB30F3">
        <w:rPr>
          <w:rFonts w:ascii="Times New Roman" w:hAnsi="Times New Roman" w:cs="Times New Roman"/>
          <w:sz w:val="24"/>
          <w:szCs w:val="24"/>
        </w:rPr>
        <w:br/>
      </w:r>
      <w:r w:rsidR="00BB30F3" w:rsidRPr="00BB30F3">
        <w:rPr>
          <w:rFonts w:ascii="Times New Roman" w:hAnsi="Times New Roman" w:cs="Times New Roman"/>
          <w:sz w:val="24"/>
          <w:szCs w:val="24"/>
          <w:shd w:val="clear" w:color="auto" w:fill="FFFFFF"/>
        </w:rPr>
        <w:t>1. Pedoman Sekolah/Madrasah</w:t>
      </w:r>
      <w:r w:rsidR="00BB30F3" w:rsidRPr="00BB30F3">
        <w:rPr>
          <w:rStyle w:val="apple-converted-space"/>
          <w:rFonts w:ascii="Times New Roman" w:hAnsi="Times New Roman" w:cs="Times New Roman"/>
          <w:sz w:val="24"/>
          <w:szCs w:val="24"/>
          <w:shd w:val="clear" w:color="auto" w:fill="FFFFFF"/>
        </w:rPr>
        <w:t> </w:t>
      </w:r>
      <w:r w:rsidR="00BB30F3" w:rsidRPr="00BB30F3">
        <w:rPr>
          <w:rFonts w:ascii="Times New Roman" w:hAnsi="Times New Roman" w:cs="Times New Roman"/>
          <w:sz w:val="24"/>
          <w:szCs w:val="24"/>
        </w:rPr>
        <w:br/>
      </w:r>
      <w:r w:rsidR="00BB30F3" w:rsidRPr="00BB30F3">
        <w:rPr>
          <w:rFonts w:ascii="Times New Roman" w:hAnsi="Times New Roman" w:cs="Times New Roman"/>
          <w:sz w:val="24"/>
          <w:szCs w:val="24"/>
          <w:shd w:val="clear" w:color="auto" w:fill="FFFFFF"/>
        </w:rPr>
        <w:t>2. Struktur Organisasi Sekolah/Madrasah</w:t>
      </w:r>
      <w:r w:rsidR="00BB30F3" w:rsidRPr="00BB30F3">
        <w:rPr>
          <w:rFonts w:ascii="Times New Roman" w:hAnsi="Times New Roman" w:cs="Times New Roman"/>
          <w:sz w:val="24"/>
          <w:szCs w:val="24"/>
        </w:rPr>
        <w:br/>
      </w:r>
      <w:r w:rsidR="00BB30F3" w:rsidRPr="00BB30F3">
        <w:rPr>
          <w:rFonts w:ascii="Times New Roman" w:hAnsi="Times New Roman" w:cs="Times New Roman"/>
          <w:sz w:val="24"/>
          <w:szCs w:val="24"/>
          <w:shd w:val="clear" w:color="auto" w:fill="FFFFFF"/>
        </w:rPr>
        <w:t>3. Pelaksanaan Kegiatan Sekolah/Madrasah</w:t>
      </w:r>
      <w:r w:rsidR="00BB30F3" w:rsidRPr="00BB30F3">
        <w:rPr>
          <w:rFonts w:ascii="Times New Roman" w:hAnsi="Times New Roman" w:cs="Times New Roman"/>
          <w:sz w:val="24"/>
          <w:szCs w:val="24"/>
        </w:rPr>
        <w:br/>
      </w:r>
      <w:r w:rsidR="00BB30F3" w:rsidRPr="00BB30F3">
        <w:rPr>
          <w:rFonts w:ascii="Times New Roman" w:hAnsi="Times New Roman" w:cs="Times New Roman"/>
          <w:sz w:val="24"/>
          <w:szCs w:val="24"/>
          <w:shd w:val="clear" w:color="auto" w:fill="FFFFFF"/>
        </w:rPr>
        <w:t>4. Bidang Kesiswaan</w:t>
      </w:r>
      <w:r w:rsidR="00BB30F3" w:rsidRPr="00BB30F3">
        <w:rPr>
          <w:rFonts w:ascii="Times New Roman" w:hAnsi="Times New Roman" w:cs="Times New Roman"/>
          <w:sz w:val="24"/>
          <w:szCs w:val="24"/>
        </w:rPr>
        <w:br/>
      </w:r>
      <w:r w:rsidR="00BB30F3" w:rsidRPr="00BB30F3">
        <w:rPr>
          <w:rFonts w:ascii="Times New Roman" w:hAnsi="Times New Roman" w:cs="Times New Roman"/>
          <w:sz w:val="24"/>
          <w:szCs w:val="24"/>
          <w:shd w:val="clear" w:color="auto" w:fill="FFFFFF"/>
        </w:rPr>
        <w:t>5. Bidang Kurikulum dan Kegiatan Pembelajaran</w:t>
      </w:r>
      <w:r w:rsidR="00BB30F3" w:rsidRPr="00BB30F3">
        <w:rPr>
          <w:rFonts w:ascii="Times New Roman" w:hAnsi="Times New Roman" w:cs="Times New Roman"/>
          <w:sz w:val="24"/>
          <w:szCs w:val="24"/>
        </w:rPr>
        <w:br/>
      </w:r>
      <w:r w:rsidR="00BB30F3" w:rsidRPr="00BB30F3">
        <w:rPr>
          <w:rFonts w:ascii="Times New Roman" w:hAnsi="Times New Roman" w:cs="Times New Roman"/>
          <w:sz w:val="24"/>
          <w:szCs w:val="24"/>
          <w:shd w:val="clear" w:color="auto" w:fill="FFFFFF"/>
        </w:rPr>
        <w:t>6. Bidang Pendidik dan Tenaga Kependidikan</w:t>
      </w:r>
      <w:r w:rsidR="00BB30F3" w:rsidRPr="00BB30F3">
        <w:rPr>
          <w:rFonts w:ascii="Times New Roman" w:hAnsi="Times New Roman" w:cs="Times New Roman"/>
          <w:sz w:val="24"/>
          <w:szCs w:val="24"/>
        </w:rPr>
        <w:br/>
      </w:r>
      <w:r w:rsidR="00BB30F3" w:rsidRPr="00BB30F3">
        <w:rPr>
          <w:rFonts w:ascii="Times New Roman" w:hAnsi="Times New Roman" w:cs="Times New Roman"/>
          <w:sz w:val="24"/>
          <w:szCs w:val="24"/>
          <w:shd w:val="clear" w:color="auto" w:fill="FFFFFF"/>
        </w:rPr>
        <w:t>7. Bidang Sarana dan Prasarana</w:t>
      </w:r>
      <w:r w:rsidR="00BB30F3" w:rsidRPr="00BB30F3">
        <w:rPr>
          <w:rFonts w:ascii="Times New Roman" w:hAnsi="Times New Roman" w:cs="Times New Roman"/>
          <w:sz w:val="24"/>
          <w:szCs w:val="24"/>
        </w:rPr>
        <w:br/>
      </w:r>
      <w:r w:rsidR="00BB30F3" w:rsidRPr="00BB30F3">
        <w:rPr>
          <w:rFonts w:ascii="Times New Roman" w:hAnsi="Times New Roman" w:cs="Times New Roman"/>
          <w:sz w:val="24"/>
          <w:szCs w:val="24"/>
          <w:shd w:val="clear" w:color="auto" w:fill="FFFFFF"/>
        </w:rPr>
        <w:t>8. Bidang Keuangan dan Pembiayaan</w:t>
      </w:r>
      <w:r w:rsidR="00BB30F3" w:rsidRPr="00BB30F3">
        <w:rPr>
          <w:rFonts w:ascii="Times New Roman" w:hAnsi="Times New Roman" w:cs="Times New Roman"/>
          <w:sz w:val="24"/>
          <w:szCs w:val="24"/>
        </w:rPr>
        <w:br/>
      </w:r>
      <w:r w:rsidR="00BB30F3" w:rsidRPr="00BB30F3">
        <w:rPr>
          <w:rFonts w:ascii="Times New Roman" w:hAnsi="Times New Roman" w:cs="Times New Roman"/>
          <w:sz w:val="24"/>
          <w:szCs w:val="24"/>
          <w:shd w:val="clear" w:color="auto" w:fill="FFFFFF"/>
        </w:rPr>
        <w:t>9. Budaya dan Lingkungan Sekolah/Madrasah</w:t>
      </w:r>
      <w:r w:rsidR="00BB30F3" w:rsidRPr="00BB30F3">
        <w:rPr>
          <w:rFonts w:ascii="Times New Roman" w:hAnsi="Times New Roman" w:cs="Times New Roman"/>
          <w:sz w:val="24"/>
          <w:szCs w:val="24"/>
        </w:rPr>
        <w:br/>
      </w:r>
      <w:r w:rsidR="00BB30F3" w:rsidRPr="00BB30F3">
        <w:rPr>
          <w:rFonts w:ascii="Times New Roman" w:hAnsi="Times New Roman" w:cs="Times New Roman"/>
          <w:sz w:val="24"/>
          <w:szCs w:val="24"/>
          <w:shd w:val="clear" w:color="auto" w:fill="FFFFFF"/>
        </w:rPr>
        <w:t>10. Peranserta Masyarakat dan Kemitraan Sekolah/Madrasa</w:t>
      </w:r>
      <w:r>
        <w:rPr>
          <w:rFonts w:ascii="Times New Roman" w:hAnsi="Times New Roman" w:cs="Times New Roman"/>
          <w:sz w:val="24"/>
          <w:szCs w:val="24"/>
          <w:shd w:val="clear" w:color="auto" w:fill="FFFFFF"/>
        </w:rPr>
        <w:t>H.</w:t>
      </w:r>
    </w:p>
    <w:p w:rsidR="00745242" w:rsidRDefault="00745242" w:rsidP="00BB30F3">
      <w:pPr>
        <w:pStyle w:val="ListParagraph"/>
        <w:numPr>
          <w:ilvl w:val="0"/>
          <w:numId w:val="6"/>
        </w:numPr>
        <w:spacing w:after="0" w:line="480" w:lineRule="auto"/>
        <w:rPr>
          <w:rFonts w:ascii="Times New Roman" w:hAnsi="Times New Roman" w:cs="Times New Roman"/>
          <w:sz w:val="24"/>
          <w:szCs w:val="24"/>
          <w:shd w:val="clear" w:color="auto" w:fill="FFFFFF"/>
        </w:rPr>
      </w:pPr>
      <w:r w:rsidRPr="00745242">
        <w:rPr>
          <w:rFonts w:ascii="Times New Roman" w:hAnsi="Times New Roman" w:cs="Times New Roman"/>
          <w:bCs/>
          <w:sz w:val="24"/>
          <w:szCs w:val="24"/>
          <w:shd w:val="clear" w:color="auto" w:fill="FFFFFF"/>
        </w:rPr>
        <w:t>Pengawasan Dan Evaluasi</w:t>
      </w:r>
      <w:r w:rsidR="00BB30F3" w:rsidRPr="00745242">
        <w:rPr>
          <w:rFonts w:ascii="Times New Roman" w:hAnsi="Times New Roman" w:cs="Times New Roman"/>
          <w:sz w:val="24"/>
          <w:szCs w:val="24"/>
        </w:rPr>
        <w:br/>
      </w:r>
      <w:r w:rsidR="00BB30F3" w:rsidRPr="00BB30F3">
        <w:rPr>
          <w:rFonts w:ascii="Times New Roman" w:hAnsi="Times New Roman" w:cs="Times New Roman"/>
          <w:sz w:val="24"/>
          <w:szCs w:val="24"/>
          <w:shd w:val="clear" w:color="auto" w:fill="FFFFFF"/>
        </w:rPr>
        <w:t>1. Program Pengawasan</w:t>
      </w:r>
      <w:r w:rsidR="00BB30F3" w:rsidRPr="00BB30F3">
        <w:rPr>
          <w:rStyle w:val="apple-converted-space"/>
          <w:rFonts w:ascii="Times New Roman" w:hAnsi="Times New Roman" w:cs="Times New Roman"/>
          <w:sz w:val="24"/>
          <w:szCs w:val="24"/>
          <w:shd w:val="clear" w:color="auto" w:fill="FFFFFF"/>
        </w:rPr>
        <w:t> </w:t>
      </w:r>
      <w:r w:rsidR="00BB30F3" w:rsidRPr="00BB30F3">
        <w:rPr>
          <w:rFonts w:ascii="Times New Roman" w:hAnsi="Times New Roman" w:cs="Times New Roman"/>
          <w:sz w:val="24"/>
          <w:szCs w:val="24"/>
        </w:rPr>
        <w:br/>
      </w:r>
      <w:r w:rsidR="00BB30F3" w:rsidRPr="00BB30F3">
        <w:rPr>
          <w:rFonts w:ascii="Times New Roman" w:hAnsi="Times New Roman" w:cs="Times New Roman"/>
          <w:sz w:val="24"/>
          <w:szCs w:val="24"/>
          <w:shd w:val="clear" w:color="auto" w:fill="FFFFFF"/>
        </w:rPr>
        <w:t>2. Evaluasi Diri</w:t>
      </w:r>
      <w:r w:rsidR="00BB30F3" w:rsidRPr="00BB30F3">
        <w:rPr>
          <w:rFonts w:ascii="Times New Roman" w:hAnsi="Times New Roman" w:cs="Times New Roman"/>
          <w:sz w:val="24"/>
          <w:szCs w:val="24"/>
        </w:rPr>
        <w:br/>
      </w:r>
      <w:r w:rsidR="00BB30F3" w:rsidRPr="00BB30F3">
        <w:rPr>
          <w:rFonts w:ascii="Times New Roman" w:hAnsi="Times New Roman" w:cs="Times New Roman"/>
          <w:sz w:val="24"/>
          <w:szCs w:val="24"/>
          <w:shd w:val="clear" w:color="auto" w:fill="FFFFFF"/>
        </w:rPr>
        <w:t>3. Evaluasi dan Pengembangan KTSP</w:t>
      </w:r>
      <w:r w:rsidR="00BB30F3" w:rsidRPr="00BB30F3">
        <w:rPr>
          <w:rFonts w:ascii="Times New Roman" w:hAnsi="Times New Roman" w:cs="Times New Roman"/>
          <w:sz w:val="24"/>
          <w:szCs w:val="24"/>
        </w:rPr>
        <w:br/>
      </w:r>
      <w:r w:rsidR="00BB30F3" w:rsidRPr="00BB30F3">
        <w:rPr>
          <w:rFonts w:ascii="Times New Roman" w:hAnsi="Times New Roman" w:cs="Times New Roman"/>
          <w:sz w:val="24"/>
          <w:szCs w:val="24"/>
          <w:shd w:val="clear" w:color="auto" w:fill="FFFFFF"/>
        </w:rPr>
        <w:t>4. Evaluasi Pendayagunaan Pendidik dan Tenaga Kependidikan</w:t>
      </w:r>
      <w:r w:rsidR="00BB30F3" w:rsidRPr="00BB30F3">
        <w:rPr>
          <w:rFonts w:ascii="Times New Roman" w:hAnsi="Times New Roman" w:cs="Times New Roman"/>
          <w:sz w:val="24"/>
          <w:szCs w:val="24"/>
        </w:rPr>
        <w:br/>
      </w:r>
      <w:r w:rsidR="00BB30F3" w:rsidRPr="00BB30F3">
        <w:rPr>
          <w:rFonts w:ascii="Times New Roman" w:hAnsi="Times New Roman" w:cs="Times New Roman"/>
          <w:sz w:val="24"/>
          <w:szCs w:val="24"/>
          <w:shd w:val="clear" w:color="auto" w:fill="FFFFFF"/>
        </w:rPr>
        <w:t xml:space="preserve">5. Akreditasi </w:t>
      </w:r>
      <w:r w:rsidR="00BB30F3" w:rsidRPr="00745242">
        <w:rPr>
          <w:rFonts w:ascii="Times New Roman" w:hAnsi="Times New Roman" w:cs="Times New Roman"/>
          <w:sz w:val="24"/>
          <w:szCs w:val="24"/>
          <w:shd w:val="clear" w:color="auto" w:fill="FFFFFF"/>
        </w:rPr>
        <w:t>Sekolah</w:t>
      </w:r>
      <w:r w:rsidR="00BB30F3" w:rsidRPr="00BB30F3">
        <w:rPr>
          <w:rFonts w:ascii="Times New Roman" w:hAnsi="Times New Roman" w:cs="Times New Roman"/>
          <w:sz w:val="24"/>
          <w:szCs w:val="24"/>
          <w:shd w:val="clear" w:color="auto" w:fill="FFFFFF"/>
        </w:rPr>
        <w:t>/Madrasa</w:t>
      </w:r>
      <w:r>
        <w:rPr>
          <w:rFonts w:ascii="Times New Roman" w:hAnsi="Times New Roman" w:cs="Times New Roman"/>
          <w:sz w:val="24"/>
          <w:szCs w:val="24"/>
          <w:shd w:val="clear" w:color="auto" w:fill="FFFFFF"/>
        </w:rPr>
        <w:t>h.</w:t>
      </w:r>
    </w:p>
    <w:p w:rsidR="00745242" w:rsidRPr="00745242" w:rsidRDefault="00745242" w:rsidP="00BB30F3">
      <w:pPr>
        <w:pStyle w:val="ListParagraph"/>
        <w:numPr>
          <w:ilvl w:val="0"/>
          <w:numId w:val="6"/>
        </w:numPr>
        <w:spacing w:after="0" w:line="480" w:lineRule="auto"/>
        <w:rPr>
          <w:rFonts w:ascii="Times New Roman" w:hAnsi="Times New Roman" w:cs="Times New Roman"/>
          <w:sz w:val="24"/>
          <w:szCs w:val="24"/>
          <w:shd w:val="clear" w:color="auto" w:fill="FFFFFF"/>
        </w:rPr>
      </w:pPr>
      <w:r w:rsidRPr="00745242">
        <w:rPr>
          <w:rFonts w:ascii="Times New Roman" w:hAnsi="Times New Roman" w:cs="Times New Roman"/>
          <w:bCs/>
          <w:sz w:val="24"/>
          <w:szCs w:val="24"/>
          <w:shd w:val="clear" w:color="auto" w:fill="FFFFFF"/>
        </w:rPr>
        <w:lastRenderedPageBreak/>
        <w:t>Kepemimpinan Sekolah/Madrasah</w:t>
      </w:r>
    </w:p>
    <w:p w:rsidR="00745242" w:rsidRPr="00745242" w:rsidRDefault="00745242" w:rsidP="00BB30F3">
      <w:pPr>
        <w:pStyle w:val="ListParagraph"/>
        <w:numPr>
          <w:ilvl w:val="0"/>
          <w:numId w:val="6"/>
        </w:numPr>
        <w:spacing w:after="0" w:line="480" w:lineRule="auto"/>
        <w:rPr>
          <w:rFonts w:ascii="Times New Roman" w:hAnsi="Times New Roman" w:cs="Times New Roman"/>
          <w:sz w:val="24"/>
          <w:szCs w:val="24"/>
          <w:shd w:val="clear" w:color="auto" w:fill="FFFFFF"/>
        </w:rPr>
      </w:pPr>
      <w:r w:rsidRPr="00745242">
        <w:rPr>
          <w:rFonts w:ascii="Times New Roman" w:hAnsi="Times New Roman" w:cs="Times New Roman"/>
          <w:bCs/>
          <w:sz w:val="24"/>
          <w:szCs w:val="24"/>
          <w:shd w:val="clear" w:color="auto" w:fill="FFFFFF"/>
        </w:rPr>
        <w:t>Sistem Informasi Manajemen</w:t>
      </w:r>
      <w:r w:rsidRPr="00BB30F3">
        <w:rPr>
          <w:rStyle w:val="apple-converted-space"/>
          <w:rFonts w:ascii="Trebuchet MS" w:hAnsi="Trebuchet MS"/>
          <w:b/>
          <w:bCs/>
          <w:color w:val="666666"/>
          <w:sz w:val="20"/>
          <w:szCs w:val="20"/>
          <w:shd w:val="clear" w:color="auto" w:fill="FFFFFF"/>
        </w:rPr>
        <w:t> </w:t>
      </w:r>
    </w:p>
    <w:p w:rsidR="00C236EB" w:rsidRPr="00C236EB" w:rsidRDefault="00745242" w:rsidP="00BB30F3">
      <w:pPr>
        <w:pStyle w:val="ListParagraph"/>
        <w:numPr>
          <w:ilvl w:val="0"/>
          <w:numId w:val="6"/>
        </w:numPr>
        <w:tabs>
          <w:tab w:val="left" w:pos="0"/>
          <w:tab w:val="left" w:pos="2694"/>
        </w:tabs>
        <w:spacing w:after="0" w:line="480" w:lineRule="auto"/>
        <w:jc w:val="both"/>
        <w:rPr>
          <w:rFonts w:ascii="Times New Roman" w:hAnsi="Times New Roman" w:cs="Times New Roman"/>
          <w:sz w:val="24"/>
          <w:szCs w:val="24"/>
        </w:rPr>
      </w:pPr>
      <w:r>
        <w:rPr>
          <w:rFonts w:ascii="Times New Roman" w:hAnsi="Times New Roman" w:cs="Times New Roman"/>
          <w:bCs/>
          <w:sz w:val="24"/>
          <w:szCs w:val="24"/>
          <w:shd w:val="clear" w:color="auto" w:fill="FFFFFF"/>
        </w:rPr>
        <w:t>Penilaian </w:t>
      </w:r>
      <w:r w:rsidRPr="00745242">
        <w:rPr>
          <w:rFonts w:ascii="Times New Roman" w:hAnsi="Times New Roman" w:cs="Times New Roman"/>
          <w:bCs/>
          <w:sz w:val="24"/>
          <w:szCs w:val="24"/>
          <w:shd w:val="clear" w:color="auto" w:fill="FFFFFF"/>
        </w:rPr>
        <w:t>Khusus</w:t>
      </w:r>
    </w:p>
    <w:p w:rsidR="00172393" w:rsidRDefault="00C236EB" w:rsidP="00C236EB">
      <w:pPr>
        <w:pStyle w:val="ListParagraph"/>
        <w:tabs>
          <w:tab w:val="left" w:pos="0"/>
          <w:tab w:val="left" w:pos="2694"/>
        </w:tabs>
        <w:spacing w:after="0" w:line="480" w:lineRule="auto"/>
        <w:ind w:left="0" w:firstLine="709"/>
        <w:jc w:val="both"/>
        <w:rPr>
          <w:rFonts w:ascii="Times New Roman" w:hAnsi="Times New Roman" w:cs="Times New Roman"/>
          <w:sz w:val="24"/>
          <w:szCs w:val="24"/>
        </w:rPr>
      </w:pPr>
      <w:r w:rsidRPr="00C236EB">
        <w:rPr>
          <w:rFonts w:ascii="Times New Roman" w:hAnsi="Times New Roman" w:cs="Times New Roman"/>
          <w:sz w:val="24"/>
          <w:szCs w:val="24"/>
        </w:rPr>
        <w:t>Standar Pengelolaan terdiri dari 3 (tiga) bagian, yakni standar pengelolaan oleh satuan pendidikan, standar pengelolaan oleh Pemerintah Daerah dan standar pengelolaan oleh Pemerintah.</w:t>
      </w:r>
    </w:p>
    <w:p w:rsidR="00172393" w:rsidRDefault="00172393" w:rsidP="00120E18">
      <w:pPr>
        <w:pStyle w:val="ListParagraph"/>
        <w:numPr>
          <w:ilvl w:val="0"/>
          <w:numId w:val="8"/>
        </w:numPr>
        <w:tabs>
          <w:tab w:val="left" w:pos="0"/>
          <w:tab w:val="left" w:pos="269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Standar Pengelolaan Oleh Satuan Pendidikan</w:t>
      </w:r>
    </w:p>
    <w:p w:rsidR="00172393" w:rsidRDefault="00172393" w:rsidP="00120E18">
      <w:pPr>
        <w:pStyle w:val="ListParagraph"/>
        <w:tabs>
          <w:tab w:val="left" w:pos="0"/>
          <w:tab w:val="left" w:pos="2694"/>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Pengelolaan satuan pendidikan pada jenjang pendidikan dasar dan menengah menerapkan manajemen berbasis sekolah yang ditunjukan dengan kemandirian, kemitraan, partisipasi, keterbukaan, dan akuntabilitas. Dan standar pengelolaan satuan pendidikan pada jenjang pendidikan tinggi menerapkan otonomi perguruan tinggi.</w:t>
      </w:r>
    </w:p>
    <w:p w:rsidR="00172393" w:rsidRDefault="00172393" w:rsidP="00120E18">
      <w:pPr>
        <w:pStyle w:val="ListParagraph"/>
        <w:numPr>
          <w:ilvl w:val="0"/>
          <w:numId w:val="8"/>
        </w:numPr>
        <w:tabs>
          <w:tab w:val="left" w:pos="0"/>
          <w:tab w:val="left" w:pos="269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w:t>
      </w:r>
      <w:r w:rsidRPr="00C236EB">
        <w:rPr>
          <w:rFonts w:ascii="Times New Roman" w:hAnsi="Times New Roman" w:cs="Times New Roman"/>
          <w:sz w:val="24"/>
          <w:szCs w:val="24"/>
        </w:rPr>
        <w:t>tandar pengelolaan oleh Pemerintah Daerah</w:t>
      </w:r>
    </w:p>
    <w:p w:rsidR="00FE50EF" w:rsidRPr="00120E18" w:rsidRDefault="00172393" w:rsidP="00120E18">
      <w:pPr>
        <w:pStyle w:val="ListParagraph"/>
        <w:tabs>
          <w:tab w:val="left" w:pos="0"/>
          <w:tab w:val="left" w:pos="2694"/>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Pengelolaan oleh pemerintah daerah </w:t>
      </w:r>
      <w:r w:rsidR="00FE50EF">
        <w:rPr>
          <w:rFonts w:ascii="Times New Roman" w:hAnsi="Times New Roman" w:cs="Times New Roman"/>
          <w:sz w:val="24"/>
          <w:szCs w:val="24"/>
        </w:rPr>
        <w:t>yaitu menyusun rencana kerja tahunan bidang pendidikan dengan memprioritaskan program wajib belajar, peningkatan mutu pada satuan pendidikan untuk jenjang pendidikan mengah, penuntasan pemberantasan buta aksara, penjaminan mutu pada satuan pendidikan baik yang diselenggarakan oleh pemerintah maupun masyarakat, akreditasi pendidikan, peningkatan status profesi guru dan pemenuhan standar pelayanan bidang pendidikan.</w:t>
      </w:r>
    </w:p>
    <w:p w:rsidR="00172393" w:rsidRDefault="00172393" w:rsidP="00120E18">
      <w:pPr>
        <w:pStyle w:val="ListParagraph"/>
        <w:numPr>
          <w:ilvl w:val="0"/>
          <w:numId w:val="8"/>
        </w:numPr>
        <w:tabs>
          <w:tab w:val="left" w:pos="0"/>
          <w:tab w:val="left" w:pos="269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w:t>
      </w:r>
      <w:r w:rsidRPr="00C236EB">
        <w:rPr>
          <w:rFonts w:ascii="Times New Roman" w:hAnsi="Times New Roman" w:cs="Times New Roman"/>
          <w:sz w:val="24"/>
          <w:szCs w:val="24"/>
        </w:rPr>
        <w:t>tandar pengelolaan oleh Pemerintah</w:t>
      </w:r>
    </w:p>
    <w:p w:rsidR="00FE50EF" w:rsidRDefault="00FE50EF" w:rsidP="00120E18">
      <w:pPr>
        <w:pStyle w:val="ListParagraph"/>
        <w:tabs>
          <w:tab w:val="left" w:pos="0"/>
          <w:tab w:val="left" w:pos="2694"/>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Pengelolaan oleh pemerintah  yaitu menyusun rencana kerja tahunan bidang pendidikan dengan memprioritaskan program wajib belajar, peningkatan mutu pada </w:t>
      </w:r>
      <w:r>
        <w:rPr>
          <w:rFonts w:ascii="Times New Roman" w:hAnsi="Times New Roman" w:cs="Times New Roman"/>
          <w:sz w:val="24"/>
          <w:szCs w:val="24"/>
        </w:rPr>
        <w:lastRenderedPageBreak/>
        <w:t>satuan pendidikan untuk jenjang pendidikan men</w:t>
      </w:r>
      <w:r w:rsidR="00120E18">
        <w:rPr>
          <w:rFonts w:ascii="Times New Roman" w:hAnsi="Times New Roman" w:cs="Times New Roman"/>
          <w:sz w:val="24"/>
          <w:szCs w:val="24"/>
        </w:rPr>
        <w:t>en</w:t>
      </w:r>
      <w:r>
        <w:rPr>
          <w:rFonts w:ascii="Times New Roman" w:hAnsi="Times New Roman" w:cs="Times New Roman"/>
          <w:sz w:val="24"/>
          <w:szCs w:val="24"/>
        </w:rPr>
        <w:t>gah</w:t>
      </w:r>
      <w:r w:rsidR="00120E18">
        <w:rPr>
          <w:rFonts w:ascii="Times New Roman" w:hAnsi="Times New Roman" w:cs="Times New Roman"/>
          <w:sz w:val="24"/>
          <w:szCs w:val="24"/>
        </w:rPr>
        <w:t xml:space="preserve"> dan tinggi</w:t>
      </w:r>
      <w:r>
        <w:rPr>
          <w:rFonts w:ascii="Times New Roman" w:hAnsi="Times New Roman" w:cs="Times New Roman"/>
          <w:sz w:val="24"/>
          <w:szCs w:val="24"/>
        </w:rPr>
        <w:t xml:space="preserve">, penuntasan pemberantasan buta aksara, penjaminan mutu pada satuan pendidikan baik yang diselenggarakan oleh pemerintah maupun masyarakat, akreditasi pendidikan, </w:t>
      </w:r>
      <w:r w:rsidR="00120E18">
        <w:rPr>
          <w:rFonts w:ascii="Times New Roman" w:hAnsi="Times New Roman" w:cs="Times New Roman"/>
          <w:sz w:val="24"/>
          <w:szCs w:val="24"/>
        </w:rPr>
        <w:t xml:space="preserve">peningkatan mutu dosen, standarisasi pendidikan, peningkatan relevansi pendidikan terhadap kebutuhan lokal, nasional dan global, </w:t>
      </w:r>
      <w:r>
        <w:rPr>
          <w:rFonts w:ascii="Times New Roman" w:hAnsi="Times New Roman" w:cs="Times New Roman"/>
          <w:sz w:val="24"/>
          <w:szCs w:val="24"/>
        </w:rPr>
        <w:t>peningkatan status profesi guru dan pemenuhan standar pelayanan bidang pendidikan.</w:t>
      </w:r>
    </w:p>
    <w:p w:rsidR="00FE50EF" w:rsidRDefault="00FE50EF" w:rsidP="00120E18">
      <w:pPr>
        <w:pStyle w:val="ListParagraph"/>
        <w:tabs>
          <w:tab w:val="left" w:pos="0"/>
          <w:tab w:val="left" w:pos="2694"/>
        </w:tabs>
        <w:spacing w:after="0" w:line="480" w:lineRule="auto"/>
        <w:ind w:left="0" w:firstLine="709"/>
        <w:jc w:val="both"/>
        <w:rPr>
          <w:rFonts w:ascii="Times New Roman" w:hAnsi="Times New Roman" w:cs="Times New Roman"/>
          <w:sz w:val="24"/>
          <w:szCs w:val="24"/>
        </w:rPr>
      </w:pPr>
    </w:p>
    <w:p w:rsidR="00172393" w:rsidRPr="00172393" w:rsidRDefault="00172393" w:rsidP="00172393">
      <w:pPr>
        <w:pStyle w:val="ListParagraph"/>
        <w:tabs>
          <w:tab w:val="left" w:pos="0"/>
          <w:tab w:val="left" w:pos="2694"/>
        </w:tabs>
        <w:spacing w:after="0" w:line="480" w:lineRule="auto"/>
        <w:jc w:val="both"/>
        <w:rPr>
          <w:rFonts w:ascii="Times New Roman" w:hAnsi="Times New Roman" w:cs="Times New Roman"/>
          <w:sz w:val="24"/>
          <w:szCs w:val="24"/>
        </w:rPr>
      </w:pPr>
    </w:p>
    <w:p w:rsidR="00172393" w:rsidRDefault="00172393" w:rsidP="00C236EB">
      <w:pPr>
        <w:pStyle w:val="ListParagraph"/>
        <w:tabs>
          <w:tab w:val="left" w:pos="0"/>
          <w:tab w:val="left" w:pos="2694"/>
        </w:tabs>
        <w:spacing w:after="0" w:line="480" w:lineRule="auto"/>
        <w:ind w:left="0" w:firstLine="709"/>
        <w:jc w:val="both"/>
        <w:rPr>
          <w:rFonts w:ascii="Times New Roman" w:hAnsi="Times New Roman" w:cs="Times New Roman"/>
          <w:b/>
          <w:bCs/>
          <w:sz w:val="24"/>
          <w:szCs w:val="24"/>
          <w:shd w:val="clear" w:color="auto" w:fill="FFFFFF"/>
        </w:rPr>
      </w:pPr>
    </w:p>
    <w:p w:rsidR="00172393" w:rsidRDefault="00172393" w:rsidP="00C236EB">
      <w:pPr>
        <w:pStyle w:val="ListParagraph"/>
        <w:tabs>
          <w:tab w:val="left" w:pos="0"/>
          <w:tab w:val="left" w:pos="2694"/>
        </w:tabs>
        <w:spacing w:after="0" w:line="480" w:lineRule="auto"/>
        <w:ind w:left="0" w:firstLine="709"/>
        <w:jc w:val="both"/>
        <w:rPr>
          <w:rFonts w:ascii="Times New Roman" w:hAnsi="Times New Roman" w:cs="Times New Roman"/>
          <w:b/>
          <w:bCs/>
          <w:sz w:val="24"/>
          <w:szCs w:val="24"/>
          <w:shd w:val="clear" w:color="auto" w:fill="FFFFFF"/>
        </w:rPr>
      </w:pPr>
    </w:p>
    <w:p w:rsidR="00172393" w:rsidRDefault="00172393" w:rsidP="00C236EB">
      <w:pPr>
        <w:pStyle w:val="ListParagraph"/>
        <w:tabs>
          <w:tab w:val="left" w:pos="0"/>
          <w:tab w:val="left" w:pos="2694"/>
        </w:tabs>
        <w:spacing w:after="0" w:line="480" w:lineRule="auto"/>
        <w:ind w:left="0" w:firstLine="709"/>
        <w:jc w:val="both"/>
        <w:rPr>
          <w:rFonts w:ascii="Times New Roman" w:hAnsi="Times New Roman" w:cs="Times New Roman"/>
          <w:b/>
          <w:bCs/>
          <w:sz w:val="24"/>
          <w:szCs w:val="24"/>
          <w:shd w:val="clear" w:color="auto" w:fill="FFFFFF"/>
        </w:rPr>
      </w:pPr>
    </w:p>
    <w:p w:rsidR="00172393" w:rsidRDefault="00172393" w:rsidP="00C236EB">
      <w:pPr>
        <w:pStyle w:val="ListParagraph"/>
        <w:tabs>
          <w:tab w:val="left" w:pos="0"/>
          <w:tab w:val="left" w:pos="2694"/>
        </w:tabs>
        <w:spacing w:after="0" w:line="480" w:lineRule="auto"/>
        <w:ind w:left="0" w:firstLine="709"/>
        <w:jc w:val="both"/>
        <w:rPr>
          <w:rFonts w:ascii="Times New Roman" w:hAnsi="Times New Roman" w:cs="Times New Roman"/>
          <w:b/>
          <w:bCs/>
          <w:sz w:val="24"/>
          <w:szCs w:val="24"/>
          <w:shd w:val="clear" w:color="auto" w:fill="FFFFFF"/>
        </w:rPr>
      </w:pPr>
    </w:p>
    <w:p w:rsidR="00ED125F" w:rsidRPr="00C236EB" w:rsidRDefault="00ED125F" w:rsidP="00172393">
      <w:pPr>
        <w:pStyle w:val="ListParagraph"/>
        <w:numPr>
          <w:ilvl w:val="0"/>
          <w:numId w:val="7"/>
        </w:numPr>
        <w:tabs>
          <w:tab w:val="left" w:pos="0"/>
          <w:tab w:val="left" w:pos="2694"/>
        </w:tabs>
        <w:spacing w:after="0" w:line="480" w:lineRule="auto"/>
        <w:ind w:left="284" w:hanging="1069"/>
        <w:jc w:val="both"/>
        <w:rPr>
          <w:rFonts w:ascii="Times New Roman" w:hAnsi="Times New Roman" w:cs="Times New Roman"/>
          <w:sz w:val="24"/>
          <w:szCs w:val="24"/>
        </w:rPr>
      </w:pPr>
    </w:p>
    <w:sectPr w:rsidR="00ED125F" w:rsidRPr="00C236EB" w:rsidSect="00F24FC7">
      <w:pgSz w:w="12240" w:h="15840" w:code="1"/>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927" w:rsidRDefault="007A1927" w:rsidP="00F24FC7">
      <w:pPr>
        <w:spacing w:after="0" w:line="240" w:lineRule="auto"/>
      </w:pPr>
      <w:r>
        <w:separator/>
      </w:r>
    </w:p>
  </w:endnote>
  <w:endnote w:type="continuationSeparator" w:id="1">
    <w:p w:rsidR="007A1927" w:rsidRDefault="007A1927" w:rsidP="00F24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927" w:rsidRDefault="007A1927" w:rsidP="00F24FC7">
      <w:pPr>
        <w:spacing w:after="0" w:line="240" w:lineRule="auto"/>
      </w:pPr>
      <w:r>
        <w:separator/>
      </w:r>
    </w:p>
  </w:footnote>
  <w:footnote w:type="continuationSeparator" w:id="1">
    <w:p w:rsidR="007A1927" w:rsidRDefault="007A1927" w:rsidP="00F24FC7">
      <w:pPr>
        <w:spacing w:after="0" w:line="240" w:lineRule="auto"/>
      </w:pPr>
      <w:r>
        <w:continuationSeparator/>
      </w:r>
    </w:p>
  </w:footnote>
  <w:footnote w:id="2">
    <w:p w:rsidR="00F24FC7" w:rsidRPr="00BF73F8" w:rsidRDefault="00F24FC7" w:rsidP="00F24FC7">
      <w:pPr>
        <w:pStyle w:val="FootnoteText"/>
        <w:ind w:firstLine="720"/>
        <w:rPr>
          <w:rFonts w:ascii="Times New Roman" w:hAnsi="Times New Roman" w:cs="Times New Roman"/>
        </w:rPr>
      </w:pPr>
      <w:r w:rsidRPr="00BF73F8">
        <w:rPr>
          <w:rStyle w:val="FootnoteReference"/>
          <w:rFonts w:ascii="Times New Roman" w:hAnsi="Times New Roman" w:cs="Times New Roman"/>
        </w:rPr>
        <w:footnoteRef/>
      </w:r>
      <w:r w:rsidRPr="00BF73F8">
        <w:rPr>
          <w:rFonts w:ascii="Times New Roman" w:hAnsi="Times New Roman" w:cs="Times New Roman"/>
        </w:rPr>
        <w:t xml:space="preserve"> Daryanto dan Mohammad Farid, </w:t>
      </w:r>
      <w:r w:rsidRPr="00BF73F8">
        <w:rPr>
          <w:rFonts w:ascii="Times New Roman" w:hAnsi="Times New Roman" w:cs="Times New Roman"/>
          <w:i/>
        </w:rPr>
        <w:t>Konsep Dasar Manajemen Pendidikan di Sekolah</w:t>
      </w:r>
      <w:r w:rsidRPr="00BF73F8">
        <w:rPr>
          <w:rFonts w:ascii="Times New Roman" w:hAnsi="Times New Roman" w:cs="Times New Roman"/>
        </w:rPr>
        <w:t>, (Yogyakarta: Gava Media, 2013), hlm. 80</w:t>
      </w:r>
    </w:p>
  </w:footnote>
  <w:footnote w:id="3">
    <w:p w:rsidR="00F24FC7" w:rsidRPr="00BF73F8" w:rsidRDefault="00F24FC7" w:rsidP="00F24FC7">
      <w:pPr>
        <w:pStyle w:val="FootnoteText"/>
        <w:ind w:firstLine="720"/>
        <w:jc w:val="both"/>
        <w:rPr>
          <w:rFonts w:ascii="Times New Roman" w:hAnsi="Times New Roman" w:cs="Times New Roman"/>
        </w:rPr>
      </w:pPr>
      <w:r w:rsidRPr="00BF73F8">
        <w:rPr>
          <w:rStyle w:val="FootnoteReference"/>
          <w:rFonts w:ascii="Times New Roman" w:hAnsi="Times New Roman" w:cs="Times New Roman"/>
        </w:rPr>
        <w:footnoteRef/>
      </w:r>
      <w:r w:rsidRPr="00BF73F8">
        <w:rPr>
          <w:rFonts w:ascii="Times New Roman" w:hAnsi="Times New Roman" w:cs="Times New Roman"/>
        </w:rPr>
        <w:t xml:space="preserve"> Sudarwan Danin dan Khairil, </w:t>
      </w:r>
      <w:r w:rsidRPr="00BF73F8">
        <w:rPr>
          <w:rFonts w:ascii="Times New Roman" w:hAnsi="Times New Roman" w:cs="Times New Roman"/>
          <w:i/>
        </w:rPr>
        <w:t>Profesi Kependidikan</w:t>
      </w:r>
      <w:r w:rsidRPr="00BF73F8">
        <w:rPr>
          <w:rFonts w:ascii="Times New Roman" w:hAnsi="Times New Roman" w:cs="Times New Roman"/>
        </w:rPr>
        <w:t>, cet. Ke-3, ( Bandung : Alfabeta, 2012), hlm. 2</w:t>
      </w:r>
    </w:p>
  </w:footnote>
  <w:footnote w:id="4">
    <w:p w:rsidR="00F24FC7" w:rsidRPr="00BF73F8" w:rsidRDefault="00F24FC7" w:rsidP="00F24FC7">
      <w:pPr>
        <w:pStyle w:val="FootnoteText"/>
        <w:ind w:firstLine="720"/>
        <w:rPr>
          <w:rFonts w:ascii="Times New Roman" w:hAnsi="Times New Roman" w:cs="Times New Roman"/>
        </w:rPr>
      </w:pPr>
      <w:r w:rsidRPr="00BF73F8">
        <w:rPr>
          <w:rStyle w:val="FootnoteReference"/>
          <w:rFonts w:ascii="Times New Roman" w:hAnsi="Times New Roman" w:cs="Times New Roman"/>
        </w:rPr>
        <w:footnoteRef/>
      </w:r>
      <w:r w:rsidRPr="00BF73F8">
        <w:rPr>
          <w:rFonts w:ascii="Times New Roman" w:hAnsi="Times New Roman" w:cs="Times New Roman"/>
        </w:rPr>
        <w:t xml:space="preserve"> </w:t>
      </w:r>
      <w:r w:rsidRPr="00BF73F8">
        <w:rPr>
          <w:rFonts w:ascii="Times New Roman" w:hAnsi="Times New Roman" w:cs="Times New Roman"/>
          <w:i/>
        </w:rPr>
        <w:t>Ibid.</w:t>
      </w:r>
      <w:r w:rsidRPr="00BF73F8">
        <w:rPr>
          <w:rFonts w:ascii="Times New Roman" w:hAnsi="Times New Roman" w:cs="Times New Roman"/>
        </w:rPr>
        <w:t xml:space="preserve"> </w:t>
      </w:r>
    </w:p>
  </w:footnote>
  <w:footnote w:id="5">
    <w:p w:rsidR="00F24FC7" w:rsidRPr="00BF73F8" w:rsidRDefault="00F24FC7" w:rsidP="00F24FC7">
      <w:pPr>
        <w:pStyle w:val="FootnoteText"/>
        <w:ind w:firstLine="720"/>
        <w:rPr>
          <w:rFonts w:ascii="Times New Roman" w:hAnsi="Times New Roman" w:cs="Times New Roman"/>
        </w:rPr>
      </w:pPr>
      <w:r w:rsidRPr="00BF73F8">
        <w:rPr>
          <w:rStyle w:val="FootnoteReference"/>
          <w:rFonts w:ascii="Times New Roman" w:hAnsi="Times New Roman" w:cs="Times New Roman"/>
        </w:rPr>
        <w:footnoteRef/>
      </w:r>
      <w:r w:rsidRPr="00BF73F8">
        <w:rPr>
          <w:rFonts w:ascii="Times New Roman" w:hAnsi="Times New Roman" w:cs="Times New Roman"/>
        </w:rPr>
        <w:t xml:space="preserve">  Daryanto dan Mohammad Farid, </w:t>
      </w:r>
      <w:r w:rsidRPr="00BF73F8">
        <w:rPr>
          <w:rFonts w:ascii="Times New Roman" w:hAnsi="Times New Roman" w:cs="Times New Roman"/>
          <w:i/>
        </w:rPr>
        <w:t xml:space="preserve">Op.Cit., </w:t>
      </w:r>
      <w:r w:rsidRPr="00BF73F8">
        <w:rPr>
          <w:rFonts w:ascii="Times New Roman" w:hAnsi="Times New Roman" w:cs="Times New Roman"/>
        </w:rPr>
        <w:t>hlm. 80-81</w:t>
      </w:r>
    </w:p>
  </w:footnote>
  <w:footnote w:id="6">
    <w:p w:rsidR="00BB2D66" w:rsidRPr="00BF73F8" w:rsidRDefault="00BB2D66" w:rsidP="00BB2D66">
      <w:pPr>
        <w:pStyle w:val="FootnoteText"/>
        <w:ind w:firstLine="720"/>
        <w:jc w:val="both"/>
        <w:rPr>
          <w:rFonts w:ascii="Times New Roman" w:hAnsi="Times New Roman" w:cs="Times New Roman"/>
        </w:rPr>
      </w:pPr>
      <w:r w:rsidRPr="00BF73F8">
        <w:rPr>
          <w:rStyle w:val="FootnoteReference"/>
          <w:rFonts w:ascii="Times New Roman" w:hAnsi="Times New Roman" w:cs="Times New Roman"/>
        </w:rPr>
        <w:footnoteRef/>
      </w:r>
      <w:r w:rsidRPr="00BF73F8">
        <w:rPr>
          <w:rStyle w:val="apple-converted-space"/>
          <w:rFonts w:ascii="Times New Roman" w:hAnsi="Times New Roman" w:cs="Times New Roman"/>
        </w:rPr>
        <w:t>Iip Irfan dan Zulkifli</w:t>
      </w:r>
      <w:r w:rsidRPr="00BF73F8">
        <w:rPr>
          <w:rFonts w:ascii="Times New Roman" w:hAnsi="Times New Roman" w:cs="Times New Roman"/>
        </w:rPr>
        <w:t xml:space="preserve">. 2008. Pengelolaan Tenaga Kependidikan. (Online) http: </w:t>
      </w:r>
      <w:r w:rsidRPr="00BF73F8">
        <w:rPr>
          <w:rFonts w:ascii="Times New Roman" w:hAnsi="Times New Roman" w:cs="Times New Roman"/>
          <w:u w:val="single"/>
        </w:rPr>
        <w:t>www. Peranan Tenaga Kependidikan Dalam Meningkatkan Mutu Pendidikan,</w:t>
      </w:r>
      <w:r w:rsidRPr="00BF73F8">
        <w:rPr>
          <w:rFonts w:ascii="Times New Roman" w:hAnsi="Times New Roman" w:cs="Times New Roman"/>
        </w:rPr>
        <w:t xml:space="preserve"> 06 februari 2014, hlm. 2   </w:t>
      </w:r>
    </w:p>
  </w:footnote>
  <w:footnote w:id="7">
    <w:p w:rsidR="00F24FC7" w:rsidRPr="00BF73F8" w:rsidRDefault="00F24FC7" w:rsidP="00F24FC7">
      <w:pPr>
        <w:pStyle w:val="FootnoteText"/>
        <w:ind w:firstLine="720"/>
        <w:rPr>
          <w:rFonts w:ascii="Times New Roman" w:hAnsi="Times New Roman" w:cs="Times New Roman"/>
        </w:rPr>
      </w:pPr>
      <w:r w:rsidRPr="00BF73F8">
        <w:rPr>
          <w:rStyle w:val="FootnoteReference"/>
          <w:rFonts w:ascii="Times New Roman" w:hAnsi="Times New Roman" w:cs="Times New Roman"/>
        </w:rPr>
        <w:footnoteRef/>
      </w:r>
      <w:r w:rsidRPr="00BF73F8">
        <w:rPr>
          <w:rFonts w:ascii="Times New Roman" w:hAnsi="Times New Roman" w:cs="Times New Roman"/>
        </w:rPr>
        <w:t xml:space="preserve"> Abdul Hadis dan Nurhayati B, </w:t>
      </w:r>
      <w:r w:rsidRPr="00BF73F8">
        <w:rPr>
          <w:rFonts w:ascii="Times New Roman" w:hAnsi="Times New Roman" w:cs="Times New Roman"/>
          <w:i/>
        </w:rPr>
        <w:t xml:space="preserve">Manajemen Mutu Pendidikan, </w:t>
      </w:r>
      <w:r w:rsidRPr="00BF73F8">
        <w:rPr>
          <w:rFonts w:ascii="Times New Roman" w:hAnsi="Times New Roman" w:cs="Times New Roman"/>
        </w:rPr>
        <w:t xml:space="preserve">(Bandung: Alfabeta, 2012), hlm. 85 </w:t>
      </w:r>
    </w:p>
  </w:footnote>
  <w:footnote w:id="8">
    <w:p w:rsidR="00F24FC7" w:rsidRPr="00BF73F8" w:rsidRDefault="00F24FC7" w:rsidP="00F24FC7">
      <w:pPr>
        <w:pStyle w:val="FootnoteText"/>
        <w:ind w:firstLine="720"/>
        <w:rPr>
          <w:rFonts w:ascii="Times New Roman" w:hAnsi="Times New Roman" w:cs="Times New Roman"/>
        </w:rPr>
      </w:pPr>
      <w:r w:rsidRPr="00BF73F8">
        <w:rPr>
          <w:rStyle w:val="FootnoteReference"/>
          <w:rFonts w:ascii="Times New Roman" w:hAnsi="Times New Roman" w:cs="Times New Roman"/>
        </w:rPr>
        <w:footnoteRef/>
      </w:r>
      <w:r w:rsidRPr="00BF73F8">
        <w:rPr>
          <w:rFonts w:ascii="Times New Roman" w:hAnsi="Times New Roman" w:cs="Times New Roman"/>
        </w:rPr>
        <w:t xml:space="preserve"> </w:t>
      </w:r>
      <w:r w:rsidRPr="00BF73F8">
        <w:rPr>
          <w:rFonts w:ascii="Times New Roman" w:hAnsi="Times New Roman" w:cs="Times New Roman"/>
          <w:i/>
        </w:rPr>
        <w:t>Ibid.</w:t>
      </w:r>
      <w:r w:rsidRPr="00BF73F8">
        <w:rPr>
          <w:rFonts w:ascii="Times New Roman" w:hAnsi="Times New Roman" w:cs="Times New Roman"/>
        </w:rPr>
        <w:t xml:space="preserve"> </w:t>
      </w:r>
    </w:p>
  </w:footnote>
  <w:footnote w:id="9">
    <w:p w:rsidR="00F24FC7" w:rsidRPr="00BF73F8" w:rsidRDefault="00F24FC7" w:rsidP="00F24FC7">
      <w:pPr>
        <w:pStyle w:val="FootnoteText"/>
        <w:ind w:firstLine="720"/>
        <w:rPr>
          <w:rFonts w:ascii="Times New Roman" w:hAnsi="Times New Roman" w:cs="Times New Roman"/>
        </w:rPr>
      </w:pPr>
      <w:r w:rsidRPr="00BF73F8">
        <w:rPr>
          <w:rStyle w:val="FootnoteReference"/>
          <w:rFonts w:ascii="Times New Roman" w:hAnsi="Times New Roman" w:cs="Times New Roman"/>
        </w:rPr>
        <w:footnoteRef/>
      </w:r>
      <w:r w:rsidRPr="00BF73F8">
        <w:rPr>
          <w:rFonts w:ascii="Times New Roman" w:hAnsi="Times New Roman" w:cs="Times New Roman"/>
        </w:rPr>
        <w:t xml:space="preserve"> Neni Humairoh sa’adah, </w:t>
      </w:r>
      <w:r w:rsidRPr="00BF73F8">
        <w:rPr>
          <w:rFonts w:ascii="Times New Roman" w:hAnsi="Times New Roman" w:cs="Times New Roman"/>
          <w:i/>
        </w:rPr>
        <w:t xml:space="preserve">Manajemen Personalia Dalam Meningkatkan Kualitas Kinerja ( Studi Pada SMP Muhammadiyah 3 Depok Sleman Yogyakarta), </w:t>
      </w:r>
      <w:r w:rsidRPr="00BF73F8">
        <w:rPr>
          <w:rFonts w:ascii="Times New Roman" w:hAnsi="Times New Roman" w:cs="Times New Roman"/>
        </w:rPr>
        <w:t>Skripsi Jurusan Kependidikan Islam, Fakultas Tarbiyah UIN Sunan Kalijaga Yogyakarta, 2009),  hlm 19-20</w:t>
      </w:r>
    </w:p>
  </w:footnote>
  <w:footnote w:id="10">
    <w:p w:rsidR="00F24FC7" w:rsidRPr="00BF73F8" w:rsidRDefault="00F24FC7" w:rsidP="00F24FC7">
      <w:pPr>
        <w:pStyle w:val="FootnoteText"/>
        <w:ind w:firstLine="720"/>
        <w:rPr>
          <w:rFonts w:ascii="Times New Roman" w:hAnsi="Times New Roman" w:cs="Times New Roman"/>
        </w:rPr>
      </w:pPr>
      <w:r w:rsidRPr="00BF73F8">
        <w:rPr>
          <w:rFonts w:ascii="Times New Roman" w:hAnsi="Times New Roman" w:cs="Times New Roman"/>
        </w:rPr>
        <w:t>`</w:t>
      </w:r>
      <w:r w:rsidRPr="00BF73F8">
        <w:rPr>
          <w:rStyle w:val="FootnoteReference"/>
          <w:rFonts w:ascii="Times New Roman" w:hAnsi="Times New Roman" w:cs="Times New Roman"/>
        </w:rPr>
        <w:footnoteRef/>
      </w:r>
      <w:r w:rsidRPr="00BF73F8">
        <w:rPr>
          <w:rFonts w:ascii="Times New Roman" w:hAnsi="Times New Roman" w:cs="Times New Roman"/>
        </w:rPr>
        <w:t xml:space="preserve"> Muhibbin Syah, </w:t>
      </w:r>
      <w:r w:rsidRPr="00BF73F8">
        <w:rPr>
          <w:rFonts w:ascii="Times New Roman" w:hAnsi="Times New Roman" w:cs="Times New Roman"/>
          <w:i/>
        </w:rPr>
        <w:t xml:space="preserve">Psikologi Pendidikan, </w:t>
      </w:r>
      <w:r w:rsidRPr="00BF73F8">
        <w:rPr>
          <w:rFonts w:ascii="Times New Roman" w:hAnsi="Times New Roman" w:cs="Times New Roman"/>
        </w:rPr>
        <w:t xml:space="preserve">(Bandung: PT. Remaja Rosdakarya, 2010), hlm. 10 </w:t>
      </w:r>
    </w:p>
  </w:footnote>
  <w:footnote w:id="11">
    <w:p w:rsidR="00F24FC7" w:rsidRPr="00BF73F8" w:rsidRDefault="00F24FC7" w:rsidP="00F24FC7">
      <w:pPr>
        <w:pStyle w:val="FootnoteText"/>
        <w:ind w:firstLine="720"/>
        <w:rPr>
          <w:rFonts w:ascii="Times New Roman" w:hAnsi="Times New Roman" w:cs="Times New Roman"/>
        </w:rPr>
      </w:pPr>
      <w:r w:rsidRPr="00BF73F8">
        <w:rPr>
          <w:rStyle w:val="FootnoteReference"/>
          <w:rFonts w:ascii="Times New Roman" w:hAnsi="Times New Roman" w:cs="Times New Roman"/>
        </w:rPr>
        <w:footnoteRef/>
      </w:r>
      <w:r w:rsidRPr="00BF73F8">
        <w:rPr>
          <w:rFonts w:ascii="Times New Roman" w:hAnsi="Times New Roman" w:cs="Times New Roman"/>
        </w:rPr>
        <w:t xml:space="preserve">  </w:t>
      </w:r>
      <w:r w:rsidRPr="00BF73F8">
        <w:rPr>
          <w:rFonts w:ascii="Times New Roman" w:eastAsia="Times New Roman" w:hAnsi="Times New Roman" w:cs="Times New Roman"/>
          <w:lang w:val="en-US" w:eastAsia="id-ID"/>
        </w:rPr>
        <w:t>Fuad</w:t>
      </w:r>
      <w:r w:rsidRPr="00BF73F8">
        <w:rPr>
          <w:rFonts w:ascii="Times New Roman" w:eastAsia="Times New Roman" w:hAnsi="Times New Roman" w:cs="Times New Roman"/>
          <w:lang w:eastAsia="id-ID"/>
        </w:rPr>
        <w:t xml:space="preserve"> Ihsan</w:t>
      </w:r>
      <w:r w:rsidRPr="00BF73F8">
        <w:rPr>
          <w:rFonts w:ascii="Times New Roman" w:eastAsia="Times New Roman" w:hAnsi="Times New Roman" w:cs="Times New Roman"/>
          <w:lang w:val="en-US" w:eastAsia="id-ID"/>
        </w:rPr>
        <w:t>, </w:t>
      </w:r>
      <w:r w:rsidRPr="00BF73F8">
        <w:rPr>
          <w:rFonts w:ascii="Times New Roman" w:eastAsia="Times New Roman" w:hAnsi="Times New Roman" w:cs="Times New Roman"/>
          <w:i/>
          <w:iCs/>
          <w:lang w:val="en-US" w:eastAsia="id-ID"/>
        </w:rPr>
        <w:t>Dasar-Dasar kependidikan</w:t>
      </w:r>
      <w:r w:rsidRPr="00BF73F8">
        <w:rPr>
          <w:rFonts w:ascii="Times New Roman" w:eastAsia="Times New Roman" w:hAnsi="Times New Roman" w:cs="Times New Roman"/>
          <w:lang w:val="en-US" w:eastAsia="id-ID"/>
        </w:rPr>
        <w:t xml:space="preserve">, </w:t>
      </w:r>
      <w:r w:rsidRPr="00BF73F8">
        <w:rPr>
          <w:rFonts w:ascii="Times New Roman" w:eastAsia="Times New Roman" w:hAnsi="Times New Roman" w:cs="Times New Roman"/>
          <w:lang w:eastAsia="id-ID"/>
        </w:rPr>
        <w:t>(</w:t>
      </w:r>
      <w:r w:rsidRPr="00BF73F8">
        <w:rPr>
          <w:rFonts w:ascii="Times New Roman" w:eastAsia="Times New Roman" w:hAnsi="Times New Roman" w:cs="Times New Roman"/>
          <w:lang w:val="en-US" w:eastAsia="id-ID"/>
        </w:rPr>
        <w:t>Jakarta:PT. Rineka cipta</w:t>
      </w:r>
      <w:r w:rsidRPr="00BF73F8">
        <w:rPr>
          <w:rFonts w:ascii="Times New Roman" w:eastAsia="Times New Roman" w:hAnsi="Times New Roman" w:cs="Times New Roman"/>
          <w:lang w:eastAsia="id-ID"/>
        </w:rPr>
        <w:t>, 2008), hlm:1-2</w:t>
      </w:r>
    </w:p>
  </w:footnote>
  <w:footnote w:id="12">
    <w:p w:rsidR="00F24FC7" w:rsidRPr="00BF73F8" w:rsidRDefault="00F24FC7" w:rsidP="00F24FC7">
      <w:pPr>
        <w:pStyle w:val="FootnoteText"/>
        <w:ind w:firstLine="720"/>
        <w:rPr>
          <w:rFonts w:ascii="Times New Roman" w:hAnsi="Times New Roman" w:cs="Times New Roman"/>
        </w:rPr>
      </w:pPr>
      <w:r w:rsidRPr="00BF73F8">
        <w:rPr>
          <w:rStyle w:val="FootnoteReference"/>
          <w:rFonts w:ascii="Times New Roman" w:hAnsi="Times New Roman" w:cs="Times New Roman"/>
        </w:rPr>
        <w:footnoteRef/>
      </w:r>
      <w:r w:rsidRPr="00BF73F8">
        <w:rPr>
          <w:rFonts w:ascii="Times New Roman" w:hAnsi="Times New Roman" w:cs="Times New Roman"/>
        </w:rPr>
        <w:t xml:space="preserve">  Neni Humairoh sa’adah, </w:t>
      </w:r>
      <w:r w:rsidRPr="00BF73F8">
        <w:rPr>
          <w:rFonts w:ascii="Times New Roman" w:hAnsi="Times New Roman" w:cs="Times New Roman"/>
          <w:i/>
        </w:rPr>
        <w:t xml:space="preserve">Op.Cit., </w:t>
      </w:r>
      <w:r w:rsidRPr="00BF73F8">
        <w:rPr>
          <w:rFonts w:ascii="Times New Roman" w:hAnsi="Times New Roman" w:cs="Times New Roman"/>
        </w:rPr>
        <w:t>hlm. 20</w:t>
      </w:r>
    </w:p>
  </w:footnote>
  <w:footnote w:id="13">
    <w:p w:rsidR="00F24FC7" w:rsidRPr="00B25F9D" w:rsidRDefault="00F24FC7" w:rsidP="00F24FC7">
      <w:pPr>
        <w:pStyle w:val="FootnoteText"/>
        <w:ind w:firstLine="720"/>
        <w:jc w:val="both"/>
        <w:rPr>
          <w:rFonts w:ascii="Times New Roman" w:hAnsi="Times New Roman" w:cs="Times New Roman"/>
        </w:rPr>
      </w:pPr>
      <w:r w:rsidRPr="00B25F9D">
        <w:rPr>
          <w:rStyle w:val="FootnoteReference"/>
          <w:rFonts w:ascii="Times New Roman" w:hAnsi="Times New Roman" w:cs="Times New Roman"/>
        </w:rPr>
        <w:footnoteRef/>
      </w:r>
      <w:r w:rsidRPr="00B25F9D">
        <w:rPr>
          <w:rFonts w:ascii="Times New Roman" w:hAnsi="Times New Roman" w:cs="Times New Roman"/>
        </w:rPr>
        <w:t xml:space="preserve">  E. Mulyasa, </w:t>
      </w:r>
      <w:r w:rsidRPr="00B25F9D">
        <w:rPr>
          <w:rFonts w:ascii="Times New Roman" w:hAnsi="Times New Roman" w:cs="Times New Roman"/>
          <w:i/>
        </w:rPr>
        <w:t>Menjadi Kepala Sekolah Profesional</w:t>
      </w:r>
      <w:r w:rsidRPr="00B25F9D">
        <w:rPr>
          <w:rFonts w:ascii="Times New Roman" w:hAnsi="Times New Roman" w:cs="Times New Roman"/>
        </w:rPr>
        <w:t xml:space="preserve"> (Bandung: PT. Remaja Rosda Karya, 2004), hlm. 97</w:t>
      </w:r>
    </w:p>
  </w:footnote>
  <w:footnote w:id="14">
    <w:p w:rsidR="00F24FC7" w:rsidRPr="00B25F9D" w:rsidRDefault="00F24FC7" w:rsidP="00F24FC7">
      <w:pPr>
        <w:pStyle w:val="FootnoteText"/>
        <w:ind w:firstLine="720"/>
        <w:jc w:val="both"/>
        <w:rPr>
          <w:rFonts w:ascii="Times New Roman" w:hAnsi="Times New Roman" w:cs="Times New Roman"/>
        </w:rPr>
      </w:pPr>
      <w:r w:rsidRPr="00B25F9D">
        <w:rPr>
          <w:rStyle w:val="FootnoteReference"/>
          <w:rFonts w:ascii="Times New Roman" w:hAnsi="Times New Roman" w:cs="Times New Roman"/>
        </w:rPr>
        <w:footnoteRef/>
      </w:r>
      <w:r w:rsidRPr="00B25F9D">
        <w:rPr>
          <w:rFonts w:ascii="Times New Roman" w:hAnsi="Times New Roman" w:cs="Times New Roman"/>
        </w:rPr>
        <w:t xml:space="preserve">  </w:t>
      </w:r>
      <w:r w:rsidRPr="00B25F9D">
        <w:rPr>
          <w:rFonts w:ascii="Times New Roman" w:hAnsi="Times New Roman" w:cs="Times New Roman"/>
          <w:i/>
        </w:rPr>
        <w:t>Ibid</w:t>
      </w:r>
      <w:r w:rsidRPr="00B25F9D">
        <w:rPr>
          <w:rFonts w:ascii="Times New Roman" w:hAnsi="Times New Roman" w:cs="Times New Roman"/>
        </w:rPr>
        <w:t>. , hlm. 103</w:t>
      </w:r>
    </w:p>
  </w:footnote>
  <w:footnote w:id="15">
    <w:p w:rsidR="00F02498" w:rsidRPr="00AF2029" w:rsidRDefault="00F02498" w:rsidP="00F02498">
      <w:pPr>
        <w:pStyle w:val="FootnoteText"/>
        <w:ind w:firstLine="720"/>
        <w:rPr>
          <w:rFonts w:ascii="Times New Roman" w:hAnsi="Times New Roman" w:cs="Times New Roman"/>
        </w:rPr>
      </w:pPr>
      <w:r>
        <w:rPr>
          <w:rStyle w:val="FootnoteReference"/>
        </w:rPr>
        <w:footnoteRef/>
      </w:r>
      <w:r w:rsidRPr="00AF2029">
        <w:rPr>
          <w:rStyle w:val="FootnoteReference"/>
          <w:rFonts w:ascii="Times New Roman" w:hAnsi="Times New Roman" w:cs="Times New Roman"/>
        </w:rPr>
        <w:footnoteRef/>
      </w:r>
      <w:r w:rsidRPr="00AF2029">
        <w:rPr>
          <w:rFonts w:ascii="Times New Roman" w:hAnsi="Times New Roman" w:cs="Times New Roman"/>
        </w:rPr>
        <w:t xml:space="preserve">  Wahjosumidjo, </w:t>
      </w:r>
      <w:r w:rsidRPr="00AF2029">
        <w:rPr>
          <w:rFonts w:ascii="Times New Roman" w:hAnsi="Times New Roman" w:cs="Times New Roman"/>
          <w:i/>
        </w:rPr>
        <w:t>Kepemimpinan Kepala Sekolah</w:t>
      </w:r>
      <w:r w:rsidRPr="00AF2029">
        <w:rPr>
          <w:rFonts w:ascii="Times New Roman" w:hAnsi="Times New Roman" w:cs="Times New Roman"/>
        </w:rPr>
        <w:t xml:space="preserve"> ( Jakarta: PT. Raja Grafindo Persada), hlm. 81-82</w:t>
      </w:r>
    </w:p>
  </w:footnote>
  <w:footnote w:id="16">
    <w:p w:rsidR="00F02498" w:rsidRPr="00AF2029" w:rsidRDefault="00F02498" w:rsidP="00F02498">
      <w:pPr>
        <w:pStyle w:val="FootnoteText"/>
        <w:ind w:firstLine="720"/>
        <w:rPr>
          <w:rFonts w:ascii="Times New Roman" w:hAnsi="Times New Roman" w:cs="Times New Roman"/>
        </w:rPr>
      </w:pPr>
      <w:r w:rsidRPr="00AF2029">
        <w:rPr>
          <w:rStyle w:val="FootnoteReference"/>
          <w:rFonts w:ascii="Times New Roman" w:hAnsi="Times New Roman" w:cs="Times New Roman"/>
        </w:rPr>
        <w:footnoteRef/>
      </w:r>
      <w:r w:rsidRPr="00AF2029">
        <w:rPr>
          <w:rFonts w:ascii="Times New Roman" w:hAnsi="Times New Roman" w:cs="Times New Roman"/>
        </w:rPr>
        <w:t xml:space="preserve">  Wahjosumidjo, </w:t>
      </w:r>
      <w:r w:rsidRPr="00AF2029">
        <w:rPr>
          <w:rFonts w:ascii="Times New Roman" w:hAnsi="Times New Roman" w:cs="Times New Roman"/>
          <w:i/>
        </w:rPr>
        <w:t>Op.Cit</w:t>
      </w:r>
      <w:r w:rsidRPr="00AF2029">
        <w:rPr>
          <w:rFonts w:ascii="Times New Roman" w:hAnsi="Times New Roman" w:cs="Times New Roman"/>
        </w:rPr>
        <w:t>., hlm. 104</w:t>
      </w:r>
    </w:p>
  </w:footnote>
  <w:footnote w:id="17">
    <w:p w:rsidR="00F02498" w:rsidRPr="00AF2029" w:rsidRDefault="00F02498" w:rsidP="00F02498">
      <w:pPr>
        <w:pStyle w:val="FootnoteText"/>
        <w:ind w:firstLine="720"/>
        <w:rPr>
          <w:rFonts w:ascii="Times New Roman" w:hAnsi="Times New Roman" w:cs="Times New Roman"/>
        </w:rPr>
      </w:pPr>
      <w:r w:rsidRPr="00AF2029">
        <w:rPr>
          <w:rStyle w:val="FootnoteReference"/>
          <w:rFonts w:ascii="Times New Roman" w:hAnsi="Times New Roman" w:cs="Times New Roman"/>
        </w:rPr>
        <w:footnoteRef/>
      </w:r>
      <w:r w:rsidRPr="00AF2029">
        <w:rPr>
          <w:rFonts w:ascii="Times New Roman" w:hAnsi="Times New Roman" w:cs="Times New Roman"/>
        </w:rPr>
        <w:t xml:space="preserve">  Wahjosumidjo, </w:t>
      </w:r>
      <w:r w:rsidRPr="00AF2029">
        <w:rPr>
          <w:rFonts w:ascii="Times New Roman" w:hAnsi="Times New Roman" w:cs="Times New Roman"/>
          <w:i/>
        </w:rPr>
        <w:t>Op.Cit</w:t>
      </w:r>
      <w:r w:rsidRPr="00AF2029">
        <w:rPr>
          <w:rFonts w:ascii="Times New Roman" w:hAnsi="Times New Roman" w:cs="Times New Roman"/>
        </w:rPr>
        <w:t>., hlm. 131</w:t>
      </w:r>
    </w:p>
  </w:footnote>
  <w:footnote w:id="18">
    <w:p w:rsidR="00DD7EA0" w:rsidRPr="00DD7EA0" w:rsidRDefault="00DD7EA0" w:rsidP="00DD7EA0">
      <w:pPr>
        <w:pStyle w:val="FootnoteText"/>
        <w:ind w:firstLine="720"/>
        <w:rPr>
          <w:rFonts w:ascii="Times New Roman" w:hAnsi="Times New Roman" w:cs="Times New Roman"/>
        </w:rPr>
      </w:pPr>
      <w:r>
        <w:rPr>
          <w:rStyle w:val="FootnoteReference"/>
        </w:rPr>
        <w:footnoteRef/>
      </w:r>
      <w:r>
        <w:t xml:space="preserve">  </w:t>
      </w:r>
      <w:r w:rsidRPr="00DD7EA0">
        <w:rPr>
          <w:rFonts w:ascii="Times New Roman" w:hAnsi="Times New Roman" w:cs="Times New Roman"/>
        </w:rPr>
        <w:t xml:space="preserve">Mulyasa, </w:t>
      </w:r>
      <w:r w:rsidRPr="00DD7EA0">
        <w:rPr>
          <w:rFonts w:ascii="Times New Roman" w:hAnsi="Times New Roman" w:cs="Times New Roman"/>
          <w:i/>
        </w:rPr>
        <w:t>Implementasi Kurikulum Tingkat Satuan Pendidikan Kemandirian Guru dan Kepala Sekolah,</w:t>
      </w:r>
      <w:r w:rsidRPr="00DD7EA0">
        <w:rPr>
          <w:rFonts w:ascii="Times New Roman" w:hAnsi="Times New Roman" w:cs="Times New Roman"/>
        </w:rPr>
        <w:t xml:space="preserve"> ( Jakarta: Bumi Askara, 2009), hlm. 39 </w:t>
      </w:r>
    </w:p>
  </w:footnote>
  <w:footnote w:id="19">
    <w:p w:rsidR="00876C70" w:rsidRDefault="00876C70" w:rsidP="00876C70">
      <w:pPr>
        <w:pStyle w:val="FootnoteText"/>
        <w:ind w:firstLine="720"/>
      </w:pPr>
      <w:r>
        <w:rPr>
          <w:rStyle w:val="FootnoteReference"/>
        </w:rPr>
        <w:footnoteRef/>
      </w:r>
      <w:r>
        <w:t xml:space="preserve"> Daryanto, </w:t>
      </w:r>
      <w:r>
        <w:rPr>
          <w:i/>
        </w:rPr>
        <w:t xml:space="preserve">Administrasi dan Manajemen Sekolah, </w:t>
      </w:r>
      <w:r>
        <w:t>(</w:t>
      </w:r>
      <w:r w:rsidR="00477249">
        <w:t>Jakarta: PT. Renika Cipta, 2013), hlm. 41</w:t>
      </w:r>
      <w:r>
        <w:t xml:space="preserve"> </w:t>
      </w:r>
    </w:p>
  </w:footnote>
  <w:footnote w:id="20">
    <w:p w:rsidR="00BC74CF" w:rsidRPr="00BC74CF" w:rsidRDefault="00BC74CF" w:rsidP="00BC74CF">
      <w:pPr>
        <w:pStyle w:val="FootnoteText"/>
        <w:ind w:firstLine="720"/>
        <w:rPr>
          <w:rFonts w:ascii="Times New Roman" w:hAnsi="Times New Roman" w:cs="Times New Roman"/>
        </w:rPr>
      </w:pPr>
      <w:r>
        <w:rPr>
          <w:rStyle w:val="FootnoteReference"/>
        </w:rPr>
        <w:footnoteRef/>
      </w:r>
      <w:r>
        <w:t xml:space="preserve"> </w:t>
      </w:r>
      <w:r w:rsidRPr="00BC74CF">
        <w:rPr>
          <w:rFonts w:ascii="Times New Roman" w:hAnsi="Times New Roman" w:cs="Times New Roman"/>
        </w:rPr>
        <w:t xml:space="preserve">Engkoswara dan Aan Komariah, </w:t>
      </w:r>
      <w:r w:rsidRPr="00BC74CF">
        <w:rPr>
          <w:rFonts w:ascii="Times New Roman" w:hAnsi="Times New Roman" w:cs="Times New Roman"/>
          <w:i/>
        </w:rPr>
        <w:t xml:space="preserve">Administrasi Pendidikan,  </w:t>
      </w:r>
      <w:r w:rsidRPr="00BC74CF">
        <w:rPr>
          <w:rFonts w:ascii="Times New Roman" w:hAnsi="Times New Roman" w:cs="Times New Roman"/>
        </w:rPr>
        <w:t xml:space="preserve">( Bandung: Alfabeta, 2010), hlm. 88 </w:t>
      </w:r>
    </w:p>
  </w:footnote>
  <w:footnote w:id="21">
    <w:p w:rsidR="00477249" w:rsidRDefault="00477249" w:rsidP="00477249">
      <w:pPr>
        <w:pStyle w:val="FootnoteText"/>
        <w:ind w:firstLine="720"/>
      </w:pPr>
      <w:r>
        <w:rPr>
          <w:rStyle w:val="FootnoteReference"/>
        </w:rPr>
        <w:footnoteRef/>
      </w:r>
      <w:r>
        <w:t xml:space="preserve"> UU  Sisdiknas No. 20 Tahun 2003 </w:t>
      </w:r>
    </w:p>
  </w:footnote>
  <w:footnote w:id="22">
    <w:p w:rsidR="00BB30F3" w:rsidRDefault="00BB30F3" w:rsidP="00BB30F3">
      <w:pPr>
        <w:pStyle w:val="FootnoteText"/>
        <w:ind w:firstLine="720"/>
      </w:pPr>
      <w:r>
        <w:rPr>
          <w:rStyle w:val="FootnoteReference"/>
        </w:rPr>
        <w:footnoteRef/>
      </w:r>
      <w:r>
        <w:t xml:space="preserve"> Mulyasa, Op.Cit., hlm. 39</w:t>
      </w:r>
    </w:p>
  </w:footnote>
  <w:footnote w:id="23">
    <w:p w:rsidR="00BB30F3" w:rsidRDefault="00BB30F3" w:rsidP="00BB30F3">
      <w:pPr>
        <w:pStyle w:val="FootnoteText"/>
        <w:ind w:firstLine="720"/>
      </w:pPr>
      <w:r>
        <w:rPr>
          <w:rStyle w:val="FootnoteReference"/>
        </w:rPr>
        <w:footnoteRef/>
      </w:r>
      <w:r>
        <w:t xml:space="preserve"> UU Sisdiknas Nomor 20 Tahun 2003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3442"/>
    <w:multiLevelType w:val="hybridMultilevel"/>
    <w:tmpl w:val="465ED3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B37C80"/>
    <w:multiLevelType w:val="hybridMultilevel"/>
    <w:tmpl w:val="F4668D86"/>
    <w:lvl w:ilvl="0" w:tplc="0421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64F35A6"/>
    <w:multiLevelType w:val="hybridMultilevel"/>
    <w:tmpl w:val="0AC820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EB3B6E"/>
    <w:multiLevelType w:val="hybridMultilevel"/>
    <w:tmpl w:val="1F8CBA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E1572C7"/>
    <w:multiLevelType w:val="hybridMultilevel"/>
    <w:tmpl w:val="AEEE7F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79C14AE"/>
    <w:multiLevelType w:val="hybridMultilevel"/>
    <w:tmpl w:val="25ACC31E"/>
    <w:lvl w:ilvl="0" w:tplc="46B2A2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A240DBB"/>
    <w:multiLevelType w:val="hybridMultilevel"/>
    <w:tmpl w:val="2FC64510"/>
    <w:lvl w:ilvl="0" w:tplc="01F8F51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A4A44DE"/>
    <w:multiLevelType w:val="hybridMultilevel"/>
    <w:tmpl w:val="721E5494"/>
    <w:lvl w:ilvl="0" w:tplc="344C923E">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4"/>
  </w:num>
  <w:num w:numId="2">
    <w:abstractNumId w:val="2"/>
  </w:num>
  <w:num w:numId="3">
    <w:abstractNumId w:val="5"/>
  </w:num>
  <w:num w:numId="4">
    <w:abstractNumId w:val="0"/>
  </w:num>
  <w:num w:numId="5">
    <w:abstractNumId w:val="1"/>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24FC7"/>
    <w:rsid w:val="00003398"/>
    <w:rsid w:val="00007350"/>
    <w:rsid w:val="0000741F"/>
    <w:rsid w:val="00015AEA"/>
    <w:rsid w:val="00015DFA"/>
    <w:rsid w:val="00021373"/>
    <w:rsid w:val="00035358"/>
    <w:rsid w:val="00040875"/>
    <w:rsid w:val="00044A52"/>
    <w:rsid w:val="00044F91"/>
    <w:rsid w:val="0005328A"/>
    <w:rsid w:val="000556B1"/>
    <w:rsid w:val="00063059"/>
    <w:rsid w:val="00065384"/>
    <w:rsid w:val="00072DAD"/>
    <w:rsid w:val="00072E33"/>
    <w:rsid w:val="00076371"/>
    <w:rsid w:val="00076EBF"/>
    <w:rsid w:val="0008143B"/>
    <w:rsid w:val="000816D1"/>
    <w:rsid w:val="00081C3F"/>
    <w:rsid w:val="00081C45"/>
    <w:rsid w:val="00082EF1"/>
    <w:rsid w:val="0008428C"/>
    <w:rsid w:val="0009582F"/>
    <w:rsid w:val="00095C8B"/>
    <w:rsid w:val="00097B70"/>
    <w:rsid w:val="000A05C9"/>
    <w:rsid w:val="000A4602"/>
    <w:rsid w:val="000A5260"/>
    <w:rsid w:val="000B1122"/>
    <w:rsid w:val="000C0C35"/>
    <w:rsid w:val="000C2883"/>
    <w:rsid w:val="000C75CC"/>
    <w:rsid w:val="000E12C1"/>
    <w:rsid w:val="000E1E1A"/>
    <w:rsid w:val="000E1FF3"/>
    <w:rsid w:val="000F4025"/>
    <w:rsid w:val="000F5161"/>
    <w:rsid w:val="000F51CB"/>
    <w:rsid w:val="00105CCC"/>
    <w:rsid w:val="001123F9"/>
    <w:rsid w:val="0011361B"/>
    <w:rsid w:val="001159EB"/>
    <w:rsid w:val="00120E18"/>
    <w:rsid w:val="00126A54"/>
    <w:rsid w:val="00130659"/>
    <w:rsid w:val="00132837"/>
    <w:rsid w:val="00134DFF"/>
    <w:rsid w:val="00144527"/>
    <w:rsid w:val="00147122"/>
    <w:rsid w:val="001473F2"/>
    <w:rsid w:val="00156559"/>
    <w:rsid w:val="00157E89"/>
    <w:rsid w:val="00164B12"/>
    <w:rsid w:val="00164C3C"/>
    <w:rsid w:val="00171F2E"/>
    <w:rsid w:val="00172393"/>
    <w:rsid w:val="0018343C"/>
    <w:rsid w:val="001903FD"/>
    <w:rsid w:val="00190A82"/>
    <w:rsid w:val="001918A1"/>
    <w:rsid w:val="00192EB8"/>
    <w:rsid w:val="00192F7D"/>
    <w:rsid w:val="00193FDC"/>
    <w:rsid w:val="001A3657"/>
    <w:rsid w:val="001A42F9"/>
    <w:rsid w:val="001A5832"/>
    <w:rsid w:val="001A6146"/>
    <w:rsid w:val="001A6348"/>
    <w:rsid w:val="001B07E1"/>
    <w:rsid w:val="001B43E7"/>
    <w:rsid w:val="001B4562"/>
    <w:rsid w:val="001B7F76"/>
    <w:rsid w:val="001C290C"/>
    <w:rsid w:val="001C46F9"/>
    <w:rsid w:val="001D0B2C"/>
    <w:rsid w:val="001D1E0B"/>
    <w:rsid w:val="001D3640"/>
    <w:rsid w:val="001D38E3"/>
    <w:rsid w:val="001D6D22"/>
    <w:rsid w:val="001D7E2D"/>
    <w:rsid w:val="001E6985"/>
    <w:rsid w:val="001F028F"/>
    <w:rsid w:val="001F05D7"/>
    <w:rsid w:val="001F06D6"/>
    <w:rsid w:val="001F0B63"/>
    <w:rsid w:val="001F13F8"/>
    <w:rsid w:val="001F42AC"/>
    <w:rsid w:val="00201318"/>
    <w:rsid w:val="002039D0"/>
    <w:rsid w:val="0020559E"/>
    <w:rsid w:val="0020703B"/>
    <w:rsid w:val="002154B5"/>
    <w:rsid w:val="00216B71"/>
    <w:rsid w:val="002250DB"/>
    <w:rsid w:val="00231A0A"/>
    <w:rsid w:val="0023236F"/>
    <w:rsid w:val="00234896"/>
    <w:rsid w:val="00234D07"/>
    <w:rsid w:val="00237657"/>
    <w:rsid w:val="00240686"/>
    <w:rsid w:val="002436F7"/>
    <w:rsid w:val="00245257"/>
    <w:rsid w:val="00247386"/>
    <w:rsid w:val="00247C5F"/>
    <w:rsid w:val="002523D4"/>
    <w:rsid w:val="00262D7E"/>
    <w:rsid w:val="00270A61"/>
    <w:rsid w:val="00275643"/>
    <w:rsid w:val="00276BDF"/>
    <w:rsid w:val="0027725E"/>
    <w:rsid w:val="002811B9"/>
    <w:rsid w:val="00284FC9"/>
    <w:rsid w:val="00285197"/>
    <w:rsid w:val="002902B6"/>
    <w:rsid w:val="002924AC"/>
    <w:rsid w:val="0029408F"/>
    <w:rsid w:val="002944D7"/>
    <w:rsid w:val="00295BB6"/>
    <w:rsid w:val="00297555"/>
    <w:rsid w:val="002A005A"/>
    <w:rsid w:val="002A3314"/>
    <w:rsid w:val="002A770C"/>
    <w:rsid w:val="002A7A35"/>
    <w:rsid w:val="002B5265"/>
    <w:rsid w:val="002B7E83"/>
    <w:rsid w:val="002C1EA2"/>
    <w:rsid w:val="002C3384"/>
    <w:rsid w:val="002C4B60"/>
    <w:rsid w:val="002C5719"/>
    <w:rsid w:val="002C6017"/>
    <w:rsid w:val="002C763B"/>
    <w:rsid w:val="002D28BB"/>
    <w:rsid w:val="002D4668"/>
    <w:rsid w:val="002D5B3B"/>
    <w:rsid w:val="002E174E"/>
    <w:rsid w:val="002E43AB"/>
    <w:rsid w:val="002F2F6A"/>
    <w:rsid w:val="002F6D25"/>
    <w:rsid w:val="002F71E4"/>
    <w:rsid w:val="002F7D23"/>
    <w:rsid w:val="00300060"/>
    <w:rsid w:val="003003F1"/>
    <w:rsid w:val="00302334"/>
    <w:rsid w:val="00302DF1"/>
    <w:rsid w:val="00304CF7"/>
    <w:rsid w:val="00306953"/>
    <w:rsid w:val="00310D0B"/>
    <w:rsid w:val="00311B87"/>
    <w:rsid w:val="00311E29"/>
    <w:rsid w:val="003135BD"/>
    <w:rsid w:val="003145E1"/>
    <w:rsid w:val="0031546A"/>
    <w:rsid w:val="003209F4"/>
    <w:rsid w:val="00323CE8"/>
    <w:rsid w:val="00323D3E"/>
    <w:rsid w:val="00324F4A"/>
    <w:rsid w:val="0033397C"/>
    <w:rsid w:val="00337025"/>
    <w:rsid w:val="00337108"/>
    <w:rsid w:val="00337D5F"/>
    <w:rsid w:val="00343702"/>
    <w:rsid w:val="00346B0C"/>
    <w:rsid w:val="003504F2"/>
    <w:rsid w:val="00350FAA"/>
    <w:rsid w:val="003577C2"/>
    <w:rsid w:val="003609FF"/>
    <w:rsid w:val="00362FCD"/>
    <w:rsid w:val="00362FE4"/>
    <w:rsid w:val="00365B52"/>
    <w:rsid w:val="00372394"/>
    <w:rsid w:val="00374AA5"/>
    <w:rsid w:val="0037640C"/>
    <w:rsid w:val="00380542"/>
    <w:rsid w:val="003822D3"/>
    <w:rsid w:val="003827E1"/>
    <w:rsid w:val="00382C57"/>
    <w:rsid w:val="00383343"/>
    <w:rsid w:val="00386931"/>
    <w:rsid w:val="00391717"/>
    <w:rsid w:val="003928D8"/>
    <w:rsid w:val="003939CA"/>
    <w:rsid w:val="0039562D"/>
    <w:rsid w:val="003C093E"/>
    <w:rsid w:val="003C0F09"/>
    <w:rsid w:val="003C2E60"/>
    <w:rsid w:val="003C5252"/>
    <w:rsid w:val="003D0EE3"/>
    <w:rsid w:val="003D1B71"/>
    <w:rsid w:val="003D631B"/>
    <w:rsid w:val="003D6F02"/>
    <w:rsid w:val="003E1A95"/>
    <w:rsid w:val="003E214B"/>
    <w:rsid w:val="003E2281"/>
    <w:rsid w:val="003E2494"/>
    <w:rsid w:val="003E476D"/>
    <w:rsid w:val="003E6003"/>
    <w:rsid w:val="003E60D7"/>
    <w:rsid w:val="003F1712"/>
    <w:rsid w:val="003F6E0C"/>
    <w:rsid w:val="004010C3"/>
    <w:rsid w:val="004046CD"/>
    <w:rsid w:val="00413C07"/>
    <w:rsid w:val="00416CE5"/>
    <w:rsid w:val="0041759E"/>
    <w:rsid w:val="00421957"/>
    <w:rsid w:val="00422C49"/>
    <w:rsid w:val="00432BB6"/>
    <w:rsid w:val="00435A4F"/>
    <w:rsid w:val="00435E7B"/>
    <w:rsid w:val="00437E3C"/>
    <w:rsid w:val="00441A72"/>
    <w:rsid w:val="00441D22"/>
    <w:rsid w:val="00443EBC"/>
    <w:rsid w:val="004444FA"/>
    <w:rsid w:val="0044754A"/>
    <w:rsid w:val="00450863"/>
    <w:rsid w:val="00450C7F"/>
    <w:rsid w:val="0045174E"/>
    <w:rsid w:val="00461016"/>
    <w:rsid w:val="004638D7"/>
    <w:rsid w:val="00464895"/>
    <w:rsid w:val="004648B6"/>
    <w:rsid w:val="00474132"/>
    <w:rsid w:val="00475372"/>
    <w:rsid w:val="00476311"/>
    <w:rsid w:val="00477249"/>
    <w:rsid w:val="00480994"/>
    <w:rsid w:val="0048586F"/>
    <w:rsid w:val="00485B65"/>
    <w:rsid w:val="00486FFC"/>
    <w:rsid w:val="00487868"/>
    <w:rsid w:val="00487A44"/>
    <w:rsid w:val="00491E1B"/>
    <w:rsid w:val="00493049"/>
    <w:rsid w:val="00494144"/>
    <w:rsid w:val="0049443A"/>
    <w:rsid w:val="004948D8"/>
    <w:rsid w:val="00496C77"/>
    <w:rsid w:val="004A6F65"/>
    <w:rsid w:val="004B3691"/>
    <w:rsid w:val="004B6559"/>
    <w:rsid w:val="004B6897"/>
    <w:rsid w:val="004B7B9A"/>
    <w:rsid w:val="004D5DE9"/>
    <w:rsid w:val="004D6A62"/>
    <w:rsid w:val="004D7B96"/>
    <w:rsid w:val="004E0C29"/>
    <w:rsid w:val="004E4EDC"/>
    <w:rsid w:val="004E533D"/>
    <w:rsid w:val="004F76C9"/>
    <w:rsid w:val="00511B54"/>
    <w:rsid w:val="005177AF"/>
    <w:rsid w:val="005245B4"/>
    <w:rsid w:val="005363DB"/>
    <w:rsid w:val="00536A70"/>
    <w:rsid w:val="00542455"/>
    <w:rsid w:val="0054457D"/>
    <w:rsid w:val="0054538F"/>
    <w:rsid w:val="00545B48"/>
    <w:rsid w:val="00547D75"/>
    <w:rsid w:val="00551AD0"/>
    <w:rsid w:val="00555E74"/>
    <w:rsid w:val="0055688E"/>
    <w:rsid w:val="00561F06"/>
    <w:rsid w:val="00562336"/>
    <w:rsid w:val="00571EC0"/>
    <w:rsid w:val="0057204D"/>
    <w:rsid w:val="005777BF"/>
    <w:rsid w:val="0058336F"/>
    <w:rsid w:val="0058535D"/>
    <w:rsid w:val="00585C85"/>
    <w:rsid w:val="00591FD3"/>
    <w:rsid w:val="005A238E"/>
    <w:rsid w:val="005A44DB"/>
    <w:rsid w:val="005B2C57"/>
    <w:rsid w:val="005B5E68"/>
    <w:rsid w:val="005C3903"/>
    <w:rsid w:val="005C5886"/>
    <w:rsid w:val="005C590B"/>
    <w:rsid w:val="005C6615"/>
    <w:rsid w:val="005D3191"/>
    <w:rsid w:val="005D5ED4"/>
    <w:rsid w:val="005D6876"/>
    <w:rsid w:val="005D73F5"/>
    <w:rsid w:val="005E1BB3"/>
    <w:rsid w:val="005E2760"/>
    <w:rsid w:val="005E2FA8"/>
    <w:rsid w:val="005E51D9"/>
    <w:rsid w:val="005F6716"/>
    <w:rsid w:val="005F6AE3"/>
    <w:rsid w:val="005F7026"/>
    <w:rsid w:val="006037AF"/>
    <w:rsid w:val="00607E9B"/>
    <w:rsid w:val="00620672"/>
    <w:rsid w:val="0062167D"/>
    <w:rsid w:val="00624630"/>
    <w:rsid w:val="0063008F"/>
    <w:rsid w:val="00630379"/>
    <w:rsid w:val="00630A6D"/>
    <w:rsid w:val="00630F33"/>
    <w:rsid w:val="00631473"/>
    <w:rsid w:val="0063494C"/>
    <w:rsid w:val="00640EE2"/>
    <w:rsid w:val="00640F5A"/>
    <w:rsid w:val="00643DD4"/>
    <w:rsid w:val="00645347"/>
    <w:rsid w:val="00650F4A"/>
    <w:rsid w:val="00655526"/>
    <w:rsid w:val="00655F02"/>
    <w:rsid w:val="00657F62"/>
    <w:rsid w:val="0066058C"/>
    <w:rsid w:val="006618E6"/>
    <w:rsid w:val="00664380"/>
    <w:rsid w:val="00665795"/>
    <w:rsid w:val="00670E75"/>
    <w:rsid w:val="00673628"/>
    <w:rsid w:val="006842D5"/>
    <w:rsid w:val="006864D7"/>
    <w:rsid w:val="006900BD"/>
    <w:rsid w:val="00691B8B"/>
    <w:rsid w:val="00692708"/>
    <w:rsid w:val="00694CA3"/>
    <w:rsid w:val="006A007D"/>
    <w:rsid w:val="006A170B"/>
    <w:rsid w:val="006B2B29"/>
    <w:rsid w:val="006B2EFB"/>
    <w:rsid w:val="006B5C70"/>
    <w:rsid w:val="006C0178"/>
    <w:rsid w:val="006C23EB"/>
    <w:rsid w:val="006C4A05"/>
    <w:rsid w:val="006C782F"/>
    <w:rsid w:val="006C7EAD"/>
    <w:rsid w:val="006D38B5"/>
    <w:rsid w:val="006D3C06"/>
    <w:rsid w:val="006D56C0"/>
    <w:rsid w:val="006E4371"/>
    <w:rsid w:val="006E43F0"/>
    <w:rsid w:val="006E7B64"/>
    <w:rsid w:val="006E7E0B"/>
    <w:rsid w:val="006F14D4"/>
    <w:rsid w:val="006F463D"/>
    <w:rsid w:val="006F5F9F"/>
    <w:rsid w:val="00701AF3"/>
    <w:rsid w:val="007042D7"/>
    <w:rsid w:val="00707D12"/>
    <w:rsid w:val="00711CF0"/>
    <w:rsid w:val="00713077"/>
    <w:rsid w:val="00714A49"/>
    <w:rsid w:val="0073172A"/>
    <w:rsid w:val="007342B4"/>
    <w:rsid w:val="00745242"/>
    <w:rsid w:val="007522E2"/>
    <w:rsid w:val="00753391"/>
    <w:rsid w:val="00754BBD"/>
    <w:rsid w:val="00757186"/>
    <w:rsid w:val="00760F91"/>
    <w:rsid w:val="00761DBE"/>
    <w:rsid w:val="00763C74"/>
    <w:rsid w:val="0077214C"/>
    <w:rsid w:val="00772481"/>
    <w:rsid w:val="00772737"/>
    <w:rsid w:val="00777586"/>
    <w:rsid w:val="0078008C"/>
    <w:rsid w:val="00790F0B"/>
    <w:rsid w:val="00793119"/>
    <w:rsid w:val="00793E3C"/>
    <w:rsid w:val="0079694D"/>
    <w:rsid w:val="007A11A0"/>
    <w:rsid w:val="007A15E0"/>
    <w:rsid w:val="007A1927"/>
    <w:rsid w:val="007A2421"/>
    <w:rsid w:val="007A24E6"/>
    <w:rsid w:val="007A2744"/>
    <w:rsid w:val="007B0DE4"/>
    <w:rsid w:val="007B3E57"/>
    <w:rsid w:val="007C7364"/>
    <w:rsid w:val="007D0C86"/>
    <w:rsid w:val="007D592A"/>
    <w:rsid w:val="007E203A"/>
    <w:rsid w:val="007E2275"/>
    <w:rsid w:val="007E2856"/>
    <w:rsid w:val="007E42C1"/>
    <w:rsid w:val="00806416"/>
    <w:rsid w:val="00806A2F"/>
    <w:rsid w:val="00807AF7"/>
    <w:rsid w:val="00812ED7"/>
    <w:rsid w:val="00816FB6"/>
    <w:rsid w:val="00817ACA"/>
    <w:rsid w:val="00820A4F"/>
    <w:rsid w:val="00820F58"/>
    <w:rsid w:val="008222A3"/>
    <w:rsid w:val="00823231"/>
    <w:rsid w:val="008315ED"/>
    <w:rsid w:val="00833514"/>
    <w:rsid w:val="00834746"/>
    <w:rsid w:val="008363B5"/>
    <w:rsid w:val="00837422"/>
    <w:rsid w:val="008425BD"/>
    <w:rsid w:val="008430CF"/>
    <w:rsid w:val="00843869"/>
    <w:rsid w:val="00843929"/>
    <w:rsid w:val="0084682C"/>
    <w:rsid w:val="00850FBC"/>
    <w:rsid w:val="00852BC1"/>
    <w:rsid w:val="008533A8"/>
    <w:rsid w:val="00853619"/>
    <w:rsid w:val="008546B1"/>
    <w:rsid w:val="00854DD9"/>
    <w:rsid w:val="008603C7"/>
    <w:rsid w:val="00865772"/>
    <w:rsid w:val="0086746F"/>
    <w:rsid w:val="00870DE8"/>
    <w:rsid w:val="00871235"/>
    <w:rsid w:val="0087470F"/>
    <w:rsid w:val="00876C70"/>
    <w:rsid w:val="008857E1"/>
    <w:rsid w:val="008904A5"/>
    <w:rsid w:val="00890D8A"/>
    <w:rsid w:val="00891B61"/>
    <w:rsid w:val="0089578A"/>
    <w:rsid w:val="00896BFD"/>
    <w:rsid w:val="008A2E84"/>
    <w:rsid w:val="008A5906"/>
    <w:rsid w:val="008A6086"/>
    <w:rsid w:val="008B0749"/>
    <w:rsid w:val="008B0E68"/>
    <w:rsid w:val="008B3627"/>
    <w:rsid w:val="008B5013"/>
    <w:rsid w:val="008B60F8"/>
    <w:rsid w:val="008C23E9"/>
    <w:rsid w:val="008C56DC"/>
    <w:rsid w:val="008D115B"/>
    <w:rsid w:val="008D2F56"/>
    <w:rsid w:val="008D32BA"/>
    <w:rsid w:val="008E2228"/>
    <w:rsid w:val="008E245A"/>
    <w:rsid w:val="008E26B0"/>
    <w:rsid w:val="008E5307"/>
    <w:rsid w:val="008E570B"/>
    <w:rsid w:val="008E57F6"/>
    <w:rsid w:val="008F233E"/>
    <w:rsid w:val="008F3AA7"/>
    <w:rsid w:val="009021AC"/>
    <w:rsid w:val="00904F3D"/>
    <w:rsid w:val="00905384"/>
    <w:rsid w:val="00905C74"/>
    <w:rsid w:val="0090642C"/>
    <w:rsid w:val="00910E66"/>
    <w:rsid w:val="0091132B"/>
    <w:rsid w:val="00917AD9"/>
    <w:rsid w:val="0092110D"/>
    <w:rsid w:val="00926A30"/>
    <w:rsid w:val="00930210"/>
    <w:rsid w:val="00932335"/>
    <w:rsid w:val="00932E29"/>
    <w:rsid w:val="00933F23"/>
    <w:rsid w:val="009343F3"/>
    <w:rsid w:val="009344E0"/>
    <w:rsid w:val="00942FC4"/>
    <w:rsid w:val="00944229"/>
    <w:rsid w:val="00951367"/>
    <w:rsid w:val="009536E6"/>
    <w:rsid w:val="00960CA2"/>
    <w:rsid w:val="00964992"/>
    <w:rsid w:val="00971BA3"/>
    <w:rsid w:val="0097223E"/>
    <w:rsid w:val="009722E4"/>
    <w:rsid w:val="00977D19"/>
    <w:rsid w:val="009834C5"/>
    <w:rsid w:val="009842FC"/>
    <w:rsid w:val="00987523"/>
    <w:rsid w:val="00987682"/>
    <w:rsid w:val="009905E1"/>
    <w:rsid w:val="00995997"/>
    <w:rsid w:val="00997454"/>
    <w:rsid w:val="009A31E8"/>
    <w:rsid w:val="009B1021"/>
    <w:rsid w:val="009B159A"/>
    <w:rsid w:val="009B593A"/>
    <w:rsid w:val="009B657E"/>
    <w:rsid w:val="009B7344"/>
    <w:rsid w:val="009C132B"/>
    <w:rsid w:val="009C1582"/>
    <w:rsid w:val="009C1BF7"/>
    <w:rsid w:val="009C3D54"/>
    <w:rsid w:val="009C7C98"/>
    <w:rsid w:val="009C7D4F"/>
    <w:rsid w:val="009C7EC6"/>
    <w:rsid w:val="009D2C55"/>
    <w:rsid w:val="009D7781"/>
    <w:rsid w:val="009F1103"/>
    <w:rsid w:val="009F2065"/>
    <w:rsid w:val="009F3636"/>
    <w:rsid w:val="009F5AB6"/>
    <w:rsid w:val="00A00F67"/>
    <w:rsid w:val="00A0242D"/>
    <w:rsid w:val="00A04A04"/>
    <w:rsid w:val="00A06524"/>
    <w:rsid w:val="00A14769"/>
    <w:rsid w:val="00A15F8D"/>
    <w:rsid w:val="00A16510"/>
    <w:rsid w:val="00A27DF6"/>
    <w:rsid w:val="00A3095B"/>
    <w:rsid w:val="00A32409"/>
    <w:rsid w:val="00A3325F"/>
    <w:rsid w:val="00A34385"/>
    <w:rsid w:val="00A378CB"/>
    <w:rsid w:val="00A43C12"/>
    <w:rsid w:val="00A5324E"/>
    <w:rsid w:val="00A63293"/>
    <w:rsid w:val="00A6390F"/>
    <w:rsid w:val="00A650E6"/>
    <w:rsid w:val="00A66FBE"/>
    <w:rsid w:val="00A679C4"/>
    <w:rsid w:val="00A70288"/>
    <w:rsid w:val="00A7304B"/>
    <w:rsid w:val="00A7706A"/>
    <w:rsid w:val="00A7729E"/>
    <w:rsid w:val="00A77334"/>
    <w:rsid w:val="00A8617E"/>
    <w:rsid w:val="00A87168"/>
    <w:rsid w:val="00A91232"/>
    <w:rsid w:val="00A915DA"/>
    <w:rsid w:val="00A92E90"/>
    <w:rsid w:val="00A932CB"/>
    <w:rsid w:val="00A96A0C"/>
    <w:rsid w:val="00A96C25"/>
    <w:rsid w:val="00AA020F"/>
    <w:rsid w:val="00AA095A"/>
    <w:rsid w:val="00AA4613"/>
    <w:rsid w:val="00AB37DE"/>
    <w:rsid w:val="00AB3BD5"/>
    <w:rsid w:val="00AB3C94"/>
    <w:rsid w:val="00AB3CE1"/>
    <w:rsid w:val="00AB757D"/>
    <w:rsid w:val="00AC0851"/>
    <w:rsid w:val="00AC1695"/>
    <w:rsid w:val="00AC38B5"/>
    <w:rsid w:val="00AD3AB9"/>
    <w:rsid w:val="00AE16C8"/>
    <w:rsid w:val="00AE2000"/>
    <w:rsid w:val="00AE3B5F"/>
    <w:rsid w:val="00AE445E"/>
    <w:rsid w:val="00AE65E5"/>
    <w:rsid w:val="00AF3816"/>
    <w:rsid w:val="00AF42B7"/>
    <w:rsid w:val="00AF5920"/>
    <w:rsid w:val="00AF5AA1"/>
    <w:rsid w:val="00AF5F08"/>
    <w:rsid w:val="00AF7522"/>
    <w:rsid w:val="00B01996"/>
    <w:rsid w:val="00B039D1"/>
    <w:rsid w:val="00B1045F"/>
    <w:rsid w:val="00B1049E"/>
    <w:rsid w:val="00B12D22"/>
    <w:rsid w:val="00B12F2E"/>
    <w:rsid w:val="00B14455"/>
    <w:rsid w:val="00B1612E"/>
    <w:rsid w:val="00B229D1"/>
    <w:rsid w:val="00B2534B"/>
    <w:rsid w:val="00B25C03"/>
    <w:rsid w:val="00B32AD6"/>
    <w:rsid w:val="00B33DE5"/>
    <w:rsid w:val="00B4143A"/>
    <w:rsid w:val="00B41AAD"/>
    <w:rsid w:val="00B42321"/>
    <w:rsid w:val="00B43850"/>
    <w:rsid w:val="00B44660"/>
    <w:rsid w:val="00B47737"/>
    <w:rsid w:val="00B51602"/>
    <w:rsid w:val="00B51E09"/>
    <w:rsid w:val="00B53DC7"/>
    <w:rsid w:val="00B55B6C"/>
    <w:rsid w:val="00B57D8F"/>
    <w:rsid w:val="00B62752"/>
    <w:rsid w:val="00B64F1D"/>
    <w:rsid w:val="00B718F0"/>
    <w:rsid w:val="00B72188"/>
    <w:rsid w:val="00B72E0F"/>
    <w:rsid w:val="00B828C9"/>
    <w:rsid w:val="00B842E9"/>
    <w:rsid w:val="00B8495F"/>
    <w:rsid w:val="00B84F54"/>
    <w:rsid w:val="00B84FBE"/>
    <w:rsid w:val="00B90613"/>
    <w:rsid w:val="00B9180B"/>
    <w:rsid w:val="00B928AE"/>
    <w:rsid w:val="00B945DD"/>
    <w:rsid w:val="00B95FA7"/>
    <w:rsid w:val="00BA2DBD"/>
    <w:rsid w:val="00BA74B1"/>
    <w:rsid w:val="00BB00B8"/>
    <w:rsid w:val="00BB139B"/>
    <w:rsid w:val="00BB2D66"/>
    <w:rsid w:val="00BB2FF7"/>
    <w:rsid w:val="00BB30F3"/>
    <w:rsid w:val="00BC74CF"/>
    <w:rsid w:val="00BD26CA"/>
    <w:rsid w:val="00BD3447"/>
    <w:rsid w:val="00BD3C5A"/>
    <w:rsid w:val="00BD3FEA"/>
    <w:rsid w:val="00BD6CA1"/>
    <w:rsid w:val="00BD6E6D"/>
    <w:rsid w:val="00BD7606"/>
    <w:rsid w:val="00BE755F"/>
    <w:rsid w:val="00BF2D86"/>
    <w:rsid w:val="00BF3590"/>
    <w:rsid w:val="00C0157E"/>
    <w:rsid w:val="00C015EC"/>
    <w:rsid w:val="00C02A20"/>
    <w:rsid w:val="00C039C6"/>
    <w:rsid w:val="00C0661F"/>
    <w:rsid w:val="00C12622"/>
    <w:rsid w:val="00C14132"/>
    <w:rsid w:val="00C151E2"/>
    <w:rsid w:val="00C157CF"/>
    <w:rsid w:val="00C20957"/>
    <w:rsid w:val="00C236EB"/>
    <w:rsid w:val="00C24833"/>
    <w:rsid w:val="00C265D9"/>
    <w:rsid w:val="00C30683"/>
    <w:rsid w:val="00C30718"/>
    <w:rsid w:val="00C30AD9"/>
    <w:rsid w:val="00C34DAF"/>
    <w:rsid w:val="00C365DE"/>
    <w:rsid w:val="00C37A71"/>
    <w:rsid w:val="00C40489"/>
    <w:rsid w:val="00C41575"/>
    <w:rsid w:val="00C416EF"/>
    <w:rsid w:val="00C4267F"/>
    <w:rsid w:val="00C43D96"/>
    <w:rsid w:val="00C46341"/>
    <w:rsid w:val="00C5338E"/>
    <w:rsid w:val="00C53C63"/>
    <w:rsid w:val="00C55693"/>
    <w:rsid w:val="00C5789A"/>
    <w:rsid w:val="00C57928"/>
    <w:rsid w:val="00C613D1"/>
    <w:rsid w:val="00C6196E"/>
    <w:rsid w:val="00C63599"/>
    <w:rsid w:val="00C6597A"/>
    <w:rsid w:val="00C66B11"/>
    <w:rsid w:val="00C676F3"/>
    <w:rsid w:val="00C70320"/>
    <w:rsid w:val="00C715F2"/>
    <w:rsid w:val="00C7207E"/>
    <w:rsid w:val="00C73055"/>
    <w:rsid w:val="00C73A31"/>
    <w:rsid w:val="00C748CE"/>
    <w:rsid w:val="00C75C1D"/>
    <w:rsid w:val="00C85651"/>
    <w:rsid w:val="00C87636"/>
    <w:rsid w:val="00C900E6"/>
    <w:rsid w:val="00C9216D"/>
    <w:rsid w:val="00C93F2B"/>
    <w:rsid w:val="00C948AC"/>
    <w:rsid w:val="00CA2570"/>
    <w:rsid w:val="00CA33D2"/>
    <w:rsid w:val="00CA471D"/>
    <w:rsid w:val="00CA5D7D"/>
    <w:rsid w:val="00CA75D9"/>
    <w:rsid w:val="00CB1160"/>
    <w:rsid w:val="00CB1E0A"/>
    <w:rsid w:val="00CB2212"/>
    <w:rsid w:val="00CB268F"/>
    <w:rsid w:val="00CB2A66"/>
    <w:rsid w:val="00CB35A9"/>
    <w:rsid w:val="00CB3D83"/>
    <w:rsid w:val="00CB5461"/>
    <w:rsid w:val="00CC008F"/>
    <w:rsid w:val="00CC5CDA"/>
    <w:rsid w:val="00CD2649"/>
    <w:rsid w:val="00CD3DDB"/>
    <w:rsid w:val="00CD5494"/>
    <w:rsid w:val="00CF1AB4"/>
    <w:rsid w:val="00CF2D48"/>
    <w:rsid w:val="00D0172B"/>
    <w:rsid w:val="00D0226C"/>
    <w:rsid w:val="00D03EE3"/>
    <w:rsid w:val="00D102EE"/>
    <w:rsid w:val="00D13602"/>
    <w:rsid w:val="00D145EB"/>
    <w:rsid w:val="00D147EF"/>
    <w:rsid w:val="00D16124"/>
    <w:rsid w:val="00D20C7B"/>
    <w:rsid w:val="00D22D4B"/>
    <w:rsid w:val="00D27940"/>
    <w:rsid w:val="00D3453B"/>
    <w:rsid w:val="00D401E6"/>
    <w:rsid w:val="00D45C2E"/>
    <w:rsid w:val="00D46E24"/>
    <w:rsid w:val="00D472DA"/>
    <w:rsid w:val="00D506BA"/>
    <w:rsid w:val="00D50DDE"/>
    <w:rsid w:val="00D563E2"/>
    <w:rsid w:val="00D57DA7"/>
    <w:rsid w:val="00D615CD"/>
    <w:rsid w:val="00D62FDF"/>
    <w:rsid w:val="00D6345C"/>
    <w:rsid w:val="00D6790A"/>
    <w:rsid w:val="00D722CE"/>
    <w:rsid w:val="00D75BB9"/>
    <w:rsid w:val="00D808EC"/>
    <w:rsid w:val="00D81E8D"/>
    <w:rsid w:val="00D84B64"/>
    <w:rsid w:val="00D86785"/>
    <w:rsid w:val="00D86D60"/>
    <w:rsid w:val="00D94A87"/>
    <w:rsid w:val="00D96473"/>
    <w:rsid w:val="00DA0281"/>
    <w:rsid w:val="00DA507C"/>
    <w:rsid w:val="00DA744C"/>
    <w:rsid w:val="00DB0152"/>
    <w:rsid w:val="00DB14A4"/>
    <w:rsid w:val="00DC3979"/>
    <w:rsid w:val="00DC6215"/>
    <w:rsid w:val="00DD704D"/>
    <w:rsid w:val="00DD7EA0"/>
    <w:rsid w:val="00DE0216"/>
    <w:rsid w:val="00DE20BC"/>
    <w:rsid w:val="00DE5883"/>
    <w:rsid w:val="00DF11A6"/>
    <w:rsid w:val="00DF352A"/>
    <w:rsid w:val="00DF3573"/>
    <w:rsid w:val="00DF3C90"/>
    <w:rsid w:val="00DF3E8C"/>
    <w:rsid w:val="00E00B3F"/>
    <w:rsid w:val="00E01F71"/>
    <w:rsid w:val="00E04147"/>
    <w:rsid w:val="00E04571"/>
    <w:rsid w:val="00E0508F"/>
    <w:rsid w:val="00E05F6A"/>
    <w:rsid w:val="00E108DE"/>
    <w:rsid w:val="00E1302E"/>
    <w:rsid w:val="00E14AB8"/>
    <w:rsid w:val="00E15259"/>
    <w:rsid w:val="00E1530C"/>
    <w:rsid w:val="00E21A76"/>
    <w:rsid w:val="00E2464F"/>
    <w:rsid w:val="00E27C6E"/>
    <w:rsid w:val="00E31A47"/>
    <w:rsid w:val="00E320A2"/>
    <w:rsid w:val="00E35770"/>
    <w:rsid w:val="00E3625D"/>
    <w:rsid w:val="00E36269"/>
    <w:rsid w:val="00E41BB5"/>
    <w:rsid w:val="00E44639"/>
    <w:rsid w:val="00E4681D"/>
    <w:rsid w:val="00E5304F"/>
    <w:rsid w:val="00E534D8"/>
    <w:rsid w:val="00E54569"/>
    <w:rsid w:val="00E57584"/>
    <w:rsid w:val="00E60430"/>
    <w:rsid w:val="00E615C4"/>
    <w:rsid w:val="00E6280F"/>
    <w:rsid w:val="00E63320"/>
    <w:rsid w:val="00E644C8"/>
    <w:rsid w:val="00E702F9"/>
    <w:rsid w:val="00E72ACF"/>
    <w:rsid w:val="00E74D84"/>
    <w:rsid w:val="00E834EA"/>
    <w:rsid w:val="00E95E2F"/>
    <w:rsid w:val="00E95EFE"/>
    <w:rsid w:val="00E962E8"/>
    <w:rsid w:val="00EA21BD"/>
    <w:rsid w:val="00EA2310"/>
    <w:rsid w:val="00EA49BA"/>
    <w:rsid w:val="00EA4C14"/>
    <w:rsid w:val="00EA52EC"/>
    <w:rsid w:val="00EB1389"/>
    <w:rsid w:val="00EB14F8"/>
    <w:rsid w:val="00EB49A3"/>
    <w:rsid w:val="00EB577B"/>
    <w:rsid w:val="00EB66FB"/>
    <w:rsid w:val="00EB744A"/>
    <w:rsid w:val="00EB7E74"/>
    <w:rsid w:val="00EC5551"/>
    <w:rsid w:val="00EC7B69"/>
    <w:rsid w:val="00ED0F0A"/>
    <w:rsid w:val="00ED125F"/>
    <w:rsid w:val="00ED39E9"/>
    <w:rsid w:val="00ED7C2E"/>
    <w:rsid w:val="00ED7FED"/>
    <w:rsid w:val="00EE1FED"/>
    <w:rsid w:val="00EE2823"/>
    <w:rsid w:val="00EE56E8"/>
    <w:rsid w:val="00EF244B"/>
    <w:rsid w:val="00EF296F"/>
    <w:rsid w:val="00EF66EB"/>
    <w:rsid w:val="00F01DCA"/>
    <w:rsid w:val="00F02498"/>
    <w:rsid w:val="00F05BFF"/>
    <w:rsid w:val="00F11611"/>
    <w:rsid w:val="00F136E9"/>
    <w:rsid w:val="00F15921"/>
    <w:rsid w:val="00F20AA3"/>
    <w:rsid w:val="00F228E6"/>
    <w:rsid w:val="00F24701"/>
    <w:rsid w:val="00F24FC7"/>
    <w:rsid w:val="00F260B0"/>
    <w:rsid w:val="00F31983"/>
    <w:rsid w:val="00F3645D"/>
    <w:rsid w:val="00F366EA"/>
    <w:rsid w:val="00F400A8"/>
    <w:rsid w:val="00F4278C"/>
    <w:rsid w:val="00F4736D"/>
    <w:rsid w:val="00F53ADF"/>
    <w:rsid w:val="00F55C3B"/>
    <w:rsid w:val="00F57CB9"/>
    <w:rsid w:val="00F625AE"/>
    <w:rsid w:val="00F63F1D"/>
    <w:rsid w:val="00F640C7"/>
    <w:rsid w:val="00F7270E"/>
    <w:rsid w:val="00F81C43"/>
    <w:rsid w:val="00F86C6F"/>
    <w:rsid w:val="00F87346"/>
    <w:rsid w:val="00F963F2"/>
    <w:rsid w:val="00F97BE2"/>
    <w:rsid w:val="00FA0E9A"/>
    <w:rsid w:val="00FA29D5"/>
    <w:rsid w:val="00FA5E01"/>
    <w:rsid w:val="00FA6326"/>
    <w:rsid w:val="00FB1BD3"/>
    <w:rsid w:val="00FB1BFB"/>
    <w:rsid w:val="00FB23ED"/>
    <w:rsid w:val="00FB2BA6"/>
    <w:rsid w:val="00FB6207"/>
    <w:rsid w:val="00FC1A2C"/>
    <w:rsid w:val="00FC429A"/>
    <w:rsid w:val="00FC69AF"/>
    <w:rsid w:val="00FC6B98"/>
    <w:rsid w:val="00FD1154"/>
    <w:rsid w:val="00FD1BFB"/>
    <w:rsid w:val="00FD3981"/>
    <w:rsid w:val="00FD457B"/>
    <w:rsid w:val="00FD4D33"/>
    <w:rsid w:val="00FE2954"/>
    <w:rsid w:val="00FE50EF"/>
    <w:rsid w:val="00FE59F5"/>
    <w:rsid w:val="00FE6D6B"/>
    <w:rsid w:val="00FF5DE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92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FC7"/>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FC7"/>
    <w:pPr>
      <w:ind w:left="720"/>
      <w:contextualSpacing/>
    </w:pPr>
  </w:style>
  <w:style w:type="paragraph" w:styleId="FootnoteText">
    <w:name w:val="footnote text"/>
    <w:basedOn w:val="Normal"/>
    <w:link w:val="FootnoteTextChar"/>
    <w:uiPriority w:val="99"/>
    <w:unhideWhenUsed/>
    <w:rsid w:val="00F24FC7"/>
    <w:pPr>
      <w:spacing w:after="0" w:line="240" w:lineRule="auto"/>
    </w:pPr>
    <w:rPr>
      <w:sz w:val="20"/>
      <w:szCs w:val="20"/>
    </w:rPr>
  </w:style>
  <w:style w:type="character" w:customStyle="1" w:styleId="FootnoteTextChar">
    <w:name w:val="Footnote Text Char"/>
    <w:basedOn w:val="DefaultParagraphFont"/>
    <w:link w:val="FootnoteText"/>
    <w:uiPriority w:val="99"/>
    <w:rsid w:val="00F24FC7"/>
    <w:rPr>
      <w:sz w:val="20"/>
      <w:szCs w:val="20"/>
    </w:rPr>
  </w:style>
  <w:style w:type="character" w:styleId="FootnoteReference">
    <w:name w:val="footnote reference"/>
    <w:basedOn w:val="DefaultParagraphFont"/>
    <w:uiPriority w:val="99"/>
    <w:semiHidden/>
    <w:unhideWhenUsed/>
    <w:rsid w:val="00F24FC7"/>
    <w:rPr>
      <w:vertAlign w:val="superscript"/>
    </w:rPr>
  </w:style>
  <w:style w:type="character" w:customStyle="1" w:styleId="apple-converted-space">
    <w:name w:val="apple-converted-space"/>
    <w:basedOn w:val="DefaultParagraphFont"/>
    <w:rsid w:val="00BB2D66"/>
  </w:style>
</w:styles>
</file>

<file path=word/webSettings.xml><?xml version="1.0" encoding="utf-8"?>
<w:webSettings xmlns:r="http://schemas.openxmlformats.org/officeDocument/2006/relationships" xmlns:w="http://schemas.openxmlformats.org/wordprocessingml/2006/main">
  <w:divs>
    <w:div w:id="6561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16</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cp:revision>
  <dcterms:created xsi:type="dcterms:W3CDTF">2014-09-07T01:02:00Z</dcterms:created>
  <dcterms:modified xsi:type="dcterms:W3CDTF">2014-09-07T15:59:00Z</dcterms:modified>
</cp:coreProperties>
</file>