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2B" w:rsidRPr="00D05C49" w:rsidRDefault="0057702B" w:rsidP="00F97FCE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05C49">
        <w:rPr>
          <w:rFonts w:ascii="Arial" w:hAnsi="Arial" w:cs="Arial"/>
          <w:b/>
          <w:sz w:val="24"/>
          <w:szCs w:val="24"/>
          <w:lang w:val="id-ID"/>
        </w:rPr>
        <w:t>BAB III</w:t>
      </w:r>
    </w:p>
    <w:p w:rsidR="0057702B" w:rsidRPr="00D05C49" w:rsidRDefault="0057702B" w:rsidP="00F97FCE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05C49">
        <w:rPr>
          <w:rFonts w:ascii="Arial" w:hAnsi="Arial" w:cs="Arial"/>
          <w:b/>
          <w:sz w:val="24"/>
          <w:szCs w:val="24"/>
          <w:lang w:val="id-ID"/>
        </w:rPr>
        <w:t>SETTIN</w:t>
      </w:r>
      <w:bookmarkStart w:id="0" w:name="_GoBack"/>
      <w:bookmarkEnd w:id="0"/>
      <w:r w:rsidRPr="00D05C49">
        <w:rPr>
          <w:rFonts w:ascii="Arial" w:hAnsi="Arial" w:cs="Arial"/>
          <w:b/>
          <w:sz w:val="24"/>
          <w:szCs w:val="24"/>
          <w:lang w:val="id-ID"/>
        </w:rPr>
        <w:t>G WILAYAH PENELITIAN</w:t>
      </w:r>
    </w:p>
    <w:p w:rsidR="0057702B" w:rsidRPr="00D05C49" w:rsidRDefault="0057702B" w:rsidP="0057702B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D05C49">
        <w:rPr>
          <w:rFonts w:ascii="Arial" w:hAnsi="Arial" w:cs="Arial"/>
          <w:b/>
          <w:sz w:val="24"/>
          <w:szCs w:val="24"/>
          <w:lang w:val="id-ID"/>
        </w:rPr>
        <w:t>Sejarah Madrasah Ibtida</w:t>
      </w:r>
      <w:r w:rsidR="00E5550D">
        <w:rPr>
          <w:rFonts w:ascii="Arial" w:hAnsi="Arial" w:cs="Arial"/>
          <w:b/>
          <w:sz w:val="24"/>
          <w:szCs w:val="24"/>
          <w:lang w:val="id-ID"/>
        </w:rPr>
        <w:t>i</w:t>
      </w:r>
      <w:r w:rsidRPr="00D05C49">
        <w:rPr>
          <w:rFonts w:ascii="Arial" w:hAnsi="Arial" w:cs="Arial"/>
          <w:b/>
          <w:sz w:val="24"/>
          <w:szCs w:val="24"/>
          <w:lang w:val="id-ID"/>
        </w:rPr>
        <w:t>yah Azharyah Palembang</w:t>
      </w:r>
    </w:p>
    <w:p w:rsidR="0057702B" w:rsidRPr="00D05C49" w:rsidRDefault="0057702B" w:rsidP="00866B6C">
      <w:pPr>
        <w:pStyle w:val="ListParagraph"/>
        <w:numPr>
          <w:ilvl w:val="0"/>
          <w:numId w:val="3"/>
        </w:numPr>
        <w:spacing w:line="480" w:lineRule="auto"/>
        <w:ind w:left="426" w:firstLine="0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D05C49">
        <w:rPr>
          <w:rFonts w:ascii="Arial" w:hAnsi="Arial" w:cs="Arial"/>
          <w:b/>
          <w:sz w:val="24"/>
          <w:szCs w:val="24"/>
          <w:lang w:val="id-ID"/>
        </w:rPr>
        <w:t>Latar Belakang Berdirinya Madrasah</w:t>
      </w:r>
    </w:p>
    <w:p w:rsidR="0057702B" w:rsidRPr="008338C6" w:rsidRDefault="007D77C3" w:rsidP="00EC2DA7">
      <w:pPr>
        <w:pStyle w:val="ListParagraph"/>
        <w:spacing w:line="480" w:lineRule="auto"/>
        <w:ind w:left="709"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8338C6">
        <w:rPr>
          <w:rFonts w:ascii="Arial" w:hAnsi="Arial" w:cs="Arial"/>
          <w:sz w:val="24"/>
          <w:szCs w:val="24"/>
          <w:lang w:val="id-ID"/>
        </w:rPr>
        <w:t>Madrasah Ibtidai</w:t>
      </w:r>
      <w:r w:rsidR="004F0C64" w:rsidRPr="008338C6">
        <w:rPr>
          <w:rFonts w:ascii="Arial" w:hAnsi="Arial" w:cs="Arial"/>
          <w:sz w:val="24"/>
          <w:szCs w:val="24"/>
          <w:lang w:val="id-ID"/>
        </w:rPr>
        <w:t>yah Azhar</w:t>
      </w:r>
      <w:r w:rsidR="0057702B" w:rsidRPr="008338C6">
        <w:rPr>
          <w:rFonts w:ascii="Arial" w:hAnsi="Arial" w:cs="Arial"/>
          <w:sz w:val="24"/>
          <w:szCs w:val="24"/>
          <w:lang w:val="id-ID"/>
        </w:rPr>
        <w:t>yah Palembang berada di bawah naungan Yayasan Perguruan Islam Azharyah (YPIA)  yang beralamat di Jln. K</w:t>
      </w:r>
      <w:r w:rsidR="006E5576" w:rsidRPr="008338C6">
        <w:rPr>
          <w:rFonts w:ascii="Arial" w:hAnsi="Arial" w:cs="Arial"/>
          <w:sz w:val="24"/>
          <w:szCs w:val="24"/>
          <w:lang w:val="id-ID"/>
        </w:rPr>
        <w:t>.</w:t>
      </w:r>
      <w:r w:rsidR="0057702B" w:rsidRPr="008338C6">
        <w:rPr>
          <w:rFonts w:ascii="Arial" w:hAnsi="Arial" w:cs="Arial"/>
          <w:sz w:val="24"/>
          <w:szCs w:val="24"/>
          <w:lang w:val="id-ID"/>
        </w:rPr>
        <w:t>H. Azhari 12 Ulu Palembang dengan nomor NSM 112167103045. Dan berdasarkan catatan dokumen YPIA, Madrasah Ibtida</w:t>
      </w:r>
      <w:r w:rsidR="004F0C64" w:rsidRPr="008338C6">
        <w:rPr>
          <w:rFonts w:ascii="Arial" w:hAnsi="Arial" w:cs="Arial"/>
          <w:sz w:val="24"/>
          <w:szCs w:val="24"/>
          <w:lang w:val="id-ID"/>
        </w:rPr>
        <w:t>iy</w:t>
      </w:r>
      <w:r w:rsidR="0057702B" w:rsidRPr="008338C6">
        <w:rPr>
          <w:rFonts w:ascii="Arial" w:hAnsi="Arial" w:cs="Arial"/>
          <w:sz w:val="24"/>
          <w:szCs w:val="24"/>
          <w:lang w:val="id-ID"/>
        </w:rPr>
        <w:t>yah Azharyah Palembang didirikan tanggal 2 Juni 1949 a</w:t>
      </w:r>
      <w:r w:rsidRPr="008338C6">
        <w:rPr>
          <w:rFonts w:ascii="Arial" w:hAnsi="Arial" w:cs="Arial"/>
          <w:sz w:val="24"/>
          <w:szCs w:val="24"/>
          <w:lang w:val="id-ID"/>
        </w:rPr>
        <w:t xml:space="preserve">tas prakarsa H. Nawawi dan  Ki. Kms. </w:t>
      </w:r>
      <w:r w:rsidR="0057702B" w:rsidRPr="008338C6">
        <w:rPr>
          <w:rFonts w:ascii="Arial" w:hAnsi="Arial" w:cs="Arial"/>
          <w:sz w:val="24"/>
          <w:szCs w:val="24"/>
          <w:lang w:val="id-ID"/>
        </w:rPr>
        <w:t>.H. Alwi dibantu oleh H Abdullah Abas (H. Mamad), M. Thasin, Nungtjik, M. Ali dan masyarakat setempat.</w:t>
      </w:r>
      <w:r w:rsidR="0057702B" w:rsidRPr="008338C6">
        <w:rPr>
          <w:rStyle w:val="FootnoteReference"/>
          <w:rFonts w:ascii="Arial" w:hAnsi="Arial" w:cs="Arial"/>
          <w:sz w:val="24"/>
          <w:szCs w:val="24"/>
          <w:lang w:val="id-ID"/>
        </w:rPr>
        <w:footnoteReference w:id="2"/>
      </w:r>
    </w:p>
    <w:p w:rsidR="0057702B" w:rsidRPr="00D05C49" w:rsidRDefault="0057702B" w:rsidP="00EC2DA7">
      <w:pPr>
        <w:pStyle w:val="ListParagraph"/>
        <w:spacing w:line="480" w:lineRule="auto"/>
        <w:ind w:left="709"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8338C6">
        <w:rPr>
          <w:rFonts w:ascii="Arial" w:hAnsi="Arial" w:cs="Arial"/>
          <w:sz w:val="24"/>
          <w:szCs w:val="24"/>
          <w:lang w:val="id-ID"/>
        </w:rPr>
        <w:t>Madrasah Ibtida</w:t>
      </w:r>
      <w:r w:rsidR="007D77C3" w:rsidRPr="008338C6">
        <w:rPr>
          <w:rFonts w:ascii="Arial" w:hAnsi="Arial" w:cs="Arial"/>
          <w:sz w:val="24"/>
          <w:szCs w:val="24"/>
          <w:lang w:val="id-ID"/>
        </w:rPr>
        <w:t>i</w:t>
      </w:r>
      <w:r w:rsidRPr="008338C6">
        <w:rPr>
          <w:rFonts w:ascii="Arial" w:hAnsi="Arial" w:cs="Arial"/>
          <w:sz w:val="24"/>
          <w:szCs w:val="24"/>
          <w:lang w:val="id-ID"/>
        </w:rPr>
        <w:t>yah Azharyah Palembang merupakan sekolah pertama yang didirikan oleh YPIA dan pada saat itu belum berbentuk sebuah yayasan hanya kumpulan pengajian kampung</w:t>
      </w:r>
      <w:r w:rsidR="00B4130C" w:rsidRPr="008338C6">
        <w:rPr>
          <w:rFonts w:ascii="Arial" w:hAnsi="Arial" w:cs="Arial"/>
          <w:sz w:val="24"/>
          <w:szCs w:val="24"/>
          <w:lang w:val="id-ID"/>
        </w:rPr>
        <w:t xml:space="preserve"> </w:t>
      </w:r>
      <w:r w:rsidRPr="008338C6">
        <w:rPr>
          <w:rFonts w:ascii="Arial" w:hAnsi="Arial" w:cs="Arial"/>
          <w:sz w:val="24"/>
          <w:szCs w:val="24"/>
          <w:lang w:val="id-ID"/>
        </w:rPr>
        <w:t>12 Ulu Palembang. Madrasah Ibtida</w:t>
      </w:r>
      <w:r w:rsidR="00B4130C" w:rsidRPr="008338C6">
        <w:rPr>
          <w:rFonts w:ascii="Arial" w:hAnsi="Arial" w:cs="Arial"/>
          <w:sz w:val="24"/>
          <w:szCs w:val="24"/>
          <w:lang w:val="id-ID"/>
        </w:rPr>
        <w:t>iy</w:t>
      </w:r>
      <w:r w:rsidRPr="008338C6">
        <w:rPr>
          <w:rFonts w:ascii="Arial" w:hAnsi="Arial" w:cs="Arial"/>
          <w:sz w:val="24"/>
          <w:szCs w:val="24"/>
          <w:lang w:val="id-ID"/>
        </w:rPr>
        <w:t>ah Azharyah</w:t>
      </w:r>
      <w:r w:rsidR="007D77C3" w:rsidRPr="008338C6">
        <w:rPr>
          <w:rFonts w:ascii="Arial" w:hAnsi="Arial" w:cs="Arial"/>
          <w:sz w:val="24"/>
          <w:szCs w:val="24"/>
          <w:lang w:val="id-ID"/>
        </w:rPr>
        <w:t xml:space="preserve"> Palembang didirikan untuk mewujudkan cita-cita almarhum Kiayi</w:t>
      </w:r>
      <w:r w:rsidRPr="008338C6">
        <w:rPr>
          <w:rFonts w:ascii="Arial" w:hAnsi="Arial" w:cs="Arial"/>
          <w:sz w:val="24"/>
          <w:szCs w:val="24"/>
          <w:lang w:val="id-ID"/>
        </w:rPr>
        <w:t xml:space="preserve"> Kemas Haji Abdullah Azhari, guru dari kumpulan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 pengajian kampung 12 ulu tersebut yang semasa hidupnya mendirikan bangunan </w:t>
      </w:r>
      <w:r w:rsidR="007D77C3">
        <w:rPr>
          <w:rFonts w:ascii="Arial" w:hAnsi="Arial" w:cs="Arial"/>
          <w:sz w:val="24"/>
          <w:szCs w:val="24"/>
          <w:lang w:val="id-ID"/>
        </w:rPr>
        <w:t>m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usholah sebagai tempat ibadah dan belajar agama dengan tiang-tiang yang tinggi. Dengan harapan suatu saat di bawah </w:t>
      </w:r>
      <w:r w:rsidR="007D77C3">
        <w:rPr>
          <w:rFonts w:ascii="Arial" w:hAnsi="Arial" w:cs="Arial"/>
          <w:sz w:val="24"/>
          <w:szCs w:val="24"/>
          <w:lang w:val="id-ID"/>
        </w:rPr>
        <w:t>m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usholah tersebut akan didirikan sebuah </w:t>
      </w:r>
      <w:r w:rsidR="007D77C3">
        <w:rPr>
          <w:rFonts w:ascii="Arial" w:hAnsi="Arial" w:cs="Arial"/>
          <w:sz w:val="24"/>
          <w:szCs w:val="24"/>
          <w:lang w:val="id-ID"/>
        </w:rPr>
        <w:t>m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adrasah untuk anak-anak di kampung 12 </w:t>
      </w:r>
      <w:r w:rsidR="007D77C3">
        <w:rPr>
          <w:rFonts w:ascii="Arial" w:hAnsi="Arial" w:cs="Arial"/>
          <w:sz w:val="24"/>
          <w:szCs w:val="24"/>
          <w:lang w:val="id-ID"/>
        </w:rPr>
        <w:lastRenderedPageBreak/>
        <w:t>u</w:t>
      </w:r>
      <w:r w:rsidRPr="00D05C49">
        <w:rPr>
          <w:rFonts w:ascii="Arial" w:hAnsi="Arial" w:cs="Arial"/>
          <w:sz w:val="24"/>
          <w:szCs w:val="24"/>
          <w:lang w:val="id-ID"/>
        </w:rPr>
        <w:t>lu Palembang dan sekitarnya, terutama anak-anak yatim dan kurang mampu. Kemudian YPIA berkembang dan mendirikan beberapa sekolah dalam beberapa tingkatan yaitu Sekolah M</w:t>
      </w:r>
      <w:r w:rsidR="00B4130C">
        <w:rPr>
          <w:rFonts w:ascii="Arial" w:hAnsi="Arial" w:cs="Arial"/>
          <w:sz w:val="24"/>
          <w:szCs w:val="24"/>
          <w:lang w:val="id-ID"/>
        </w:rPr>
        <w:t>e</w:t>
      </w:r>
      <w:r w:rsidRPr="00D05C49">
        <w:rPr>
          <w:rFonts w:ascii="Arial" w:hAnsi="Arial" w:cs="Arial"/>
          <w:sz w:val="24"/>
          <w:szCs w:val="24"/>
          <w:lang w:val="id-ID"/>
        </w:rPr>
        <w:t>n</w:t>
      </w:r>
      <w:r w:rsidR="00B4130C">
        <w:rPr>
          <w:rFonts w:ascii="Arial" w:hAnsi="Arial" w:cs="Arial"/>
          <w:sz w:val="24"/>
          <w:szCs w:val="24"/>
          <w:lang w:val="id-ID"/>
        </w:rPr>
        <w:t>e</w:t>
      </w:r>
      <w:r w:rsidRPr="00D05C49">
        <w:rPr>
          <w:rFonts w:ascii="Arial" w:hAnsi="Arial" w:cs="Arial"/>
          <w:sz w:val="24"/>
          <w:szCs w:val="24"/>
          <w:lang w:val="id-ID"/>
        </w:rPr>
        <w:t>ngah Pertama Azharyah, Sekolah Menengah Atas Azharyah, Taman Kanak-kanak Azharyah, dan Taman Pendidikan Al-Qur’an Azharyah.</w:t>
      </w:r>
    </w:p>
    <w:p w:rsidR="0057702B" w:rsidRPr="00D05C49" w:rsidRDefault="006E5576" w:rsidP="00EC2DA7">
      <w:pPr>
        <w:pStyle w:val="ListParagraph"/>
        <w:spacing w:line="480" w:lineRule="auto"/>
        <w:ind w:left="709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Kepala M</w:t>
      </w:r>
      <w:r w:rsidRPr="006E5576">
        <w:rPr>
          <w:rFonts w:ascii="Arial" w:hAnsi="Arial" w:cs="Arial"/>
          <w:sz w:val="24"/>
          <w:szCs w:val="24"/>
          <w:lang w:val="id-ID"/>
        </w:rPr>
        <w:t>adrasah ibtidaiyah</w:t>
      </w:r>
      <w:r w:rsidR="0057702B" w:rsidRPr="00D05C49">
        <w:rPr>
          <w:rFonts w:ascii="Arial" w:hAnsi="Arial" w:cs="Arial"/>
          <w:sz w:val="24"/>
          <w:szCs w:val="24"/>
          <w:lang w:val="id-ID"/>
        </w:rPr>
        <w:t xml:space="preserve"> yang pertama adalah Bapak </w:t>
      </w:r>
      <w:r w:rsidRPr="006E5576">
        <w:rPr>
          <w:rFonts w:ascii="Arial" w:hAnsi="Arial" w:cs="Arial"/>
          <w:sz w:val="24"/>
          <w:szCs w:val="24"/>
          <w:lang w:val="id-ID"/>
        </w:rPr>
        <w:t xml:space="preserve">               </w:t>
      </w:r>
      <w:r w:rsidR="0057702B" w:rsidRPr="00D05C49">
        <w:rPr>
          <w:rFonts w:ascii="Arial" w:hAnsi="Arial" w:cs="Arial"/>
          <w:sz w:val="24"/>
          <w:szCs w:val="24"/>
          <w:lang w:val="id-ID"/>
        </w:rPr>
        <w:t xml:space="preserve">S. Abdullah </w:t>
      </w:r>
      <w:r w:rsidR="007D77C3">
        <w:rPr>
          <w:rFonts w:ascii="Arial" w:hAnsi="Arial" w:cs="Arial"/>
          <w:sz w:val="24"/>
          <w:szCs w:val="24"/>
          <w:lang w:val="id-ID"/>
        </w:rPr>
        <w:t>Barakb</w:t>
      </w:r>
      <w:r w:rsidR="0057702B" w:rsidRPr="00D05C49">
        <w:rPr>
          <w:rFonts w:ascii="Arial" w:hAnsi="Arial" w:cs="Arial"/>
          <w:sz w:val="24"/>
          <w:szCs w:val="24"/>
          <w:lang w:val="id-ID"/>
        </w:rPr>
        <w:t>ah dengan jumlah murid MI Azharyah pada saat pendirian ada 24 anak dan dibagi menjadi dua kelas yaitu kelas 1A dan 1B  dengan lama pembelajaran 1 tahun. Usia anak beragam dari usia 5 tahun sampai 8 tahun dengan baju bebas seadanya, tidak berseragam.</w:t>
      </w:r>
    </w:p>
    <w:p w:rsidR="0057702B" w:rsidRPr="00D05C49" w:rsidRDefault="0057702B" w:rsidP="00EC2DA7">
      <w:pPr>
        <w:pStyle w:val="ListParagraph"/>
        <w:numPr>
          <w:ilvl w:val="0"/>
          <w:numId w:val="3"/>
        </w:numPr>
        <w:spacing w:line="480" w:lineRule="auto"/>
        <w:ind w:left="426" w:firstLine="0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D05C49">
        <w:rPr>
          <w:rFonts w:ascii="Arial" w:hAnsi="Arial" w:cs="Arial"/>
          <w:b/>
          <w:sz w:val="24"/>
          <w:szCs w:val="24"/>
          <w:lang w:val="id-ID"/>
        </w:rPr>
        <w:t>Status Tanah</w:t>
      </w:r>
    </w:p>
    <w:p w:rsidR="0057702B" w:rsidRPr="00D05C49" w:rsidRDefault="0057702B" w:rsidP="00EC2DA7">
      <w:pPr>
        <w:pStyle w:val="ListParagraph"/>
        <w:spacing w:line="480" w:lineRule="auto"/>
        <w:ind w:left="709" w:firstLine="720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Adapun status tanah</w:t>
      </w:r>
      <w:r w:rsidR="00B4130C">
        <w:rPr>
          <w:rFonts w:ascii="Arial" w:hAnsi="Arial" w:cs="Arial"/>
          <w:sz w:val="24"/>
          <w:szCs w:val="24"/>
          <w:lang w:val="id-ID"/>
        </w:rPr>
        <w:t xml:space="preserve"> </w:t>
      </w:r>
      <w:r w:rsidRPr="00D05C49">
        <w:rPr>
          <w:rFonts w:ascii="Arial" w:hAnsi="Arial" w:cs="Arial"/>
          <w:sz w:val="24"/>
          <w:szCs w:val="24"/>
          <w:lang w:val="id-ID"/>
        </w:rPr>
        <w:t>Madrasah Ibtida</w:t>
      </w:r>
      <w:r w:rsidR="00B4130C">
        <w:rPr>
          <w:rFonts w:ascii="Arial" w:hAnsi="Arial" w:cs="Arial"/>
          <w:sz w:val="24"/>
          <w:szCs w:val="24"/>
          <w:lang w:val="id-ID"/>
        </w:rPr>
        <w:t>i</w:t>
      </w:r>
      <w:r w:rsidRPr="00D05C49">
        <w:rPr>
          <w:rFonts w:ascii="Arial" w:hAnsi="Arial" w:cs="Arial"/>
          <w:sz w:val="24"/>
          <w:szCs w:val="24"/>
          <w:lang w:val="id-ID"/>
        </w:rPr>
        <w:t>yah Azharyah Palembang adalah wakaf dari Muhammad Abas</w:t>
      </w:r>
    </w:p>
    <w:p w:rsidR="0057702B" w:rsidRPr="00D05C49" w:rsidRDefault="0057702B" w:rsidP="0057702B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D05C49">
        <w:rPr>
          <w:rFonts w:ascii="Arial" w:hAnsi="Arial" w:cs="Arial"/>
          <w:b/>
          <w:sz w:val="24"/>
          <w:szCs w:val="24"/>
          <w:lang w:val="id-ID"/>
        </w:rPr>
        <w:t>Visi dan Misi</w:t>
      </w:r>
    </w:p>
    <w:p w:rsidR="0057702B" w:rsidRPr="00D05C49" w:rsidRDefault="0057702B" w:rsidP="00EC2DA7">
      <w:pPr>
        <w:pStyle w:val="ListParagraph"/>
        <w:spacing w:line="480" w:lineRule="auto"/>
        <w:ind w:left="426"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Adapun visi dan misi dari Madrasah Ibtida</w:t>
      </w:r>
      <w:r w:rsidR="002F755C">
        <w:rPr>
          <w:rFonts w:ascii="Arial" w:hAnsi="Arial" w:cs="Arial"/>
          <w:sz w:val="24"/>
          <w:szCs w:val="24"/>
          <w:lang w:val="id-ID"/>
        </w:rPr>
        <w:t>i</w:t>
      </w:r>
      <w:r w:rsidRPr="00D05C49">
        <w:rPr>
          <w:rFonts w:ascii="Arial" w:hAnsi="Arial" w:cs="Arial"/>
          <w:sz w:val="24"/>
          <w:szCs w:val="24"/>
          <w:lang w:val="id-ID"/>
        </w:rPr>
        <w:t>yah Azharyah Palembang Yaitu:</w:t>
      </w:r>
    </w:p>
    <w:p w:rsidR="0057702B" w:rsidRPr="00D05C49" w:rsidRDefault="002F755C" w:rsidP="00EC2DA7">
      <w:pPr>
        <w:pStyle w:val="ListParagraph"/>
        <w:spacing w:line="480" w:lineRule="auto"/>
        <w:ind w:left="0" w:firstLine="426"/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Visi</w:t>
      </w:r>
      <w:r w:rsidR="00B4130C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="0057702B" w:rsidRPr="00D05C49">
        <w:rPr>
          <w:rFonts w:ascii="Arial" w:hAnsi="Arial" w:cs="Arial"/>
          <w:b/>
          <w:sz w:val="24"/>
          <w:szCs w:val="24"/>
          <w:lang w:val="id-ID"/>
        </w:rPr>
        <w:t>Madrasah Ibtida</w:t>
      </w:r>
      <w:r>
        <w:rPr>
          <w:rFonts w:ascii="Arial" w:hAnsi="Arial" w:cs="Arial"/>
          <w:b/>
          <w:sz w:val="24"/>
          <w:szCs w:val="24"/>
          <w:lang w:val="id-ID"/>
        </w:rPr>
        <w:t>i</w:t>
      </w:r>
      <w:r w:rsidR="0057702B" w:rsidRPr="00D05C49">
        <w:rPr>
          <w:rFonts w:ascii="Arial" w:hAnsi="Arial" w:cs="Arial"/>
          <w:b/>
          <w:sz w:val="24"/>
          <w:szCs w:val="24"/>
          <w:lang w:val="id-ID"/>
        </w:rPr>
        <w:t>yah Azharyah Palembang</w:t>
      </w:r>
    </w:p>
    <w:p w:rsidR="0057702B" w:rsidRDefault="00EC2DA7" w:rsidP="00EC2DA7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“</w:t>
      </w:r>
      <w:r w:rsidR="0057702B" w:rsidRPr="00D05C49">
        <w:rPr>
          <w:rFonts w:ascii="Arial" w:hAnsi="Arial" w:cs="Arial"/>
          <w:sz w:val="24"/>
          <w:szCs w:val="24"/>
          <w:lang w:val="id-ID"/>
        </w:rPr>
        <w:t>Meningkatkan prestasi dalam bidang akademi ekstrakurikuler dan IMTAQ”.</w:t>
      </w:r>
    </w:p>
    <w:p w:rsidR="00EC2DA7" w:rsidRDefault="00EC2DA7" w:rsidP="00EC2DA7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id-ID"/>
        </w:rPr>
      </w:pPr>
    </w:p>
    <w:p w:rsidR="00EC2DA7" w:rsidRPr="00D05C49" w:rsidRDefault="00EC2DA7" w:rsidP="00EC2DA7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id-ID"/>
        </w:rPr>
      </w:pPr>
    </w:p>
    <w:p w:rsidR="0057702B" w:rsidRPr="00EC2DA7" w:rsidRDefault="002F755C" w:rsidP="00EC2DA7">
      <w:pPr>
        <w:spacing w:line="480" w:lineRule="auto"/>
        <w:ind w:left="426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EC2DA7">
        <w:rPr>
          <w:rFonts w:ascii="Arial" w:hAnsi="Arial" w:cs="Arial"/>
          <w:b/>
          <w:sz w:val="24"/>
          <w:szCs w:val="24"/>
          <w:lang w:val="id-ID"/>
        </w:rPr>
        <w:lastRenderedPageBreak/>
        <w:t>Misi</w:t>
      </w:r>
      <w:r w:rsidR="00B4130C" w:rsidRPr="00EC2DA7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="0057702B" w:rsidRPr="00EC2DA7">
        <w:rPr>
          <w:rFonts w:ascii="Arial" w:hAnsi="Arial" w:cs="Arial"/>
          <w:b/>
          <w:sz w:val="24"/>
          <w:szCs w:val="24"/>
          <w:lang w:val="id-ID"/>
        </w:rPr>
        <w:t>Madrasah Ibtida</w:t>
      </w:r>
      <w:r w:rsidRPr="00EC2DA7">
        <w:rPr>
          <w:rFonts w:ascii="Arial" w:hAnsi="Arial" w:cs="Arial"/>
          <w:b/>
          <w:sz w:val="24"/>
          <w:szCs w:val="24"/>
          <w:lang w:val="id-ID"/>
        </w:rPr>
        <w:t>i</w:t>
      </w:r>
      <w:r w:rsidR="0057702B" w:rsidRPr="00EC2DA7">
        <w:rPr>
          <w:rFonts w:ascii="Arial" w:hAnsi="Arial" w:cs="Arial"/>
          <w:b/>
          <w:sz w:val="24"/>
          <w:szCs w:val="24"/>
          <w:lang w:val="id-ID"/>
        </w:rPr>
        <w:t>yah Azharyah Palembang</w:t>
      </w:r>
    </w:p>
    <w:p w:rsidR="0057702B" w:rsidRPr="00D05C49" w:rsidRDefault="0057702B" w:rsidP="00EC2DA7">
      <w:pPr>
        <w:pStyle w:val="ListParagraph"/>
        <w:numPr>
          <w:ilvl w:val="0"/>
          <w:numId w:val="4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Mengupayakan semaksimal mungkin pelaksanaan proses pembelajaran yang dapat menambah kemampuan berpikir aktif dan kreatif sehingga dapat meningkatkan prestasi siswa dalam bidang akademik.</w:t>
      </w:r>
    </w:p>
    <w:p w:rsidR="0057702B" w:rsidRPr="00D05C49" w:rsidRDefault="0057702B" w:rsidP="00EC2DA7">
      <w:pPr>
        <w:pStyle w:val="ListParagraph"/>
        <w:numPr>
          <w:ilvl w:val="0"/>
          <w:numId w:val="4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Menyelenggarakan kegiatan pengembangan diri (Ektrakurikuler) seningga siswa dapat berkembang sesuai dengan minat dan bakatnya.</w:t>
      </w:r>
    </w:p>
    <w:p w:rsidR="0057702B" w:rsidRPr="00D05C49" w:rsidRDefault="0057702B" w:rsidP="00EC2DA7">
      <w:pPr>
        <w:pStyle w:val="ListParagraph"/>
        <w:numPr>
          <w:ilvl w:val="0"/>
          <w:numId w:val="4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Menumbuhkembangkan lingkungan dan prilaku religius (IMTAQ) sehingga dapat mengamalkan dan menghayati agamanya secara nyata.</w:t>
      </w:r>
    </w:p>
    <w:p w:rsidR="0057702B" w:rsidRPr="00D05C49" w:rsidRDefault="0057702B" w:rsidP="0057702B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D05C49">
        <w:rPr>
          <w:rFonts w:ascii="Arial" w:hAnsi="Arial" w:cs="Arial"/>
          <w:b/>
          <w:sz w:val="24"/>
          <w:szCs w:val="24"/>
          <w:lang w:val="id-ID"/>
        </w:rPr>
        <w:t>Keadaan Guru</w:t>
      </w:r>
    </w:p>
    <w:p w:rsidR="0057702B" w:rsidRPr="00D05C49" w:rsidRDefault="0057702B" w:rsidP="00EC2DA7">
      <w:pPr>
        <w:pStyle w:val="ListParagraph"/>
        <w:spacing w:line="480" w:lineRule="auto"/>
        <w:ind w:left="426" w:firstLine="708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Untuk mengetahui keadaan guru di Madrasah Ibtida</w:t>
      </w:r>
      <w:r w:rsidR="002F755C">
        <w:rPr>
          <w:rFonts w:ascii="Arial" w:hAnsi="Arial" w:cs="Arial"/>
          <w:sz w:val="24"/>
          <w:szCs w:val="24"/>
          <w:lang w:val="id-ID"/>
        </w:rPr>
        <w:t>i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yah Azharyah Palembang, Penulis menggunakan data tentang keadaan guru dari dokumen yang ada di </w:t>
      </w:r>
      <w:r w:rsidR="002F755C">
        <w:rPr>
          <w:rFonts w:ascii="Arial" w:hAnsi="Arial" w:cs="Arial"/>
          <w:sz w:val="24"/>
          <w:szCs w:val="24"/>
          <w:lang w:val="id-ID"/>
        </w:rPr>
        <w:t>m</w:t>
      </w:r>
      <w:r w:rsidRPr="00D05C49">
        <w:rPr>
          <w:rFonts w:ascii="Arial" w:hAnsi="Arial" w:cs="Arial"/>
          <w:sz w:val="24"/>
          <w:szCs w:val="24"/>
          <w:lang w:val="id-ID"/>
        </w:rPr>
        <w:t>adrasah tersebut.</w:t>
      </w:r>
      <w:r w:rsidR="002F755C" w:rsidRPr="002F755C">
        <w:rPr>
          <w:rStyle w:val="FootnoteReference"/>
          <w:rFonts w:ascii="Arial" w:hAnsi="Arial" w:cs="Arial"/>
          <w:sz w:val="24"/>
          <w:szCs w:val="24"/>
          <w:lang w:val="id-ID"/>
        </w:rPr>
        <w:t xml:space="preserve"> </w:t>
      </w:r>
    </w:p>
    <w:p w:rsidR="0057702B" w:rsidRDefault="0057702B" w:rsidP="002F755C">
      <w:pPr>
        <w:pStyle w:val="ListParagraph"/>
        <w:spacing w:line="480" w:lineRule="auto"/>
        <w:ind w:left="0" w:firstLine="426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 xml:space="preserve">Data keadaan guru dapat dilihat pada tabel </w:t>
      </w:r>
      <w:r>
        <w:rPr>
          <w:rFonts w:ascii="Arial" w:hAnsi="Arial" w:cs="Arial"/>
          <w:sz w:val="24"/>
          <w:szCs w:val="24"/>
          <w:lang w:val="id-ID"/>
        </w:rPr>
        <w:t>1</w:t>
      </w:r>
      <w:r w:rsidR="002F755C">
        <w:rPr>
          <w:rFonts w:ascii="Arial" w:hAnsi="Arial" w:cs="Arial"/>
          <w:sz w:val="24"/>
          <w:szCs w:val="24"/>
          <w:lang w:val="id-ID"/>
        </w:rPr>
        <w:t xml:space="preserve"> </w:t>
      </w:r>
      <w:r w:rsidR="00EC2DA7">
        <w:rPr>
          <w:rFonts w:ascii="Arial" w:hAnsi="Arial" w:cs="Arial"/>
          <w:sz w:val="24"/>
          <w:szCs w:val="24"/>
          <w:lang w:val="id-ID"/>
        </w:rPr>
        <w:t>:</w:t>
      </w:r>
    </w:p>
    <w:p w:rsidR="004861B8" w:rsidRDefault="004861B8" w:rsidP="002F755C">
      <w:pPr>
        <w:pStyle w:val="ListParagraph"/>
        <w:spacing w:line="480" w:lineRule="auto"/>
        <w:ind w:left="0" w:firstLine="426"/>
        <w:rPr>
          <w:rFonts w:ascii="Arial" w:hAnsi="Arial" w:cs="Arial"/>
          <w:sz w:val="24"/>
          <w:szCs w:val="24"/>
          <w:lang w:val="id-ID"/>
        </w:rPr>
      </w:pPr>
    </w:p>
    <w:p w:rsidR="004861B8" w:rsidRPr="002F755C" w:rsidRDefault="004861B8" w:rsidP="002F755C">
      <w:pPr>
        <w:pStyle w:val="ListParagraph"/>
        <w:spacing w:line="480" w:lineRule="auto"/>
        <w:ind w:left="0" w:firstLine="426"/>
        <w:rPr>
          <w:rFonts w:ascii="Arial" w:hAnsi="Arial" w:cs="Arial"/>
          <w:sz w:val="24"/>
          <w:szCs w:val="24"/>
          <w:lang w:val="id-ID"/>
        </w:rPr>
        <w:sectPr w:rsidR="004861B8" w:rsidRPr="002F755C" w:rsidSect="00EC2DA7">
          <w:headerReference w:type="default" r:id="rId8"/>
          <w:headerReference w:type="first" r:id="rId9"/>
          <w:footerReference w:type="first" r:id="rId10"/>
          <w:pgSz w:w="11907" w:h="16840" w:code="9"/>
          <w:pgMar w:top="2268" w:right="1701" w:bottom="1701" w:left="2268" w:header="709" w:footer="709" w:gutter="0"/>
          <w:pgNumType w:start="47"/>
          <w:cols w:space="708"/>
          <w:titlePg/>
          <w:docGrid w:linePitch="360"/>
        </w:sectPr>
      </w:pPr>
    </w:p>
    <w:p w:rsidR="004861B8" w:rsidRPr="00D05C49" w:rsidRDefault="008227F7" w:rsidP="004861B8">
      <w:pPr>
        <w:pStyle w:val="ListParagraph"/>
        <w:spacing w:line="240" w:lineRule="auto"/>
        <w:ind w:left="0" w:firstLine="426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lastRenderedPageBreak/>
        <w:t xml:space="preserve">Tabel </w:t>
      </w:r>
      <w:r w:rsidR="004861B8" w:rsidRPr="00D05C49">
        <w:rPr>
          <w:rFonts w:ascii="Arial" w:hAnsi="Arial" w:cs="Arial"/>
          <w:b/>
          <w:sz w:val="24"/>
          <w:szCs w:val="24"/>
          <w:lang w:val="id-ID"/>
        </w:rPr>
        <w:t>1</w:t>
      </w:r>
      <w:r w:rsidR="004861B8">
        <w:rPr>
          <w:rFonts w:ascii="Arial" w:hAnsi="Arial" w:cs="Arial"/>
          <w:b/>
          <w:sz w:val="24"/>
          <w:szCs w:val="24"/>
          <w:lang w:val="id-ID"/>
        </w:rPr>
        <w:t xml:space="preserve"> </w:t>
      </w:r>
    </w:p>
    <w:p w:rsidR="004861B8" w:rsidRDefault="004861B8" w:rsidP="004861B8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05C49">
        <w:rPr>
          <w:rFonts w:ascii="Arial" w:hAnsi="Arial" w:cs="Arial"/>
          <w:b/>
          <w:sz w:val="24"/>
          <w:szCs w:val="24"/>
          <w:lang w:val="id-ID"/>
        </w:rPr>
        <w:t>Keadaan Siswa  Madrasah Ibtidayah Azhar</w:t>
      </w:r>
      <w:r>
        <w:rPr>
          <w:rFonts w:ascii="Arial" w:hAnsi="Arial" w:cs="Arial"/>
          <w:b/>
          <w:sz w:val="24"/>
          <w:szCs w:val="24"/>
          <w:lang w:val="id-ID"/>
        </w:rPr>
        <w:t>iyah Palembang Tahun 2014</w:t>
      </w:r>
      <w:r w:rsidR="00072C1A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="00072C1A">
        <w:rPr>
          <w:rStyle w:val="FootnoteReference"/>
          <w:rFonts w:ascii="Arial" w:hAnsi="Arial" w:cs="Arial"/>
          <w:sz w:val="24"/>
          <w:szCs w:val="24"/>
          <w:lang w:val="id-ID"/>
        </w:rPr>
        <w:footnoteReference w:id="3"/>
      </w:r>
    </w:p>
    <w:p w:rsidR="0057702B" w:rsidRDefault="0057702B" w:rsidP="0057702B">
      <w:pPr>
        <w:pStyle w:val="ListParagraph"/>
        <w:spacing w:line="240" w:lineRule="auto"/>
        <w:ind w:left="0" w:firstLine="426"/>
        <w:jc w:val="center"/>
        <w:rPr>
          <w:rFonts w:ascii="Arial" w:hAnsi="Arial" w:cs="Arial"/>
          <w:b/>
          <w:sz w:val="24"/>
          <w:szCs w:val="24"/>
          <w:lang w:val="id-ID"/>
        </w:rPr>
      </w:pPr>
    </w:p>
    <w:tbl>
      <w:tblPr>
        <w:tblStyle w:val="TableGrid"/>
        <w:tblpPr w:leftFromText="180" w:rightFromText="180" w:vertAnchor="text" w:horzAnchor="margin" w:tblpXSpec="center" w:tblpY="723"/>
        <w:tblW w:w="14709" w:type="dxa"/>
        <w:tblLayout w:type="fixed"/>
        <w:tblLook w:val="04A0"/>
      </w:tblPr>
      <w:tblGrid>
        <w:gridCol w:w="817"/>
        <w:gridCol w:w="2693"/>
        <w:gridCol w:w="2977"/>
        <w:gridCol w:w="709"/>
        <w:gridCol w:w="2977"/>
        <w:gridCol w:w="2835"/>
        <w:gridCol w:w="1701"/>
      </w:tblGrid>
      <w:tr w:rsidR="004861B8" w:rsidRPr="008338C6" w:rsidTr="000F5C7D">
        <w:trPr>
          <w:trHeight w:val="830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NPK/NIP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Nama Guru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L/P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Pendidikan Terakhir</w:t>
            </w:r>
          </w:p>
        </w:tc>
        <w:tc>
          <w:tcPr>
            <w:tcW w:w="2835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Status</w:t>
            </w:r>
          </w:p>
        </w:tc>
      </w:tr>
      <w:tr w:rsidR="004861B8" w:rsidRPr="008338C6" w:rsidTr="000F5C7D">
        <w:trPr>
          <w:trHeight w:val="282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200004188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Nyimas Elisanti, S. Pd. I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 1. PAI</w:t>
            </w:r>
          </w:p>
        </w:tc>
        <w:tc>
          <w:tcPr>
            <w:tcW w:w="2835" w:type="dxa"/>
          </w:tcPr>
          <w:p w:rsidR="004861B8" w:rsidRPr="008338C6" w:rsidRDefault="004861B8" w:rsidP="000F5C7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Kep. Madrasah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Sertifikasi</w:t>
            </w:r>
          </w:p>
        </w:tc>
      </w:tr>
      <w:tr w:rsidR="004861B8" w:rsidRPr="008338C6" w:rsidTr="000F5C7D">
        <w:trPr>
          <w:trHeight w:val="266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196011112000032003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Zam’ah, S.Pd.i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 1. PAI</w:t>
            </w:r>
          </w:p>
        </w:tc>
        <w:tc>
          <w:tcPr>
            <w:tcW w:w="2835" w:type="dxa"/>
          </w:tcPr>
          <w:p w:rsidR="004861B8" w:rsidRPr="008338C6" w:rsidRDefault="004861B8" w:rsidP="000F5C7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WAKAMAD/Wali K. VI.B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jc w:val="center"/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Sertifikasi</w:t>
            </w:r>
          </w:p>
        </w:tc>
      </w:tr>
      <w:tr w:rsidR="004861B8" w:rsidRPr="008338C6" w:rsidTr="000F5C7D">
        <w:trPr>
          <w:trHeight w:val="282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200003184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Kms. M. Junaidi, S. Pd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L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 1 FKIP/MTK</w:t>
            </w:r>
          </w:p>
        </w:tc>
        <w:tc>
          <w:tcPr>
            <w:tcW w:w="2835" w:type="dxa"/>
          </w:tcPr>
          <w:p w:rsidR="004861B8" w:rsidRPr="008338C6" w:rsidRDefault="004861B8" w:rsidP="000F5C7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Wali K.V.B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jc w:val="center"/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Sertifikasi</w:t>
            </w:r>
          </w:p>
        </w:tc>
      </w:tr>
      <w:tr w:rsidR="004861B8" w:rsidRPr="008338C6" w:rsidTr="000F5C7D">
        <w:trPr>
          <w:trHeight w:val="266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4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200083035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Yuncik, S.Pd.I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</w:t>
            </w:r>
          </w:p>
        </w:tc>
        <w:tc>
          <w:tcPr>
            <w:tcW w:w="2977" w:type="dxa"/>
          </w:tcPr>
          <w:p w:rsidR="004861B8" w:rsidRPr="008338C6" w:rsidRDefault="004861B8" w:rsidP="000F5C7D"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 1. PAI</w:t>
            </w:r>
          </w:p>
        </w:tc>
        <w:tc>
          <w:tcPr>
            <w:tcW w:w="2835" w:type="dxa"/>
          </w:tcPr>
          <w:p w:rsidR="004861B8" w:rsidRPr="008338C6" w:rsidRDefault="004861B8" w:rsidP="000F5C7D"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Wali K.IIA/B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jc w:val="center"/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Sertifikasi</w:t>
            </w:r>
          </w:p>
        </w:tc>
      </w:tr>
      <w:tr w:rsidR="004861B8" w:rsidRPr="008338C6" w:rsidTr="000F5C7D">
        <w:trPr>
          <w:trHeight w:val="282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5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200083038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Anisah, S.Pd.I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</w:t>
            </w:r>
          </w:p>
        </w:tc>
        <w:tc>
          <w:tcPr>
            <w:tcW w:w="2977" w:type="dxa"/>
          </w:tcPr>
          <w:p w:rsidR="004861B8" w:rsidRPr="008338C6" w:rsidRDefault="004861B8" w:rsidP="000F5C7D"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 1. PAI</w:t>
            </w:r>
          </w:p>
        </w:tc>
        <w:tc>
          <w:tcPr>
            <w:tcW w:w="2835" w:type="dxa"/>
          </w:tcPr>
          <w:p w:rsidR="004861B8" w:rsidRPr="008338C6" w:rsidRDefault="004861B8" w:rsidP="000F5C7D"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Wali K.IIIA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jc w:val="center"/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Belum</w:t>
            </w:r>
          </w:p>
        </w:tc>
      </w:tr>
      <w:tr w:rsidR="004861B8" w:rsidRPr="008338C6" w:rsidTr="000F5C7D">
        <w:trPr>
          <w:trHeight w:val="266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6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200098111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Kgs. M. Ishak, S. Ag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L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rPr>
                <w:rFonts w:ascii="Arial" w:hAnsi="Arial" w:cs="Arial"/>
                <w:sz w:val="24"/>
                <w:szCs w:val="24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 1. Syari’ah/Akta IV</w:t>
            </w:r>
          </w:p>
        </w:tc>
        <w:tc>
          <w:tcPr>
            <w:tcW w:w="2835" w:type="dxa"/>
          </w:tcPr>
          <w:p w:rsidR="004861B8" w:rsidRPr="008338C6" w:rsidRDefault="004861B8" w:rsidP="000F5C7D"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Wali K.IVA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jc w:val="center"/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Sertifikasi</w:t>
            </w:r>
          </w:p>
        </w:tc>
      </w:tr>
      <w:tr w:rsidR="004861B8" w:rsidRPr="008338C6" w:rsidTr="000F5C7D">
        <w:trPr>
          <w:trHeight w:val="282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7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200004141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Siti Robiah, S. Ag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rPr>
                <w:rFonts w:ascii="Arial" w:hAnsi="Arial" w:cs="Arial"/>
                <w:sz w:val="24"/>
                <w:szCs w:val="24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 1 Ush/Akta IV</w:t>
            </w:r>
          </w:p>
        </w:tc>
        <w:tc>
          <w:tcPr>
            <w:tcW w:w="2835" w:type="dxa"/>
          </w:tcPr>
          <w:p w:rsidR="004861B8" w:rsidRPr="008338C6" w:rsidRDefault="004861B8" w:rsidP="000F5C7D"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Wali K.VA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jc w:val="center"/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Sertifikasi</w:t>
            </w:r>
          </w:p>
        </w:tc>
      </w:tr>
      <w:tr w:rsidR="004861B8" w:rsidRPr="008338C6" w:rsidTr="000F5C7D">
        <w:trPr>
          <w:trHeight w:val="266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8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200099119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Ahyar, S. Ag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L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PGA</w:t>
            </w:r>
          </w:p>
        </w:tc>
        <w:tc>
          <w:tcPr>
            <w:tcW w:w="2835" w:type="dxa"/>
          </w:tcPr>
          <w:p w:rsidR="004861B8" w:rsidRPr="008338C6" w:rsidRDefault="004861B8" w:rsidP="000F5C7D"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Guru B. Arab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jc w:val="center"/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Sertifikasi</w:t>
            </w:r>
          </w:p>
        </w:tc>
      </w:tr>
      <w:tr w:rsidR="004861B8" w:rsidRPr="008338C6" w:rsidTr="000F5C7D">
        <w:trPr>
          <w:trHeight w:val="282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9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200004142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Misnar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rPr>
                <w:rFonts w:ascii="Arial" w:hAnsi="Arial" w:cs="Arial"/>
                <w:sz w:val="24"/>
                <w:szCs w:val="24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 1. PAI</w:t>
            </w:r>
          </w:p>
        </w:tc>
        <w:tc>
          <w:tcPr>
            <w:tcW w:w="2835" w:type="dxa"/>
          </w:tcPr>
          <w:p w:rsidR="004861B8" w:rsidRPr="008338C6" w:rsidRDefault="004861B8" w:rsidP="000F5C7D"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Wali K.IA/B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jc w:val="center"/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Belum</w:t>
            </w:r>
          </w:p>
        </w:tc>
      </w:tr>
      <w:tr w:rsidR="004861B8" w:rsidRPr="008338C6" w:rsidTr="000F5C7D">
        <w:trPr>
          <w:trHeight w:val="266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10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200004139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Nurlaila Hasan, S. Ag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rPr>
                <w:rFonts w:ascii="Arial" w:hAnsi="Arial" w:cs="Arial"/>
                <w:sz w:val="24"/>
                <w:szCs w:val="24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 1 Ush/Akta IV</w:t>
            </w:r>
          </w:p>
        </w:tc>
        <w:tc>
          <w:tcPr>
            <w:tcW w:w="2835" w:type="dxa"/>
          </w:tcPr>
          <w:p w:rsidR="004861B8" w:rsidRPr="008338C6" w:rsidRDefault="004861B8" w:rsidP="000F5C7D"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Wali K.IIIB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jc w:val="center"/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Sertifikasi</w:t>
            </w:r>
          </w:p>
        </w:tc>
      </w:tr>
      <w:tr w:rsidR="004861B8" w:rsidRPr="008338C6" w:rsidTr="000F5C7D">
        <w:trPr>
          <w:trHeight w:val="282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11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197909252005012007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Dessi Septilawati, S. Pd.I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rPr>
                <w:rFonts w:ascii="Arial" w:hAnsi="Arial" w:cs="Arial"/>
                <w:sz w:val="24"/>
                <w:szCs w:val="24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 1.  PAI</w:t>
            </w:r>
          </w:p>
        </w:tc>
        <w:tc>
          <w:tcPr>
            <w:tcW w:w="2835" w:type="dxa"/>
          </w:tcPr>
          <w:p w:rsidR="004861B8" w:rsidRPr="008338C6" w:rsidRDefault="004861B8" w:rsidP="000F5C7D"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Wali K.IVB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jc w:val="center"/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Sertifikasi</w:t>
            </w:r>
          </w:p>
        </w:tc>
      </w:tr>
      <w:tr w:rsidR="004861B8" w:rsidRPr="008338C6" w:rsidTr="000F5C7D">
        <w:trPr>
          <w:trHeight w:val="266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12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200002127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Mardiana, S. Pd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rPr>
                <w:rFonts w:ascii="Arial" w:hAnsi="Arial" w:cs="Arial"/>
                <w:sz w:val="24"/>
                <w:szCs w:val="24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 1. FKIP /IPA</w:t>
            </w:r>
          </w:p>
        </w:tc>
        <w:tc>
          <w:tcPr>
            <w:tcW w:w="2835" w:type="dxa"/>
          </w:tcPr>
          <w:p w:rsidR="004861B8" w:rsidRPr="008338C6" w:rsidRDefault="004861B8" w:rsidP="000F5C7D"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Wali K.VI.B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jc w:val="center"/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Belum</w:t>
            </w:r>
          </w:p>
        </w:tc>
      </w:tr>
      <w:tr w:rsidR="004861B8" w:rsidRPr="008338C6" w:rsidTr="000F5C7D">
        <w:trPr>
          <w:trHeight w:val="282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13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Lestari, S. Pd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rPr>
                <w:rFonts w:ascii="Arial" w:hAnsi="Arial" w:cs="Arial"/>
                <w:sz w:val="24"/>
                <w:szCs w:val="24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 1 S 1. FKIP /B. Inggris</w:t>
            </w:r>
          </w:p>
        </w:tc>
        <w:tc>
          <w:tcPr>
            <w:tcW w:w="2835" w:type="dxa"/>
          </w:tcPr>
          <w:p w:rsidR="004861B8" w:rsidRPr="008338C6" w:rsidRDefault="004861B8" w:rsidP="000F5C7D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Guru B. Inggris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jc w:val="center"/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Belum</w:t>
            </w:r>
          </w:p>
        </w:tc>
      </w:tr>
      <w:tr w:rsidR="004861B8" w:rsidRPr="008338C6" w:rsidTr="000F5C7D">
        <w:trPr>
          <w:trHeight w:val="266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14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Abu Heri, S. Pd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L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rPr>
                <w:rFonts w:ascii="Arial" w:hAnsi="Arial" w:cs="Arial"/>
                <w:sz w:val="24"/>
                <w:szCs w:val="24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 1 S 1. FKIP /Penjaskes</w:t>
            </w:r>
          </w:p>
        </w:tc>
        <w:tc>
          <w:tcPr>
            <w:tcW w:w="2835" w:type="dxa"/>
          </w:tcPr>
          <w:p w:rsidR="004861B8" w:rsidRPr="008338C6" w:rsidRDefault="004861B8" w:rsidP="000F5C7D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Guru Penjaskes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jc w:val="center"/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Belum</w:t>
            </w:r>
          </w:p>
        </w:tc>
      </w:tr>
      <w:tr w:rsidR="004861B8" w:rsidRPr="008338C6" w:rsidTr="000F5C7D">
        <w:trPr>
          <w:trHeight w:val="282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15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Nurhabalesa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FKIP</w:t>
            </w:r>
          </w:p>
        </w:tc>
        <w:tc>
          <w:tcPr>
            <w:tcW w:w="2835" w:type="dxa"/>
          </w:tcPr>
          <w:p w:rsidR="004861B8" w:rsidRPr="008338C6" w:rsidRDefault="004861B8" w:rsidP="000F5C7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Guru SBK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jc w:val="center"/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Belum</w:t>
            </w:r>
          </w:p>
        </w:tc>
      </w:tr>
      <w:tr w:rsidR="004861B8" w:rsidRPr="008338C6" w:rsidTr="000F5C7D">
        <w:trPr>
          <w:trHeight w:val="282"/>
        </w:trPr>
        <w:tc>
          <w:tcPr>
            <w:tcW w:w="817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16</w:t>
            </w:r>
          </w:p>
        </w:tc>
        <w:tc>
          <w:tcPr>
            <w:tcW w:w="2693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Paulina, S. Pd</w:t>
            </w:r>
          </w:p>
        </w:tc>
        <w:tc>
          <w:tcPr>
            <w:tcW w:w="709" w:type="dxa"/>
          </w:tcPr>
          <w:p w:rsidR="004861B8" w:rsidRPr="008338C6" w:rsidRDefault="004861B8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</w:t>
            </w:r>
          </w:p>
        </w:tc>
        <w:tc>
          <w:tcPr>
            <w:tcW w:w="2977" w:type="dxa"/>
          </w:tcPr>
          <w:p w:rsidR="004861B8" w:rsidRPr="008338C6" w:rsidRDefault="004861B8" w:rsidP="000F5C7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 1. Sos</w:t>
            </w:r>
          </w:p>
        </w:tc>
        <w:tc>
          <w:tcPr>
            <w:tcW w:w="2835" w:type="dxa"/>
          </w:tcPr>
          <w:p w:rsidR="004861B8" w:rsidRPr="008338C6" w:rsidRDefault="004861B8" w:rsidP="000F5C7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Wali K. IC</w:t>
            </w:r>
          </w:p>
        </w:tc>
        <w:tc>
          <w:tcPr>
            <w:tcW w:w="1701" w:type="dxa"/>
          </w:tcPr>
          <w:p w:rsidR="004861B8" w:rsidRPr="008338C6" w:rsidRDefault="004861B8" w:rsidP="000F5C7D">
            <w:pPr>
              <w:jc w:val="center"/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Belum</w:t>
            </w:r>
          </w:p>
        </w:tc>
      </w:tr>
    </w:tbl>
    <w:p w:rsidR="004861B8" w:rsidRDefault="004861B8" w:rsidP="0057702B">
      <w:pPr>
        <w:pStyle w:val="ListParagraph"/>
        <w:spacing w:line="240" w:lineRule="auto"/>
        <w:ind w:left="0" w:firstLine="426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57702B" w:rsidRDefault="0057702B" w:rsidP="0057702B">
      <w:pPr>
        <w:pStyle w:val="ListParagraph"/>
        <w:spacing w:line="240" w:lineRule="auto"/>
        <w:ind w:left="0" w:firstLine="426"/>
        <w:jc w:val="center"/>
        <w:rPr>
          <w:rFonts w:ascii="Arial" w:hAnsi="Arial" w:cs="Arial"/>
          <w:b/>
          <w:sz w:val="24"/>
          <w:szCs w:val="24"/>
          <w:lang w:val="id-ID"/>
        </w:rPr>
        <w:sectPr w:rsidR="0057702B" w:rsidSect="00157185">
          <w:pgSz w:w="16840" w:h="11907" w:orient="landscape" w:code="9"/>
          <w:pgMar w:top="1701" w:right="1701" w:bottom="2268" w:left="2268" w:header="709" w:footer="709" w:gutter="0"/>
          <w:cols w:space="708"/>
          <w:titlePg/>
          <w:docGrid w:linePitch="360"/>
        </w:sectPr>
      </w:pPr>
    </w:p>
    <w:p w:rsidR="0057702B" w:rsidRPr="00D05C49" w:rsidRDefault="0057702B" w:rsidP="00EC2DA7">
      <w:pPr>
        <w:pStyle w:val="ListParagraph"/>
        <w:spacing w:line="480" w:lineRule="auto"/>
        <w:ind w:left="426" w:firstLine="708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lastRenderedPageBreak/>
        <w:t xml:space="preserve">Dari tabel di atas dapat kita ketahui bahwa jumlah guru yang ada di Madrasah </w:t>
      </w:r>
      <w:r w:rsidR="00844F86" w:rsidRPr="00D05C49">
        <w:rPr>
          <w:rFonts w:ascii="Arial" w:hAnsi="Arial" w:cs="Arial"/>
          <w:sz w:val="24"/>
          <w:szCs w:val="24"/>
          <w:lang w:val="id-ID"/>
        </w:rPr>
        <w:t>Ibtida</w:t>
      </w:r>
      <w:r w:rsidR="00844F86">
        <w:rPr>
          <w:rFonts w:ascii="Arial" w:hAnsi="Arial" w:cs="Arial"/>
          <w:sz w:val="24"/>
          <w:szCs w:val="24"/>
          <w:lang w:val="id-ID"/>
        </w:rPr>
        <w:t>iy</w:t>
      </w:r>
      <w:r w:rsidR="00844F86" w:rsidRPr="00D05C49">
        <w:rPr>
          <w:rFonts w:ascii="Arial" w:hAnsi="Arial" w:cs="Arial"/>
          <w:sz w:val="24"/>
          <w:szCs w:val="24"/>
          <w:lang w:val="id-ID"/>
        </w:rPr>
        <w:t xml:space="preserve">ah 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Azharyah Palembang </w:t>
      </w:r>
      <w:r>
        <w:rPr>
          <w:rFonts w:ascii="Arial" w:hAnsi="Arial" w:cs="Arial"/>
          <w:sz w:val="24"/>
          <w:szCs w:val="24"/>
          <w:lang w:val="id-ID"/>
        </w:rPr>
        <w:t>16 Orang yaitu 12 orang perempuan dan 4 orang laki-laki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. Latar belakang Pendidikan guru Madrasah </w:t>
      </w:r>
      <w:r w:rsidR="00B4130C" w:rsidRPr="00D05C49">
        <w:rPr>
          <w:rFonts w:ascii="Arial" w:hAnsi="Arial" w:cs="Arial"/>
          <w:sz w:val="24"/>
          <w:szCs w:val="24"/>
          <w:lang w:val="id-ID"/>
        </w:rPr>
        <w:t>Ibtida</w:t>
      </w:r>
      <w:r w:rsidR="00B4130C">
        <w:rPr>
          <w:rFonts w:ascii="Arial" w:hAnsi="Arial" w:cs="Arial"/>
          <w:sz w:val="24"/>
          <w:szCs w:val="24"/>
          <w:lang w:val="id-ID"/>
        </w:rPr>
        <w:t>iy</w:t>
      </w:r>
      <w:r w:rsidR="00B4130C" w:rsidRPr="00D05C49">
        <w:rPr>
          <w:rFonts w:ascii="Arial" w:hAnsi="Arial" w:cs="Arial"/>
          <w:sz w:val="24"/>
          <w:szCs w:val="24"/>
          <w:lang w:val="id-ID"/>
        </w:rPr>
        <w:t xml:space="preserve">ah 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Azharyah Palembang dapat dikategorikan </w:t>
      </w:r>
      <w:r>
        <w:rPr>
          <w:rFonts w:ascii="Arial" w:hAnsi="Arial" w:cs="Arial"/>
          <w:sz w:val="24"/>
          <w:szCs w:val="24"/>
          <w:lang w:val="id-ID"/>
        </w:rPr>
        <w:t>baik</w:t>
      </w:r>
      <w:r w:rsidRPr="00D05C49">
        <w:rPr>
          <w:rFonts w:ascii="Arial" w:hAnsi="Arial" w:cs="Arial"/>
          <w:sz w:val="24"/>
          <w:szCs w:val="24"/>
          <w:lang w:val="id-ID"/>
        </w:rPr>
        <w:t>. Hal ini dapat dilihat dari pendidikan ter</w:t>
      </w:r>
      <w:r w:rsidR="00D07E7A">
        <w:rPr>
          <w:rFonts w:ascii="Arial" w:hAnsi="Arial" w:cs="Arial"/>
          <w:sz w:val="24"/>
          <w:szCs w:val="24"/>
          <w:lang w:val="id-ID"/>
        </w:rPr>
        <w:t>a</w:t>
      </w:r>
      <w:r w:rsidR="002F755C">
        <w:rPr>
          <w:rFonts w:ascii="Arial" w:hAnsi="Arial" w:cs="Arial"/>
          <w:sz w:val="24"/>
          <w:szCs w:val="24"/>
          <w:lang w:val="id-ID"/>
        </w:rPr>
        <w:t>khir yaitu alumni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 Universitas </w:t>
      </w:r>
      <w:r>
        <w:rPr>
          <w:rFonts w:ascii="Arial" w:hAnsi="Arial" w:cs="Arial"/>
          <w:sz w:val="24"/>
          <w:szCs w:val="24"/>
          <w:lang w:val="id-ID"/>
        </w:rPr>
        <w:t>(S 1).</w:t>
      </w:r>
    </w:p>
    <w:p w:rsidR="0057702B" w:rsidRPr="00D05C49" w:rsidRDefault="0057702B" w:rsidP="0057702B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D05C49">
        <w:rPr>
          <w:rFonts w:ascii="Arial" w:hAnsi="Arial" w:cs="Arial"/>
          <w:b/>
          <w:sz w:val="24"/>
          <w:szCs w:val="24"/>
          <w:lang w:val="id-ID"/>
        </w:rPr>
        <w:t>Keadaan Siswa</w:t>
      </w:r>
    </w:p>
    <w:p w:rsidR="0057702B" w:rsidRPr="00D05C49" w:rsidRDefault="0057702B" w:rsidP="00EC2DA7">
      <w:pPr>
        <w:pStyle w:val="ListParagraph"/>
        <w:spacing w:line="480" w:lineRule="auto"/>
        <w:ind w:left="426"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 xml:space="preserve">Adapun jumlah siswa Madrasah </w:t>
      </w:r>
      <w:r w:rsidR="00B4130C" w:rsidRPr="00D05C49">
        <w:rPr>
          <w:rFonts w:ascii="Arial" w:hAnsi="Arial" w:cs="Arial"/>
          <w:sz w:val="24"/>
          <w:szCs w:val="24"/>
          <w:lang w:val="id-ID"/>
        </w:rPr>
        <w:t>Ibtida</w:t>
      </w:r>
      <w:r w:rsidR="00B4130C">
        <w:rPr>
          <w:rFonts w:ascii="Arial" w:hAnsi="Arial" w:cs="Arial"/>
          <w:sz w:val="24"/>
          <w:szCs w:val="24"/>
          <w:lang w:val="id-ID"/>
        </w:rPr>
        <w:t>iy</w:t>
      </w:r>
      <w:r w:rsidR="00B4130C" w:rsidRPr="00D05C49">
        <w:rPr>
          <w:rFonts w:ascii="Arial" w:hAnsi="Arial" w:cs="Arial"/>
          <w:sz w:val="24"/>
          <w:szCs w:val="24"/>
          <w:lang w:val="id-ID"/>
        </w:rPr>
        <w:t xml:space="preserve">ah </w:t>
      </w:r>
      <w:r w:rsidRPr="00D05C49">
        <w:rPr>
          <w:rFonts w:ascii="Arial" w:hAnsi="Arial" w:cs="Arial"/>
          <w:sz w:val="24"/>
          <w:szCs w:val="24"/>
          <w:lang w:val="id-ID"/>
        </w:rPr>
        <w:t>Azharyah Palembang tahun ajara</w:t>
      </w:r>
      <w:r w:rsidR="00C82B84">
        <w:rPr>
          <w:rFonts w:ascii="Arial" w:hAnsi="Arial" w:cs="Arial"/>
          <w:sz w:val="24"/>
          <w:szCs w:val="24"/>
          <w:lang w:val="id-ID"/>
        </w:rPr>
        <w:t>n 2014/2015 adalah berjumlah 412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 o</w:t>
      </w:r>
      <w:r>
        <w:rPr>
          <w:rFonts w:ascii="Arial" w:hAnsi="Arial" w:cs="Arial"/>
          <w:sz w:val="24"/>
          <w:szCs w:val="24"/>
          <w:lang w:val="id-ID"/>
        </w:rPr>
        <w:t>rang siswa yang terdiri dari 214 laki-laki 1</w:t>
      </w:r>
      <w:r w:rsidRPr="00D05C49">
        <w:rPr>
          <w:rFonts w:ascii="Arial" w:hAnsi="Arial" w:cs="Arial"/>
          <w:sz w:val="24"/>
          <w:szCs w:val="24"/>
          <w:lang w:val="id-ID"/>
        </w:rPr>
        <w:t>9</w:t>
      </w:r>
      <w:r>
        <w:rPr>
          <w:rFonts w:ascii="Arial" w:hAnsi="Arial" w:cs="Arial"/>
          <w:sz w:val="24"/>
          <w:szCs w:val="24"/>
          <w:lang w:val="id-ID"/>
        </w:rPr>
        <w:t>8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 perempuan. Untuk lebih jelasnya tentang keadaan siswa Madrasah </w:t>
      </w:r>
      <w:r w:rsidR="00B4130C" w:rsidRPr="00D05C49">
        <w:rPr>
          <w:rFonts w:ascii="Arial" w:hAnsi="Arial" w:cs="Arial"/>
          <w:sz w:val="24"/>
          <w:szCs w:val="24"/>
          <w:lang w:val="id-ID"/>
        </w:rPr>
        <w:t>Ibtida</w:t>
      </w:r>
      <w:r w:rsidR="00B4130C">
        <w:rPr>
          <w:rFonts w:ascii="Arial" w:hAnsi="Arial" w:cs="Arial"/>
          <w:sz w:val="24"/>
          <w:szCs w:val="24"/>
          <w:lang w:val="id-ID"/>
        </w:rPr>
        <w:t>iy</w:t>
      </w:r>
      <w:r w:rsidR="00B4130C" w:rsidRPr="00D05C49">
        <w:rPr>
          <w:rFonts w:ascii="Arial" w:hAnsi="Arial" w:cs="Arial"/>
          <w:sz w:val="24"/>
          <w:szCs w:val="24"/>
          <w:lang w:val="id-ID"/>
        </w:rPr>
        <w:t xml:space="preserve">yah </w:t>
      </w:r>
      <w:r w:rsidRPr="00D05C49">
        <w:rPr>
          <w:rFonts w:ascii="Arial" w:hAnsi="Arial" w:cs="Arial"/>
          <w:sz w:val="24"/>
          <w:szCs w:val="24"/>
          <w:lang w:val="id-ID"/>
        </w:rPr>
        <w:t>Azharyah Palembang adalah sebagai berikut:</w:t>
      </w:r>
    </w:p>
    <w:p w:rsidR="0057702B" w:rsidRPr="00D05C49" w:rsidRDefault="008227F7" w:rsidP="008227F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 xml:space="preserve">Tabel </w:t>
      </w:r>
      <w:r w:rsidR="0057702B" w:rsidRPr="00D05C49">
        <w:rPr>
          <w:rFonts w:ascii="Arial" w:hAnsi="Arial" w:cs="Arial"/>
          <w:b/>
          <w:sz w:val="24"/>
          <w:szCs w:val="24"/>
          <w:lang w:val="id-ID"/>
        </w:rPr>
        <w:t>2</w:t>
      </w:r>
    </w:p>
    <w:p w:rsidR="00072C1A" w:rsidRDefault="0057702B" w:rsidP="00BD7C78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05C49">
        <w:rPr>
          <w:rFonts w:ascii="Arial" w:hAnsi="Arial" w:cs="Arial"/>
          <w:b/>
          <w:sz w:val="24"/>
          <w:szCs w:val="24"/>
          <w:lang w:val="id-ID"/>
        </w:rPr>
        <w:t>Keadaan Siswa  Madrasah Ibtidayah Azhar</w:t>
      </w:r>
      <w:r>
        <w:rPr>
          <w:rFonts w:ascii="Arial" w:hAnsi="Arial" w:cs="Arial"/>
          <w:b/>
          <w:sz w:val="24"/>
          <w:szCs w:val="24"/>
          <w:lang w:val="id-ID"/>
        </w:rPr>
        <w:t xml:space="preserve">yah Palembang </w:t>
      </w:r>
    </w:p>
    <w:p w:rsidR="0057702B" w:rsidRPr="00D05C49" w:rsidRDefault="0057702B" w:rsidP="00BD7C78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Tahun 2014</w:t>
      </w:r>
      <w:r w:rsidR="00072C1A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="00072C1A">
        <w:rPr>
          <w:rStyle w:val="FootnoteReference"/>
          <w:rFonts w:ascii="Arial" w:hAnsi="Arial" w:cs="Arial"/>
          <w:sz w:val="24"/>
          <w:szCs w:val="24"/>
          <w:lang w:val="id-ID"/>
        </w:rPr>
        <w:footnoteReference w:id="4"/>
      </w:r>
    </w:p>
    <w:p w:rsidR="0057702B" w:rsidRPr="00D05C49" w:rsidRDefault="0057702B" w:rsidP="0057702B">
      <w:pPr>
        <w:pStyle w:val="ListParagraph"/>
        <w:spacing w:line="240" w:lineRule="auto"/>
        <w:ind w:left="-567"/>
        <w:jc w:val="center"/>
        <w:rPr>
          <w:rFonts w:ascii="Arial" w:hAnsi="Arial" w:cs="Arial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426" w:type="dxa"/>
        <w:tblLook w:val="04A0"/>
      </w:tblPr>
      <w:tblGrid>
        <w:gridCol w:w="577"/>
        <w:gridCol w:w="2429"/>
        <w:gridCol w:w="1510"/>
        <w:gridCol w:w="1651"/>
        <w:gridCol w:w="1453"/>
      </w:tblGrid>
      <w:tr w:rsidR="0057702B" w:rsidRPr="00D05C49" w:rsidTr="00EC2DA7">
        <w:tc>
          <w:tcPr>
            <w:tcW w:w="577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429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Kelas</w:t>
            </w:r>
          </w:p>
        </w:tc>
        <w:tc>
          <w:tcPr>
            <w:tcW w:w="1510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Laki-laki</w:t>
            </w:r>
          </w:p>
        </w:tc>
        <w:tc>
          <w:tcPr>
            <w:tcW w:w="1651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Perempuan</w:t>
            </w:r>
          </w:p>
        </w:tc>
        <w:tc>
          <w:tcPr>
            <w:tcW w:w="1453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Jumlah</w:t>
            </w:r>
          </w:p>
        </w:tc>
      </w:tr>
      <w:tr w:rsidR="0057702B" w:rsidRPr="00D05C49" w:rsidTr="00EC2DA7">
        <w:tc>
          <w:tcPr>
            <w:tcW w:w="577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2429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I.A dan I.B</w:t>
            </w:r>
          </w:p>
        </w:tc>
        <w:tc>
          <w:tcPr>
            <w:tcW w:w="1510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55</w:t>
            </w:r>
          </w:p>
        </w:tc>
        <w:tc>
          <w:tcPr>
            <w:tcW w:w="1651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54</w:t>
            </w:r>
          </w:p>
        </w:tc>
        <w:tc>
          <w:tcPr>
            <w:tcW w:w="1453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109</w:t>
            </w:r>
          </w:p>
        </w:tc>
      </w:tr>
      <w:tr w:rsidR="0057702B" w:rsidRPr="00D05C49" w:rsidTr="00EC2DA7">
        <w:tc>
          <w:tcPr>
            <w:tcW w:w="577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2429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II.A dan II.B</w:t>
            </w:r>
          </w:p>
        </w:tc>
        <w:tc>
          <w:tcPr>
            <w:tcW w:w="1510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27</w:t>
            </w:r>
          </w:p>
        </w:tc>
        <w:tc>
          <w:tcPr>
            <w:tcW w:w="1651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28</w:t>
            </w:r>
          </w:p>
        </w:tc>
        <w:tc>
          <w:tcPr>
            <w:tcW w:w="1453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55</w:t>
            </w:r>
          </w:p>
        </w:tc>
      </w:tr>
      <w:tr w:rsidR="0057702B" w:rsidRPr="00D05C49" w:rsidTr="00EC2DA7">
        <w:tc>
          <w:tcPr>
            <w:tcW w:w="577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</w:p>
        </w:tc>
        <w:tc>
          <w:tcPr>
            <w:tcW w:w="2429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III.A dan III.B</w:t>
            </w:r>
          </w:p>
        </w:tc>
        <w:tc>
          <w:tcPr>
            <w:tcW w:w="1510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42</w:t>
            </w:r>
          </w:p>
        </w:tc>
        <w:tc>
          <w:tcPr>
            <w:tcW w:w="1651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36</w:t>
            </w:r>
          </w:p>
        </w:tc>
        <w:tc>
          <w:tcPr>
            <w:tcW w:w="1453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78</w:t>
            </w:r>
          </w:p>
        </w:tc>
      </w:tr>
      <w:tr w:rsidR="0057702B" w:rsidRPr="00D05C49" w:rsidTr="00EC2DA7">
        <w:tc>
          <w:tcPr>
            <w:tcW w:w="577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4</w:t>
            </w:r>
          </w:p>
        </w:tc>
        <w:tc>
          <w:tcPr>
            <w:tcW w:w="2429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IV.A dan IV.B</w:t>
            </w:r>
          </w:p>
        </w:tc>
        <w:tc>
          <w:tcPr>
            <w:tcW w:w="1510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32</w:t>
            </w:r>
          </w:p>
        </w:tc>
        <w:tc>
          <w:tcPr>
            <w:tcW w:w="1651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30</w:t>
            </w:r>
          </w:p>
        </w:tc>
        <w:tc>
          <w:tcPr>
            <w:tcW w:w="1453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62</w:t>
            </w:r>
          </w:p>
        </w:tc>
      </w:tr>
      <w:tr w:rsidR="0057702B" w:rsidRPr="00D05C49" w:rsidTr="00EC2DA7">
        <w:tc>
          <w:tcPr>
            <w:tcW w:w="577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5</w:t>
            </w:r>
          </w:p>
        </w:tc>
        <w:tc>
          <w:tcPr>
            <w:tcW w:w="2429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V.A dan V.B</w:t>
            </w:r>
          </w:p>
        </w:tc>
        <w:tc>
          <w:tcPr>
            <w:tcW w:w="1510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27</w:t>
            </w:r>
          </w:p>
        </w:tc>
        <w:tc>
          <w:tcPr>
            <w:tcW w:w="1651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32</w:t>
            </w:r>
          </w:p>
        </w:tc>
        <w:tc>
          <w:tcPr>
            <w:tcW w:w="1453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59</w:t>
            </w:r>
          </w:p>
        </w:tc>
      </w:tr>
      <w:tr w:rsidR="0057702B" w:rsidRPr="00D05C49" w:rsidTr="00EC2DA7">
        <w:tc>
          <w:tcPr>
            <w:tcW w:w="577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6</w:t>
            </w:r>
          </w:p>
        </w:tc>
        <w:tc>
          <w:tcPr>
            <w:tcW w:w="2429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VI</w:t>
            </w:r>
            <w:r w:rsidR="00C80146" w:rsidRPr="008338C6">
              <w:rPr>
                <w:rFonts w:ascii="Arial" w:hAnsi="Arial" w:cs="Arial"/>
                <w:sz w:val="24"/>
                <w:szCs w:val="24"/>
                <w:lang w:val="id-ID"/>
              </w:rPr>
              <w:t>.A dan VI.B</w:t>
            </w:r>
          </w:p>
        </w:tc>
        <w:tc>
          <w:tcPr>
            <w:tcW w:w="1510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31</w:t>
            </w:r>
          </w:p>
        </w:tc>
        <w:tc>
          <w:tcPr>
            <w:tcW w:w="1651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18</w:t>
            </w:r>
          </w:p>
        </w:tc>
        <w:tc>
          <w:tcPr>
            <w:tcW w:w="1453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49</w:t>
            </w:r>
          </w:p>
        </w:tc>
      </w:tr>
      <w:tr w:rsidR="0057702B" w:rsidRPr="0003559E" w:rsidTr="00EC2DA7">
        <w:tc>
          <w:tcPr>
            <w:tcW w:w="3006" w:type="dxa"/>
            <w:gridSpan w:val="2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510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214</w:t>
            </w:r>
          </w:p>
        </w:tc>
        <w:tc>
          <w:tcPr>
            <w:tcW w:w="1651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198</w:t>
            </w:r>
          </w:p>
        </w:tc>
        <w:tc>
          <w:tcPr>
            <w:tcW w:w="1453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412</w:t>
            </w:r>
          </w:p>
        </w:tc>
      </w:tr>
    </w:tbl>
    <w:p w:rsidR="00072C1A" w:rsidRDefault="00072C1A" w:rsidP="0057702B">
      <w:pPr>
        <w:pStyle w:val="ListParagraph"/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57702B" w:rsidRPr="00D05C49" w:rsidRDefault="0057702B" w:rsidP="00EC2DA7">
      <w:pPr>
        <w:pStyle w:val="ListParagraph"/>
        <w:spacing w:line="480" w:lineRule="auto"/>
        <w:ind w:left="426"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Berdasarkan jumlah siswa/siswi Madrasah Ibtida</w:t>
      </w:r>
      <w:r w:rsidR="00B4130C">
        <w:rPr>
          <w:rFonts w:ascii="Arial" w:hAnsi="Arial" w:cs="Arial"/>
          <w:sz w:val="24"/>
          <w:szCs w:val="24"/>
          <w:lang w:val="id-ID"/>
        </w:rPr>
        <w:t>iy</w:t>
      </w:r>
      <w:r w:rsidRPr="00D05C49">
        <w:rPr>
          <w:rFonts w:ascii="Arial" w:hAnsi="Arial" w:cs="Arial"/>
          <w:sz w:val="24"/>
          <w:szCs w:val="24"/>
          <w:lang w:val="id-ID"/>
        </w:rPr>
        <w:t>ah Azharyah Palembang tersebut dapat diketahui bahwa siswa laki-laki lebih banyak</w:t>
      </w:r>
      <w:r>
        <w:rPr>
          <w:rFonts w:ascii="Arial" w:hAnsi="Arial" w:cs="Arial"/>
          <w:sz w:val="24"/>
          <w:szCs w:val="24"/>
          <w:lang w:val="id-ID"/>
        </w:rPr>
        <w:t xml:space="preserve"> dari siswa perempuan, yaitu 214 laki-laki dan 196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 perempuan.</w:t>
      </w:r>
    </w:p>
    <w:p w:rsidR="0057702B" w:rsidRPr="00D05C49" w:rsidRDefault="0057702B" w:rsidP="0057702B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D05C49">
        <w:rPr>
          <w:rFonts w:ascii="Arial" w:hAnsi="Arial" w:cs="Arial"/>
          <w:b/>
          <w:sz w:val="24"/>
          <w:szCs w:val="24"/>
          <w:lang w:val="id-ID"/>
        </w:rPr>
        <w:lastRenderedPageBreak/>
        <w:t>Nama-nam</w:t>
      </w:r>
      <w:r>
        <w:rPr>
          <w:rFonts w:ascii="Arial" w:hAnsi="Arial" w:cs="Arial"/>
          <w:b/>
          <w:sz w:val="24"/>
          <w:szCs w:val="24"/>
          <w:lang w:val="id-ID"/>
        </w:rPr>
        <w:t>a Guru Yang Mengajar di Kelas IV</w:t>
      </w:r>
    </w:p>
    <w:p w:rsidR="0057702B" w:rsidRPr="00D05C49" w:rsidRDefault="0057702B" w:rsidP="00EC2DA7">
      <w:pPr>
        <w:pStyle w:val="ListParagraph"/>
        <w:spacing w:line="480" w:lineRule="auto"/>
        <w:ind w:left="426"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Di dalam penelitian tindakan kel</w:t>
      </w:r>
      <w:r>
        <w:rPr>
          <w:rFonts w:ascii="Arial" w:hAnsi="Arial" w:cs="Arial"/>
          <w:sz w:val="24"/>
          <w:szCs w:val="24"/>
          <w:lang w:val="id-ID"/>
        </w:rPr>
        <w:t>as ini peneliti memilih kelas IV.A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 sebagai objek p</w:t>
      </w:r>
      <w:r>
        <w:rPr>
          <w:rFonts w:ascii="Arial" w:hAnsi="Arial" w:cs="Arial"/>
          <w:sz w:val="24"/>
          <w:szCs w:val="24"/>
          <w:lang w:val="id-ID"/>
        </w:rPr>
        <w:t>enelitian dan para siswa kelas IV.A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 tersebut sebagai subjek penelitiannya. Dan adapun nama-nam</w:t>
      </w:r>
      <w:r>
        <w:rPr>
          <w:rFonts w:ascii="Arial" w:hAnsi="Arial" w:cs="Arial"/>
          <w:sz w:val="24"/>
          <w:szCs w:val="24"/>
          <w:lang w:val="id-ID"/>
        </w:rPr>
        <w:t>a guru yang mengajar di kelas IV.A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 tersebut adalah:</w:t>
      </w:r>
    </w:p>
    <w:p w:rsidR="0057702B" w:rsidRPr="008338C6" w:rsidRDefault="008227F7" w:rsidP="004841AE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Tabel </w:t>
      </w:r>
      <w:r w:rsidR="0057702B" w:rsidRPr="008338C6">
        <w:rPr>
          <w:rFonts w:ascii="Arial" w:hAnsi="Arial" w:cs="Arial"/>
          <w:sz w:val="24"/>
          <w:szCs w:val="24"/>
          <w:lang w:val="id-ID"/>
        </w:rPr>
        <w:t>3</w:t>
      </w:r>
    </w:p>
    <w:p w:rsidR="0057702B" w:rsidRPr="008338C6" w:rsidRDefault="0057702B" w:rsidP="0057702B">
      <w:pPr>
        <w:pStyle w:val="ListParagraph"/>
        <w:spacing w:line="240" w:lineRule="auto"/>
        <w:ind w:left="426"/>
        <w:jc w:val="center"/>
        <w:rPr>
          <w:rFonts w:ascii="Arial" w:hAnsi="Arial" w:cs="Arial"/>
          <w:sz w:val="24"/>
          <w:szCs w:val="24"/>
          <w:lang w:val="id-ID"/>
        </w:rPr>
      </w:pPr>
      <w:r w:rsidRPr="008338C6">
        <w:rPr>
          <w:rFonts w:ascii="Arial" w:hAnsi="Arial" w:cs="Arial"/>
          <w:sz w:val="24"/>
          <w:szCs w:val="24"/>
          <w:lang w:val="id-ID"/>
        </w:rPr>
        <w:t>Nama-nama Guru Yang Mengajar di Kelas IV</w:t>
      </w:r>
      <w:r w:rsidR="00072C1A" w:rsidRPr="008338C6">
        <w:rPr>
          <w:rFonts w:ascii="Arial" w:hAnsi="Arial" w:cs="Arial"/>
          <w:sz w:val="24"/>
          <w:szCs w:val="24"/>
          <w:lang w:val="id-ID"/>
        </w:rPr>
        <w:t xml:space="preserve"> </w:t>
      </w:r>
      <w:r w:rsidR="00072C1A" w:rsidRPr="008338C6">
        <w:rPr>
          <w:rStyle w:val="FootnoteReference"/>
          <w:rFonts w:ascii="Arial" w:hAnsi="Arial" w:cs="Arial"/>
          <w:sz w:val="24"/>
          <w:szCs w:val="24"/>
          <w:lang w:val="id-ID"/>
        </w:rPr>
        <w:footnoteReference w:id="5"/>
      </w:r>
    </w:p>
    <w:p w:rsidR="00072C1A" w:rsidRPr="008338C6" w:rsidRDefault="00072C1A" w:rsidP="0057702B">
      <w:pPr>
        <w:pStyle w:val="ListParagraph"/>
        <w:spacing w:line="240" w:lineRule="auto"/>
        <w:ind w:left="426"/>
        <w:jc w:val="center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7762" w:type="dxa"/>
        <w:tblInd w:w="426" w:type="dxa"/>
        <w:tblLook w:val="04A0"/>
      </w:tblPr>
      <w:tblGrid>
        <w:gridCol w:w="576"/>
        <w:gridCol w:w="2650"/>
        <w:gridCol w:w="4536"/>
      </w:tblGrid>
      <w:tr w:rsidR="0057702B" w:rsidRPr="008338C6" w:rsidTr="00EC2DA7">
        <w:tc>
          <w:tcPr>
            <w:tcW w:w="576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650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Nama Guru</w:t>
            </w:r>
          </w:p>
        </w:tc>
        <w:tc>
          <w:tcPr>
            <w:tcW w:w="4536" w:type="dxa"/>
          </w:tcPr>
          <w:p w:rsidR="0057702B" w:rsidRPr="008338C6" w:rsidRDefault="0057702B" w:rsidP="00217BC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Mata Pelajaran</w:t>
            </w:r>
          </w:p>
        </w:tc>
      </w:tr>
      <w:tr w:rsidR="00DE0E4B" w:rsidRPr="008338C6" w:rsidTr="00EC2DA7">
        <w:tc>
          <w:tcPr>
            <w:tcW w:w="576" w:type="dxa"/>
          </w:tcPr>
          <w:p w:rsidR="00DE0E4B" w:rsidRPr="008338C6" w:rsidRDefault="00DE0E4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2650" w:type="dxa"/>
          </w:tcPr>
          <w:p w:rsidR="00DE0E4B" w:rsidRPr="008338C6" w:rsidRDefault="00D07E7A" w:rsidP="005936C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Nyimas Elisanti, S.Pd.I</w:t>
            </w:r>
          </w:p>
        </w:tc>
        <w:tc>
          <w:tcPr>
            <w:tcW w:w="4536" w:type="dxa"/>
          </w:tcPr>
          <w:p w:rsidR="00DE0E4B" w:rsidRPr="008338C6" w:rsidRDefault="00D07E7A" w:rsidP="005936C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B. Arab</w:t>
            </w:r>
          </w:p>
        </w:tc>
      </w:tr>
      <w:tr w:rsidR="00DE0E4B" w:rsidRPr="008338C6" w:rsidTr="00EC2DA7">
        <w:tc>
          <w:tcPr>
            <w:tcW w:w="576" w:type="dxa"/>
          </w:tcPr>
          <w:p w:rsidR="00DE0E4B" w:rsidRPr="008338C6" w:rsidRDefault="00DE0E4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2650" w:type="dxa"/>
          </w:tcPr>
          <w:p w:rsidR="00DE0E4B" w:rsidRPr="008338C6" w:rsidRDefault="00DE0E4B" w:rsidP="005936C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Kgs. M. Ishak, S. Ag</w:t>
            </w:r>
          </w:p>
        </w:tc>
        <w:tc>
          <w:tcPr>
            <w:tcW w:w="4536" w:type="dxa"/>
          </w:tcPr>
          <w:p w:rsidR="00D07E7A" w:rsidRPr="008338C6" w:rsidRDefault="00DE0E4B" w:rsidP="00EC2DA7"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IPA ,B.Indonesia, MTK</w:t>
            </w:r>
            <w:r w:rsidR="00D07E7A" w:rsidRPr="008338C6">
              <w:rPr>
                <w:rFonts w:ascii="Arial" w:hAnsi="Arial" w:cs="Arial"/>
                <w:sz w:val="24"/>
                <w:szCs w:val="24"/>
                <w:lang w:val="id-ID"/>
              </w:rPr>
              <w:t xml:space="preserve"> Agama</w:t>
            </w:r>
            <w:r w:rsidR="00EC2DA7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D07E7A" w:rsidRPr="008338C6">
              <w:rPr>
                <w:rFonts w:ascii="Arial" w:hAnsi="Arial" w:cs="Arial"/>
                <w:sz w:val="24"/>
                <w:szCs w:val="24"/>
                <w:lang w:val="id-ID"/>
              </w:rPr>
              <w:t>IPS,</w:t>
            </w:r>
            <w:r w:rsidR="00EC2DA7">
              <w:rPr>
                <w:rFonts w:ascii="Arial" w:hAnsi="Arial" w:cs="Arial"/>
                <w:sz w:val="24"/>
                <w:szCs w:val="24"/>
                <w:lang w:val="id-ID"/>
              </w:rPr>
              <w:t>PKn</w:t>
            </w:r>
          </w:p>
        </w:tc>
      </w:tr>
      <w:tr w:rsidR="00D07E7A" w:rsidRPr="008338C6" w:rsidTr="00EC2DA7">
        <w:tc>
          <w:tcPr>
            <w:tcW w:w="576" w:type="dxa"/>
          </w:tcPr>
          <w:p w:rsidR="00D07E7A" w:rsidRPr="008338C6" w:rsidRDefault="00D07E7A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</w:p>
        </w:tc>
        <w:tc>
          <w:tcPr>
            <w:tcW w:w="2650" w:type="dxa"/>
          </w:tcPr>
          <w:p w:rsidR="00D07E7A" w:rsidRPr="008338C6" w:rsidRDefault="00D07E7A" w:rsidP="00FB70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Lestari, S.Pd</w:t>
            </w:r>
          </w:p>
        </w:tc>
        <w:tc>
          <w:tcPr>
            <w:tcW w:w="4536" w:type="dxa"/>
          </w:tcPr>
          <w:p w:rsidR="00D07E7A" w:rsidRPr="008338C6" w:rsidRDefault="00D07E7A" w:rsidP="00FB7035"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B.Inggris</w:t>
            </w:r>
          </w:p>
        </w:tc>
      </w:tr>
      <w:tr w:rsidR="00D07E7A" w:rsidRPr="008338C6" w:rsidTr="00EC2DA7">
        <w:tc>
          <w:tcPr>
            <w:tcW w:w="576" w:type="dxa"/>
          </w:tcPr>
          <w:p w:rsidR="00D07E7A" w:rsidRPr="008338C6" w:rsidRDefault="00D07E7A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4</w:t>
            </w:r>
          </w:p>
        </w:tc>
        <w:tc>
          <w:tcPr>
            <w:tcW w:w="2650" w:type="dxa"/>
          </w:tcPr>
          <w:p w:rsidR="00D07E7A" w:rsidRPr="008338C6" w:rsidRDefault="00D07E7A" w:rsidP="00FB70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Abul Heri, S.Pd</w:t>
            </w:r>
          </w:p>
        </w:tc>
        <w:tc>
          <w:tcPr>
            <w:tcW w:w="4536" w:type="dxa"/>
          </w:tcPr>
          <w:p w:rsidR="00D07E7A" w:rsidRPr="008338C6" w:rsidRDefault="00D07E7A" w:rsidP="00FB7035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Penjaskes</w:t>
            </w:r>
          </w:p>
        </w:tc>
      </w:tr>
      <w:tr w:rsidR="00D07E7A" w:rsidRPr="008338C6" w:rsidTr="00EC2DA7">
        <w:tc>
          <w:tcPr>
            <w:tcW w:w="576" w:type="dxa"/>
          </w:tcPr>
          <w:p w:rsidR="00D07E7A" w:rsidRPr="008338C6" w:rsidRDefault="00D07E7A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5</w:t>
            </w:r>
          </w:p>
        </w:tc>
        <w:tc>
          <w:tcPr>
            <w:tcW w:w="2650" w:type="dxa"/>
          </w:tcPr>
          <w:p w:rsidR="00D07E7A" w:rsidRPr="008338C6" w:rsidRDefault="00B82730" w:rsidP="00FB70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Nurhambalesa, S</w:t>
            </w:r>
            <w:r w:rsidR="00D07E7A" w:rsidRPr="008338C6">
              <w:rPr>
                <w:rFonts w:ascii="Arial" w:hAnsi="Arial" w:cs="Arial"/>
                <w:sz w:val="24"/>
                <w:szCs w:val="24"/>
                <w:lang w:val="id-ID"/>
              </w:rPr>
              <w:t>.Pd</w:t>
            </w:r>
          </w:p>
        </w:tc>
        <w:tc>
          <w:tcPr>
            <w:tcW w:w="4536" w:type="dxa"/>
          </w:tcPr>
          <w:p w:rsidR="00D07E7A" w:rsidRPr="008338C6" w:rsidRDefault="00D07E7A" w:rsidP="00FB7035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SBK</w:t>
            </w:r>
          </w:p>
        </w:tc>
      </w:tr>
    </w:tbl>
    <w:p w:rsidR="0057702B" w:rsidRPr="00D05C49" w:rsidRDefault="0057702B" w:rsidP="0057702B">
      <w:pPr>
        <w:pStyle w:val="ListParagraph"/>
        <w:spacing w:line="240" w:lineRule="auto"/>
        <w:ind w:left="426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57702B" w:rsidRPr="00D05C49" w:rsidRDefault="0057702B" w:rsidP="0057702B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D05C49">
        <w:rPr>
          <w:rFonts w:ascii="Arial" w:hAnsi="Arial" w:cs="Arial"/>
          <w:b/>
          <w:sz w:val="24"/>
          <w:szCs w:val="24"/>
          <w:lang w:val="id-ID"/>
        </w:rPr>
        <w:t>Keadaan Sarana Dan Prasarana</w:t>
      </w:r>
    </w:p>
    <w:p w:rsidR="0057702B" w:rsidRPr="00D05C49" w:rsidRDefault="0057702B" w:rsidP="00EC2DA7">
      <w:pPr>
        <w:pStyle w:val="ListParagraph"/>
        <w:spacing w:line="480" w:lineRule="auto"/>
        <w:ind w:left="426"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Dalam menciptakan suasana belajar mengajar diperlukan sarana danprasarana yang baik pula. Diantaranya adalah tempat belajar yang baik dan nyaman. Secara fisik Madrasah Ibtida</w:t>
      </w:r>
      <w:r w:rsidR="00B4130C">
        <w:rPr>
          <w:rFonts w:ascii="Arial" w:hAnsi="Arial" w:cs="Arial"/>
          <w:sz w:val="24"/>
          <w:szCs w:val="24"/>
          <w:lang w:val="id-ID"/>
        </w:rPr>
        <w:t>iy</w:t>
      </w:r>
      <w:r w:rsidRPr="00D05C49">
        <w:rPr>
          <w:rFonts w:ascii="Arial" w:hAnsi="Arial" w:cs="Arial"/>
          <w:sz w:val="24"/>
          <w:szCs w:val="24"/>
          <w:lang w:val="id-ID"/>
        </w:rPr>
        <w:t>yah Azharyah Palembang mempunyai sarana dan prasarana sebagai berikut:</w:t>
      </w:r>
    </w:p>
    <w:p w:rsidR="0057702B" w:rsidRPr="00D05C49" w:rsidRDefault="008227F7" w:rsidP="0057702B">
      <w:pPr>
        <w:pStyle w:val="ListParagraph"/>
        <w:spacing w:line="24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 xml:space="preserve">Tabel </w:t>
      </w:r>
      <w:r w:rsidR="0057702B" w:rsidRPr="00D05C49">
        <w:rPr>
          <w:rFonts w:ascii="Arial" w:hAnsi="Arial" w:cs="Arial"/>
          <w:b/>
          <w:sz w:val="24"/>
          <w:szCs w:val="24"/>
          <w:lang w:val="id-ID"/>
        </w:rPr>
        <w:t>4</w:t>
      </w:r>
    </w:p>
    <w:p w:rsidR="0057702B" w:rsidRPr="00D05C49" w:rsidRDefault="0057702B" w:rsidP="0057702B">
      <w:pPr>
        <w:pStyle w:val="ListParagraph"/>
        <w:spacing w:line="240" w:lineRule="auto"/>
        <w:ind w:left="426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05C49">
        <w:rPr>
          <w:rFonts w:ascii="Arial" w:hAnsi="Arial" w:cs="Arial"/>
          <w:b/>
          <w:sz w:val="24"/>
          <w:szCs w:val="24"/>
          <w:lang w:val="id-ID"/>
        </w:rPr>
        <w:t>Keadaan Sarana Dan Prasarana</w:t>
      </w:r>
      <w:r w:rsidR="00072C1A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="00072C1A">
        <w:rPr>
          <w:rStyle w:val="FootnoteReference"/>
          <w:rFonts w:ascii="Arial" w:hAnsi="Arial" w:cs="Arial"/>
          <w:sz w:val="24"/>
          <w:szCs w:val="24"/>
          <w:lang w:val="id-ID"/>
        </w:rPr>
        <w:footnoteReference w:id="6"/>
      </w:r>
    </w:p>
    <w:p w:rsidR="0057702B" w:rsidRPr="00D05C49" w:rsidRDefault="0057702B" w:rsidP="0057702B">
      <w:pPr>
        <w:pStyle w:val="ListParagraph"/>
        <w:spacing w:line="240" w:lineRule="auto"/>
        <w:ind w:left="426"/>
        <w:jc w:val="center"/>
        <w:rPr>
          <w:rFonts w:ascii="Arial" w:hAnsi="Arial" w:cs="Arial"/>
          <w:b/>
          <w:sz w:val="24"/>
          <w:szCs w:val="24"/>
          <w:lang w:val="id-ID"/>
        </w:rPr>
      </w:pPr>
    </w:p>
    <w:tbl>
      <w:tblPr>
        <w:tblStyle w:val="TableGrid"/>
        <w:tblW w:w="7645" w:type="dxa"/>
        <w:tblInd w:w="426" w:type="dxa"/>
        <w:tblLook w:val="04A0"/>
      </w:tblPr>
      <w:tblGrid>
        <w:gridCol w:w="664"/>
        <w:gridCol w:w="3413"/>
        <w:gridCol w:w="1559"/>
        <w:gridCol w:w="2009"/>
      </w:tblGrid>
      <w:tr w:rsidR="0057702B" w:rsidRPr="00D05C49" w:rsidTr="001923BD">
        <w:tc>
          <w:tcPr>
            <w:tcW w:w="664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3413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Sarana</w:t>
            </w:r>
          </w:p>
        </w:tc>
        <w:tc>
          <w:tcPr>
            <w:tcW w:w="1559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2009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Keterangan</w:t>
            </w:r>
          </w:p>
        </w:tc>
      </w:tr>
      <w:tr w:rsidR="0057702B" w:rsidRPr="00D05C49" w:rsidTr="001923BD">
        <w:tc>
          <w:tcPr>
            <w:tcW w:w="664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3413" w:type="dxa"/>
          </w:tcPr>
          <w:p w:rsidR="0057702B" w:rsidRPr="008338C6" w:rsidRDefault="0057702B" w:rsidP="00217BC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Ruang Belajar</w:t>
            </w:r>
          </w:p>
        </w:tc>
        <w:tc>
          <w:tcPr>
            <w:tcW w:w="1559" w:type="dxa"/>
          </w:tcPr>
          <w:p w:rsidR="0057702B" w:rsidRPr="008338C6" w:rsidRDefault="003642CC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10</w:t>
            </w:r>
          </w:p>
        </w:tc>
        <w:tc>
          <w:tcPr>
            <w:tcW w:w="2009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57702B" w:rsidRPr="00D05C49" w:rsidTr="001923BD">
        <w:tc>
          <w:tcPr>
            <w:tcW w:w="664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3413" w:type="dxa"/>
          </w:tcPr>
          <w:p w:rsidR="0057702B" w:rsidRPr="008338C6" w:rsidRDefault="0057702B" w:rsidP="00217BC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Ruang Guru</w:t>
            </w:r>
          </w:p>
        </w:tc>
        <w:tc>
          <w:tcPr>
            <w:tcW w:w="1559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2009" w:type="dxa"/>
          </w:tcPr>
          <w:p w:rsidR="0057702B" w:rsidRPr="008338C6" w:rsidRDefault="0057702B" w:rsidP="00217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57702B" w:rsidRPr="00D05C49" w:rsidTr="001923BD">
        <w:tc>
          <w:tcPr>
            <w:tcW w:w="664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</w:p>
        </w:tc>
        <w:tc>
          <w:tcPr>
            <w:tcW w:w="3413" w:type="dxa"/>
          </w:tcPr>
          <w:p w:rsidR="0057702B" w:rsidRPr="008338C6" w:rsidRDefault="0057702B" w:rsidP="00217BC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WC Guru</w:t>
            </w:r>
          </w:p>
        </w:tc>
        <w:tc>
          <w:tcPr>
            <w:tcW w:w="1559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2009" w:type="dxa"/>
          </w:tcPr>
          <w:p w:rsidR="0057702B" w:rsidRPr="008338C6" w:rsidRDefault="0057702B" w:rsidP="00217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57702B" w:rsidRPr="00D05C49" w:rsidTr="001923BD">
        <w:tc>
          <w:tcPr>
            <w:tcW w:w="664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4</w:t>
            </w:r>
          </w:p>
        </w:tc>
        <w:tc>
          <w:tcPr>
            <w:tcW w:w="3413" w:type="dxa"/>
          </w:tcPr>
          <w:p w:rsidR="0057702B" w:rsidRPr="008338C6" w:rsidRDefault="0057702B" w:rsidP="00217BC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WC Murid</w:t>
            </w:r>
          </w:p>
        </w:tc>
        <w:tc>
          <w:tcPr>
            <w:tcW w:w="1559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5</w:t>
            </w:r>
          </w:p>
        </w:tc>
        <w:tc>
          <w:tcPr>
            <w:tcW w:w="2009" w:type="dxa"/>
          </w:tcPr>
          <w:p w:rsidR="0057702B" w:rsidRPr="008338C6" w:rsidRDefault="0057702B" w:rsidP="00217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57702B" w:rsidRPr="00D05C49" w:rsidTr="001923BD">
        <w:tc>
          <w:tcPr>
            <w:tcW w:w="664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5</w:t>
            </w:r>
          </w:p>
        </w:tc>
        <w:tc>
          <w:tcPr>
            <w:tcW w:w="3413" w:type="dxa"/>
          </w:tcPr>
          <w:p w:rsidR="0057702B" w:rsidRPr="008338C6" w:rsidRDefault="0057702B" w:rsidP="00217BC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Papan Tulis</w:t>
            </w:r>
          </w:p>
        </w:tc>
        <w:tc>
          <w:tcPr>
            <w:tcW w:w="1559" w:type="dxa"/>
          </w:tcPr>
          <w:p w:rsidR="0057702B" w:rsidRPr="008338C6" w:rsidRDefault="003642CC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10</w:t>
            </w:r>
          </w:p>
        </w:tc>
        <w:tc>
          <w:tcPr>
            <w:tcW w:w="2009" w:type="dxa"/>
          </w:tcPr>
          <w:p w:rsidR="0057702B" w:rsidRPr="008338C6" w:rsidRDefault="0057702B" w:rsidP="00217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57702B" w:rsidRPr="00D05C49" w:rsidTr="001923BD">
        <w:tc>
          <w:tcPr>
            <w:tcW w:w="664" w:type="dxa"/>
          </w:tcPr>
          <w:p w:rsidR="0057702B" w:rsidRPr="008338C6" w:rsidRDefault="0057702B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6</w:t>
            </w:r>
          </w:p>
        </w:tc>
        <w:tc>
          <w:tcPr>
            <w:tcW w:w="3413" w:type="dxa"/>
          </w:tcPr>
          <w:p w:rsidR="0057702B" w:rsidRPr="008338C6" w:rsidRDefault="003642CC" w:rsidP="00217BC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Meja</w:t>
            </w:r>
          </w:p>
        </w:tc>
        <w:tc>
          <w:tcPr>
            <w:tcW w:w="1559" w:type="dxa"/>
          </w:tcPr>
          <w:p w:rsidR="0057702B" w:rsidRPr="008338C6" w:rsidRDefault="003642CC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200</w:t>
            </w:r>
          </w:p>
        </w:tc>
        <w:tc>
          <w:tcPr>
            <w:tcW w:w="2009" w:type="dxa"/>
          </w:tcPr>
          <w:p w:rsidR="0057702B" w:rsidRPr="008338C6" w:rsidRDefault="003642CC" w:rsidP="00217BC8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 xml:space="preserve">Baik </w:t>
            </w:r>
          </w:p>
        </w:tc>
      </w:tr>
      <w:tr w:rsidR="003642CC" w:rsidRPr="00D05C49" w:rsidTr="001923BD">
        <w:tc>
          <w:tcPr>
            <w:tcW w:w="664" w:type="dxa"/>
          </w:tcPr>
          <w:p w:rsidR="003642CC" w:rsidRPr="008338C6" w:rsidRDefault="003642CC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7</w:t>
            </w:r>
          </w:p>
        </w:tc>
        <w:tc>
          <w:tcPr>
            <w:tcW w:w="3413" w:type="dxa"/>
          </w:tcPr>
          <w:p w:rsidR="003642CC" w:rsidRPr="008338C6" w:rsidRDefault="003642CC" w:rsidP="00C31C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Kursi Belajar</w:t>
            </w:r>
          </w:p>
        </w:tc>
        <w:tc>
          <w:tcPr>
            <w:tcW w:w="1559" w:type="dxa"/>
          </w:tcPr>
          <w:p w:rsidR="003642CC" w:rsidRPr="008338C6" w:rsidRDefault="003642CC" w:rsidP="00C31C7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400</w:t>
            </w:r>
          </w:p>
        </w:tc>
        <w:tc>
          <w:tcPr>
            <w:tcW w:w="2009" w:type="dxa"/>
          </w:tcPr>
          <w:p w:rsidR="003642CC" w:rsidRPr="008338C6" w:rsidRDefault="003642CC" w:rsidP="00C31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8338C6" w:rsidRPr="00D05C49" w:rsidTr="001923BD">
        <w:tc>
          <w:tcPr>
            <w:tcW w:w="664" w:type="dxa"/>
          </w:tcPr>
          <w:p w:rsidR="008338C6" w:rsidRPr="008338C6" w:rsidRDefault="008338C6" w:rsidP="00F4627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NO</w:t>
            </w:r>
          </w:p>
        </w:tc>
        <w:tc>
          <w:tcPr>
            <w:tcW w:w="3413" w:type="dxa"/>
          </w:tcPr>
          <w:p w:rsidR="008338C6" w:rsidRPr="008338C6" w:rsidRDefault="008338C6" w:rsidP="00F4627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Sarana</w:t>
            </w:r>
          </w:p>
        </w:tc>
        <w:tc>
          <w:tcPr>
            <w:tcW w:w="1559" w:type="dxa"/>
          </w:tcPr>
          <w:p w:rsidR="008338C6" w:rsidRPr="008338C6" w:rsidRDefault="008338C6" w:rsidP="00F4627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2009" w:type="dxa"/>
          </w:tcPr>
          <w:p w:rsidR="008338C6" w:rsidRPr="008338C6" w:rsidRDefault="008338C6" w:rsidP="00F4627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Keterangan</w:t>
            </w:r>
          </w:p>
        </w:tc>
      </w:tr>
      <w:tr w:rsidR="00EC2DA7" w:rsidRPr="00D05C49" w:rsidTr="001923BD">
        <w:tc>
          <w:tcPr>
            <w:tcW w:w="664" w:type="dxa"/>
          </w:tcPr>
          <w:p w:rsidR="00EC2DA7" w:rsidRPr="008338C6" w:rsidRDefault="00EC2DA7" w:rsidP="00BC06C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8</w:t>
            </w:r>
          </w:p>
        </w:tc>
        <w:tc>
          <w:tcPr>
            <w:tcW w:w="3413" w:type="dxa"/>
          </w:tcPr>
          <w:p w:rsidR="00EC2DA7" w:rsidRPr="008338C6" w:rsidRDefault="00EC2DA7" w:rsidP="00BC06C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Meja Guru</w:t>
            </w:r>
          </w:p>
        </w:tc>
        <w:tc>
          <w:tcPr>
            <w:tcW w:w="1559" w:type="dxa"/>
          </w:tcPr>
          <w:p w:rsidR="00EC2DA7" w:rsidRPr="008338C6" w:rsidRDefault="00EC2DA7" w:rsidP="00BC06C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10 set</w:t>
            </w:r>
          </w:p>
        </w:tc>
        <w:tc>
          <w:tcPr>
            <w:tcW w:w="2009" w:type="dxa"/>
          </w:tcPr>
          <w:p w:rsidR="00EC2DA7" w:rsidRPr="008338C6" w:rsidRDefault="00EC2DA7" w:rsidP="00BC0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8C6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EC2DA7" w:rsidRPr="00D05C49" w:rsidTr="001923BD">
        <w:tc>
          <w:tcPr>
            <w:tcW w:w="664" w:type="dxa"/>
          </w:tcPr>
          <w:p w:rsidR="00EC2DA7" w:rsidRPr="00D05C49" w:rsidRDefault="00EC2DA7" w:rsidP="00F4627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9</w:t>
            </w:r>
          </w:p>
        </w:tc>
        <w:tc>
          <w:tcPr>
            <w:tcW w:w="3413" w:type="dxa"/>
          </w:tcPr>
          <w:p w:rsidR="00EC2DA7" w:rsidRPr="00D05C49" w:rsidRDefault="00EC2DA7" w:rsidP="00F4627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Kursi Tamu</w:t>
            </w:r>
          </w:p>
        </w:tc>
        <w:tc>
          <w:tcPr>
            <w:tcW w:w="1559" w:type="dxa"/>
          </w:tcPr>
          <w:p w:rsidR="00EC2DA7" w:rsidRPr="00D05C49" w:rsidRDefault="00EC2DA7" w:rsidP="00F4627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 set</w:t>
            </w:r>
          </w:p>
        </w:tc>
        <w:tc>
          <w:tcPr>
            <w:tcW w:w="2009" w:type="dxa"/>
          </w:tcPr>
          <w:p w:rsidR="00EC2DA7" w:rsidRPr="00D05C49" w:rsidRDefault="00EC2DA7" w:rsidP="00F46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EC2DA7" w:rsidRPr="00D05C49" w:rsidTr="001923BD">
        <w:tc>
          <w:tcPr>
            <w:tcW w:w="664" w:type="dxa"/>
          </w:tcPr>
          <w:p w:rsidR="00EC2DA7" w:rsidRPr="00D05C49" w:rsidRDefault="00EC2DA7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10</w:t>
            </w:r>
          </w:p>
        </w:tc>
        <w:tc>
          <w:tcPr>
            <w:tcW w:w="3413" w:type="dxa"/>
          </w:tcPr>
          <w:p w:rsidR="00EC2DA7" w:rsidRPr="00D05C49" w:rsidRDefault="00EC2DA7" w:rsidP="002E178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Lemari Kantor</w:t>
            </w:r>
          </w:p>
        </w:tc>
        <w:tc>
          <w:tcPr>
            <w:tcW w:w="1559" w:type="dxa"/>
          </w:tcPr>
          <w:p w:rsidR="00EC2DA7" w:rsidRPr="00D05C49" w:rsidRDefault="00EC2DA7" w:rsidP="002E178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6</w:t>
            </w:r>
          </w:p>
        </w:tc>
        <w:tc>
          <w:tcPr>
            <w:tcW w:w="2009" w:type="dxa"/>
          </w:tcPr>
          <w:p w:rsidR="00EC2DA7" w:rsidRPr="00D05C49" w:rsidRDefault="00EC2DA7" w:rsidP="002E1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EC2DA7" w:rsidRPr="00D05C49" w:rsidTr="001923BD">
        <w:tc>
          <w:tcPr>
            <w:tcW w:w="664" w:type="dxa"/>
          </w:tcPr>
          <w:p w:rsidR="00EC2DA7" w:rsidRPr="00D05C49" w:rsidRDefault="00EC2DA7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11</w:t>
            </w:r>
          </w:p>
        </w:tc>
        <w:tc>
          <w:tcPr>
            <w:tcW w:w="3413" w:type="dxa"/>
          </w:tcPr>
          <w:p w:rsidR="00EC2DA7" w:rsidRPr="00D05C49" w:rsidRDefault="00EC2DA7" w:rsidP="002E178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Lemari Kelas</w:t>
            </w:r>
          </w:p>
        </w:tc>
        <w:tc>
          <w:tcPr>
            <w:tcW w:w="1559" w:type="dxa"/>
          </w:tcPr>
          <w:p w:rsidR="00EC2DA7" w:rsidRPr="00D05C49" w:rsidRDefault="00EC2DA7" w:rsidP="002E178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10</w:t>
            </w:r>
          </w:p>
        </w:tc>
        <w:tc>
          <w:tcPr>
            <w:tcW w:w="2009" w:type="dxa"/>
          </w:tcPr>
          <w:p w:rsidR="00EC2DA7" w:rsidRPr="00D05C49" w:rsidRDefault="00EC2DA7" w:rsidP="002E1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EC2DA7" w:rsidRPr="00D05C49" w:rsidTr="001923BD">
        <w:tc>
          <w:tcPr>
            <w:tcW w:w="664" w:type="dxa"/>
          </w:tcPr>
          <w:p w:rsidR="00EC2DA7" w:rsidRPr="00D05C49" w:rsidRDefault="00EC2DA7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12</w:t>
            </w:r>
          </w:p>
        </w:tc>
        <w:tc>
          <w:tcPr>
            <w:tcW w:w="3413" w:type="dxa"/>
          </w:tcPr>
          <w:p w:rsidR="00EC2DA7" w:rsidRPr="00D05C49" w:rsidRDefault="00EC2DA7" w:rsidP="002E178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Bola Dunia</w:t>
            </w:r>
          </w:p>
        </w:tc>
        <w:tc>
          <w:tcPr>
            <w:tcW w:w="1559" w:type="dxa"/>
          </w:tcPr>
          <w:p w:rsidR="00EC2DA7" w:rsidRPr="00D05C49" w:rsidRDefault="00EC2DA7" w:rsidP="002E178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2009" w:type="dxa"/>
          </w:tcPr>
          <w:p w:rsidR="00EC2DA7" w:rsidRPr="00D05C49" w:rsidRDefault="00EC2DA7" w:rsidP="002E1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EC2DA7" w:rsidRPr="00D05C49" w:rsidTr="001923BD">
        <w:tc>
          <w:tcPr>
            <w:tcW w:w="664" w:type="dxa"/>
          </w:tcPr>
          <w:p w:rsidR="00EC2DA7" w:rsidRPr="00D05C49" w:rsidRDefault="00EC2DA7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13</w:t>
            </w:r>
          </w:p>
        </w:tc>
        <w:tc>
          <w:tcPr>
            <w:tcW w:w="3413" w:type="dxa"/>
          </w:tcPr>
          <w:p w:rsidR="00EC2DA7" w:rsidRPr="00D05C49" w:rsidRDefault="00EC2DA7" w:rsidP="002E178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Papan Pengumuman</w:t>
            </w:r>
          </w:p>
        </w:tc>
        <w:tc>
          <w:tcPr>
            <w:tcW w:w="1559" w:type="dxa"/>
          </w:tcPr>
          <w:p w:rsidR="00EC2DA7" w:rsidRPr="00D05C49" w:rsidRDefault="00EC2DA7" w:rsidP="002E178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2009" w:type="dxa"/>
          </w:tcPr>
          <w:p w:rsidR="00EC2DA7" w:rsidRPr="00D05C49" w:rsidRDefault="00EC2DA7" w:rsidP="002E1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EC2DA7" w:rsidRPr="00D05C49" w:rsidTr="001923BD">
        <w:tc>
          <w:tcPr>
            <w:tcW w:w="664" w:type="dxa"/>
          </w:tcPr>
          <w:p w:rsidR="00EC2DA7" w:rsidRPr="00D05C49" w:rsidRDefault="00EC2DA7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14</w:t>
            </w:r>
          </w:p>
        </w:tc>
        <w:tc>
          <w:tcPr>
            <w:tcW w:w="3413" w:type="dxa"/>
          </w:tcPr>
          <w:p w:rsidR="00EC2DA7" w:rsidRPr="00D05C49" w:rsidRDefault="00EC2DA7" w:rsidP="002E178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Mading</w:t>
            </w:r>
          </w:p>
        </w:tc>
        <w:tc>
          <w:tcPr>
            <w:tcW w:w="1559" w:type="dxa"/>
          </w:tcPr>
          <w:p w:rsidR="00EC2DA7" w:rsidRPr="00D05C49" w:rsidRDefault="00EC2DA7" w:rsidP="002E178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2009" w:type="dxa"/>
          </w:tcPr>
          <w:p w:rsidR="00EC2DA7" w:rsidRPr="00D05C49" w:rsidRDefault="00EC2DA7" w:rsidP="002E1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EC2DA7" w:rsidRPr="00D05C49" w:rsidTr="001923BD">
        <w:tc>
          <w:tcPr>
            <w:tcW w:w="664" w:type="dxa"/>
          </w:tcPr>
          <w:p w:rsidR="00EC2DA7" w:rsidRPr="00D05C49" w:rsidRDefault="00EC2DA7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15</w:t>
            </w:r>
          </w:p>
        </w:tc>
        <w:tc>
          <w:tcPr>
            <w:tcW w:w="3413" w:type="dxa"/>
          </w:tcPr>
          <w:p w:rsidR="00EC2DA7" w:rsidRPr="00D05C49" w:rsidRDefault="00EC2DA7" w:rsidP="002E178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Tape Recorder</w:t>
            </w:r>
          </w:p>
        </w:tc>
        <w:tc>
          <w:tcPr>
            <w:tcW w:w="1559" w:type="dxa"/>
          </w:tcPr>
          <w:p w:rsidR="00EC2DA7" w:rsidRPr="00D05C49" w:rsidRDefault="00EC2DA7" w:rsidP="002E178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2009" w:type="dxa"/>
          </w:tcPr>
          <w:p w:rsidR="00EC2DA7" w:rsidRPr="00D05C49" w:rsidRDefault="00EC2DA7" w:rsidP="002E1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EC2DA7" w:rsidRPr="00D05C49" w:rsidTr="001923BD">
        <w:tc>
          <w:tcPr>
            <w:tcW w:w="664" w:type="dxa"/>
          </w:tcPr>
          <w:p w:rsidR="00EC2DA7" w:rsidRPr="00D05C49" w:rsidRDefault="00EC2DA7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16</w:t>
            </w:r>
          </w:p>
        </w:tc>
        <w:tc>
          <w:tcPr>
            <w:tcW w:w="3413" w:type="dxa"/>
          </w:tcPr>
          <w:p w:rsidR="00EC2DA7" w:rsidRPr="00D05C49" w:rsidRDefault="00EC2DA7" w:rsidP="002E178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DVD Player</w:t>
            </w:r>
          </w:p>
        </w:tc>
        <w:tc>
          <w:tcPr>
            <w:tcW w:w="1559" w:type="dxa"/>
          </w:tcPr>
          <w:p w:rsidR="00EC2DA7" w:rsidRPr="00D05C49" w:rsidRDefault="00EC2DA7" w:rsidP="002E178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2009" w:type="dxa"/>
          </w:tcPr>
          <w:p w:rsidR="00EC2DA7" w:rsidRPr="00D05C49" w:rsidRDefault="00EC2DA7" w:rsidP="002E1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EC2DA7" w:rsidRPr="00D05C49" w:rsidTr="001923BD">
        <w:tc>
          <w:tcPr>
            <w:tcW w:w="664" w:type="dxa"/>
          </w:tcPr>
          <w:p w:rsidR="00EC2DA7" w:rsidRPr="00D05C49" w:rsidRDefault="00EC2DA7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17</w:t>
            </w:r>
          </w:p>
        </w:tc>
        <w:tc>
          <w:tcPr>
            <w:tcW w:w="3413" w:type="dxa"/>
          </w:tcPr>
          <w:p w:rsidR="00EC2DA7" w:rsidRPr="00D05C49" w:rsidRDefault="00EC2DA7" w:rsidP="002E178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Kerangka Tengkorak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(Torso)</w:t>
            </w:r>
          </w:p>
        </w:tc>
        <w:tc>
          <w:tcPr>
            <w:tcW w:w="1559" w:type="dxa"/>
          </w:tcPr>
          <w:p w:rsidR="00EC2DA7" w:rsidRPr="00D05C49" w:rsidRDefault="00EC2DA7" w:rsidP="002E178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2009" w:type="dxa"/>
          </w:tcPr>
          <w:p w:rsidR="00EC2DA7" w:rsidRPr="00D05C49" w:rsidRDefault="00EC2DA7" w:rsidP="002E1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EC2DA7" w:rsidRPr="00D05C49" w:rsidTr="001923BD">
        <w:tc>
          <w:tcPr>
            <w:tcW w:w="664" w:type="dxa"/>
          </w:tcPr>
          <w:p w:rsidR="00EC2DA7" w:rsidRPr="00D05C49" w:rsidRDefault="00EC2DA7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18</w:t>
            </w:r>
          </w:p>
        </w:tc>
        <w:tc>
          <w:tcPr>
            <w:tcW w:w="3413" w:type="dxa"/>
          </w:tcPr>
          <w:p w:rsidR="00EC2DA7" w:rsidRPr="00D05C49" w:rsidRDefault="00EC2DA7" w:rsidP="002E178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KIT</w:t>
            </w: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 xml:space="preserve"> IPA</w:t>
            </w:r>
          </w:p>
        </w:tc>
        <w:tc>
          <w:tcPr>
            <w:tcW w:w="1559" w:type="dxa"/>
          </w:tcPr>
          <w:p w:rsidR="00EC2DA7" w:rsidRPr="00D05C49" w:rsidRDefault="00EC2DA7" w:rsidP="002E178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5</w:t>
            </w:r>
          </w:p>
        </w:tc>
        <w:tc>
          <w:tcPr>
            <w:tcW w:w="2009" w:type="dxa"/>
          </w:tcPr>
          <w:p w:rsidR="00EC2DA7" w:rsidRPr="00D05C49" w:rsidRDefault="00EC2DA7" w:rsidP="002E1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EC2DA7" w:rsidRPr="00D05C49" w:rsidTr="001923BD">
        <w:tc>
          <w:tcPr>
            <w:tcW w:w="664" w:type="dxa"/>
          </w:tcPr>
          <w:p w:rsidR="00EC2DA7" w:rsidRPr="00D05C49" w:rsidRDefault="00EC2DA7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19</w:t>
            </w:r>
          </w:p>
        </w:tc>
        <w:tc>
          <w:tcPr>
            <w:tcW w:w="3413" w:type="dxa"/>
          </w:tcPr>
          <w:p w:rsidR="00EC2DA7" w:rsidRPr="00D05C49" w:rsidRDefault="00EC2DA7" w:rsidP="002E178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KIT</w:t>
            </w: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 xml:space="preserve"> Matematika</w:t>
            </w:r>
          </w:p>
        </w:tc>
        <w:tc>
          <w:tcPr>
            <w:tcW w:w="1559" w:type="dxa"/>
          </w:tcPr>
          <w:p w:rsidR="00EC2DA7" w:rsidRPr="00D05C49" w:rsidRDefault="00EC2DA7" w:rsidP="002E178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2009" w:type="dxa"/>
          </w:tcPr>
          <w:p w:rsidR="00EC2DA7" w:rsidRPr="00D05C49" w:rsidRDefault="00EC2DA7" w:rsidP="002E1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EC2DA7" w:rsidRPr="00D05C49" w:rsidTr="001923BD">
        <w:tc>
          <w:tcPr>
            <w:tcW w:w="664" w:type="dxa"/>
          </w:tcPr>
          <w:p w:rsidR="00EC2DA7" w:rsidRPr="00D05C49" w:rsidRDefault="00EC2DA7" w:rsidP="00217BC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20</w:t>
            </w:r>
          </w:p>
        </w:tc>
        <w:tc>
          <w:tcPr>
            <w:tcW w:w="3413" w:type="dxa"/>
          </w:tcPr>
          <w:p w:rsidR="00EC2DA7" w:rsidRPr="00D05C49" w:rsidRDefault="00EC2DA7" w:rsidP="002E178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Komputer</w:t>
            </w:r>
          </w:p>
        </w:tc>
        <w:tc>
          <w:tcPr>
            <w:tcW w:w="1559" w:type="dxa"/>
          </w:tcPr>
          <w:p w:rsidR="00EC2DA7" w:rsidRPr="00D05C49" w:rsidRDefault="00EC2DA7" w:rsidP="002E178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6</w:t>
            </w:r>
          </w:p>
        </w:tc>
        <w:tc>
          <w:tcPr>
            <w:tcW w:w="2009" w:type="dxa"/>
          </w:tcPr>
          <w:p w:rsidR="00EC2DA7" w:rsidRPr="00D05C49" w:rsidRDefault="00EC2DA7" w:rsidP="002E1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EC2DA7" w:rsidRPr="00D05C49" w:rsidTr="001923BD">
        <w:tc>
          <w:tcPr>
            <w:tcW w:w="664" w:type="dxa"/>
          </w:tcPr>
          <w:p w:rsidR="00EC2DA7" w:rsidRPr="00D05C49" w:rsidRDefault="00EC2DA7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20</w:t>
            </w:r>
          </w:p>
        </w:tc>
        <w:tc>
          <w:tcPr>
            <w:tcW w:w="3413" w:type="dxa"/>
          </w:tcPr>
          <w:p w:rsidR="00EC2DA7" w:rsidRPr="00D05C49" w:rsidRDefault="00EC2DA7" w:rsidP="000F5C7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LCD (in focus)</w:t>
            </w:r>
          </w:p>
        </w:tc>
        <w:tc>
          <w:tcPr>
            <w:tcW w:w="1559" w:type="dxa"/>
          </w:tcPr>
          <w:p w:rsidR="00EC2DA7" w:rsidRPr="00D05C49" w:rsidRDefault="00EC2DA7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2009" w:type="dxa"/>
          </w:tcPr>
          <w:p w:rsidR="00EC2DA7" w:rsidRPr="00D05C49" w:rsidRDefault="00EC2DA7" w:rsidP="000F5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  <w:tr w:rsidR="00EC2DA7" w:rsidRPr="00D05C49" w:rsidTr="001923BD">
        <w:tc>
          <w:tcPr>
            <w:tcW w:w="664" w:type="dxa"/>
          </w:tcPr>
          <w:p w:rsidR="00EC2DA7" w:rsidRPr="00072C1A" w:rsidRDefault="00EC2DA7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13" w:type="dxa"/>
          </w:tcPr>
          <w:p w:rsidR="00EC2DA7" w:rsidRPr="00D05C49" w:rsidRDefault="00EC2DA7" w:rsidP="000F5C7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Wireless</w:t>
            </w:r>
          </w:p>
        </w:tc>
        <w:tc>
          <w:tcPr>
            <w:tcW w:w="1559" w:type="dxa"/>
          </w:tcPr>
          <w:p w:rsidR="00EC2DA7" w:rsidRPr="00D05C49" w:rsidRDefault="00EC2DA7" w:rsidP="000F5C7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2009" w:type="dxa"/>
          </w:tcPr>
          <w:p w:rsidR="00EC2DA7" w:rsidRPr="00D05C49" w:rsidRDefault="00EC2DA7" w:rsidP="000F5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49">
              <w:rPr>
                <w:rFonts w:ascii="Arial" w:hAnsi="Arial" w:cs="Arial"/>
                <w:sz w:val="24"/>
                <w:szCs w:val="24"/>
                <w:lang w:val="id-ID"/>
              </w:rPr>
              <w:t>Baik</w:t>
            </w:r>
          </w:p>
        </w:tc>
      </w:tr>
    </w:tbl>
    <w:p w:rsidR="00072C1A" w:rsidRDefault="00072C1A" w:rsidP="0057702B">
      <w:pPr>
        <w:pStyle w:val="ListParagraph"/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57702B" w:rsidRPr="00D05C49" w:rsidRDefault="0057702B" w:rsidP="00EC2DA7">
      <w:pPr>
        <w:pStyle w:val="ListParagraph"/>
        <w:spacing w:line="480" w:lineRule="auto"/>
        <w:ind w:left="426"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Dari tabel di atas dapat dipahami bahwa keadaan sarana dan prasarana Madrasah Ibtida</w:t>
      </w:r>
      <w:r w:rsidR="00CE27FD">
        <w:rPr>
          <w:rFonts w:ascii="Arial" w:hAnsi="Arial" w:cs="Arial"/>
          <w:sz w:val="24"/>
          <w:szCs w:val="24"/>
          <w:lang w:val="id-ID"/>
        </w:rPr>
        <w:t>iy</w:t>
      </w:r>
      <w:r w:rsidRPr="00D05C49">
        <w:rPr>
          <w:rFonts w:ascii="Arial" w:hAnsi="Arial" w:cs="Arial"/>
          <w:sz w:val="24"/>
          <w:szCs w:val="24"/>
          <w:lang w:val="id-ID"/>
        </w:rPr>
        <w:t>ah Azharyah Palembang telah memenuhi syarat untuk melaksanakan aktivitas pembelajaran yang diharapkan dapat berfungsi dengan baik. Akan tetapi, sarana dan prasarana tersebut masih perlu ditingkatkan lagi, baik secara kualitas maupun kuantitasnya.</w:t>
      </w:r>
    </w:p>
    <w:p w:rsidR="0057702B" w:rsidRPr="00D05C49" w:rsidRDefault="0057702B" w:rsidP="0057702B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D05C49">
        <w:rPr>
          <w:rFonts w:ascii="Arial" w:hAnsi="Arial" w:cs="Arial"/>
          <w:b/>
          <w:sz w:val="24"/>
          <w:szCs w:val="24"/>
          <w:lang w:val="id-ID"/>
        </w:rPr>
        <w:t>Penggunaan Fasilitas Madrasah Ibtida</w:t>
      </w:r>
      <w:r w:rsidR="00072C1A">
        <w:rPr>
          <w:rFonts w:ascii="Arial" w:hAnsi="Arial" w:cs="Arial"/>
          <w:b/>
          <w:sz w:val="24"/>
          <w:szCs w:val="24"/>
          <w:lang w:val="id-ID"/>
        </w:rPr>
        <w:t>i</w:t>
      </w:r>
      <w:r w:rsidR="00DE0E4B">
        <w:rPr>
          <w:rFonts w:ascii="Arial" w:hAnsi="Arial" w:cs="Arial"/>
          <w:b/>
          <w:sz w:val="24"/>
          <w:szCs w:val="24"/>
          <w:lang w:val="id-ID"/>
        </w:rPr>
        <w:t>yah Azhar</w:t>
      </w:r>
      <w:r w:rsidRPr="00D05C49">
        <w:rPr>
          <w:rFonts w:ascii="Arial" w:hAnsi="Arial" w:cs="Arial"/>
          <w:b/>
          <w:sz w:val="24"/>
          <w:szCs w:val="24"/>
          <w:lang w:val="id-ID"/>
        </w:rPr>
        <w:t>yah Palembang</w:t>
      </w:r>
    </w:p>
    <w:p w:rsidR="0057702B" w:rsidRPr="00D05C49" w:rsidRDefault="0057702B" w:rsidP="00EC2DA7">
      <w:pPr>
        <w:pStyle w:val="ListParagraph"/>
        <w:spacing w:line="480" w:lineRule="auto"/>
        <w:ind w:left="426"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Penggunaan fasilitas sekolah ini dilakukan oleh seluruh siswa di Madrasah Ibtida</w:t>
      </w:r>
      <w:r w:rsidR="00072C1A">
        <w:rPr>
          <w:rFonts w:ascii="Arial" w:hAnsi="Arial" w:cs="Arial"/>
          <w:sz w:val="24"/>
          <w:szCs w:val="24"/>
          <w:lang w:val="id-ID"/>
        </w:rPr>
        <w:t>i</w:t>
      </w:r>
      <w:r w:rsidRPr="00D05C49">
        <w:rPr>
          <w:rFonts w:ascii="Arial" w:hAnsi="Arial" w:cs="Arial"/>
          <w:sz w:val="24"/>
          <w:szCs w:val="24"/>
          <w:lang w:val="id-ID"/>
        </w:rPr>
        <w:t xml:space="preserve">yah Azharyah Palembang dengan cara membersihkan kelas dan kantor menurut jadwal piket.  Selain siswa, Madrasah juga memiliki seorang penjaga </w:t>
      </w:r>
      <w:r w:rsidR="00072C1A">
        <w:rPr>
          <w:rFonts w:ascii="Arial" w:hAnsi="Arial" w:cs="Arial"/>
          <w:sz w:val="24"/>
          <w:szCs w:val="24"/>
          <w:lang w:val="id-ID"/>
        </w:rPr>
        <w:t>sekolah/m</w:t>
      </w:r>
      <w:r w:rsidRPr="00D05C49">
        <w:rPr>
          <w:rFonts w:ascii="Arial" w:hAnsi="Arial" w:cs="Arial"/>
          <w:sz w:val="24"/>
          <w:szCs w:val="24"/>
          <w:lang w:val="id-ID"/>
        </w:rPr>
        <w:t>adrasah yang khusus bertugas untuk membersihkan lingkungan dan keamanan sekola</w:t>
      </w:r>
      <w:r w:rsidR="00072C1A">
        <w:rPr>
          <w:rFonts w:ascii="Arial" w:hAnsi="Arial" w:cs="Arial"/>
          <w:sz w:val="24"/>
          <w:szCs w:val="24"/>
          <w:lang w:val="id-ID"/>
        </w:rPr>
        <w:t>h. Adapun penggunaan fasilitas m</w:t>
      </w:r>
      <w:r w:rsidRPr="00D05C49">
        <w:rPr>
          <w:rFonts w:ascii="Arial" w:hAnsi="Arial" w:cs="Arial"/>
          <w:sz w:val="24"/>
          <w:szCs w:val="24"/>
          <w:lang w:val="id-ID"/>
        </w:rPr>
        <w:t>adrasah meliputi:</w:t>
      </w:r>
    </w:p>
    <w:p w:rsidR="0057702B" w:rsidRPr="00D05C49" w:rsidRDefault="0057702B" w:rsidP="003A3408">
      <w:pPr>
        <w:pStyle w:val="ListParagraph"/>
        <w:numPr>
          <w:ilvl w:val="0"/>
          <w:numId w:val="5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lastRenderedPageBreak/>
        <w:t>Pengelolahan tempat duduk di Madrasah Ibtida</w:t>
      </w:r>
      <w:r w:rsidR="00CE27FD">
        <w:rPr>
          <w:rFonts w:ascii="Arial" w:hAnsi="Arial" w:cs="Arial"/>
          <w:sz w:val="24"/>
          <w:szCs w:val="24"/>
          <w:lang w:val="id-ID"/>
        </w:rPr>
        <w:t>i</w:t>
      </w:r>
      <w:r w:rsidRPr="00D05C49">
        <w:rPr>
          <w:rFonts w:ascii="Arial" w:hAnsi="Arial" w:cs="Arial"/>
          <w:sz w:val="24"/>
          <w:szCs w:val="24"/>
          <w:lang w:val="id-ID"/>
        </w:rPr>
        <w:t>yah Azharyah Palembang sudah baik dan teratur dimana setiap tempat duduk</w:t>
      </w:r>
      <w:r w:rsidR="00CE27FD">
        <w:rPr>
          <w:rFonts w:ascii="Arial" w:hAnsi="Arial" w:cs="Arial"/>
          <w:sz w:val="24"/>
          <w:szCs w:val="24"/>
          <w:lang w:val="id-ID"/>
        </w:rPr>
        <w:t xml:space="preserve"> </w:t>
      </w:r>
      <w:r w:rsidRPr="00D05C49">
        <w:rPr>
          <w:rFonts w:ascii="Arial" w:hAnsi="Arial" w:cs="Arial"/>
          <w:sz w:val="24"/>
          <w:szCs w:val="24"/>
          <w:lang w:val="id-ID"/>
        </w:rPr>
        <w:t>ditempati 2 orang siswa, susunan tempat duduknya memanjang kebelakang.</w:t>
      </w:r>
    </w:p>
    <w:p w:rsidR="0057702B" w:rsidRPr="00D05C49" w:rsidRDefault="0057702B" w:rsidP="003A3408">
      <w:pPr>
        <w:pStyle w:val="ListParagraph"/>
        <w:numPr>
          <w:ilvl w:val="0"/>
          <w:numId w:val="5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Dalam menata fasilitas kelas agar terlihat lebih rapi maka ditentukan tempat yang tepat untuk masing-masing. Adapun letak fasilitas itu adlah sebagai berikut:</w:t>
      </w:r>
    </w:p>
    <w:p w:rsidR="0057702B" w:rsidRPr="00D05C49" w:rsidRDefault="0057702B" w:rsidP="003A3408">
      <w:pPr>
        <w:pStyle w:val="ListParagraph"/>
        <w:numPr>
          <w:ilvl w:val="1"/>
          <w:numId w:val="1"/>
        </w:numPr>
        <w:spacing w:line="480" w:lineRule="auto"/>
        <w:ind w:left="993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Letak papan tulis di depan siswa</w:t>
      </w:r>
    </w:p>
    <w:p w:rsidR="0057702B" w:rsidRPr="00D05C49" w:rsidRDefault="0057702B" w:rsidP="003A3408">
      <w:pPr>
        <w:pStyle w:val="ListParagraph"/>
        <w:numPr>
          <w:ilvl w:val="1"/>
          <w:numId w:val="1"/>
        </w:numPr>
        <w:spacing w:line="480" w:lineRule="auto"/>
        <w:ind w:left="993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Daftar piket, denah, tempat duduk dan jadwal pelajaran terletak disebelah kanan dan</w:t>
      </w:r>
      <w:r w:rsidR="001A5471">
        <w:rPr>
          <w:rFonts w:ascii="Arial" w:hAnsi="Arial" w:cs="Arial"/>
          <w:sz w:val="24"/>
          <w:szCs w:val="24"/>
          <w:lang w:val="id-ID"/>
        </w:rPr>
        <w:t xml:space="preserve"> </w:t>
      </w:r>
      <w:r w:rsidRPr="00D05C49">
        <w:rPr>
          <w:rFonts w:ascii="Arial" w:hAnsi="Arial" w:cs="Arial"/>
          <w:sz w:val="24"/>
          <w:szCs w:val="24"/>
          <w:lang w:val="id-ID"/>
        </w:rPr>
        <w:t>kiri siswa.</w:t>
      </w:r>
    </w:p>
    <w:p w:rsidR="0057702B" w:rsidRPr="00D05C49" w:rsidRDefault="0057702B" w:rsidP="003A3408">
      <w:pPr>
        <w:pStyle w:val="ListParagraph"/>
        <w:numPr>
          <w:ilvl w:val="1"/>
          <w:numId w:val="1"/>
        </w:numPr>
        <w:spacing w:line="480" w:lineRule="auto"/>
        <w:ind w:left="993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Sapu, bulu ayam lap tangan digantung di sebelah kiri meja guru.</w:t>
      </w:r>
    </w:p>
    <w:p w:rsidR="0057702B" w:rsidRPr="00D05C49" w:rsidRDefault="0057702B" w:rsidP="003A3408">
      <w:pPr>
        <w:pStyle w:val="ListParagraph"/>
        <w:numPr>
          <w:ilvl w:val="1"/>
          <w:numId w:val="1"/>
        </w:numPr>
        <w:spacing w:line="480" w:lineRule="auto"/>
        <w:ind w:left="993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Ember berada di bawah lap tangan.</w:t>
      </w:r>
    </w:p>
    <w:p w:rsidR="0057702B" w:rsidRPr="00D05C49" w:rsidRDefault="0057702B" w:rsidP="003A3408">
      <w:pPr>
        <w:pStyle w:val="ListParagraph"/>
        <w:numPr>
          <w:ilvl w:val="1"/>
          <w:numId w:val="1"/>
        </w:numPr>
        <w:spacing w:line="480" w:lineRule="auto"/>
        <w:ind w:left="993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Kotak sampah berada disebelah kiri pintu masuk.</w:t>
      </w:r>
    </w:p>
    <w:p w:rsidR="0057702B" w:rsidRPr="00D05C49" w:rsidRDefault="0057702B" w:rsidP="003A3408">
      <w:pPr>
        <w:pStyle w:val="ListParagraph"/>
        <w:numPr>
          <w:ilvl w:val="1"/>
          <w:numId w:val="1"/>
        </w:numPr>
        <w:spacing w:line="480" w:lineRule="auto"/>
        <w:ind w:left="993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Vas bunga, buku absen, dan buku kegiatan belajar terletak diatas meja guru.</w:t>
      </w:r>
    </w:p>
    <w:p w:rsidR="0057702B" w:rsidRPr="00D05C49" w:rsidRDefault="0057702B" w:rsidP="003A3408">
      <w:pPr>
        <w:pStyle w:val="ListParagraph"/>
        <w:numPr>
          <w:ilvl w:val="0"/>
          <w:numId w:val="5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 xml:space="preserve">Tata Ruang Kelas </w:t>
      </w:r>
    </w:p>
    <w:p w:rsidR="0057702B" w:rsidRPr="00D05C49" w:rsidRDefault="0057702B" w:rsidP="003A3408">
      <w:pPr>
        <w:pStyle w:val="ListParagraph"/>
        <w:spacing w:line="480" w:lineRule="auto"/>
        <w:ind w:left="709" w:firstLine="709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Adapun sarana-sarana yang terdapat diruang kelas yaitu berupa:</w:t>
      </w:r>
    </w:p>
    <w:p w:rsidR="0057702B" w:rsidRPr="00D05C49" w:rsidRDefault="0057702B" w:rsidP="003A3408">
      <w:pPr>
        <w:pStyle w:val="ListParagraph"/>
        <w:numPr>
          <w:ilvl w:val="4"/>
          <w:numId w:val="1"/>
        </w:numPr>
        <w:spacing w:line="480" w:lineRule="auto"/>
        <w:ind w:left="993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Lampu listrik yang terletak di tengah plafon kelas</w:t>
      </w:r>
    </w:p>
    <w:p w:rsidR="0057702B" w:rsidRPr="00D05C49" w:rsidRDefault="0057702B" w:rsidP="003A3408">
      <w:pPr>
        <w:pStyle w:val="ListParagraph"/>
        <w:numPr>
          <w:ilvl w:val="4"/>
          <w:numId w:val="1"/>
        </w:numPr>
        <w:spacing w:line="480" w:lineRule="auto"/>
        <w:ind w:left="993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D05C49">
        <w:rPr>
          <w:rFonts w:ascii="Arial" w:hAnsi="Arial" w:cs="Arial"/>
          <w:sz w:val="24"/>
          <w:szCs w:val="24"/>
          <w:lang w:val="id-ID"/>
        </w:rPr>
        <w:t>Gambar presiden dan wakil presiden diletakkan di bagian atas papan tulis</w:t>
      </w:r>
    </w:p>
    <w:p w:rsidR="00E807E6" w:rsidRPr="0057702B" w:rsidRDefault="00AB4B61" w:rsidP="0073287C">
      <w:pPr>
        <w:pStyle w:val="ListParagraph"/>
        <w:numPr>
          <w:ilvl w:val="4"/>
          <w:numId w:val="1"/>
        </w:numPr>
        <w:spacing w:line="480" w:lineRule="auto"/>
        <w:ind w:left="993" w:hanging="284"/>
        <w:jc w:val="both"/>
      </w:pPr>
      <w:r>
        <w:rPr>
          <w:rFonts w:ascii="Arial" w:hAnsi="Arial" w:cs="Arial"/>
          <w:sz w:val="24"/>
          <w:szCs w:val="24"/>
          <w:lang w:val="id-ID"/>
        </w:rPr>
        <w:t>Gambar b</w:t>
      </w:r>
      <w:r w:rsidR="0057702B" w:rsidRPr="00D05C49">
        <w:rPr>
          <w:rFonts w:ascii="Arial" w:hAnsi="Arial" w:cs="Arial"/>
          <w:sz w:val="24"/>
          <w:szCs w:val="24"/>
          <w:lang w:val="id-ID"/>
        </w:rPr>
        <w:t xml:space="preserve">urung </w:t>
      </w:r>
      <w:r>
        <w:rPr>
          <w:rFonts w:ascii="Arial" w:hAnsi="Arial" w:cs="Arial"/>
          <w:sz w:val="24"/>
          <w:szCs w:val="24"/>
          <w:lang w:val="id-ID"/>
        </w:rPr>
        <w:t>G</w:t>
      </w:r>
      <w:r w:rsidR="0057702B" w:rsidRPr="00D05C49">
        <w:rPr>
          <w:rFonts w:ascii="Arial" w:hAnsi="Arial" w:cs="Arial"/>
          <w:sz w:val="24"/>
          <w:szCs w:val="24"/>
          <w:lang w:val="id-ID"/>
        </w:rPr>
        <w:t>aruda terletak di atas gambar presiden dan wakil presiden.</w:t>
      </w:r>
      <w:r w:rsidR="0073287C" w:rsidRPr="0057702B">
        <w:t xml:space="preserve"> </w:t>
      </w:r>
    </w:p>
    <w:sectPr w:rsidR="00E807E6" w:rsidRPr="0057702B" w:rsidSect="0099381D">
      <w:head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ABC" w:rsidRDefault="00FB0ABC" w:rsidP="002B0AB5">
      <w:pPr>
        <w:spacing w:after="0" w:line="240" w:lineRule="auto"/>
      </w:pPr>
      <w:r>
        <w:separator/>
      </w:r>
    </w:p>
  </w:endnote>
  <w:endnote w:type="continuationSeparator" w:id="1">
    <w:p w:rsidR="00FB0ABC" w:rsidRDefault="00FB0ABC" w:rsidP="002B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8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02B" w:rsidRDefault="00230078">
        <w:pPr>
          <w:pStyle w:val="Footer"/>
          <w:jc w:val="center"/>
        </w:pPr>
        <w:r>
          <w:rPr>
            <w:rFonts w:ascii="Arial" w:hAnsi="Arial" w:cs="Arial"/>
          </w:rPr>
          <w:t>50</w:t>
        </w:r>
      </w:p>
    </w:sdtContent>
  </w:sdt>
  <w:p w:rsidR="0057702B" w:rsidRDefault="005770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DD" w:rsidRDefault="00DF5BD4">
    <w:pPr>
      <w:pStyle w:val="Footer"/>
      <w:jc w:val="center"/>
    </w:pPr>
    <w:r>
      <w:fldChar w:fldCharType="begin"/>
    </w:r>
    <w:r w:rsidR="006019DD">
      <w:instrText xml:space="preserve"> PAGE   \* MERGEFORMAT </w:instrText>
    </w:r>
    <w:r>
      <w:fldChar w:fldCharType="separate"/>
    </w:r>
    <w:r w:rsidR="0057702B">
      <w:rPr>
        <w:noProof/>
      </w:rPr>
      <w:t>48</w:t>
    </w:r>
    <w:r>
      <w:rPr>
        <w:noProof/>
      </w:rPr>
      <w:fldChar w:fldCharType="end"/>
    </w:r>
  </w:p>
  <w:p w:rsidR="00F71A9F" w:rsidRDefault="00FB0A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ABC" w:rsidRDefault="00FB0ABC" w:rsidP="002B0AB5">
      <w:pPr>
        <w:spacing w:after="0" w:line="240" w:lineRule="auto"/>
      </w:pPr>
      <w:r>
        <w:separator/>
      </w:r>
    </w:p>
  </w:footnote>
  <w:footnote w:type="continuationSeparator" w:id="1">
    <w:p w:rsidR="00FB0ABC" w:rsidRDefault="00FB0ABC" w:rsidP="002B0AB5">
      <w:pPr>
        <w:spacing w:after="0" w:line="240" w:lineRule="auto"/>
      </w:pPr>
      <w:r>
        <w:continuationSeparator/>
      </w:r>
    </w:p>
  </w:footnote>
  <w:footnote w:id="2">
    <w:p w:rsidR="0057702B" w:rsidRPr="00CF74D3" w:rsidRDefault="0057702B" w:rsidP="007D77C3">
      <w:pPr>
        <w:pStyle w:val="FootnoteText"/>
        <w:ind w:firstLine="993"/>
        <w:rPr>
          <w:lang w:val="id-ID"/>
        </w:rPr>
      </w:pPr>
      <w:r>
        <w:rPr>
          <w:rStyle w:val="FootnoteReference"/>
        </w:rPr>
        <w:footnoteRef/>
      </w:r>
      <w:r>
        <w:rPr>
          <w:lang w:val="id-ID"/>
        </w:rPr>
        <w:t>Sumber Dokumentasi Yayasan</w:t>
      </w:r>
      <w:r w:rsidR="006E5576">
        <w:t xml:space="preserve"> Perguruan Islam </w:t>
      </w:r>
      <w:r>
        <w:rPr>
          <w:lang w:val="id-ID"/>
        </w:rPr>
        <w:t>Azharyah Palembang</w:t>
      </w:r>
    </w:p>
  </w:footnote>
  <w:footnote w:id="3">
    <w:p w:rsidR="00072C1A" w:rsidRPr="00CF74D3" w:rsidRDefault="00072C1A" w:rsidP="00072C1A">
      <w:pPr>
        <w:pStyle w:val="FootnoteText"/>
        <w:ind w:firstLine="993"/>
        <w:rPr>
          <w:lang w:val="id-ID"/>
        </w:rPr>
      </w:pPr>
      <w:r>
        <w:rPr>
          <w:rStyle w:val="FootnoteReference"/>
        </w:rPr>
        <w:footnoteRef/>
      </w:r>
      <w:r>
        <w:rPr>
          <w:lang w:val="id-ID"/>
        </w:rPr>
        <w:t>Diolah dari Dokumentasi MI. Azharyah Palembang TP.2014/2015</w:t>
      </w:r>
    </w:p>
  </w:footnote>
  <w:footnote w:id="4">
    <w:p w:rsidR="00072C1A" w:rsidRPr="00CF74D3" w:rsidRDefault="00072C1A" w:rsidP="00072C1A">
      <w:pPr>
        <w:pStyle w:val="FootnoteText"/>
        <w:ind w:firstLine="993"/>
        <w:rPr>
          <w:lang w:val="id-ID"/>
        </w:rPr>
      </w:pPr>
      <w:r>
        <w:rPr>
          <w:rStyle w:val="FootnoteReference"/>
        </w:rPr>
        <w:footnoteRef/>
      </w:r>
      <w:r>
        <w:rPr>
          <w:lang w:val="id-ID"/>
        </w:rPr>
        <w:t>Diolah dari Dokumentasi MI. Azharyah Palembang TP.2014/2015</w:t>
      </w:r>
    </w:p>
  </w:footnote>
  <w:footnote w:id="5">
    <w:p w:rsidR="00072C1A" w:rsidRPr="00CF74D3" w:rsidRDefault="00072C1A" w:rsidP="00072C1A">
      <w:pPr>
        <w:pStyle w:val="FootnoteText"/>
        <w:ind w:firstLine="993"/>
        <w:rPr>
          <w:lang w:val="id-ID"/>
        </w:rPr>
      </w:pPr>
      <w:r>
        <w:rPr>
          <w:rStyle w:val="FootnoteReference"/>
        </w:rPr>
        <w:footnoteRef/>
      </w:r>
      <w:r>
        <w:rPr>
          <w:lang w:val="id-ID"/>
        </w:rPr>
        <w:t>Diolah dari Dokumentasi MI. Azharyah Palembang TP.2014/2015</w:t>
      </w:r>
    </w:p>
  </w:footnote>
  <w:footnote w:id="6">
    <w:p w:rsidR="00072C1A" w:rsidRPr="00CF74D3" w:rsidRDefault="00072C1A" w:rsidP="00072C1A">
      <w:pPr>
        <w:pStyle w:val="FootnoteText"/>
        <w:ind w:firstLine="993"/>
        <w:rPr>
          <w:lang w:val="id-ID"/>
        </w:rPr>
      </w:pPr>
      <w:r>
        <w:rPr>
          <w:rStyle w:val="FootnoteReference"/>
        </w:rPr>
        <w:footnoteRef/>
      </w:r>
      <w:r>
        <w:rPr>
          <w:lang w:val="id-ID"/>
        </w:rPr>
        <w:t>Sumber  : Dokumentasi MI. Azharyah Palembang TP.2014/2015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83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702B" w:rsidRDefault="00DF5BD4">
        <w:pPr>
          <w:pStyle w:val="Header"/>
          <w:jc w:val="right"/>
        </w:pPr>
        <w:r w:rsidRPr="004841AE">
          <w:rPr>
            <w:rFonts w:ascii="Arial" w:hAnsi="Arial" w:cs="Arial"/>
          </w:rPr>
          <w:fldChar w:fldCharType="begin"/>
        </w:r>
        <w:r w:rsidR="0057702B" w:rsidRPr="004841AE">
          <w:rPr>
            <w:rFonts w:ascii="Arial" w:hAnsi="Arial" w:cs="Arial"/>
          </w:rPr>
          <w:instrText xml:space="preserve"> PAGE   \* MERGEFORMAT </w:instrText>
        </w:r>
        <w:r w:rsidRPr="004841AE">
          <w:rPr>
            <w:rFonts w:ascii="Arial" w:hAnsi="Arial" w:cs="Arial"/>
          </w:rPr>
          <w:fldChar w:fldCharType="separate"/>
        </w:r>
        <w:r w:rsidR="00230078">
          <w:rPr>
            <w:rFonts w:ascii="Arial" w:hAnsi="Arial" w:cs="Arial"/>
            <w:noProof/>
          </w:rPr>
          <w:t>49</w:t>
        </w:r>
        <w:r w:rsidRPr="004841AE">
          <w:rPr>
            <w:rFonts w:ascii="Arial" w:hAnsi="Arial" w:cs="Arial"/>
            <w:noProof/>
          </w:rPr>
          <w:fldChar w:fldCharType="end"/>
        </w:r>
      </w:p>
    </w:sdtContent>
  </w:sdt>
  <w:p w:rsidR="0057702B" w:rsidRDefault="005770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02B" w:rsidRDefault="0057702B">
    <w:pPr>
      <w:pStyle w:val="Header"/>
      <w:jc w:val="right"/>
    </w:pPr>
  </w:p>
  <w:p w:rsidR="0057702B" w:rsidRDefault="005770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9F" w:rsidRDefault="00DF5BD4">
    <w:pPr>
      <w:pStyle w:val="Header"/>
      <w:jc w:val="right"/>
    </w:pPr>
    <w:r>
      <w:fldChar w:fldCharType="begin"/>
    </w:r>
    <w:r w:rsidR="006A6FF4">
      <w:instrText xml:space="preserve"> PAGE   \* MERGEFORMAT </w:instrText>
    </w:r>
    <w:r>
      <w:fldChar w:fldCharType="separate"/>
    </w:r>
    <w:r w:rsidR="00230078">
      <w:rPr>
        <w:noProof/>
      </w:rPr>
      <w:t>54</w:t>
    </w:r>
    <w:r>
      <w:rPr>
        <w:noProof/>
      </w:rPr>
      <w:fldChar w:fldCharType="end"/>
    </w:r>
  </w:p>
  <w:p w:rsidR="00F71A9F" w:rsidRDefault="00FB0AB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AB5" w:rsidRDefault="002B0AB5">
    <w:pPr>
      <w:pStyle w:val="Header"/>
      <w:jc w:val="right"/>
    </w:pPr>
  </w:p>
  <w:p w:rsidR="002B0AB5" w:rsidRDefault="002B0A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D7E"/>
    <w:multiLevelType w:val="hybridMultilevel"/>
    <w:tmpl w:val="C7825220"/>
    <w:lvl w:ilvl="0" w:tplc="19E85A1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869D4"/>
    <w:multiLevelType w:val="hybridMultilevel"/>
    <w:tmpl w:val="0610044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C525F"/>
    <w:multiLevelType w:val="hybridMultilevel"/>
    <w:tmpl w:val="FCAE21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B4E3D"/>
    <w:multiLevelType w:val="hybridMultilevel"/>
    <w:tmpl w:val="B490853E"/>
    <w:lvl w:ilvl="0" w:tplc="BC42D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CD0151"/>
    <w:multiLevelType w:val="hybridMultilevel"/>
    <w:tmpl w:val="D0FE1DB6"/>
    <w:lvl w:ilvl="0" w:tplc="D520D7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407"/>
    <w:rsid w:val="00044123"/>
    <w:rsid w:val="00072C1A"/>
    <w:rsid w:val="00084151"/>
    <w:rsid w:val="000D7EDF"/>
    <w:rsid w:val="001017EA"/>
    <w:rsid w:val="0011546E"/>
    <w:rsid w:val="00190260"/>
    <w:rsid w:val="001923BD"/>
    <w:rsid w:val="001A5471"/>
    <w:rsid w:val="001D2121"/>
    <w:rsid w:val="001F6A3A"/>
    <w:rsid w:val="0022202B"/>
    <w:rsid w:val="00230078"/>
    <w:rsid w:val="00293FAE"/>
    <w:rsid w:val="002B0AB5"/>
    <w:rsid w:val="002F755C"/>
    <w:rsid w:val="00305CEE"/>
    <w:rsid w:val="00306407"/>
    <w:rsid w:val="003177A9"/>
    <w:rsid w:val="00317BA8"/>
    <w:rsid w:val="003642CC"/>
    <w:rsid w:val="00371ACC"/>
    <w:rsid w:val="00387834"/>
    <w:rsid w:val="003A3408"/>
    <w:rsid w:val="0040652E"/>
    <w:rsid w:val="00431689"/>
    <w:rsid w:val="004841AE"/>
    <w:rsid w:val="004861B8"/>
    <w:rsid w:val="004A6214"/>
    <w:rsid w:val="004C5FF5"/>
    <w:rsid w:val="004F0C64"/>
    <w:rsid w:val="004F56D6"/>
    <w:rsid w:val="005178E9"/>
    <w:rsid w:val="0057702B"/>
    <w:rsid w:val="005D520D"/>
    <w:rsid w:val="005D65C7"/>
    <w:rsid w:val="006019DD"/>
    <w:rsid w:val="0063066E"/>
    <w:rsid w:val="00646D7A"/>
    <w:rsid w:val="0066600F"/>
    <w:rsid w:val="00683556"/>
    <w:rsid w:val="006A6FF4"/>
    <w:rsid w:val="006E5576"/>
    <w:rsid w:val="00724DC6"/>
    <w:rsid w:val="0073287C"/>
    <w:rsid w:val="00766A42"/>
    <w:rsid w:val="007B1C31"/>
    <w:rsid w:val="007D77C3"/>
    <w:rsid w:val="00811212"/>
    <w:rsid w:val="008227F7"/>
    <w:rsid w:val="008338C6"/>
    <w:rsid w:val="00844F86"/>
    <w:rsid w:val="00866B6C"/>
    <w:rsid w:val="008B5D45"/>
    <w:rsid w:val="00954A4A"/>
    <w:rsid w:val="0097240B"/>
    <w:rsid w:val="0099381D"/>
    <w:rsid w:val="00A566FA"/>
    <w:rsid w:val="00AB4B61"/>
    <w:rsid w:val="00AB6DEA"/>
    <w:rsid w:val="00AF519F"/>
    <w:rsid w:val="00AF72FE"/>
    <w:rsid w:val="00B4130C"/>
    <w:rsid w:val="00B63546"/>
    <w:rsid w:val="00B75F57"/>
    <w:rsid w:val="00B82730"/>
    <w:rsid w:val="00B85A19"/>
    <w:rsid w:val="00BD7C78"/>
    <w:rsid w:val="00BF7A2F"/>
    <w:rsid w:val="00C7445E"/>
    <w:rsid w:val="00C80146"/>
    <w:rsid w:val="00C82B84"/>
    <w:rsid w:val="00C87FBC"/>
    <w:rsid w:val="00CC73FB"/>
    <w:rsid w:val="00CC79AC"/>
    <w:rsid w:val="00CE27FD"/>
    <w:rsid w:val="00CF74D3"/>
    <w:rsid w:val="00D07E7A"/>
    <w:rsid w:val="00D60A33"/>
    <w:rsid w:val="00DA46B9"/>
    <w:rsid w:val="00DE0E4B"/>
    <w:rsid w:val="00DF5BD4"/>
    <w:rsid w:val="00E36CEE"/>
    <w:rsid w:val="00E37845"/>
    <w:rsid w:val="00E5550D"/>
    <w:rsid w:val="00E82F1B"/>
    <w:rsid w:val="00EC2DA7"/>
    <w:rsid w:val="00ED42FE"/>
    <w:rsid w:val="00EE2331"/>
    <w:rsid w:val="00EF17BE"/>
    <w:rsid w:val="00F6735F"/>
    <w:rsid w:val="00F97FCE"/>
    <w:rsid w:val="00FB0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AB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0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AB5"/>
    <w:rPr>
      <w:lang w:val="en-US"/>
    </w:rPr>
  </w:style>
  <w:style w:type="table" w:styleId="TableGrid">
    <w:name w:val="Table Grid"/>
    <w:basedOn w:val="TableNormal"/>
    <w:uiPriority w:val="59"/>
    <w:rsid w:val="002B0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F74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4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F74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AB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0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AB5"/>
    <w:rPr>
      <w:lang w:val="en-US"/>
    </w:rPr>
  </w:style>
  <w:style w:type="table" w:styleId="TableGrid">
    <w:name w:val="Table Grid"/>
    <w:basedOn w:val="TableNormal"/>
    <w:uiPriority w:val="59"/>
    <w:rsid w:val="002B0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F74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4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F74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C30D-71F2-4232-AD29-05251318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Computer</cp:lastModifiedBy>
  <cp:revision>61</cp:revision>
  <cp:lastPrinted>2015-11-04T11:55:00Z</cp:lastPrinted>
  <dcterms:created xsi:type="dcterms:W3CDTF">2014-10-01T18:22:00Z</dcterms:created>
  <dcterms:modified xsi:type="dcterms:W3CDTF">2015-11-04T12:08:00Z</dcterms:modified>
</cp:coreProperties>
</file>