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FF" w:rsidRPr="009D79B2" w:rsidRDefault="00F45BFF" w:rsidP="0038656B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9D79B2">
        <w:rPr>
          <w:rFonts w:ascii="Arial" w:hAnsi="Arial" w:cs="Arial"/>
          <w:b/>
          <w:sz w:val="24"/>
          <w:szCs w:val="24"/>
          <w:lang w:val="id-ID"/>
        </w:rPr>
        <w:t>BAB   V</w:t>
      </w:r>
    </w:p>
    <w:p w:rsidR="00F45BFF" w:rsidRPr="009D79B2" w:rsidRDefault="00F45BFF" w:rsidP="0038656B">
      <w:pPr>
        <w:spacing w:after="100" w:afterAutospacing="1" w:line="480" w:lineRule="auto"/>
        <w:contextualSpacing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9D79B2">
        <w:rPr>
          <w:rFonts w:ascii="Arial" w:hAnsi="Arial" w:cs="Arial"/>
          <w:b/>
          <w:sz w:val="24"/>
          <w:szCs w:val="24"/>
          <w:lang w:val="id-ID"/>
        </w:rPr>
        <w:t>PENUTUP</w:t>
      </w:r>
    </w:p>
    <w:p w:rsidR="00F45BFF" w:rsidRPr="009D79B2" w:rsidRDefault="00F45BFF" w:rsidP="00F45BFF">
      <w:pPr>
        <w:spacing w:after="100" w:afterAutospacing="1" w:line="480" w:lineRule="auto"/>
        <w:contextualSpacing/>
        <w:jc w:val="both"/>
        <w:rPr>
          <w:rFonts w:ascii="Arial" w:hAnsi="Arial" w:cs="Arial"/>
          <w:sz w:val="24"/>
          <w:szCs w:val="24"/>
          <w:lang w:val="id-ID"/>
        </w:rPr>
      </w:pPr>
    </w:p>
    <w:p w:rsidR="00F45BFF" w:rsidRPr="009D79B2" w:rsidRDefault="00F45BFF" w:rsidP="00723DA5">
      <w:pPr>
        <w:numPr>
          <w:ilvl w:val="5"/>
          <w:numId w:val="1"/>
        </w:numPr>
        <w:tabs>
          <w:tab w:val="clear" w:pos="4860"/>
          <w:tab w:val="num" w:pos="426"/>
        </w:tabs>
        <w:spacing w:after="0" w:line="480" w:lineRule="auto"/>
        <w:ind w:hanging="4860"/>
        <w:contextualSpacing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9D79B2">
        <w:rPr>
          <w:rFonts w:ascii="Arial" w:hAnsi="Arial" w:cs="Arial"/>
          <w:b/>
          <w:sz w:val="24"/>
          <w:szCs w:val="24"/>
          <w:lang w:val="id-ID"/>
        </w:rPr>
        <w:t>KESIMPULAN</w:t>
      </w:r>
    </w:p>
    <w:p w:rsidR="00B915F6" w:rsidRPr="00B915F6" w:rsidRDefault="006D02DC" w:rsidP="005A1458">
      <w:pPr>
        <w:pStyle w:val="ListParagraph"/>
        <w:spacing w:line="480" w:lineRule="auto"/>
        <w:ind w:left="426" w:firstLine="720"/>
        <w:jc w:val="both"/>
        <w:rPr>
          <w:rFonts w:ascii="Arial" w:hAnsi="Arial" w:cs="Arial"/>
          <w:sz w:val="24"/>
          <w:szCs w:val="24"/>
        </w:rPr>
      </w:pPr>
      <w:r w:rsidRPr="00B915F6">
        <w:rPr>
          <w:rFonts w:ascii="Arial" w:hAnsi="Arial" w:cs="Arial"/>
          <w:sz w:val="24"/>
          <w:szCs w:val="24"/>
        </w:rPr>
        <w:t xml:space="preserve">Penelitian </w:t>
      </w:r>
      <w:r w:rsidR="00B915F6" w:rsidRPr="00B915F6">
        <w:rPr>
          <w:rFonts w:ascii="Arial" w:hAnsi="Arial" w:cs="Arial"/>
          <w:sz w:val="24"/>
          <w:szCs w:val="24"/>
        </w:rPr>
        <w:t xml:space="preserve">tindakan kelas ini </w:t>
      </w:r>
      <w:r>
        <w:rPr>
          <w:rFonts w:ascii="Arial" w:hAnsi="Arial" w:cs="Arial"/>
          <w:sz w:val="24"/>
          <w:szCs w:val="24"/>
          <w:lang w:val="id-ID"/>
        </w:rPr>
        <w:t>adalah ingin m</w:t>
      </w:r>
      <w:r w:rsidR="00B915F6" w:rsidRPr="00B915F6">
        <w:rPr>
          <w:rFonts w:ascii="Arial" w:hAnsi="Arial" w:cs="Arial"/>
          <w:sz w:val="24"/>
          <w:szCs w:val="24"/>
        </w:rPr>
        <w:t xml:space="preserve">embuktikan tentang penerapan </w:t>
      </w:r>
      <w:r w:rsidR="00282C3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lang w:val="id-ID"/>
        </w:rPr>
        <w:t>etode</w:t>
      </w:r>
      <w:r w:rsidR="00282C32">
        <w:rPr>
          <w:rFonts w:ascii="Arial" w:hAnsi="Arial" w:cs="Arial"/>
          <w:i/>
          <w:sz w:val="24"/>
          <w:szCs w:val="24"/>
          <w:lang w:val="id-ID"/>
        </w:rPr>
        <w:t xml:space="preserve"> </w:t>
      </w:r>
      <w:r w:rsidR="00282C32">
        <w:rPr>
          <w:rFonts w:ascii="Arial" w:hAnsi="Arial" w:cs="Arial"/>
          <w:i/>
          <w:sz w:val="24"/>
          <w:szCs w:val="24"/>
        </w:rPr>
        <w:t>i</w:t>
      </w:r>
      <w:r w:rsidRPr="006D02DC">
        <w:rPr>
          <w:rFonts w:ascii="Arial" w:hAnsi="Arial" w:cs="Arial"/>
          <w:i/>
          <w:sz w:val="24"/>
          <w:szCs w:val="24"/>
          <w:lang w:val="id-ID"/>
        </w:rPr>
        <w:t>n</w:t>
      </w:r>
      <w:r w:rsidR="00F940C6">
        <w:rPr>
          <w:rFonts w:ascii="Arial" w:hAnsi="Arial" w:cs="Arial"/>
          <w:i/>
          <w:sz w:val="24"/>
          <w:szCs w:val="24"/>
        </w:rPr>
        <w:t>kuiri</w:t>
      </w:r>
      <w:r w:rsidR="00B915F6" w:rsidRPr="00B915F6">
        <w:rPr>
          <w:rFonts w:ascii="Arial" w:hAnsi="Arial" w:cs="Arial"/>
          <w:sz w:val="24"/>
          <w:szCs w:val="24"/>
        </w:rPr>
        <w:t xml:space="preserve"> dapat meningkatkan hasil belajar siswa pada mata pelajaran IPA di kelas IV</w:t>
      </w:r>
      <w:r w:rsidR="001B1364">
        <w:rPr>
          <w:rFonts w:ascii="Arial" w:hAnsi="Arial" w:cs="Arial"/>
          <w:sz w:val="24"/>
          <w:szCs w:val="24"/>
        </w:rPr>
        <w:t>.A</w:t>
      </w:r>
      <w:r w:rsidR="00C76CC4">
        <w:rPr>
          <w:rFonts w:ascii="Arial" w:hAnsi="Arial" w:cs="Arial"/>
          <w:sz w:val="24"/>
          <w:szCs w:val="24"/>
          <w:lang w:val="id-ID"/>
        </w:rPr>
        <w:t xml:space="preserve"> MI Azhar</w:t>
      </w:r>
      <w:r>
        <w:rPr>
          <w:rFonts w:ascii="Arial" w:hAnsi="Arial" w:cs="Arial"/>
          <w:sz w:val="24"/>
          <w:szCs w:val="24"/>
          <w:lang w:val="id-ID"/>
        </w:rPr>
        <w:t>yah</w:t>
      </w:r>
      <w:r w:rsidR="00B915F6" w:rsidRPr="00B915F6">
        <w:rPr>
          <w:rFonts w:ascii="Arial" w:hAnsi="Arial" w:cs="Arial"/>
          <w:sz w:val="24"/>
          <w:szCs w:val="24"/>
        </w:rPr>
        <w:t xml:space="preserve"> Palembang. Selanjutnya, berdasarkan hasil analisa data dan pembahasan yang telah diuraikan pada bab sebelumnya, maka dapat diambil kesimpulan sebagai berikut:</w:t>
      </w:r>
    </w:p>
    <w:p w:rsidR="00B915F6" w:rsidRDefault="00B915F6" w:rsidP="005A1458">
      <w:pPr>
        <w:pStyle w:val="ListParagraph"/>
        <w:spacing w:line="480" w:lineRule="auto"/>
        <w:ind w:left="426"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B915F6">
        <w:rPr>
          <w:rFonts w:ascii="Arial" w:hAnsi="Arial" w:cs="Arial"/>
          <w:sz w:val="24"/>
          <w:szCs w:val="24"/>
        </w:rPr>
        <w:t xml:space="preserve">Pembelajaran dengan menggunakan </w:t>
      </w:r>
      <w:r w:rsidR="001B1364">
        <w:rPr>
          <w:rFonts w:ascii="Arial" w:hAnsi="Arial" w:cs="Arial"/>
          <w:sz w:val="24"/>
          <w:szCs w:val="24"/>
        </w:rPr>
        <w:t>m</w:t>
      </w:r>
      <w:r w:rsidR="006D02DC">
        <w:rPr>
          <w:rFonts w:ascii="Arial" w:hAnsi="Arial" w:cs="Arial"/>
          <w:sz w:val="24"/>
          <w:szCs w:val="24"/>
          <w:lang w:val="id-ID"/>
        </w:rPr>
        <w:t>etode</w:t>
      </w:r>
      <w:r w:rsidR="006D02DC" w:rsidRPr="006D02DC">
        <w:rPr>
          <w:rFonts w:ascii="Arial" w:hAnsi="Arial" w:cs="Arial"/>
          <w:i/>
          <w:sz w:val="24"/>
          <w:szCs w:val="24"/>
          <w:lang w:val="id-ID"/>
        </w:rPr>
        <w:t xml:space="preserve"> In</w:t>
      </w:r>
      <w:r w:rsidR="001B1364">
        <w:rPr>
          <w:rFonts w:ascii="Arial" w:hAnsi="Arial" w:cs="Arial"/>
          <w:i/>
          <w:sz w:val="24"/>
          <w:szCs w:val="24"/>
        </w:rPr>
        <w:t>kuiri</w:t>
      </w:r>
      <w:r w:rsidRPr="00B915F6">
        <w:rPr>
          <w:rFonts w:ascii="Arial" w:hAnsi="Arial" w:cs="Arial"/>
          <w:sz w:val="24"/>
          <w:szCs w:val="24"/>
        </w:rPr>
        <w:t xml:space="preserve"> dapat meningkatkan hasil belajar yang ditunjukkan dengan adanya peningkatan persentase ketuntasan belajar siswa kelas IV</w:t>
      </w:r>
      <w:r w:rsidR="00C76CC4">
        <w:rPr>
          <w:rFonts w:ascii="Arial" w:hAnsi="Arial" w:cs="Arial"/>
          <w:sz w:val="24"/>
          <w:szCs w:val="24"/>
          <w:lang w:val="id-ID"/>
        </w:rPr>
        <w:t>.</w:t>
      </w:r>
      <w:r w:rsidR="006D02DC">
        <w:rPr>
          <w:rFonts w:ascii="Arial" w:hAnsi="Arial" w:cs="Arial"/>
          <w:sz w:val="24"/>
          <w:szCs w:val="24"/>
          <w:lang w:val="id-ID"/>
        </w:rPr>
        <w:t>A</w:t>
      </w:r>
      <w:r w:rsidR="00C76CC4">
        <w:rPr>
          <w:rFonts w:ascii="Arial" w:hAnsi="Arial" w:cs="Arial"/>
          <w:sz w:val="24"/>
          <w:szCs w:val="24"/>
          <w:lang w:val="id-ID"/>
        </w:rPr>
        <w:t xml:space="preserve"> MI Azhar</w:t>
      </w:r>
      <w:r w:rsidR="006D02DC">
        <w:rPr>
          <w:rFonts w:ascii="Arial" w:hAnsi="Arial" w:cs="Arial"/>
          <w:sz w:val="24"/>
          <w:szCs w:val="24"/>
          <w:lang w:val="id-ID"/>
        </w:rPr>
        <w:t>yah</w:t>
      </w:r>
      <w:r w:rsidRPr="00B915F6">
        <w:rPr>
          <w:rFonts w:ascii="Arial" w:hAnsi="Arial" w:cs="Arial"/>
          <w:sz w:val="24"/>
          <w:szCs w:val="24"/>
        </w:rPr>
        <w:t xml:space="preserve"> Palembang. Sebelum diterapkannya </w:t>
      </w:r>
      <w:r w:rsidR="001B1364">
        <w:rPr>
          <w:rFonts w:ascii="Arial" w:hAnsi="Arial" w:cs="Arial"/>
          <w:sz w:val="24"/>
          <w:szCs w:val="24"/>
        </w:rPr>
        <w:t>m</w:t>
      </w:r>
      <w:r w:rsidR="006D02DC">
        <w:rPr>
          <w:rFonts w:ascii="Arial" w:hAnsi="Arial" w:cs="Arial"/>
          <w:sz w:val="24"/>
          <w:szCs w:val="24"/>
          <w:lang w:val="id-ID"/>
        </w:rPr>
        <w:t>etode</w:t>
      </w:r>
      <w:r w:rsidR="006D02DC" w:rsidRPr="006D02DC">
        <w:rPr>
          <w:rFonts w:ascii="Arial" w:hAnsi="Arial" w:cs="Arial"/>
          <w:i/>
          <w:sz w:val="24"/>
          <w:szCs w:val="24"/>
          <w:lang w:val="id-ID"/>
        </w:rPr>
        <w:t xml:space="preserve"> </w:t>
      </w:r>
      <w:r w:rsidR="001B1364">
        <w:rPr>
          <w:rFonts w:ascii="Arial" w:hAnsi="Arial" w:cs="Arial"/>
          <w:i/>
          <w:sz w:val="24"/>
          <w:szCs w:val="24"/>
        </w:rPr>
        <w:t>inkuiri</w:t>
      </w:r>
      <w:r w:rsidRPr="00B915F6">
        <w:rPr>
          <w:rFonts w:ascii="Arial" w:hAnsi="Arial" w:cs="Arial"/>
          <w:sz w:val="24"/>
          <w:szCs w:val="24"/>
        </w:rPr>
        <w:t>, perse</w:t>
      </w:r>
      <w:r w:rsidR="001B1364">
        <w:rPr>
          <w:rFonts w:ascii="Arial" w:hAnsi="Arial" w:cs="Arial"/>
          <w:sz w:val="24"/>
          <w:szCs w:val="24"/>
        </w:rPr>
        <w:t>ntase ketuntasan belajar yakni 3</w:t>
      </w:r>
      <w:r w:rsidR="006D02DC">
        <w:rPr>
          <w:rFonts w:ascii="Arial" w:hAnsi="Arial" w:cs="Arial"/>
          <w:sz w:val="24"/>
          <w:szCs w:val="24"/>
          <w:lang w:val="id-ID"/>
        </w:rPr>
        <w:t>0</w:t>
      </w:r>
      <w:r w:rsidRPr="00B915F6">
        <w:rPr>
          <w:rFonts w:ascii="Arial" w:hAnsi="Arial" w:cs="Arial"/>
          <w:sz w:val="24"/>
          <w:szCs w:val="24"/>
        </w:rPr>
        <w:t xml:space="preserve">%, kemudian setelah dilaksanakannya pembelajaran pada siklus 1 dengan menerapkan </w:t>
      </w:r>
      <w:r w:rsidR="001B1364">
        <w:rPr>
          <w:rFonts w:ascii="Arial" w:hAnsi="Arial" w:cs="Arial"/>
          <w:sz w:val="24"/>
          <w:szCs w:val="24"/>
        </w:rPr>
        <w:t>m</w:t>
      </w:r>
      <w:r w:rsidR="003965CE">
        <w:rPr>
          <w:rFonts w:ascii="Arial" w:hAnsi="Arial" w:cs="Arial"/>
          <w:sz w:val="24"/>
          <w:szCs w:val="24"/>
          <w:lang w:val="id-ID"/>
        </w:rPr>
        <w:t>etode</w:t>
      </w:r>
      <w:r w:rsidR="001B1364">
        <w:rPr>
          <w:rFonts w:ascii="Arial" w:hAnsi="Arial" w:cs="Arial"/>
          <w:i/>
          <w:sz w:val="24"/>
          <w:szCs w:val="24"/>
          <w:lang w:val="id-ID"/>
        </w:rPr>
        <w:t xml:space="preserve"> </w:t>
      </w:r>
      <w:r w:rsidR="001B1364">
        <w:rPr>
          <w:rFonts w:ascii="Arial" w:hAnsi="Arial" w:cs="Arial"/>
          <w:i/>
          <w:sz w:val="24"/>
          <w:szCs w:val="24"/>
        </w:rPr>
        <w:t>inkuiri</w:t>
      </w:r>
      <w:r w:rsidR="00C76CC4">
        <w:rPr>
          <w:rFonts w:ascii="Arial" w:hAnsi="Arial" w:cs="Arial"/>
          <w:i/>
          <w:sz w:val="24"/>
          <w:szCs w:val="24"/>
          <w:lang w:val="id-ID"/>
        </w:rPr>
        <w:t xml:space="preserve"> </w:t>
      </w:r>
      <w:r w:rsidRPr="00B915F6">
        <w:rPr>
          <w:rFonts w:ascii="Arial" w:hAnsi="Arial" w:cs="Arial"/>
          <w:sz w:val="24"/>
          <w:szCs w:val="24"/>
        </w:rPr>
        <w:t>ada p</w:t>
      </w:r>
      <w:r w:rsidR="006D02DC">
        <w:rPr>
          <w:rFonts w:ascii="Arial" w:hAnsi="Arial" w:cs="Arial"/>
          <w:sz w:val="24"/>
          <w:szCs w:val="24"/>
        </w:rPr>
        <w:t xml:space="preserve">eningkatan </w:t>
      </w:r>
      <w:r w:rsidR="001B1364">
        <w:rPr>
          <w:rFonts w:ascii="Arial" w:hAnsi="Arial" w:cs="Arial"/>
          <w:sz w:val="24"/>
          <w:szCs w:val="24"/>
        </w:rPr>
        <w:t>persentase menjadi 6</w:t>
      </w:r>
      <w:r w:rsidR="006D02DC">
        <w:rPr>
          <w:rFonts w:ascii="Arial" w:hAnsi="Arial" w:cs="Arial"/>
          <w:sz w:val="24"/>
          <w:szCs w:val="24"/>
          <w:lang w:val="id-ID"/>
        </w:rPr>
        <w:t>0</w:t>
      </w:r>
      <w:r w:rsidRPr="00B915F6">
        <w:rPr>
          <w:rFonts w:ascii="Arial" w:hAnsi="Arial" w:cs="Arial"/>
          <w:sz w:val="24"/>
          <w:szCs w:val="24"/>
        </w:rPr>
        <w:t>%, p</w:t>
      </w:r>
      <w:r w:rsidR="006D02DC">
        <w:rPr>
          <w:rFonts w:ascii="Arial" w:hAnsi="Arial" w:cs="Arial"/>
          <w:sz w:val="24"/>
          <w:szCs w:val="24"/>
        </w:rPr>
        <w:t xml:space="preserve">ada siklus 2 berhasil menjadi </w:t>
      </w:r>
      <w:r w:rsidR="001B1364">
        <w:rPr>
          <w:rFonts w:ascii="Arial" w:hAnsi="Arial" w:cs="Arial"/>
          <w:sz w:val="24"/>
          <w:szCs w:val="24"/>
        </w:rPr>
        <w:t>90</w:t>
      </w:r>
      <w:r w:rsidRPr="00B915F6">
        <w:rPr>
          <w:rFonts w:ascii="Arial" w:hAnsi="Arial" w:cs="Arial"/>
          <w:sz w:val="24"/>
          <w:szCs w:val="24"/>
        </w:rPr>
        <w:t xml:space="preserve">%. Artinya hasil belajar siswa melalui penerapan </w:t>
      </w:r>
      <w:r w:rsidR="001B1364">
        <w:rPr>
          <w:rFonts w:ascii="Arial" w:hAnsi="Arial" w:cs="Arial"/>
          <w:sz w:val="24"/>
          <w:szCs w:val="24"/>
        </w:rPr>
        <w:t>m</w:t>
      </w:r>
      <w:r w:rsidR="006D02DC">
        <w:rPr>
          <w:rFonts w:ascii="Arial" w:hAnsi="Arial" w:cs="Arial"/>
          <w:sz w:val="24"/>
          <w:szCs w:val="24"/>
          <w:lang w:val="id-ID"/>
        </w:rPr>
        <w:t>etode</w:t>
      </w:r>
      <w:r w:rsidR="006D02DC" w:rsidRPr="006D02DC">
        <w:rPr>
          <w:rFonts w:ascii="Arial" w:hAnsi="Arial" w:cs="Arial"/>
          <w:i/>
          <w:sz w:val="24"/>
          <w:szCs w:val="24"/>
          <w:lang w:val="id-ID"/>
        </w:rPr>
        <w:t xml:space="preserve"> </w:t>
      </w:r>
      <w:r w:rsidR="001B1364">
        <w:rPr>
          <w:rFonts w:ascii="Arial" w:hAnsi="Arial" w:cs="Arial"/>
          <w:i/>
          <w:sz w:val="24"/>
          <w:szCs w:val="24"/>
        </w:rPr>
        <w:t>inkuiri</w:t>
      </w:r>
      <w:r w:rsidRPr="00B915F6">
        <w:rPr>
          <w:rFonts w:ascii="Arial" w:hAnsi="Arial" w:cs="Arial"/>
          <w:sz w:val="24"/>
          <w:szCs w:val="24"/>
        </w:rPr>
        <w:t xml:space="preserve"> lebih baik karena dibuktikan dengan adanya peningkatan hasil belajar dengan melihat peningkatan ketuntasan belajar siswa dari pra siklus sampai pada siklus 2. </w:t>
      </w:r>
    </w:p>
    <w:p w:rsidR="005A1458" w:rsidRDefault="005A1458" w:rsidP="005A1458">
      <w:pPr>
        <w:pStyle w:val="ListParagraph"/>
        <w:spacing w:line="480" w:lineRule="auto"/>
        <w:ind w:left="426"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:rsidR="005A1458" w:rsidRDefault="005A1458" w:rsidP="005A1458">
      <w:pPr>
        <w:pStyle w:val="ListParagraph"/>
        <w:spacing w:line="480" w:lineRule="auto"/>
        <w:ind w:left="426"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:rsidR="00F45BFF" w:rsidRPr="00B915F6" w:rsidRDefault="00F45BFF" w:rsidP="00E64793">
      <w:pPr>
        <w:spacing w:after="100" w:afterAutospacing="1" w:line="480" w:lineRule="auto"/>
        <w:contextualSpacing/>
        <w:jc w:val="both"/>
        <w:rPr>
          <w:rFonts w:ascii="Arial" w:hAnsi="Arial" w:cs="Arial"/>
          <w:b/>
          <w:sz w:val="24"/>
          <w:szCs w:val="24"/>
          <w:lang w:val="id-ID"/>
        </w:rPr>
      </w:pPr>
      <w:bookmarkStart w:id="0" w:name="_GoBack"/>
      <w:bookmarkEnd w:id="0"/>
      <w:r w:rsidRPr="00B915F6">
        <w:rPr>
          <w:rFonts w:ascii="Arial" w:hAnsi="Arial" w:cs="Arial"/>
          <w:b/>
          <w:sz w:val="24"/>
          <w:szCs w:val="24"/>
          <w:lang w:val="id-ID"/>
        </w:rPr>
        <w:lastRenderedPageBreak/>
        <w:t xml:space="preserve">B.  Saran </w:t>
      </w:r>
    </w:p>
    <w:p w:rsidR="00F45BFF" w:rsidRPr="00B915F6" w:rsidRDefault="00F45BFF" w:rsidP="00F45BFF">
      <w:pPr>
        <w:spacing w:after="100" w:afterAutospacing="1" w:line="48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 w:rsidRPr="00B915F6">
        <w:rPr>
          <w:rFonts w:ascii="Arial" w:hAnsi="Arial" w:cs="Arial"/>
          <w:sz w:val="24"/>
          <w:szCs w:val="24"/>
          <w:lang w:val="id-ID"/>
        </w:rPr>
        <w:t>Dari hasil kesimpulan tersebut,maka guru perlu melakukan hal – hal sebagai berikut :</w:t>
      </w:r>
    </w:p>
    <w:p w:rsidR="00F45BFF" w:rsidRPr="00B915F6" w:rsidRDefault="00F45BFF" w:rsidP="00F45BFF">
      <w:pPr>
        <w:numPr>
          <w:ilvl w:val="6"/>
          <w:numId w:val="2"/>
        </w:numPr>
        <w:spacing w:after="100" w:afterAutospacing="1" w:line="48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 w:rsidRPr="00B915F6">
        <w:rPr>
          <w:rFonts w:ascii="Arial" w:hAnsi="Arial" w:cs="Arial"/>
          <w:sz w:val="24"/>
          <w:szCs w:val="24"/>
          <w:lang w:val="id-ID"/>
        </w:rPr>
        <w:t>Guru hendaknya terampil dalam membuat perencanaan dan pemilihan strategi ataupun model pembelajaran yang menarik peserta didik.</w:t>
      </w:r>
    </w:p>
    <w:p w:rsidR="00F45BFF" w:rsidRPr="00B915F6" w:rsidRDefault="00F45BFF" w:rsidP="00F45BFF">
      <w:pPr>
        <w:numPr>
          <w:ilvl w:val="6"/>
          <w:numId w:val="2"/>
        </w:numPr>
        <w:spacing w:after="100" w:afterAutospacing="1" w:line="48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 w:rsidRPr="00B915F6">
        <w:rPr>
          <w:rFonts w:ascii="Arial" w:hAnsi="Arial" w:cs="Arial"/>
          <w:sz w:val="24"/>
          <w:szCs w:val="24"/>
          <w:lang w:val="id-ID"/>
        </w:rPr>
        <w:t>Guru perlu menggunakan media pembelajaran yang kongkrit dalam pembelajaran</w:t>
      </w:r>
    </w:p>
    <w:p w:rsidR="00F45BFF" w:rsidRPr="00B915F6" w:rsidRDefault="003F76E8" w:rsidP="001B1364">
      <w:pPr>
        <w:numPr>
          <w:ilvl w:val="6"/>
          <w:numId w:val="2"/>
        </w:numPr>
        <w:spacing w:after="100" w:afterAutospacing="1" w:line="48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Guru juga melaksanakan </w:t>
      </w:r>
      <w:r w:rsidR="001B1364">
        <w:rPr>
          <w:rFonts w:ascii="Arial" w:hAnsi="Arial" w:cs="Arial"/>
          <w:sz w:val="24"/>
          <w:szCs w:val="24"/>
        </w:rPr>
        <w:t>metode p</w:t>
      </w:r>
      <w:r w:rsidR="00F45BFF" w:rsidRPr="00B915F6">
        <w:rPr>
          <w:rFonts w:ascii="Arial" w:hAnsi="Arial" w:cs="Arial"/>
          <w:sz w:val="24"/>
          <w:szCs w:val="24"/>
          <w:lang w:val="id-ID"/>
        </w:rPr>
        <w:t>embelajaran yang bervarias</w:t>
      </w:r>
      <w:r w:rsidR="001B1364">
        <w:rPr>
          <w:rFonts w:ascii="Arial" w:hAnsi="Arial" w:cs="Arial"/>
          <w:sz w:val="24"/>
          <w:szCs w:val="24"/>
          <w:lang w:val="id-ID"/>
        </w:rPr>
        <w:t>i sesuai dengan materi pe</w:t>
      </w:r>
      <w:r w:rsidR="001B1364">
        <w:rPr>
          <w:rFonts w:ascii="Arial" w:hAnsi="Arial" w:cs="Arial"/>
          <w:sz w:val="24"/>
          <w:szCs w:val="24"/>
        </w:rPr>
        <w:t>mbelajaran</w:t>
      </w:r>
      <w:r w:rsidR="00F45BFF" w:rsidRPr="00B915F6">
        <w:rPr>
          <w:rFonts w:ascii="Arial" w:hAnsi="Arial" w:cs="Arial"/>
          <w:sz w:val="24"/>
          <w:szCs w:val="24"/>
          <w:lang w:val="id-ID"/>
        </w:rPr>
        <w:t>.</w:t>
      </w:r>
      <w:r w:rsidR="001B1364">
        <w:rPr>
          <w:rFonts w:ascii="Arial" w:hAnsi="Arial" w:cs="Arial"/>
          <w:sz w:val="24"/>
          <w:szCs w:val="24"/>
        </w:rPr>
        <w:t>serta didukung oleh media pembelajaran yang menarik</w:t>
      </w:r>
    </w:p>
    <w:p w:rsidR="00F45BFF" w:rsidRPr="00B915F6" w:rsidRDefault="00F45BFF" w:rsidP="00F45BFF">
      <w:pPr>
        <w:numPr>
          <w:ilvl w:val="6"/>
          <w:numId w:val="2"/>
        </w:numPr>
        <w:spacing w:after="100" w:afterAutospacing="1" w:line="48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 w:rsidRPr="00B915F6">
        <w:rPr>
          <w:rFonts w:ascii="Arial" w:hAnsi="Arial" w:cs="Arial"/>
          <w:sz w:val="24"/>
          <w:szCs w:val="24"/>
          <w:lang w:val="id-ID"/>
        </w:rPr>
        <w:t>Guru perlu melibatkan siswa dalam setiap proses pembelajaran sehingga siswa dapat menemukan sendiri isi dari materi pelajaran.</w:t>
      </w:r>
    </w:p>
    <w:p w:rsidR="00F45BFF" w:rsidRPr="009D79B2" w:rsidRDefault="00F45BFF" w:rsidP="001B1364">
      <w:pPr>
        <w:numPr>
          <w:ilvl w:val="6"/>
          <w:numId w:val="2"/>
        </w:numPr>
        <w:spacing w:after="100" w:afterAutospacing="1" w:line="48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 w:rsidRPr="009D79B2">
        <w:rPr>
          <w:rFonts w:ascii="Arial" w:hAnsi="Arial" w:cs="Arial"/>
          <w:sz w:val="24"/>
          <w:szCs w:val="24"/>
          <w:lang w:val="id-ID"/>
        </w:rPr>
        <w:t xml:space="preserve">Dalam kegiatan belajar mengajar guru diharapkan menjadikan </w:t>
      </w:r>
      <w:r w:rsidR="001B1364">
        <w:rPr>
          <w:rFonts w:ascii="Arial" w:hAnsi="Arial" w:cs="Arial"/>
          <w:sz w:val="24"/>
          <w:szCs w:val="24"/>
        </w:rPr>
        <w:t>m</w:t>
      </w:r>
      <w:r w:rsidR="006D02DC">
        <w:rPr>
          <w:rFonts w:ascii="Arial" w:hAnsi="Arial" w:cs="Arial"/>
          <w:sz w:val="24"/>
          <w:szCs w:val="24"/>
          <w:lang w:val="id-ID"/>
        </w:rPr>
        <w:t>etode</w:t>
      </w:r>
      <w:r w:rsidR="006D02DC" w:rsidRPr="006D02DC">
        <w:rPr>
          <w:rFonts w:ascii="Arial" w:hAnsi="Arial" w:cs="Arial"/>
          <w:i/>
          <w:sz w:val="24"/>
          <w:szCs w:val="24"/>
          <w:lang w:val="id-ID"/>
        </w:rPr>
        <w:t xml:space="preserve"> </w:t>
      </w:r>
      <w:r w:rsidR="001B1364">
        <w:rPr>
          <w:rFonts w:ascii="Arial" w:hAnsi="Arial" w:cs="Arial"/>
          <w:i/>
          <w:sz w:val="24"/>
          <w:szCs w:val="24"/>
        </w:rPr>
        <w:t>inkuiri</w:t>
      </w:r>
      <w:r w:rsidRPr="009D79B2">
        <w:rPr>
          <w:rFonts w:ascii="Arial" w:hAnsi="Arial" w:cs="Arial"/>
          <w:sz w:val="24"/>
          <w:szCs w:val="24"/>
        </w:rPr>
        <w:t xml:space="preserve">, </w:t>
      </w:r>
      <w:r w:rsidRPr="009D79B2">
        <w:rPr>
          <w:rFonts w:ascii="Arial" w:hAnsi="Arial" w:cs="Arial"/>
          <w:sz w:val="24"/>
          <w:szCs w:val="24"/>
          <w:lang w:val="id-ID"/>
        </w:rPr>
        <w:t xml:space="preserve">menjadi salah satu alternatif dalam mata pelajaran </w:t>
      </w:r>
      <w:r w:rsidR="006D02DC">
        <w:rPr>
          <w:rFonts w:ascii="Arial" w:hAnsi="Arial" w:cs="Arial"/>
          <w:sz w:val="24"/>
          <w:szCs w:val="24"/>
          <w:lang w:val="id-ID"/>
        </w:rPr>
        <w:t>Ilmu Pengetahuan Alam</w:t>
      </w:r>
      <w:r w:rsidRPr="009D79B2">
        <w:rPr>
          <w:rFonts w:ascii="Arial" w:hAnsi="Arial" w:cs="Arial"/>
          <w:sz w:val="24"/>
          <w:szCs w:val="24"/>
          <w:lang w:val="id-ID"/>
        </w:rPr>
        <w:t xml:space="preserve"> untuk meningkatkan hasil belajar siswa.</w:t>
      </w:r>
    </w:p>
    <w:p w:rsidR="00E807E6" w:rsidRDefault="00F858D7"/>
    <w:sectPr w:rsidR="00E807E6" w:rsidSect="005A1458">
      <w:headerReference w:type="default" r:id="rId7"/>
      <w:footerReference w:type="first" r:id="rId8"/>
      <w:pgSz w:w="11907" w:h="16840" w:code="9"/>
      <w:pgMar w:top="2268" w:right="1701" w:bottom="1701" w:left="2268" w:header="709" w:footer="709" w:gutter="0"/>
      <w:pgNumType w:start="9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8D7" w:rsidRDefault="00F858D7" w:rsidP="00F45BFF">
      <w:pPr>
        <w:spacing w:after="0" w:line="240" w:lineRule="auto"/>
      </w:pPr>
      <w:r>
        <w:separator/>
      </w:r>
    </w:p>
  </w:endnote>
  <w:endnote w:type="continuationSeparator" w:id="1">
    <w:p w:rsidR="00F858D7" w:rsidRDefault="00F858D7" w:rsidP="00F4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812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458" w:rsidRDefault="005A1458" w:rsidP="008A2FC7">
        <w:pPr>
          <w:pStyle w:val="Footer"/>
          <w:jc w:val="center"/>
          <w:rPr>
            <w:rFonts w:ascii="Arial" w:hAnsi="Arial" w:cs="Arial"/>
          </w:rPr>
        </w:pPr>
        <w:r w:rsidRPr="005A1458">
          <w:rPr>
            <w:rFonts w:ascii="Arial" w:hAnsi="Arial" w:cs="Arial"/>
          </w:rPr>
          <w:t>94</w:t>
        </w:r>
      </w:p>
      <w:p w:rsidR="00723DA5" w:rsidRDefault="001B4803" w:rsidP="008A2FC7">
        <w:pPr>
          <w:pStyle w:val="Footer"/>
          <w:jc w:val="center"/>
        </w:pPr>
      </w:p>
    </w:sdtContent>
  </w:sdt>
  <w:p w:rsidR="00723DA5" w:rsidRDefault="00723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8D7" w:rsidRDefault="00F858D7" w:rsidP="00F45BFF">
      <w:pPr>
        <w:spacing w:after="0" w:line="240" w:lineRule="auto"/>
      </w:pPr>
      <w:r>
        <w:separator/>
      </w:r>
    </w:p>
  </w:footnote>
  <w:footnote w:type="continuationSeparator" w:id="1">
    <w:p w:rsidR="00F858D7" w:rsidRDefault="00F858D7" w:rsidP="00F4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8300"/>
      <w:docPartObj>
        <w:docPartGallery w:val="Page Numbers (Top of Page)"/>
        <w:docPartUnique/>
      </w:docPartObj>
    </w:sdtPr>
    <w:sdtContent>
      <w:p w:rsidR="0038656B" w:rsidRDefault="001B4803">
        <w:pPr>
          <w:pStyle w:val="Header"/>
          <w:jc w:val="right"/>
        </w:pPr>
        <w:r w:rsidRPr="005A1458">
          <w:rPr>
            <w:rFonts w:ascii="Arial" w:hAnsi="Arial" w:cs="Arial"/>
          </w:rPr>
          <w:fldChar w:fldCharType="begin"/>
        </w:r>
        <w:r w:rsidR="00FA4E39" w:rsidRPr="005A1458">
          <w:rPr>
            <w:rFonts w:ascii="Arial" w:hAnsi="Arial" w:cs="Arial"/>
          </w:rPr>
          <w:instrText xml:space="preserve"> PAGE   \* MERGEFORMAT </w:instrText>
        </w:r>
        <w:r w:rsidRPr="005A1458">
          <w:rPr>
            <w:rFonts w:ascii="Arial" w:hAnsi="Arial" w:cs="Arial"/>
          </w:rPr>
          <w:fldChar w:fldCharType="separate"/>
        </w:r>
        <w:r w:rsidR="00297C8A">
          <w:rPr>
            <w:rFonts w:ascii="Arial" w:hAnsi="Arial" w:cs="Arial"/>
            <w:noProof/>
          </w:rPr>
          <w:t>95</w:t>
        </w:r>
        <w:r w:rsidRPr="005A1458">
          <w:rPr>
            <w:rFonts w:ascii="Arial" w:hAnsi="Arial" w:cs="Arial"/>
          </w:rPr>
          <w:fldChar w:fldCharType="end"/>
        </w:r>
      </w:p>
    </w:sdtContent>
  </w:sdt>
  <w:p w:rsidR="00F45BFF" w:rsidRDefault="00F45B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B6B"/>
    <w:multiLevelType w:val="hybridMultilevel"/>
    <w:tmpl w:val="7D04A3E4"/>
    <w:lvl w:ilvl="0" w:tplc="04210019">
      <w:start w:val="1"/>
      <w:numFmt w:val="lowerLetter"/>
      <w:lvlText w:val="%1."/>
      <w:lvlJc w:val="left"/>
      <w:pPr>
        <w:ind w:left="1778" w:hanging="360"/>
      </w:pPr>
    </w:lvl>
    <w:lvl w:ilvl="1" w:tplc="04210019">
      <w:start w:val="1"/>
      <w:numFmt w:val="lowerLetter"/>
      <w:lvlText w:val="%2."/>
      <w:lvlJc w:val="left"/>
      <w:pPr>
        <w:ind w:left="2433" w:hanging="360"/>
      </w:pPr>
    </w:lvl>
    <w:lvl w:ilvl="2" w:tplc="0421001B">
      <w:start w:val="1"/>
      <w:numFmt w:val="lowerRoman"/>
      <w:lvlText w:val="%3."/>
      <w:lvlJc w:val="right"/>
      <w:pPr>
        <w:ind w:left="3153" w:hanging="180"/>
      </w:pPr>
    </w:lvl>
    <w:lvl w:ilvl="3" w:tplc="04210011">
      <w:start w:val="1"/>
      <w:numFmt w:val="decimal"/>
      <w:lvlText w:val="%4)"/>
      <w:lvlJc w:val="left"/>
      <w:pPr>
        <w:ind w:left="3873" w:hanging="360"/>
      </w:pPr>
    </w:lvl>
    <w:lvl w:ilvl="4" w:tplc="04210019">
      <w:start w:val="1"/>
      <w:numFmt w:val="lowerLetter"/>
      <w:lvlText w:val="%5."/>
      <w:lvlJc w:val="left"/>
      <w:pPr>
        <w:ind w:left="4593" w:hanging="360"/>
      </w:pPr>
    </w:lvl>
    <w:lvl w:ilvl="5" w:tplc="0421001B">
      <w:start w:val="1"/>
      <w:numFmt w:val="lowerRoman"/>
      <w:lvlText w:val="%6."/>
      <w:lvlJc w:val="right"/>
      <w:pPr>
        <w:ind w:left="5313" w:hanging="180"/>
      </w:pPr>
    </w:lvl>
    <w:lvl w:ilvl="6" w:tplc="0421000F">
      <w:start w:val="1"/>
      <w:numFmt w:val="decimal"/>
      <w:lvlText w:val="%7."/>
      <w:lvlJc w:val="left"/>
      <w:pPr>
        <w:ind w:left="6033" w:hanging="360"/>
      </w:pPr>
    </w:lvl>
    <w:lvl w:ilvl="7" w:tplc="04210019">
      <w:start w:val="1"/>
      <w:numFmt w:val="lowerLetter"/>
      <w:lvlText w:val="%8."/>
      <w:lvlJc w:val="left"/>
      <w:pPr>
        <w:ind w:left="6753" w:hanging="360"/>
      </w:pPr>
    </w:lvl>
    <w:lvl w:ilvl="8" w:tplc="0421001B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43F6720E"/>
    <w:multiLevelType w:val="hybridMultilevel"/>
    <w:tmpl w:val="1542E51C"/>
    <w:lvl w:ilvl="0" w:tplc="ACA0EA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E012A0"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ACA0EA12"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672FB5E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3E4388">
      <w:start w:val="1"/>
      <w:numFmt w:val="upperLetter"/>
      <w:lvlText w:val="%6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6" w:tplc="ACA0EA1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CBD43CD0">
      <w:start w:val="1"/>
      <w:numFmt w:val="decimal"/>
      <w:lvlText w:val="%8"/>
      <w:lvlJc w:val="left"/>
      <w:pPr>
        <w:ind w:left="6150" w:hanging="390"/>
      </w:pPr>
      <w:rPr>
        <w:rFonts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B9D"/>
    <w:rsid w:val="001017EA"/>
    <w:rsid w:val="001524B7"/>
    <w:rsid w:val="001543EE"/>
    <w:rsid w:val="001B1364"/>
    <w:rsid w:val="001B2561"/>
    <w:rsid w:val="001B4803"/>
    <w:rsid w:val="0026410D"/>
    <w:rsid w:val="00282C32"/>
    <w:rsid w:val="00297C8A"/>
    <w:rsid w:val="00384799"/>
    <w:rsid w:val="0038656B"/>
    <w:rsid w:val="003965CE"/>
    <w:rsid w:val="003F30AA"/>
    <w:rsid w:val="003F76E8"/>
    <w:rsid w:val="00581B53"/>
    <w:rsid w:val="005A1458"/>
    <w:rsid w:val="005D520D"/>
    <w:rsid w:val="0063066E"/>
    <w:rsid w:val="006620A7"/>
    <w:rsid w:val="00683556"/>
    <w:rsid w:val="006D02DC"/>
    <w:rsid w:val="006F6D5E"/>
    <w:rsid w:val="00723DA5"/>
    <w:rsid w:val="00745D0D"/>
    <w:rsid w:val="0074723E"/>
    <w:rsid w:val="00766A42"/>
    <w:rsid w:val="007B1C31"/>
    <w:rsid w:val="008A2FC7"/>
    <w:rsid w:val="008C581C"/>
    <w:rsid w:val="009C3580"/>
    <w:rsid w:val="00B3116C"/>
    <w:rsid w:val="00B915F6"/>
    <w:rsid w:val="00C06D03"/>
    <w:rsid w:val="00C63B38"/>
    <w:rsid w:val="00C76CC4"/>
    <w:rsid w:val="00C8228C"/>
    <w:rsid w:val="00D74B9D"/>
    <w:rsid w:val="00E37845"/>
    <w:rsid w:val="00E64793"/>
    <w:rsid w:val="00E82F1B"/>
    <w:rsid w:val="00F45BFF"/>
    <w:rsid w:val="00F63F19"/>
    <w:rsid w:val="00F858D7"/>
    <w:rsid w:val="00F940C6"/>
    <w:rsid w:val="00FA4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F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BF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5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BFF"/>
    <w:rPr>
      <w:lang w:val="en-US"/>
    </w:rPr>
  </w:style>
  <w:style w:type="paragraph" w:styleId="ListParagraph">
    <w:name w:val="List Paragraph"/>
    <w:basedOn w:val="Normal"/>
    <w:uiPriority w:val="34"/>
    <w:qFormat/>
    <w:rsid w:val="00C06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F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BF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5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BFF"/>
    <w:rPr>
      <w:lang w:val="en-US"/>
    </w:rPr>
  </w:style>
  <w:style w:type="paragraph" w:styleId="ListParagraph">
    <w:name w:val="List Paragraph"/>
    <w:basedOn w:val="Normal"/>
    <w:uiPriority w:val="34"/>
    <w:qFormat/>
    <w:rsid w:val="00C06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Computer</cp:lastModifiedBy>
  <cp:revision>19</cp:revision>
  <cp:lastPrinted>2015-11-04T12:07:00Z</cp:lastPrinted>
  <dcterms:created xsi:type="dcterms:W3CDTF">2014-10-01T18:24:00Z</dcterms:created>
  <dcterms:modified xsi:type="dcterms:W3CDTF">2015-11-04T12:28:00Z</dcterms:modified>
</cp:coreProperties>
</file>