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84" w:rsidRDefault="009C2909" w:rsidP="00496D67">
      <w:pPr>
        <w:spacing w:after="0" w:line="240" w:lineRule="auto"/>
        <w:ind w:left="2880" w:firstLine="720"/>
        <w:rPr>
          <w:b/>
          <w:sz w:val="24"/>
          <w:szCs w:val="24"/>
        </w:rPr>
      </w:pPr>
      <w:r w:rsidRPr="00792C66">
        <w:rPr>
          <w:b/>
          <w:sz w:val="24"/>
          <w:szCs w:val="24"/>
        </w:rPr>
        <w:t>BAB IV</w:t>
      </w:r>
    </w:p>
    <w:p w:rsidR="00A94171" w:rsidRDefault="004B0ACB" w:rsidP="00496D67">
      <w:pPr>
        <w:spacing w:after="0" w:line="240" w:lineRule="auto"/>
        <w:jc w:val="center"/>
        <w:rPr>
          <w:b/>
          <w:sz w:val="24"/>
          <w:szCs w:val="24"/>
        </w:rPr>
      </w:pPr>
      <w:r>
        <w:rPr>
          <w:b/>
          <w:sz w:val="24"/>
          <w:szCs w:val="24"/>
        </w:rPr>
        <w:t>KONTRIBUSI K.H MUHAMMAD ALI BIN NUKMAN</w:t>
      </w:r>
      <w:r w:rsidR="00792C66">
        <w:rPr>
          <w:b/>
          <w:sz w:val="24"/>
          <w:szCs w:val="24"/>
        </w:rPr>
        <w:t xml:space="preserve"> (1901-1964)</w:t>
      </w:r>
    </w:p>
    <w:p w:rsidR="004B0ACB" w:rsidRDefault="004B0ACB" w:rsidP="00496D67">
      <w:pPr>
        <w:spacing w:after="0" w:line="240" w:lineRule="auto"/>
        <w:jc w:val="center"/>
        <w:rPr>
          <w:b/>
          <w:sz w:val="24"/>
          <w:szCs w:val="24"/>
        </w:rPr>
      </w:pPr>
      <w:r>
        <w:rPr>
          <w:b/>
          <w:sz w:val="24"/>
          <w:szCs w:val="24"/>
        </w:rPr>
        <w:t>DALAM BIDANG PENDIDIKAN ISLAM DI DESA TANJUNG ATAP KECAMATAN TANJUNG BATU</w:t>
      </w:r>
      <w:r w:rsidR="00496D67">
        <w:rPr>
          <w:b/>
          <w:sz w:val="24"/>
          <w:szCs w:val="24"/>
        </w:rPr>
        <w:t xml:space="preserve"> </w:t>
      </w:r>
      <w:r>
        <w:rPr>
          <w:b/>
          <w:sz w:val="24"/>
          <w:szCs w:val="24"/>
        </w:rPr>
        <w:t>KABUPATEN OGAN ILIR</w:t>
      </w:r>
    </w:p>
    <w:p w:rsidR="00A70D71" w:rsidRDefault="00A70D71" w:rsidP="00496D67">
      <w:pPr>
        <w:spacing w:after="0" w:line="240" w:lineRule="auto"/>
        <w:jc w:val="center"/>
        <w:rPr>
          <w:b/>
          <w:sz w:val="24"/>
          <w:szCs w:val="24"/>
        </w:rPr>
      </w:pPr>
    </w:p>
    <w:p w:rsidR="00792C66" w:rsidRDefault="00792C66" w:rsidP="00A94171">
      <w:pPr>
        <w:spacing w:after="0" w:line="240" w:lineRule="auto"/>
        <w:jc w:val="center"/>
        <w:rPr>
          <w:b/>
          <w:sz w:val="24"/>
          <w:szCs w:val="24"/>
        </w:rPr>
      </w:pPr>
    </w:p>
    <w:p w:rsidR="00DE4BC9" w:rsidRDefault="006B360D" w:rsidP="00761624">
      <w:pPr>
        <w:spacing w:after="0" w:line="480" w:lineRule="auto"/>
        <w:jc w:val="both"/>
        <w:rPr>
          <w:sz w:val="24"/>
          <w:szCs w:val="24"/>
        </w:rPr>
      </w:pPr>
      <w:r>
        <w:rPr>
          <w:sz w:val="24"/>
          <w:szCs w:val="24"/>
        </w:rPr>
        <w:t xml:space="preserve">Upaya penelusuran terhadap para Tokoh yang berkaitan dengan pendidikan, akan menjadi sangat </w:t>
      </w:r>
      <w:r w:rsidR="00A8094D">
        <w:rPr>
          <w:sz w:val="24"/>
          <w:szCs w:val="24"/>
        </w:rPr>
        <w:t>penting</w:t>
      </w:r>
      <w:r>
        <w:rPr>
          <w:sz w:val="24"/>
          <w:szCs w:val="24"/>
        </w:rPr>
        <w:t xml:space="preserve"> bila dikaitkan dengan minimnya referensi yang ada t</w:t>
      </w:r>
      <w:r w:rsidR="00142D1A">
        <w:rPr>
          <w:sz w:val="24"/>
          <w:szCs w:val="24"/>
        </w:rPr>
        <w:t>entang tokoh pendidikan. Bahkan</w:t>
      </w:r>
      <w:r w:rsidR="00390668">
        <w:rPr>
          <w:sz w:val="24"/>
          <w:szCs w:val="24"/>
        </w:rPr>
        <w:t xml:space="preserve"> sangat ironi</w:t>
      </w:r>
      <w:r w:rsidR="00A8094D">
        <w:rPr>
          <w:sz w:val="24"/>
          <w:szCs w:val="24"/>
        </w:rPr>
        <w:t>s kalau</w:t>
      </w:r>
      <w:r>
        <w:rPr>
          <w:sz w:val="24"/>
          <w:szCs w:val="24"/>
        </w:rPr>
        <w:t xml:space="preserve"> tidak </w:t>
      </w:r>
      <w:r w:rsidR="00A8094D">
        <w:rPr>
          <w:sz w:val="24"/>
          <w:szCs w:val="24"/>
        </w:rPr>
        <w:t>di kaji apa yang sesungguhnya</w:t>
      </w:r>
      <w:r>
        <w:rPr>
          <w:sz w:val="24"/>
          <w:szCs w:val="24"/>
        </w:rPr>
        <w:t xml:space="preserve"> telah diupayakan para tokoh tersebut dalam pendidikan.</w:t>
      </w:r>
      <w:r w:rsidR="00D0764D">
        <w:rPr>
          <w:rStyle w:val="FootnoteReference"/>
          <w:sz w:val="24"/>
          <w:szCs w:val="24"/>
        </w:rPr>
        <w:footnoteReference w:id="2"/>
      </w:r>
      <w:r>
        <w:rPr>
          <w:sz w:val="24"/>
          <w:szCs w:val="24"/>
        </w:rPr>
        <w:t xml:space="preserve"> Dengan upaya penelitian ini </w:t>
      </w:r>
      <w:r w:rsidR="00390668">
        <w:rPr>
          <w:sz w:val="24"/>
          <w:szCs w:val="24"/>
        </w:rPr>
        <w:t>sangat diharapkan adanya pemahaman yang lebih luas terhadap sejarah perkembangan p</w:t>
      </w:r>
      <w:r w:rsidR="00A8094D">
        <w:rPr>
          <w:sz w:val="24"/>
          <w:szCs w:val="24"/>
        </w:rPr>
        <w:t>endidikan Islam di daerah. Peran ulama</w:t>
      </w:r>
      <w:r w:rsidR="00390668">
        <w:rPr>
          <w:sz w:val="24"/>
          <w:szCs w:val="24"/>
        </w:rPr>
        <w:t xml:space="preserve"> sangat</w:t>
      </w:r>
      <w:r w:rsidR="00A8094D">
        <w:rPr>
          <w:sz w:val="24"/>
          <w:szCs w:val="24"/>
        </w:rPr>
        <w:t xml:space="preserve"> penting</w:t>
      </w:r>
      <w:r w:rsidR="00390668">
        <w:rPr>
          <w:sz w:val="24"/>
          <w:szCs w:val="24"/>
        </w:rPr>
        <w:t xml:space="preserve"> dalam </w:t>
      </w:r>
      <w:r w:rsidR="00DE4BC9">
        <w:rPr>
          <w:sz w:val="24"/>
          <w:szCs w:val="24"/>
        </w:rPr>
        <w:t>perkembangan pendidikan Islam</w:t>
      </w:r>
      <w:r w:rsidR="000D40E1">
        <w:rPr>
          <w:sz w:val="24"/>
          <w:szCs w:val="24"/>
        </w:rPr>
        <w:t>,</w:t>
      </w:r>
      <w:r w:rsidR="00DE4BC9">
        <w:rPr>
          <w:sz w:val="24"/>
          <w:szCs w:val="24"/>
        </w:rPr>
        <w:t xml:space="preserve"> karena</w:t>
      </w:r>
      <w:r w:rsidR="000D40E1">
        <w:rPr>
          <w:sz w:val="24"/>
          <w:szCs w:val="24"/>
        </w:rPr>
        <w:t xml:space="preserve"> ulama telah</w:t>
      </w:r>
      <w:r w:rsidR="00DE4BC9">
        <w:rPr>
          <w:sz w:val="24"/>
          <w:szCs w:val="24"/>
        </w:rPr>
        <w:t xml:space="preserve"> dibekali dengan ilmu keagamaan yang banyak, sehingga </w:t>
      </w:r>
      <w:r w:rsidR="00FB5704">
        <w:rPr>
          <w:sz w:val="24"/>
          <w:szCs w:val="24"/>
        </w:rPr>
        <w:t>u</w:t>
      </w:r>
      <w:r w:rsidR="00DE4BC9">
        <w:rPr>
          <w:sz w:val="24"/>
          <w:szCs w:val="24"/>
        </w:rPr>
        <w:t>lama menjadi agen terhadap masyarakat dalam misi dakwah Islamiah.</w:t>
      </w:r>
      <w:r w:rsidR="00A8094D">
        <w:rPr>
          <w:rStyle w:val="FootnoteReference"/>
          <w:sz w:val="24"/>
          <w:szCs w:val="24"/>
        </w:rPr>
        <w:footnoteReference w:id="3"/>
      </w:r>
      <w:r w:rsidR="00DE4BC9">
        <w:rPr>
          <w:sz w:val="24"/>
          <w:szCs w:val="24"/>
        </w:rPr>
        <w:t xml:space="preserve"> Seperti yang </w:t>
      </w:r>
      <w:r w:rsidR="00761624">
        <w:rPr>
          <w:sz w:val="24"/>
          <w:szCs w:val="24"/>
        </w:rPr>
        <w:t>di</w:t>
      </w:r>
      <w:r w:rsidR="00DE4BC9">
        <w:rPr>
          <w:sz w:val="24"/>
          <w:szCs w:val="24"/>
        </w:rPr>
        <w:t xml:space="preserve">ketahui bersama bahwa </w:t>
      </w:r>
      <w:r w:rsidR="00FB5704">
        <w:rPr>
          <w:sz w:val="24"/>
          <w:szCs w:val="24"/>
        </w:rPr>
        <w:t>u</w:t>
      </w:r>
      <w:r w:rsidR="00DE4BC9">
        <w:rPr>
          <w:sz w:val="24"/>
          <w:szCs w:val="24"/>
        </w:rPr>
        <w:t>lama menempati posisi sangat penting di masyarakat. Karena memiliki otoritas tidak hanya di</w:t>
      </w:r>
      <w:r w:rsidR="002A0DC9">
        <w:rPr>
          <w:sz w:val="24"/>
          <w:szCs w:val="24"/>
        </w:rPr>
        <w:t xml:space="preserve"> </w:t>
      </w:r>
      <w:r w:rsidR="00DE4BC9">
        <w:rPr>
          <w:sz w:val="24"/>
          <w:szCs w:val="24"/>
        </w:rPr>
        <w:t xml:space="preserve">bidang keagamaan, sosial, politik, tetapi juga pendidikan. Lembaga pendidikan seperti langgar, masjid, madrasah dan lain-lain adalah sumbangsih ulama. Melalui lembaga-lembaga pendidikan yang didirikan </w:t>
      </w:r>
      <w:r w:rsidR="002A0DC9">
        <w:rPr>
          <w:sz w:val="24"/>
          <w:szCs w:val="24"/>
        </w:rPr>
        <w:t>dan kitab-kitab yang dituliskan. U</w:t>
      </w:r>
      <w:r w:rsidR="00DE4BC9">
        <w:rPr>
          <w:sz w:val="24"/>
          <w:szCs w:val="24"/>
        </w:rPr>
        <w:t>lama bertindak sebagai penerjemah doktri</w:t>
      </w:r>
      <w:r w:rsidR="0097284B">
        <w:rPr>
          <w:sz w:val="24"/>
          <w:szCs w:val="24"/>
        </w:rPr>
        <w:t>n</w:t>
      </w:r>
      <w:r w:rsidR="00DE4BC9">
        <w:rPr>
          <w:sz w:val="24"/>
          <w:szCs w:val="24"/>
        </w:rPr>
        <w:t xml:space="preserve">-doktrin Islam dan sekaligus sebagai jembatan dari proses transmisi nilai-nilai keagamaan, khususnya melalui pendidikan. </w:t>
      </w:r>
      <w:r w:rsidR="00CB3C24">
        <w:rPr>
          <w:sz w:val="24"/>
          <w:szCs w:val="24"/>
        </w:rPr>
        <w:t xml:space="preserve"> </w:t>
      </w:r>
    </w:p>
    <w:p w:rsidR="0097284B" w:rsidRDefault="0097284B" w:rsidP="00A70D71">
      <w:pPr>
        <w:spacing w:after="0" w:line="480" w:lineRule="auto"/>
        <w:ind w:firstLine="720"/>
        <w:jc w:val="both"/>
        <w:rPr>
          <w:sz w:val="24"/>
          <w:szCs w:val="24"/>
        </w:rPr>
      </w:pPr>
      <w:r>
        <w:rPr>
          <w:sz w:val="24"/>
          <w:szCs w:val="24"/>
        </w:rPr>
        <w:t>Di Sum</w:t>
      </w:r>
      <w:r w:rsidR="000D40E1">
        <w:rPr>
          <w:sz w:val="24"/>
          <w:szCs w:val="24"/>
        </w:rPr>
        <w:t>atera Selatan banyak ulama</w:t>
      </w:r>
      <w:r>
        <w:rPr>
          <w:sz w:val="24"/>
          <w:szCs w:val="24"/>
        </w:rPr>
        <w:t xml:space="preserve"> yang telah berkontribusi dalam bidang pendidikan Islam, </w:t>
      </w:r>
      <w:r w:rsidR="00906129">
        <w:rPr>
          <w:sz w:val="24"/>
          <w:szCs w:val="24"/>
        </w:rPr>
        <w:t>sebut saja Syekh Syihabuddin bin Abdullah Mu</w:t>
      </w:r>
      <w:r w:rsidR="00B51294">
        <w:rPr>
          <w:sz w:val="24"/>
          <w:szCs w:val="24"/>
        </w:rPr>
        <w:t xml:space="preserve">hammad, Syeikh </w:t>
      </w:r>
      <w:r w:rsidR="00B51294">
        <w:rPr>
          <w:sz w:val="24"/>
          <w:szCs w:val="24"/>
        </w:rPr>
        <w:lastRenderedPageBreak/>
        <w:t>Abd Al-Sho</w:t>
      </w:r>
      <w:r w:rsidR="00906129">
        <w:rPr>
          <w:sz w:val="24"/>
          <w:szCs w:val="24"/>
        </w:rPr>
        <w:t>mad Al Palimbani</w:t>
      </w:r>
      <w:r w:rsidR="0098649D">
        <w:rPr>
          <w:sz w:val="24"/>
          <w:szCs w:val="24"/>
        </w:rPr>
        <w:t>,</w:t>
      </w:r>
      <w:r w:rsidR="00906129">
        <w:rPr>
          <w:sz w:val="24"/>
          <w:szCs w:val="24"/>
        </w:rPr>
        <w:t xml:space="preserve"> KH Nanang Musri</w:t>
      </w:r>
      <w:r w:rsidR="002A0DC9">
        <w:rPr>
          <w:sz w:val="24"/>
          <w:szCs w:val="24"/>
        </w:rPr>
        <w:t>e (Pendiri Madrasah Ahliya Dini’i</w:t>
      </w:r>
      <w:r w:rsidR="00906129">
        <w:rPr>
          <w:sz w:val="24"/>
          <w:szCs w:val="24"/>
        </w:rPr>
        <w:t>ya</w:t>
      </w:r>
      <w:r w:rsidR="002A0DC9">
        <w:rPr>
          <w:sz w:val="24"/>
          <w:szCs w:val="24"/>
        </w:rPr>
        <w:t>h</w:t>
      </w:r>
      <w:r w:rsidR="00906129">
        <w:rPr>
          <w:sz w:val="24"/>
          <w:szCs w:val="24"/>
        </w:rPr>
        <w:t xml:space="preserve"> 1925), Kyai Badaruddin</w:t>
      </w:r>
      <w:r w:rsidR="0098649D">
        <w:rPr>
          <w:sz w:val="24"/>
          <w:szCs w:val="24"/>
        </w:rPr>
        <w:t>, Kyai Abdul Roni (Pendiri Madrasah Ibtidaiyah NU di Karang Anyar</w:t>
      </w:r>
      <w:r w:rsidR="002A0DC9">
        <w:rPr>
          <w:sz w:val="24"/>
          <w:szCs w:val="24"/>
        </w:rPr>
        <w:t>)</w:t>
      </w:r>
      <w:r w:rsidR="0098649D">
        <w:rPr>
          <w:sz w:val="24"/>
          <w:szCs w:val="24"/>
        </w:rPr>
        <w:t xml:space="preserve">. </w:t>
      </w:r>
      <w:r w:rsidR="00496D67">
        <w:rPr>
          <w:sz w:val="24"/>
          <w:szCs w:val="24"/>
        </w:rPr>
        <w:t>Khusus d</w:t>
      </w:r>
      <w:r w:rsidR="0098649D">
        <w:rPr>
          <w:sz w:val="24"/>
          <w:szCs w:val="24"/>
        </w:rPr>
        <w:t>i Ogan Ilir juga terdap</w:t>
      </w:r>
      <w:r w:rsidR="000D40E1">
        <w:rPr>
          <w:sz w:val="24"/>
          <w:szCs w:val="24"/>
        </w:rPr>
        <w:t xml:space="preserve">at beberapa ulama yang telah memberikan </w:t>
      </w:r>
      <w:r w:rsidR="0098649D">
        <w:rPr>
          <w:sz w:val="24"/>
          <w:szCs w:val="24"/>
        </w:rPr>
        <w:t>kontribusi</w:t>
      </w:r>
      <w:r w:rsidR="000D40E1">
        <w:rPr>
          <w:sz w:val="24"/>
          <w:szCs w:val="24"/>
        </w:rPr>
        <w:t>nya</w:t>
      </w:r>
      <w:r w:rsidR="0098649D">
        <w:rPr>
          <w:sz w:val="24"/>
          <w:szCs w:val="24"/>
        </w:rPr>
        <w:t xml:space="preserve"> dalam perintisan pendidikan Islam khususnya pada masa penjajahan Belanda</w:t>
      </w:r>
      <w:r w:rsidR="001C742B">
        <w:rPr>
          <w:sz w:val="24"/>
          <w:szCs w:val="24"/>
        </w:rPr>
        <w:t>,</w:t>
      </w:r>
      <w:r w:rsidR="0098649D">
        <w:rPr>
          <w:sz w:val="24"/>
          <w:szCs w:val="24"/>
        </w:rPr>
        <w:t xml:space="preserve"> seperti K</w:t>
      </w:r>
      <w:r w:rsidR="00934920">
        <w:rPr>
          <w:sz w:val="24"/>
          <w:szCs w:val="24"/>
        </w:rPr>
        <w:t>.</w:t>
      </w:r>
      <w:r w:rsidR="0098649D">
        <w:rPr>
          <w:sz w:val="24"/>
          <w:szCs w:val="24"/>
        </w:rPr>
        <w:t>H</w:t>
      </w:r>
      <w:r w:rsidR="00934920">
        <w:rPr>
          <w:sz w:val="24"/>
          <w:szCs w:val="24"/>
        </w:rPr>
        <w:t>.</w:t>
      </w:r>
      <w:r w:rsidR="0098649D">
        <w:rPr>
          <w:sz w:val="24"/>
          <w:szCs w:val="24"/>
        </w:rPr>
        <w:t xml:space="preserve"> Ishak, K</w:t>
      </w:r>
      <w:r w:rsidR="00934920">
        <w:rPr>
          <w:sz w:val="24"/>
          <w:szCs w:val="24"/>
        </w:rPr>
        <w:t>.</w:t>
      </w:r>
      <w:r w:rsidR="0098649D">
        <w:rPr>
          <w:sz w:val="24"/>
          <w:szCs w:val="24"/>
        </w:rPr>
        <w:t>H</w:t>
      </w:r>
      <w:r w:rsidR="00934920">
        <w:rPr>
          <w:sz w:val="24"/>
          <w:szCs w:val="24"/>
        </w:rPr>
        <w:t>.</w:t>
      </w:r>
      <w:r w:rsidR="0098649D">
        <w:rPr>
          <w:sz w:val="24"/>
          <w:szCs w:val="24"/>
        </w:rPr>
        <w:t xml:space="preserve"> Bahusin</w:t>
      </w:r>
      <w:r w:rsidR="001C742B">
        <w:rPr>
          <w:sz w:val="24"/>
          <w:szCs w:val="24"/>
        </w:rPr>
        <w:t xml:space="preserve"> (Pendiri Pesantren Sakatiga)</w:t>
      </w:r>
      <w:r w:rsidR="0098649D">
        <w:rPr>
          <w:sz w:val="24"/>
          <w:szCs w:val="24"/>
        </w:rPr>
        <w:t>, K</w:t>
      </w:r>
      <w:r w:rsidR="00934920">
        <w:rPr>
          <w:sz w:val="24"/>
          <w:szCs w:val="24"/>
        </w:rPr>
        <w:t>.</w:t>
      </w:r>
      <w:r w:rsidR="0098649D">
        <w:rPr>
          <w:sz w:val="24"/>
          <w:szCs w:val="24"/>
        </w:rPr>
        <w:t>H</w:t>
      </w:r>
      <w:r w:rsidR="00934920">
        <w:rPr>
          <w:sz w:val="24"/>
          <w:szCs w:val="24"/>
        </w:rPr>
        <w:t>.</w:t>
      </w:r>
      <w:r w:rsidR="0098649D">
        <w:rPr>
          <w:sz w:val="24"/>
          <w:szCs w:val="24"/>
        </w:rPr>
        <w:t xml:space="preserve"> Abdul Hamid</w:t>
      </w:r>
      <w:r w:rsidR="008D37CC">
        <w:rPr>
          <w:sz w:val="24"/>
          <w:szCs w:val="24"/>
        </w:rPr>
        <w:t>, K</w:t>
      </w:r>
      <w:r w:rsidR="00934920">
        <w:rPr>
          <w:sz w:val="24"/>
          <w:szCs w:val="24"/>
        </w:rPr>
        <w:t>.</w:t>
      </w:r>
      <w:r w:rsidR="008D37CC">
        <w:rPr>
          <w:sz w:val="24"/>
          <w:szCs w:val="24"/>
        </w:rPr>
        <w:t>H</w:t>
      </w:r>
      <w:r w:rsidR="00934920">
        <w:rPr>
          <w:sz w:val="24"/>
          <w:szCs w:val="24"/>
        </w:rPr>
        <w:t>.</w:t>
      </w:r>
      <w:r w:rsidR="008D37CC">
        <w:rPr>
          <w:sz w:val="24"/>
          <w:szCs w:val="24"/>
        </w:rPr>
        <w:t xml:space="preserve"> Bahri, K</w:t>
      </w:r>
      <w:r w:rsidR="00934920">
        <w:rPr>
          <w:sz w:val="24"/>
          <w:szCs w:val="24"/>
        </w:rPr>
        <w:t>.</w:t>
      </w:r>
      <w:r w:rsidR="008D37CC">
        <w:rPr>
          <w:sz w:val="24"/>
          <w:szCs w:val="24"/>
        </w:rPr>
        <w:t>H</w:t>
      </w:r>
      <w:r w:rsidR="00934920">
        <w:rPr>
          <w:sz w:val="24"/>
          <w:szCs w:val="24"/>
        </w:rPr>
        <w:t>.</w:t>
      </w:r>
      <w:r w:rsidR="008D37CC">
        <w:rPr>
          <w:sz w:val="24"/>
          <w:szCs w:val="24"/>
        </w:rPr>
        <w:t xml:space="preserve"> Bakri, K</w:t>
      </w:r>
      <w:r w:rsidR="00934920">
        <w:rPr>
          <w:sz w:val="24"/>
          <w:szCs w:val="24"/>
        </w:rPr>
        <w:t>.</w:t>
      </w:r>
      <w:r w:rsidR="008D37CC">
        <w:rPr>
          <w:sz w:val="24"/>
          <w:szCs w:val="24"/>
        </w:rPr>
        <w:t>H</w:t>
      </w:r>
      <w:r w:rsidR="00934920">
        <w:rPr>
          <w:sz w:val="24"/>
          <w:szCs w:val="24"/>
        </w:rPr>
        <w:t>.</w:t>
      </w:r>
      <w:r w:rsidR="008D37CC">
        <w:rPr>
          <w:sz w:val="24"/>
          <w:szCs w:val="24"/>
        </w:rPr>
        <w:t xml:space="preserve"> Japri, K</w:t>
      </w:r>
      <w:r w:rsidR="00934920">
        <w:rPr>
          <w:sz w:val="24"/>
          <w:szCs w:val="24"/>
        </w:rPr>
        <w:t>.</w:t>
      </w:r>
      <w:r w:rsidR="008D37CC">
        <w:rPr>
          <w:sz w:val="24"/>
          <w:szCs w:val="24"/>
        </w:rPr>
        <w:t>H</w:t>
      </w:r>
      <w:r w:rsidR="00934920">
        <w:rPr>
          <w:sz w:val="24"/>
          <w:szCs w:val="24"/>
        </w:rPr>
        <w:t>.</w:t>
      </w:r>
      <w:r w:rsidR="008D37CC">
        <w:rPr>
          <w:sz w:val="24"/>
          <w:szCs w:val="24"/>
        </w:rPr>
        <w:t xml:space="preserve"> Anwar bin</w:t>
      </w:r>
      <w:r w:rsidR="002A0DC9">
        <w:rPr>
          <w:sz w:val="24"/>
          <w:szCs w:val="24"/>
        </w:rPr>
        <w:t xml:space="preserve"> H.</w:t>
      </w:r>
      <w:r w:rsidR="008D37CC">
        <w:rPr>
          <w:sz w:val="24"/>
          <w:szCs w:val="24"/>
        </w:rPr>
        <w:t xml:space="preserve"> K</w:t>
      </w:r>
      <w:r w:rsidR="00FB5704">
        <w:rPr>
          <w:sz w:val="24"/>
          <w:szCs w:val="24"/>
        </w:rPr>
        <w:t>u</w:t>
      </w:r>
      <w:r w:rsidR="008D37CC">
        <w:rPr>
          <w:sz w:val="24"/>
          <w:szCs w:val="24"/>
        </w:rPr>
        <w:t>mpul (Pendiri Pesantren Nurul Islam Sribandung)</w:t>
      </w:r>
      <w:r w:rsidR="00761624">
        <w:rPr>
          <w:rStyle w:val="FootnoteReference"/>
          <w:sz w:val="24"/>
          <w:szCs w:val="24"/>
        </w:rPr>
        <w:footnoteReference w:id="4"/>
      </w:r>
      <w:r w:rsidR="008D37CC">
        <w:rPr>
          <w:sz w:val="24"/>
          <w:szCs w:val="24"/>
        </w:rPr>
        <w:t xml:space="preserve"> dan KH Muhammad Ali  </w:t>
      </w:r>
      <w:r w:rsidR="009F35D2">
        <w:rPr>
          <w:sz w:val="24"/>
          <w:szCs w:val="24"/>
        </w:rPr>
        <w:t>b</w:t>
      </w:r>
      <w:r w:rsidR="008D37CC">
        <w:rPr>
          <w:sz w:val="24"/>
          <w:szCs w:val="24"/>
        </w:rPr>
        <w:t>in Nukman</w:t>
      </w:r>
      <w:r w:rsidR="00496D67">
        <w:rPr>
          <w:sz w:val="24"/>
          <w:szCs w:val="24"/>
        </w:rPr>
        <w:t xml:space="preserve"> (pendiri pesantren Nurul Yaqin Tanjung Atap)</w:t>
      </w:r>
      <w:r w:rsidR="008D37CC">
        <w:rPr>
          <w:sz w:val="24"/>
          <w:szCs w:val="24"/>
        </w:rPr>
        <w:t>.</w:t>
      </w:r>
    </w:p>
    <w:p w:rsidR="005F3949" w:rsidRDefault="00050480" w:rsidP="00B76231">
      <w:pPr>
        <w:spacing w:line="480" w:lineRule="auto"/>
        <w:ind w:firstLine="720"/>
        <w:jc w:val="both"/>
        <w:rPr>
          <w:sz w:val="24"/>
          <w:szCs w:val="24"/>
        </w:rPr>
      </w:pPr>
      <w:r>
        <w:rPr>
          <w:sz w:val="24"/>
          <w:szCs w:val="24"/>
        </w:rPr>
        <w:t xml:space="preserve">Pada masa </w:t>
      </w:r>
      <w:r w:rsidR="0025082A">
        <w:rPr>
          <w:sz w:val="24"/>
          <w:szCs w:val="24"/>
        </w:rPr>
        <w:t xml:space="preserve">penjajahan Belanda tepat pada tanggal 10 Januari 1932 M, </w:t>
      </w:r>
      <w:r w:rsidR="00B63AD6">
        <w:rPr>
          <w:sz w:val="24"/>
          <w:szCs w:val="24"/>
        </w:rPr>
        <w:t xml:space="preserve"> berada </w:t>
      </w:r>
      <w:r w:rsidR="00F37C99">
        <w:rPr>
          <w:sz w:val="24"/>
          <w:szCs w:val="24"/>
        </w:rPr>
        <w:t xml:space="preserve">jauh </w:t>
      </w:r>
      <w:r w:rsidR="00B63AD6">
        <w:rPr>
          <w:sz w:val="24"/>
          <w:szCs w:val="24"/>
        </w:rPr>
        <w:t xml:space="preserve">54 km dari kota Palembang berdiri sebuah pesantren </w:t>
      </w:r>
      <w:r w:rsidR="00934920">
        <w:rPr>
          <w:sz w:val="24"/>
          <w:szCs w:val="24"/>
        </w:rPr>
        <w:t xml:space="preserve"> </w:t>
      </w:r>
      <w:r w:rsidR="00B63AD6">
        <w:rPr>
          <w:sz w:val="24"/>
          <w:szCs w:val="24"/>
        </w:rPr>
        <w:t>di Desa Tanjung Atap</w:t>
      </w:r>
      <w:r w:rsidR="00D36750">
        <w:rPr>
          <w:sz w:val="24"/>
          <w:szCs w:val="24"/>
        </w:rPr>
        <w:t>,</w:t>
      </w:r>
      <w:r w:rsidR="00B63AD6">
        <w:rPr>
          <w:sz w:val="24"/>
          <w:szCs w:val="24"/>
        </w:rPr>
        <w:t xml:space="preserve"> yaitu Pesantren Nurul Yaqin Tanjung Atap</w:t>
      </w:r>
      <w:r w:rsidR="0025082A">
        <w:rPr>
          <w:sz w:val="24"/>
          <w:szCs w:val="24"/>
        </w:rPr>
        <w:t>.</w:t>
      </w:r>
      <w:r w:rsidR="0025082A">
        <w:rPr>
          <w:rStyle w:val="FootnoteReference"/>
          <w:sz w:val="24"/>
          <w:szCs w:val="24"/>
        </w:rPr>
        <w:footnoteReference w:id="5"/>
      </w:r>
      <w:r w:rsidR="00B63AD6">
        <w:rPr>
          <w:sz w:val="24"/>
          <w:szCs w:val="24"/>
        </w:rPr>
        <w:t xml:space="preserve"> </w:t>
      </w:r>
      <w:r w:rsidR="0025082A">
        <w:rPr>
          <w:sz w:val="24"/>
          <w:szCs w:val="24"/>
        </w:rPr>
        <w:t>C</w:t>
      </w:r>
      <w:r w:rsidR="005F0535">
        <w:rPr>
          <w:sz w:val="24"/>
          <w:szCs w:val="24"/>
        </w:rPr>
        <w:t xml:space="preserve">ikal bakal </w:t>
      </w:r>
      <w:r w:rsidR="00B63AD6">
        <w:rPr>
          <w:sz w:val="24"/>
          <w:szCs w:val="24"/>
        </w:rPr>
        <w:t>p</w:t>
      </w:r>
      <w:r w:rsidR="005F0535">
        <w:rPr>
          <w:sz w:val="24"/>
          <w:szCs w:val="24"/>
        </w:rPr>
        <w:t>esantren tersebut telah berdiri</w:t>
      </w:r>
      <w:r w:rsidR="00B63AD6">
        <w:rPr>
          <w:sz w:val="24"/>
          <w:szCs w:val="24"/>
        </w:rPr>
        <w:t xml:space="preserve"> jauh sebelum peresmiannya</w:t>
      </w:r>
      <w:r w:rsidR="0025082A">
        <w:rPr>
          <w:sz w:val="24"/>
          <w:szCs w:val="24"/>
        </w:rPr>
        <w:t xml:space="preserve"> sebagai sekolah formal</w:t>
      </w:r>
      <w:r w:rsidR="00B63AD6">
        <w:rPr>
          <w:sz w:val="24"/>
          <w:szCs w:val="24"/>
        </w:rPr>
        <w:t>.</w:t>
      </w:r>
      <w:r w:rsidR="005F0535">
        <w:rPr>
          <w:sz w:val="24"/>
          <w:szCs w:val="24"/>
        </w:rPr>
        <w:t xml:space="preserve"> Perintisnya adalah seorang  alumni Madrasah Ash-Shaulatiyah Mekkah Al-Mukarromah</w:t>
      </w:r>
      <w:r w:rsidR="00BA216F">
        <w:rPr>
          <w:sz w:val="24"/>
          <w:szCs w:val="24"/>
        </w:rPr>
        <w:t xml:space="preserve"> yang bernama K.H. Muhammad Ali  bin Nukman</w:t>
      </w:r>
      <w:r w:rsidR="005F0535">
        <w:rPr>
          <w:sz w:val="24"/>
          <w:szCs w:val="24"/>
        </w:rPr>
        <w:t>. Dia pulang ke tanah air dengan membawa bekal ilmu yang telah didapatkannya dari sekolah</w:t>
      </w:r>
      <w:r w:rsidR="004241A6">
        <w:rPr>
          <w:sz w:val="24"/>
          <w:szCs w:val="24"/>
        </w:rPr>
        <w:t>,</w:t>
      </w:r>
      <w:r w:rsidR="005F0535">
        <w:rPr>
          <w:sz w:val="24"/>
          <w:szCs w:val="24"/>
        </w:rPr>
        <w:t xml:space="preserve"> </w:t>
      </w:r>
      <w:r w:rsidR="00BA216F">
        <w:rPr>
          <w:sz w:val="24"/>
          <w:szCs w:val="24"/>
        </w:rPr>
        <w:t>baik</w:t>
      </w:r>
      <w:r w:rsidR="004241A6">
        <w:rPr>
          <w:sz w:val="24"/>
          <w:szCs w:val="24"/>
        </w:rPr>
        <w:t xml:space="preserve"> sekolah</w:t>
      </w:r>
      <w:r w:rsidR="00BA216F">
        <w:rPr>
          <w:sz w:val="24"/>
          <w:szCs w:val="24"/>
        </w:rPr>
        <w:t xml:space="preserve"> yang berada di tanah air maupun dari sekolah</w:t>
      </w:r>
      <w:r w:rsidR="00662B58">
        <w:rPr>
          <w:sz w:val="24"/>
          <w:szCs w:val="24"/>
        </w:rPr>
        <w:t xml:space="preserve"> di</w:t>
      </w:r>
      <w:r w:rsidR="00BA216F">
        <w:rPr>
          <w:sz w:val="24"/>
          <w:szCs w:val="24"/>
        </w:rPr>
        <w:t xml:space="preserve"> luar negeri seperti Madrasah Ash-Shaulatiyah</w:t>
      </w:r>
      <w:r w:rsidR="00716120">
        <w:rPr>
          <w:sz w:val="24"/>
          <w:szCs w:val="24"/>
        </w:rPr>
        <w:t xml:space="preserve"> di Mekkah</w:t>
      </w:r>
      <w:r w:rsidR="005F0535">
        <w:rPr>
          <w:sz w:val="24"/>
          <w:szCs w:val="24"/>
        </w:rPr>
        <w:t xml:space="preserve">. </w:t>
      </w:r>
      <w:r w:rsidR="00BA216F">
        <w:rPr>
          <w:sz w:val="24"/>
          <w:szCs w:val="24"/>
        </w:rPr>
        <w:t>Dia pulang ke tanah air pada tahun 1928</w:t>
      </w:r>
      <w:r w:rsidR="004241A6">
        <w:rPr>
          <w:sz w:val="24"/>
          <w:szCs w:val="24"/>
        </w:rPr>
        <w:t>,</w:t>
      </w:r>
      <w:r w:rsidR="00BA216F">
        <w:rPr>
          <w:sz w:val="24"/>
          <w:szCs w:val="24"/>
        </w:rPr>
        <w:t xml:space="preserve"> kemudian</w:t>
      </w:r>
      <w:r w:rsidR="005F0535">
        <w:rPr>
          <w:sz w:val="24"/>
          <w:szCs w:val="24"/>
        </w:rPr>
        <w:t xml:space="preserve"> mengabdikan diri dengan mengajar ngaji kepada anak-anak</w:t>
      </w:r>
      <w:r w:rsidR="00ED465D">
        <w:rPr>
          <w:sz w:val="24"/>
          <w:szCs w:val="24"/>
        </w:rPr>
        <w:t xml:space="preserve"> di Desa Tan</w:t>
      </w:r>
      <w:r w:rsidR="004241A6">
        <w:rPr>
          <w:sz w:val="24"/>
          <w:szCs w:val="24"/>
        </w:rPr>
        <w:t>jung Atap</w:t>
      </w:r>
      <w:r w:rsidR="00BA216F">
        <w:rPr>
          <w:sz w:val="24"/>
          <w:szCs w:val="24"/>
        </w:rPr>
        <w:t>.</w:t>
      </w:r>
      <w:r w:rsidR="00716120">
        <w:rPr>
          <w:sz w:val="24"/>
          <w:szCs w:val="24"/>
        </w:rPr>
        <w:t xml:space="preserve"> </w:t>
      </w:r>
      <w:r w:rsidR="005F3949">
        <w:rPr>
          <w:sz w:val="24"/>
          <w:szCs w:val="24"/>
        </w:rPr>
        <w:t xml:space="preserve"> K.H. Muhammad Ali  bin Nukman adalah ulama yang berjasa </w:t>
      </w:r>
      <w:r w:rsidR="004241A6">
        <w:rPr>
          <w:sz w:val="24"/>
          <w:szCs w:val="24"/>
        </w:rPr>
        <w:t xml:space="preserve">besar </w:t>
      </w:r>
      <w:r w:rsidR="005F3949">
        <w:rPr>
          <w:sz w:val="24"/>
          <w:szCs w:val="24"/>
        </w:rPr>
        <w:t>terhadap perkembangan pendidikan Islam di Desa Tanjung Atap,</w:t>
      </w:r>
      <w:r w:rsidR="004241A6">
        <w:rPr>
          <w:sz w:val="24"/>
          <w:szCs w:val="24"/>
        </w:rPr>
        <w:t xml:space="preserve"> hal tersebut dibuktikan dengan berdirinya </w:t>
      </w:r>
      <w:r w:rsidR="004730E8">
        <w:rPr>
          <w:sz w:val="24"/>
          <w:szCs w:val="24"/>
        </w:rPr>
        <w:t>P</w:t>
      </w:r>
      <w:r w:rsidR="004241A6">
        <w:rPr>
          <w:sz w:val="24"/>
          <w:szCs w:val="24"/>
        </w:rPr>
        <w:t>esa</w:t>
      </w:r>
      <w:r w:rsidR="00ED465D">
        <w:rPr>
          <w:sz w:val="24"/>
          <w:szCs w:val="24"/>
        </w:rPr>
        <w:t>ntren Nurul Yaqin</w:t>
      </w:r>
      <w:r w:rsidR="00D36750">
        <w:rPr>
          <w:sz w:val="24"/>
          <w:szCs w:val="24"/>
        </w:rPr>
        <w:t>,</w:t>
      </w:r>
      <w:r w:rsidR="00ED465D">
        <w:rPr>
          <w:sz w:val="24"/>
          <w:szCs w:val="24"/>
        </w:rPr>
        <w:t xml:space="preserve"> </w:t>
      </w:r>
      <w:r w:rsidR="00D36750">
        <w:rPr>
          <w:sz w:val="24"/>
          <w:szCs w:val="24"/>
        </w:rPr>
        <w:lastRenderedPageBreak/>
        <w:t>selain itu</w:t>
      </w:r>
      <w:r w:rsidR="004730E8">
        <w:rPr>
          <w:sz w:val="24"/>
          <w:szCs w:val="24"/>
        </w:rPr>
        <w:t xml:space="preserve"> dia</w:t>
      </w:r>
      <w:r w:rsidR="00D36750">
        <w:rPr>
          <w:sz w:val="24"/>
          <w:szCs w:val="24"/>
        </w:rPr>
        <w:t xml:space="preserve"> juga</w:t>
      </w:r>
      <w:r w:rsidR="004730E8">
        <w:rPr>
          <w:sz w:val="24"/>
          <w:szCs w:val="24"/>
        </w:rPr>
        <w:t xml:space="preserve"> mengadakan</w:t>
      </w:r>
      <w:r w:rsidR="00B51294">
        <w:rPr>
          <w:sz w:val="24"/>
          <w:szCs w:val="24"/>
        </w:rPr>
        <w:t xml:space="preserve"> pengajian</w:t>
      </w:r>
      <w:r w:rsidR="004730E8">
        <w:rPr>
          <w:sz w:val="24"/>
          <w:szCs w:val="24"/>
        </w:rPr>
        <w:t xml:space="preserve"> </w:t>
      </w:r>
      <w:r w:rsidR="00B51294">
        <w:rPr>
          <w:sz w:val="24"/>
          <w:szCs w:val="24"/>
        </w:rPr>
        <w:t>cawisan</w:t>
      </w:r>
      <w:r w:rsidR="004241A6">
        <w:rPr>
          <w:sz w:val="24"/>
          <w:szCs w:val="24"/>
        </w:rPr>
        <w:t>.</w:t>
      </w:r>
      <w:r w:rsidR="002A0DC9">
        <w:rPr>
          <w:sz w:val="24"/>
          <w:szCs w:val="24"/>
        </w:rPr>
        <w:t xml:space="preserve"> berikut ini penulis</w:t>
      </w:r>
      <w:r w:rsidR="005F3949">
        <w:rPr>
          <w:sz w:val="24"/>
          <w:szCs w:val="24"/>
        </w:rPr>
        <w:t xml:space="preserve"> menjelaskan  kontribusi K.H. Muhammad Ali  bin Nukman terhadap pendidikan Islam di Desa Tanjung Atap</w:t>
      </w:r>
      <w:r w:rsidR="004241A6">
        <w:rPr>
          <w:sz w:val="24"/>
          <w:szCs w:val="24"/>
        </w:rPr>
        <w:t xml:space="preserve"> secara rinci</w:t>
      </w:r>
      <w:r w:rsidR="005F3949">
        <w:rPr>
          <w:sz w:val="24"/>
          <w:szCs w:val="24"/>
        </w:rPr>
        <w:t>.</w:t>
      </w:r>
    </w:p>
    <w:p w:rsidR="00792C66" w:rsidRPr="005F3949" w:rsidRDefault="00616D6F" w:rsidP="00B76231">
      <w:pPr>
        <w:pStyle w:val="ListParagraph"/>
        <w:numPr>
          <w:ilvl w:val="0"/>
          <w:numId w:val="1"/>
        </w:numPr>
        <w:spacing w:line="480" w:lineRule="auto"/>
        <w:ind w:left="284" w:hanging="284"/>
        <w:jc w:val="both"/>
        <w:rPr>
          <w:b/>
          <w:sz w:val="24"/>
          <w:szCs w:val="24"/>
        </w:rPr>
      </w:pPr>
      <w:r>
        <w:rPr>
          <w:b/>
          <w:sz w:val="24"/>
          <w:szCs w:val="24"/>
        </w:rPr>
        <w:t>Kontribusi d</w:t>
      </w:r>
      <w:r w:rsidR="00857233">
        <w:rPr>
          <w:b/>
          <w:sz w:val="24"/>
          <w:szCs w:val="24"/>
        </w:rPr>
        <w:t xml:space="preserve">alam Bidang </w:t>
      </w:r>
      <w:r w:rsidR="005F3949" w:rsidRPr="005F3949">
        <w:rPr>
          <w:b/>
          <w:sz w:val="24"/>
          <w:szCs w:val="24"/>
        </w:rPr>
        <w:t>Pendidikan</w:t>
      </w:r>
    </w:p>
    <w:p w:rsidR="00EE595C" w:rsidRDefault="005F3949" w:rsidP="00755369">
      <w:pPr>
        <w:pStyle w:val="ListParagraph"/>
        <w:spacing w:line="480" w:lineRule="auto"/>
        <w:ind w:left="0"/>
        <w:jc w:val="both"/>
        <w:rPr>
          <w:sz w:val="24"/>
          <w:szCs w:val="24"/>
        </w:rPr>
      </w:pPr>
      <w:r>
        <w:rPr>
          <w:sz w:val="24"/>
          <w:szCs w:val="24"/>
        </w:rPr>
        <w:t xml:space="preserve">K.H. Muhammad Ali  bin Nukman </w:t>
      </w:r>
      <w:r w:rsidR="00757D95">
        <w:rPr>
          <w:sz w:val="24"/>
          <w:szCs w:val="24"/>
        </w:rPr>
        <w:t>lahir pada tahun 1901 di Desa Tanjung Atap</w:t>
      </w:r>
      <w:r w:rsidR="00323AA9">
        <w:rPr>
          <w:sz w:val="24"/>
          <w:szCs w:val="24"/>
        </w:rPr>
        <w:t xml:space="preserve">. </w:t>
      </w:r>
      <w:r w:rsidR="00EE595C">
        <w:rPr>
          <w:sz w:val="24"/>
          <w:szCs w:val="24"/>
        </w:rPr>
        <w:t xml:space="preserve">Dia </w:t>
      </w:r>
      <w:r w:rsidR="00323AA9">
        <w:rPr>
          <w:sz w:val="24"/>
          <w:szCs w:val="24"/>
        </w:rPr>
        <w:t>dikenal sebagai seorang ula</w:t>
      </w:r>
      <w:r w:rsidR="00A13553">
        <w:rPr>
          <w:sz w:val="24"/>
          <w:szCs w:val="24"/>
        </w:rPr>
        <w:t xml:space="preserve">ma yang membimbing dan mengayomi </w:t>
      </w:r>
      <w:r w:rsidR="00323AA9">
        <w:rPr>
          <w:sz w:val="24"/>
          <w:szCs w:val="24"/>
        </w:rPr>
        <w:t xml:space="preserve"> umat Islam di Desa Tanjung Atap</w:t>
      </w:r>
      <w:r w:rsidR="00EE595C">
        <w:rPr>
          <w:sz w:val="24"/>
          <w:szCs w:val="24"/>
        </w:rPr>
        <w:t>. Di</w:t>
      </w:r>
      <w:r w:rsidR="00616D6F">
        <w:rPr>
          <w:sz w:val="24"/>
          <w:szCs w:val="24"/>
        </w:rPr>
        <w:t xml:space="preserve"> </w:t>
      </w:r>
      <w:r w:rsidR="00EE595C">
        <w:rPr>
          <w:sz w:val="24"/>
          <w:szCs w:val="24"/>
        </w:rPr>
        <w:t>balik perjal</w:t>
      </w:r>
      <w:r w:rsidR="00BD0F2E">
        <w:rPr>
          <w:sz w:val="24"/>
          <w:szCs w:val="24"/>
        </w:rPr>
        <w:t>anan hidupnya</w:t>
      </w:r>
      <w:r w:rsidR="00ED465D">
        <w:rPr>
          <w:sz w:val="24"/>
          <w:szCs w:val="24"/>
        </w:rPr>
        <w:t>,</w:t>
      </w:r>
      <w:r w:rsidR="00BD0F2E">
        <w:rPr>
          <w:sz w:val="24"/>
          <w:szCs w:val="24"/>
        </w:rPr>
        <w:t xml:space="preserve"> K.H. Muhammad Ali</w:t>
      </w:r>
      <w:r w:rsidR="00EE595C">
        <w:rPr>
          <w:sz w:val="24"/>
          <w:szCs w:val="24"/>
        </w:rPr>
        <w:t xml:space="preserve"> bin Nukman adalah sosok kyai yang mempunyai peranan penting dalam perkembangan Islam di </w:t>
      </w:r>
      <w:r w:rsidR="00D36750">
        <w:rPr>
          <w:sz w:val="24"/>
          <w:szCs w:val="24"/>
        </w:rPr>
        <w:t>Desa Tanjung Atap</w:t>
      </w:r>
      <w:r w:rsidR="002A0DC9">
        <w:rPr>
          <w:sz w:val="24"/>
          <w:szCs w:val="24"/>
        </w:rPr>
        <w:t>,</w:t>
      </w:r>
      <w:r w:rsidR="00A13553">
        <w:rPr>
          <w:sz w:val="24"/>
          <w:szCs w:val="24"/>
        </w:rPr>
        <w:t xml:space="preserve"> terutama </w:t>
      </w:r>
      <w:r w:rsidR="00EE595C">
        <w:rPr>
          <w:sz w:val="24"/>
          <w:szCs w:val="24"/>
        </w:rPr>
        <w:t xml:space="preserve"> peranannya di dalam dunia pend</w:t>
      </w:r>
      <w:r w:rsidR="00D36750">
        <w:rPr>
          <w:sz w:val="24"/>
          <w:szCs w:val="24"/>
        </w:rPr>
        <w:t>idikan Islam di Desa Tanjung Atap</w:t>
      </w:r>
      <w:r w:rsidR="00EE595C">
        <w:rPr>
          <w:sz w:val="24"/>
          <w:szCs w:val="24"/>
        </w:rPr>
        <w:t>.</w:t>
      </w:r>
    </w:p>
    <w:p w:rsidR="00D36750" w:rsidRPr="00D36750" w:rsidRDefault="00BD0F2E" w:rsidP="00D36750">
      <w:pPr>
        <w:pStyle w:val="ListParagraph"/>
        <w:spacing w:before="240" w:line="480" w:lineRule="auto"/>
        <w:ind w:left="0" w:firstLine="720"/>
        <w:jc w:val="both"/>
        <w:rPr>
          <w:sz w:val="24"/>
          <w:szCs w:val="24"/>
        </w:rPr>
      </w:pPr>
      <w:r>
        <w:rPr>
          <w:sz w:val="24"/>
          <w:szCs w:val="24"/>
        </w:rPr>
        <w:t>Pada tahun 1928 M</w:t>
      </w:r>
      <w:r w:rsidR="00B51294">
        <w:rPr>
          <w:sz w:val="24"/>
          <w:szCs w:val="24"/>
        </w:rPr>
        <w:t>,</w:t>
      </w:r>
      <w:r>
        <w:rPr>
          <w:sz w:val="24"/>
          <w:szCs w:val="24"/>
        </w:rPr>
        <w:t xml:space="preserve">  K.H. Muhammad Ali bin Nukman pulang ke</w:t>
      </w:r>
      <w:r w:rsidR="00616D6F">
        <w:rPr>
          <w:sz w:val="24"/>
          <w:szCs w:val="24"/>
        </w:rPr>
        <w:t xml:space="preserve"> </w:t>
      </w:r>
      <w:r>
        <w:rPr>
          <w:sz w:val="24"/>
          <w:szCs w:val="24"/>
        </w:rPr>
        <w:t>tanah air. Sebelumnya</w:t>
      </w:r>
      <w:r w:rsidR="00FE1A73">
        <w:rPr>
          <w:sz w:val="24"/>
          <w:szCs w:val="24"/>
        </w:rPr>
        <w:t>,</w:t>
      </w:r>
      <w:r>
        <w:rPr>
          <w:sz w:val="24"/>
          <w:szCs w:val="24"/>
        </w:rPr>
        <w:t xml:space="preserve"> dia menuntut ilmu ke berbagai tempat baik di </w:t>
      </w:r>
      <w:r w:rsidR="00FE1A73">
        <w:rPr>
          <w:sz w:val="24"/>
          <w:szCs w:val="24"/>
        </w:rPr>
        <w:t>tanah air maupun di luar negeri hingga</w:t>
      </w:r>
      <w:r>
        <w:rPr>
          <w:sz w:val="24"/>
          <w:szCs w:val="24"/>
        </w:rPr>
        <w:t xml:space="preserve"> ke Mekkah Al-Mukarromah tepatnya di Madrasah Ash Shaulatiyah.</w:t>
      </w:r>
      <w:r w:rsidR="00FE1A73">
        <w:rPr>
          <w:sz w:val="24"/>
          <w:szCs w:val="24"/>
        </w:rPr>
        <w:t xml:space="preserve"> Di Mekkah dia belajar berbagai ilmu keagamaan seperti</w:t>
      </w:r>
      <w:r w:rsidR="002266B5">
        <w:rPr>
          <w:sz w:val="24"/>
          <w:szCs w:val="24"/>
        </w:rPr>
        <w:t xml:space="preserve"> </w:t>
      </w:r>
      <w:r w:rsidR="00616D6F">
        <w:rPr>
          <w:i/>
          <w:sz w:val="24"/>
          <w:szCs w:val="24"/>
        </w:rPr>
        <w:t>Hadist, Fiqh, Balag</w:t>
      </w:r>
      <w:r w:rsidR="002266B5">
        <w:rPr>
          <w:i/>
          <w:sz w:val="24"/>
          <w:szCs w:val="24"/>
        </w:rPr>
        <w:t xml:space="preserve">hah, Tasawuf, </w:t>
      </w:r>
      <w:r w:rsidR="002266B5">
        <w:rPr>
          <w:sz w:val="24"/>
          <w:szCs w:val="24"/>
        </w:rPr>
        <w:t xml:space="preserve">dan </w:t>
      </w:r>
      <w:r w:rsidR="002266B5" w:rsidRPr="002266B5">
        <w:rPr>
          <w:i/>
          <w:sz w:val="24"/>
          <w:szCs w:val="24"/>
        </w:rPr>
        <w:t>Ilmu Alat</w:t>
      </w:r>
      <w:r w:rsidR="002266B5">
        <w:rPr>
          <w:sz w:val="24"/>
          <w:szCs w:val="24"/>
        </w:rPr>
        <w:t>. Namun</w:t>
      </w:r>
      <w:r w:rsidR="00616D6F">
        <w:rPr>
          <w:sz w:val="24"/>
          <w:szCs w:val="24"/>
        </w:rPr>
        <w:t>,</w:t>
      </w:r>
      <w:r w:rsidR="002266B5">
        <w:rPr>
          <w:sz w:val="24"/>
          <w:szCs w:val="24"/>
        </w:rPr>
        <w:t xml:space="preserve"> pada masa </w:t>
      </w:r>
      <w:r w:rsidR="00662B58">
        <w:rPr>
          <w:sz w:val="24"/>
          <w:szCs w:val="24"/>
        </w:rPr>
        <w:t xml:space="preserve">itu, saat </w:t>
      </w:r>
      <w:r w:rsidR="002266B5">
        <w:rPr>
          <w:sz w:val="24"/>
          <w:szCs w:val="24"/>
        </w:rPr>
        <w:t>dia sedang melakukan studi</w:t>
      </w:r>
      <w:r w:rsidR="00B51294">
        <w:rPr>
          <w:sz w:val="24"/>
          <w:szCs w:val="24"/>
        </w:rPr>
        <w:t>,</w:t>
      </w:r>
      <w:r w:rsidR="002266B5">
        <w:rPr>
          <w:sz w:val="24"/>
          <w:szCs w:val="24"/>
        </w:rPr>
        <w:t xml:space="preserve"> pada tahun 1928 terjadi kerusu</w:t>
      </w:r>
      <w:r w:rsidR="00616D6F">
        <w:rPr>
          <w:sz w:val="24"/>
          <w:szCs w:val="24"/>
        </w:rPr>
        <w:t>han W</w:t>
      </w:r>
      <w:r w:rsidR="00A13553">
        <w:rPr>
          <w:sz w:val="24"/>
          <w:szCs w:val="24"/>
        </w:rPr>
        <w:t>ahabi yang kemudian membuat</w:t>
      </w:r>
      <w:r w:rsidR="002266B5">
        <w:rPr>
          <w:sz w:val="24"/>
          <w:szCs w:val="24"/>
        </w:rPr>
        <w:t xml:space="preserve"> K.H. Muhammad Ali bin Nukman pulang ke tanah air.</w:t>
      </w:r>
    </w:p>
    <w:p w:rsidR="00BD6AA5" w:rsidRPr="00D36750" w:rsidRDefault="00BD6AA5" w:rsidP="00D36750">
      <w:pPr>
        <w:pStyle w:val="ListParagraph"/>
        <w:numPr>
          <w:ilvl w:val="0"/>
          <w:numId w:val="5"/>
        </w:numPr>
        <w:spacing w:before="240" w:line="480" w:lineRule="auto"/>
        <w:ind w:left="284" w:hanging="284"/>
        <w:jc w:val="both"/>
        <w:rPr>
          <w:b/>
          <w:sz w:val="24"/>
          <w:szCs w:val="24"/>
        </w:rPr>
      </w:pPr>
      <w:r w:rsidRPr="00D36750">
        <w:rPr>
          <w:b/>
          <w:sz w:val="24"/>
          <w:szCs w:val="24"/>
        </w:rPr>
        <w:t>Pendidikan Non Formal</w:t>
      </w:r>
      <w:r w:rsidRPr="00C3488F">
        <w:rPr>
          <w:rStyle w:val="FootnoteReference"/>
          <w:sz w:val="24"/>
          <w:szCs w:val="24"/>
        </w:rPr>
        <w:footnoteReference w:id="6"/>
      </w:r>
    </w:p>
    <w:p w:rsidR="004241A6" w:rsidRDefault="002266B5" w:rsidP="00BD6AA5">
      <w:pPr>
        <w:pStyle w:val="ListParagraph"/>
        <w:spacing w:line="480" w:lineRule="auto"/>
        <w:ind w:left="0"/>
        <w:jc w:val="both"/>
        <w:rPr>
          <w:sz w:val="24"/>
          <w:szCs w:val="24"/>
        </w:rPr>
      </w:pPr>
      <w:r>
        <w:rPr>
          <w:sz w:val="24"/>
          <w:szCs w:val="24"/>
        </w:rPr>
        <w:t xml:space="preserve">Sekembalinya K.H. Muhammad Ali bin Nukman ke tanah air kemudian </w:t>
      </w:r>
      <w:r w:rsidR="00A13553">
        <w:rPr>
          <w:sz w:val="24"/>
          <w:szCs w:val="24"/>
        </w:rPr>
        <w:t>d</w:t>
      </w:r>
      <w:r>
        <w:rPr>
          <w:sz w:val="24"/>
          <w:szCs w:val="24"/>
        </w:rPr>
        <w:t>ia mu</w:t>
      </w:r>
      <w:r w:rsidR="00616D6F">
        <w:rPr>
          <w:sz w:val="24"/>
          <w:szCs w:val="24"/>
        </w:rPr>
        <w:t>lai menggeluti dunia pendidikan. M</w:t>
      </w:r>
      <w:r>
        <w:rPr>
          <w:sz w:val="24"/>
          <w:szCs w:val="24"/>
        </w:rPr>
        <w:t xml:space="preserve">ula-mula K.H. Muhammad Ali bin Nukman </w:t>
      </w:r>
      <w:r>
        <w:rPr>
          <w:sz w:val="24"/>
          <w:szCs w:val="24"/>
        </w:rPr>
        <w:lastRenderedPageBreak/>
        <w:t xml:space="preserve">memberikan pengajian-pengajian pada masyarakat. Semakin </w:t>
      </w:r>
      <w:r w:rsidR="00830F6B">
        <w:rPr>
          <w:sz w:val="24"/>
          <w:szCs w:val="24"/>
        </w:rPr>
        <w:t>lama semakin banyak murid yang belajar membaca Alqur’an pada K.H. Muhammad Ali bin Nukman.</w:t>
      </w:r>
      <w:r w:rsidR="00830F6B">
        <w:rPr>
          <w:rStyle w:val="FootnoteReference"/>
          <w:sz w:val="24"/>
          <w:szCs w:val="24"/>
        </w:rPr>
        <w:footnoteReference w:id="7"/>
      </w:r>
      <w:r w:rsidR="00830F6B">
        <w:rPr>
          <w:sz w:val="24"/>
          <w:szCs w:val="24"/>
        </w:rPr>
        <w:t xml:space="preserve"> </w:t>
      </w:r>
      <w:r w:rsidR="00AA447E">
        <w:rPr>
          <w:sz w:val="24"/>
          <w:szCs w:val="24"/>
        </w:rPr>
        <w:t>P</w:t>
      </w:r>
      <w:r w:rsidR="00830F6B">
        <w:rPr>
          <w:sz w:val="24"/>
          <w:szCs w:val="24"/>
        </w:rPr>
        <w:t xml:space="preserve">ada mulanya K.H. Muhammad Ali bin Nukman mengajarkan pengajian </w:t>
      </w:r>
      <w:r w:rsidR="00E14FB6">
        <w:rPr>
          <w:sz w:val="24"/>
          <w:szCs w:val="24"/>
        </w:rPr>
        <w:t>dengan metode</w:t>
      </w:r>
      <w:r w:rsidR="00830F6B">
        <w:rPr>
          <w:sz w:val="24"/>
          <w:szCs w:val="24"/>
        </w:rPr>
        <w:t xml:space="preserve"> tradisional yang sederhana, seluruhnya dipusatkan pada </w:t>
      </w:r>
      <w:r w:rsidR="004730E8">
        <w:rPr>
          <w:sz w:val="24"/>
          <w:szCs w:val="24"/>
        </w:rPr>
        <w:t xml:space="preserve">pengajian </w:t>
      </w:r>
      <w:r w:rsidR="00830F6B">
        <w:rPr>
          <w:sz w:val="24"/>
          <w:szCs w:val="24"/>
        </w:rPr>
        <w:t>Alqur’an</w:t>
      </w:r>
      <w:r w:rsidR="004730E8">
        <w:rPr>
          <w:sz w:val="24"/>
          <w:szCs w:val="24"/>
        </w:rPr>
        <w:t>.</w:t>
      </w:r>
      <w:r w:rsidR="00E14FB6">
        <w:rPr>
          <w:sz w:val="24"/>
          <w:szCs w:val="24"/>
        </w:rPr>
        <w:t xml:space="preserve"> Untuk permulaan</w:t>
      </w:r>
      <w:r w:rsidR="00B51294">
        <w:rPr>
          <w:sz w:val="24"/>
          <w:szCs w:val="24"/>
        </w:rPr>
        <w:t>, diajarkan surat Al-Fatihah lalu</w:t>
      </w:r>
      <w:r w:rsidR="00E14FB6">
        <w:rPr>
          <w:sz w:val="24"/>
          <w:szCs w:val="24"/>
        </w:rPr>
        <w:t xml:space="preserve"> kemudian</w:t>
      </w:r>
      <w:r w:rsidR="00B51294">
        <w:rPr>
          <w:sz w:val="24"/>
          <w:szCs w:val="24"/>
        </w:rPr>
        <w:t xml:space="preserve"> belajar membaca</w:t>
      </w:r>
      <w:r w:rsidR="00E14FB6">
        <w:rPr>
          <w:sz w:val="24"/>
          <w:szCs w:val="24"/>
        </w:rPr>
        <w:t xml:space="preserve"> surat-surat pendek dalam </w:t>
      </w:r>
      <w:r w:rsidR="00616D6F">
        <w:rPr>
          <w:i/>
          <w:sz w:val="24"/>
          <w:szCs w:val="24"/>
        </w:rPr>
        <w:t>Juz Amma</w:t>
      </w:r>
      <w:r w:rsidR="00E14FB6" w:rsidRPr="00616D6F">
        <w:rPr>
          <w:i/>
          <w:sz w:val="24"/>
          <w:szCs w:val="24"/>
        </w:rPr>
        <w:t xml:space="preserve"> (turutan)</w:t>
      </w:r>
      <w:r w:rsidR="00616D6F">
        <w:rPr>
          <w:sz w:val="24"/>
          <w:szCs w:val="24"/>
        </w:rPr>
        <w:t>.</w:t>
      </w:r>
      <w:r w:rsidR="00E14FB6">
        <w:rPr>
          <w:sz w:val="24"/>
          <w:szCs w:val="24"/>
        </w:rPr>
        <w:t xml:space="preserve"> </w:t>
      </w:r>
      <w:r w:rsidR="00616D6F">
        <w:rPr>
          <w:sz w:val="24"/>
          <w:szCs w:val="24"/>
        </w:rPr>
        <w:t>S</w:t>
      </w:r>
      <w:r w:rsidR="00662B58">
        <w:rPr>
          <w:sz w:val="24"/>
          <w:szCs w:val="24"/>
        </w:rPr>
        <w:t>etelah bel</w:t>
      </w:r>
      <w:r w:rsidR="00705B55">
        <w:rPr>
          <w:sz w:val="24"/>
          <w:szCs w:val="24"/>
        </w:rPr>
        <w:t>ajar ayat-ayat pendek (</w:t>
      </w:r>
      <w:r w:rsidR="00705B55" w:rsidRPr="00705B55">
        <w:rPr>
          <w:i/>
          <w:sz w:val="24"/>
          <w:szCs w:val="24"/>
        </w:rPr>
        <w:t>Juz Amma</w:t>
      </w:r>
      <w:r w:rsidR="00662B58">
        <w:rPr>
          <w:sz w:val="24"/>
          <w:szCs w:val="24"/>
        </w:rPr>
        <w:t>) selesai</w:t>
      </w:r>
      <w:r w:rsidR="00B51294">
        <w:rPr>
          <w:sz w:val="24"/>
          <w:szCs w:val="24"/>
        </w:rPr>
        <w:t>,</w:t>
      </w:r>
      <w:r w:rsidR="00E14FB6">
        <w:rPr>
          <w:sz w:val="24"/>
          <w:szCs w:val="24"/>
        </w:rPr>
        <w:t xml:space="preserve"> kemudian</w:t>
      </w:r>
      <w:r w:rsidR="00662B58">
        <w:rPr>
          <w:sz w:val="24"/>
          <w:szCs w:val="24"/>
        </w:rPr>
        <w:t xml:space="preserve"> baru</w:t>
      </w:r>
      <w:r w:rsidR="00E14FB6">
        <w:rPr>
          <w:sz w:val="24"/>
          <w:szCs w:val="24"/>
        </w:rPr>
        <w:t xml:space="preserve"> belajar</w:t>
      </w:r>
      <w:r w:rsidR="00662B58">
        <w:rPr>
          <w:sz w:val="24"/>
          <w:szCs w:val="24"/>
        </w:rPr>
        <w:t xml:space="preserve"> membaca</w:t>
      </w:r>
      <w:r w:rsidR="00E14FB6">
        <w:rPr>
          <w:sz w:val="24"/>
          <w:szCs w:val="24"/>
        </w:rPr>
        <w:t xml:space="preserve"> Alqur’an sampai khotam.</w:t>
      </w:r>
      <w:r w:rsidR="00E14FB6">
        <w:rPr>
          <w:rStyle w:val="FootnoteReference"/>
          <w:sz w:val="24"/>
          <w:szCs w:val="24"/>
        </w:rPr>
        <w:footnoteReference w:id="8"/>
      </w:r>
      <w:r w:rsidR="00E14FB6">
        <w:rPr>
          <w:sz w:val="24"/>
          <w:szCs w:val="24"/>
        </w:rPr>
        <w:t xml:space="preserve"> Dalam pengajian ini</w:t>
      </w:r>
      <w:r w:rsidR="00662B58">
        <w:rPr>
          <w:sz w:val="24"/>
          <w:szCs w:val="24"/>
        </w:rPr>
        <w:t>,</w:t>
      </w:r>
      <w:r w:rsidR="00B51294">
        <w:rPr>
          <w:sz w:val="24"/>
          <w:szCs w:val="24"/>
        </w:rPr>
        <w:t xml:space="preserve"> di</w:t>
      </w:r>
      <w:r w:rsidR="002A0DC9">
        <w:rPr>
          <w:sz w:val="24"/>
          <w:szCs w:val="24"/>
        </w:rPr>
        <w:t xml:space="preserve"> </w:t>
      </w:r>
      <w:r w:rsidR="00B51294">
        <w:rPr>
          <w:sz w:val="24"/>
          <w:szCs w:val="24"/>
        </w:rPr>
        <w:t>samping para santri</w:t>
      </w:r>
      <w:r w:rsidR="00E14FB6">
        <w:rPr>
          <w:sz w:val="24"/>
          <w:szCs w:val="24"/>
        </w:rPr>
        <w:t xml:space="preserve"> mempelajari huruf-huruf Arab, diajarkan pula peraturan tata tertib </w:t>
      </w:r>
      <w:r w:rsidR="00E14FB6">
        <w:rPr>
          <w:i/>
          <w:sz w:val="24"/>
          <w:szCs w:val="24"/>
        </w:rPr>
        <w:t xml:space="preserve">Sholat, Wudlu, </w:t>
      </w:r>
      <w:r w:rsidR="00E14FB6">
        <w:rPr>
          <w:sz w:val="24"/>
          <w:szCs w:val="24"/>
        </w:rPr>
        <w:t>dan beberapa Doa.</w:t>
      </w:r>
      <w:r w:rsidR="00662B58">
        <w:rPr>
          <w:rStyle w:val="FootnoteReference"/>
          <w:sz w:val="24"/>
          <w:szCs w:val="24"/>
        </w:rPr>
        <w:footnoteReference w:id="9"/>
      </w:r>
      <w:r w:rsidR="00E14FB6">
        <w:rPr>
          <w:sz w:val="24"/>
          <w:szCs w:val="24"/>
        </w:rPr>
        <w:t xml:space="preserve"> </w:t>
      </w:r>
    </w:p>
    <w:p w:rsidR="0026590F" w:rsidRDefault="009B2F85" w:rsidP="00EE595C">
      <w:pPr>
        <w:pStyle w:val="ListParagraph"/>
        <w:spacing w:line="480" w:lineRule="auto"/>
        <w:ind w:left="0" w:firstLine="720"/>
        <w:jc w:val="both"/>
        <w:rPr>
          <w:sz w:val="24"/>
          <w:szCs w:val="24"/>
        </w:rPr>
      </w:pPr>
      <w:r>
        <w:rPr>
          <w:sz w:val="24"/>
          <w:szCs w:val="24"/>
        </w:rPr>
        <w:t xml:space="preserve">Pada awalnya </w:t>
      </w:r>
      <w:r w:rsidR="00FF2644">
        <w:rPr>
          <w:sz w:val="24"/>
          <w:szCs w:val="24"/>
        </w:rPr>
        <w:t xml:space="preserve">K.H. Muhammad Ali bin Nukman mengadakan </w:t>
      </w:r>
      <w:r w:rsidR="00616D6F">
        <w:rPr>
          <w:sz w:val="24"/>
          <w:szCs w:val="24"/>
        </w:rPr>
        <w:t>pengajian Alqur’an di rumah</w:t>
      </w:r>
      <w:r w:rsidR="0026590F">
        <w:rPr>
          <w:sz w:val="24"/>
          <w:szCs w:val="24"/>
        </w:rPr>
        <w:t>nya</w:t>
      </w:r>
      <w:r w:rsidR="00FF2644">
        <w:rPr>
          <w:sz w:val="24"/>
          <w:szCs w:val="24"/>
        </w:rPr>
        <w:t>.</w:t>
      </w:r>
      <w:r w:rsidR="00773EAF">
        <w:rPr>
          <w:rStyle w:val="FootnoteReference"/>
          <w:sz w:val="24"/>
          <w:szCs w:val="24"/>
        </w:rPr>
        <w:footnoteReference w:id="10"/>
      </w:r>
      <w:r w:rsidR="00773EAF">
        <w:rPr>
          <w:sz w:val="24"/>
          <w:szCs w:val="24"/>
        </w:rPr>
        <w:t xml:space="preserve"> </w:t>
      </w:r>
      <w:r w:rsidR="00705B55">
        <w:rPr>
          <w:sz w:val="24"/>
          <w:szCs w:val="24"/>
        </w:rPr>
        <w:t>Dia mengajarkan</w:t>
      </w:r>
      <w:r w:rsidR="00413A27">
        <w:rPr>
          <w:sz w:val="24"/>
          <w:szCs w:val="24"/>
        </w:rPr>
        <w:t xml:space="preserve"> </w:t>
      </w:r>
      <w:r w:rsidR="00ED465D">
        <w:rPr>
          <w:sz w:val="24"/>
          <w:szCs w:val="24"/>
        </w:rPr>
        <w:t xml:space="preserve">cara membaca </w:t>
      </w:r>
      <w:r w:rsidR="0026590F">
        <w:rPr>
          <w:sz w:val="24"/>
          <w:szCs w:val="24"/>
        </w:rPr>
        <w:t>Alqur’an pada santri</w:t>
      </w:r>
      <w:r w:rsidR="00705B55">
        <w:rPr>
          <w:sz w:val="24"/>
          <w:szCs w:val="24"/>
        </w:rPr>
        <w:t>nya</w:t>
      </w:r>
      <w:r w:rsidR="00CB2EB0">
        <w:rPr>
          <w:sz w:val="24"/>
          <w:szCs w:val="24"/>
        </w:rPr>
        <w:t xml:space="preserve"> </w:t>
      </w:r>
      <w:r w:rsidR="00705B55">
        <w:rPr>
          <w:sz w:val="24"/>
          <w:szCs w:val="24"/>
        </w:rPr>
        <w:t xml:space="preserve">menggunakan metode tradisional yang </w:t>
      </w:r>
      <w:r w:rsidR="00CB2EB0">
        <w:rPr>
          <w:sz w:val="24"/>
          <w:szCs w:val="24"/>
        </w:rPr>
        <w:t>individual</w:t>
      </w:r>
      <w:r w:rsidR="00413A27">
        <w:rPr>
          <w:sz w:val="24"/>
          <w:szCs w:val="24"/>
        </w:rPr>
        <w:t>.</w:t>
      </w:r>
      <w:r w:rsidR="00CB2EB0">
        <w:rPr>
          <w:sz w:val="24"/>
          <w:szCs w:val="24"/>
        </w:rPr>
        <w:t xml:space="preserve"> Hal tersebut sama dengan yang dikemukakan Snouck Hurgronje </w:t>
      </w:r>
      <w:r w:rsidR="0026590F">
        <w:rPr>
          <w:sz w:val="24"/>
          <w:szCs w:val="24"/>
        </w:rPr>
        <w:t>dalam</w:t>
      </w:r>
      <w:r w:rsidR="00CB2EB0">
        <w:rPr>
          <w:sz w:val="24"/>
          <w:szCs w:val="24"/>
        </w:rPr>
        <w:t xml:space="preserve"> </w:t>
      </w:r>
      <w:r w:rsidR="00CB2EB0">
        <w:rPr>
          <w:i/>
          <w:sz w:val="24"/>
          <w:szCs w:val="24"/>
        </w:rPr>
        <w:t>Verspreide Geschriften</w:t>
      </w:r>
      <w:r w:rsidR="00CB2EB0">
        <w:rPr>
          <w:sz w:val="24"/>
          <w:szCs w:val="24"/>
        </w:rPr>
        <w:t>.</w:t>
      </w:r>
      <w:r w:rsidR="00CB2EB0">
        <w:rPr>
          <w:rStyle w:val="FootnoteReference"/>
          <w:sz w:val="24"/>
          <w:szCs w:val="24"/>
        </w:rPr>
        <w:footnoteReference w:id="11"/>
      </w:r>
      <w:r w:rsidR="0026590F">
        <w:rPr>
          <w:sz w:val="24"/>
          <w:szCs w:val="24"/>
        </w:rPr>
        <w:t xml:space="preserve"> Berikut ini;</w:t>
      </w:r>
      <w:r w:rsidR="00413A27">
        <w:rPr>
          <w:sz w:val="24"/>
          <w:szCs w:val="24"/>
        </w:rPr>
        <w:t xml:space="preserve"> </w:t>
      </w:r>
    </w:p>
    <w:p w:rsidR="0026590F" w:rsidRPr="007E4627" w:rsidRDefault="0026590F" w:rsidP="0026590F">
      <w:pPr>
        <w:pStyle w:val="ListParagraph"/>
        <w:spacing w:line="240" w:lineRule="auto"/>
        <w:ind w:left="993" w:right="758" w:hanging="273"/>
        <w:jc w:val="both"/>
        <w:rPr>
          <w:sz w:val="22"/>
          <w:szCs w:val="22"/>
        </w:rPr>
      </w:pPr>
      <w:r w:rsidRPr="007E4627">
        <w:rPr>
          <w:sz w:val="22"/>
          <w:szCs w:val="22"/>
        </w:rPr>
        <w:t xml:space="preserve">     </w:t>
      </w:r>
      <w:r w:rsidR="00413A27" w:rsidRPr="007E4627">
        <w:rPr>
          <w:sz w:val="22"/>
          <w:szCs w:val="22"/>
        </w:rPr>
        <w:t xml:space="preserve">Biasanya mereka berkumpul pada salah satu langgar atau serambi rumah sang guru. Mereka membaca </w:t>
      </w:r>
      <w:r w:rsidR="00DD5F15" w:rsidRPr="007E4627">
        <w:rPr>
          <w:sz w:val="22"/>
          <w:szCs w:val="22"/>
        </w:rPr>
        <w:t xml:space="preserve"> </w:t>
      </w:r>
      <w:r w:rsidR="00413A27" w:rsidRPr="007E4627">
        <w:rPr>
          <w:sz w:val="22"/>
          <w:szCs w:val="22"/>
        </w:rPr>
        <w:t xml:space="preserve">dan melagukan ayat-ayat suci Alqur’an di hadapan guru satu per satu </w:t>
      </w:r>
      <w:r w:rsidR="00DD5F15" w:rsidRPr="007E4627">
        <w:rPr>
          <w:sz w:val="22"/>
          <w:szCs w:val="22"/>
        </w:rPr>
        <w:t>di</w:t>
      </w:r>
      <w:r w:rsidR="00616D6F">
        <w:rPr>
          <w:sz w:val="22"/>
          <w:szCs w:val="22"/>
        </w:rPr>
        <w:t xml:space="preserve"> </w:t>
      </w:r>
      <w:r w:rsidR="00DD5F15" w:rsidRPr="007E4627">
        <w:rPr>
          <w:sz w:val="22"/>
          <w:szCs w:val="22"/>
        </w:rPr>
        <w:t>bawah bimbingannya selama satu per empat jam atau satu setengah jam. Ketika seorang murid menghadap guru, murid lainnya dengan suara keras mengulang kaji kemarin atau lanjutan pelajaran yang telah diperbaiki gurunya.</w:t>
      </w:r>
      <w:r w:rsidR="00CB2EB0" w:rsidRPr="007E4627">
        <w:rPr>
          <w:rStyle w:val="FootnoteReference"/>
          <w:sz w:val="22"/>
          <w:szCs w:val="22"/>
        </w:rPr>
        <w:footnoteReference w:id="12"/>
      </w:r>
      <w:r w:rsidR="00857233" w:rsidRPr="007E4627">
        <w:rPr>
          <w:sz w:val="22"/>
          <w:szCs w:val="22"/>
        </w:rPr>
        <w:t xml:space="preserve"> </w:t>
      </w:r>
    </w:p>
    <w:p w:rsidR="0026590F" w:rsidRDefault="0026590F" w:rsidP="0026590F">
      <w:pPr>
        <w:pStyle w:val="ListParagraph"/>
        <w:spacing w:line="240" w:lineRule="auto"/>
        <w:ind w:left="993" w:right="758" w:hanging="273"/>
        <w:jc w:val="both"/>
        <w:rPr>
          <w:sz w:val="22"/>
          <w:szCs w:val="22"/>
        </w:rPr>
      </w:pPr>
    </w:p>
    <w:p w:rsidR="00FF2644" w:rsidRDefault="00705B55" w:rsidP="00705B55">
      <w:pPr>
        <w:pStyle w:val="ListParagraph"/>
        <w:spacing w:line="480" w:lineRule="auto"/>
        <w:ind w:left="0" w:right="49" w:firstLine="720"/>
        <w:jc w:val="both"/>
        <w:rPr>
          <w:sz w:val="24"/>
          <w:szCs w:val="24"/>
        </w:rPr>
      </w:pPr>
      <w:r>
        <w:rPr>
          <w:sz w:val="24"/>
          <w:szCs w:val="24"/>
        </w:rPr>
        <w:t xml:space="preserve">Dari kutipan di atas menggambarkan kegiatan belajar mengajar pada masa kolonial yang menggunakan metode tradisional. </w:t>
      </w:r>
      <w:r w:rsidR="00857233">
        <w:rPr>
          <w:sz w:val="24"/>
          <w:szCs w:val="24"/>
        </w:rPr>
        <w:t xml:space="preserve">Metode </w:t>
      </w:r>
      <w:r w:rsidR="00CB2EB0">
        <w:rPr>
          <w:sz w:val="24"/>
          <w:szCs w:val="24"/>
        </w:rPr>
        <w:t>Tradisional ini</w:t>
      </w:r>
      <w:r w:rsidR="0026590F">
        <w:rPr>
          <w:sz w:val="24"/>
          <w:szCs w:val="24"/>
        </w:rPr>
        <w:t xml:space="preserve"> juga</w:t>
      </w:r>
      <w:r w:rsidR="00857233">
        <w:rPr>
          <w:i/>
          <w:sz w:val="24"/>
          <w:szCs w:val="24"/>
        </w:rPr>
        <w:t xml:space="preserve"> </w:t>
      </w:r>
      <w:r w:rsidR="00857233">
        <w:rPr>
          <w:sz w:val="24"/>
          <w:szCs w:val="24"/>
        </w:rPr>
        <w:t>diterapkan oleh K.H. Muhammad Ali bin Nukman dalam proses belajar mengajarnya</w:t>
      </w:r>
      <w:r w:rsidR="00E3468A">
        <w:rPr>
          <w:sz w:val="24"/>
          <w:szCs w:val="24"/>
        </w:rPr>
        <w:t>.</w:t>
      </w:r>
      <w:r w:rsidR="00857233">
        <w:rPr>
          <w:sz w:val="24"/>
          <w:szCs w:val="24"/>
        </w:rPr>
        <w:t xml:space="preserve"> </w:t>
      </w:r>
      <w:r w:rsidR="00E3468A">
        <w:rPr>
          <w:sz w:val="24"/>
          <w:szCs w:val="24"/>
        </w:rPr>
        <w:t>Y</w:t>
      </w:r>
      <w:r w:rsidR="00857233">
        <w:rPr>
          <w:sz w:val="24"/>
          <w:szCs w:val="24"/>
        </w:rPr>
        <w:t>aitu</w:t>
      </w:r>
      <w:r w:rsidR="00E3468A">
        <w:rPr>
          <w:sz w:val="24"/>
          <w:szCs w:val="24"/>
        </w:rPr>
        <w:t>,</w:t>
      </w:r>
      <w:r w:rsidR="00857233">
        <w:rPr>
          <w:sz w:val="24"/>
          <w:szCs w:val="24"/>
        </w:rPr>
        <w:t xml:space="preserve"> </w:t>
      </w:r>
      <w:r w:rsidR="00E3468A">
        <w:rPr>
          <w:sz w:val="24"/>
          <w:szCs w:val="24"/>
        </w:rPr>
        <w:t>para santrinya</w:t>
      </w:r>
      <w:r w:rsidR="00857233">
        <w:rPr>
          <w:sz w:val="24"/>
          <w:szCs w:val="24"/>
        </w:rPr>
        <w:t xml:space="preserve"> belajar sambil duduk bersila dan  belum memakai bangku atau meja</w:t>
      </w:r>
      <w:r w:rsidR="00E3468A">
        <w:rPr>
          <w:sz w:val="24"/>
          <w:szCs w:val="24"/>
        </w:rPr>
        <w:t>. K.H. Muhammad Ali bin Nukman pun duduk bersila, mereka belajar pada K.H. Muhammad Ali bin Nukman membaca ayat-ayat suci Alqur’an. Pada masa itu belum ada kelas-kelas seperti masa sekarang.</w:t>
      </w:r>
      <w:r w:rsidR="009E641C">
        <w:rPr>
          <w:rStyle w:val="FootnoteReference"/>
          <w:sz w:val="24"/>
          <w:szCs w:val="24"/>
        </w:rPr>
        <w:footnoteReference w:id="13"/>
      </w:r>
      <w:r w:rsidR="00E3468A">
        <w:rPr>
          <w:sz w:val="24"/>
          <w:szCs w:val="24"/>
        </w:rPr>
        <w:t xml:space="preserve"> </w:t>
      </w:r>
    </w:p>
    <w:p w:rsidR="007A624B" w:rsidRPr="008A257F" w:rsidRDefault="007A624B" w:rsidP="00EE595C">
      <w:pPr>
        <w:pStyle w:val="ListParagraph"/>
        <w:spacing w:line="480" w:lineRule="auto"/>
        <w:ind w:left="0" w:firstLine="720"/>
        <w:jc w:val="both"/>
        <w:rPr>
          <w:sz w:val="24"/>
          <w:szCs w:val="24"/>
        </w:rPr>
      </w:pPr>
      <w:r>
        <w:rPr>
          <w:sz w:val="24"/>
          <w:szCs w:val="24"/>
        </w:rPr>
        <w:t>Dalam sistem pendidikan yang bercorak individual ini, sering terjadi perbedaan waktu belajar yang besar, di</w:t>
      </w:r>
      <w:r w:rsidR="00773EAF">
        <w:rPr>
          <w:sz w:val="24"/>
          <w:szCs w:val="24"/>
        </w:rPr>
        <w:t xml:space="preserve"> </w:t>
      </w:r>
      <w:r>
        <w:rPr>
          <w:sz w:val="24"/>
          <w:szCs w:val="24"/>
        </w:rPr>
        <w:t>mana ada murid yang cepat tetapi ada yang lambat dalam menyelesaikan pendidikannya. Tujuan utama pendidikan tradisional ini adalah menamatkan membaca Alqur’an secara keseluruhan.</w:t>
      </w:r>
      <w:r>
        <w:rPr>
          <w:rStyle w:val="FootnoteReference"/>
          <w:sz w:val="24"/>
          <w:szCs w:val="24"/>
        </w:rPr>
        <w:footnoteReference w:id="14"/>
      </w:r>
      <w:r>
        <w:rPr>
          <w:sz w:val="24"/>
          <w:szCs w:val="24"/>
        </w:rPr>
        <w:t xml:space="preserve"> Pada sistem ini santri hanya disuruh melafalkan saja, karena santri belum diaj</w:t>
      </w:r>
      <w:r w:rsidR="0026590F">
        <w:rPr>
          <w:sz w:val="24"/>
          <w:szCs w:val="24"/>
        </w:rPr>
        <w:t>a</w:t>
      </w:r>
      <w:r>
        <w:rPr>
          <w:sz w:val="24"/>
          <w:szCs w:val="24"/>
        </w:rPr>
        <w:t xml:space="preserve">rkan tentang isi teks. Kalau pengajian Alqur’an santri selesai, biasanya diadakan </w:t>
      </w:r>
      <w:r w:rsidR="00422DE0">
        <w:rPr>
          <w:i/>
          <w:sz w:val="24"/>
          <w:szCs w:val="24"/>
        </w:rPr>
        <w:t>k</w:t>
      </w:r>
      <w:r w:rsidRPr="007A624B">
        <w:rPr>
          <w:i/>
          <w:sz w:val="24"/>
          <w:szCs w:val="24"/>
        </w:rPr>
        <w:t>hataman. Khataman</w:t>
      </w:r>
      <w:r>
        <w:rPr>
          <w:sz w:val="24"/>
          <w:szCs w:val="24"/>
        </w:rPr>
        <w:t xml:space="preserve"> adalah upacara tammatan</w:t>
      </w:r>
      <w:r w:rsidR="008A257F">
        <w:rPr>
          <w:sz w:val="24"/>
          <w:szCs w:val="24"/>
        </w:rPr>
        <w:t xml:space="preserve">. Dalam acara </w:t>
      </w:r>
      <w:r w:rsidR="00422DE0">
        <w:rPr>
          <w:i/>
          <w:sz w:val="24"/>
          <w:szCs w:val="24"/>
        </w:rPr>
        <w:t>k</w:t>
      </w:r>
      <w:r w:rsidR="008A257F">
        <w:rPr>
          <w:i/>
          <w:sz w:val="24"/>
          <w:szCs w:val="24"/>
        </w:rPr>
        <w:t xml:space="preserve">hataman </w:t>
      </w:r>
      <w:r w:rsidR="008A257F">
        <w:rPr>
          <w:sz w:val="24"/>
          <w:szCs w:val="24"/>
        </w:rPr>
        <w:t>ini akan diadakan acara sedekahan dengan mengundang wali santri dan sebagian penduduk.</w:t>
      </w:r>
      <w:r w:rsidR="008A257F">
        <w:rPr>
          <w:rStyle w:val="FootnoteReference"/>
          <w:sz w:val="24"/>
          <w:szCs w:val="24"/>
        </w:rPr>
        <w:footnoteReference w:id="15"/>
      </w:r>
    </w:p>
    <w:p w:rsidR="007A6FDB" w:rsidRDefault="007A6FDB" w:rsidP="00EE595C">
      <w:pPr>
        <w:pStyle w:val="ListParagraph"/>
        <w:spacing w:line="480" w:lineRule="auto"/>
        <w:ind w:left="0" w:firstLine="720"/>
        <w:jc w:val="both"/>
        <w:rPr>
          <w:sz w:val="24"/>
          <w:szCs w:val="24"/>
        </w:rPr>
      </w:pPr>
      <w:r>
        <w:rPr>
          <w:sz w:val="24"/>
          <w:szCs w:val="24"/>
        </w:rPr>
        <w:t>Dalam kegiatan belajar mengajar di Desa Tanjung Atap, pada awalnya santri K.H. Muhammad Ali bin Nukman hanya beberapa orang saja dan ilmu yang dipelajari hanya terbatas pada kitab-kitab kuning.</w:t>
      </w:r>
      <w:r w:rsidR="008F0D92">
        <w:rPr>
          <w:rStyle w:val="FootnoteReference"/>
          <w:sz w:val="24"/>
          <w:szCs w:val="24"/>
        </w:rPr>
        <w:footnoteReference w:id="16"/>
      </w:r>
      <w:r>
        <w:rPr>
          <w:sz w:val="24"/>
          <w:szCs w:val="24"/>
        </w:rPr>
        <w:t xml:space="preserve"> Namun seiring perkembangan </w:t>
      </w:r>
      <w:r>
        <w:rPr>
          <w:sz w:val="24"/>
          <w:szCs w:val="24"/>
        </w:rPr>
        <w:lastRenderedPageBreak/>
        <w:t>zaman dan semakin dikenalnya K.H. Muhammad Ali bin Nukman oleh masyarakat</w:t>
      </w:r>
      <w:r w:rsidR="009B7DF0">
        <w:rPr>
          <w:sz w:val="24"/>
          <w:szCs w:val="24"/>
        </w:rPr>
        <w:t>,</w:t>
      </w:r>
      <w:r>
        <w:rPr>
          <w:sz w:val="24"/>
          <w:szCs w:val="24"/>
        </w:rPr>
        <w:t xml:space="preserve"> maka mulai</w:t>
      </w:r>
      <w:r w:rsidR="008F0D92">
        <w:rPr>
          <w:sz w:val="24"/>
          <w:szCs w:val="24"/>
        </w:rPr>
        <w:t>lah</w:t>
      </w:r>
      <w:r>
        <w:rPr>
          <w:sz w:val="24"/>
          <w:szCs w:val="24"/>
        </w:rPr>
        <w:t xml:space="preserve"> berdatangan </w:t>
      </w:r>
      <w:r w:rsidR="00FE07D6">
        <w:rPr>
          <w:sz w:val="24"/>
          <w:szCs w:val="24"/>
        </w:rPr>
        <w:t>santri</w:t>
      </w:r>
      <w:r w:rsidR="00B547B6">
        <w:rPr>
          <w:sz w:val="24"/>
          <w:szCs w:val="24"/>
        </w:rPr>
        <w:t xml:space="preserve"> yang berasal</w:t>
      </w:r>
      <w:r w:rsidR="008F0D92">
        <w:rPr>
          <w:sz w:val="24"/>
          <w:szCs w:val="24"/>
        </w:rPr>
        <w:t xml:space="preserve"> dari luar desa, seperti dari Desa Kerinjing, Tanjung Raja, Meranjat, Muara Kuang, Ketiau, Ogan Komering Ulu, Inderalaya dan daerah lainnya di Sumatera Selatan, bahkan pernah ada murid yang datang dari tanah Jawa.</w:t>
      </w:r>
      <w:r w:rsidR="008F0D92">
        <w:rPr>
          <w:rStyle w:val="FootnoteReference"/>
          <w:sz w:val="24"/>
          <w:szCs w:val="24"/>
        </w:rPr>
        <w:footnoteReference w:id="17"/>
      </w:r>
    </w:p>
    <w:p w:rsidR="009B2F85" w:rsidRDefault="009B2F85" w:rsidP="00EE595C">
      <w:pPr>
        <w:pStyle w:val="ListParagraph"/>
        <w:spacing w:line="480" w:lineRule="auto"/>
        <w:ind w:left="0" w:firstLine="720"/>
        <w:jc w:val="both"/>
        <w:rPr>
          <w:sz w:val="24"/>
          <w:szCs w:val="24"/>
        </w:rPr>
      </w:pPr>
      <w:r>
        <w:rPr>
          <w:sz w:val="24"/>
          <w:szCs w:val="24"/>
        </w:rPr>
        <w:t>Selain metode tradis</w:t>
      </w:r>
      <w:r w:rsidR="00773EAF">
        <w:rPr>
          <w:sz w:val="24"/>
          <w:szCs w:val="24"/>
        </w:rPr>
        <w:t>ional (membaca Alqur’an sampai kha</w:t>
      </w:r>
      <w:r>
        <w:rPr>
          <w:sz w:val="24"/>
          <w:szCs w:val="24"/>
        </w:rPr>
        <w:t xml:space="preserve">tam) K.H. Muhammad Ali bin Nukman juga mengajar menggunakan metode </w:t>
      </w:r>
      <w:r w:rsidR="00773EAF">
        <w:rPr>
          <w:i/>
          <w:sz w:val="24"/>
          <w:szCs w:val="24"/>
        </w:rPr>
        <w:t>h</w:t>
      </w:r>
      <w:r w:rsidR="00616D6F">
        <w:rPr>
          <w:i/>
          <w:sz w:val="24"/>
          <w:szCs w:val="24"/>
        </w:rPr>
        <w:t>alaqah.</w:t>
      </w:r>
      <w:r w:rsidR="00376FE1">
        <w:rPr>
          <w:i/>
          <w:sz w:val="24"/>
          <w:szCs w:val="24"/>
        </w:rPr>
        <w:t xml:space="preserve"> </w:t>
      </w:r>
      <w:r>
        <w:rPr>
          <w:i/>
          <w:sz w:val="24"/>
          <w:szCs w:val="24"/>
        </w:rPr>
        <w:t xml:space="preserve"> </w:t>
      </w:r>
      <w:r w:rsidR="00773EAF">
        <w:rPr>
          <w:sz w:val="24"/>
          <w:szCs w:val="24"/>
        </w:rPr>
        <w:t>(</w:t>
      </w:r>
      <w:r w:rsidR="00616D6F">
        <w:rPr>
          <w:sz w:val="24"/>
          <w:szCs w:val="24"/>
        </w:rPr>
        <w:t>M</w:t>
      </w:r>
      <w:r>
        <w:rPr>
          <w:sz w:val="24"/>
          <w:szCs w:val="24"/>
        </w:rPr>
        <w:t xml:space="preserve">etode </w:t>
      </w:r>
      <w:r w:rsidR="00773EAF">
        <w:rPr>
          <w:i/>
          <w:sz w:val="24"/>
          <w:szCs w:val="24"/>
        </w:rPr>
        <w:t>h</w:t>
      </w:r>
      <w:r>
        <w:rPr>
          <w:i/>
          <w:sz w:val="24"/>
          <w:szCs w:val="24"/>
        </w:rPr>
        <w:t xml:space="preserve">alaqah </w:t>
      </w:r>
      <w:r w:rsidRPr="009B2F85">
        <w:rPr>
          <w:sz w:val="24"/>
          <w:szCs w:val="24"/>
        </w:rPr>
        <w:t xml:space="preserve">adalah </w:t>
      </w:r>
      <w:r>
        <w:rPr>
          <w:sz w:val="24"/>
          <w:szCs w:val="24"/>
        </w:rPr>
        <w:t xml:space="preserve">santri </w:t>
      </w:r>
      <w:r w:rsidRPr="009B2F85">
        <w:rPr>
          <w:sz w:val="24"/>
          <w:szCs w:val="24"/>
        </w:rPr>
        <w:t>belajar secara berkelompok dalam satu lingkaran</w:t>
      </w:r>
      <w:r>
        <w:rPr>
          <w:sz w:val="24"/>
          <w:szCs w:val="24"/>
        </w:rPr>
        <w:t xml:space="preserve">. Dalam sistem ini kyai membacakan </w:t>
      </w:r>
      <w:r w:rsidR="00376FE1">
        <w:rPr>
          <w:sz w:val="24"/>
          <w:szCs w:val="24"/>
        </w:rPr>
        <w:t>teks bari</w:t>
      </w:r>
      <w:r w:rsidR="00755369">
        <w:rPr>
          <w:sz w:val="24"/>
          <w:szCs w:val="24"/>
        </w:rPr>
        <w:t>s</w:t>
      </w:r>
      <w:r w:rsidR="00376FE1">
        <w:rPr>
          <w:sz w:val="24"/>
          <w:szCs w:val="24"/>
        </w:rPr>
        <w:t xml:space="preserve"> demi baris, menerjemahkan dan menjelaskan</w:t>
      </w:r>
      <w:r w:rsidR="00755369">
        <w:rPr>
          <w:sz w:val="24"/>
          <w:szCs w:val="24"/>
        </w:rPr>
        <w:t xml:space="preserve"> isi dari kitab yang dipelajari. Melalui</w:t>
      </w:r>
      <w:r w:rsidR="00376FE1">
        <w:rPr>
          <w:sz w:val="24"/>
          <w:szCs w:val="24"/>
        </w:rPr>
        <w:t xml:space="preserve"> cara ini santri dapat mempelajari suatu karya yang lu</w:t>
      </w:r>
      <w:r w:rsidR="00755369">
        <w:rPr>
          <w:sz w:val="24"/>
          <w:szCs w:val="24"/>
        </w:rPr>
        <w:t>as selama beberapa tahun</w:t>
      </w:r>
      <w:r w:rsidR="00773EAF">
        <w:rPr>
          <w:sz w:val="24"/>
          <w:szCs w:val="24"/>
        </w:rPr>
        <w:t>)</w:t>
      </w:r>
      <w:r w:rsidR="00755369">
        <w:rPr>
          <w:sz w:val="24"/>
          <w:szCs w:val="24"/>
        </w:rPr>
        <w:t>.</w:t>
      </w:r>
      <w:r w:rsidR="00773EAF">
        <w:rPr>
          <w:rStyle w:val="FootnoteReference"/>
          <w:sz w:val="24"/>
          <w:szCs w:val="24"/>
        </w:rPr>
        <w:footnoteReference w:id="18"/>
      </w:r>
      <w:r w:rsidR="00755369">
        <w:rPr>
          <w:sz w:val="24"/>
          <w:szCs w:val="24"/>
        </w:rPr>
        <w:t xml:space="preserve"> Dengan</w:t>
      </w:r>
      <w:r w:rsidR="00376FE1">
        <w:rPr>
          <w:sz w:val="24"/>
          <w:szCs w:val="24"/>
        </w:rPr>
        <w:t xml:space="preserve"> metode ini santri K.H. Muhammad Ali bin Nukman lebih mudah dalam mempelajari dan memahami kitab-kitab klasik (kitab kuning).</w:t>
      </w:r>
    </w:p>
    <w:p w:rsidR="00C3488F" w:rsidRPr="008E387B" w:rsidRDefault="00376FE1" w:rsidP="008E387B">
      <w:pPr>
        <w:pStyle w:val="ListParagraph"/>
        <w:spacing w:before="240" w:line="480" w:lineRule="auto"/>
        <w:ind w:left="0" w:firstLine="720"/>
        <w:jc w:val="both"/>
        <w:rPr>
          <w:sz w:val="24"/>
          <w:szCs w:val="24"/>
        </w:rPr>
      </w:pPr>
      <w:r>
        <w:rPr>
          <w:sz w:val="24"/>
          <w:szCs w:val="24"/>
        </w:rPr>
        <w:t>Dalam kehidupan sehari-harinya p</w:t>
      </w:r>
      <w:r w:rsidR="00FE07D6">
        <w:rPr>
          <w:sz w:val="24"/>
          <w:szCs w:val="24"/>
        </w:rPr>
        <w:t>ara santri K.H. Muhammad Ali bin Nukman yang berasal dari lu</w:t>
      </w:r>
      <w:r w:rsidR="00857233">
        <w:rPr>
          <w:sz w:val="24"/>
          <w:szCs w:val="24"/>
        </w:rPr>
        <w:t>ar daerah menempati kolong rumahnya</w:t>
      </w:r>
      <w:r w:rsidR="00C65E89">
        <w:rPr>
          <w:sz w:val="24"/>
          <w:szCs w:val="24"/>
        </w:rPr>
        <w:t>. K</w:t>
      </w:r>
      <w:r w:rsidR="00B47D17">
        <w:rPr>
          <w:sz w:val="24"/>
          <w:szCs w:val="24"/>
        </w:rPr>
        <w:t>olong rumah</w:t>
      </w:r>
      <w:r w:rsidR="00FE07D6">
        <w:rPr>
          <w:sz w:val="24"/>
          <w:szCs w:val="24"/>
        </w:rPr>
        <w:t xml:space="preserve"> </w:t>
      </w:r>
      <w:r w:rsidR="00B47D17">
        <w:rPr>
          <w:sz w:val="24"/>
          <w:szCs w:val="24"/>
        </w:rPr>
        <w:t>K.H. Muhammad Ali b</w:t>
      </w:r>
      <w:r w:rsidR="00C65E89">
        <w:rPr>
          <w:sz w:val="24"/>
          <w:szCs w:val="24"/>
        </w:rPr>
        <w:t>in Nukman</w:t>
      </w:r>
      <w:r w:rsidR="00B47D17">
        <w:rPr>
          <w:sz w:val="24"/>
          <w:szCs w:val="24"/>
        </w:rPr>
        <w:t xml:space="preserve"> tersebut</w:t>
      </w:r>
      <w:r w:rsidR="00FE07D6">
        <w:rPr>
          <w:sz w:val="24"/>
          <w:szCs w:val="24"/>
        </w:rPr>
        <w:t xml:space="preserve"> </w:t>
      </w:r>
      <w:r w:rsidR="00616D6F">
        <w:rPr>
          <w:sz w:val="24"/>
          <w:szCs w:val="24"/>
        </w:rPr>
        <w:t>dibuat sekat-</w:t>
      </w:r>
      <w:r w:rsidR="009B7DF0">
        <w:rPr>
          <w:sz w:val="24"/>
          <w:szCs w:val="24"/>
        </w:rPr>
        <w:t xml:space="preserve">sekat pembatas untuk </w:t>
      </w:r>
      <w:r w:rsidR="00FE07D6">
        <w:rPr>
          <w:sz w:val="24"/>
          <w:szCs w:val="24"/>
        </w:rPr>
        <w:t>dijadikan tempat pe</w:t>
      </w:r>
      <w:r w:rsidR="0026590F">
        <w:rPr>
          <w:sz w:val="24"/>
          <w:szCs w:val="24"/>
        </w:rPr>
        <w:t>mondokan</w:t>
      </w:r>
      <w:r w:rsidR="00FE07D6">
        <w:rPr>
          <w:sz w:val="24"/>
          <w:szCs w:val="24"/>
        </w:rPr>
        <w:t xml:space="preserve"> oleh santri. Pada saat itu rumah K.H. Muhammad Ali bin Nukman berbentuk rumah panggung khas rum</w:t>
      </w:r>
      <w:r w:rsidR="00857233">
        <w:rPr>
          <w:sz w:val="24"/>
          <w:szCs w:val="24"/>
        </w:rPr>
        <w:t>ah tradisional Sumatera Selatan.</w:t>
      </w:r>
      <w:r w:rsidR="009B7DF0">
        <w:rPr>
          <w:sz w:val="24"/>
          <w:szCs w:val="24"/>
        </w:rPr>
        <w:t xml:space="preserve"> Selain rumah K.H. Muhammad Ali bin Nukman</w:t>
      </w:r>
      <w:r w:rsidR="00ED465D">
        <w:rPr>
          <w:sz w:val="24"/>
          <w:szCs w:val="24"/>
        </w:rPr>
        <w:t>,</w:t>
      </w:r>
      <w:r w:rsidR="009B7DF0">
        <w:rPr>
          <w:sz w:val="24"/>
          <w:szCs w:val="24"/>
        </w:rPr>
        <w:t xml:space="preserve"> rumah penduduk juga </w:t>
      </w:r>
      <w:r w:rsidR="0026590F">
        <w:rPr>
          <w:sz w:val="24"/>
          <w:szCs w:val="24"/>
        </w:rPr>
        <w:t>banyak dijadikan tempat pemondokan</w:t>
      </w:r>
      <w:r w:rsidR="009B7DF0">
        <w:rPr>
          <w:sz w:val="24"/>
          <w:szCs w:val="24"/>
        </w:rPr>
        <w:t xml:space="preserve"> bagi santri dari luar, terutama rumah-rumah penduduk </w:t>
      </w:r>
      <w:r w:rsidR="009B7DF0">
        <w:rPr>
          <w:sz w:val="24"/>
          <w:szCs w:val="24"/>
        </w:rPr>
        <w:lastRenderedPageBreak/>
        <w:t>yang bertetangga dengan rumah K.H. Muhammad Ali bin Nukman.</w:t>
      </w:r>
      <w:r w:rsidR="00FE6E44">
        <w:rPr>
          <w:rStyle w:val="FootnoteReference"/>
          <w:sz w:val="24"/>
          <w:szCs w:val="24"/>
        </w:rPr>
        <w:footnoteReference w:id="19"/>
      </w:r>
      <w:r w:rsidR="009B7DF0">
        <w:rPr>
          <w:sz w:val="24"/>
          <w:szCs w:val="24"/>
        </w:rPr>
        <w:t xml:space="preserve"> </w:t>
      </w:r>
      <w:r w:rsidR="004730E8">
        <w:rPr>
          <w:sz w:val="24"/>
          <w:szCs w:val="24"/>
        </w:rPr>
        <w:t>Dengan banyaknya rumah masyarakat yang dijadikan tempat penginapan maka</w:t>
      </w:r>
      <w:r w:rsidR="009B7DF0">
        <w:rPr>
          <w:sz w:val="24"/>
          <w:szCs w:val="24"/>
        </w:rPr>
        <w:t xml:space="preserve"> </w:t>
      </w:r>
      <w:r w:rsidR="00ED465D">
        <w:rPr>
          <w:sz w:val="24"/>
          <w:szCs w:val="24"/>
        </w:rPr>
        <w:t>m</w:t>
      </w:r>
      <w:r w:rsidR="009B7DF0">
        <w:rPr>
          <w:sz w:val="24"/>
          <w:szCs w:val="24"/>
        </w:rPr>
        <w:t>asyarakat juga kebagian rezeki kare</w:t>
      </w:r>
      <w:r w:rsidR="00ED465D">
        <w:rPr>
          <w:sz w:val="24"/>
          <w:szCs w:val="24"/>
        </w:rPr>
        <w:t>na kolong rumah atau rumah penduduk</w:t>
      </w:r>
      <w:r w:rsidR="009B7DF0">
        <w:rPr>
          <w:sz w:val="24"/>
          <w:szCs w:val="24"/>
        </w:rPr>
        <w:t xml:space="preserve"> banyak yang disewa oleh s</w:t>
      </w:r>
      <w:r w:rsidR="0026590F">
        <w:rPr>
          <w:sz w:val="24"/>
          <w:szCs w:val="24"/>
        </w:rPr>
        <w:t>antri untuk dijadikan pemondokan</w:t>
      </w:r>
      <w:r w:rsidR="009B7DF0">
        <w:rPr>
          <w:sz w:val="24"/>
          <w:szCs w:val="24"/>
        </w:rPr>
        <w:t>.</w:t>
      </w:r>
      <w:r w:rsidR="009B7DF0">
        <w:rPr>
          <w:rStyle w:val="FootnoteReference"/>
          <w:sz w:val="24"/>
          <w:szCs w:val="24"/>
        </w:rPr>
        <w:footnoteReference w:id="20"/>
      </w:r>
      <w:r w:rsidR="00D079BE">
        <w:rPr>
          <w:sz w:val="24"/>
          <w:szCs w:val="24"/>
        </w:rPr>
        <w:t xml:space="preserve"> </w:t>
      </w:r>
    </w:p>
    <w:p w:rsidR="00B61709" w:rsidRPr="00AF7448" w:rsidRDefault="00B61709" w:rsidP="00AF7448">
      <w:pPr>
        <w:pStyle w:val="ListParagraph"/>
        <w:numPr>
          <w:ilvl w:val="0"/>
          <w:numId w:val="5"/>
        </w:numPr>
        <w:spacing w:before="240" w:after="0" w:line="480" w:lineRule="auto"/>
        <w:ind w:left="284" w:hanging="284"/>
        <w:jc w:val="both"/>
        <w:rPr>
          <w:b/>
          <w:sz w:val="24"/>
          <w:szCs w:val="24"/>
        </w:rPr>
      </w:pPr>
      <w:r w:rsidRPr="00AF7448">
        <w:rPr>
          <w:b/>
          <w:sz w:val="24"/>
          <w:szCs w:val="24"/>
        </w:rPr>
        <w:t>Pendidikan Formal</w:t>
      </w:r>
    </w:p>
    <w:p w:rsidR="00ED465D" w:rsidRDefault="00376FE1" w:rsidP="00C3488F">
      <w:pPr>
        <w:pStyle w:val="ListParagraph"/>
        <w:spacing w:line="480" w:lineRule="auto"/>
        <w:ind w:left="0"/>
        <w:jc w:val="both"/>
        <w:rPr>
          <w:sz w:val="24"/>
          <w:szCs w:val="24"/>
        </w:rPr>
      </w:pPr>
      <w:r>
        <w:rPr>
          <w:sz w:val="24"/>
          <w:szCs w:val="24"/>
        </w:rPr>
        <w:t>D</w:t>
      </w:r>
      <w:r w:rsidR="00D079BE">
        <w:rPr>
          <w:sz w:val="24"/>
          <w:szCs w:val="24"/>
        </w:rPr>
        <w:t xml:space="preserve">engan </w:t>
      </w:r>
      <w:r w:rsidR="004730E8">
        <w:rPr>
          <w:sz w:val="24"/>
          <w:szCs w:val="24"/>
        </w:rPr>
        <w:t xml:space="preserve">bertambah </w:t>
      </w:r>
      <w:r w:rsidR="00D079BE">
        <w:rPr>
          <w:sz w:val="24"/>
          <w:szCs w:val="24"/>
        </w:rPr>
        <w:t>banyaknya santri yang belajar di K.H. Muhammad Ali bin Nukman baik dari dalam Desa Tanjung Atap sendiri maupun dari luar daerah.</w:t>
      </w:r>
      <w:r>
        <w:rPr>
          <w:sz w:val="24"/>
          <w:szCs w:val="24"/>
        </w:rPr>
        <w:t xml:space="preserve"> Pada tahun 1932</w:t>
      </w:r>
      <w:r w:rsidR="00D079BE">
        <w:rPr>
          <w:sz w:val="24"/>
          <w:szCs w:val="24"/>
        </w:rPr>
        <w:t xml:space="preserve"> K.H. Muhammad Ali bin Nukman dengan tokoh ag</w:t>
      </w:r>
      <w:r>
        <w:rPr>
          <w:sz w:val="24"/>
          <w:szCs w:val="24"/>
        </w:rPr>
        <w:t>ama dan tokoh masyarakat bermus</w:t>
      </w:r>
      <w:r w:rsidR="00D079BE">
        <w:rPr>
          <w:sz w:val="24"/>
          <w:szCs w:val="24"/>
        </w:rPr>
        <w:t>yawarah untuk kepentingan belajar mengajar santri</w:t>
      </w:r>
      <w:r w:rsidR="00755369">
        <w:rPr>
          <w:sz w:val="24"/>
          <w:szCs w:val="24"/>
        </w:rPr>
        <w:t xml:space="preserve"> kedepannya. D</w:t>
      </w:r>
      <w:r>
        <w:rPr>
          <w:sz w:val="24"/>
          <w:szCs w:val="24"/>
        </w:rPr>
        <w:t>ari hasil musyawarah tersebut</w:t>
      </w:r>
      <w:r w:rsidR="00D079BE">
        <w:rPr>
          <w:sz w:val="24"/>
          <w:szCs w:val="24"/>
        </w:rPr>
        <w:t xml:space="preserve"> menghasilkan keputusan bahwa diperluka</w:t>
      </w:r>
      <w:r w:rsidR="00755369">
        <w:rPr>
          <w:sz w:val="24"/>
          <w:szCs w:val="24"/>
        </w:rPr>
        <w:t xml:space="preserve">n suatu </w:t>
      </w:r>
      <w:r w:rsidR="009E641C">
        <w:rPr>
          <w:sz w:val="24"/>
          <w:szCs w:val="24"/>
        </w:rPr>
        <w:t>lembaga</w:t>
      </w:r>
      <w:r w:rsidR="0063306D">
        <w:rPr>
          <w:sz w:val="24"/>
          <w:szCs w:val="24"/>
        </w:rPr>
        <w:t xml:space="preserve"> pendidikan</w:t>
      </w:r>
      <w:r w:rsidR="009E641C">
        <w:rPr>
          <w:sz w:val="24"/>
          <w:szCs w:val="24"/>
        </w:rPr>
        <w:t xml:space="preserve"> yang akan menjadi wadah</w:t>
      </w:r>
      <w:r w:rsidR="00D079BE">
        <w:rPr>
          <w:sz w:val="24"/>
          <w:szCs w:val="24"/>
        </w:rPr>
        <w:t xml:space="preserve"> tempat </w:t>
      </w:r>
      <w:r w:rsidR="009E641C">
        <w:rPr>
          <w:sz w:val="24"/>
          <w:szCs w:val="24"/>
        </w:rPr>
        <w:t xml:space="preserve">aktifitas </w:t>
      </w:r>
      <w:r w:rsidR="00D079BE">
        <w:rPr>
          <w:sz w:val="24"/>
          <w:szCs w:val="24"/>
        </w:rPr>
        <w:t>belajar mengajar</w:t>
      </w:r>
      <w:r w:rsidR="0063306D">
        <w:rPr>
          <w:sz w:val="24"/>
          <w:szCs w:val="24"/>
        </w:rPr>
        <w:t xml:space="preserve"> santri</w:t>
      </w:r>
      <w:r w:rsidR="009E641C">
        <w:rPr>
          <w:sz w:val="24"/>
          <w:szCs w:val="24"/>
        </w:rPr>
        <w:t xml:space="preserve"> </w:t>
      </w:r>
      <w:r w:rsidR="0063306D">
        <w:rPr>
          <w:sz w:val="24"/>
          <w:szCs w:val="24"/>
        </w:rPr>
        <w:t>seperti lembaga pesantren yang ada di pulau Jawa</w:t>
      </w:r>
      <w:r w:rsidR="00D079BE">
        <w:rPr>
          <w:sz w:val="24"/>
          <w:szCs w:val="24"/>
        </w:rPr>
        <w:t>.</w:t>
      </w:r>
      <w:r w:rsidR="0063306D">
        <w:rPr>
          <w:sz w:val="24"/>
          <w:szCs w:val="24"/>
        </w:rPr>
        <w:t xml:space="preserve"> Kemudian</w:t>
      </w:r>
      <w:r>
        <w:rPr>
          <w:sz w:val="24"/>
          <w:szCs w:val="24"/>
        </w:rPr>
        <w:t xml:space="preserve"> p</w:t>
      </w:r>
      <w:r w:rsidR="00D079BE">
        <w:rPr>
          <w:sz w:val="24"/>
          <w:szCs w:val="24"/>
        </w:rPr>
        <w:t>ada tanggal 10 J</w:t>
      </w:r>
      <w:r w:rsidR="00D079BE" w:rsidRPr="008670C0">
        <w:rPr>
          <w:sz w:val="24"/>
          <w:szCs w:val="24"/>
        </w:rPr>
        <w:t>anuari 1932</w:t>
      </w:r>
      <w:r w:rsidR="0063306D">
        <w:rPr>
          <w:sz w:val="24"/>
          <w:szCs w:val="24"/>
        </w:rPr>
        <w:t>,</w:t>
      </w:r>
      <w:r w:rsidR="00D079BE">
        <w:rPr>
          <w:sz w:val="24"/>
          <w:szCs w:val="24"/>
        </w:rPr>
        <w:t xml:space="preserve"> K.H. Muhammad Ali bin Nukman</w:t>
      </w:r>
      <w:r w:rsidR="0063306D">
        <w:rPr>
          <w:sz w:val="24"/>
          <w:szCs w:val="24"/>
        </w:rPr>
        <w:t xml:space="preserve"> dan</w:t>
      </w:r>
      <w:r w:rsidR="00D079BE">
        <w:rPr>
          <w:sz w:val="24"/>
          <w:szCs w:val="24"/>
        </w:rPr>
        <w:t xml:space="preserve"> dibantu oleh masyarakat mendirikan sebuah pesantren yang </w:t>
      </w:r>
      <w:r w:rsidR="00B547B6">
        <w:rPr>
          <w:sz w:val="24"/>
          <w:szCs w:val="24"/>
        </w:rPr>
        <w:t xml:space="preserve">kemudian </w:t>
      </w:r>
      <w:r w:rsidR="00D079BE">
        <w:rPr>
          <w:sz w:val="24"/>
          <w:szCs w:val="24"/>
        </w:rPr>
        <w:t>diberi nama Nurul Yaqin.</w:t>
      </w:r>
      <w:r>
        <w:rPr>
          <w:sz w:val="24"/>
          <w:szCs w:val="24"/>
        </w:rPr>
        <w:t xml:space="preserve"> </w:t>
      </w:r>
    </w:p>
    <w:p w:rsidR="00B61709" w:rsidRPr="00B547B6" w:rsidRDefault="00755369" w:rsidP="00B547B6">
      <w:pPr>
        <w:pStyle w:val="ListParagraph"/>
        <w:spacing w:before="240" w:line="480" w:lineRule="auto"/>
        <w:ind w:left="0" w:firstLine="720"/>
        <w:jc w:val="both"/>
        <w:rPr>
          <w:sz w:val="24"/>
          <w:szCs w:val="24"/>
        </w:rPr>
      </w:pPr>
      <w:r>
        <w:rPr>
          <w:sz w:val="24"/>
          <w:szCs w:val="24"/>
        </w:rPr>
        <w:t xml:space="preserve">Pesantren Nurul Yaqin </w:t>
      </w:r>
      <w:r w:rsidR="00D079BE">
        <w:rPr>
          <w:sz w:val="24"/>
          <w:szCs w:val="24"/>
        </w:rPr>
        <w:t>didirikan di atas tanah hibah dari</w:t>
      </w:r>
      <w:r w:rsidR="001700B4">
        <w:rPr>
          <w:sz w:val="24"/>
          <w:szCs w:val="24"/>
        </w:rPr>
        <w:t xml:space="preserve"> </w:t>
      </w:r>
      <w:r w:rsidR="00D079BE">
        <w:rPr>
          <w:sz w:val="24"/>
          <w:szCs w:val="24"/>
        </w:rPr>
        <w:t>salah seorang penduduk</w:t>
      </w:r>
      <w:r w:rsidR="0063306D">
        <w:rPr>
          <w:sz w:val="24"/>
          <w:szCs w:val="24"/>
        </w:rPr>
        <w:t xml:space="preserve"> yang bernama Waidi Umar</w:t>
      </w:r>
      <w:r w:rsidR="001700B4">
        <w:rPr>
          <w:sz w:val="24"/>
          <w:szCs w:val="24"/>
        </w:rPr>
        <w:t>.</w:t>
      </w:r>
      <w:r w:rsidR="00B61709">
        <w:rPr>
          <w:rStyle w:val="FootnoteReference"/>
          <w:sz w:val="24"/>
          <w:szCs w:val="24"/>
        </w:rPr>
        <w:footnoteReference w:id="21"/>
      </w:r>
      <w:r w:rsidR="001700B4">
        <w:rPr>
          <w:sz w:val="24"/>
          <w:szCs w:val="24"/>
        </w:rPr>
        <w:t xml:space="preserve"> Pada awal pendiriannya</w:t>
      </w:r>
      <w:r>
        <w:rPr>
          <w:sz w:val="24"/>
          <w:szCs w:val="24"/>
        </w:rPr>
        <w:t>,</w:t>
      </w:r>
      <w:r w:rsidR="00B547B6">
        <w:rPr>
          <w:sz w:val="24"/>
          <w:szCs w:val="24"/>
        </w:rPr>
        <w:t xml:space="preserve"> Pesantren Nurul Yaqin</w:t>
      </w:r>
      <w:r w:rsidR="0063306D">
        <w:rPr>
          <w:sz w:val="24"/>
          <w:szCs w:val="24"/>
        </w:rPr>
        <w:t xml:space="preserve"> masih</w:t>
      </w:r>
      <w:r w:rsidR="001700B4">
        <w:rPr>
          <w:sz w:val="24"/>
          <w:szCs w:val="24"/>
        </w:rPr>
        <w:t xml:space="preserve"> berupa bangunan sek</w:t>
      </w:r>
      <w:r>
        <w:rPr>
          <w:sz w:val="24"/>
          <w:szCs w:val="24"/>
        </w:rPr>
        <w:t>olah yang berdinding papan, ber</w:t>
      </w:r>
      <w:r w:rsidR="001700B4">
        <w:rPr>
          <w:sz w:val="24"/>
          <w:szCs w:val="24"/>
        </w:rPr>
        <w:t xml:space="preserve">atap rumbia dan berlantai tanah. Bangunannya berada di lokasi pesantren sekarang ini, menghadap kearah Desa Tanjung Atap dengan aula setengah lingkaran </w:t>
      </w:r>
      <w:r w:rsidR="00587DF6">
        <w:rPr>
          <w:sz w:val="24"/>
          <w:szCs w:val="24"/>
        </w:rPr>
        <w:t xml:space="preserve">di depannya. Sedangkan </w:t>
      </w:r>
      <w:r w:rsidR="00587DF6">
        <w:rPr>
          <w:sz w:val="24"/>
          <w:szCs w:val="24"/>
        </w:rPr>
        <w:lastRenderedPageBreak/>
        <w:t xml:space="preserve">ruang belajar berjumlah </w:t>
      </w:r>
      <w:r w:rsidR="003B4F42">
        <w:rPr>
          <w:sz w:val="24"/>
          <w:szCs w:val="24"/>
        </w:rPr>
        <w:t>tiga lokal</w:t>
      </w:r>
      <w:r w:rsidR="00587DF6">
        <w:rPr>
          <w:sz w:val="24"/>
          <w:szCs w:val="24"/>
        </w:rPr>
        <w:t xml:space="preserve"> yang dapat disekat-sekat sesuai kebutuhan</w:t>
      </w:r>
      <w:r w:rsidR="0063306D">
        <w:rPr>
          <w:sz w:val="24"/>
          <w:szCs w:val="24"/>
        </w:rPr>
        <w:t xml:space="preserve"> pada waktu itu</w:t>
      </w:r>
      <w:r w:rsidR="00587DF6">
        <w:rPr>
          <w:sz w:val="24"/>
          <w:szCs w:val="24"/>
        </w:rPr>
        <w:t>.</w:t>
      </w:r>
      <w:r w:rsidR="00587DF6">
        <w:rPr>
          <w:rStyle w:val="FootnoteReference"/>
          <w:sz w:val="24"/>
          <w:szCs w:val="24"/>
        </w:rPr>
        <w:footnoteReference w:id="22"/>
      </w:r>
      <w:r w:rsidR="003B4F42">
        <w:rPr>
          <w:sz w:val="24"/>
          <w:szCs w:val="24"/>
        </w:rPr>
        <w:t xml:space="preserve"> </w:t>
      </w:r>
    </w:p>
    <w:p w:rsidR="009B7DF0" w:rsidRPr="007722A1" w:rsidRDefault="00B20FC0" w:rsidP="007722A1">
      <w:pPr>
        <w:spacing w:line="480" w:lineRule="auto"/>
        <w:jc w:val="both"/>
        <w:rPr>
          <w:sz w:val="24"/>
          <w:szCs w:val="24"/>
        </w:rPr>
      </w:pPr>
      <w:r>
        <w:rPr>
          <w:noProof/>
          <w:lang w:eastAsia="id-ID"/>
        </w:rPr>
        <w:drawing>
          <wp:anchor distT="0" distB="0" distL="114300" distR="114300" simplePos="0" relativeHeight="251658240" behindDoc="1" locked="0" layoutInCell="1" allowOverlap="1">
            <wp:simplePos x="0" y="0"/>
            <wp:positionH relativeFrom="column">
              <wp:posOffset>-59056</wp:posOffset>
            </wp:positionH>
            <wp:positionV relativeFrom="paragraph">
              <wp:posOffset>1905</wp:posOffset>
            </wp:positionV>
            <wp:extent cx="5153025" cy="3228975"/>
            <wp:effectExtent l="19050" t="0" r="9525" b="0"/>
            <wp:wrapNone/>
            <wp:docPr id="1" name="Picture 1" descr="D:\Skripsi fazil\Skripsi\Nurul Yaqin tahun 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fazil\Skripsi\Nurul Yaqin tahun 1946.jpg"/>
                    <pic:cNvPicPr>
                      <a:picLocks noChangeAspect="1" noChangeArrowheads="1"/>
                    </pic:cNvPicPr>
                  </pic:nvPicPr>
                  <pic:blipFill>
                    <a:blip r:embed="rId8" cstate="print"/>
                    <a:srcRect/>
                    <a:stretch>
                      <a:fillRect/>
                    </a:stretch>
                  </pic:blipFill>
                  <pic:spPr bwMode="auto">
                    <a:xfrm>
                      <a:off x="0" y="0"/>
                      <a:ext cx="5153025" cy="3228975"/>
                    </a:xfrm>
                    <a:prstGeom prst="rect">
                      <a:avLst/>
                    </a:prstGeom>
                    <a:noFill/>
                    <a:ln w="9525">
                      <a:noFill/>
                      <a:miter lim="800000"/>
                      <a:headEnd/>
                      <a:tailEnd/>
                    </a:ln>
                  </pic:spPr>
                </pic:pic>
              </a:graphicData>
            </a:graphic>
          </wp:anchor>
        </w:drawing>
      </w:r>
      <w:r w:rsidR="001700B4" w:rsidRPr="007722A1">
        <w:rPr>
          <w:sz w:val="24"/>
          <w:szCs w:val="24"/>
        </w:rPr>
        <w:t xml:space="preserve"> </w:t>
      </w:r>
      <w:r w:rsidR="00D079BE" w:rsidRPr="007722A1">
        <w:rPr>
          <w:sz w:val="24"/>
          <w:szCs w:val="24"/>
        </w:rPr>
        <w:t xml:space="preserve"> </w:t>
      </w:r>
    </w:p>
    <w:p w:rsidR="00B20FC0" w:rsidRDefault="00B20FC0" w:rsidP="00D079BE">
      <w:pPr>
        <w:pStyle w:val="ListParagraph"/>
        <w:spacing w:line="480" w:lineRule="auto"/>
        <w:ind w:left="0" w:firstLine="720"/>
        <w:jc w:val="both"/>
        <w:rPr>
          <w:sz w:val="24"/>
          <w:szCs w:val="24"/>
        </w:rPr>
      </w:pPr>
    </w:p>
    <w:p w:rsidR="00B20FC0" w:rsidRDefault="00B20FC0" w:rsidP="00D079BE">
      <w:pPr>
        <w:pStyle w:val="ListParagraph"/>
        <w:spacing w:line="480" w:lineRule="auto"/>
        <w:ind w:left="0" w:firstLine="720"/>
        <w:jc w:val="both"/>
        <w:rPr>
          <w:sz w:val="24"/>
          <w:szCs w:val="24"/>
        </w:rPr>
      </w:pPr>
    </w:p>
    <w:p w:rsidR="00B20FC0" w:rsidRDefault="00B20FC0" w:rsidP="00D079BE">
      <w:pPr>
        <w:pStyle w:val="ListParagraph"/>
        <w:spacing w:line="480" w:lineRule="auto"/>
        <w:ind w:left="0" w:firstLine="720"/>
        <w:jc w:val="both"/>
        <w:rPr>
          <w:sz w:val="24"/>
          <w:szCs w:val="24"/>
        </w:rPr>
      </w:pPr>
    </w:p>
    <w:p w:rsidR="00B20FC0" w:rsidRDefault="00B20FC0" w:rsidP="00D079BE">
      <w:pPr>
        <w:pStyle w:val="ListParagraph"/>
        <w:spacing w:line="480" w:lineRule="auto"/>
        <w:ind w:left="0" w:firstLine="720"/>
        <w:jc w:val="both"/>
        <w:rPr>
          <w:sz w:val="24"/>
          <w:szCs w:val="24"/>
        </w:rPr>
      </w:pPr>
    </w:p>
    <w:p w:rsidR="00B20FC0" w:rsidRDefault="00B20FC0" w:rsidP="00D079BE">
      <w:pPr>
        <w:pStyle w:val="ListParagraph"/>
        <w:spacing w:line="480" w:lineRule="auto"/>
        <w:ind w:left="0" w:firstLine="720"/>
        <w:jc w:val="both"/>
        <w:rPr>
          <w:sz w:val="24"/>
          <w:szCs w:val="24"/>
        </w:rPr>
      </w:pPr>
    </w:p>
    <w:p w:rsidR="00B20FC0" w:rsidRDefault="00B20FC0" w:rsidP="00D079BE">
      <w:pPr>
        <w:pStyle w:val="ListParagraph"/>
        <w:spacing w:line="480" w:lineRule="auto"/>
        <w:ind w:left="0" w:firstLine="720"/>
        <w:jc w:val="both"/>
        <w:rPr>
          <w:sz w:val="24"/>
          <w:szCs w:val="24"/>
        </w:rPr>
      </w:pPr>
    </w:p>
    <w:p w:rsidR="00B20FC0" w:rsidRDefault="00B20FC0" w:rsidP="00D079BE">
      <w:pPr>
        <w:pStyle w:val="ListParagraph"/>
        <w:spacing w:line="480" w:lineRule="auto"/>
        <w:ind w:left="0" w:firstLine="720"/>
        <w:jc w:val="both"/>
        <w:rPr>
          <w:sz w:val="24"/>
          <w:szCs w:val="24"/>
        </w:rPr>
      </w:pPr>
    </w:p>
    <w:p w:rsidR="00B20FC0" w:rsidRPr="000E71A1" w:rsidRDefault="00B20FC0" w:rsidP="000E71A1">
      <w:pPr>
        <w:spacing w:after="0" w:line="240" w:lineRule="auto"/>
        <w:jc w:val="both"/>
        <w:rPr>
          <w:sz w:val="24"/>
          <w:szCs w:val="24"/>
        </w:rPr>
      </w:pPr>
    </w:p>
    <w:p w:rsidR="00B20FC0" w:rsidRPr="00702AC1" w:rsidRDefault="00B20FC0" w:rsidP="00B20FC0">
      <w:pPr>
        <w:spacing w:after="0" w:line="240" w:lineRule="auto"/>
        <w:ind w:left="720" w:firstLine="720"/>
      </w:pPr>
      <w:r>
        <w:t xml:space="preserve">      </w:t>
      </w:r>
      <w:r w:rsidRPr="00702AC1">
        <w:t>Gambar 0</w:t>
      </w:r>
      <w:r>
        <w:t>4</w:t>
      </w:r>
      <w:r w:rsidRPr="00702AC1">
        <w:t xml:space="preserve">. </w:t>
      </w:r>
      <w:r w:rsidR="008135FE">
        <w:t>Bangunan dan aktiv</w:t>
      </w:r>
      <w:r>
        <w:t>itas Santri Nurul Yaqin tahun 1964</w:t>
      </w:r>
      <w:r w:rsidRPr="00702AC1">
        <w:t xml:space="preserve"> </w:t>
      </w:r>
    </w:p>
    <w:p w:rsidR="00B20FC0" w:rsidRDefault="00B20FC0" w:rsidP="00FE6E44">
      <w:pPr>
        <w:spacing w:after="0" w:line="240" w:lineRule="auto"/>
        <w:ind w:firstLine="720"/>
        <w:jc w:val="center"/>
      </w:pPr>
      <w:r w:rsidRPr="00702AC1">
        <w:t xml:space="preserve">(Sumber. </w:t>
      </w:r>
      <w:r w:rsidR="00FE6E44">
        <w:t>“</w:t>
      </w:r>
      <w:r w:rsidR="00FE6E44" w:rsidRPr="0045092B">
        <w:t>Ponpes Nurul Yaqin Tanjung Atap</w:t>
      </w:r>
      <w:r w:rsidR="00FE6E44">
        <w:t>:</w:t>
      </w:r>
      <w:r w:rsidR="00FE6E44" w:rsidRPr="0045092B">
        <w:t xml:space="preserve"> Saksi Kejayaan Islam di Sumsel</w:t>
      </w:r>
      <w:r w:rsidR="00FE6E44">
        <w:t>”,</w:t>
      </w:r>
      <w:r w:rsidR="00FE6E44" w:rsidRPr="0045092B">
        <w:t xml:space="preserve"> </w:t>
      </w:r>
      <w:r w:rsidR="00FE6E44" w:rsidRPr="0045092B">
        <w:rPr>
          <w:i/>
        </w:rPr>
        <w:t>As Sajidin</w:t>
      </w:r>
      <w:r w:rsidR="00FE6E44" w:rsidRPr="008A257F">
        <w:t xml:space="preserve">, </w:t>
      </w:r>
      <w:r w:rsidR="00FE6E44" w:rsidRPr="008A257F">
        <w:rPr>
          <w:i/>
        </w:rPr>
        <w:t xml:space="preserve"> </w:t>
      </w:r>
      <w:r w:rsidR="00FE6E44" w:rsidRPr="008A257F">
        <w:t>Edisi 18</w:t>
      </w:r>
      <w:r w:rsidR="00FE6E44">
        <w:t>, Dzulhijjah 1437/</w:t>
      </w:r>
      <w:r w:rsidR="00FE6E44" w:rsidRPr="008A257F">
        <w:t xml:space="preserve"> Oktober 2015</w:t>
      </w:r>
      <w:r w:rsidR="00FE6E44">
        <w:t>, h.17)</w:t>
      </w:r>
    </w:p>
    <w:p w:rsidR="00FE6E44" w:rsidRPr="00702AC1" w:rsidRDefault="00FE6E44" w:rsidP="00FE6E44">
      <w:pPr>
        <w:spacing w:after="0" w:line="240" w:lineRule="auto"/>
        <w:ind w:firstLine="720"/>
        <w:jc w:val="center"/>
      </w:pPr>
    </w:p>
    <w:p w:rsidR="00667682" w:rsidRDefault="00B20FC0" w:rsidP="00667682">
      <w:pPr>
        <w:pStyle w:val="ListParagraph"/>
        <w:spacing w:line="480" w:lineRule="auto"/>
        <w:ind w:left="0" w:firstLine="720"/>
        <w:jc w:val="both"/>
        <w:rPr>
          <w:sz w:val="24"/>
          <w:szCs w:val="24"/>
        </w:rPr>
      </w:pPr>
      <w:r>
        <w:rPr>
          <w:sz w:val="24"/>
          <w:szCs w:val="24"/>
        </w:rPr>
        <w:t xml:space="preserve">Dalam kegiatan belajar mengajar di pesantren ini K.H. Muhammad Ali bin Nukman </w:t>
      </w:r>
      <w:r w:rsidR="00ED465D">
        <w:rPr>
          <w:sz w:val="24"/>
          <w:szCs w:val="24"/>
        </w:rPr>
        <w:t>didampingi para ulama khususnya</w:t>
      </w:r>
      <w:r>
        <w:rPr>
          <w:sz w:val="24"/>
          <w:szCs w:val="24"/>
        </w:rPr>
        <w:t xml:space="preserve"> dari Desa Tanjung Atap. Berkat dukungan kuat dari masyarakat</w:t>
      </w:r>
      <w:r w:rsidR="00ED465D">
        <w:rPr>
          <w:sz w:val="24"/>
          <w:szCs w:val="24"/>
        </w:rPr>
        <w:t>,</w:t>
      </w:r>
      <w:r>
        <w:rPr>
          <w:sz w:val="24"/>
          <w:szCs w:val="24"/>
        </w:rPr>
        <w:t xml:space="preserve"> pesantren ini semakin berkembang. Tercatat pula </w:t>
      </w:r>
      <w:r w:rsidR="00667682">
        <w:rPr>
          <w:sz w:val="24"/>
          <w:szCs w:val="24"/>
        </w:rPr>
        <w:t xml:space="preserve">pada waktu itu K.H. Anwar bin Kumpul yang juga teman seperguruan K.H. Muhammad Ali bin Nukman yang baru pulang dari Mekkah, </w:t>
      </w:r>
      <w:r w:rsidR="0026590F">
        <w:rPr>
          <w:sz w:val="24"/>
          <w:szCs w:val="24"/>
        </w:rPr>
        <w:t>ikut</w:t>
      </w:r>
      <w:r w:rsidR="00667682">
        <w:rPr>
          <w:sz w:val="24"/>
          <w:szCs w:val="24"/>
        </w:rPr>
        <w:t xml:space="preserve"> bergabung dan tinggal</w:t>
      </w:r>
      <w:r w:rsidR="0026590F">
        <w:rPr>
          <w:sz w:val="24"/>
          <w:szCs w:val="24"/>
        </w:rPr>
        <w:t xml:space="preserve"> di Desa Tanjung Atap untuk </w:t>
      </w:r>
      <w:r w:rsidR="00667682">
        <w:rPr>
          <w:sz w:val="24"/>
          <w:szCs w:val="24"/>
        </w:rPr>
        <w:t xml:space="preserve"> membantu K.H. Muhammad Ali bin Nukman </w:t>
      </w:r>
      <w:r w:rsidR="00667682">
        <w:rPr>
          <w:sz w:val="24"/>
          <w:szCs w:val="24"/>
        </w:rPr>
        <w:lastRenderedPageBreak/>
        <w:t>mengajar di Pesantren Nurul Yaqin.</w:t>
      </w:r>
      <w:r w:rsidR="00FE6E44">
        <w:rPr>
          <w:rStyle w:val="FootnoteReference"/>
          <w:sz w:val="24"/>
          <w:szCs w:val="24"/>
        </w:rPr>
        <w:footnoteReference w:id="23"/>
      </w:r>
      <w:r w:rsidR="00667682">
        <w:rPr>
          <w:sz w:val="24"/>
          <w:szCs w:val="24"/>
        </w:rPr>
        <w:t xml:space="preserve"> Satu tahun kemudian K.H. Anwar bin </w:t>
      </w:r>
      <w:r w:rsidR="00FE6E44">
        <w:rPr>
          <w:sz w:val="24"/>
          <w:szCs w:val="24"/>
        </w:rPr>
        <w:t xml:space="preserve">H. </w:t>
      </w:r>
      <w:r w:rsidR="00667682">
        <w:rPr>
          <w:sz w:val="24"/>
          <w:szCs w:val="24"/>
        </w:rPr>
        <w:t>Kumpul mendirikan pesantren di Desa Sribandung, Ogan Ilir.</w:t>
      </w:r>
      <w:r w:rsidR="00667682">
        <w:rPr>
          <w:rStyle w:val="FootnoteReference"/>
          <w:sz w:val="24"/>
          <w:szCs w:val="24"/>
        </w:rPr>
        <w:footnoteReference w:id="24"/>
      </w:r>
    </w:p>
    <w:p w:rsidR="00667682" w:rsidRDefault="00667682" w:rsidP="00667682">
      <w:pPr>
        <w:pStyle w:val="ListParagraph"/>
        <w:spacing w:line="480" w:lineRule="auto"/>
        <w:ind w:left="0" w:firstLine="720"/>
        <w:jc w:val="both"/>
        <w:rPr>
          <w:sz w:val="24"/>
          <w:szCs w:val="24"/>
        </w:rPr>
      </w:pPr>
      <w:r>
        <w:rPr>
          <w:sz w:val="24"/>
          <w:szCs w:val="24"/>
        </w:rPr>
        <w:t>Pada awal perkembangannya di bawah kepemimpinan K.H. Muhammad Ali bin Nukman. Pesantren Nurul Yaqin Tanjung Atap banyak mendapat perhatian masyarakat. Pada tahun</w:t>
      </w:r>
      <w:r w:rsidR="001B01D2">
        <w:rPr>
          <w:sz w:val="24"/>
          <w:szCs w:val="24"/>
        </w:rPr>
        <w:t xml:space="preserve"> 1935 jumlah santri yang belajar di Pesantren Nurul Yaqin berjumlah 50 orang, terdiri dari beberapa santri dari Desa Tanjung Atap maupun santri dari luar daerah. Jumlah santri tersebut semakin bertambah pada tahun 1940 an, lebih dari 200 orang santri yang berasal dari Desa Tanjung Atap dan desa-desa lain yang </w:t>
      </w:r>
      <w:r w:rsidR="002A6AF8">
        <w:rPr>
          <w:sz w:val="24"/>
          <w:szCs w:val="24"/>
        </w:rPr>
        <w:t>yang belajar di pesantren Nurul Yaqin ini</w:t>
      </w:r>
      <w:r w:rsidR="001B01D2">
        <w:rPr>
          <w:sz w:val="24"/>
          <w:szCs w:val="24"/>
        </w:rPr>
        <w:t>. Pada tahun itu</w:t>
      </w:r>
      <w:r w:rsidR="00133D6D">
        <w:rPr>
          <w:sz w:val="24"/>
          <w:szCs w:val="24"/>
        </w:rPr>
        <w:t xml:space="preserve"> (1940) Pesantren Nurul Y</w:t>
      </w:r>
      <w:r w:rsidR="001B01D2">
        <w:rPr>
          <w:sz w:val="24"/>
          <w:szCs w:val="24"/>
        </w:rPr>
        <w:t>aqin mulai dibuat sistem kelas, yang dimulai dari kelas satu sampai kel</w:t>
      </w:r>
      <w:r w:rsidR="00AF52BB">
        <w:rPr>
          <w:sz w:val="24"/>
          <w:szCs w:val="24"/>
        </w:rPr>
        <w:t xml:space="preserve">as enam. Selain itu </w:t>
      </w:r>
      <w:r w:rsidR="00383A8F">
        <w:rPr>
          <w:sz w:val="24"/>
          <w:szCs w:val="24"/>
        </w:rPr>
        <w:t>juga ada tingkatan sekolahnya yaitu, tingkat Ibtidaiyah dan tingkat Tsanawiyah. Dalam mendidik para santrinya</w:t>
      </w:r>
      <w:r w:rsidR="001B01D2">
        <w:rPr>
          <w:sz w:val="24"/>
          <w:szCs w:val="24"/>
        </w:rPr>
        <w:t xml:space="preserve"> </w:t>
      </w:r>
      <w:r w:rsidR="00383A8F">
        <w:rPr>
          <w:sz w:val="24"/>
          <w:szCs w:val="24"/>
        </w:rPr>
        <w:t xml:space="preserve">K.H. Muhammad Ali bin Nukman </w:t>
      </w:r>
      <w:r w:rsidR="00B547B6">
        <w:rPr>
          <w:sz w:val="24"/>
          <w:szCs w:val="24"/>
        </w:rPr>
        <w:t xml:space="preserve"> yang menjadi guru sekaligus mudir (pimpinan pesantren) </w:t>
      </w:r>
      <w:r w:rsidR="00383A8F">
        <w:rPr>
          <w:sz w:val="24"/>
          <w:szCs w:val="24"/>
        </w:rPr>
        <w:t>dibantu oleh ustadz/ustadzah lainnya yang berasal dari ulama-ulama Desa Tanjung Atap dan juga ada guru bantu dari desa-desa lainnya. Di Pesantren Nurul Yaqin ini santri di ajarkan pelajaran kitab-kitab Islam klasik (kitab kuning) yang berisi ilmu seperti Hadist, Nahwu, Sharaf, Fiqih, Tafsir. Selain itu juga para santri diberikan pelajaran bahasa Indonesia dan juga berhitung.</w:t>
      </w:r>
      <w:r w:rsidR="00383A8F">
        <w:rPr>
          <w:rStyle w:val="FootnoteReference"/>
          <w:sz w:val="24"/>
          <w:szCs w:val="24"/>
        </w:rPr>
        <w:footnoteReference w:id="25"/>
      </w:r>
      <w:r w:rsidR="00113242">
        <w:rPr>
          <w:sz w:val="24"/>
          <w:szCs w:val="24"/>
        </w:rPr>
        <w:t xml:space="preserve"> </w:t>
      </w:r>
    </w:p>
    <w:p w:rsidR="00420A43" w:rsidRDefault="00113242" w:rsidP="00245BDC">
      <w:pPr>
        <w:pStyle w:val="ListParagraph"/>
        <w:spacing w:line="480" w:lineRule="auto"/>
        <w:ind w:left="0" w:firstLine="720"/>
        <w:jc w:val="both"/>
        <w:rPr>
          <w:sz w:val="24"/>
          <w:szCs w:val="24"/>
        </w:rPr>
      </w:pPr>
      <w:r>
        <w:rPr>
          <w:sz w:val="24"/>
          <w:szCs w:val="24"/>
        </w:rPr>
        <w:lastRenderedPageBreak/>
        <w:t>Meski Pesantren Nurul Yaqin adalah pe</w:t>
      </w:r>
      <w:r w:rsidR="00616D6F">
        <w:rPr>
          <w:sz w:val="24"/>
          <w:szCs w:val="24"/>
        </w:rPr>
        <w:t>santren yang baru berdiri, tetapi</w:t>
      </w:r>
      <w:r>
        <w:rPr>
          <w:sz w:val="24"/>
          <w:szCs w:val="24"/>
        </w:rPr>
        <w:t xml:space="preserve"> pesantren ini  semakin berkembang pada kurun waktu 1932 sampai dengan 1942 dikarenakan beberapa fa</w:t>
      </w:r>
      <w:r w:rsidR="00245BDC">
        <w:rPr>
          <w:sz w:val="24"/>
          <w:szCs w:val="24"/>
        </w:rPr>
        <w:t>ktor, antara lain:</w:t>
      </w:r>
      <w:r w:rsidR="00993522">
        <w:rPr>
          <w:sz w:val="24"/>
          <w:szCs w:val="24"/>
        </w:rPr>
        <w:t xml:space="preserve"> </w:t>
      </w:r>
      <w:r w:rsidR="00245BDC">
        <w:rPr>
          <w:sz w:val="24"/>
          <w:szCs w:val="24"/>
        </w:rPr>
        <w:t>[1] F</w:t>
      </w:r>
      <w:r w:rsidR="00993522">
        <w:rPr>
          <w:sz w:val="24"/>
          <w:szCs w:val="24"/>
        </w:rPr>
        <w:t>aktor tokoh</w:t>
      </w:r>
      <w:r>
        <w:rPr>
          <w:sz w:val="24"/>
          <w:szCs w:val="24"/>
        </w:rPr>
        <w:t xml:space="preserve"> K.H. Muhammad Ali bin Nukman sendiri, sebagai seorang ulama yang mengantongi ijazah sekolah Mekkah, merupakan daya tarik tersendiri bagi kalangan masyarakat</w:t>
      </w:r>
      <w:r w:rsidR="00523E09">
        <w:rPr>
          <w:sz w:val="24"/>
          <w:szCs w:val="24"/>
        </w:rPr>
        <w:t>. Masyarakat Desa Tanjung Atap pada saat itu berpendapat bahwa K.H. Muhammad Ali bin Nukman telah mempunyai pengetahuan yang cukup dalam bidang keagamaan, serta pengalamannya yang m</w:t>
      </w:r>
      <w:r w:rsidR="00616D6F">
        <w:rPr>
          <w:sz w:val="24"/>
          <w:szCs w:val="24"/>
        </w:rPr>
        <w:t>enimbah ilmu ke berbagai tempat, d</w:t>
      </w:r>
      <w:r w:rsidR="00523E09">
        <w:rPr>
          <w:sz w:val="24"/>
          <w:szCs w:val="24"/>
        </w:rPr>
        <w:t xml:space="preserve">an juga dia adalah alumni </w:t>
      </w:r>
      <w:r w:rsidR="0025798E">
        <w:rPr>
          <w:sz w:val="24"/>
          <w:szCs w:val="24"/>
        </w:rPr>
        <w:t xml:space="preserve">sebuah </w:t>
      </w:r>
      <w:r w:rsidR="00523E09">
        <w:rPr>
          <w:sz w:val="24"/>
          <w:szCs w:val="24"/>
        </w:rPr>
        <w:t>Madrasah di Mekkah. Hal tersebut membuat masyarakat yakin akan kepemimpinan K.H. Muhammad Ali bin Nukman untuk membimbing masyarakat dalam bidang pendidikan Islam.</w:t>
      </w:r>
      <w:r w:rsidR="00CA3932">
        <w:rPr>
          <w:rStyle w:val="FootnoteReference"/>
          <w:sz w:val="24"/>
          <w:szCs w:val="24"/>
        </w:rPr>
        <w:footnoteReference w:id="26"/>
      </w:r>
      <w:r w:rsidR="00523E09">
        <w:rPr>
          <w:sz w:val="24"/>
          <w:szCs w:val="24"/>
        </w:rPr>
        <w:t xml:space="preserve"> Selain ilmu pengetahuan, kesalehan K.H. Muhammad Ali bin Nukman juga menjadi pertimbangan masyarakat</w:t>
      </w:r>
      <w:r w:rsidR="00CA3932">
        <w:rPr>
          <w:sz w:val="24"/>
          <w:szCs w:val="24"/>
        </w:rPr>
        <w:t>. Dengan melihat tingkah laku K.H. Muhammad Ali bin Nukman yang sangat rajin dalam beribadah dan kelakuannya dalam kehidupan sehari-hari yang sangat Islami merupakan kriteria yang baik untuk dijadikan panutan dalam kehidupan masyarakat.</w:t>
      </w:r>
      <w:r w:rsidR="00420A43">
        <w:rPr>
          <w:sz w:val="24"/>
          <w:szCs w:val="24"/>
        </w:rPr>
        <w:t xml:space="preserve"> Hal tersebut menjadi penilaian tersendiri bagi masyarakat terhadap K.H. Muhammad Ali bin Nukman, yang berpengaruh pada banyaknya wali santri yang menyekolahkan anaknya di Pesantren Nurul Yaqin Tanjung Atap pimpinan K.H. Muhammad Ali bin Nukman.</w:t>
      </w:r>
      <w:r w:rsidR="00CA3932">
        <w:rPr>
          <w:sz w:val="24"/>
          <w:szCs w:val="24"/>
        </w:rPr>
        <w:t xml:space="preserve"> </w:t>
      </w:r>
      <w:r w:rsidR="00245BDC">
        <w:rPr>
          <w:sz w:val="24"/>
          <w:szCs w:val="24"/>
        </w:rPr>
        <w:t xml:space="preserve">Kemudian </w:t>
      </w:r>
      <w:r w:rsidR="00420A43">
        <w:rPr>
          <w:sz w:val="24"/>
          <w:szCs w:val="24"/>
        </w:rPr>
        <w:t xml:space="preserve">Faktor </w:t>
      </w:r>
      <w:r w:rsidR="00245BDC">
        <w:rPr>
          <w:sz w:val="24"/>
          <w:szCs w:val="24"/>
        </w:rPr>
        <w:t>[2] karena</w:t>
      </w:r>
      <w:r w:rsidR="00420A43">
        <w:rPr>
          <w:sz w:val="24"/>
          <w:szCs w:val="24"/>
        </w:rPr>
        <w:t xml:space="preserve"> tidak adanya lembaga pendidikan Islam di Daerah Tanjung At</w:t>
      </w:r>
      <w:r w:rsidR="00AF52BB">
        <w:rPr>
          <w:sz w:val="24"/>
          <w:szCs w:val="24"/>
        </w:rPr>
        <w:t>ap dan sekitarnya pada masa itu. M</w:t>
      </w:r>
      <w:r w:rsidR="00420A43">
        <w:rPr>
          <w:sz w:val="24"/>
          <w:szCs w:val="24"/>
        </w:rPr>
        <w:t xml:space="preserve">aka pada saat Pesantren Nurul Yaqin didirikan banyak santri yang ingin belajar agama Islam di pesantren ini khususnya santri yang </w:t>
      </w:r>
      <w:r w:rsidR="00420A43">
        <w:rPr>
          <w:sz w:val="24"/>
          <w:szCs w:val="24"/>
        </w:rPr>
        <w:lastRenderedPageBreak/>
        <w:t xml:space="preserve">berasal dari Desa Tanjung Atap dan desa-desa sekitarnya. Masyarakat berpendapat bahwa </w:t>
      </w:r>
      <w:r w:rsidR="00174A92">
        <w:rPr>
          <w:sz w:val="24"/>
          <w:szCs w:val="24"/>
        </w:rPr>
        <w:t>di</w:t>
      </w:r>
      <w:r w:rsidR="0025798E">
        <w:rPr>
          <w:sz w:val="24"/>
          <w:szCs w:val="24"/>
        </w:rPr>
        <w:t xml:space="preserve"> sekolah negeri yang di urusi</w:t>
      </w:r>
      <w:r w:rsidR="00174A92">
        <w:rPr>
          <w:sz w:val="24"/>
          <w:szCs w:val="24"/>
        </w:rPr>
        <w:t xml:space="preserve"> pemerintah kolonial hanya mempelajari ilmu pengetahuan umum, tidak mengajarkan pelajaran agama</w:t>
      </w:r>
      <w:r w:rsidR="009B2F85">
        <w:rPr>
          <w:sz w:val="24"/>
          <w:szCs w:val="24"/>
        </w:rPr>
        <w:t xml:space="preserve"> Islam</w:t>
      </w:r>
      <w:r w:rsidR="00174A92">
        <w:rPr>
          <w:sz w:val="24"/>
          <w:szCs w:val="24"/>
        </w:rPr>
        <w:t>. Pada masa itu sekolah pendidikan Islam berada jauh dari Desa Tanjung Atap seperti, Madrasah Isl</w:t>
      </w:r>
      <w:r w:rsidR="002A6AF8">
        <w:rPr>
          <w:sz w:val="24"/>
          <w:szCs w:val="24"/>
        </w:rPr>
        <w:t>amiyah di Tanjung Raja,</w:t>
      </w:r>
      <w:r w:rsidR="00174A92">
        <w:rPr>
          <w:sz w:val="24"/>
          <w:szCs w:val="24"/>
        </w:rPr>
        <w:t xml:space="preserve"> </w:t>
      </w:r>
      <w:r w:rsidR="00174A92" w:rsidRPr="00174A92">
        <w:rPr>
          <w:sz w:val="24"/>
        </w:rPr>
        <w:t>Madrasah Ibtidaiyah Islamiyah Alamiyah</w:t>
      </w:r>
      <w:r w:rsidR="00174A92" w:rsidRPr="00174A92">
        <w:rPr>
          <w:sz w:val="32"/>
          <w:szCs w:val="24"/>
        </w:rPr>
        <w:t xml:space="preserve"> </w:t>
      </w:r>
      <w:r w:rsidR="00174A92" w:rsidRPr="00174A92">
        <w:rPr>
          <w:sz w:val="24"/>
          <w:szCs w:val="24"/>
        </w:rPr>
        <w:t xml:space="preserve">di </w:t>
      </w:r>
      <w:r w:rsidR="0025798E">
        <w:rPr>
          <w:sz w:val="24"/>
          <w:szCs w:val="24"/>
        </w:rPr>
        <w:t>Sakatiga Indra</w:t>
      </w:r>
      <w:r w:rsidR="00174A92" w:rsidRPr="00174A92">
        <w:rPr>
          <w:sz w:val="24"/>
          <w:szCs w:val="24"/>
        </w:rPr>
        <w:t>laya</w:t>
      </w:r>
      <w:r w:rsidR="00174A92">
        <w:rPr>
          <w:sz w:val="24"/>
          <w:szCs w:val="24"/>
        </w:rPr>
        <w:t>. Sedangkan pendidikan Islam di Desa Tanjung At</w:t>
      </w:r>
      <w:r w:rsidR="009B2F85">
        <w:rPr>
          <w:sz w:val="24"/>
          <w:szCs w:val="24"/>
        </w:rPr>
        <w:t>ap dan sekitarnya</w:t>
      </w:r>
      <w:r w:rsidR="00174A92">
        <w:rPr>
          <w:sz w:val="24"/>
          <w:szCs w:val="24"/>
        </w:rPr>
        <w:t xml:space="preserve"> masih berbentuk tradisional.</w:t>
      </w:r>
      <w:r w:rsidR="00AF52BB">
        <w:rPr>
          <w:rStyle w:val="FootnoteReference"/>
          <w:sz w:val="24"/>
          <w:szCs w:val="24"/>
        </w:rPr>
        <w:footnoteReference w:id="27"/>
      </w:r>
    </w:p>
    <w:p w:rsidR="00AF52BB" w:rsidRDefault="00AF52BB" w:rsidP="00667682">
      <w:pPr>
        <w:pStyle w:val="ListParagraph"/>
        <w:spacing w:line="480" w:lineRule="auto"/>
        <w:ind w:left="0" w:firstLine="720"/>
        <w:jc w:val="both"/>
        <w:rPr>
          <w:sz w:val="24"/>
          <w:szCs w:val="24"/>
        </w:rPr>
      </w:pPr>
      <w:r>
        <w:rPr>
          <w:sz w:val="24"/>
          <w:szCs w:val="24"/>
        </w:rPr>
        <w:t>Selain dua faktor di</w:t>
      </w:r>
      <w:r w:rsidR="00616D6F">
        <w:rPr>
          <w:sz w:val="24"/>
          <w:szCs w:val="24"/>
        </w:rPr>
        <w:t xml:space="preserve"> </w:t>
      </w:r>
      <w:r>
        <w:rPr>
          <w:sz w:val="24"/>
          <w:szCs w:val="24"/>
        </w:rPr>
        <w:t>atas</w:t>
      </w:r>
      <w:r w:rsidR="002A6AF8">
        <w:rPr>
          <w:sz w:val="24"/>
          <w:szCs w:val="24"/>
        </w:rPr>
        <w:t>, faktor</w:t>
      </w:r>
      <w:r w:rsidR="00245BDC">
        <w:rPr>
          <w:sz w:val="24"/>
          <w:szCs w:val="24"/>
        </w:rPr>
        <w:t xml:space="preserve"> ke [3]</w:t>
      </w:r>
      <w:r w:rsidR="002A6AF8">
        <w:rPr>
          <w:sz w:val="24"/>
          <w:szCs w:val="24"/>
        </w:rPr>
        <w:t xml:space="preserve"> </w:t>
      </w:r>
      <w:r w:rsidR="00616D6F">
        <w:rPr>
          <w:sz w:val="24"/>
          <w:szCs w:val="24"/>
        </w:rPr>
        <w:t>yaitu keberadaan Alumni.</w:t>
      </w:r>
      <w:r>
        <w:rPr>
          <w:sz w:val="24"/>
          <w:szCs w:val="24"/>
        </w:rPr>
        <w:t xml:space="preserve"> Alumni sangat mempengaruhi citra suatu pesa</w:t>
      </w:r>
      <w:r w:rsidR="0025798E">
        <w:rPr>
          <w:sz w:val="24"/>
          <w:szCs w:val="24"/>
        </w:rPr>
        <w:t>ntren yang pernah di</w:t>
      </w:r>
      <w:r w:rsidR="00616D6F">
        <w:rPr>
          <w:sz w:val="24"/>
          <w:szCs w:val="24"/>
        </w:rPr>
        <w:t>ikutinya, t</w:t>
      </w:r>
      <w:r>
        <w:rPr>
          <w:sz w:val="24"/>
          <w:szCs w:val="24"/>
        </w:rPr>
        <w:t>erutama alumni</w:t>
      </w:r>
      <w:r w:rsidR="00170955">
        <w:rPr>
          <w:sz w:val="24"/>
          <w:szCs w:val="24"/>
        </w:rPr>
        <w:t xml:space="preserve"> Pesantren Nurul Yaqin yang berasal</w:t>
      </w:r>
      <w:r>
        <w:rPr>
          <w:sz w:val="24"/>
          <w:szCs w:val="24"/>
        </w:rPr>
        <w:t xml:space="preserve"> dari luar Desa Tanjung Atap. Jika salah satu alumni menjadi tokoh yang berpengaruh di desanya selepas dia belajar dari Pesa</w:t>
      </w:r>
      <w:r w:rsidR="002A6AF8">
        <w:rPr>
          <w:sz w:val="24"/>
          <w:szCs w:val="24"/>
        </w:rPr>
        <w:t>ntren Nurul Yaqin kemudian</w:t>
      </w:r>
      <w:r w:rsidR="00170955">
        <w:rPr>
          <w:sz w:val="24"/>
          <w:szCs w:val="24"/>
        </w:rPr>
        <w:t xml:space="preserve"> dia mendapat tempat di masyarakat karena ilmunya dapat diterapkan baik dalam kehidupan sehari-hari maupun dalam ritual keagamaan. Kemudian masyarakat tempat alumni tersebut berfikir untuk menyekolahkan an</w:t>
      </w:r>
      <w:r w:rsidR="00D04E72">
        <w:rPr>
          <w:sz w:val="24"/>
          <w:szCs w:val="24"/>
        </w:rPr>
        <w:t>aknya pada p</w:t>
      </w:r>
      <w:r w:rsidR="00170955">
        <w:rPr>
          <w:sz w:val="24"/>
          <w:szCs w:val="24"/>
        </w:rPr>
        <w:t>esantren yang pernah</w:t>
      </w:r>
      <w:r w:rsidR="0025798E">
        <w:rPr>
          <w:sz w:val="24"/>
          <w:szCs w:val="24"/>
        </w:rPr>
        <w:t xml:space="preserve"> diikuti alumni tersebut. S</w:t>
      </w:r>
      <w:r w:rsidR="00170955">
        <w:rPr>
          <w:sz w:val="24"/>
          <w:szCs w:val="24"/>
        </w:rPr>
        <w:t>elain itu juga alumni Nurul Yaqin yang tersebar ke berbagai daerah itu mengirimkan kembali saudara-saudaranya untuk belajar di Pesantren Nurul Yaqin Tanjung Atap.</w:t>
      </w:r>
      <w:r w:rsidR="00170955">
        <w:rPr>
          <w:rStyle w:val="FootnoteReference"/>
          <w:sz w:val="24"/>
          <w:szCs w:val="24"/>
        </w:rPr>
        <w:footnoteReference w:id="28"/>
      </w:r>
      <w:r w:rsidR="00170955">
        <w:rPr>
          <w:sz w:val="24"/>
          <w:szCs w:val="24"/>
        </w:rPr>
        <w:t xml:space="preserve"> </w:t>
      </w:r>
    </w:p>
    <w:p w:rsidR="002976CE" w:rsidRDefault="002976CE" w:rsidP="00667682">
      <w:pPr>
        <w:pStyle w:val="ListParagraph"/>
        <w:spacing w:line="480" w:lineRule="auto"/>
        <w:ind w:left="0" w:firstLine="720"/>
        <w:jc w:val="both"/>
        <w:rPr>
          <w:sz w:val="24"/>
          <w:szCs w:val="24"/>
        </w:rPr>
      </w:pPr>
      <w:r>
        <w:rPr>
          <w:sz w:val="24"/>
          <w:szCs w:val="24"/>
        </w:rPr>
        <w:t>Suasana di Pesantren Nurul Yaqin pada zaman dahulu sama seperti kebanyakan pesantren pesantren lainnya. Lingkungan pesantren pada umumnya terdiri dari rumah</w:t>
      </w:r>
      <w:r w:rsidR="0025798E">
        <w:rPr>
          <w:sz w:val="24"/>
          <w:szCs w:val="24"/>
        </w:rPr>
        <w:t xml:space="preserve"> kyai, sebuah langgar</w:t>
      </w:r>
      <w:r>
        <w:rPr>
          <w:sz w:val="24"/>
          <w:szCs w:val="24"/>
        </w:rPr>
        <w:t xml:space="preserve"> yang juga berf</w:t>
      </w:r>
      <w:r w:rsidR="0025798E">
        <w:rPr>
          <w:sz w:val="24"/>
          <w:szCs w:val="24"/>
        </w:rPr>
        <w:t xml:space="preserve">ungsi sebagai tempat </w:t>
      </w:r>
      <w:r w:rsidR="00B47729">
        <w:rPr>
          <w:sz w:val="24"/>
          <w:szCs w:val="24"/>
        </w:rPr>
        <w:t>beribadah</w:t>
      </w:r>
      <w:r>
        <w:rPr>
          <w:sz w:val="24"/>
          <w:szCs w:val="24"/>
        </w:rPr>
        <w:t xml:space="preserve">, sebuah atau lebih rumah pondokan yang dibuat sendiri oleh para santri dari bambu </w:t>
      </w:r>
      <w:r>
        <w:rPr>
          <w:sz w:val="24"/>
          <w:szCs w:val="24"/>
        </w:rPr>
        <w:lastRenderedPageBreak/>
        <w:t>dan kayu, sebuah atau lebih ruangan untuk memasak, dan ruangan untuk mandi dan berwudlu</w:t>
      </w:r>
      <w:r w:rsidR="00B47729">
        <w:rPr>
          <w:sz w:val="24"/>
          <w:szCs w:val="24"/>
        </w:rPr>
        <w:t>. Pada masa awal P</w:t>
      </w:r>
      <w:r w:rsidR="001732CD">
        <w:rPr>
          <w:sz w:val="24"/>
          <w:szCs w:val="24"/>
        </w:rPr>
        <w:t xml:space="preserve">esantren Nurul Yaqin terdapat dua ruang belajar dan satu mushollah atau langgar. Rumah  K.H. Muhammad Ali bin Nukman berada didalam lingkungan pesantren. </w:t>
      </w:r>
      <w:r w:rsidR="00B47729">
        <w:rPr>
          <w:sz w:val="24"/>
          <w:szCs w:val="24"/>
        </w:rPr>
        <w:t>Namun pada P</w:t>
      </w:r>
      <w:r w:rsidR="00041716">
        <w:rPr>
          <w:sz w:val="24"/>
          <w:szCs w:val="24"/>
        </w:rPr>
        <w:t>esantren Nurul Yaqin, santri tidak membuat pondok atau tempat baru untuk dijadikan tempat menginap melainkan menempati kolong-kolong rumah penduduk yang ada di sekitar lokasi pesantren. Selain menempati kolong rumah penduduk, santri juga banyak yang menempati langgar atau mushollah yang berada di</w:t>
      </w:r>
      <w:r w:rsidR="009B1DCE">
        <w:rPr>
          <w:sz w:val="24"/>
          <w:szCs w:val="24"/>
        </w:rPr>
        <w:t xml:space="preserve"> </w:t>
      </w:r>
      <w:r w:rsidR="00041716">
        <w:rPr>
          <w:sz w:val="24"/>
          <w:szCs w:val="24"/>
        </w:rPr>
        <w:t xml:space="preserve">dalam lingkungan pesantren. </w:t>
      </w:r>
    </w:p>
    <w:p w:rsidR="00033F41" w:rsidRDefault="00D04E72" w:rsidP="00667682">
      <w:pPr>
        <w:pStyle w:val="ListParagraph"/>
        <w:spacing w:line="480" w:lineRule="auto"/>
        <w:ind w:left="0" w:firstLine="720"/>
        <w:jc w:val="both"/>
        <w:rPr>
          <w:sz w:val="24"/>
          <w:szCs w:val="24"/>
        </w:rPr>
      </w:pPr>
      <w:r>
        <w:rPr>
          <w:sz w:val="24"/>
          <w:szCs w:val="24"/>
        </w:rPr>
        <w:t>Setelah mengalami perkembangan yang begitu pesat kurun waktu 1932 sampai 1942</w:t>
      </w:r>
      <w:r w:rsidR="00CD5CE4">
        <w:rPr>
          <w:sz w:val="24"/>
          <w:szCs w:val="24"/>
        </w:rPr>
        <w:t xml:space="preserve"> M (masa penjajahan Belanda)</w:t>
      </w:r>
      <w:r>
        <w:rPr>
          <w:sz w:val="24"/>
          <w:szCs w:val="24"/>
        </w:rPr>
        <w:t>, keadaan mulai berubah pada saat kedudukan Jepang di Indonesia. Pesantren ini mulai mengal</w:t>
      </w:r>
      <w:r w:rsidR="00826E39">
        <w:rPr>
          <w:sz w:val="24"/>
          <w:szCs w:val="24"/>
        </w:rPr>
        <w:t>ami kemunduran, pada tahun 1942</w:t>
      </w:r>
      <w:r>
        <w:rPr>
          <w:sz w:val="24"/>
          <w:szCs w:val="24"/>
        </w:rPr>
        <w:t xml:space="preserve"> </w:t>
      </w:r>
      <w:r w:rsidR="009B1DCE">
        <w:rPr>
          <w:sz w:val="24"/>
          <w:szCs w:val="24"/>
        </w:rPr>
        <w:t>seiring masuknya tentara J</w:t>
      </w:r>
      <w:r w:rsidR="00A71C11">
        <w:rPr>
          <w:sz w:val="24"/>
          <w:szCs w:val="24"/>
        </w:rPr>
        <w:t xml:space="preserve">epang </w:t>
      </w:r>
      <w:r w:rsidR="00AF26EF">
        <w:rPr>
          <w:sz w:val="24"/>
          <w:szCs w:val="24"/>
        </w:rPr>
        <w:t xml:space="preserve">ke Desa Tanjung Atap, </w:t>
      </w:r>
      <w:r w:rsidR="009B1DCE">
        <w:rPr>
          <w:sz w:val="24"/>
          <w:szCs w:val="24"/>
        </w:rPr>
        <w:t>P</w:t>
      </w:r>
      <w:r>
        <w:rPr>
          <w:sz w:val="24"/>
          <w:szCs w:val="24"/>
        </w:rPr>
        <w:t xml:space="preserve">esantren Nurul Yaqin  mulai ditinggalkan santri-santrinya. Bahkan pesantren itu </w:t>
      </w:r>
      <w:r w:rsidR="00A71C11">
        <w:rPr>
          <w:sz w:val="24"/>
          <w:szCs w:val="24"/>
        </w:rPr>
        <w:t xml:space="preserve">hanya memiliki 60 orang santri yang </w:t>
      </w:r>
      <w:r w:rsidR="00CD5CE4">
        <w:rPr>
          <w:sz w:val="24"/>
          <w:szCs w:val="24"/>
        </w:rPr>
        <w:t xml:space="preserve">semakin hari semakin </w:t>
      </w:r>
      <w:r w:rsidR="008C1A0A">
        <w:rPr>
          <w:sz w:val="24"/>
          <w:szCs w:val="24"/>
        </w:rPr>
        <w:t>berkurang</w:t>
      </w:r>
      <w:r w:rsidR="00CD5CE4">
        <w:rPr>
          <w:sz w:val="24"/>
          <w:szCs w:val="24"/>
        </w:rPr>
        <w:t xml:space="preserve"> santri yang belajar</w:t>
      </w:r>
      <w:r w:rsidR="00A71C11">
        <w:rPr>
          <w:sz w:val="24"/>
          <w:szCs w:val="24"/>
        </w:rPr>
        <w:t>,</w:t>
      </w:r>
      <w:r w:rsidR="00CD5CE4">
        <w:rPr>
          <w:sz w:val="24"/>
          <w:szCs w:val="24"/>
        </w:rPr>
        <w:t xml:space="preserve"> hingga menyisakan kurang dari sepuluh orang santri.</w:t>
      </w:r>
      <w:r w:rsidR="00CD5CE4">
        <w:rPr>
          <w:rStyle w:val="FootnoteReference"/>
          <w:sz w:val="24"/>
          <w:szCs w:val="24"/>
        </w:rPr>
        <w:footnoteReference w:id="29"/>
      </w:r>
      <w:r w:rsidR="00826E39">
        <w:rPr>
          <w:sz w:val="24"/>
          <w:szCs w:val="24"/>
        </w:rPr>
        <w:t xml:space="preserve"> Hal tersebut berkaitan dengan apa yang telah dikemukakan </w:t>
      </w:r>
      <w:r w:rsidR="00B473CE">
        <w:rPr>
          <w:sz w:val="24"/>
          <w:szCs w:val="24"/>
        </w:rPr>
        <w:t xml:space="preserve">oleh Hasan Basri salah satu murid  K.H. Muhammad Ali bin Nukman </w:t>
      </w:r>
      <w:r w:rsidR="00AF26EF">
        <w:rPr>
          <w:sz w:val="24"/>
          <w:szCs w:val="24"/>
        </w:rPr>
        <w:t>dalam suatu wawancara berikut:</w:t>
      </w:r>
    </w:p>
    <w:p w:rsidR="008C1A0A" w:rsidRDefault="00186CAE" w:rsidP="009B1DCE">
      <w:pPr>
        <w:pStyle w:val="ListParagraph"/>
        <w:ind w:left="993" w:right="1183"/>
        <w:jc w:val="both"/>
        <w:rPr>
          <w:sz w:val="24"/>
          <w:szCs w:val="24"/>
        </w:rPr>
      </w:pPr>
      <w:r>
        <w:rPr>
          <w:sz w:val="24"/>
          <w:szCs w:val="24"/>
        </w:rPr>
        <w:t>Pada masa pen</w:t>
      </w:r>
      <w:r w:rsidR="008C1A0A">
        <w:rPr>
          <w:sz w:val="24"/>
          <w:szCs w:val="24"/>
        </w:rPr>
        <w:t>dudukan Jepang, kegiatan belajar menga</w:t>
      </w:r>
      <w:r w:rsidR="009B1DCE">
        <w:rPr>
          <w:sz w:val="24"/>
          <w:szCs w:val="24"/>
        </w:rPr>
        <w:t>jar di P</w:t>
      </w:r>
      <w:r w:rsidR="008C1A0A">
        <w:rPr>
          <w:sz w:val="24"/>
          <w:szCs w:val="24"/>
        </w:rPr>
        <w:t xml:space="preserve">esantren Nurul Yaqin mulai menurun, banyak santri yang takut untuk datang ke sekolah, begitu pula guru guru, banyak yang tidak datang mengajar. Alasan santri dan guru tidak melakukan aktifitas </w:t>
      </w:r>
      <w:r w:rsidR="00C45F37">
        <w:rPr>
          <w:sz w:val="24"/>
          <w:szCs w:val="24"/>
        </w:rPr>
        <w:t xml:space="preserve">belajar mengajar </w:t>
      </w:r>
      <w:r w:rsidR="008C1A0A">
        <w:rPr>
          <w:sz w:val="24"/>
          <w:szCs w:val="24"/>
        </w:rPr>
        <w:t xml:space="preserve">seperti biasanya dikarenakan pada masa itu tentara Jepang sering bertindak </w:t>
      </w:r>
      <w:r w:rsidR="00AF26EF">
        <w:rPr>
          <w:sz w:val="24"/>
          <w:szCs w:val="24"/>
        </w:rPr>
        <w:t>sewenang-wenang</w:t>
      </w:r>
      <w:r w:rsidR="008C1A0A">
        <w:rPr>
          <w:sz w:val="24"/>
          <w:szCs w:val="24"/>
        </w:rPr>
        <w:t xml:space="preserve"> kepada masyarakat, mereka banyak datang ke rumah masyarakat kemudian mengambil dokumen </w:t>
      </w:r>
      <w:r w:rsidR="008C1A0A">
        <w:rPr>
          <w:sz w:val="24"/>
          <w:szCs w:val="24"/>
        </w:rPr>
        <w:lastRenderedPageBreak/>
        <w:t>dokumen yang berkaitan dengan pemerintahan Belanda, seperti foto-foto ratu Belanda dan dokumen yang berkaitan dengan pemerintahan Belanda. Begitu pula buku pelajaran yang tak luput dari rampasan tentara Jepang, setelah mereka dapat kemudian dokumen-dokumen tersebut mereka bakar</w:t>
      </w:r>
      <w:r w:rsidR="00C45F37">
        <w:rPr>
          <w:sz w:val="24"/>
          <w:szCs w:val="24"/>
        </w:rPr>
        <w:t>.</w:t>
      </w:r>
      <w:r w:rsidR="00B06308">
        <w:rPr>
          <w:sz w:val="24"/>
          <w:szCs w:val="24"/>
        </w:rPr>
        <w:t xml:space="preserve"> Karena hal tersebut</w:t>
      </w:r>
      <w:r w:rsidR="00B473CE">
        <w:rPr>
          <w:sz w:val="24"/>
          <w:szCs w:val="24"/>
        </w:rPr>
        <w:t xml:space="preserve"> pada tahun 1943 Pesantren Nurul Yaqin Tanjung Atap bubar karena tidak ada santri yang</w:t>
      </w:r>
      <w:r w:rsidR="00AF26EF">
        <w:rPr>
          <w:sz w:val="24"/>
          <w:szCs w:val="24"/>
        </w:rPr>
        <w:t xml:space="preserve"> mau</w:t>
      </w:r>
      <w:r w:rsidR="00B473CE">
        <w:rPr>
          <w:sz w:val="24"/>
          <w:szCs w:val="24"/>
        </w:rPr>
        <w:t xml:space="preserve"> belajar.</w:t>
      </w:r>
      <w:r w:rsidR="00B473CE">
        <w:rPr>
          <w:rStyle w:val="FootnoteReference"/>
          <w:sz w:val="24"/>
          <w:szCs w:val="24"/>
        </w:rPr>
        <w:footnoteReference w:id="30"/>
      </w:r>
    </w:p>
    <w:p w:rsidR="00B06308" w:rsidRDefault="00C45F37" w:rsidP="00B06308">
      <w:pPr>
        <w:tabs>
          <w:tab w:val="left" w:pos="-2268"/>
        </w:tabs>
        <w:spacing w:after="0" w:line="480" w:lineRule="auto"/>
        <w:ind w:right="49"/>
        <w:jc w:val="both"/>
        <w:rPr>
          <w:sz w:val="24"/>
          <w:szCs w:val="24"/>
        </w:rPr>
      </w:pPr>
      <w:r>
        <w:rPr>
          <w:sz w:val="24"/>
          <w:szCs w:val="24"/>
        </w:rPr>
        <w:tab/>
        <w:t>Dari hasil wawancara di</w:t>
      </w:r>
      <w:r w:rsidR="009B1DCE">
        <w:rPr>
          <w:sz w:val="24"/>
          <w:szCs w:val="24"/>
        </w:rPr>
        <w:t xml:space="preserve"> </w:t>
      </w:r>
      <w:r>
        <w:rPr>
          <w:sz w:val="24"/>
          <w:szCs w:val="24"/>
        </w:rPr>
        <w:t>atas tergambar</w:t>
      </w:r>
      <w:r w:rsidR="00B473CE">
        <w:rPr>
          <w:sz w:val="24"/>
          <w:szCs w:val="24"/>
        </w:rPr>
        <w:t xml:space="preserve"> dengan jelas</w:t>
      </w:r>
      <w:r>
        <w:rPr>
          <w:sz w:val="24"/>
          <w:szCs w:val="24"/>
        </w:rPr>
        <w:t xml:space="preserve"> bahwa pada masa kedudukan Jepang di Indonesia</w:t>
      </w:r>
      <w:r w:rsidR="00B473CE">
        <w:rPr>
          <w:sz w:val="24"/>
          <w:szCs w:val="24"/>
        </w:rPr>
        <w:t xml:space="preserve"> kegiatan belajar mengajar di Pesantren Nurul Yaqin mengalami penurunan. Hal tersebut dibuktikan dengan semakin berkurangnya santri yang belajar di Pesantren Nurul Yaqin. </w:t>
      </w:r>
      <w:r w:rsidR="000F71B8">
        <w:rPr>
          <w:sz w:val="24"/>
          <w:szCs w:val="24"/>
        </w:rPr>
        <w:t>Hingga pada akhi</w:t>
      </w:r>
      <w:r w:rsidR="009B1DCE">
        <w:rPr>
          <w:sz w:val="24"/>
          <w:szCs w:val="24"/>
        </w:rPr>
        <w:t>rnya P</w:t>
      </w:r>
      <w:r w:rsidR="00143937">
        <w:rPr>
          <w:sz w:val="24"/>
          <w:szCs w:val="24"/>
        </w:rPr>
        <w:t>esantren Nurul Yaqin vakum</w:t>
      </w:r>
      <w:r w:rsidR="000F71B8">
        <w:rPr>
          <w:sz w:val="24"/>
          <w:szCs w:val="24"/>
        </w:rPr>
        <w:t xml:space="preserve"> pada tahun 1943</w:t>
      </w:r>
      <w:r w:rsidR="00E04DAD">
        <w:rPr>
          <w:sz w:val="24"/>
          <w:szCs w:val="24"/>
        </w:rPr>
        <w:t xml:space="preserve"> karena tidak ada lagi santri yang belajar</w:t>
      </w:r>
      <w:r w:rsidR="00B06308">
        <w:rPr>
          <w:sz w:val="24"/>
          <w:szCs w:val="24"/>
        </w:rPr>
        <w:t xml:space="preserve">. </w:t>
      </w:r>
    </w:p>
    <w:p w:rsidR="00143937" w:rsidRDefault="00B06308" w:rsidP="00B06308">
      <w:pPr>
        <w:tabs>
          <w:tab w:val="left" w:pos="-2268"/>
        </w:tabs>
        <w:spacing w:after="0" w:line="480" w:lineRule="auto"/>
        <w:ind w:right="49"/>
        <w:jc w:val="both"/>
        <w:rPr>
          <w:sz w:val="24"/>
          <w:szCs w:val="24"/>
        </w:rPr>
      </w:pPr>
      <w:r>
        <w:rPr>
          <w:sz w:val="24"/>
          <w:szCs w:val="24"/>
        </w:rPr>
        <w:tab/>
      </w:r>
      <w:r w:rsidR="00186CAE">
        <w:rPr>
          <w:sz w:val="24"/>
          <w:szCs w:val="24"/>
        </w:rPr>
        <w:t xml:space="preserve">Pada masa pendudukan Jepang </w:t>
      </w:r>
      <w:r>
        <w:rPr>
          <w:sz w:val="24"/>
          <w:szCs w:val="24"/>
        </w:rPr>
        <w:t xml:space="preserve">kegiatan </w:t>
      </w:r>
      <w:r w:rsidR="002F19FE">
        <w:rPr>
          <w:sz w:val="24"/>
          <w:szCs w:val="24"/>
        </w:rPr>
        <w:t>belajar me</w:t>
      </w:r>
      <w:r w:rsidR="00AF26EF">
        <w:rPr>
          <w:sz w:val="24"/>
          <w:szCs w:val="24"/>
        </w:rPr>
        <w:t>ngajar di Pesantren Nurul Yaqin</w:t>
      </w:r>
      <w:r w:rsidR="002F19FE">
        <w:rPr>
          <w:sz w:val="24"/>
          <w:szCs w:val="24"/>
        </w:rPr>
        <w:t xml:space="preserve"> belum </w:t>
      </w:r>
      <w:r w:rsidR="00186CAE">
        <w:rPr>
          <w:sz w:val="24"/>
          <w:szCs w:val="24"/>
        </w:rPr>
        <w:t xml:space="preserve">berjalan </w:t>
      </w:r>
      <w:r w:rsidR="002F19FE">
        <w:rPr>
          <w:sz w:val="24"/>
          <w:szCs w:val="24"/>
        </w:rPr>
        <w:t>optimal</w:t>
      </w:r>
      <w:r w:rsidR="00186CAE">
        <w:rPr>
          <w:sz w:val="24"/>
          <w:szCs w:val="24"/>
        </w:rPr>
        <w:t>,</w:t>
      </w:r>
      <w:r w:rsidR="002F19FE">
        <w:rPr>
          <w:sz w:val="24"/>
          <w:szCs w:val="24"/>
        </w:rPr>
        <w:t xml:space="preserve"> bahkan p</w:t>
      </w:r>
      <w:r>
        <w:rPr>
          <w:sz w:val="24"/>
          <w:szCs w:val="24"/>
        </w:rPr>
        <w:t>esantren</w:t>
      </w:r>
      <w:r w:rsidR="002F19FE">
        <w:rPr>
          <w:sz w:val="24"/>
          <w:szCs w:val="24"/>
        </w:rPr>
        <w:t xml:space="preserve"> itu </w:t>
      </w:r>
      <w:r w:rsidR="00186CAE">
        <w:rPr>
          <w:sz w:val="24"/>
          <w:szCs w:val="24"/>
        </w:rPr>
        <w:t>sempat vakum.</w:t>
      </w:r>
      <w:r>
        <w:rPr>
          <w:sz w:val="24"/>
          <w:szCs w:val="24"/>
        </w:rPr>
        <w:t xml:space="preserve"> K.H. Muhammad Ali bin Nukman </w:t>
      </w:r>
      <w:r w:rsidR="00A4025C">
        <w:rPr>
          <w:sz w:val="24"/>
          <w:szCs w:val="24"/>
        </w:rPr>
        <w:t xml:space="preserve">tetap melakukan kegiatan </w:t>
      </w:r>
      <w:r>
        <w:rPr>
          <w:sz w:val="24"/>
          <w:szCs w:val="24"/>
        </w:rPr>
        <w:t>dakwah. Dia mengadakan pengajian-pengajian majlis ta’lim</w:t>
      </w:r>
      <w:r w:rsidR="002F19FE">
        <w:rPr>
          <w:sz w:val="24"/>
          <w:szCs w:val="24"/>
        </w:rPr>
        <w:t xml:space="preserve"> secara rutin di</w:t>
      </w:r>
      <w:r w:rsidR="009B1DCE">
        <w:rPr>
          <w:sz w:val="24"/>
          <w:szCs w:val="24"/>
        </w:rPr>
        <w:t xml:space="preserve"> </w:t>
      </w:r>
      <w:r w:rsidR="002F19FE">
        <w:rPr>
          <w:sz w:val="24"/>
          <w:szCs w:val="24"/>
        </w:rPr>
        <w:t>rumahnya.</w:t>
      </w:r>
      <w:r>
        <w:rPr>
          <w:sz w:val="24"/>
          <w:szCs w:val="24"/>
        </w:rPr>
        <w:t xml:space="preserve"> Selain itu, beliau sering dipanggil</w:t>
      </w:r>
      <w:r w:rsidR="002F19FE">
        <w:rPr>
          <w:sz w:val="24"/>
          <w:szCs w:val="24"/>
        </w:rPr>
        <w:t xml:space="preserve"> ke beberapa desa di sekitar Tanjung Atap untuk menyelenggarakan pengajian yang disebut cawisan. Kadang K.H. Muhammad Ali bin Nukman mengajar pengajian jauh sampai ke daerah Ogan Tengah (Ogan Komering Ulu Sekarang).</w:t>
      </w:r>
      <w:r w:rsidR="00181FBA">
        <w:rPr>
          <w:rStyle w:val="FootnoteReference"/>
          <w:sz w:val="24"/>
          <w:szCs w:val="24"/>
        </w:rPr>
        <w:footnoteReference w:id="31"/>
      </w:r>
      <w:r w:rsidR="002F19FE">
        <w:rPr>
          <w:sz w:val="24"/>
          <w:szCs w:val="24"/>
        </w:rPr>
        <w:t xml:space="preserve"> </w:t>
      </w:r>
    </w:p>
    <w:p w:rsidR="002F19FE" w:rsidRDefault="002F19FE" w:rsidP="00B06308">
      <w:pPr>
        <w:tabs>
          <w:tab w:val="left" w:pos="-2268"/>
        </w:tabs>
        <w:spacing w:after="0" w:line="480" w:lineRule="auto"/>
        <w:ind w:right="49"/>
        <w:jc w:val="both"/>
        <w:rPr>
          <w:sz w:val="24"/>
          <w:szCs w:val="24"/>
        </w:rPr>
      </w:pPr>
      <w:r>
        <w:rPr>
          <w:sz w:val="24"/>
          <w:szCs w:val="24"/>
        </w:rPr>
        <w:tab/>
      </w:r>
      <w:r w:rsidR="006A1594">
        <w:rPr>
          <w:sz w:val="24"/>
          <w:szCs w:val="24"/>
        </w:rPr>
        <w:t>Setel</w:t>
      </w:r>
      <w:r w:rsidR="009223BB">
        <w:rPr>
          <w:sz w:val="24"/>
          <w:szCs w:val="24"/>
        </w:rPr>
        <w:t>ah Jepang meninggalkan Indonesia</w:t>
      </w:r>
      <w:r w:rsidR="006A1594">
        <w:rPr>
          <w:sz w:val="24"/>
          <w:szCs w:val="24"/>
        </w:rPr>
        <w:t xml:space="preserve"> pada tahun 1945, keadaan</w:t>
      </w:r>
      <w:r w:rsidR="000E01A7">
        <w:rPr>
          <w:sz w:val="24"/>
          <w:szCs w:val="24"/>
        </w:rPr>
        <w:t xml:space="preserve"> masyarakat</w:t>
      </w:r>
      <w:r w:rsidR="006A1594">
        <w:rPr>
          <w:sz w:val="24"/>
          <w:szCs w:val="24"/>
        </w:rPr>
        <w:t xml:space="preserve"> belum kunju</w:t>
      </w:r>
      <w:r w:rsidR="000E01A7">
        <w:rPr>
          <w:sz w:val="24"/>
          <w:szCs w:val="24"/>
        </w:rPr>
        <w:t>n</w:t>
      </w:r>
      <w:r w:rsidR="006A1594">
        <w:rPr>
          <w:sz w:val="24"/>
          <w:szCs w:val="24"/>
        </w:rPr>
        <w:t>g membaik</w:t>
      </w:r>
      <w:r w:rsidR="000E01A7">
        <w:rPr>
          <w:sz w:val="24"/>
          <w:szCs w:val="24"/>
        </w:rPr>
        <w:t>.</w:t>
      </w:r>
      <w:r w:rsidR="006A1594">
        <w:rPr>
          <w:sz w:val="24"/>
          <w:szCs w:val="24"/>
        </w:rPr>
        <w:t xml:space="preserve"> </w:t>
      </w:r>
      <w:r w:rsidR="000E01A7">
        <w:rPr>
          <w:sz w:val="24"/>
          <w:szCs w:val="24"/>
        </w:rPr>
        <w:t>Sampai kemudian</w:t>
      </w:r>
      <w:r w:rsidR="006A1594">
        <w:rPr>
          <w:sz w:val="24"/>
          <w:szCs w:val="24"/>
        </w:rPr>
        <w:t xml:space="preserve"> Belanda kembali ke tanah air untuk menjajah Indonesia</w:t>
      </w:r>
      <w:r w:rsidR="00A4025C">
        <w:rPr>
          <w:sz w:val="24"/>
          <w:szCs w:val="24"/>
        </w:rPr>
        <w:t xml:space="preserve"> kembali</w:t>
      </w:r>
      <w:r w:rsidR="000E01A7">
        <w:rPr>
          <w:sz w:val="24"/>
          <w:szCs w:val="24"/>
        </w:rPr>
        <w:t>, keadaan pun semakin memburuk</w:t>
      </w:r>
      <w:r w:rsidR="006A1594">
        <w:rPr>
          <w:sz w:val="24"/>
          <w:szCs w:val="24"/>
        </w:rPr>
        <w:t>.</w:t>
      </w:r>
      <w:r w:rsidR="002367C6">
        <w:rPr>
          <w:sz w:val="24"/>
          <w:szCs w:val="24"/>
        </w:rPr>
        <w:t xml:space="preserve"> Selanjutnya</w:t>
      </w:r>
      <w:r w:rsidR="006A1594">
        <w:rPr>
          <w:sz w:val="24"/>
          <w:szCs w:val="24"/>
        </w:rPr>
        <w:t xml:space="preserve"> karena masyarakat </w:t>
      </w:r>
      <w:r w:rsidR="00AF26EF">
        <w:rPr>
          <w:sz w:val="24"/>
          <w:szCs w:val="24"/>
        </w:rPr>
        <w:t xml:space="preserve">tidak </w:t>
      </w:r>
      <w:r w:rsidR="009223BB">
        <w:rPr>
          <w:sz w:val="24"/>
          <w:szCs w:val="24"/>
        </w:rPr>
        <w:t xml:space="preserve">mau </w:t>
      </w:r>
      <w:r w:rsidR="000E01A7">
        <w:rPr>
          <w:sz w:val="24"/>
          <w:szCs w:val="24"/>
        </w:rPr>
        <w:t xml:space="preserve">kembali dijajah </w:t>
      </w:r>
      <w:r w:rsidR="009223BB">
        <w:rPr>
          <w:sz w:val="24"/>
          <w:szCs w:val="24"/>
        </w:rPr>
        <w:t xml:space="preserve">oleh </w:t>
      </w:r>
      <w:r w:rsidR="000E01A7">
        <w:rPr>
          <w:sz w:val="24"/>
          <w:szCs w:val="24"/>
        </w:rPr>
        <w:t>Belanda</w:t>
      </w:r>
      <w:r w:rsidR="002367C6">
        <w:rPr>
          <w:sz w:val="24"/>
          <w:szCs w:val="24"/>
        </w:rPr>
        <w:t>,</w:t>
      </w:r>
      <w:r w:rsidR="000E01A7">
        <w:rPr>
          <w:sz w:val="24"/>
          <w:szCs w:val="24"/>
        </w:rPr>
        <w:t xml:space="preserve"> maka rakyat Indonesia </w:t>
      </w:r>
      <w:r w:rsidR="000E01A7">
        <w:rPr>
          <w:sz w:val="24"/>
          <w:szCs w:val="24"/>
        </w:rPr>
        <w:lastRenderedPageBreak/>
        <w:t>mengadakan perlawanan. Perang pun berkecambuk di berbagai tempat di Indonesia seperti, perang 10 November di Surabaya, perang palangan Ambarawa di Semarang, perang Geriliya Jendral Sudirman di Jawa Tengah dan Jawa Timur, perang Bandung Laut</w:t>
      </w:r>
      <w:r w:rsidR="002367C6">
        <w:rPr>
          <w:sz w:val="24"/>
          <w:szCs w:val="24"/>
        </w:rPr>
        <w:t>an Api di Bandung</w:t>
      </w:r>
      <w:r w:rsidR="000E01A7">
        <w:rPr>
          <w:sz w:val="24"/>
          <w:szCs w:val="24"/>
        </w:rPr>
        <w:t xml:space="preserve"> dan pertempuran lima hari lima malam di Palembang</w:t>
      </w:r>
      <w:r w:rsidR="002367C6">
        <w:rPr>
          <w:sz w:val="24"/>
          <w:szCs w:val="24"/>
        </w:rPr>
        <w:t>.</w:t>
      </w:r>
      <w:r w:rsidR="00E254BA">
        <w:rPr>
          <w:rStyle w:val="FootnoteReference"/>
          <w:sz w:val="24"/>
          <w:szCs w:val="24"/>
        </w:rPr>
        <w:footnoteReference w:id="32"/>
      </w:r>
      <w:r w:rsidR="002367C6">
        <w:rPr>
          <w:sz w:val="24"/>
          <w:szCs w:val="24"/>
        </w:rPr>
        <w:t xml:space="preserve"> Dalam keadaan perang tersebut, Desa Tanjung Atap juga mengadakan perlawanan terhadap Belanda dengan ikut berperang. </w:t>
      </w:r>
    </w:p>
    <w:p w:rsidR="00CE69AC" w:rsidRDefault="002367C6" w:rsidP="00B06308">
      <w:pPr>
        <w:tabs>
          <w:tab w:val="left" w:pos="-2268"/>
        </w:tabs>
        <w:spacing w:after="0" w:line="480" w:lineRule="auto"/>
        <w:ind w:right="49"/>
        <w:jc w:val="both"/>
        <w:rPr>
          <w:sz w:val="24"/>
          <w:szCs w:val="24"/>
        </w:rPr>
      </w:pPr>
      <w:r>
        <w:rPr>
          <w:sz w:val="24"/>
          <w:szCs w:val="24"/>
        </w:rPr>
        <w:tab/>
        <w:t xml:space="preserve">Pada masa perang mempertahankan kemerdekaan itu banyak santri </w:t>
      </w:r>
      <w:r w:rsidR="007E6959">
        <w:rPr>
          <w:sz w:val="24"/>
          <w:szCs w:val="24"/>
        </w:rPr>
        <w:t>Nurul Yaqin</w:t>
      </w:r>
      <w:r>
        <w:rPr>
          <w:sz w:val="24"/>
          <w:szCs w:val="24"/>
        </w:rPr>
        <w:t xml:space="preserve"> yang </w:t>
      </w:r>
      <w:r w:rsidR="00CE69AC">
        <w:rPr>
          <w:sz w:val="24"/>
          <w:szCs w:val="24"/>
        </w:rPr>
        <w:t xml:space="preserve">ikut </w:t>
      </w:r>
      <w:r>
        <w:rPr>
          <w:sz w:val="24"/>
          <w:szCs w:val="24"/>
        </w:rPr>
        <w:t>menjadi pejuang</w:t>
      </w:r>
      <w:r w:rsidR="00CE69AC">
        <w:rPr>
          <w:sz w:val="24"/>
          <w:szCs w:val="24"/>
        </w:rPr>
        <w:t xml:space="preserve"> dalam</w:t>
      </w:r>
      <w:r>
        <w:rPr>
          <w:sz w:val="24"/>
          <w:szCs w:val="24"/>
        </w:rPr>
        <w:t xml:space="preserve"> berperang melawan Belanda. </w:t>
      </w:r>
      <w:r w:rsidR="00181FBA">
        <w:rPr>
          <w:sz w:val="24"/>
          <w:szCs w:val="24"/>
        </w:rPr>
        <w:t xml:space="preserve">Para </w:t>
      </w:r>
      <w:r w:rsidR="00CE69AC">
        <w:rPr>
          <w:sz w:val="24"/>
          <w:szCs w:val="24"/>
        </w:rPr>
        <w:t>santri yang ikut berjuang itu telah lebih dahulu mendapat restu dari K.H. Muhammad Ali bin Nukman. Di</w:t>
      </w:r>
      <w:r w:rsidR="00616D6F">
        <w:rPr>
          <w:sz w:val="24"/>
          <w:szCs w:val="24"/>
        </w:rPr>
        <w:t xml:space="preserve"> </w:t>
      </w:r>
      <w:r w:rsidR="00CE69AC">
        <w:rPr>
          <w:sz w:val="24"/>
          <w:szCs w:val="24"/>
        </w:rPr>
        <w:t xml:space="preserve">dalam perang kemerdekaan ini, </w:t>
      </w:r>
      <w:r w:rsidR="002C0AF2">
        <w:rPr>
          <w:sz w:val="24"/>
          <w:szCs w:val="24"/>
        </w:rPr>
        <w:t xml:space="preserve">para </w:t>
      </w:r>
      <w:r w:rsidR="00CE69AC">
        <w:rPr>
          <w:sz w:val="24"/>
          <w:szCs w:val="24"/>
        </w:rPr>
        <w:t>u</w:t>
      </w:r>
      <w:r w:rsidR="002C0AF2">
        <w:rPr>
          <w:sz w:val="24"/>
          <w:szCs w:val="24"/>
        </w:rPr>
        <w:t>lama memainkan peran penting.</w:t>
      </w:r>
      <w:r w:rsidR="00CE69AC">
        <w:rPr>
          <w:sz w:val="24"/>
          <w:szCs w:val="24"/>
        </w:rPr>
        <w:t xml:space="preserve"> </w:t>
      </w:r>
      <w:r w:rsidR="002C0AF2">
        <w:rPr>
          <w:sz w:val="24"/>
          <w:szCs w:val="24"/>
        </w:rPr>
        <w:t>Ulama di</w:t>
      </w:r>
      <w:r w:rsidR="00E254BA">
        <w:rPr>
          <w:sz w:val="24"/>
          <w:szCs w:val="24"/>
        </w:rPr>
        <w:t>anggap orang yang dekat dengan T</w:t>
      </w:r>
      <w:r w:rsidR="002C0AF2">
        <w:rPr>
          <w:sz w:val="24"/>
          <w:szCs w:val="24"/>
        </w:rPr>
        <w:t>uhan, karena itu dukungan dari ulama membuat pejuang seakan di restui oleh Allah S</w:t>
      </w:r>
      <w:r w:rsidR="00E254BA">
        <w:rPr>
          <w:sz w:val="24"/>
          <w:szCs w:val="24"/>
        </w:rPr>
        <w:t>WT</w:t>
      </w:r>
      <w:r w:rsidR="002C0AF2">
        <w:rPr>
          <w:sz w:val="24"/>
          <w:szCs w:val="24"/>
        </w:rPr>
        <w:t xml:space="preserve"> dalam berjihad menghadapi kaum kafir (Belanda). Meskipun ulama tidak langsung ikut ke medan tempur, tapi nasihat maupun do’a nya selalu didengarkan oleh para pejuang. Begitu pula halnya dengan K.H. Muhammad Ali bin Nukman, selain diangg</w:t>
      </w:r>
      <w:r w:rsidR="00E254BA">
        <w:rPr>
          <w:sz w:val="24"/>
          <w:szCs w:val="24"/>
        </w:rPr>
        <w:t>ap sebagai pemimpin keagamaan, d</w:t>
      </w:r>
      <w:r w:rsidR="002C0AF2">
        <w:rPr>
          <w:sz w:val="24"/>
          <w:szCs w:val="24"/>
        </w:rPr>
        <w:t>ia juga dianggap sebagai pemimpin perjuangan para pejuang dalam melawan pasukan Belanda.</w:t>
      </w:r>
      <w:r w:rsidR="002C0AF2">
        <w:rPr>
          <w:rStyle w:val="FootnoteReference"/>
          <w:sz w:val="24"/>
          <w:szCs w:val="24"/>
        </w:rPr>
        <w:footnoteReference w:id="33"/>
      </w:r>
      <w:r w:rsidR="00A4025C">
        <w:rPr>
          <w:sz w:val="24"/>
          <w:szCs w:val="24"/>
        </w:rPr>
        <w:t xml:space="preserve"> </w:t>
      </w:r>
    </w:p>
    <w:p w:rsidR="00D52FA1" w:rsidRDefault="00616D6F" w:rsidP="00B06308">
      <w:pPr>
        <w:tabs>
          <w:tab w:val="left" w:pos="-2268"/>
        </w:tabs>
        <w:spacing w:after="0" w:line="480" w:lineRule="auto"/>
        <w:ind w:right="49"/>
        <w:jc w:val="both"/>
        <w:rPr>
          <w:sz w:val="24"/>
          <w:szCs w:val="24"/>
        </w:rPr>
      </w:pPr>
      <w:r>
        <w:rPr>
          <w:sz w:val="24"/>
          <w:szCs w:val="24"/>
        </w:rPr>
        <w:tab/>
        <w:t>Setelah Indonesia mulai di</w:t>
      </w:r>
      <w:r w:rsidR="00A4025C">
        <w:rPr>
          <w:sz w:val="24"/>
          <w:szCs w:val="24"/>
        </w:rPr>
        <w:t>akui kedaulatannya oleh Belanda pada tahun 1949, keadaan pun mulai sedikit membaik,</w:t>
      </w:r>
      <w:r w:rsidR="00B53158">
        <w:rPr>
          <w:sz w:val="24"/>
          <w:szCs w:val="24"/>
        </w:rPr>
        <w:t xml:space="preserve"> dunia pend</w:t>
      </w:r>
      <w:r w:rsidR="00D52FA1">
        <w:rPr>
          <w:sz w:val="24"/>
          <w:szCs w:val="24"/>
        </w:rPr>
        <w:t xml:space="preserve">idikan juga mulai hidup kembali. </w:t>
      </w:r>
      <w:r w:rsidR="00D52FA1">
        <w:rPr>
          <w:sz w:val="24"/>
          <w:szCs w:val="24"/>
        </w:rPr>
        <w:lastRenderedPageBreak/>
        <w:t>Hal tersebut juga berdampak pada</w:t>
      </w:r>
      <w:r w:rsidR="00B53158">
        <w:rPr>
          <w:sz w:val="24"/>
          <w:szCs w:val="24"/>
        </w:rPr>
        <w:t xml:space="preserve"> Pesantren Nurul Yaqin yang mulai </w:t>
      </w:r>
      <w:r w:rsidR="00D52FA1">
        <w:rPr>
          <w:sz w:val="24"/>
          <w:szCs w:val="24"/>
        </w:rPr>
        <w:t xml:space="preserve">ramai </w:t>
      </w:r>
      <w:r w:rsidR="00B53158">
        <w:rPr>
          <w:sz w:val="24"/>
          <w:szCs w:val="24"/>
        </w:rPr>
        <w:t>didatangi kembali oleh santri santri yang ingin belajar.</w:t>
      </w:r>
    </w:p>
    <w:p w:rsidR="00A4025C" w:rsidRDefault="00D52FA1" w:rsidP="00B06308">
      <w:pPr>
        <w:tabs>
          <w:tab w:val="left" w:pos="-2268"/>
        </w:tabs>
        <w:spacing w:after="0" w:line="480" w:lineRule="auto"/>
        <w:ind w:right="49"/>
        <w:jc w:val="both"/>
        <w:rPr>
          <w:sz w:val="24"/>
          <w:szCs w:val="24"/>
        </w:rPr>
      </w:pPr>
      <w:r>
        <w:rPr>
          <w:sz w:val="24"/>
          <w:szCs w:val="24"/>
        </w:rPr>
        <w:tab/>
        <w:t>Seiring dengan bertambahnya santri yang belajar di Pesantren Nurul Yaqin pasca Belanda meninggalkan tanah air, maka keadaan belajar mengajar di pesantren ini sudah mulai berjalan secara normal. Namun sistem belajarnya dimulai dari pukul dua hingga pukul lima sore, perubahan jam belajar tersebut dikarenakan pada pagi hari santri terlebih dahulu bersekolah di sekolah rakyat, setelah pulang dari sekolah rakyat baru melanjutkan ke Pesantren Nurul Yaqin untuk belajar pelajaran agama. Pada saat itu mata pelajaran yang dipelajari seperti, siroh, tauhid, dan fiqih.</w:t>
      </w:r>
      <w:r>
        <w:rPr>
          <w:rStyle w:val="FootnoteReference"/>
          <w:sz w:val="24"/>
          <w:szCs w:val="24"/>
        </w:rPr>
        <w:footnoteReference w:id="34"/>
      </w:r>
      <w:r>
        <w:rPr>
          <w:sz w:val="24"/>
          <w:szCs w:val="24"/>
        </w:rPr>
        <w:t xml:space="preserve"> Pesantren Nurul Yaqin di</w:t>
      </w:r>
      <w:r w:rsidR="00E254BA">
        <w:rPr>
          <w:sz w:val="24"/>
          <w:szCs w:val="24"/>
        </w:rPr>
        <w:t xml:space="preserve"> </w:t>
      </w:r>
      <w:r>
        <w:rPr>
          <w:sz w:val="24"/>
          <w:szCs w:val="24"/>
        </w:rPr>
        <w:t>bawah pimpinan K.H. Muhammad Ali bin Nukman terus mengalami kemajuan</w:t>
      </w:r>
      <w:r w:rsidR="00EE5BD3">
        <w:rPr>
          <w:sz w:val="24"/>
          <w:szCs w:val="24"/>
        </w:rPr>
        <w:t xml:space="preserve"> hingga K.H. Muhammad Ali bin Nukman wafat pada tahun 1964 dalam usia 63 tahun. </w:t>
      </w:r>
    </w:p>
    <w:p w:rsidR="007722A1" w:rsidRDefault="00EE5BD3" w:rsidP="00B06308">
      <w:pPr>
        <w:tabs>
          <w:tab w:val="left" w:pos="-2268"/>
        </w:tabs>
        <w:spacing w:line="480" w:lineRule="auto"/>
        <w:ind w:right="49"/>
        <w:jc w:val="both"/>
        <w:rPr>
          <w:sz w:val="24"/>
          <w:szCs w:val="24"/>
        </w:rPr>
      </w:pPr>
      <w:r>
        <w:rPr>
          <w:sz w:val="24"/>
          <w:szCs w:val="24"/>
        </w:rPr>
        <w:tab/>
        <w:t xml:space="preserve">Setelah K.H. </w:t>
      </w:r>
      <w:r w:rsidR="00E254BA">
        <w:rPr>
          <w:sz w:val="24"/>
          <w:szCs w:val="24"/>
        </w:rPr>
        <w:t>Muhammad Ali bin Nukman wafat, P</w:t>
      </w:r>
      <w:r>
        <w:rPr>
          <w:sz w:val="24"/>
          <w:szCs w:val="24"/>
        </w:rPr>
        <w:t>esantren Nurul Yaqin tetap berjalan normal seperti biasanya. Tongkat kepemimpinan Pesantre</w:t>
      </w:r>
      <w:r w:rsidR="00E254BA">
        <w:rPr>
          <w:sz w:val="24"/>
          <w:szCs w:val="24"/>
        </w:rPr>
        <w:t>n Nurul Yaqin kemudian dipimpin</w:t>
      </w:r>
      <w:r>
        <w:rPr>
          <w:sz w:val="24"/>
          <w:szCs w:val="24"/>
        </w:rPr>
        <w:t xml:space="preserve"> oleh K.H. Rosyad Ali, putra sulung K.H. Muhammad Ali bin Nukman. pada masa kepemimpinan K.H. Rosyad Ali Pesantren Nurul Yaqin terus menglami perkembangan hingga  K.H. Rosyad Ali wafat pada tahun 1996. Kemudian kepemimpinan Pesantren Nurul Yaqin dipegang oleh adiknya, yaitu Drs. H. Mursyid Ali.</w:t>
      </w:r>
    </w:p>
    <w:p w:rsidR="00AF26EF" w:rsidRDefault="00AF26EF" w:rsidP="00B06308">
      <w:pPr>
        <w:tabs>
          <w:tab w:val="left" w:pos="-2268"/>
        </w:tabs>
        <w:spacing w:line="480" w:lineRule="auto"/>
        <w:ind w:right="49"/>
        <w:jc w:val="both"/>
        <w:rPr>
          <w:sz w:val="24"/>
          <w:szCs w:val="24"/>
        </w:rPr>
      </w:pPr>
    </w:p>
    <w:p w:rsidR="00AF26EF" w:rsidRDefault="00AF26EF" w:rsidP="00B06308">
      <w:pPr>
        <w:tabs>
          <w:tab w:val="left" w:pos="-2268"/>
        </w:tabs>
        <w:spacing w:line="480" w:lineRule="auto"/>
        <w:ind w:right="49"/>
        <w:jc w:val="both"/>
        <w:rPr>
          <w:sz w:val="24"/>
          <w:szCs w:val="24"/>
        </w:rPr>
      </w:pPr>
    </w:p>
    <w:p w:rsidR="00EE5BD3" w:rsidRDefault="00954827" w:rsidP="00954827">
      <w:pPr>
        <w:pStyle w:val="ListParagraph"/>
        <w:numPr>
          <w:ilvl w:val="0"/>
          <w:numId w:val="1"/>
        </w:numPr>
        <w:tabs>
          <w:tab w:val="left" w:pos="-2268"/>
        </w:tabs>
        <w:spacing w:after="0" w:line="480" w:lineRule="auto"/>
        <w:ind w:left="284" w:right="49" w:hanging="284"/>
        <w:jc w:val="both"/>
        <w:rPr>
          <w:b/>
          <w:sz w:val="24"/>
          <w:szCs w:val="24"/>
        </w:rPr>
      </w:pPr>
      <w:r w:rsidRPr="00954827">
        <w:rPr>
          <w:b/>
          <w:sz w:val="24"/>
          <w:szCs w:val="24"/>
        </w:rPr>
        <w:lastRenderedPageBreak/>
        <w:t>Kontribusi K.H. Muhammad Ali bin Nukman dalam bidang Dakwah</w:t>
      </w:r>
    </w:p>
    <w:p w:rsidR="00000DFD" w:rsidRDefault="00954827" w:rsidP="00954827">
      <w:pPr>
        <w:tabs>
          <w:tab w:val="left" w:pos="-2268"/>
        </w:tabs>
        <w:spacing w:after="0" w:line="480" w:lineRule="auto"/>
        <w:ind w:right="49"/>
        <w:jc w:val="both"/>
        <w:rPr>
          <w:sz w:val="24"/>
          <w:szCs w:val="24"/>
        </w:rPr>
      </w:pPr>
      <w:r>
        <w:rPr>
          <w:sz w:val="24"/>
          <w:szCs w:val="24"/>
        </w:rPr>
        <w:t>Selain aktif di</w:t>
      </w:r>
      <w:r w:rsidR="00E254BA">
        <w:rPr>
          <w:sz w:val="24"/>
          <w:szCs w:val="24"/>
        </w:rPr>
        <w:t xml:space="preserve"> </w:t>
      </w:r>
      <w:r>
        <w:rPr>
          <w:sz w:val="24"/>
          <w:szCs w:val="24"/>
        </w:rPr>
        <w:t>bidang pendidikan, K.H. Muhammad Ali bin Nukman juga aktif dalam berdakwah.</w:t>
      </w:r>
      <w:r w:rsidR="008D4374">
        <w:rPr>
          <w:rStyle w:val="FootnoteReference"/>
          <w:sz w:val="24"/>
          <w:szCs w:val="24"/>
        </w:rPr>
        <w:footnoteReference w:id="35"/>
      </w:r>
      <w:r>
        <w:rPr>
          <w:sz w:val="24"/>
          <w:szCs w:val="24"/>
        </w:rPr>
        <w:t xml:space="preserve"> Pasca kembalinya K.H. Muhammad Ali bin Nukman ke tanah </w:t>
      </w:r>
      <w:r w:rsidR="00000DFD">
        <w:rPr>
          <w:sz w:val="24"/>
          <w:szCs w:val="24"/>
        </w:rPr>
        <w:t>air. D</w:t>
      </w:r>
      <w:r>
        <w:rPr>
          <w:sz w:val="24"/>
          <w:szCs w:val="24"/>
        </w:rPr>
        <w:t>ia mulai men</w:t>
      </w:r>
      <w:r w:rsidR="00272C6F">
        <w:rPr>
          <w:sz w:val="24"/>
          <w:szCs w:val="24"/>
        </w:rPr>
        <w:t>erapkan</w:t>
      </w:r>
      <w:r>
        <w:rPr>
          <w:sz w:val="24"/>
          <w:szCs w:val="24"/>
        </w:rPr>
        <w:t xml:space="preserve"> ilmu yang</w:t>
      </w:r>
      <w:r w:rsidR="00272C6F">
        <w:rPr>
          <w:sz w:val="24"/>
          <w:szCs w:val="24"/>
        </w:rPr>
        <w:t xml:space="preserve"> telah diperolehnya</w:t>
      </w:r>
      <w:r>
        <w:rPr>
          <w:sz w:val="24"/>
          <w:szCs w:val="24"/>
        </w:rPr>
        <w:t xml:space="preserve"> dengan </w:t>
      </w:r>
      <w:r w:rsidR="00000DFD">
        <w:rPr>
          <w:sz w:val="24"/>
          <w:szCs w:val="24"/>
        </w:rPr>
        <w:t>memberikan pengajian</w:t>
      </w:r>
      <w:r w:rsidR="008D4374">
        <w:rPr>
          <w:sz w:val="24"/>
          <w:szCs w:val="24"/>
        </w:rPr>
        <w:t xml:space="preserve"> </w:t>
      </w:r>
      <w:r w:rsidR="008D4374" w:rsidRPr="008D4374">
        <w:rPr>
          <w:i/>
          <w:sz w:val="24"/>
          <w:szCs w:val="24"/>
        </w:rPr>
        <w:t>cawisan</w:t>
      </w:r>
      <w:r w:rsidR="00000DFD">
        <w:rPr>
          <w:sz w:val="24"/>
          <w:szCs w:val="24"/>
        </w:rPr>
        <w:t xml:space="preserve"> pada masyarakat</w:t>
      </w:r>
      <w:r>
        <w:rPr>
          <w:sz w:val="24"/>
          <w:szCs w:val="24"/>
        </w:rPr>
        <w:t xml:space="preserve"> Desa Tanjung Atap dan sekitarnya.</w:t>
      </w:r>
      <w:r w:rsidR="008D4374">
        <w:rPr>
          <w:rStyle w:val="FootnoteReference"/>
          <w:sz w:val="24"/>
          <w:szCs w:val="24"/>
        </w:rPr>
        <w:footnoteReference w:id="36"/>
      </w:r>
      <w:r>
        <w:rPr>
          <w:sz w:val="24"/>
          <w:szCs w:val="24"/>
        </w:rPr>
        <w:t xml:space="preserve"> Mulai saat itu K.H. Muhammad Ali bin Nukman </w:t>
      </w:r>
      <w:r w:rsidR="008D4374">
        <w:rPr>
          <w:sz w:val="24"/>
          <w:szCs w:val="24"/>
        </w:rPr>
        <w:t xml:space="preserve">dikenal dan </w:t>
      </w:r>
      <w:r>
        <w:rPr>
          <w:sz w:val="24"/>
          <w:szCs w:val="24"/>
        </w:rPr>
        <w:t>dianggap sebagai ulama</w:t>
      </w:r>
      <w:r w:rsidR="008D4374">
        <w:rPr>
          <w:sz w:val="24"/>
          <w:szCs w:val="24"/>
        </w:rPr>
        <w:t xml:space="preserve"> oleh masyarakat </w:t>
      </w:r>
      <w:r>
        <w:rPr>
          <w:sz w:val="24"/>
          <w:szCs w:val="24"/>
        </w:rPr>
        <w:t xml:space="preserve"> </w:t>
      </w:r>
      <w:r w:rsidR="008D4374">
        <w:rPr>
          <w:sz w:val="24"/>
          <w:szCs w:val="24"/>
        </w:rPr>
        <w:t>dan digelari sebagai</w:t>
      </w:r>
      <w:r>
        <w:rPr>
          <w:sz w:val="24"/>
          <w:szCs w:val="24"/>
        </w:rPr>
        <w:t xml:space="preserve"> </w:t>
      </w:r>
      <w:r w:rsidR="008D4374">
        <w:rPr>
          <w:sz w:val="24"/>
          <w:szCs w:val="24"/>
        </w:rPr>
        <w:t xml:space="preserve">seorang </w:t>
      </w:r>
      <w:r>
        <w:rPr>
          <w:sz w:val="24"/>
          <w:szCs w:val="24"/>
        </w:rPr>
        <w:t>kyai.</w:t>
      </w:r>
      <w:r w:rsidR="008F4679">
        <w:rPr>
          <w:rStyle w:val="FootnoteReference"/>
          <w:sz w:val="24"/>
          <w:szCs w:val="24"/>
        </w:rPr>
        <w:footnoteReference w:id="37"/>
      </w:r>
      <w:r w:rsidR="00000DFD">
        <w:rPr>
          <w:sz w:val="24"/>
          <w:szCs w:val="24"/>
        </w:rPr>
        <w:t xml:space="preserve"> </w:t>
      </w:r>
      <w:r w:rsidR="0075035E">
        <w:rPr>
          <w:sz w:val="24"/>
          <w:szCs w:val="24"/>
        </w:rPr>
        <w:t xml:space="preserve">K.H. Muhammad Ali bin Nukman dengan cepat diterima oleh masyarakat </w:t>
      </w:r>
      <w:r w:rsidR="008D4374">
        <w:rPr>
          <w:sz w:val="24"/>
          <w:szCs w:val="24"/>
        </w:rPr>
        <w:t>karena dia dianggap mampu memimpin</w:t>
      </w:r>
      <w:r w:rsidR="00836DEF">
        <w:rPr>
          <w:sz w:val="24"/>
          <w:szCs w:val="24"/>
        </w:rPr>
        <w:t xml:space="preserve"> masyarakat untuk terus bertakwa dan</w:t>
      </w:r>
      <w:r w:rsidR="006467F4">
        <w:rPr>
          <w:sz w:val="24"/>
          <w:szCs w:val="24"/>
        </w:rPr>
        <w:t xml:space="preserve"> beribadah kepada Allah SWT</w:t>
      </w:r>
      <w:r w:rsidR="008D4374">
        <w:rPr>
          <w:sz w:val="24"/>
          <w:szCs w:val="24"/>
        </w:rPr>
        <w:t>.</w:t>
      </w:r>
      <w:r w:rsidR="0075035E">
        <w:rPr>
          <w:sz w:val="24"/>
          <w:szCs w:val="24"/>
        </w:rPr>
        <w:t xml:space="preserve"> </w:t>
      </w:r>
    </w:p>
    <w:p w:rsidR="00D365E9" w:rsidRDefault="00000DFD" w:rsidP="00954827">
      <w:pPr>
        <w:tabs>
          <w:tab w:val="left" w:pos="-2268"/>
        </w:tabs>
        <w:spacing w:after="0" w:line="480" w:lineRule="auto"/>
        <w:ind w:right="49"/>
        <w:jc w:val="both"/>
        <w:rPr>
          <w:sz w:val="24"/>
          <w:szCs w:val="24"/>
        </w:rPr>
      </w:pPr>
      <w:r>
        <w:rPr>
          <w:sz w:val="24"/>
          <w:szCs w:val="24"/>
        </w:rPr>
        <w:tab/>
      </w:r>
      <w:r w:rsidR="00C959A5">
        <w:rPr>
          <w:sz w:val="24"/>
          <w:szCs w:val="24"/>
        </w:rPr>
        <w:t xml:space="preserve">Peran </w:t>
      </w:r>
      <w:r w:rsidR="0075035E">
        <w:rPr>
          <w:sz w:val="24"/>
          <w:szCs w:val="24"/>
        </w:rPr>
        <w:t xml:space="preserve">K.H. Muhammad Ali bin </w:t>
      </w:r>
      <w:r w:rsidR="00812028">
        <w:rPr>
          <w:sz w:val="24"/>
          <w:szCs w:val="24"/>
        </w:rPr>
        <w:t xml:space="preserve">H. </w:t>
      </w:r>
      <w:r w:rsidR="0075035E">
        <w:rPr>
          <w:sz w:val="24"/>
          <w:szCs w:val="24"/>
        </w:rPr>
        <w:t>Nukman</w:t>
      </w:r>
      <w:r w:rsidR="00C959A5">
        <w:rPr>
          <w:sz w:val="24"/>
          <w:szCs w:val="24"/>
        </w:rPr>
        <w:t xml:space="preserve"> sebagai seorang ulama memang relevan dengan apa yang dilakukakannya. S</w:t>
      </w:r>
      <w:r w:rsidR="00C959A5" w:rsidRPr="008670C0">
        <w:rPr>
          <w:sz w:val="24"/>
          <w:szCs w:val="24"/>
        </w:rPr>
        <w:t>ebagai seseorang yang mempunyai ilmu agama Islam yang mendalam</w:t>
      </w:r>
      <w:r w:rsidR="00D365E9">
        <w:rPr>
          <w:sz w:val="24"/>
          <w:szCs w:val="24"/>
        </w:rPr>
        <w:t xml:space="preserve">, </w:t>
      </w:r>
      <w:r w:rsidR="00C959A5">
        <w:rPr>
          <w:sz w:val="24"/>
          <w:szCs w:val="24"/>
        </w:rPr>
        <w:t xml:space="preserve">dia </w:t>
      </w:r>
      <w:r w:rsidR="00836DEF">
        <w:rPr>
          <w:sz w:val="24"/>
          <w:szCs w:val="24"/>
        </w:rPr>
        <w:t xml:space="preserve">dituntut </w:t>
      </w:r>
      <w:r w:rsidR="00C959A5">
        <w:rPr>
          <w:sz w:val="24"/>
          <w:szCs w:val="24"/>
        </w:rPr>
        <w:t>harus</w:t>
      </w:r>
      <w:r w:rsidR="00C959A5" w:rsidRPr="008670C0">
        <w:rPr>
          <w:sz w:val="24"/>
          <w:szCs w:val="24"/>
        </w:rPr>
        <w:t xml:space="preserve"> mengamalkannya. Dalam hal ini menyangkut peranan K.H Muhammad Ali bin sebagai seorang </w:t>
      </w:r>
      <w:r w:rsidR="00936046">
        <w:rPr>
          <w:sz w:val="24"/>
          <w:szCs w:val="24"/>
        </w:rPr>
        <w:t>u</w:t>
      </w:r>
      <w:r w:rsidR="00C959A5" w:rsidRPr="008670C0">
        <w:rPr>
          <w:sz w:val="24"/>
          <w:szCs w:val="24"/>
        </w:rPr>
        <w:t>lama</w:t>
      </w:r>
      <w:r w:rsidR="00936046">
        <w:rPr>
          <w:sz w:val="24"/>
          <w:szCs w:val="24"/>
        </w:rPr>
        <w:t xml:space="preserve"> dia</w:t>
      </w:r>
      <w:r w:rsidR="00C959A5">
        <w:rPr>
          <w:sz w:val="24"/>
          <w:szCs w:val="24"/>
        </w:rPr>
        <w:t xml:space="preserve"> turut andil terhadap dakwah</w:t>
      </w:r>
      <w:r w:rsidR="00C959A5" w:rsidRPr="008670C0">
        <w:rPr>
          <w:sz w:val="24"/>
          <w:szCs w:val="24"/>
        </w:rPr>
        <w:t xml:space="preserve"> Islam</w:t>
      </w:r>
      <w:r w:rsidR="00836DEF">
        <w:rPr>
          <w:sz w:val="24"/>
          <w:szCs w:val="24"/>
        </w:rPr>
        <w:t>iah</w:t>
      </w:r>
      <w:r w:rsidR="00C959A5" w:rsidRPr="008670C0">
        <w:rPr>
          <w:sz w:val="24"/>
          <w:szCs w:val="24"/>
        </w:rPr>
        <w:t xml:space="preserve"> di Desa Tanjung Atap</w:t>
      </w:r>
      <w:r w:rsidR="00C959A5">
        <w:rPr>
          <w:sz w:val="24"/>
          <w:szCs w:val="24"/>
        </w:rPr>
        <w:t xml:space="preserve"> dan sekitarnya</w:t>
      </w:r>
      <w:r w:rsidR="00C959A5" w:rsidRPr="008670C0">
        <w:rPr>
          <w:sz w:val="24"/>
          <w:szCs w:val="24"/>
        </w:rPr>
        <w:t>.</w:t>
      </w:r>
      <w:r w:rsidR="00D365E9">
        <w:rPr>
          <w:sz w:val="24"/>
          <w:szCs w:val="24"/>
        </w:rPr>
        <w:t xml:space="preserve"> </w:t>
      </w:r>
      <w:r w:rsidR="00936046">
        <w:rPr>
          <w:sz w:val="24"/>
          <w:szCs w:val="24"/>
        </w:rPr>
        <w:t xml:space="preserve">Hal tersebut dibuktikan dengan diadakannya pengajian </w:t>
      </w:r>
      <w:r w:rsidR="00936046" w:rsidRPr="00836DEF">
        <w:rPr>
          <w:i/>
          <w:sz w:val="24"/>
          <w:szCs w:val="24"/>
        </w:rPr>
        <w:t>cawisan</w:t>
      </w:r>
      <w:r w:rsidR="00936046">
        <w:rPr>
          <w:sz w:val="24"/>
          <w:szCs w:val="24"/>
        </w:rPr>
        <w:t xml:space="preserve"> oleh K.H. Muhammad Ali bin Nukman kepada masyarakat Tanjung Atap dan desa-desa lainnya.</w:t>
      </w:r>
    </w:p>
    <w:p w:rsidR="00AB47E4" w:rsidRDefault="00936046" w:rsidP="00954827">
      <w:pPr>
        <w:tabs>
          <w:tab w:val="left" w:pos="-2268"/>
        </w:tabs>
        <w:spacing w:after="0" w:line="480" w:lineRule="auto"/>
        <w:ind w:right="49"/>
        <w:jc w:val="both"/>
        <w:rPr>
          <w:sz w:val="24"/>
          <w:szCs w:val="24"/>
        </w:rPr>
      </w:pPr>
      <w:r>
        <w:rPr>
          <w:sz w:val="24"/>
          <w:szCs w:val="24"/>
        </w:rPr>
        <w:tab/>
        <w:t>Selain di Desa Tanjung Atap, K.H. Muhammad Ali bin Nukman juga menyelenggarakan</w:t>
      </w:r>
      <w:r w:rsidR="00616D6F">
        <w:rPr>
          <w:sz w:val="24"/>
          <w:szCs w:val="24"/>
        </w:rPr>
        <w:t xml:space="preserve"> pengajian di desa-desa lainnya, s</w:t>
      </w:r>
      <w:r>
        <w:rPr>
          <w:sz w:val="24"/>
          <w:szCs w:val="24"/>
        </w:rPr>
        <w:t>eperti, Desa Tanjung Batu, Desa Senuro, Desa Fajar Bulan dan bahkan sampai ke daerah Ogan Tenga</w:t>
      </w:r>
      <w:r w:rsidR="00600FDC">
        <w:rPr>
          <w:sz w:val="24"/>
          <w:szCs w:val="24"/>
        </w:rPr>
        <w:t>h</w:t>
      </w:r>
      <w:r>
        <w:rPr>
          <w:sz w:val="24"/>
          <w:szCs w:val="24"/>
        </w:rPr>
        <w:t xml:space="preserve"> (Ogan </w:t>
      </w:r>
      <w:r>
        <w:rPr>
          <w:sz w:val="24"/>
          <w:szCs w:val="24"/>
        </w:rPr>
        <w:lastRenderedPageBreak/>
        <w:t>Komering Ulu sekarang).</w:t>
      </w:r>
      <w:r>
        <w:rPr>
          <w:rStyle w:val="FootnoteReference"/>
          <w:sz w:val="24"/>
          <w:szCs w:val="24"/>
        </w:rPr>
        <w:footnoteReference w:id="38"/>
      </w:r>
      <w:r w:rsidR="00600FDC">
        <w:rPr>
          <w:sz w:val="24"/>
          <w:szCs w:val="24"/>
        </w:rPr>
        <w:t xml:space="preserve"> Materi </w:t>
      </w:r>
      <w:r w:rsidR="00836DEF">
        <w:rPr>
          <w:sz w:val="24"/>
          <w:szCs w:val="24"/>
        </w:rPr>
        <w:t>dakwah</w:t>
      </w:r>
      <w:r w:rsidR="00600FDC">
        <w:rPr>
          <w:sz w:val="24"/>
          <w:szCs w:val="24"/>
        </w:rPr>
        <w:t xml:space="preserve"> yang</w:t>
      </w:r>
      <w:r w:rsidR="00836DEF">
        <w:rPr>
          <w:sz w:val="24"/>
          <w:szCs w:val="24"/>
        </w:rPr>
        <w:t xml:space="preserve"> biasa</w:t>
      </w:r>
      <w:r w:rsidR="00600FDC">
        <w:rPr>
          <w:sz w:val="24"/>
          <w:szCs w:val="24"/>
        </w:rPr>
        <w:t xml:space="preserve"> diberikan  K.H. Muhammad Ali bin Nukman dalam setiap pengajiannya</w:t>
      </w:r>
      <w:r w:rsidR="00836DEF">
        <w:rPr>
          <w:sz w:val="24"/>
          <w:szCs w:val="24"/>
        </w:rPr>
        <w:t xml:space="preserve"> yaitu: </w:t>
      </w:r>
      <w:r w:rsidR="00FB4350">
        <w:rPr>
          <w:sz w:val="24"/>
          <w:szCs w:val="24"/>
        </w:rPr>
        <w:t>menelada</w:t>
      </w:r>
      <w:r w:rsidR="00E254BA">
        <w:rPr>
          <w:sz w:val="24"/>
          <w:szCs w:val="24"/>
        </w:rPr>
        <w:t>ni sifat-sifat Nabi Muhammad SAW</w:t>
      </w:r>
      <w:r w:rsidR="00FB4350">
        <w:rPr>
          <w:sz w:val="24"/>
          <w:szCs w:val="24"/>
        </w:rPr>
        <w:t xml:space="preserve">, cara-cara beribadah dengan baik dan benar, dan juga mengajarkan hukum-hukum dalam Islam dan fiqih. Selain materi-materi tersebut, dia juga mengajarkan ilmu </w:t>
      </w:r>
      <w:r w:rsidR="00E254BA">
        <w:rPr>
          <w:i/>
          <w:sz w:val="24"/>
          <w:szCs w:val="24"/>
        </w:rPr>
        <w:t>t</w:t>
      </w:r>
      <w:r w:rsidR="00FB4350" w:rsidRPr="00AB47E4">
        <w:rPr>
          <w:i/>
          <w:sz w:val="24"/>
          <w:szCs w:val="24"/>
        </w:rPr>
        <w:t>asawuf</w:t>
      </w:r>
      <w:r w:rsidR="00AB47E4" w:rsidRPr="00AB47E4">
        <w:rPr>
          <w:i/>
          <w:sz w:val="24"/>
          <w:szCs w:val="24"/>
        </w:rPr>
        <w:t>.</w:t>
      </w:r>
      <w:r w:rsidR="00FB4350">
        <w:rPr>
          <w:sz w:val="24"/>
          <w:szCs w:val="24"/>
        </w:rPr>
        <w:t xml:space="preserve"> </w:t>
      </w:r>
      <w:r w:rsidR="00AB47E4">
        <w:rPr>
          <w:sz w:val="24"/>
          <w:szCs w:val="24"/>
        </w:rPr>
        <w:t xml:space="preserve">Pada materi </w:t>
      </w:r>
      <w:r w:rsidR="00AB47E4">
        <w:rPr>
          <w:i/>
          <w:sz w:val="24"/>
          <w:szCs w:val="24"/>
        </w:rPr>
        <w:t xml:space="preserve">tasawuf </w:t>
      </w:r>
      <w:r w:rsidR="00AB47E4" w:rsidRPr="00AB47E4">
        <w:rPr>
          <w:sz w:val="24"/>
          <w:szCs w:val="24"/>
        </w:rPr>
        <w:t>yang kental dengan ajaran misti</w:t>
      </w:r>
      <w:r w:rsidR="006467F4">
        <w:rPr>
          <w:sz w:val="24"/>
          <w:szCs w:val="24"/>
        </w:rPr>
        <w:t>s</w:t>
      </w:r>
      <w:r w:rsidR="00AB47E4" w:rsidRPr="00AB47E4">
        <w:rPr>
          <w:sz w:val="24"/>
          <w:szCs w:val="24"/>
        </w:rPr>
        <w:t>me ini</w:t>
      </w:r>
      <w:r w:rsidR="00AB47E4">
        <w:rPr>
          <w:i/>
          <w:sz w:val="24"/>
          <w:szCs w:val="24"/>
        </w:rPr>
        <w:t xml:space="preserve"> </w:t>
      </w:r>
      <w:r w:rsidR="00AB47E4">
        <w:rPr>
          <w:sz w:val="24"/>
          <w:szCs w:val="24"/>
        </w:rPr>
        <w:t>K.H. Muhammad Ali bin Nukman memberikan materi cara untuk mensucikan jiwa, menjernihkan akhlaq, membangun dhahir dan batin untuk memperoleh kebahagiaan abadi di dunia dan akhirat.</w:t>
      </w:r>
      <w:r w:rsidR="00836DEF">
        <w:rPr>
          <w:sz w:val="24"/>
          <w:szCs w:val="24"/>
        </w:rPr>
        <w:t xml:space="preserve"> </w:t>
      </w:r>
    </w:p>
    <w:p w:rsidR="001A417A" w:rsidRDefault="001A417A" w:rsidP="00954827">
      <w:pPr>
        <w:tabs>
          <w:tab w:val="left" w:pos="-2268"/>
        </w:tabs>
        <w:spacing w:after="0" w:line="480" w:lineRule="auto"/>
        <w:ind w:right="49"/>
        <w:jc w:val="both"/>
        <w:rPr>
          <w:sz w:val="24"/>
          <w:szCs w:val="24"/>
        </w:rPr>
      </w:pPr>
      <w:r>
        <w:rPr>
          <w:sz w:val="24"/>
          <w:szCs w:val="24"/>
        </w:rPr>
        <w:tab/>
        <w:t>Didalam dunia dakwah, terdapat tiga metode yang umum diterapkan oleh para da’i</w:t>
      </w:r>
      <w:r w:rsidR="00897A6D">
        <w:rPr>
          <w:sz w:val="24"/>
          <w:szCs w:val="24"/>
        </w:rPr>
        <w:t xml:space="preserve"> dalam melakukan </w:t>
      </w:r>
      <w:r w:rsidR="003D1F1A">
        <w:rPr>
          <w:sz w:val="24"/>
          <w:szCs w:val="24"/>
        </w:rPr>
        <w:t xml:space="preserve">kegiatan </w:t>
      </w:r>
      <w:r w:rsidR="00897A6D">
        <w:rPr>
          <w:sz w:val="24"/>
          <w:szCs w:val="24"/>
        </w:rPr>
        <w:t>ajakan tersebut</w:t>
      </w:r>
      <w:r>
        <w:rPr>
          <w:sz w:val="24"/>
          <w:szCs w:val="24"/>
        </w:rPr>
        <w:t>,</w:t>
      </w:r>
      <w:r>
        <w:rPr>
          <w:rStyle w:val="FootnoteReference"/>
          <w:sz w:val="24"/>
          <w:szCs w:val="24"/>
        </w:rPr>
        <w:footnoteReference w:id="39"/>
      </w:r>
      <w:r>
        <w:rPr>
          <w:sz w:val="24"/>
          <w:szCs w:val="24"/>
        </w:rPr>
        <w:t xml:space="preserve"> yaitu:</w:t>
      </w:r>
      <w:r w:rsidR="0077740D">
        <w:rPr>
          <w:rStyle w:val="FootnoteReference"/>
          <w:sz w:val="24"/>
          <w:szCs w:val="24"/>
        </w:rPr>
        <w:footnoteReference w:id="40"/>
      </w:r>
      <w:r w:rsidR="003D1F1A">
        <w:rPr>
          <w:sz w:val="24"/>
          <w:szCs w:val="24"/>
        </w:rPr>
        <w:t xml:space="preserve"> [1] M</w:t>
      </w:r>
      <w:r>
        <w:rPr>
          <w:sz w:val="24"/>
          <w:szCs w:val="24"/>
        </w:rPr>
        <w:t>etode lisan</w:t>
      </w:r>
      <w:r w:rsidR="00AA492B">
        <w:rPr>
          <w:sz w:val="24"/>
          <w:szCs w:val="24"/>
        </w:rPr>
        <w:t xml:space="preserve"> (bil lisan)</w:t>
      </w:r>
      <w:r w:rsidR="000205D5">
        <w:rPr>
          <w:sz w:val="24"/>
          <w:szCs w:val="24"/>
        </w:rPr>
        <w:t>, metode lisan</w:t>
      </w:r>
      <w:r w:rsidR="00897A6D">
        <w:rPr>
          <w:sz w:val="24"/>
          <w:szCs w:val="24"/>
        </w:rPr>
        <w:t xml:space="preserve"> adalah</w:t>
      </w:r>
      <w:r w:rsidR="0077740D">
        <w:rPr>
          <w:sz w:val="24"/>
          <w:szCs w:val="24"/>
        </w:rPr>
        <w:t xml:space="preserve"> memberikan nasihat yang di ucapkan secara langsung kepada seseorang</w:t>
      </w:r>
      <w:r w:rsidR="00897A6D">
        <w:rPr>
          <w:sz w:val="24"/>
          <w:szCs w:val="24"/>
        </w:rPr>
        <w:t xml:space="preserve"> agar bertaubat kepada Allah SWT.</w:t>
      </w:r>
      <w:r w:rsidR="00897A6D">
        <w:rPr>
          <w:rStyle w:val="FootnoteReference"/>
          <w:sz w:val="24"/>
          <w:szCs w:val="24"/>
        </w:rPr>
        <w:footnoteReference w:id="41"/>
      </w:r>
      <w:r w:rsidR="0077740D">
        <w:rPr>
          <w:sz w:val="24"/>
          <w:szCs w:val="24"/>
        </w:rPr>
        <w:t xml:space="preserve"> </w:t>
      </w:r>
      <w:r w:rsidR="00897A6D">
        <w:rPr>
          <w:sz w:val="24"/>
          <w:szCs w:val="24"/>
        </w:rPr>
        <w:t xml:space="preserve">Pada metode lisan ini K.H. Muhammad Ali bin </w:t>
      </w:r>
      <w:r w:rsidR="00AF67E3">
        <w:rPr>
          <w:sz w:val="24"/>
          <w:szCs w:val="24"/>
        </w:rPr>
        <w:t xml:space="preserve">H. </w:t>
      </w:r>
      <w:r w:rsidR="00897A6D">
        <w:rPr>
          <w:sz w:val="24"/>
          <w:szCs w:val="24"/>
        </w:rPr>
        <w:t>Nukman berdakwah kepada masyarakat dengan memberikan</w:t>
      </w:r>
      <w:r w:rsidR="00AA492B">
        <w:rPr>
          <w:sz w:val="24"/>
          <w:szCs w:val="24"/>
        </w:rPr>
        <w:t xml:space="preserve"> ajakan maupun nasihat pada masyarakat dalam setiap</w:t>
      </w:r>
      <w:r w:rsidR="00897A6D">
        <w:rPr>
          <w:sz w:val="24"/>
          <w:szCs w:val="24"/>
        </w:rPr>
        <w:t xml:space="preserve"> pengajian cawisan </w:t>
      </w:r>
      <w:r w:rsidR="00AA492B">
        <w:rPr>
          <w:sz w:val="24"/>
          <w:szCs w:val="24"/>
        </w:rPr>
        <w:t xml:space="preserve">yang diadakannya </w:t>
      </w:r>
      <w:r w:rsidR="00897A6D">
        <w:rPr>
          <w:sz w:val="24"/>
          <w:szCs w:val="24"/>
        </w:rPr>
        <w:t>baik di rumahnya sendiri maupun di tem</w:t>
      </w:r>
      <w:r w:rsidR="003D1F1A">
        <w:rPr>
          <w:sz w:val="24"/>
          <w:szCs w:val="24"/>
        </w:rPr>
        <w:t>pat-tempat dan desa lain.</w:t>
      </w:r>
      <w:r w:rsidR="00AF67E3">
        <w:rPr>
          <w:sz w:val="24"/>
          <w:szCs w:val="24"/>
        </w:rPr>
        <w:t xml:space="preserve"> Ajakan dan nasihat tersebut berupa perbuatan yang baik, adab dan sopan santun serta beribadah kepada Allah SWT.</w:t>
      </w:r>
      <w:r w:rsidR="003D1F1A">
        <w:rPr>
          <w:sz w:val="24"/>
          <w:szCs w:val="24"/>
        </w:rPr>
        <w:t xml:space="preserve"> [2] M</w:t>
      </w:r>
      <w:r w:rsidR="00897A6D">
        <w:rPr>
          <w:sz w:val="24"/>
          <w:szCs w:val="24"/>
        </w:rPr>
        <w:t xml:space="preserve">etode tulisan, </w:t>
      </w:r>
      <w:r w:rsidR="00AF67E3">
        <w:rPr>
          <w:sz w:val="24"/>
          <w:szCs w:val="24"/>
        </w:rPr>
        <w:t xml:space="preserve">pada metode dakwah ini penulis tidak menemukan hasil karangan K.H. Muhammad Ali bin H. Nukman dalam bentuk </w:t>
      </w:r>
      <w:r w:rsidR="00AF67E3">
        <w:rPr>
          <w:sz w:val="24"/>
          <w:szCs w:val="24"/>
        </w:rPr>
        <w:lastRenderedPageBreak/>
        <w:t>karangan maupun buku, dalam hal ini dapat disimpulkan bahwa K.H. Muhammad Ali bin H. Nukman tidak meninggalkan bukti tertulis dalam aktivitas dakwah nya.</w:t>
      </w:r>
      <w:r w:rsidR="00C4694F">
        <w:rPr>
          <w:rStyle w:val="FootnoteReference"/>
          <w:sz w:val="24"/>
          <w:szCs w:val="24"/>
        </w:rPr>
        <w:footnoteReference w:id="42"/>
      </w:r>
    </w:p>
    <w:p w:rsidR="00520135" w:rsidRDefault="00AA492B" w:rsidP="00954827">
      <w:pPr>
        <w:tabs>
          <w:tab w:val="left" w:pos="-2268"/>
        </w:tabs>
        <w:spacing w:after="0" w:line="480" w:lineRule="auto"/>
        <w:ind w:right="49"/>
        <w:jc w:val="both"/>
        <w:rPr>
          <w:sz w:val="24"/>
          <w:szCs w:val="24"/>
        </w:rPr>
      </w:pPr>
      <w:r>
        <w:rPr>
          <w:sz w:val="24"/>
          <w:szCs w:val="24"/>
        </w:rPr>
        <w:tab/>
        <w:t>Kemudian metode</w:t>
      </w:r>
      <w:r w:rsidR="003D1F1A">
        <w:rPr>
          <w:sz w:val="24"/>
          <w:szCs w:val="24"/>
        </w:rPr>
        <w:t xml:space="preserve"> yang</w:t>
      </w:r>
      <w:r>
        <w:rPr>
          <w:sz w:val="24"/>
          <w:szCs w:val="24"/>
        </w:rPr>
        <w:t xml:space="preserve"> ke [3] Dakwah bil-haal,</w:t>
      </w:r>
      <w:r w:rsidR="00991D9E">
        <w:rPr>
          <w:sz w:val="24"/>
          <w:szCs w:val="24"/>
        </w:rPr>
        <w:t xml:space="preserve"> metode dakwah ini</w:t>
      </w:r>
      <w:r w:rsidR="00520135">
        <w:rPr>
          <w:sz w:val="24"/>
          <w:szCs w:val="24"/>
        </w:rPr>
        <w:t xml:space="preserve"> mengedepankan perbuatan nyata, hal ini dimaksudkan agar si penerima dakwah mengikuti jejak juru dakwah (da’i).</w:t>
      </w:r>
      <w:r w:rsidR="00520135">
        <w:rPr>
          <w:rStyle w:val="FootnoteReference"/>
          <w:sz w:val="24"/>
          <w:szCs w:val="24"/>
        </w:rPr>
        <w:footnoteReference w:id="43"/>
      </w:r>
      <w:r w:rsidR="00C4694F">
        <w:rPr>
          <w:sz w:val="24"/>
          <w:szCs w:val="24"/>
        </w:rPr>
        <w:t xml:space="preserve"> Dalam tulisan ini dipahami bahwa dakwah bi-haal adalah kegiatan dakwah melalui aksi, tidakan atau perbuatan nyata. Pada metode dakwah bil-haal ini K.H. Muhammad Ali bin </w:t>
      </w:r>
      <w:r w:rsidR="00AF67E3">
        <w:rPr>
          <w:sz w:val="24"/>
          <w:szCs w:val="24"/>
        </w:rPr>
        <w:t xml:space="preserve">H. </w:t>
      </w:r>
      <w:r w:rsidR="00C4694F">
        <w:rPr>
          <w:sz w:val="24"/>
          <w:szCs w:val="24"/>
        </w:rPr>
        <w:t xml:space="preserve">Nukman telah menerapkannya </w:t>
      </w:r>
      <w:r w:rsidR="00AF67E3">
        <w:rPr>
          <w:sz w:val="24"/>
          <w:szCs w:val="24"/>
        </w:rPr>
        <w:t xml:space="preserve">baik dalam kehidupannya sehari-hari (beribadah dan menasihati orang lain) maupun </w:t>
      </w:r>
      <w:r w:rsidR="00C4694F">
        <w:rPr>
          <w:sz w:val="24"/>
          <w:szCs w:val="24"/>
        </w:rPr>
        <w:t xml:space="preserve">dengan mendirikan </w:t>
      </w:r>
      <w:r w:rsidR="00CD0020">
        <w:rPr>
          <w:sz w:val="24"/>
          <w:szCs w:val="24"/>
        </w:rPr>
        <w:t xml:space="preserve">sebuah </w:t>
      </w:r>
      <w:r w:rsidR="00C4694F">
        <w:rPr>
          <w:sz w:val="24"/>
          <w:szCs w:val="24"/>
        </w:rPr>
        <w:t>lembaga pendidikan Islam (pesantren)</w:t>
      </w:r>
      <w:r w:rsidR="00CD0020">
        <w:rPr>
          <w:sz w:val="24"/>
          <w:szCs w:val="24"/>
        </w:rPr>
        <w:t xml:space="preserve">, hal tersebut sangat </w:t>
      </w:r>
      <w:r w:rsidR="00AF67E3">
        <w:rPr>
          <w:sz w:val="24"/>
          <w:szCs w:val="24"/>
        </w:rPr>
        <w:t xml:space="preserve">mempunyai </w:t>
      </w:r>
      <w:r w:rsidR="00CD0020">
        <w:rPr>
          <w:sz w:val="24"/>
          <w:szCs w:val="24"/>
        </w:rPr>
        <w:t xml:space="preserve">pengaruh besar terhadap masyarakat yang semakin banyak ingin mempelajari ilmu agama. </w:t>
      </w:r>
      <w:r w:rsidR="00C4694F">
        <w:rPr>
          <w:sz w:val="24"/>
          <w:szCs w:val="24"/>
        </w:rPr>
        <w:t xml:space="preserve"> </w:t>
      </w:r>
    </w:p>
    <w:p w:rsidR="00936046" w:rsidRDefault="00AB47E4" w:rsidP="00954827">
      <w:pPr>
        <w:tabs>
          <w:tab w:val="left" w:pos="-2268"/>
        </w:tabs>
        <w:spacing w:after="0" w:line="480" w:lineRule="auto"/>
        <w:ind w:right="49"/>
        <w:jc w:val="both"/>
        <w:rPr>
          <w:sz w:val="24"/>
          <w:szCs w:val="24"/>
        </w:rPr>
      </w:pPr>
      <w:r>
        <w:rPr>
          <w:sz w:val="24"/>
          <w:szCs w:val="24"/>
        </w:rPr>
        <w:tab/>
      </w:r>
      <w:r w:rsidR="00936046">
        <w:rPr>
          <w:sz w:val="24"/>
          <w:szCs w:val="24"/>
        </w:rPr>
        <w:t xml:space="preserve"> Kegiatan </w:t>
      </w:r>
      <w:r w:rsidR="00600FDC">
        <w:rPr>
          <w:sz w:val="24"/>
          <w:szCs w:val="24"/>
        </w:rPr>
        <w:t>meng</w:t>
      </w:r>
      <w:r w:rsidR="00936046">
        <w:rPr>
          <w:sz w:val="24"/>
          <w:szCs w:val="24"/>
        </w:rPr>
        <w:t>ajar dan berdakwah K.H. Muhammad Ali bin Nukman</w:t>
      </w:r>
      <w:r w:rsidR="00991D9E">
        <w:rPr>
          <w:sz w:val="24"/>
          <w:szCs w:val="24"/>
        </w:rPr>
        <w:t xml:space="preserve"> terus dilakukannya se</w:t>
      </w:r>
      <w:r w:rsidR="00600FDC">
        <w:rPr>
          <w:sz w:val="24"/>
          <w:szCs w:val="24"/>
        </w:rPr>
        <w:t xml:space="preserve">lama dia masih hidup hingga wafatnya pada tahun 1964, pada saat itu dia baru pulang dari pengajian di Desa Fajar Bulan, di tengah perjalanan pulang K.H. Muhammad Ali bin </w:t>
      </w:r>
      <w:r w:rsidR="00AF67E3">
        <w:rPr>
          <w:sz w:val="24"/>
          <w:szCs w:val="24"/>
        </w:rPr>
        <w:t xml:space="preserve">H. </w:t>
      </w:r>
      <w:r w:rsidR="00600FDC">
        <w:rPr>
          <w:sz w:val="24"/>
          <w:szCs w:val="24"/>
        </w:rPr>
        <w:t>Nukman terkena serangan jantung hingga meninggal dunia.</w:t>
      </w:r>
      <w:r w:rsidR="00123570">
        <w:rPr>
          <w:rStyle w:val="FootnoteReference"/>
          <w:sz w:val="24"/>
          <w:szCs w:val="24"/>
        </w:rPr>
        <w:footnoteReference w:id="44"/>
      </w:r>
      <w:r>
        <w:rPr>
          <w:sz w:val="24"/>
          <w:szCs w:val="24"/>
        </w:rPr>
        <w:t xml:space="preserve"> </w:t>
      </w:r>
      <w:r w:rsidR="00E254BA">
        <w:rPr>
          <w:sz w:val="24"/>
          <w:szCs w:val="24"/>
        </w:rPr>
        <w:t>K</w:t>
      </w:r>
      <w:r w:rsidR="00AB3FDD">
        <w:rPr>
          <w:sz w:val="24"/>
          <w:szCs w:val="24"/>
        </w:rPr>
        <w:t>.H. Muhammad Ali bin</w:t>
      </w:r>
      <w:r w:rsidR="00AF67E3">
        <w:rPr>
          <w:sz w:val="24"/>
          <w:szCs w:val="24"/>
        </w:rPr>
        <w:t xml:space="preserve"> H.</w:t>
      </w:r>
      <w:r w:rsidR="00AB3FDD">
        <w:rPr>
          <w:sz w:val="24"/>
          <w:szCs w:val="24"/>
        </w:rPr>
        <w:t xml:space="preserve"> Nukman </w:t>
      </w:r>
      <w:r>
        <w:rPr>
          <w:sz w:val="24"/>
          <w:szCs w:val="24"/>
        </w:rPr>
        <w:t>dimakamkan di dekat kediamannya yang berada di dalam kompleks Pesantren Nurul Yaqin. Makamnya tersebut sampai sekarang masih sering dikunjungi oleh peziarah baik yang berasal dari Desa Tanjung Atap sen</w:t>
      </w:r>
      <w:r w:rsidR="00D77D02">
        <w:rPr>
          <w:sz w:val="24"/>
          <w:szCs w:val="24"/>
        </w:rPr>
        <w:t>diri maupun dari luar daerah.</w:t>
      </w:r>
      <w:r w:rsidR="00AB3FDD">
        <w:rPr>
          <w:sz w:val="24"/>
          <w:szCs w:val="24"/>
        </w:rPr>
        <w:t xml:space="preserve"> Ramainya pengunjung yang datang untuk berziarah pada makam </w:t>
      </w:r>
      <w:r w:rsidR="00E254BA">
        <w:rPr>
          <w:sz w:val="24"/>
          <w:szCs w:val="24"/>
        </w:rPr>
        <w:t>K</w:t>
      </w:r>
      <w:r w:rsidR="00AB3FDD">
        <w:rPr>
          <w:sz w:val="24"/>
          <w:szCs w:val="24"/>
        </w:rPr>
        <w:t>.H. Muhammad Ali bin</w:t>
      </w:r>
      <w:r w:rsidR="00AF67E3">
        <w:rPr>
          <w:sz w:val="24"/>
          <w:szCs w:val="24"/>
        </w:rPr>
        <w:t xml:space="preserve"> H.</w:t>
      </w:r>
      <w:r w:rsidR="00AB3FDD">
        <w:rPr>
          <w:sz w:val="24"/>
          <w:szCs w:val="24"/>
        </w:rPr>
        <w:t xml:space="preserve"> Nukman itu dikarenakan K.H. </w:t>
      </w:r>
      <w:r w:rsidR="00AB3FDD">
        <w:rPr>
          <w:sz w:val="24"/>
          <w:szCs w:val="24"/>
        </w:rPr>
        <w:lastRenderedPageBreak/>
        <w:t>Muhammad Ali bin</w:t>
      </w:r>
      <w:r w:rsidR="00AF67E3">
        <w:rPr>
          <w:sz w:val="24"/>
          <w:szCs w:val="24"/>
        </w:rPr>
        <w:t xml:space="preserve"> H.</w:t>
      </w:r>
      <w:r w:rsidR="00AB3FDD">
        <w:rPr>
          <w:sz w:val="24"/>
          <w:szCs w:val="24"/>
        </w:rPr>
        <w:t xml:space="preserve"> Nukman dianggap telah berjasa dalam perkembangan pendidikan Islam.</w:t>
      </w:r>
    </w:p>
    <w:p w:rsidR="00954827" w:rsidRPr="00954827" w:rsidRDefault="00D365E9" w:rsidP="00954827">
      <w:pPr>
        <w:tabs>
          <w:tab w:val="left" w:pos="-2268"/>
        </w:tabs>
        <w:spacing w:after="0" w:line="480" w:lineRule="auto"/>
        <w:ind w:right="49"/>
        <w:jc w:val="both"/>
        <w:rPr>
          <w:sz w:val="24"/>
          <w:szCs w:val="24"/>
        </w:rPr>
      </w:pPr>
      <w:r>
        <w:rPr>
          <w:sz w:val="24"/>
          <w:szCs w:val="24"/>
        </w:rPr>
        <w:tab/>
      </w:r>
      <w:r w:rsidR="0075035E">
        <w:rPr>
          <w:sz w:val="24"/>
          <w:szCs w:val="24"/>
        </w:rPr>
        <w:t xml:space="preserve"> </w:t>
      </w:r>
    </w:p>
    <w:p w:rsidR="00264A0B" w:rsidRPr="00962F75" w:rsidRDefault="00264A0B" w:rsidP="00962F75">
      <w:pPr>
        <w:tabs>
          <w:tab w:val="left" w:pos="-2268"/>
        </w:tabs>
        <w:spacing w:after="0" w:line="480" w:lineRule="auto"/>
        <w:ind w:right="49"/>
        <w:jc w:val="both"/>
        <w:rPr>
          <w:sz w:val="24"/>
          <w:szCs w:val="24"/>
        </w:rPr>
      </w:pPr>
    </w:p>
    <w:sectPr w:rsidR="00264A0B" w:rsidRPr="00962F75" w:rsidSect="009C2909">
      <w:pgSz w:w="12240" w:h="15840" w:code="1"/>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54" w:rsidRDefault="00014054" w:rsidP="00A70D71">
      <w:pPr>
        <w:spacing w:after="0" w:line="240" w:lineRule="auto"/>
      </w:pPr>
      <w:r>
        <w:separator/>
      </w:r>
    </w:p>
  </w:endnote>
  <w:endnote w:type="continuationSeparator" w:id="1">
    <w:p w:rsidR="00014054" w:rsidRDefault="00014054" w:rsidP="00A70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54" w:rsidRDefault="00014054" w:rsidP="00A70D71">
      <w:pPr>
        <w:spacing w:after="0" w:line="240" w:lineRule="auto"/>
      </w:pPr>
      <w:r>
        <w:separator/>
      </w:r>
    </w:p>
  </w:footnote>
  <w:footnote w:type="continuationSeparator" w:id="1">
    <w:p w:rsidR="00014054" w:rsidRDefault="00014054" w:rsidP="00A70D71">
      <w:pPr>
        <w:spacing w:after="0" w:line="240" w:lineRule="auto"/>
      </w:pPr>
      <w:r>
        <w:continuationSeparator/>
      </w:r>
    </w:p>
  </w:footnote>
  <w:footnote w:id="2">
    <w:p w:rsidR="00D0764D" w:rsidRPr="00D0764D" w:rsidRDefault="00D0764D" w:rsidP="00D0764D">
      <w:pPr>
        <w:pStyle w:val="FootnoteText"/>
        <w:ind w:firstLine="720"/>
        <w:jc w:val="both"/>
        <w:rPr>
          <w:rFonts w:ascii="Times New Roman" w:hAnsi="Times New Roman" w:cs="Times New Roman"/>
        </w:rPr>
      </w:pPr>
      <w:r w:rsidRPr="00D0764D">
        <w:rPr>
          <w:rStyle w:val="FootnoteReference"/>
          <w:rFonts w:ascii="Times New Roman" w:hAnsi="Times New Roman" w:cs="Times New Roman"/>
        </w:rPr>
        <w:footnoteRef/>
      </w:r>
      <w:r w:rsidRPr="00D0764D">
        <w:rPr>
          <w:rFonts w:ascii="Times New Roman" w:hAnsi="Times New Roman" w:cs="Times New Roman"/>
        </w:rPr>
        <w:t xml:space="preserve"> Suwito dan Fauzan (ed), Sejarah Pemikiran para Tokoh Pendidikan Islam, (Bandung: Kerjasama penerbit Angkasa dengan UIN Syarif Hidayatullah Jakarta, 2003), h. 3 </w:t>
      </w:r>
    </w:p>
  </w:footnote>
  <w:footnote w:id="3">
    <w:p w:rsidR="00A8094D" w:rsidRPr="00533E68" w:rsidRDefault="00A8094D" w:rsidP="00533E68">
      <w:pPr>
        <w:pStyle w:val="FootnoteText"/>
        <w:ind w:firstLine="720"/>
        <w:jc w:val="both"/>
        <w:rPr>
          <w:rFonts w:ascii="Times New Roman" w:hAnsi="Times New Roman" w:cs="Times New Roman"/>
        </w:rPr>
      </w:pPr>
      <w:r w:rsidRPr="00533E68">
        <w:rPr>
          <w:rStyle w:val="FootnoteReference"/>
          <w:rFonts w:ascii="Times New Roman" w:hAnsi="Times New Roman" w:cs="Times New Roman"/>
        </w:rPr>
        <w:footnoteRef/>
      </w:r>
      <w:r w:rsidRPr="00533E68">
        <w:rPr>
          <w:rFonts w:ascii="Times New Roman" w:hAnsi="Times New Roman" w:cs="Times New Roman"/>
        </w:rPr>
        <w:t xml:space="preserve"> Ulama diperuntukan kepada orang-orang Islam yang luas pengetahuannya di bidang agama</w:t>
      </w:r>
      <w:r w:rsidR="00533E68" w:rsidRPr="00533E68">
        <w:rPr>
          <w:rFonts w:ascii="Times New Roman" w:hAnsi="Times New Roman" w:cs="Times New Roman"/>
        </w:rPr>
        <w:t>, sehingga dengan keluasan pengetahuannya itu ia sering dipanggil kyai, ustadz dan sebagainya, sebagai menunjukkan kepada mereka, Elpi Andayani, “Peranan Intelektual Islam Pada Masa Kesultanan Palembang Darussalam, Skripsi (Fakultas Adab UIN Raden Fatah Palembang, 2007), h. 37</w:t>
      </w:r>
      <w:r w:rsidRPr="00533E68">
        <w:rPr>
          <w:rFonts w:ascii="Times New Roman" w:hAnsi="Times New Roman" w:cs="Times New Roman"/>
        </w:rPr>
        <w:t xml:space="preserve"> </w:t>
      </w:r>
    </w:p>
  </w:footnote>
  <w:footnote w:id="4">
    <w:p w:rsidR="00761624" w:rsidRPr="009E641C" w:rsidRDefault="00761624" w:rsidP="009E641C">
      <w:pPr>
        <w:pStyle w:val="FootnoteText"/>
        <w:ind w:firstLine="720"/>
        <w:jc w:val="both"/>
        <w:rPr>
          <w:rFonts w:ascii="Times New Roman" w:hAnsi="Times New Roman" w:cs="Times New Roman"/>
        </w:rPr>
      </w:pPr>
      <w:r w:rsidRPr="009E641C">
        <w:rPr>
          <w:rStyle w:val="FootnoteReference"/>
          <w:rFonts w:ascii="Times New Roman" w:hAnsi="Times New Roman" w:cs="Times New Roman"/>
        </w:rPr>
        <w:footnoteRef/>
      </w:r>
      <w:r w:rsidRPr="009E641C">
        <w:rPr>
          <w:rFonts w:ascii="Times New Roman" w:hAnsi="Times New Roman" w:cs="Times New Roman"/>
        </w:rPr>
        <w:t xml:space="preserve"> </w:t>
      </w:r>
      <w:r w:rsidR="00B61709">
        <w:rPr>
          <w:rFonts w:ascii="Times New Roman" w:hAnsi="Times New Roman" w:cs="Times New Roman"/>
        </w:rPr>
        <w:t>Abdul Hamid</w:t>
      </w:r>
      <w:r w:rsidRPr="009E641C">
        <w:rPr>
          <w:rFonts w:ascii="Times New Roman" w:hAnsi="Times New Roman" w:cs="Times New Roman"/>
        </w:rPr>
        <w:t>, “</w:t>
      </w:r>
      <w:r w:rsidR="00B61709">
        <w:rPr>
          <w:rFonts w:ascii="Times New Roman" w:hAnsi="Times New Roman" w:cs="Times New Roman"/>
        </w:rPr>
        <w:t xml:space="preserve">Peranan Ulama dalam penyebaran Islam di </w:t>
      </w:r>
      <w:r w:rsidRPr="009E641C">
        <w:rPr>
          <w:rFonts w:ascii="Times New Roman" w:hAnsi="Times New Roman" w:cs="Times New Roman"/>
        </w:rPr>
        <w:t>Ogan Ilir</w:t>
      </w:r>
      <w:r w:rsidR="00B61709">
        <w:rPr>
          <w:rFonts w:ascii="Times New Roman" w:hAnsi="Times New Roman" w:cs="Times New Roman"/>
        </w:rPr>
        <w:t xml:space="preserve">”, </w:t>
      </w:r>
      <w:r w:rsidR="00B61709">
        <w:rPr>
          <w:rFonts w:ascii="Times New Roman" w:hAnsi="Times New Roman" w:cs="Times New Roman"/>
          <w:i/>
        </w:rPr>
        <w:t>Skripsi</w:t>
      </w:r>
      <w:r w:rsidR="009E641C" w:rsidRPr="009E641C">
        <w:rPr>
          <w:rFonts w:ascii="Times New Roman" w:hAnsi="Times New Roman" w:cs="Times New Roman"/>
        </w:rPr>
        <w:t xml:space="preserve"> (Fakultas Adab dan Humaniora</w:t>
      </w:r>
      <w:r w:rsidR="00B61709">
        <w:rPr>
          <w:rFonts w:ascii="Times New Roman" w:hAnsi="Times New Roman" w:cs="Times New Roman"/>
        </w:rPr>
        <w:t xml:space="preserve"> UIN Raden Fatah Palembang, 2008), h.47.</w:t>
      </w:r>
    </w:p>
  </w:footnote>
  <w:footnote w:id="5">
    <w:p w:rsidR="0025082A" w:rsidRDefault="0025082A" w:rsidP="0025082A">
      <w:pPr>
        <w:pStyle w:val="FootnoteText"/>
        <w:ind w:firstLine="720"/>
      </w:pPr>
      <w:r>
        <w:rPr>
          <w:rStyle w:val="FootnoteReference"/>
        </w:rPr>
        <w:footnoteRef/>
      </w:r>
      <w:r>
        <w:t xml:space="preserve"> </w:t>
      </w:r>
      <w:r>
        <w:rPr>
          <w:rFonts w:ascii="Times New Roman" w:hAnsi="Times New Roman" w:cs="Times New Roman"/>
        </w:rPr>
        <w:t>“</w:t>
      </w:r>
      <w:r w:rsidRPr="0045092B">
        <w:rPr>
          <w:rFonts w:ascii="Times New Roman" w:hAnsi="Times New Roman" w:cs="Times New Roman"/>
        </w:rPr>
        <w:t>Ponpes Nurul Yaqin Tanjung Atap</w:t>
      </w:r>
      <w:r>
        <w:rPr>
          <w:rFonts w:ascii="Times New Roman" w:hAnsi="Times New Roman" w:cs="Times New Roman"/>
        </w:rPr>
        <w:t>:</w:t>
      </w:r>
      <w:r w:rsidRPr="0045092B">
        <w:rPr>
          <w:rFonts w:ascii="Times New Roman" w:hAnsi="Times New Roman" w:cs="Times New Roman"/>
        </w:rPr>
        <w:t xml:space="preserve"> Saksi Kejayaan Islam di Sumsel</w:t>
      </w:r>
      <w:r>
        <w:rPr>
          <w:rFonts w:ascii="Times New Roman" w:hAnsi="Times New Roman" w:cs="Times New Roman"/>
        </w:rPr>
        <w:t>”,</w:t>
      </w:r>
      <w:r w:rsidRPr="0045092B">
        <w:rPr>
          <w:rFonts w:ascii="Times New Roman" w:hAnsi="Times New Roman" w:cs="Times New Roman"/>
        </w:rPr>
        <w:t xml:space="preserve"> </w:t>
      </w:r>
      <w:r w:rsidRPr="0045092B">
        <w:rPr>
          <w:rFonts w:ascii="Times New Roman" w:hAnsi="Times New Roman" w:cs="Times New Roman"/>
          <w:i/>
        </w:rPr>
        <w:t>As Sajidin</w:t>
      </w:r>
      <w:r w:rsidRPr="008A257F">
        <w:rPr>
          <w:rFonts w:ascii="Times New Roman" w:hAnsi="Times New Roman" w:cs="Times New Roman"/>
        </w:rPr>
        <w:t xml:space="preserve">, </w:t>
      </w:r>
      <w:r w:rsidRPr="008A257F">
        <w:rPr>
          <w:rFonts w:ascii="Times New Roman" w:hAnsi="Times New Roman" w:cs="Times New Roman"/>
          <w:i/>
        </w:rPr>
        <w:t xml:space="preserve"> </w:t>
      </w:r>
      <w:r w:rsidRPr="008A257F">
        <w:rPr>
          <w:rFonts w:ascii="Times New Roman" w:hAnsi="Times New Roman" w:cs="Times New Roman"/>
        </w:rPr>
        <w:t>Edisi 18</w:t>
      </w:r>
      <w:r>
        <w:rPr>
          <w:rFonts w:ascii="Times New Roman" w:hAnsi="Times New Roman" w:cs="Times New Roman"/>
        </w:rPr>
        <w:t>, Dzulhijjah 1437/</w:t>
      </w:r>
      <w:r w:rsidRPr="008A257F">
        <w:rPr>
          <w:rFonts w:ascii="Times New Roman" w:hAnsi="Times New Roman" w:cs="Times New Roman"/>
        </w:rPr>
        <w:t xml:space="preserve"> Oktober 2015</w:t>
      </w:r>
      <w:r>
        <w:rPr>
          <w:rFonts w:ascii="Times New Roman" w:hAnsi="Times New Roman" w:cs="Times New Roman"/>
        </w:rPr>
        <w:t>, h.17</w:t>
      </w:r>
      <w:r w:rsidRPr="008A257F">
        <w:rPr>
          <w:rFonts w:ascii="Times New Roman" w:hAnsi="Times New Roman" w:cs="Times New Roman"/>
        </w:rPr>
        <w:t xml:space="preserve"> </w:t>
      </w:r>
      <w:r>
        <w:t xml:space="preserve">  </w:t>
      </w:r>
    </w:p>
  </w:footnote>
  <w:footnote w:id="6">
    <w:p w:rsidR="00BD6AA5" w:rsidRPr="00B61709" w:rsidRDefault="00BD6AA5" w:rsidP="00B61709">
      <w:pPr>
        <w:pStyle w:val="FootnoteText"/>
        <w:ind w:firstLine="720"/>
        <w:jc w:val="both"/>
        <w:rPr>
          <w:rFonts w:ascii="Times New Roman" w:hAnsi="Times New Roman" w:cs="Times New Roman"/>
        </w:rPr>
      </w:pPr>
      <w:r w:rsidRPr="00B61709">
        <w:rPr>
          <w:rStyle w:val="FootnoteReference"/>
          <w:rFonts w:ascii="Times New Roman" w:hAnsi="Times New Roman" w:cs="Times New Roman"/>
        </w:rPr>
        <w:footnoteRef/>
      </w:r>
      <w:r w:rsidRPr="00B61709">
        <w:rPr>
          <w:rFonts w:ascii="Times New Roman" w:hAnsi="Times New Roman" w:cs="Times New Roman"/>
        </w:rPr>
        <w:t xml:space="preserve"> Lembaga pendidikan non formal adalah kegiatan pendidikan yang tidak memiliki bentuk lembaga dan tidak tersistem dengan rapi, para ulama biasanya membina masyarakat tidak hanya lewat lembaga pendidikan formal melainkan pada kegiatan sosial keagamaan misalnya kegiatan </w:t>
      </w:r>
      <w:r w:rsidRPr="00B61709">
        <w:rPr>
          <w:rFonts w:ascii="Times New Roman" w:hAnsi="Times New Roman" w:cs="Times New Roman"/>
          <w:i/>
        </w:rPr>
        <w:t xml:space="preserve">cawisan, </w:t>
      </w:r>
      <w:r w:rsidRPr="00B61709">
        <w:rPr>
          <w:rFonts w:ascii="Times New Roman" w:hAnsi="Times New Roman" w:cs="Times New Roman"/>
        </w:rPr>
        <w:t xml:space="preserve">Abdul Hamid, Peranan Ulama dalam penyebaran Islam di Ogan Ilir, Skripsi (Fakultas Adab dan Humaniora </w:t>
      </w:r>
      <w:r w:rsidR="00B61709" w:rsidRPr="00B61709">
        <w:rPr>
          <w:rFonts w:ascii="Times New Roman" w:hAnsi="Times New Roman" w:cs="Times New Roman"/>
        </w:rPr>
        <w:t>UIN Raden Fatah Palembang, 2008), h. 50.</w:t>
      </w:r>
    </w:p>
  </w:footnote>
  <w:footnote w:id="7">
    <w:p w:rsidR="00830F6B" w:rsidRPr="00830F6B" w:rsidRDefault="00830F6B" w:rsidP="004730E8">
      <w:pPr>
        <w:pStyle w:val="FootnoteText"/>
        <w:ind w:firstLine="720"/>
        <w:jc w:val="both"/>
        <w:rPr>
          <w:rFonts w:ascii="Times New Roman" w:hAnsi="Times New Roman" w:cs="Times New Roman"/>
        </w:rPr>
      </w:pPr>
      <w:r w:rsidRPr="00830F6B">
        <w:rPr>
          <w:rStyle w:val="FootnoteReference"/>
          <w:rFonts w:ascii="Times New Roman" w:hAnsi="Times New Roman" w:cs="Times New Roman"/>
        </w:rPr>
        <w:footnoteRef/>
      </w:r>
      <w:r w:rsidRPr="00830F6B">
        <w:rPr>
          <w:rFonts w:ascii="Times New Roman" w:hAnsi="Times New Roman" w:cs="Times New Roman"/>
        </w:rPr>
        <w:t xml:space="preserve"> Wawancara dengan Muhammad Ikhsan</w:t>
      </w:r>
      <w:r w:rsidR="00662B58">
        <w:rPr>
          <w:rFonts w:ascii="Times New Roman" w:hAnsi="Times New Roman" w:cs="Times New Roman"/>
        </w:rPr>
        <w:t>,</w:t>
      </w:r>
      <w:r w:rsidRPr="00830F6B">
        <w:rPr>
          <w:rFonts w:ascii="Times New Roman" w:hAnsi="Times New Roman" w:cs="Times New Roman"/>
        </w:rPr>
        <w:t xml:space="preserve"> Tokoh Agama Desa Tanjung Atap pada 9 November 2015 </w:t>
      </w:r>
    </w:p>
  </w:footnote>
  <w:footnote w:id="8">
    <w:p w:rsidR="00E14FB6" w:rsidRPr="00E14FB6" w:rsidRDefault="00E14FB6" w:rsidP="004730E8">
      <w:pPr>
        <w:pStyle w:val="FootnoteText"/>
        <w:ind w:firstLine="720"/>
        <w:jc w:val="both"/>
        <w:rPr>
          <w:rFonts w:ascii="Times New Roman" w:hAnsi="Times New Roman" w:cs="Times New Roman"/>
        </w:rPr>
      </w:pPr>
      <w:r>
        <w:rPr>
          <w:rStyle w:val="FootnoteReference"/>
        </w:rPr>
        <w:footnoteRef/>
      </w:r>
      <w:r>
        <w:t xml:space="preserve"> </w:t>
      </w:r>
      <w:r w:rsidRPr="00E14FB6">
        <w:rPr>
          <w:rFonts w:ascii="Times New Roman" w:hAnsi="Times New Roman" w:cs="Times New Roman"/>
        </w:rPr>
        <w:t xml:space="preserve">Karel A Stenbrink, </w:t>
      </w:r>
      <w:r w:rsidRPr="00E14FB6">
        <w:rPr>
          <w:rFonts w:ascii="Times New Roman" w:hAnsi="Times New Roman" w:cs="Times New Roman"/>
          <w:i/>
        </w:rPr>
        <w:t>Pesantren, Madrasah, Sekolah: Pendidikan Islam Dalam Kurun Modern</w:t>
      </w:r>
      <w:r w:rsidR="002A0DC9">
        <w:rPr>
          <w:rFonts w:ascii="Times New Roman" w:hAnsi="Times New Roman" w:cs="Times New Roman"/>
        </w:rPr>
        <w:t xml:space="preserve"> (Jakarta:LP3ES, 1994), h.</w:t>
      </w:r>
      <w:r w:rsidRPr="00E14FB6">
        <w:rPr>
          <w:rFonts w:ascii="Times New Roman" w:hAnsi="Times New Roman" w:cs="Times New Roman"/>
        </w:rPr>
        <w:t xml:space="preserve"> 9</w:t>
      </w:r>
    </w:p>
  </w:footnote>
  <w:footnote w:id="9">
    <w:p w:rsidR="00662B58" w:rsidRPr="00662B58" w:rsidRDefault="00662B58" w:rsidP="004730E8">
      <w:pPr>
        <w:pStyle w:val="FootnoteText"/>
        <w:ind w:firstLine="720"/>
        <w:jc w:val="both"/>
        <w:rPr>
          <w:rFonts w:ascii="Times New Roman" w:hAnsi="Times New Roman" w:cs="Times New Roman"/>
        </w:rPr>
      </w:pPr>
      <w:r>
        <w:rPr>
          <w:rStyle w:val="FootnoteReference"/>
        </w:rPr>
        <w:footnoteRef/>
      </w:r>
      <w:r>
        <w:t xml:space="preserve"> </w:t>
      </w:r>
      <w:r w:rsidRPr="00662B58">
        <w:rPr>
          <w:rFonts w:ascii="Times New Roman" w:hAnsi="Times New Roman" w:cs="Times New Roman"/>
        </w:rPr>
        <w:t>Wawancara dengan Ishak, Tokoh Masyarakat Tanjung</w:t>
      </w:r>
      <w:r>
        <w:rPr>
          <w:rFonts w:ascii="Times New Roman" w:hAnsi="Times New Roman" w:cs="Times New Roman"/>
        </w:rPr>
        <w:t xml:space="preserve"> </w:t>
      </w:r>
      <w:r w:rsidRPr="00662B58">
        <w:rPr>
          <w:rFonts w:ascii="Times New Roman" w:hAnsi="Times New Roman" w:cs="Times New Roman"/>
        </w:rPr>
        <w:t xml:space="preserve"> Atap pada 12 November 2015</w:t>
      </w:r>
    </w:p>
  </w:footnote>
  <w:footnote w:id="10">
    <w:p w:rsidR="00773EAF" w:rsidRPr="00773EAF" w:rsidRDefault="00773EAF" w:rsidP="00773EAF">
      <w:pPr>
        <w:pStyle w:val="FootnoteText"/>
        <w:ind w:firstLine="720"/>
        <w:jc w:val="both"/>
        <w:rPr>
          <w:sz w:val="24"/>
          <w:szCs w:val="24"/>
        </w:rPr>
      </w:pPr>
      <w:r>
        <w:rPr>
          <w:rStyle w:val="FootnoteReference"/>
        </w:rPr>
        <w:footnoteRef/>
      </w:r>
      <w:r>
        <w:t xml:space="preserve"> </w:t>
      </w:r>
      <w:r>
        <w:rPr>
          <w:rFonts w:ascii="Times New Roman" w:hAnsi="Times New Roman" w:cs="Times New Roman"/>
        </w:rPr>
        <w:t>P</w:t>
      </w:r>
      <w:r w:rsidRPr="0026590F">
        <w:rPr>
          <w:rFonts w:ascii="Times New Roman" w:hAnsi="Times New Roman" w:cs="Times New Roman"/>
        </w:rPr>
        <w:t>ada masa tradisional rumah kyai merupakan salah satu pusat pembelajaran agama Islam selain masjid dan surau</w:t>
      </w:r>
      <w:r>
        <w:rPr>
          <w:rFonts w:ascii="Times New Roman" w:hAnsi="Times New Roman" w:cs="Times New Roman"/>
        </w:rPr>
        <w:t xml:space="preserve">, </w:t>
      </w:r>
      <w:r w:rsidRPr="0026590F">
        <w:rPr>
          <w:rFonts w:ascii="Times New Roman" w:hAnsi="Times New Roman" w:cs="Times New Roman"/>
        </w:rPr>
        <w:t xml:space="preserve"> Masji</w:t>
      </w:r>
      <w:r>
        <w:rPr>
          <w:rFonts w:ascii="Times New Roman" w:hAnsi="Times New Roman" w:cs="Times New Roman"/>
        </w:rPr>
        <w:t>d dan Surau adalah tempat umat I</w:t>
      </w:r>
      <w:r w:rsidRPr="0026590F">
        <w:rPr>
          <w:rFonts w:ascii="Times New Roman" w:hAnsi="Times New Roman" w:cs="Times New Roman"/>
        </w:rPr>
        <w:t>slam beribadah secara berjamaah, selain dijadikan tempat beribadah, pada masa tradisional masjid merupakan pusat pembelajaran Islam.</w:t>
      </w:r>
      <w:r>
        <w:rPr>
          <w:rFonts w:ascii="Times New Roman" w:hAnsi="Times New Roman" w:cs="Times New Roman"/>
        </w:rPr>
        <w:t xml:space="preserve"> </w:t>
      </w:r>
      <w:r w:rsidRPr="00DE3DD4">
        <w:rPr>
          <w:rFonts w:ascii="Times New Roman" w:hAnsi="Times New Roman" w:cs="Times New Roman"/>
        </w:rPr>
        <w:t>Ismail.</w:t>
      </w:r>
      <w:r w:rsidRPr="008670C0">
        <w:rPr>
          <w:sz w:val="24"/>
          <w:szCs w:val="24"/>
        </w:rPr>
        <w:t xml:space="preserve"> </w:t>
      </w:r>
      <w:r w:rsidRPr="00DE3DD4">
        <w:rPr>
          <w:rFonts w:ascii="Times New Roman" w:hAnsi="Times New Roman" w:cs="Times New Roman"/>
          <w:i/>
        </w:rPr>
        <w:t xml:space="preserve">Madrasah dan Pergolakan Politik di Keresidenan Palembang 1925-1942.  </w:t>
      </w:r>
      <w:r>
        <w:rPr>
          <w:rFonts w:ascii="Times New Roman" w:hAnsi="Times New Roman" w:cs="Times New Roman"/>
        </w:rPr>
        <w:t>(</w:t>
      </w:r>
      <w:r w:rsidRPr="00DE3DD4">
        <w:rPr>
          <w:rFonts w:ascii="Times New Roman" w:hAnsi="Times New Roman" w:cs="Times New Roman"/>
        </w:rPr>
        <w:t>Yogyakarta: Idea press, 2014</w:t>
      </w:r>
      <w:r>
        <w:rPr>
          <w:rFonts w:ascii="Times New Roman" w:hAnsi="Times New Roman" w:cs="Times New Roman"/>
        </w:rPr>
        <w:t>), h. 39</w:t>
      </w:r>
      <w:r w:rsidRPr="0026590F">
        <w:rPr>
          <w:rFonts w:ascii="Times New Roman" w:hAnsi="Times New Roman" w:cs="Times New Roman"/>
        </w:rPr>
        <w:t xml:space="preserve"> </w:t>
      </w:r>
    </w:p>
  </w:footnote>
  <w:footnote w:id="11">
    <w:p w:rsidR="00CB2EB0" w:rsidRPr="00CB2EB0" w:rsidRDefault="00CB2EB0" w:rsidP="004730E8">
      <w:pPr>
        <w:pStyle w:val="FootnoteText"/>
        <w:ind w:firstLine="720"/>
        <w:jc w:val="both"/>
        <w:rPr>
          <w:rFonts w:ascii="Times New Roman" w:hAnsi="Times New Roman" w:cs="Times New Roman"/>
        </w:rPr>
      </w:pPr>
      <w:r w:rsidRPr="00CB2EB0">
        <w:rPr>
          <w:rStyle w:val="FootnoteReference"/>
          <w:rFonts w:ascii="Times New Roman" w:hAnsi="Times New Roman" w:cs="Times New Roman"/>
        </w:rPr>
        <w:footnoteRef/>
      </w:r>
      <w:r w:rsidRPr="00CB2EB0">
        <w:rPr>
          <w:rFonts w:ascii="Times New Roman" w:hAnsi="Times New Roman" w:cs="Times New Roman"/>
        </w:rPr>
        <w:t xml:space="preserve"> </w:t>
      </w:r>
      <w:r w:rsidRPr="00CB2EB0">
        <w:rPr>
          <w:rFonts w:ascii="Times New Roman" w:hAnsi="Times New Roman" w:cs="Times New Roman"/>
          <w:szCs w:val="24"/>
        </w:rPr>
        <w:t xml:space="preserve">Snouck Hurgronje “Verspreide Geschriften”, yang dikutip </w:t>
      </w:r>
      <w:r w:rsidRPr="00CB2EB0">
        <w:rPr>
          <w:rFonts w:ascii="Times New Roman" w:hAnsi="Times New Roman" w:cs="Times New Roman"/>
        </w:rPr>
        <w:t>Karel</w:t>
      </w:r>
      <w:r w:rsidRPr="00CB2EB0">
        <w:rPr>
          <w:rFonts w:ascii="Times New Roman" w:hAnsi="Times New Roman" w:cs="Times New Roman"/>
          <w:sz w:val="16"/>
        </w:rPr>
        <w:t xml:space="preserve"> </w:t>
      </w:r>
      <w:r w:rsidRPr="00CB2EB0">
        <w:rPr>
          <w:rFonts w:ascii="Times New Roman" w:hAnsi="Times New Roman" w:cs="Times New Roman"/>
          <w:szCs w:val="24"/>
        </w:rPr>
        <w:t>A Stenbrink dalam</w:t>
      </w:r>
      <w:r w:rsidRPr="00CB2EB0">
        <w:rPr>
          <w:rFonts w:ascii="Times New Roman" w:hAnsi="Times New Roman" w:cs="Times New Roman"/>
        </w:rPr>
        <w:t xml:space="preserve">, </w:t>
      </w:r>
      <w:r w:rsidRPr="00CB2EB0">
        <w:rPr>
          <w:rFonts w:ascii="Times New Roman" w:hAnsi="Times New Roman" w:cs="Times New Roman"/>
          <w:i/>
        </w:rPr>
        <w:t>Pesantren</w:t>
      </w:r>
      <w:r w:rsidRPr="00CB2EB0">
        <w:rPr>
          <w:rFonts w:ascii="Times New Roman" w:hAnsi="Times New Roman" w:cs="Times New Roman"/>
        </w:rPr>
        <w:t xml:space="preserve">, </w:t>
      </w:r>
      <w:r w:rsidRPr="00CB2EB0">
        <w:rPr>
          <w:rFonts w:ascii="Times New Roman" w:hAnsi="Times New Roman" w:cs="Times New Roman"/>
          <w:i/>
        </w:rPr>
        <w:t>Madrasah, Sekolah: Pendidikan Islam Dalam Kurun Modern</w:t>
      </w:r>
      <w:r w:rsidRPr="00CB2EB0">
        <w:rPr>
          <w:rFonts w:ascii="Times New Roman" w:hAnsi="Times New Roman" w:cs="Times New Roman"/>
        </w:rPr>
        <w:t>, (Jakarta:</w:t>
      </w:r>
      <w:r w:rsidR="00616D6F">
        <w:rPr>
          <w:rFonts w:ascii="Times New Roman" w:hAnsi="Times New Roman" w:cs="Times New Roman"/>
        </w:rPr>
        <w:t xml:space="preserve"> </w:t>
      </w:r>
      <w:r w:rsidR="00773EAF">
        <w:rPr>
          <w:rFonts w:ascii="Times New Roman" w:hAnsi="Times New Roman" w:cs="Times New Roman"/>
        </w:rPr>
        <w:t xml:space="preserve">LP3ES, 1994), h. </w:t>
      </w:r>
      <w:r w:rsidRPr="00CB2EB0">
        <w:rPr>
          <w:rFonts w:ascii="Times New Roman" w:hAnsi="Times New Roman" w:cs="Times New Roman"/>
        </w:rPr>
        <w:t xml:space="preserve"> 11 </w:t>
      </w:r>
    </w:p>
  </w:footnote>
  <w:footnote w:id="12">
    <w:p w:rsidR="00CB2EB0" w:rsidRDefault="00CB2EB0" w:rsidP="00CB2EB0">
      <w:pPr>
        <w:pStyle w:val="FootnoteText"/>
        <w:ind w:firstLine="720"/>
      </w:pPr>
      <w:r>
        <w:rPr>
          <w:rStyle w:val="FootnoteReference"/>
        </w:rPr>
        <w:footnoteRef/>
      </w:r>
      <w:r>
        <w:t xml:space="preserve"> </w:t>
      </w:r>
      <w:r w:rsidRPr="00CB2EB0">
        <w:rPr>
          <w:rFonts w:ascii="Times New Roman" w:hAnsi="Times New Roman" w:cs="Times New Roman"/>
          <w:i/>
        </w:rPr>
        <w:t xml:space="preserve">Ibid, </w:t>
      </w:r>
      <w:r w:rsidRPr="00CB2EB0">
        <w:rPr>
          <w:rFonts w:ascii="Times New Roman" w:hAnsi="Times New Roman" w:cs="Times New Roman"/>
        </w:rPr>
        <w:t>h. 11</w:t>
      </w:r>
      <w:r>
        <w:t xml:space="preserve"> </w:t>
      </w:r>
    </w:p>
  </w:footnote>
  <w:footnote w:id="13">
    <w:p w:rsidR="009E641C" w:rsidRPr="009E641C" w:rsidRDefault="009E641C" w:rsidP="009E641C">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 </w:t>
      </w:r>
      <w:r w:rsidRPr="008A257F">
        <w:rPr>
          <w:rFonts w:ascii="Times New Roman" w:hAnsi="Times New Roman" w:cs="Times New Roman"/>
        </w:rPr>
        <w:t xml:space="preserve">Wawancara dengan Hasan Basri, Tokoh Masyarakat Tanjung Atap, pada 9 September 2015 </w:t>
      </w:r>
    </w:p>
  </w:footnote>
  <w:footnote w:id="14">
    <w:p w:rsidR="007A624B" w:rsidRDefault="007A624B" w:rsidP="008A257F">
      <w:pPr>
        <w:pStyle w:val="FootnoteText"/>
        <w:ind w:firstLine="720"/>
        <w:jc w:val="both"/>
      </w:pPr>
      <w:r>
        <w:rPr>
          <w:rStyle w:val="FootnoteReference"/>
        </w:rPr>
        <w:footnoteRef/>
      </w:r>
      <w:r>
        <w:t xml:space="preserve"> </w:t>
      </w:r>
      <w:r w:rsidR="008A257F" w:rsidRPr="00E14FB6">
        <w:rPr>
          <w:rFonts w:ascii="Times New Roman" w:hAnsi="Times New Roman" w:cs="Times New Roman"/>
        </w:rPr>
        <w:t xml:space="preserve">Karel A Stenbrink, </w:t>
      </w:r>
      <w:r w:rsidR="008A257F" w:rsidRPr="00E14FB6">
        <w:rPr>
          <w:rFonts w:ascii="Times New Roman" w:hAnsi="Times New Roman" w:cs="Times New Roman"/>
          <w:i/>
        </w:rPr>
        <w:t>Pesantren, Madra</w:t>
      </w:r>
      <w:r w:rsidR="00616D6F">
        <w:rPr>
          <w:rFonts w:ascii="Times New Roman" w:hAnsi="Times New Roman" w:cs="Times New Roman"/>
          <w:i/>
        </w:rPr>
        <w:t>sah, Sekolah: Pendidikan Islam d</w:t>
      </w:r>
      <w:r w:rsidR="008A257F" w:rsidRPr="00E14FB6">
        <w:rPr>
          <w:rFonts w:ascii="Times New Roman" w:hAnsi="Times New Roman" w:cs="Times New Roman"/>
          <w:i/>
        </w:rPr>
        <w:t>alam Kurun Modern</w:t>
      </w:r>
      <w:r w:rsidR="00773EAF">
        <w:rPr>
          <w:rFonts w:ascii="Times New Roman" w:hAnsi="Times New Roman" w:cs="Times New Roman"/>
        </w:rPr>
        <w:t xml:space="preserve"> (Jakarta:LP3ES, 1994), h.</w:t>
      </w:r>
      <w:r w:rsidR="008A257F" w:rsidRPr="00E14FB6">
        <w:rPr>
          <w:rFonts w:ascii="Times New Roman" w:hAnsi="Times New Roman" w:cs="Times New Roman"/>
        </w:rPr>
        <w:t xml:space="preserve"> 9</w:t>
      </w:r>
    </w:p>
  </w:footnote>
  <w:footnote w:id="15">
    <w:p w:rsidR="008A257F" w:rsidRPr="008A257F" w:rsidRDefault="008A257F" w:rsidP="009E641C">
      <w:pPr>
        <w:pStyle w:val="FootnoteText"/>
        <w:ind w:firstLine="720"/>
        <w:jc w:val="both"/>
        <w:rPr>
          <w:rFonts w:ascii="Times New Roman" w:hAnsi="Times New Roman" w:cs="Times New Roman"/>
        </w:rPr>
      </w:pPr>
      <w:r w:rsidRPr="008A257F">
        <w:rPr>
          <w:rStyle w:val="FootnoteReference"/>
          <w:rFonts w:ascii="Times New Roman" w:hAnsi="Times New Roman" w:cs="Times New Roman"/>
        </w:rPr>
        <w:footnoteRef/>
      </w:r>
      <w:r w:rsidRPr="008A257F">
        <w:rPr>
          <w:rFonts w:ascii="Times New Roman" w:hAnsi="Times New Roman" w:cs="Times New Roman"/>
        </w:rPr>
        <w:t xml:space="preserve"> </w:t>
      </w:r>
      <w:r w:rsidR="009E641C">
        <w:rPr>
          <w:rFonts w:ascii="Times New Roman" w:hAnsi="Times New Roman" w:cs="Times New Roman"/>
        </w:rPr>
        <w:t xml:space="preserve"> </w:t>
      </w:r>
      <w:r w:rsidRPr="008A257F">
        <w:rPr>
          <w:rFonts w:ascii="Times New Roman" w:hAnsi="Times New Roman" w:cs="Times New Roman"/>
        </w:rPr>
        <w:t xml:space="preserve">Wawancara dengan Hasan Basri, Tokoh Masyarakat Tanjung Atap, pada 9 September 2015 </w:t>
      </w:r>
    </w:p>
  </w:footnote>
  <w:footnote w:id="16">
    <w:p w:rsidR="008F0D92" w:rsidRPr="008A257F" w:rsidRDefault="008F0D92" w:rsidP="008F0D92">
      <w:pPr>
        <w:pStyle w:val="FootnoteText"/>
        <w:ind w:firstLine="720"/>
        <w:jc w:val="both"/>
        <w:rPr>
          <w:rFonts w:ascii="Times New Roman" w:hAnsi="Times New Roman" w:cs="Times New Roman"/>
        </w:rPr>
      </w:pPr>
      <w:r w:rsidRPr="008A257F">
        <w:rPr>
          <w:rStyle w:val="FootnoteReference"/>
          <w:rFonts w:ascii="Times New Roman" w:hAnsi="Times New Roman" w:cs="Times New Roman"/>
        </w:rPr>
        <w:footnoteRef/>
      </w:r>
      <w:r w:rsidRPr="008A257F">
        <w:rPr>
          <w:rFonts w:ascii="Times New Roman" w:hAnsi="Times New Roman" w:cs="Times New Roman"/>
        </w:rPr>
        <w:t xml:space="preserve"> </w:t>
      </w:r>
      <w:r w:rsidR="0045092B">
        <w:rPr>
          <w:rFonts w:ascii="Times New Roman" w:hAnsi="Times New Roman" w:cs="Times New Roman"/>
        </w:rPr>
        <w:t>“</w:t>
      </w:r>
      <w:r w:rsidR="0045092B" w:rsidRPr="0045092B">
        <w:rPr>
          <w:rFonts w:ascii="Times New Roman" w:hAnsi="Times New Roman" w:cs="Times New Roman"/>
        </w:rPr>
        <w:t>Ponpes Nurul Yaqin Tanjung Atap</w:t>
      </w:r>
      <w:r w:rsidR="0045092B">
        <w:rPr>
          <w:rFonts w:ascii="Times New Roman" w:hAnsi="Times New Roman" w:cs="Times New Roman"/>
        </w:rPr>
        <w:t>:</w:t>
      </w:r>
      <w:r w:rsidR="0045092B" w:rsidRPr="0045092B">
        <w:rPr>
          <w:rFonts w:ascii="Times New Roman" w:hAnsi="Times New Roman" w:cs="Times New Roman"/>
        </w:rPr>
        <w:t xml:space="preserve"> Saksi Kejayaan Islam di Sumsel</w:t>
      </w:r>
      <w:r w:rsidR="0045092B">
        <w:rPr>
          <w:rFonts w:ascii="Times New Roman" w:hAnsi="Times New Roman" w:cs="Times New Roman"/>
        </w:rPr>
        <w:t>”,</w:t>
      </w:r>
      <w:r w:rsidR="0045092B" w:rsidRPr="0045092B">
        <w:rPr>
          <w:rFonts w:ascii="Times New Roman" w:hAnsi="Times New Roman" w:cs="Times New Roman"/>
        </w:rPr>
        <w:t xml:space="preserve"> </w:t>
      </w:r>
      <w:r w:rsidRPr="0045092B">
        <w:rPr>
          <w:rFonts w:ascii="Times New Roman" w:hAnsi="Times New Roman" w:cs="Times New Roman"/>
          <w:i/>
        </w:rPr>
        <w:t>As Sajidin</w:t>
      </w:r>
      <w:r w:rsidRPr="008A257F">
        <w:rPr>
          <w:rFonts w:ascii="Times New Roman" w:hAnsi="Times New Roman" w:cs="Times New Roman"/>
        </w:rPr>
        <w:t xml:space="preserve">, </w:t>
      </w:r>
      <w:r w:rsidRPr="008A257F">
        <w:rPr>
          <w:rFonts w:ascii="Times New Roman" w:hAnsi="Times New Roman" w:cs="Times New Roman"/>
          <w:i/>
        </w:rPr>
        <w:t xml:space="preserve"> </w:t>
      </w:r>
      <w:r w:rsidRPr="008A257F">
        <w:rPr>
          <w:rFonts w:ascii="Times New Roman" w:hAnsi="Times New Roman" w:cs="Times New Roman"/>
        </w:rPr>
        <w:t>Edisi 18</w:t>
      </w:r>
      <w:r w:rsidR="0045092B">
        <w:rPr>
          <w:rFonts w:ascii="Times New Roman" w:hAnsi="Times New Roman" w:cs="Times New Roman"/>
        </w:rPr>
        <w:t>, Dzulhijjah 1437/</w:t>
      </w:r>
      <w:r w:rsidRPr="008A257F">
        <w:rPr>
          <w:rFonts w:ascii="Times New Roman" w:hAnsi="Times New Roman" w:cs="Times New Roman"/>
        </w:rPr>
        <w:t xml:space="preserve"> Oktober 2015</w:t>
      </w:r>
      <w:r w:rsidR="0045092B">
        <w:rPr>
          <w:rFonts w:ascii="Times New Roman" w:hAnsi="Times New Roman" w:cs="Times New Roman"/>
        </w:rPr>
        <w:t>, h.17</w:t>
      </w:r>
      <w:r w:rsidRPr="008A257F">
        <w:rPr>
          <w:rFonts w:ascii="Times New Roman" w:hAnsi="Times New Roman" w:cs="Times New Roman"/>
        </w:rPr>
        <w:t xml:space="preserve"> </w:t>
      </w:r>
    </w:p>
  </w:footnote>
  <w:footnote w:id="17">
    <w:p w:rsidR="008F0D92" w:rsidRPr="008F0D92" w:rsidRDefault="008F0D92" w:rsidP="008F0D92">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Wawancara dengan Ishak,  Tokoh Masyarakat Tanjung Atap, Pada Tanggal 12 </w:t>
      </w:r>
      <w:r w:rsidR="001B01D2">
        <w:rPr>
          <w:rFonts w:ascii="Times New Roman" w:hAnsi="Times New Roman" w:cs="Times New Roman"/>
        </w:rPr>
        <w:t>Juli</w:t>
      </w:r>
      <w:r>
        <w:rPr>
          <w:rFonts w:ascii="Times New Roman" w:hAnsi="Times New Roman" w:cs="Times New Roman"/>
        </w:rPr>
        <w:t xml:space="preserve"> 2015</w:t>
      </w:r>
    </w:p>
  </w:footnote>
  <w:footnote w:id="18">
    <w:p w:rsidR="00773EAF" w:rsidRPr="00FE6E44" w:rsidRDefault="00773EAF" w:rsidP="00FE6E44">
      <w:pPr>
        <w:pStyle w:val="FootnoteText"/>
        <w:ind w:firstLine="720"/>
        <w:jc w:val="both"/>
        <w:rPr>
          <w:rFonts w:ascii="Times New Roman" w:hAnsi="Times New Roman" w:cs="Times New Roman"/>
        </w:rPr>
      </w:pPr>
      <w:r>
        <w:rPr>
          <w:rStyle w:val="FootnoteReference"/>
        </w:rPr>
        <w:footnoteRef/>
      </w:r>
      <w:r w:rsidR="00FE6E44">
        <w:t xml:space="preserve"> </w:t>
      </w:r>
      <w:r w:rsidR="00FE6E44" w:rsidRPr="00FE6E44">
        <w:rPr>
          <w:rFonts w:ascii="Times New Roman" w:hAnsi="Times New Roman" w:cs="Times New Roman"/>
        </w:rPr>
        <w:t>Choirun</w:t>
      </w:r>
      <w:r w:rsidR="00FE6E44">
        <w:rPr>
          <w:rFonts w:ascii="Times New Roman" w:hAnsi="Times New Roman" w:cs="Times New Roman"/>
        </w:rPr>
        <w:t xml:space="preserve"> </w:t>
      </w:r>
      <w:r w:rsidR="00FE6E44" w:rsidRPr="00FE6E44">
        <w:rPr>
          <w:rFonts w:ascii="Times New Roman" w:hAnsi="Times New Roman" w:cs="Times New Roman"/>
        </w:rPr>
        <w:t xml:space="preserve">Niswah, </w:t>
      </w:r>
      <w:r w:rsidR="00FE6E44" w:rsidRPr="00FE6E44">
        <w:rPr>
          <w:rFonts w:ascii="Times New Roman" w:hAnsi="Times New Roman" w:cs="Times New Roman"/>
          <w:i/>
        </w:rPr>
        <w:t xml:space="preserve">Sejarah Pendidikan Islam (Timur Tengah dan Indonesia) </w:t>
      </w:r>
      <w:r w:rsidR="00FE6E44">
        <w:rPr>
          <w:rFonts w:ascii="Times New Roman" w:hAnsi="Times New Roman" w:cs="Times New Roman"/>
        </w:rPr>
        <w:t>(</w:t>
      </w:r>
      <w:r w:rsidR="00FE6E44" w:rsidRPr="00FE6E44">
        <w:rPr>
          <w:rFonts w:ascii="Times New Roman" w:hAnsi="Times New Roman" w:cs="Times New Roman"/>
        </w:rPr>
        <w:t>Palembang: Rafa press, 2010</w:t>
      </w:r>
      <w:r w:rsidR="00FE6E44">
        <w:rPr>
          <w:rFonts w:ascii="Times New Roman" w:hAnsi="Times New Roman" w:cs="Times New Roman"/>
        </w:rPr>
        <w:t>), h.75)</w:t>
      </w:r>
    </w:p>
  </w:footnote>
  <w:footnote w:id="19">
    <w:p w:rsidR="00FE6E44" w:rsidRDefault="00FE6E44" w:rsidP="00FE6E44">
      <w:pPr>
        <w:pStyle w:val="FootnoteText"/>
        <w:ind w:firstLine="720"/>
      </w:pPr>
      <w:r>
        <w:rPr>
          <w:rStyle w:val="FootnoteReference"/>
        </w:rPr>
        <w:footnoteRef/>
      </w:r>
      <w:r>
        <w:t xml:space="preserve">  </w:t>
      </w:r>
      <w:r>
        <w:rPr>
          <w:rFonts w:ascii="Times New Roman" w:hAnsi="Times New Roman" w:cs="Times New Roman"/>
        </w:rPr>
        <w:t>Wawancara dengan Ishak,  Tokoh Masyarakat Tanjung Atap, Pada Tanggal 12 Juli 2015</w:t>
      </w:r>
    </w:p>
  </w:footnote>
  <w:footnote w:id="20">
    <w:p w:rsidR="009B7DF0" w:rsidRDefault="009B7DF0" w:rsidP="009B7DF0">
      <w:pPr>
        <w:pStyle w:val="FootnoteText"/>
        <w:ind w:firstLine="720"/>
      </w:pPr>
      <w:r>
        <w:rPr>
          <w:rStyle w:val="FootnoteReference"/>
        </w:rPr>
        <w:footnoteRef/>
      </w:r>
      <w:r>
        <w:t xml:space="preserve">  </w:t>
      </w:r>
      <w:r w:rsidRPr="009B7DF0">
        <w:rPr>
          <w:rFonts w:ascii="Times New Roman" w:hAnsi="Times New Roman" w:cs="Times New Roman"/>
        </w:rPr>
        <w:t>Wawancara dengan H. Abdullah, Tokoh Masyarakat Tanjung Atap pada 9 Oktober 2015</w:t>
      </w:r>
    </w:p>
  </w:footnote>
  <w:footnote w:id="21">
    <w:p w:rsidR="00B61709" w:rsidRPr="00B61709" w:rsidRDefault="00B61709" w:rsidP="00B61709">
      <w:pPr>
        <w:pStyle w:val="FootnoteText"/>
        <w:ind w:firstLine="720"/>
        <w:rPr>
          <w:i/>
        </w:rPr>
      </w:pPr>
      <w:r>
        <w:rPr>
          <w:rStyle w:val="FootnoteReference"/>
        </w:rPr>
        <w:footnoteRef/>
      </w:r>
      <w:r>
        <w:t xml:space="preserve">  </w:t>
      </w:r>
      <w:r w:rsidRPr="00EA2E15">
        <w:rPr>
          <w:rFonts w:ascii="Times New Roman" w:hAnsi="Times New Roman" w:cs="Times New Roman"/>
          <w:i/>
        </w:rPr>
        <w:t>Ibid.,</w:t>
      </w:r>
    </w:p>
  </w:footnote>
  <w:footnote w:id="22">
    <w:p w:rsidR="00587DF6" w:rsidRPr="008F0D92" w:rsidRDefault="00587DF6" w:rsidP="00587DF6">
      <w:pPr>
        <w:pStyle w:val="FootnoteText"/>
        <w:ind w:firstLine="720"/>
        <w:jc w:val="both"/>
        <w:rPr>
          <w:rFonts w:ascii="Times New Roman" w:hAnsi="Times New Roman" w:cs="Times New Roman"/>
        </w:rPr>
      </w:pPr>
      <w:r>
        <w:rPr>
          <w:rStyle w:val="FootnoteReference"/>
        </w:rPr>
        <w:footnoteRef/>
      </w:r>
      <w:r w:rsidRPr="008F0D92">
        <w:rPr>
          <w:rFonts w:ascii="Times New Roman" w:hAnsi="Times New Roman" w:cs="Times New Roman"/>
        </w:rPr>
        <w:t xml:space="preserve"> </w:t>
      </w:r>
      <w:r w:rsidR="002446DA">
        <w:rPr>
          <w:rFonts w:ascii="Times New Roman" w:hAnsi="Times New Roman" w:cs="Times New Roman"/>
        </w:rPr>
        <w:t>“</w:t>
      </w:r>
      <w:r w:rsidR="002446DA" w:rsidRPr="0045092B">
        <w:rPr>
          <w:rFonts w:ascii="Times New Roman" w:hAnsi="Times New Roman" w:cs="Times New Roman"/>
        </w:rPr>
        <w:t>Ponpes Nurul Yaqin Tanjung Atap</w:t>
      </w:r>
      <w:r w:rsidR="002446DA">
        <w:rPr>
          <w:rFonts w:ascii="Times New Roman" w:hAnsi="Times New Roman" w:cs="Times New Roman"/>
        </w:rPr>
        <w:t>:</w:t>
      </w:r>
      <w:r w:rsidR="002446DA" w:rsidRPr="0045092B">
        <w:rPr>
          <w:rFonts w:ascii="Times New Roman" w:hAnsi="Times New Roman" w:cs="Times New Roman"/>
        </w:rPr>
        <w:t xml:space="preserve"> Saksi Kejayaan Islam di Sumsel</w:t>
      </w:r>
      <w:r w:rsidR="002446DA">
        <w:rPr>
          <w:rFonts w:ascii="Times New Roman" w:hAnsi="Times New Roman" w:cs="Times New Roman"/>
        </w:rPr>
        <w:t>”,</w:t>
      </w:r>
      <w:r w:rsidR="002446DA" w:rsidRPr="0045092B">
        <w:rPr>
          <w:rFonts w:ascii="Times New Roman" w:hAnsi="Times New Roman" w:cs="Times New Roman"/>
        </w:rPr>
        <w:t xml:space="preserve"> </w:t>
      </w:r>
      <w:r w:rsidR="002446DA" w:rsidRPr="0045092B">
        <w:rPr>
          <w:rFonts w:ascii="Times New Roman" w:hAnsi="Times New Roman" w:cs="Times New Roman"/>
          <w:i/>
        </w:rPr>
        <w:t>As Sajidin</w:t>
      </w:r>
      <w:r w:rsidR="002446DA" w:rsidRPr="008A257F">
        <w:rPr>
          <w:rFonts w:ascii="Times New Roman" w:hAnsi="Times New Roman" w:cs="Times New Roman"/>
        </w:rPr>
        <w:t xml:space="preserve">, </w:t>
      </w:r>
      <w:r w:rsidR="002446DA" w:rsidRPr="008A257F">
        <w:rPr>
          <w:rFonts w:ascii="Times New Roman" w:hAnsi="Times New Roman" w:cs="Times New Roman"/>
          <w:i/>
        </w:rPr>
        <w:t xml:space="preserve"> </w:t>
      </w:r>
      <w:r w:rsidR="002446DA" w:rsidRPr="008A257F">
        <w:rPr>
          <w:rFonts w:ascii="Times New Roman" w:hAnsi="Times New Roman" w:cs="Times New Roman"/>
        </w:rPr>
        <w:t>Edisi 18</w:t>
      </w:r>
      <w:r w:rsidR="002446DA">
        <w:rPr>
          <w:rFonts w:ascii="Times New Roman" w:hAnsi="Times New Roman" w:cs="Times New Roman"/>
        </w:rPr>
        <w:t>, Dzulhijjah 1437/</w:t>
      </w:r>
      <w:r w:rsidR="002446DA" w:rsidRPr="008A257F">
        <w:rPr>
          <w:rFonts w:ascii="Times New Roman" w:hAnsi="Times New Roman" w:cs="Times New Roman"/>
        </w:rPr>
        <w:t xml:space="preserve"> Oktober 2015</w:t>
      </w:r>
      <w:r w:rsidR="002446DA">
        <w:rPr>
          <w:rFonts w:ascii="Times New Roman" w:hAnsi="Times New Roman" w:cs="Times New Roman"/>
        </w:rPr>
        <w:t>, h.17</w:t>
      </w:r>
    </w:p>
    <w:p w:rsidR="00587DF6" w:rsidRDefault="00587DF6" w:rsidP="00865B1B">
      <w:pPr>
        <w:pStyle w:val="FootnoteText"/>
      </w:pPr>
    </w:p>
  </w:footnote>
  <w:footnote w:id="23">
    <w:p w:rsidR="00FE6E44" w:rsidRDefault="00FE6E44" w:rsidP="00FE6E44">
      <w:pPr>
        <w:pStyle w:val="FootnoteText"/>
        <w:ind w:firstLine="720"/>
        <w:jc w:val="both"/>
      </w:pPr>
      <w:r>
        <w:rPr>
          <w:rStyle w:val="FootnoteReference"/>
        </w:rPr>
        <w:footnoteRef/>
      </w:r>
      <w:r>
        <w:t xml:space="preserve"> </w:t>
      </w:r>
      <w:r>
        <w:rPr>
          <w:rFonts w:ascii="Times New Roman" w:hAnsi="Times New Roman" w:cs="Times New Roman"/>
        </w:rPr>
        <w:t>“</w:t>
      </w:r>
      <w:r w:rsidRPr="0045092B">
        <w:rPr>
          <w:rFonts w:ascii="Times New Roman" w:hAnsi="Times New Roman" w:cs="Times New Roman"/>
        </w:rPr>
        <w:t>Ponpes Nurul Yaqin Tanjung Atap</w:t>
      </w:r>
      <w:r>
        <w:rPr>
          <w:rFonts w:ascii="Times New Roman" w:hAnsi="Times New Roman" w:cs="Times New Roman"/>
        </w:rPr>
        <w:t>:</w:t>
      </w:r>
      <w:r w:rsidRPr="0045092B">
        <w:rPr>
          <w:rFonts w:ascii="Times New Roman" w:hAnsi="Times New Roman" w:cs="Times New Roman"/>
        </w:rPr>
        <w:t xml:space="preserve"> Saksi Kejayaan Islam di Sumsel</w:t>
      </w:r>
      <w:r>
        <w:rPr>
          <w:rFonts w:ascii="Times New Roman" w:hAnsi="Times New Roman" w:cs="Times New Roman"/>
        </w:rPr>
        <w:t>”,</w:t>
      </w:r>
      <w:r w:rsidRPr="0045092B">
        <w:rPr>
          <w:rFonts w:ascii="Times New Roman" w:hAnsi="Times New Roman" w:cs="Times New Roman"/>
        </w:rPr>
        <w:t xml:space="preserve"> </w:t>
      </w:r>
      <w:r w:rsidRPr="0045092B">
        <w:rPr>
          <w:rFonts w:ascii="Times New Roman" w:hAnsi="Times New Roman" w:cs="Times New Roman"/>
          <w:i/>
        </w:rPr>
        <w:t>As Sajidin</w:t>
      </w:r>
      <w:r w:rsidRPr="008A257F">
        <w:rPr>
          <w:rFonts w:ascii="Times New Roman" w:hAnsi="Times New Roman" w:cs="Times New Roman"/>
        </w:rPr>
        <w:t xml:space="preserve">, </w:t>
      </w:r>
      <w:r w:rsidRPr="008A257F">
        <w:rPr>
          <w:rFonts w:ascii="Times New Roman" w:hAnsi="Times New Roman" w:cs="Times New Roman"/>
          <w:i/>
        </w:rPr>
        <w:t xml:space="preserve"> </w:t>
      </w:r>
      <w:r w:rsidRPr="008A257F">
        <w:rPr>
          <w:rFonts w:ascii="Times New Roman" w:hAnsi="Times New Roman" w:cs="Times New Roman"/>
        </w:rPr>
        <w:t>Edisi 18</w:t>
      </w:r>
      <w:r>
        <w:rPr>
          <w:rFonts w:ascii="Times New Roman" w:hAnsi="Times New Roman" w:cs="Times New Roman"/>
        </w:rPr>
        <w:t>, Dzulhijjah 1437/</w:t>
      </w:r>
      <w:r w:rsidRPr="008A257F">
        <w:rPr>
          <w:rFonts w:ascii="Times New Roman" w:hAnsi="Times New Roman" w:cs="Times New Roman"/>
        </w:rPr>
        <w:t xml:space="preserve"> Oktober 2015</w:t>
      </w:r>
      <w:r>
        <w:rPr>
          <w:rFonts w:ascii="Times New Roman" w:hAnsi="Times New Roman" w:cs="Times New Roman"/>
        </w:rPr>
        <w:t>, h.17</w:t>
      </w:r>
      <w:r w:rsidRPr="008A257F">
        <w:rPr>
          <w:rFonts w:ascii="Times New Roman" w:hAnsi="Times New Roman" w:cs="Times New Roman"/>
        </w:rPr>
        <w:t xml:space="preserve"> </w:t>
      </w:r>
      <w:r>
        <w:t xml:space="preserve"> </w:t>
      </w:r>
    </w:p>
  </w:footnote>
  <w:footnote w:id="24">
    <w:p w:rsidR="00667682" w:rsidRPr="0025798E" w:rsidRDefault="0025798E" w:rsidP="0025798E">
      <w:pPr>
        <w:pStyle w:val="FootnoteText"/>
        <w:ind w:firstLine="720"/>
        <w:jc w:val="both"/>
        <w:rPr>
          <w:rFonts w:ascii="Times New Roman" w:hAnsi="Times New Roman" w:cs="Times New Roman"/>
        </w:rPr>
      </w:pPr>
      <w:r w:rsidRPr="0025798E">
        <w:rPr>
          <w:rStyle w:val="FootnoteReference"/>
          <w:rFonts w:ascii="Times New Roman" w:hAnsi="Times New Roman" w:cs="Times New Roman"/>
        </w:rPr>
        <w:footnoteRef/>
      </w:r>
      <w:r w:rsidRPr="0025798E">
        <w:rPr>
          <w:rFonts w:ascii="Times New Roman" w:hAnsi="Times New Roman" w:cs="Times New Roman"/>
        </w:rPr>
        <w:t xml:space="preserve"> Mengenai  K.H. Anwar bin H. Kumpul yang pernah ikut membantu K. H. Muhammad Ali bin Nukman dalam mengajar di</w:t>
      </w:r>
      <w:r>
        <w:rPr>
          <w:rFonts w:ascii="Times New Roman" w:hAnsi="Times New Roman" w:cs="Times New Roman"/>
        </w:rPr>
        <w:t xml:space="preserve"> Pesantren Nurul Ya</w:t>
      </w:r>
      <w:r w:rsidRPr="0025798E">
        <w:rPr>
          <w:rFonts w:ascii="Times New Roman" w:hAnsi="Times New Roman" w:cs="Times New Roman"/>
        </w:rPr>
        <w:t>qin</w:t>
      </w:r>
      <w:r>
        <w:rPr>
          <w:rFonts w:ascii="Times New Roman" w:hAnsi="Times New Roman" w:cs="Times New Roman"/>
        </w:rPr>
        <w:t xml:space="preserve"> Tanjung Atap,</w:t>
      </w:r>
      <w:r w:rsidRPr="0025798E">
        <w:rPr>
          <w:rFonts w:ascii="Times New Roman" w:hAnsi="Times New Roman" w:cs="Times New Roman"/>
        </w:rPr>
        <w:t xml:space="preserve"> </w:t>
      </w:r>
      <w:r>
        <w:rPr>
          <w:rFonts w:ascii="Times New Roman" w:hAnsi="Times New Roman" w:cs="Times New Roman"/>
        </w:rPr>
        <w:t>data yang diperoleh</w:t>
      </w:r>
      <w:r w:rsidRPr="0025798E">
        <w:rPr>
          <w:rFonts w:ascii="Times New Roman" w:hAnsi="Times New Roman" w:cs="Times New Roman"/>
        </w:rPr>
        <w:t xml:space="preserve"> dari sumber tertulis pada “Ponpes Nurul Yaqin Tanjung Atap: Saksi Kejayaan Islam di Sumsel”, </w:t>
      </w:r>
      <w:r w:rsidRPr="0025798E">
        <w:rPr>
          <w:rFonts w:ascii="Times New Roman" w:hAnsi="Times New Roman" w:cs="Times New Roman"/>
          <w:i/>
        </w:rPr>
        <w:t>As Sajidin</w:t>
      </w:r>
      <w:r w:rsidRPr="0025798E">
        <w:rPr>
          <w:rFonts w:ascii="Times New Roman" w:hAnsi="Times New Roman" w:cs="Times New Roman"/>
        </w:rPr>
        <w:t xml:space="preserve">, </w:t>
      </w:r>
      <w:r w:rsidRPr="0025798E">
        <w:rPr>
          <w:rFonts w:ascii="Times New Roman" w:hAnsi="Times New Roman" w:cs="Times New Roman"/>
          <w:i/>
        </w:rPr>
        <w:t xml:space="preserve"> </w:t>
      </w:r>
      <w:r w:rsidRPr="0025798E">
        <w:rPr>
          <w:rFonts w:ascii="Times New Roman" w:hAnsi="Times New Roman" w:cs="Times New Roman"/>
        </w:rPr>
        <w:t>Edisi 18, Dzulhijjah 1437/ Oktober 2015, h.17  juga dikuatkan oleh pendapat seorang tokoh masyarakat Desa Tanjung Atap</w:t>
      </w:r>
      <w:r w:rsidR="00272C6F">
        <w:rPr>
          <w:rFonts w:ascii="Times New Roman" w:hAnsi="Times New Roman" w:cs="Times New Roman"/>
        </w:rPr>
        <w:t xml:space="preserve"> yang bernama</w:t>
      </w:r>
      <w:r w:rsidRPr="0025798E">
        <w:rPr>
          <w:rFonts w:ascii="Times New Roman" w:hAnsi="Times New Roman" w:cs="Times New Roman"/>
        </w:rPr>
        <w:t xml:space="preserve"> Aminah, dalam sebuah wawancara pada tanggal Oktober 2015</w:t>
      </w:r>
      <w:r>
        <w:rPr>
          <w:rFonts w:ascii="Times New Roman" w:hAnsi="Times New Roman" w:cs="Times New Roman"/>
        </w:rPr>
        <w:t>.</w:t>
      </w:r>
    </w:p>
  </w:footnote>
  <w:footnote w:id="25">
    <w:p w:rsidR="00383A8F" w:rsidRPr="00383A8F" w:rsidRDefault="00383A8F" w:rsidP="00383A8F">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Wawancara dengan Ishak,  Tokoh Masyarakat Tanjung Atap, Pada Tanggal 12 Juli 2015</w:t>
      </w:r>
      <w:r>
        <w:t xml:space="preserve"> </w:t>
      </w:r>
    </w:p>
  </w:footnote>
  <w:footnote w:id="26">
    <w:p w:rsidR="00CA3932" w:rsidRPr="00CA3932" w:rsidRDefault="00CA3932" w:rsidP="00CA3932">
      <w:pPr>
        <w:pStyle w:val="FootnoteText"/>
        <w:ind w:firstLine="720"/>
        <w:jc w:val="both"/>
        <w:rPr>
          <w:rFonts w:ascii="Times New Roman" w:hAnsi="Times New Roman" w:cs="Times New Roman"/>
        </w:rPr>
      </w:pPr>
      <w:r w:rsidRPr="00CA3932">
        <w:rPr>
          <w:rStyle w:val="FootnoteReference"/>
          <w:rFonts w:ascii="Times New Roman" w:hAnsi="Times New Roman" w:cs="Times New Roman"/>
        </w:rPr>
        <w:footnoteRef/>
      </w:r>
      <w:r w:rsidR="00616D6F">
        <w:rPr>
          <w:rFonts w:ascii="Times New Roman" w:hAnsi="Times New Roman" w:cs="Times New Roman"/>
        </w:rPr>
        <w:t xml:space="preserve">  Wawancara d</w:t>
      </w:r>
      <w:r w:rsidRPr="00CA3932">
        <w:rPr>
          <w:rFonts w:ascii="Times New Roman" w:hAnsi="Times New Roman" w:cs="Times New Roman"/>
        </w:rPr>
        <w:t>engan Muhammad Ikhsan, Tokoh Agama Desa Tanjung Atap Pada 17 November 2015</w:t>
      </w:r>
    </w:p>
  </w:footnote>
  <w:footnote w:id="27">
    <w:p w:rsidR="00AF52BB" w:rsidRPr="00AF52BB" w:rsidRDefault="00AF52BB" w:rsidP="00AF52BB">
      <w:pPr>
        <w:pStyle w:val="FootnoteText"/>
        <w:ind w:firstLine="720"/>
        <w:rPr>
          <w:rFonts w:ascii="Times New Roman" w:hAnsi="Times New Roman" w:cs="Times New Roman"/>
          <w:i/>
        </w:rPr>
      </w:pPr>
      <w:r w:rsidRPr="00AF52BB">
        <w:rPr>
          <w:rStyle w:val="FootnoteReference"/>
          <w:rFonts w:ascii="Times New Roman" w:hAnsi="Times New Roman" w:cs="Times New Roman"/>
        </w:rPr>
        <w:footnoteRef/>
      </w:r>
      <w:r w:rsidRPr="00AF52BB">
        <w:rPr>
          <w:rFonts w:ascii="Times New Roman" w:hAnsi="Times New Roman" w:cs="Times New Roman"/>
        </w:rPr>
        <w:t xml:space="preserve">  </w:t>
      </w:r>
      <w:r w:rsidRPr="00AF52BB">
        <w:rPr>
          <w:rFonts w:ascii="Times New Roman" w:hAnsi="Times New Roman" w:cs="Times New Roman"/>
          <w:i/>
        </w:rPr>
        <w:t>Ibid.,</w:t>
      </w:r>
    </w:p>
  </w:footnote>
  <w:footnote w:id="28">
    <w:p w:rsidR="00170955" w:rsidRPr="00D52FA1" w:rsidRDefault="00170955" w:rsidP="00D52FA1">
      <w:pPr>
        <w:pStyle w:val="FootnoteText"/>
        <w:ind w:firstLine="720"/>
        <w:jc w:val="both"/>
        <w:rPr>
          <w:rFonts w:ascii="Times New Roman" w:hAnsi="Times New Roman" w:cs="Times New Roman"/>
        </w:rPr>
      </w:pPr>
      <w:r w:rsidRPr="00D52FA1">
        <w:rPr>
          <w:rStyle w:val="FootnoteReference"/>
          <w:rFonts w:ascii="Times New Roman" w:hAnsi="Times New Roman" w:cs="Times New Roman"/>
        </w:rPr>
        <w:footnoteRef/>
      </w:r>
      <w:r w:rsidRPr="00D52FA1">
        <w:rPr>
          <w:rFonts w:ascii="Times New Roman" w:hAnsi="Times New Roman" w:cs="Times New Roman"/>
        </w:rPr>
        <w:t xml:space="preserve"> </w:t>
      </w:r>
      <w:r w:rsidR="002446DA">
        <w:rPr>
          <w:rFonts w:ascii="Times New Roman" w:hAnsi="Times New Roman" w:cs="Times New Roman"/>
        </w:rPr>
        <w:t>“</w:t>
      </w:r>
      <w:r w:rsidR="002446DA" w:rsidRPr="0045092B">
        <w:rPr>
          <w:rFonts w:ascii="Times New Roman" w:hAnsi="Times New Roman" w:cs="Times New Roman"/>
        </w:rPr>
        <w:t>Ponpes Nurul Yaqin Tanjung Atap</w:t>
      </w:r>
      <w:r w:rsidR="002446DA">
        <w:rPr>
          <w:rFonts w:ascii="Times New Roman" w:hAnsi="Times New Roman" w:cs="Times New Roman"/>
        </w:rPr>
        <w:t>:</w:t>
      </w:r>
      <w:r w:rsidR="002446DA" w:rsidRPr="0045092B">
        <w:rPr>
          <w:rFonts w:ascii="Times New Roman" w:hAnsi="Times New Roman" w:cs="Times New Roman"/>
        </w:rPr>
        <w:t xml:space="preserve"> Saksi Kejayaan Islam di Sumsel</w:t>
      </w:r>
      <w:r w:rsidR="002446DA">
        <w:rPr>
          <w:rFonts w:ascii="Times New Roman" w:hAnsi="Times New Roman" w:cs="Times New Roman"/>
        </w:rPr>
        <w:t>”,</w:t>
      </w:r>
      <w:r w:rsidR="002446DA" w:rsidRPr="0045092B">
        <w:rPr>
          <w:rFonts w:ascii="Times New Roman" w:hAnsi="Times New Roman" w:cs="Times New Roman"/>
        </w:rPr>
        <w:t xml:space="preserve"> </w:t>
      </w:r>
      <w:r w:rsidR="002446DA" w:rsidRPr="0045092B">
        <w:rPr>
          <w:rFonts w:ascii="Times New Roman" w:hAnsi="Times New Roman" w:cs="Times New Roman"/>
          <w:i/>
        </w:rPr>
        <w:t>As Sajidin</w:t>
      </w:r>
      <w:r w:rsidR="002446DA" w:rsidRPr="008A257F">
        <w:rPr>
          <w:rFonts w:ascii="Times New Roman" w:hAnsi="Times New Roman" w:cs="Times New Roman"/>
        </w:rPr>
        <w:t xml:space="preserve">, </w:t>
      </w:r>
      <w:r w:rsidR="002446DA" w:rsidRPr="008A257F">
        <w:rPr>
          <w:rFonts w:ascii="Times New Roman" w:hAnsi="Times New Roman" w:cs="Times New Roman"/>
          <w:i/>
        </w:rPr>
        <w:t xml:space="preserve"> </w:t>
      </w:r>
      <w:r w:rsidR="002446DA" w:rsidRPr="008A257F">
        <w:rPr>
          <w:rFonts w:ascii="Times New Roman" w:hAnsi="Times New Roman" w:cs="Times New Roman"/>
        </w:rPr>
        <w:t>Edisi 18</w:t>
      </w:r>
      <w:r w:rsidR="002446DA">
        <w:rPr>
          <w:rFonts w:ascii="Times New Roman" w:hAnsi="Times New Roman" w:cs="Times New Roman"/>
        </w:rPr>
        <w:t>, Dzulhijjah 1437/</w:t>
      </w:r>
      <w:r w:rsidR="002446DA" w:rsidRPr="008A257F">
        <w:rPr>
          <w:rFonts w:ascii="Times New Roman" w:hAnsi="Times New Roman" w:cs="Times New Roman"/>
        </w:rPr>
        <w:t xml:space="preserve"> Oktober 2015</w:t>
      </w:r>
      <w:r w:rsidR="002446DA">
        <w:rPr>
          <w:rFonts w:ascii="Times New Roman" w:hAnsi="Times New Roman" w:cs="Times New Roman"/>
        </w:rPr>
        <w:t>, h.17</w:t>
      </w:r>
    </w:p>
  </w:footnote>
  <w:footnote w:id="29">
    <w:p w:rsidR="00CD5CE4" w:rsidRPr="00CD5CE4" w:rsidRDefault="00CD5CE4" w:rsidP="00CD5CE4">
      <w:pPr>
        <w:pStyle w:val="FootnoteText"/>
        <w:ind w:firstLine="720"/>
        <w:rPr>
          <w:i/>
        </w:rPr>
      </w:pPr>
      <w:r>
        <w:rPr>
          <w:rStyle w:val="FootnoteReference"/>
        </w:rPr>
        <w:footnoteRef/>
      </w:r>
      <w:r>
        <w:t xml:space="preserve">  </w:t>
      </w:r>
      <w:r w:rsidRPr="00CD5CE4">
        <w:rPr>
          <w:rFonts w:ascii="Times New Roman" w:hAnsi="Times New Roman" w:cs="Times New Roman"/>
          <w:i/>
        </w:rPr>
        <w:t>Ibid.,</w:t>
      </w:r>
    </w:p>
  </w:footnote>
  <w:footnote w:id="30">
    <w:p w:rsidR="00B473CE" w:rsidRPr="00B473CE" w:rsidRDefault="00B473CE" w:rsidP="00B473CE">
      <w:pPr>
        <w:pStyle w:val="FootnoteText"/>
        <w:ind w:firstLine="720"/>
        <w:rPr>
          <w:rFonts w:ascii="Times New Roman" w:hAnsi="Times New Roman" w:cs="Times New Roman"/>
        </w:rPr>
      </w:pPr>
      <w:r>
        <w:rPr>
          <w:rStyle w:val="FootnoteReference"/>
        </w:rPr>
        <w:footnoteRef/>
      </w:r>
      <w:r>
        <w:t xml:space="preserve">  </w:t>
      </w:r>
      <w:r w:rsidRPr="00B473CE">
        <w:rPr>
          <w:rFonts w:ascii="Times New Roman" w:hAnsi="Times New Roman" w:cs="Times New Roman"/>
        </w:rPr>
        <w:t>Wawancara dengan Hasan Basri, Tokoh Masyarakat Tanjung Atap, pada 9 Juli 2015</w:t>
      </w:r>
    </w:p>
  </w:footnote>
  <w:footnote w:id="31">
    <w:p w:rsidR="00181FBA" w:rsidRDefault="00181FBA" w:rsidP="00181FBA">
      <w:pPr>
        <w:pStyle w:val="FootnoteText"/>
        <w:ind w:firstLine="720"/>
      </w:pPr>
      <w:r w:rsidRPr="00181FBA">
        <w:rPr>
          <w:rStyle w:val="FootnoteReference"/>
          <w:rFonts w:ascii="Times New Roman" w:hAnsi="Times New Roman" w:cs="Times New Roman"/>
        </w:rPr>
        <w:footnoteRef/>
      </w:r>
      <w:r w:rsidRPr="00181FBA">
        <w:rPr>
          <w:rFonts w:ascii="Times New Roman" w:hAnsi="Times New Roman" w:cs="Times New Roman"/>
        </w:rPr>
        <w:t xml:space="preserve"> </w:t>
      </w:r>
      <w:r>
        <w:t xml:space="preserve"> </w:t>
      </w:r>
      <w:r w:rsidR="00CB7FCA">
        <w:rPr>
          <w:rFonts w:ascii="Times New Roman" w:hAnsi="Times New Roman" w:cs="Times New Roman"/>
          <w:i/>
        </w:rPr>
        <w:t>Ibid.</w:t>
      </w:r>
    </w:p>
  </w:footnote>
  <w:footnote w:id="32">
    <w:p w:rsidR="00E254BA" w:rsidRPr="00865B1B" w:rsidRDefault="00E254BA" w:rsidP="00865B1B">
      <w:pPr>
        <w:pStyle w:val="FootnoteText"/>
        <w:ind w:firstLine="720"/>
        <w:jc w:val="both"/>
        <w:rPr>
          <w:rFonts w:ascii="Times New Roman" w:hAnsi="Times New Roman" w:cs="Times New Roman"/>
        </w:rPr>
      </w:pPr>
      <w:r w:rsidRPr="00865B1B">
        <w:rPr>
          <w:rStyle w:val="FootnoteReference"/>
          <w:rFonts w:ascii="Times New Roman" w:hAnsi="Times New Roman" w:cs="Times New Roman"/>
        </w:rPr>
        <w:footnoteRef/>
      </w:r>
      <w:r w:rsidRPr="00865B1B">
        <w:rPr>
          <w:rFonts w:ascii="Times New Roman" w:hAnsi="Times New Roman" w:cs="Times New Roman"/>
        </w:rPr>
        <w:t xml:space="preserve"> </w:t>
      </w:r>
      <w:r w:rsidR="00865B1B" w:rsidRPr="00865B1B">
        <w:rPr>
          <w:rFonts w:ascii="Times New Roman" w:hAnsi="Times New Roman" w:cs="Times New Roman"/>
        </w:rPr>
        <w:t xml:space="preserve"> Wikipedia, </w:t>
      </w:r>
      <w:r w:rsidR="00865B1B" w:rsidRPr="00CB7FCA">
        <w:rPr>
          <w:rFonts w:ascii="Times New Roman" w:hAnsi="Times New Roman" w:cs="Times New Roman"/>
          <w:i/>
        </w:rPr>
        <w:t>Sejarah Indonesia (1945-1949)</w:t>
      </w:r>
      <w:r w:rsidR="00865B1B" w:rsidRPr="00865B1B">
        <w:rPr>
          <w:rFonts w:ascii="Times New Roman" w:hAnsi="Times New Roman" w:cs="Times New Roman"/>
        </w:rPr>
        <w:t>, diakses pada tanggal 10 Desember 2015 dari http://id.m.wikipedia.org/wiki/Sejarah_Indonesia_(1945-1949).</w:t>
      </w:r>
    </w:p>
  </w:footnote>
  <w:footnote w:id="33">
    <w:p w:rsidR="002C0AF2" w:rsidRPr="002C0AF2" w:rsidRDefault="002C0AF2" w:rsidP="00D52FA1">
      <w:pPr>
        <w:pStyle w:val="FootnoteText"/>
        <w:ind w:firstLine="720"/>
        <w:jc w:val="both"/>
        <w:rPr>
          <w:rFonts w:ascii="Times New Roman" w:hAnsi="Times New Roman" w:cs="Times New Roman"/>
        </w:rPr>
      </w:pPr>
      <w:r w:rsidRPr="002C0AF2">
        <w:rPr>
          <w:rStyle w:val="FootnoteReference"/>
          <w:rFonts w:ascii="Times New Roman" w:hAnsi="Times New Roman" w:cs="Times New Roman"/>
        </w:rPr>
        <w:footnoteRef/>
      </w:r>
      <w:r w:rsidRPr="002C0AF2">
        <w:rPr>
          <w:rFonts w:ascii="Times New Roman" w:hAnsi="Times New Roman" w:cs="Times New Roman"/>
        </w:rPr>
        <w:t xml:space="preserve">  Wawancara dengan H. Abdullah, Tokoh Masyarakat Tanjung atap,</w:t>
      </w:r>
      <w:r w:rsidR="00A4025C">
        <w:rPr>
          <w:rFonts w:ascii="Times New Roman" w:hAnsi="Times New Roman" w:cs="Times New Roman"/>
        </w:rPr>
        <w:t xml:space="preserve"> </w:t>
      </w:r>
      <w:r w:rsidRPr="002C0AF2">
        <w:rPr>
          <w:rFonts w:ascii="Times New Roman" w:hAnsi="Times New Roman" w:cs="Times New Roman"/>
        </w:rPr>
        <w:t xml:space="preserve"> pada 11 September 2015</w:t>
      </w:r>
    </w:p>
  </w:footnote>
  <w:footnote w:id="34">
    <w:p w:rsidR="00D52FA1" w:rsidRDefault="00D52FA1" w:rsidP="00D52FA1">
      <w:pPr>
        <w:pStyle w:val="FootnoteText"/>
        <w:ind w:firstLine="720"/>
        <w:jc w:val="both"/>
      </w:pPr>
      <w:r>
        <w:rPr>
          <w:rStyle w:val="FootnoteReference"/>
        </w:rPr>
        <w:footnoteRef/>
      </w:r>
      <w:r>
        <w:t xml:space="preserve">  </w:t>
      </w:r>
      <w:r w:rsidR="002446DA">
        <w:rPr>
          <w:rFonts w:ascii="Times New Roman" w:hAnsi="Times New Roman" w:cs="Times New Roman"/>
        </w:rPr>
        <w:t>“</w:t>
      </w:r>
      <w:r w:rsidR="002446DA" w:rsidRPr="0045092B">
        <w:rPr>
          <w:rFonts w:ascii="Times New Roman" w:hAnsi="Times New Roman" w:cs="Times New Roman"/>
        </w:rPr>
        <w:t>Ponpes Nurul Yaqin Tanjung Atap</w:t>
      </w:r>
      <w:r w:rsidR="002446DA">
        <w:rPr>
          <w:rFonts w:ascii="Times New Roman" w:hAnsi="Times New Roman" w:cs="Times New Roman"/>
        </w:rPr>
        <w:t>:</w:t>
      </w:r>
      <w:r w:rsidR="002446DA" w:rsidRPr="0045092B">
        <w:rPr>
          <w:rFonts w:ascii="Times New Roman" w:hAnsi="Times New Roman" w:cs="Times New Roman"/>
        </w:rPr>
        <w:t xml:space="preserve"> Saksi Kejayaan Islam di Sumsel</w:t>
      </w:r>
      <w:r w:rsidR="002446DA">
        <w:rPr>
          <w:rFonts w:ascii="Times New Roman" w:hAnsi="Times New Roman" w:cs="Times New Roman"/>
        </w:rPr>
        <w:t>”,</w:t>
      </w:r>
      <w:r w:rsidR="002446DA" w:rsidRPr="0045092B">
        <w:rPr>
          <w:rFonts w:ascii="Times New Roman" w:hAnsi="Times New Roman" w:cs="Times New Roman"/>
        </w:rPr>
        <w:t xml:space="preserve"> </w:t>
      </w:r>
      <w:r w:rsidR="002446DA" w:rsidRPr="0045092B">
        <w:rPr>
          <w:rFonts w:ascii="Times New Roman" w:hAnsi="Times New Roman" w:cs="Times New Roman"/>
          <w:i/>
        </w:rPr>
        <w:t>As Sajidin</w:t>
      </w:r>
      <w:r w:rsidR="002446DA" w:rsidRPr="008A257F">
        <w:rPr>
          <w:rFonts w:ascii="Times New Roman" w:hAnsi="Times New Roman" w:cs="Times New Roman"/>
        </w:rPr>
        <w:t xml:space="preserve">, </w:t>
      </w:r>
      <w:r w:rsidR="002446DA" w:rsidRPr="008A257F">
        <w:rPr>
          <w:rFonts w:ascii="Times New Roman" w:hAnsi="Times New Roman" w:cs="Times New Roman"/>
          <w:i/>
        </w:rPr>
        <w:t xml:space="preserve"> </w:t>
      </w:r>
      <w:r w:rsidR="002446DA" w:rsidRPr="008A257F">
        <w:rPr>
          <w:rFonts w:ascii="Times New Roman" w:hAnsi="Times New Roman" w:cs="Times New Roman"/>
        </w:rPr>
        <w:t>Edisi 18</w:t>
      </w:r>
      <w:r w:rsidR="002446DA">
        <w:rPr>
          <w:rFonts w:ascii="Times New Roman" w:hAnsi="Times New Roman" w:cs="Times New Roman"/>
        </w:rPr>
        <w:t>, Dzulhijjah 1437/</w:t>
      </w:r>
      <w:r w:rsidR="002446DA" w:rsidRPr="008A257F">
        <w:rPr>
          <w:rFonts w:ascii="Times New Roman" w:hAnsi="Times New Roman" w:cs="Times New Roman"/>
        </w:rPr>
        <w:t xml:space="preserve"> Oktober 2015</w:t>
      </w:r>
      <w:r w:rsidR="002446DA">
        <w:rPr>
          <w:rFonts w:ascii="Times New Roman" w:hAnsi="Times New Roman" w:cs="Times New Roman"/>
        </w:rPr>
        <w:t>, h.17</w:t>
      </w:r>
    </w:p>
  </w:footnote>
  <w:footnote w:id="35">
    <w:p w:rsidR="008D4374" w:rsidRDefault="008D4374" w:rsidP="008D4374">
      <w:pPr>
        <w:pStyle w:val="FootnoteText"/>
        <w:ind w:firstLine="720"/>
        <w:jc w:val="both"/>
      </w:pPr>
      <w:r>
        <w:rPr>
          <w:rStyle w:val="FootnoteReference"/>
        </w:rPr>
        <w:footnoteRef/>
      </w:r>
      <w:r>
        <w:t xml:space="preserve"> </w:t>
      </w:r>
      <w:r w:rsidRPr="002423BE">
        <w:rPr>
          <w:rFonts w:ascii="Times New Roman" w:hAnsi="Times New Roman" w:cs="Times New Roman"/>
          <w:i/>
        </w:rPr>
        <w:t>Dakwah</w:t>
      </w:r>
      <w:r w:rsidRPr="008D4374">
        <w:rPr>
          <w:rFonts w:ascii="Times New Roman" w:hAnsi="Times New Roman" w:cs="Times New Roman"/>
        </w:rPr>
        <w:t xml:space="preserve"> adalah kegiatan yang bersifat menyeru</w:t>
      </w:r>
      <w:r w:rsidR="006467F4">
        <w:rPr>
          <w:rFonts w:ascii="Times New Roman" w:hAnsi="Times New Roman" w:cs="Times New Roman"/>
        </w:rPr>
        <w:t>h</w:t>
      </w:r>
      <w:r w:rsidRPr="008D4374">
        <w:rPr>
          <w:rFonts w:ascii="Times New Roman" w:hAnsi="Times New Roman" w:cs="Times New Roman"/>
        </w:rPr>
        <w:t>, mengajak dan memanggil orang untuk b</w:t>
      </w:r>
      <w:r w:rsidR="00E254BA">
        <w:rPr>
          <w:rFonts w:ascii="Times New Roman" w:hAnsi="Times New Roman" w:cs="Times New Roman"/>
        </w:rPr>
        <w:t>eriman dan taat kepada Allah SWT</w:t>
      </w:r>
      <w:r w:rsidRPr="008D4374">
        <w:rPr>
          <w:rFonts w:ascii="Times New Roman" w:hAnsi="Times New Roman" w:cs="Times New Roman"/>
        </w:rPr>
        <w:t>.</w:t>
      </w:r>
      <w:r>
        <w:t xml:space="preserve"> </w:t>
      </w:r>
    </w:p>
  </w:footnote>
  <w:footnote w:id="36">
    <w:p w:rsidR="008D4374" w:rsidRDefault="008D4374" w:rsidP="008D4374">
      <w:pPr>
        <w:pStyle w:val="FootnoteText"/>
        <w:ind w:firstLine="720"/>
        <w:jc w:val="both"/>
      </w:pPr>
      <w:r>
        <w:rPr>
          <w:rStyle w:val="FootnoteReference"/>
        </w:rPr>
        <w:footnoteRef/>
      </w:r>
      <w:r>
        <w:t xml:space="preserve"> </w:t>
      </w:r>
      <w:r w:rsidRPr="002423BE">
        <w:rPr>
          <w:rFonts w:ascii="Times New Roman" w:hAnsi="Times New Roman" w:cs="Times New Roman"/>
          <w:i/>
        </w:rPr>
        <w:t>Cawisan</w:t>
      </w:r>
      <w:r w:rsidRPr="008D4374">
        <w:rPr>
          <w:rFonts w:ascii="Times New Roman" w:hAnsi="Times New Roman" w:cs="Times New Roman"/>
        </w:rPr>
        <w:t xml:space="preserve"> adalah pengajian yang diadakan di rumah-rumah penduduk atau tempat-tempat lainnya (langgar atau masjid) dengan memberikan ceramah dengan topik-topik aktual yang senantiasa dihadapi masyarakat.</w:t>
      </w:r>
      <w:r>
        <w:t xml:space="preserve"> </w:t>
      </w:r>
    </w:p>
  </w:footnote>
  <w:footnote w:id="37">
    <w:p w:rsidR="008F4679" w:rsidRDefault="008F4679" w:rsidP="0075035E">
      <w:pPr>
        <w:pStyle w:val="FootnoteText"/>
        <w:ind w:firstLine="720"/>
        <w:jc w:val="both"/>
      </w:pPr>
      <w:r w:rsidRPr="0075035E">
        <w:rPr>
          <w:rStyle w:val="FootnoteReference"/>
          <w:rFonts w:ascii="Times New Roman" w:hAnsi="Times New Roman" w:cs="Times New Roman"/>
        </w:rPr>
        <w:footnoteRef/>
      </w:r>
      <w:r w:rsidRPr="0075035E">
        <w:rPr>
          <w:rFonts w:ascii="Times New Roman" w:hAnsi="Times New Roman" w:cs="Times New Roman"/>
        </w:rPr>
        <w:t xml:space="preserve"> Kyai adalah orang yang mempunyai pengetahuan yang luas tentang agama </w:t>
      </w:r>
      <w:r w:rsidR="0075035E">
        <w:rPr>
          <w:rFonts w:ascii="Times New Roman" w:hAnsi="Times New Roman" w:cs="Times New Roman"/>
        </w:rPr>
        <w:t xml:space="preserve">Islam </w:t>
      </w:r>
      <w:r w:rsidRPr="0075035E">
        <w:rPr>
          <w:rFonts w:ascii="Times New Roman" w:hAnsi="Times New Roman" w:cs="Times New Roman"/>
        </w:rPr>
        <w:t>dan mengajarkannya kepada orang lain serta m</w:t>
      </w:r>
      <w:r w:rsidR="0075035E" w:rsidRPr="0075035E">
        <w:rPr>
          <w:rFonts w:ascii="Times New Roman" w:hAnsi="Times New Roman" w:cs="Times New Roman"/>
        </w:rPr>
        <w:t>emimpin pesantren</w:t>
      </w:r>
      <w:r w:rsidR="0075035E">
        <w:t>.</w:t>
      </w:r>
      <w:r w:rsidR="002446DA">
        <w:t xml:space="preserve"> </w:t>
      </w:r>
      <w:r w:rsidR="002446DA" w:rsidRPr="0075035E">
        <w:rPr>
          <w:rFonts w:ascii="Times New Roman" w:hAnsi="Times New Roman" w:cs="Times New Roman"/>
        </w:rPr>
        <w:t xml:space="preserve">Karel A. Steenbrink, </w:t>
      </w:r>
      <w:r w:rsidR="002446DA" w:rsidRPr="0075035E">
        <w:rPr>
          <w:rFonts w:ascii="Times New Roman" w:hAnsi="Times New Roman" w:cs="Times New Roman"/>
          <w:i/>
        </w:rPr>
        <w:t xml:space="preserve">Pesantren Madrasah Sekolah: Sebuah Tinjauan Historis, </w:t>
      </w:r>
      <w:r w:rsidR="002446DA" w:rsidRPr="0075035E">
        <w:rPr>
          <w:rFonts w:ascii="Times New Roman" w:hAnsi="Times New Roman" w:cs="Times New Roman"/>
        </w:rPr>
        <w:t>Hal.10</w:t>
      </w:r>
      <w:r w:rsidR="002446DA">
        <w:rPr>
          <w:rFonts w:ascii="Times New Roman" w:hAnsi="Times New Roman" w:cs="Times New Roman"/>
        </w:rPr>
        <w:t>9</w:t>
      </w:r>
    </w:p>
  </w:footnote>
  <w:footnote w:id="38">
    <w:p w:rsidR="00936046" w:rsidRPr="00936046" w:rsidRDefault="00936046" w:rsidP="00277143">
      <w:pPr>
        <w:pStyle w:val="FootnoteText"/>
        <w:ind w:firstLine="720"/>
        <w:jc w:val="both"/>
        <w:rPr>
          <w:rFonts w:ascii="Times New Roman" w:hAnsi="Times New Roman" w:cs="Times New Roman"/>
        </w:rPr>
      </w:pPr>
      <w:r w:rsidRPr="00936046">
        <w:rPr>
          <w:rStyle w:val="FootnoteReference"/>
          <w:rFonts w:ascii="Times New Roman" w:hAnsi="Times New Roman" w:cs="Times New Roman"/>
        </w:rPr>
        <w:footnoteRef/>
      </w:r>
      <w:r w:rsidRPr="00936046">
        <w:rPr>
          <w:rFonts w:ascii="Times New Roman" w:hAnsi="Times New Roman" w:cs="Times New Roman"/>
        </w:rPr>
        <w:t xml:space="preserve"> Wawancara dengan H. Abdullah, Tokoh Masyarakat Tanjung atap,  pada 11 September 2015</w:t>
      </w:r>
    </w:p>
  </w:footnote>
  <w:footnote w:id="39">
    <w:p w:rsidR="001A417A" w:rsidRPr="000205D5" w:rsidRDefault="001A417A" w:rsidP="000205D5">
      <w:pPr>
        <w:pStyle w:val="FootnoteText"/>
        <w:ind w:firstLine="720"/>
        <w:jc w:val="both"/>
        <w:rPr>
          <w:rFonts w:ascii="Times New Roman" w:hAnsi="Times New Roman" w:cs="Times New Roman"/>
        </w:rPr>
      </w:pPr>
      <w:r w:rsidRPr="000205D5">
        <w:rPr>
          <w:rStyle w:val="FootnoteReference"/>
          <w:rFonts w:ascii="Times New Roman" w:hAnsi="Times New Roman" w:cs="Times New Roman"/>
        </w:rPr>
        <w:footnoteRef/>
      </w:r>
      <w:r w:rsidRPr="000205D5">
        <w:rPr>
          <w:rFonts w:ascii="Times New Roman" w:hAnsi="Times New Roman" w:cs="Times New Roman"/>
        </w:rPr>
        <w:t xml:space="preserve"> Da’i adalah orang yang melakukan dakwah (seruan atau ajakan untuk ke jalan kebaikan), Siti Muriah, </w:t>
      </w:r>
      <w:r w:rsidRPr="000205D5">
        <w:rPr>
          <w:rFonts w:ascii="Times New Roman" w:hAnsi="Times New Roman" w:cs="Times New Roman"/>
          <w:i/>
        </w:rPr>
        <w:t xml:space="preserve">Metodelogi Dakwah Kontemporer, </w:t>
      </w:r>
      <w:r w:rsidR="000205D5" w:rsidRPr="000205D5">
        <w:rPr>
          <w:rFonts w:ascii="Times New Roman" w:hAnsi="Times New Roman" w:cs="Times New Roman"/>
        </w:rPr>
        <w:t>(Jogjakarta:Mitra Pustaka, 2000), h. 3.</w:t>
      </w:r>
      <w:r w:rsidRPr="000205D5">
        <w:rPr>
          <w:rFonts w:ascii="Times New Roman" w:hAnsi="Times New Roman" w:cs="Times New Roman"/>
        </w:rPr>
        <w:t xml:space="preserve">  </w:t>
      </w:r>
    </w:p>
  </w:footnote>
  <w:footnote w:id="40">
    <w:p w:rsidR="0077740D" w:rsidRPr="0077740D" w:rsidRDefault="0077740D" w:rsidP="0077740D">
      <w:pPr>
        <w:pStyle w:val="FootnoteText"/>
        <w:ind w:firstLine="720"/>
        <w:jc w:val="both"/>
        <w:rPr>
          <w:rFonts w:ascii="Times New Roman" w:hAnsi="Times New Roman" w:cs="Times New Roman"/>
        </w:rPr>
      </w:pPr>
      <w:r w:rsidRPr="00566356">
        <w:rPr>
          <w:rStyle w:val="FootnoteReference"/>
          <w:rFonts w:ascii="Times New Roman" w:hAnsi="Times New Roman" w:cs="Times New Roman"/>
        </w:rPr>
        <w:footnoteRef/>
      </w:r>
      <w:r w:rsidRPr="00566356">
        <w:rPr>
          <w:rFonts w:ascii="Times New Roman" w:hAnsi="Times New Roman" w:cs="Times New Roman"/>
        </w:rPr>
        <w:t xml:space="preserve"> Metode Dakwah</w:t>
      </w:r>
      <w:r>
        <w:rPr>
          <w:rFonts w:ascii="Times New Roman" w:hAnsi="Times New Roman" w:cs="Times New Roman"/>
        </w:rPr>
        <w:t xml:space="preserve"> adalah</w:t>
      </w:r>
      <w:r w:rsidRPr="00566356">
        <w:rPr>
          <w:rFonts w:ascii="Times New Roman" w:hAnsi="Times New Roman" w:cs="Times New Roman"/>
        </w:rPr>
        <w:t xml:space="preserve"> cara yang digunakan da’i untuk menyampaikan materi dakwah Islam, cecep Aripudin, </w:t>
      </w:r>
      <w:r w:rsidRPr="00566356">
        <w:rPr>
          <w:rFonts w:ascii="Times New Roman" w:hAnsi="Times New Roman" w:cs="Times New Roman"/>
          <w:i/>
        </w:rPr>
        <w:t xml:space="preserve">Pengembangan Metode Dakwah (Respon Da’i terhadap dinamikakehidupan beragama dikaki Ciremai), </w:t>
      </w:r>
      <w:r w:rsidRPr="00566356">
        <w:rPr>
          <w:rFonts w:ascii="Times New Roman" w:hAnsi="Times New Roman" w:cs="Times New Roman"/>
        </w:rPr>
        <w:t>(Jakarta: Raja Grafindo Persada, 2011), h. 8.</w:t>
      </w:r>
    </w:p>
  </w:footnote>
  <w:footnote w:id="41">
    <w:p w:rsidR="00897A6D" w:rsidRPr="00897A6D" w:rsidRDefault="00897A6D" w:rsidP="00897A6D">
      <w:pPr>
        <w:pStyle w:val="FootnoteText"/>
        <w:ind w:firstLine="720"/>
        <w:rPr>
          <w:rFonts w:ascii="Times New Roman" w:hAnsi="Times New Roman" w:cs="Times New Roman"/>
        </w:rPr>
      </w:pPr>
      <w:r w:rsidRPr="00897A6D">
        <w:rPr>
          <w:rStyle w:val="FootnoteReference"/>
          <w:rFonts w:ascii="Times New Roman" w:hAnsi="Times New Roman" w:cs="Times New Roman"/>
        </w:rPr>
        <w:footnoteRef/>
      </w:r>
      <w:r w:rsidRPr="00897A6D">
        <w:rPr>
          <w:rFonts w:ascii="Times New Roman" w:hAnsi="Times New Roman" w:cs="Times New Roman"/>
        </w:rPr>
        <w:t xml:space="preserve">  </w:t>
      </w:r>
      <w:r w:rsidRPr="00897A6D">
        <w:rPr>
          <w:rFonts w:ascii="Times New Roman" w:hAnsi="Times New Roman" w:cs="Times New Roman"/>
          <w:i/>
        </w:rPr>
        <w:t>Ibid,</w:t>
      </w:r>
      <w:r w:rsidRPr="00897A6D">
        <w:rPr>
          <w:rFonts w:ascii="Times New Roman" w:hAnsi="Times New Roman" w:cs="Times New Roman"/>
        </w:rPr>
        <w:t xml:space="preserve"> h. 9.</w:t>
      </w:r>
    </w:p>
  </w:footnote>
  <w:footnote w:id="42">
    <w:p w:rsidR="00C4694F" w:rsidRPr="00C4694F" w:rsidRDefault="00C4694F" w:rsidP="00C4694F">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Wawancara dengan Ishak,  Tokoh Masyarakat Tanjung Atap, Pada Tanggal 12 Juli 2015</w:t>
      </w:r>
      <w:r>
        <w:t xml:space="preserve"> </w:t>
      </w:r>
    </w:p>
  </w:footnote>
  <w:footnote w:id="43">
    <w:p w:rsidR="00520135" w:rsidRDefault="00520135" w:rsidP="00C4694F">
      <w:pPr>
        <w:pStyle w:val="FootnoteText"/>
        <w:ind w:firstLine="720"/>
        <w:jc w:val="both"/>
      </w:pPr>
      <w:r>
        <w:rPr>
          <w:rStyle w:val="FootnoteReference"/>
        </w:rPr>
        <w:footnoteRef/>
      </w:r>
      <w:r>
        <w:t xml:space="preserve"> </w:t>
      </w:r>
      <w:r w:rsidRPr="00566356">
        <w:rPr>
          <w:rFonts w:ascii="Times New Roman" w:hAnsi="Times New Roman" w:cs="Times New Roman"/>
        </w:rPr>
        <w:t>Metode Dakwah</w:t>
      </w:r>
      <w:r>
        <w:rPr>
          <w:rFonts w:ascii="Times New Roman" w:hAnsi="Times New Roman" w:cs="Times New Roman"/>
        </w:rPr>
        <w:t xml:space="preserve"> adalah</w:t>
      </w:r>
      <w:r w:rsidRPr="00566356">
        <w:rPr>
          <w:rFonts w:ascii="Times New Roman" w:hAnsi="Times New Roman" w:cs="Times New Roman"/>
        </w:rPr>
        <w:t xml:space="preserve"> cara yang digunakan da’i untuk menyampaikan materi dakwah Islam, cecep Aripudin, </w:t>
      </w:r>
      <w:r w:rsidRPr="00566356">
        <w:rPr>
          <w:rFonts w:ascii="Times New Roman" w:hAnsi="Times New Roman" w:cs="Times New Roman"/>
          <w:i/>
        </w:rPr>
        <w:t xml:space="preserve">Pengembangan Metode Dakwah (Respon Da’i terhadap dinamikakehidupan beragama dikaki Ciremai), </w:t>
      </w:r>
      <w:r w:rsidRPr="00566356">
        <w:rPr>
          <w:rFonts w:ascii="Times New Roman" w:hAnsi="Times New Roman" w:cs="Times New Roman"/>
        </w:rPr>
        <w:t>(Jakarta: Ra</w:t>
      </w:r>
      <w:r>
        <w:rPr>
          <w:rFonts w:ascii="Times New Roman" w:hAnsi="Times New Roman" w:cs="Times New Roman"/>
        </w:rPr>
        <w:t>ja Grafindo Persada, 2011), h. 12..</w:t>
      </w:r>
    </w:p>
  </w:footnote>
  <w:footnote w:id="44">
    <w:p w:rsidR="00123570" w:rsidRPr="00123570" w:rsidRDefault="00123570" w:rsidP="00C4694F">
      <w:pPr>
        <w:pStyle w:val="FootnoteText"/>
        <w:ind w:firstLine="720"/>
        <w:jc w:val="both"/>
        <w:rPr>
          <w:rFonts w:ascii="Times New Roman" w:hAnsi="Times New Roman" w:cs="Times New Roman"/>
        </w:rPr>
      </w:pPr>
      <w:r w:rsidRPr="00123570">
        <w:rPr>
          <w:rStyle w:val="FootnoteReference"/>
          <w:rFonts w:ascii="Times New Roman" w:hAnsi="Times New Roman" w:cs="Times New Roman"/>
        </w:rPr>
        <w:footnoteRef/>
      </w:r>
      <w:r w:rsidRPr="00123570">
        <w:rPr>
          <w:rFonts w:ascii="Times New Roman" w:hAnsi="Times New Roman" w:cs="Times New Roman"/>
        </w:rPr>
        <w:t xml:space="preserve"> </w:t>
      </w:r>
      <w:r w:rsidR="0077740D" w:rsidRPr="00936046">
        <w:rPr>
          <w:rFonts w:ascii="Times New Roman" w:hAnsi="Times New Roman" w:cs="Times New Roman"/>
        </w:rPr>
        <w:t>Wawancara dengan H. Abdullah, Tokoh Masyarakat Tanjung atap,  pada 11 September 2015</w:t>
      </w:r>
      <w:r w:rsidRPr="00123570">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3680"/>
    <w:multiLevelType w:val="hybridMultilevel"/>
    <w:tmpl w:val="DEC85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E47076"/>
    <w:multiLevelType w:val="hybridMultilevel"/>
    <w:tmpl w:val="FC48D82E"/>
    <w:lvl w:ilvl="0" w:tplc="04210015">
      <w:start w:val="1"/>
      <w:numFmt w:val="upperLetter"/>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
    <w:nsid w:val="305C026F"/>
    <w:multiLevelType w:val="hybridMultilevel"/>
    <w:tmpl w:val="A2F4F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35790A"/>
    <w:multiLevelType w:val="hybridMultilevel"/>
    <w:tmpl w:val="7D2699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533A68"/>
    <w:multiLevelType w:val="hybridMultilevel"/>
    <w:tmpl w:val="EC2C11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9C2909"/>
    <w:rsid w:val="00000DFD"/>
    <w:rsid w:val="000060D6"/>
    <w:rsid w:val="00014054"/>
    <w:rsid w:val="000205D5"/>
    <w:rsid w:val="00032418"/>
    <w:rsid w:val="00033F41"/>
    <w:rsid w:val="00041716"/>
    <w:rsid w:val="00050480"/>
    <w:rsid w:val="00057CAF"/>
    <w:rsid w:val="00084972"/>
    <w:rsid w:val="000B173D"/>
    <w:rsid w:val="000D2DBA"/>
    <w:rsid w:val="000D40E1"/>
    <w:rsid w:val="000E01A7"/>
    <w:rsid w:val="000E0F10"/>
    <w:rsid w:val="000E60E2"/>
    <w:rsid w:val="000E71A1"/>
    <w:rsid w:val="000F71B8"/>
    <w:rsid w:val="00113242"/>
    <w:rsid w:val="00114293"/>
    <w:rsid w:val="001168EC"/>
    <w:rsid w:val="00123570"/>
    <w:rsid w:val="00133D6D"/>
    <w:rsid w:val="00142D1A"/>
    <w:rsid w:val="00143937"/>
    <w:rsid w:val="00153941"/>
    <w:rsid w:val="00153EB7"/>
    <w:rsid w:val="001700B4"/>
    <w:rsid w:val="00170955"/>
    <w:rsid w:val="001732CD"/>
    <w:rsid w:val="00174A92"/>
    <w:rsid w:val="00181FBA"/>
    <w:rsid w:val="00186CAE"/>
    <w:rsid w:val="001A417A"/>
    <w:rsid w:val="001B01D2"/>
    <w:rsid w:val="001B69AD"/>
    <w:rsid w:val="001C742B"/>
    <w:rsid w:val="001E1D52"/>
    <w:rsid w:val="00214AD9"/>
    <w:rsid w:val="002266B5"/>
    <w:rsid w:val="00227EA6"/>
    <w:rsid w:val="002367C6"/>
    <w:rsid w:val="002423BE"/>
    <w:rsid w:val="002446DA"/>
    <w:rsid w:val="00245BDC"/>
    <w:rsid w:val="0025082A"/>
    <w:rsid w:val="0025798E"/>
    <w:rsid w:val="002612FE"/>
    <w:rsid w:val="00264A0B"/>
    <w:rsid w:val="0026590F"/>
    <w:rsid w:val="00272C6F"/>
    <w:rsid w:val="00277143"/>
    <w:rsid w:val="00291241"/>
    <w:rsid w:val="002976CE"/>
    <w:rsid w:val="002A0DC9"/>
    <w:rsid w:val="002A1DF5"/>
    <w:rsid w:val="002A6AF8"/>
    <w:rsid w:val="002C0AF2"/>
    <w:rsid w:val="002F19FE"/>
    <w:rsid w:val="002F4594"/>
    <w:rsid w:val="00323AA9"/>
    <w:rsid w:val="00376FE1"/>
    <w:rsid w:val="00383A8F"/>
    <w:rsid w:val="0039043E"/>
    <w:rsid w:val="00390668"/>
    <w:rsid w:val="0039244F"/>
    <w:rsid w:val="00392750"/>
    <w:rsid w:val="003A157A"/>
    <w:rsid w:val="003B4F42"/>
    <w:rsid w:val="003C5BEA"/>
    <w:rsid w:val="003D1F1A"/>
    <w:rsid w:val="003F466D"/>
    <w:rsid w:val="00413A27"/>
    <w:rsid w:val="00420A43"/>
    <w:rsid w:val="00422DE0"/>
    <w:rsid w:val="004241A6"/>
    <w:rsid w:val="00426AB3"/>
    <w:rsid w:val="00433BFC"/>
    <w:rsid w:val="0045092B"/>
    <w:rsid w:val="004527B6"/>
    <w:rsid w:val="004533E0"/>
    <w:rsid w:val="004730E8"/>
    <w:rsid w:val="0048239C"/>
    <w:rsid w:val="00496D67"/>
    <w:rsid w:val="00496ED4"/>
    <w:rsid w:val="004B0ACB"/>
    <w:rsid w:val="004B2FF1"/>
    <w:rsid w:val="004D3AA7"/>
    <w:rsid w:val="00520135"/>
    <w:rsid w:val="00523E09"/>
    <w:rsid w:val="00533041"/>
    <w:rsid w:val="00533E68"/>
    <w:rsid w:val="0053543D"/>
    <w:rsid w:val="00566356"/>
    <w:rsid w:val="00587DF6"/>
    <w:rsid w:val="00592DAB"/>
    <w:rsid w:val="005F0535"/>
    <w:rsid w:val="005F3949"/>
    <w:rsid w:val="005F3F53"/>
    <w:rsid w:val="00600FDC"/>
    <w:rsid w:val="00616D6F"/>
    <w:rsid w:val="0063306D"/>
    <w:rsid w:val="00641BBA"/>
    <w:rsid w:val="006467F4"/>
    <w:rsid w:val="00652FF8"/>
    <w:rsid w:val="00662B58"/>
    <w:rsid w:val="00667682"/>
    <w:rsid w:val="006743C2"/>
    <w:rsid w:val="006A1594"/>
    <w:rsid w:val="006B360D"/>
    <w:rsid w:val="006C2841"/>
    <w:rsid w:val="006D61B1"/>
    <w:rsid w:val="00705B55"/>
    <w:rsid w:val="00707AAE"/>
    <w:rsid w:val="00716120"/>
    <w:rsid w:val="0075024B"/>
    <w:rsid w:val="0075035E"/>
    <w:rsid w:val="00750710"/>
    <w:rsid w:val="00755369"/>
    <w:rsid w:val="00757D95"/>
    <w:rsid w:val="00761624"/>
    <w:rsid w:val="007722A1"/>
    <w:rsid w:val="00773EAF"/>
    <w:rsid w:val="0077740D"/>
    <w:rsid w:val="00792C66"/>
    <w:rsid w:val="007A1A6C"/>
    <w:rsid w:val="007A624B"/>
    <w:rsid w:val="007A6FDB"/>
    <w:rsid w:val="007B025F"/>
    <w:rsid w:val="007C2AC8"/>
    <w:rsid w:val="007D6D77"/>
    <w:rsid w:val="007E19E5"/>
    <w:rsid w:val="007E4627"/>
    <w:rsid w:val="007E6959"/>
    <w:rsid w:val="00807167"/>
    <w:rsid w:val="00812028"/>
    <w:rsid w:val="008135FE"/>
    <w:rsid w:val="00826E39"/>
    <w:rsid w:val="00830F6B"/>
    <w:rsid w:val="00836DEF"/>
    <w:rsid w:val="00853A46"/>
    <w:rsid w:val="00857233"/>
    <w:rsid w:val="00865B1B"/>
    <w:rsid w:val="00897A6D"/>
    <w:rsid w:val="008A257F"/>
    <w:rsid w:val="008C1A0A"/>
    <w:rsid w:val="008D37CC"/>
    <w:rsid w:val="008D4374"/>
    <w:rsid w:val="008E387B"/>
    <w:rsid w:val="008F0D92"/>
    <w:rsid w:val="008F4679"/>
    <w:rsid w:val="008F6160"/>
    <w:rsid w:val="008F6B93"/>
    <w:rsid w:val="00901C6B"/>
    <w:rsid w:val="00906129"/>
    <w:rsid w:val="009179B6"/>
    <w:rsid w:val="009223BB"/>
    <w:rsid w:val="00924714"/>
    <w:rsid w:val="00934920"/>
    <w:rsid w:val="00936046"/>
    <w:rsid w:val="00954827"/>
    <w:rsid w:val="00962F75"/>
    <w:rsid w:val="0097284B"/>
    <w:rsid w:val="0098649D"/>
    <w:rsid w:val="0099006A"/>
    <w:rsid w:val="00991D9E"/>
    <w:rsid w:val="00993522"/>
    <w:rsid w:val="009B0192"/>
    <w:rsid w:val="009B1DCE"/>
    <w:rsid w:val="009B2F85"/>
    <w:rsid w:val="009B7DF0"/>
    <w:rsid w:val="009C2909"/>
    <w:rsid w:val="009E641C"/>
    <w:rsid w:val="009F35D2"/>
    <w:rsid w:val="00A13553"/>
    <w:rsid w:val="00A13B38"/>
    <w:rsid w:val="00A14EC0"/>
    <w:rsid w:val="00A23F44"/>
    <w:rsid w:val="00A4025C"/>
    <w:rsid w:val="00A60600"/>
    <w:rsid w:val="00A70D71"/>
    <w:rsid w:val="00A71C11"/>
    <w:rsid w:val="00A72F19"/>
    <w:rsid w:val="00A8094D"/>
    <w:rsid w:val="00A9292E"/>
    <w:rsid w:val="00A94171"/>
    <w:rsid w:val="00AA447E"/>
    <w:rsid w:val="00AA492B"/>
    <w:rsid w:val="00AB3FDD"/>
    <w:rsid w:val="00AB47E4"/>
    <w:rsid w:val="00AC6F35"/>
    <w:rsid w:val="00AE0815"/>
    <w:rsid w:val="00AF26EF"/>
    <w:rsid w:val="00AF434F"/>
    <w:rsid w:val="00AF52BB"/>
    <w:rsid w:val="00AF67E3"/>
    <w:rsid w:val="00AF7448"/>
    <w:rsid w:val="00B06308"/>
    <w:rsid w:val="00B168E7"/>
    <w:rsid w:val="00B20FC0"/>
    <w:rsid w:val="00B23974"/>
    <w:rsid w:val="00B473CE"/>
    <w:rsid w:val="00B47729"/>
    <w:rsid w:val="00B47D17"/>
    <w:rsid w:val="00B51294"/>
    <w:rsid w:val="00B53158"/>
    <w:rsid w:val="00B547B6"/>
    <w:rsid w:val="00B54D1C"/>
    <w:rsid w:val="00B61709"/>
    <w:rsid w:val="00B63AD6"/>
    <w:rsid w:val="00B661D4"/>
    <w:rsid w:val="00B70F61"/>
    <w:rsid w:val="00B73B79"/>
    <w:rsid w:val="00B76231"/>
    <w:rsid w:val="00BA216F"/>
    <w:rsid w:val="00BC4254"/>
    <w:rsid w:val="00BD0F2E"/>
    <w:rsid w:val="00BD52DD"/>
    <w:rsid w:val="00BD62FD"/>
    <w:rsid w:val="00BD660D"/>
    <w:rsid w:val="00BD6AA5"/>
    <w:rsid w:val="00BF033F"/>
    <w:rsid w:val="00C11B96"/>
    <w:rsid w:val="00C22A22"/>
    <w:rsid w:val="00C31C0A"/>
    <w:rsid w:val="00C342E5"/>
    <w:rsid w:val="00C3488F"/>
    <w:rsid w:val="00C45F37"/>
    <w:rsid w:val="00C4694F"/>
    <w:rsid w:val="00C601FB"/>
    <w:rsid w:val="00C65E89"/>
    <w:rsid w:val="00C90D84"/>
    <w:rsid w:val="00C959A5"/>
    <w:rsid w:val="00CA3932"/>
    <w:rsid w:val="00CB2EB0"/>
    <w:rsid w:val="00CB3C24"/>
    <w:rsid w:val="00CB7FCA"/>
    <w:rsid w:val="00CD0020"/>
    <w:rsid w:val="00CD5CE4"/>
    <w:rsid w:val="00CE69AC"/>
    <w:rsid w:val="00CF07FF"/>
    <w:rsid w:val="00CF52E6"/>
    <w:rsid w:val="00D04E72"/>
    <w:rsid w:val="00D0764D"/>
    <w:rsid w:val="00D079BE"/>
    <w:rsid w:val="00D16A0B"/>
    <w:rsid w:val="00D365E9"/>
    <w:rsid w:val="00D36750"/>
    <w:rsid w:val="00D52FA1"/>
    <w:rsid w:val="00D77D02"/>
    <w:rsid w:val="00DA5226"/>
    <w:rsid w:val="00DA5811"/>
    <w:rsid w:val="00DB4D45"/>
    <w:rsid w:val="00DC5592"/>
    <w:rsid w:val="00DD033E"/>
    <w:rsid w:val="00DD5F15"/>
    <w:rsid w:val="00DD6657"/>
    <w:rsid w:val="00DE3DD4"/>
    <w:rsid w:val="00DE3FF4"/>
    <w:rsid w:val="00DE4BC9"/>
    <w:rsid w:val="00E04DAD"/>
    <w:rsid w:val="00E10D68"/>
    <w:rsid w:val="00E14FB6"/>
    <w:rsid w:val="00E254BA"/>
    <w:rsid w:val="00E3468A"/>
    <w:rsid w:val="00E370DF"/>
    <w:rsid w:val="00E4304B"/>
    <w:rsid w:val="00E46E77"/>
    <w:rsid w:val="00E560AE"/>
    <w:rsid w:val="00E612F7"/>
    <w:rsid w:val="00EA14C9"/>
    <w:rsid w:val="00EA2E15"/>
    <w:rsid w:val="00ED465D"/>
    <w:rsid w:val="00EE595C"/>
    <w:rsid w:val="00EE5BD3"/>
    <w:rsid w:val="00EF1F9D"/>
    <w:rsid w:val="00F22435"/>
    <w:rsid w:val="00F34583"/>
    <w:rsid w:val="00F37C99"/>
    <w:rsid w:val="00F41FA7"/>
    <w:rsid w:val="00F71B8D"/>
    <w:rsid w:val="00F9159A"/>
    <w:rsid w:val="00FB4350"/>
    <w:rsid w:val="00FB5704"/>
    <w:rsid w:val="00FC441D"/>
    <w:rsid w:val="00FE07D6"/>
    <w:rsid w:val="00FE1A73"/>
    <w:rsid w:val="00FE6E44"/>
    <w:rsid w:val="00FF264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0D71"/>
    <w:pPr>
      <w:spacing w:after="0" w:line="240" w:lineRule="auto"/>
    </w:pPr>
    <w:rPr>
      <w:rFonts w:asciiTheme="minorHAnsi" w:hAnsiTheme="minorHAnsi" w:cstheme="minorBidi"/>
      <w:color w:val="auto"/>
    </w:rPr>
  </w:style>
  <w:style w:type="character" w:customStyle="1" w:styleId="FootnoteTextChar">
    <w:name w:val="Footnote Text Char"/>
    <w:basedOn w:val="DefaultParagraphFont"/>
    <w:link w:val="FootnoteText"/>
    <w:uiPriority w:val="99"/>
    <w:rsid w:val="00A70D71"/>
    <w:rPr>
      <w:rFonts w:asciiTheme="minorHAnsi" w:hAnsiTheme="minorHAnsi" w:cstheme="minorBidi"/>
      <w:color w:val="auto"/>
    </w:rPr>
  </w:style>
  <w:style w:type="character" w:styleId="FootnoteReference">
    <w:name w:val="footnote reference"/>
    <w:basedOn w:val="DefaultParagraphFont"/>
    <w:uiPriority w:val="99"/>
    <w:semiHidden/>
    <w:unhideWhenUsed/>
    <w:rsid w:val="00A70D71"/>
    <w:rPr>
      <w:vertAlign w:val="superscript"/>
    </w:rPr>
  </w:style>
  <w:style w:type="paragraph" w:styleId="ListParagraph">
    <w:name w:val="List Paragraph"/>
    <w:basedOn w:val="Normal"/>
    <w:uiPriority w:val="34"/>
    <w:qFormat/>
    <w:rsid w:val="005F3949"/>
    <w:pPr>
      <w:ind w:left="720"/>
      <w:contextualSpacing/>
    </w:pPr>
  </w:style>
  <w:style w:type="paragraph" w:styleId="BalloonText">
    <w:name w:val="Balloon Text"/>
    <w:basedOn w:val="Normal"/>
    <w:link w:val="BalloonTextChar"/>
    <w:uiPriority w:val="99"/>
    <w:semiHidden/>
    <w:unhideWhenUsed/>
    <w:rsid w:val="00B20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FC0"/>
    <w:rPr>
      <w:rFonts w:ascii="Tahoma" w:hAnsi="Tahoma" w:cs="Tahoma"/>
      <w:sz w:val="16"/>
      <w:szCs w:val="16"/>
    </w:rPr>
  </w:style>
  <w:style w:type="paragraph" w:styleId="Header">
    <w:name w:val="header"/>
    <w:basedOn w:val="Normal"/>
    <w:link w:val="HeaderChar"/>
    <w:uiPriority w:val="99"/>
    <w:semiHidden/>
    <w:unhideWhenUsed/>
    <w:rsid w:val="00DE3D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3DD4"/>
  </w:style>
  <w:style w:type="paragraph" w:styleId="Footer">
    <w:name w:val="footer"/>
    <w:basedOn w:val="Normal"/>
    <w:link w:val="FooterChar"/>
    <w:uiPriority w:val="99"/>
    <w:semiHidden/>
    <w:unhideWhenUsed/>
    <w:rsid w:val="00DE3D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3D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C63A-664D-484A-8FEE-FE0E6132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19</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117</cp:revision>
  <cp:lastPrinted>2015-12-30T08:48:00Z</cp:lastPrinted>
  <dcterms:created xsi:type="dcterms:W3CDTF">2015-11-19T00:50:00Z</dcterms:created>
  <dcterms:modified xsi:type="dcterms:W3CDTF">2016-01-22T00:56:00Z</dcterms:modified>
</cp:coreProperties>
</file>