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E5" w:rsidRDefault="00FC571E" w:rsidP="00F22674">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INTISARI</w:t>
      </w:r>
    </w:p>
    <w:p w:rsidR="00157AE9" w:rsidRDefault="00157AE9" w:rsidP="00BC606D">
      <w:pPr>
        <w:spacing w:line="240" w:lineRule="auto"/>
        <w:jc w:val="both"/>
        <w:rPr>
          <w:rFonts w:asciiTheme="majorBidi" w:hAnsiTheme="majorBidi" w:cstheme="majorBidi"/>
          <w:b/>
          <w:bCs/>
          <w:sz w:val="24"/>
          <w:szCs w:val="24"/>
        </w:rPr>
      </w:pPr>
    </w:p>
    <w:p w:rsidR="00FC571E" w:rsidRDefault="00FC571E" w:rsidP="00BC606D">
      <w:pPr>
        <w:spacing w:line="24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00157AE9">
        <w:rPr>
          <w:rFonts w:asciiTheme="majorBidi" w:hAnsiTheme="majorBidi" w:cstheme="majorBidi"/>
          <w:b/>
          <w:bCs/>
          <w:sz w:val="24"/>
          <w:szCs w:val="24"/>
        </w:rPr>
        <w:tab/>
      </w:r>
      <w:r w:rsidR="006E1146">
        <w:rPr>
          <w:rFonts w:asciiTheme="majorBidi" w:hAnsiTheme="majorBidi" w:cstheme="majorBidi"/>
          <w:b/>
          <w:bCs/>
          <w:sz w:val="24"/>
          <w:szCs w:val="24"/>
        </w:rPr>
        <w:tab/>
      </w:r>
      <w:r w:rsidR="006E1146">
        <w:rPr>
          <w:rFonts w:asciiTheme="majorBidi" w:hAnsiTheme="majorBidi" w:cstheme="majorBidi"/>
          <w:b/>
          <w:bCs/>
          <w:sz w:val="24"/>
          <w:szCs w:val="24"/>
        </w:rPr>
        <w:tab/>
      </w:r>
      <w:r w:rsidR="006E1146">
        <w:rPr>
          <w:rFonts w:asciiTheme="majorBidi" w:hAnsiTheme="majorBidi" w:cstheme="majorBidi"/>
          <w:b/>
          <w:bCs/>
          <w:sz w:val="24"/>
          <w:szCs w:val="24"/>
        </w:rPr>
        <w:tab/>
      </w:r>
      <w:r w:rsidR="006E1146">
        <w:rPr>
          <w:rFonts w:asciiTheme="majorBidi" w:hAnsiTheme="majorBidi" w:cstheme="majorBidi"/>
          <w:sz w:val="24"/>
          <w:szCs w:val="24"/>
        </w:rPr>
        <w:t>Kajian Ilmu Perpustakaan</w:t>
      </w:r>
    </w:p>
    <w:p w:rsidR="00157AE9" w:rsidRDefault="00157AE9" w:rsidP="00BC606D">
      <w:pPr>
        <w:spacing w:line="240" w:lineRule="auto"/>
        <w:ind w:left="5040"/>
        <w:jc w:val="both"/>
        <w:rPr>
          <w:rFonts w:asciiTheme="majorBidi" w:hAnsiTheme="majorBidi" w:cstheme="majorBidi"/>
          <w:sz w:val="24"/>
          <w:szCs w:val="24"/>
        </w:rPr>
      </w:pPr>
      <w:r>
        <w:rPr>
          <w:rFonts w:asciiTheme="majorBidi" w:hAnsiTheme="majorBidi" w:cstheme="majorBidi"/>
          <w:sz w:val="24"/>
          <w:szCs w:val="24"/>
        </w:rPr>
        <w:t>Jurusan Ilmu Perpustakaan</w:t>
      </w:r>
    </w:p>
    <w:p w:rsidR="001E27E4" w:rsidRDefault="006E1146" w:rsidP="00BC606D">
      <w:pPr>
        <w:spacing w:line="240" w:lineRule="auto"/>
        <w:ind w:left="5040"/>
        <w:jc w:val="both"/>
        <w:rPr>
          <w:rFonts w:asciiTheme="majorBidi" w:hAnsiTheme="majorBidi" w:cstheme="majorBidi"/>
          <w:sz w:val="24"/>
          <w:szCs w:val="24"/>
        </w:rPr>
      </w:pPr>
      <w:r>
        <w:rPr>
          <w:rFonts w:asciiTheme="majorBidi" w:hAnsiTheme="majorBidi" w:cstheme="majorBidi"/>
          <w:sz w:val="24"/>
          <w:szCs w:val="24"/>
        </w:rPr>
        <w:t>Fakultas Adab dan Humaniora</w:t>
      </w:r>
    </w:p>
    <w:p w:rsidR="001E27E4" w:rsidRDefault="001E27E4" w:rsidP="00BC606D">
      <w:pPr>
        <w:spacing w:line="240" w:lineRule="auto"/>
        <w:ind w:left="504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Skripsi, 2015</w:t>
      </w:r>
    </w:p>
    <w:p w:rsidR="001E27E4" w:rsidRDefault="001E27E4" w:rsidP="00BC606D">
      <w:pPr>
        <w:spacing w:line="240" w:lineRule="auto"/>
        <w:jc w:val="both"/>
        <w:rPr>
          <w:rFonts w:asciiTheme="majorBidi" w:hAnsiTheme="majorBidi" w:cstheme="majorBidi"/>
          <w:b/>
          <w:bCs/>
          <w:sz w:val="24"/>
          <w:szCs w:val="24"/>
        </w:rPr>
      </w:pPr>
      <w:r w:rsidRPr="001E27E4">
        <w:rPr>
          <w:rFonts w:asciiTheme="majorBidi" w:hAnsiTheme="majorBidi" w:cstheme="majorBidi"/>
          <w:sz w:val="24"/>
          <w:szCs w:val="24"/>
        </w:rPr>
        <w:t>Esti Rohana,</w:t>
      </w:r>
      <w:r>
        <w:rPr>
          <w:rFonts w:asciiTheme="majorBidi" w:hAnsiTheme="majorBidi" w:cstheme="majorBidi"/>
          <w:b/>
          <w:bCs/>
          <w:sz w:val="24"/>
          <w:szCs w:val="24"/>
        </w:rPr>
        <w:t>Pengaruh Kode Etik Pustakawan Dalam Meningkatkan Citra Perpustakaan Fakultas Kedokteran Universitas Sriwijaya Palembang</w:t>
      </w:r>
    </w:p>
    <w:p w:rsidR="006E1146" w:rsidRPr="001E27E4" w:rsidRDefault="006D0071" w:rsidP="00BC606D">
      <w:pPr>
        <w:spacing w:line="240" w:lineRule="auto"/>
        <w:jc w:val="both"/>
        <w:rPr>
          <w:rFonts w:asciiTheme="majorBidi" w:hAnsiTheme="majorBidi" w:cstheme="majorBidi"/>
          <w:b/>
          <w:bCs/>
          <w:sz w:val="24"/>
          <w:szCs w:val="24"/>
        </w:rPr>
      </w:pPr>
      <w:r w:rsidRPr="006D0071">
        <w:rPr>
          <w:rFonts w:asciiTheme="majorBidi" w:hAnsiTheme="majorBidi" w:cstheme="majorBidi"/>
          <w:noProof/>
          <w:sz w:val="24"/>
          <w:szCs w:val="24"/>
          <w:lang w:eastAsia="id-ID"/>
        </w:rPr>
        <w:pict>
          <v:line id="Straight Connector 2" o:spid="_x0000_s1026" style="position:absolute;left:0;text-align:left;flip:y;z-index:251659264;visibility:visible;mso-width-relative:margin" from="-.15pt,12.2pt" to="414.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" strokecolor="#0d0d0d [3069]"/>
        </w:pict>
      </w:r>
      <w:r w:rsidR="00C62749">
        <w:rPr>
          <w:rFonts w:asciiTheme="majorBidi" w:hAnsiTheme="majorBidi" w:cstheme="majorBidi"/>
          <w:sz w:val="24"/>
          <w:szCs w:val="24"/>
        </w:rPr>
        <w:t>x</w:t>
      </w:r>
      <w:r w:rsidR="007F4E1C">
        <w:rPr>
          <w:rFonts w:asciiTheme="majorBidi" w:hAnsiTheme="majorBidi" w:cstheme="majorBidi"/>
          <w:sz w:val="24"/>
          <w:szCs w:val="24"/>
        </w:rPr>
        <w:t>vi</w:t>
      </w:r>
      <w:r w:rsidR="00C62749">
        <w:rPr>
          <w:rFonts w:asciiTheme="majorBidi" w:hAnsiTheme="majorBidi" w:cstheme="majorBidi"/>
          <w:sz w:val="24"/>
          <w:szCs w:val="24"/>
        </w:rPr>
        <w:t>ii</w:t>
      </w:r>
      <w:r w:rsidR="00BC606D">
        <w:rPr>
          <w:rFonts w:asciiTheme="majorBidi" w:hAnsiTheme="majorBidi" w:cstheme="majorBidi"/>
          <w:sz w:val="24"/>
          <w:szCs w:val="24"/>
        </w:rPr>
        <w:t xml:space="preserve"> + 89 + Lampiran</w:t>
      </w:r>
    </w:p>
    <w:p w:rsidR="00296101" w:rsidRDefault="0003666F" w:rsidP="00296101">
      <w:pPr>
        <w:spacing w:line="240" w:lineRule="auto"/>
        <w:ind w:firstLine="720"/>
        <w:jc w:val="both"/>
        <w:rPr>
          <w:rFonts w:asciiTheme="majorBidi" w:hAnsiTheme="majorBidi" w:cstheme="majorBidi"/>
          <w:sz w:val="24"/>
          <w:szCs w:val="24"/>
          <w:lang w:val="en-US"/>
        </w:rPr>
      </w:pPr>
      <w:r w:rsidRPr="0003666F">
        <w:rPr>
          <w:rFonts w:asciiTheme="majorBidi" w:hAnsiTheme="majorBidi" w:cstheme="majorBidi"/>
          <w:sz w:val="24"/>
          <w:szCs w:val="24"/>
        </w:rPr>
        <w:t>Perpustakaan Perguruan tinggi adalah perpustakaan yang terdapat pada perguruan tinggi, badan bawahannya, maupun lembaga yang berafiliasi dengan perguruan tinggi, dengan tujuan utama membantu perguruan tinggi, mencapai tujuannya yakni Tridharma perguruan tinggi (Pendidikan, penelitian, dan pengabdian masyarakat). Perpustakaan perguruan tinggi dianggap sebagai jantungnya universitas sehingga keberadaan perpustakaan sangat penting untuk mendukung proses belajar mengajar di perguruan tinggi.</w:t>
      </w:r>
      <w:r>
        <w:rPr>
          <w:rFonts w:asciiTheme="majorBidi" w:hAnsiTheme="majorBidi" w:cstheme="majorBidi"/>
          <w:sz w:val="24"/>
          <w:szCs w:val="24"/>
        </w:rPr>
        <w:t xml:space="preserve"> Penelitian ini meneliti tentang “Pengaruh Kode Etik Pustakawan Dalam Meningkatkan Citra Perpustakaan Fakultas Kedokteran Universitas Sriwijaya Palembang”.</w:t>
      </w:r>
    </w:p>
    <w:p w:rsidR="00296101" w:rsidRPr="00296101" w:rsidRDefault="002E3E06" w:rsidP="00296101">
      <w:pPr>
        <w:spacing w:line="240" w:lineRule="auto"/>
        <w:ind w:firstLine="720"/>
        <w:jc w:val="both"/>
        <w:rPr>
          <w:rFonts w:asciiTheme="majorBidi" w:hAnsiTheme="majorBidi" w:cstheme="majorBidi"/>
          <w:sz w:val="24"/>
          <w:szCs w:val="24"/>
        </w:rPr>
      </w:pPr>
      <w:r w:rsidRPr="00296101">
        <w:rPr>
          <w:rFonts w:asciiTheme="majorBidi" w:hAnsiTheme="majorBidi" w:cstheme="majorBidi"/>
          <w:sz w:val="24"/>
          <w:szCs w:val="24"/>
        </w:rPr>
        <w:t xml:space="preserve">Penelitian ini bertujuan untuk mengetahui </w:t>
      </w:r>
      <w:r w:rsidR="00EF6A4C" w:rsidRPr="00296101">
        <w:rPr>
          <w:rFonts w:asciiTheme="majorBidi" w:hAnsiTheme="majorBidi" w:cstheme="majorBidi"/>
          <w:color w:val="000000" w:themeColor="text1"/>
        </w:rPr>
        <w:t xml:space="preserve">Bagaimana kode etik pustakawan,  Bagimana </w:t>
      </w:r>
      <w:r w:rsidRPr="00296101">
        <w:rPr>
          <w:rFonts w:asciiTheme="majorBidi" w:hAnsiTheme="majorBidi" w:cstheme="majorBidi"/>
          <w:color w:val="000000" w:themeColor="text1"/>
        </w:rPr>
        <w:t xml:space="preserve">citra  perpustakaan dan Bagaimana </w:t>
      </w:r>
      <w:r w:rsidR="00EF6A4C" w:rsidRPr="00296101">
        <w:rPr>
          <w:rFonts w:asciiTheme="majorBidi" w:hAnsiTheme="majorBidi" w:cstheme="majorBidi"/>
          <w:color w:val="000000" w:themeColor="text1"/>
        </w:rPr>
        <w:t>pengaruh kode etik pustakawan dalam meningkatkan citra</w:t>
      </w:r>
      <w:r w:rsidRPr="00296101">
        <w:rPr>
          <w:rFonts w:asciiTheme="majorBidi" w:hAnsiTheme="majorBidi" w:cstheme="majorBidi"/>
          <w:color w:val="000000" w:themeColor="text1"/>
        </w:rPr>
        <w:t xml:space="preserve"> Perpustakaan Fakultas Kedokteran Universitas Sriwijaya Palembang.</w:t>
      </w:r>
      <w:r w:rsidRPr="00296101">
        <w:rPr>
          <w:rFonts w:ascii="Times New Roman" w:hAnsi="Times New Roman"/>
          <w:sz w:val="24"/>
          <w:szCs w:val="24"/>
        </w:rPr>
        <w:t xml:space="preserve">Dalam penelitian ini penulis menggunakan metode observasi, </w:t>
      </w:r>
      <w:r w:rsidR="00576E3D" w:rsidRPr="00296101">
        <w:rPr>
          <w:rFonts w:ascii="Times New Roman" w:hAnsi="Times New Roman"/>
          <w:sz w:val="24"/>
          <w:szCs w:val="24"/>
        </w:rPr>
        <w:t xml:space="preserve">angket atau Koesioner, </w:t>
      </w:r>
      <w:r w:rsidRPr="00296101">
        <w:rPr>
          <w:rFonts w:ascii="Times New Roman" w:hAnsi="Times New Roman"/>
          <w:sz w:val="24"/>
          <w:szCs w:val="24"/>
        </w:rPr>
        <w:t>wawancara dan dokumentasi. Yang menjadi sumber informasi atau informan dalam penelitian ini adalah kepala</w:t>
      </w:r>
      <w:r w:rsidR="00F22674" w:rsidRPr="00296101">
        <w:rPr>
          <w:rFonts w:ascii="Times New Roman" w:hAnsi="Times New Roman"/>
          <w:sz w:val="24"/>
          <w:szCs w:val="24"/>
        </w:rPr>
        <w:t xml:space="preserve"> perpustakaan </w:t>
      </w:r>
      <w:r w:rsidR="00576E3D" w:rsidRPr="00296101">
        <w:rPr>
          <w:rFonts w:ascii="Times New Roman" w:hAnsi="Times New Roman"/>
          <w:sz w:val="24"/>
          <w:szCs w:val="24"/>
        </w:rPr>
        <w:t xml:space="preserve">dan </w:t>
      </w:r>
      <w:r w:rsidR="00576E3D" w:rsidRPr="00296101">
        <w:rPr>
          <w:rFonts w:ascii="Times New Roman" w:hAnsi="Times New Roman"/>
          <w:sz w:val="24"/>
          <w:szCs w:val="24"/>
          <w:lang w:val="en-US"/>
        </w:rPr>
        <w:t>Pustakawan di Perpustakaan Fakultas</w:t>
      </w:r>
      <w:r w:rsidR="00EF6A4C" w:rsidRPr="00296101">
        <w:rPr>
          <w:rFonts w:ascii="Times New Roman" w:hAnsi="Times New Roman"/>
          <w:sz w:val="24"/>
          <w:szCs w:val="24"/>
        </w:rPr>
        <w:t xml:space="preserve"> Kedokteran Universitas Sriwijaya Palembang</w:t>
      </w:r>
      <w:r w:rsidRPr="00296101">
        <w:rPr>
          <w:rFonts w:ascii="Times New Roman" w:hAnsi="Times New Roman"/>
          <w:sz w:val="24"/>
          <w:szCs w:val="24"/>
        </w:rPr>
        <w:t xml:space="preserve">. Untuk analisis data </w:t>
      </w:r>
      <w:r w:rsidR="00576E3D" w:rsidRPr="00296101">
        <w:rPr>
          <w:rFonts w:ascii="Times New Roman" w:hAnsi="Times New Roman"/>
          <w:sz w:val="24"/>
          <w:szCs w:val="24"/>
        </w:rPr>
        <w:t>penulis mencari nilai statistik dasar</w:t>
      </w:r>
      <w:r w:rsidRPr="00296101">
        <w:rPr>
          <w:rFonts w:ascii="Times New Roman" w:hAnsi="Times New Roman"/>
          <w:sz w:val="24"/>
          <w:szCs w:val="24"/>
        </w:rPr>
        <w:t>,</w:t>
      </w:r>
      <w:r w:rsidR="00576E3D" w:rsidRPr="00296101">
        <w:rPr>
          <w:rFonts w:ascii="Times New Roman" w:hAnsi="Times New Roman"/>
          <w:sz w:val="24"/>
          <w:szCs w:val="24"/>
        </w:rPr>
        <w:t xml:space="preserve"> mencari jumlah kuadrat, </w:t>
      </w:r>
      <w:r w:rsidR="00296101" w:rsidRPr="00296101">
        <w:rPr>
          <w:rFonts w:ascii="Times New Roman" w:hAnsi="Times New Roman"/>
          <w:sz w:val="24"/>
          <w:szCs w:val="24"/>
        </w:rPr>
        <w:t xml:space="preserve">mencari jumlah produk, mencari koefisien korelasi, </w:t>
      </w:r>
      <w:r w:rsidR="00296101" w:rsidRPr="00296101">
        <w:rPr>
          <w:rFonts w:ascii="Times New Roman" w:hAnsi="Times New Roman" w:cs="Times New Roman"/>
          <w:sz w:val="24"/>
          <w:szCs w:val="24"/>
        </w:rPr>
        <w:t xml:space="preserve">mengkonsultasikan nila R hitung dengan nilai R tabel, menginterpretasi hasil analisis, mencari koefesien determinasi, </w:t>
      </w:r>
      <w:r w:rsidR="00296101" w:rsidRPr="00296101">
        <w:rPr>
          <w:rFonts w:ascii="Times New Roman" w:hAnsi="Times New Roman" w:cs="Times New Roman"/>
          <w:sz w:val="24"/>
          <w:szCs w:val="24"/>
          <w:lang w:val="en-GB"/>
        </w:rPr>
        <w:t>menginterpretasi hasil analisis, dan Menyimpulkan hasil analisis.</w:t>
      </w:r>
    </w:p>
    <w:p w:rsidR="00296101" w:rsidRDefault="00296101" w:rsidP="00296101">
      <w:pPr>
        <w:pStyle w:val="ListParagraph"/>
        <w:spacing w:after="0" w:line="480" w:lineRule="auto"/>
        <w:ind w:left="1134"/>
        <w:jc w:val="both"/>
        <w:rPr>
          <w:rFonts w:ascii="Times New Roman" w:hAnsi="Times New Roman" w:cs="Times New Roman"/>
          <w:sz w:val="24"/>
          <w:szCs w:val="24"/>
          <w:lang w:val="en-GB"/>
        </w:rPr>
      </w:pPr>
    </w:p>
    <w:p w:rsidR="00296101" w:rsidRPr="00296101" w:rsidRDefault="00296101" w:rsidP="00296101">
      <w:pPr>
        <w:pStyle w:val="ListParagraph"/>
        <w:spacing w:after="0" w:line="480" w:lineRule="auto"/>
        <w:ind w:left="1134"/>
        <w:jc w:val="both"/>
        <w:rPr>
          <w:rFonts w:ascii="Times New Roman" w:hAnsi="Times New Roman" w:cs="Times New Roman"/>
          <w:sz w:val="24"/>
          <w:szCs w:val="24"/>
        </w:rPr>
      </w:pPr>
    </w:p>
    <w:p w:rsidR="00296101" w:rsidRPr="00296101" w:rsidRDefault="00296101" w:rsidP="00296101">
      <w:pPr>
        <w:pStyle w:val="ListParagraph"/>
        <w:spacing w:after="0" w:line="480" w:lineRule="auto"/>
        <w:ind w:left="1134"/>
        <w:jc w:val="both"/>
        <w:rPr>
          <w:rFonts w:ascii="Times New Roman" w:hAnsi="Times New Roman" w:cs="Times New Roman"/>
          <w:sz w:val="24"/>
          <w:szCs w:val="24"/>
        </w:rPr>
      </w:pPr>
    </w:p>
    <w:p w:rsidR="00296101" w:rsidRPr="00296101" w:rsidRDefault="00296101" w:rsidP="00296101">
      <w:pPr>
        <w:spacing w:line="240" w:lineRule="auto"/>
        <w:ind w:firstLine="720"/>
        <w:jc w:val="both"/>
        <w:rPr>
          <w:rFonts w:asciiTheme="majorBidi" w:hAnsiTheme="majorBidi" w:cstheme="majorBidi"/>
          <w:color w:val="000000" w:themeColor="text1"/>
        </w:rPr>
      </w:pPr>
    </w:p>
    <w:p w:rsidR="00296101" w:rsidRPr="00296101" w:rsidRDefault="00296101" w:rsidP="00296101">
      <w:pPr>
        <w:spacing w:line="240" w:lineRule="auto"/>
        <w:ind w:firstLine="720"/>
        <w:jc w:val="both"/>
        <w:rPr>
          <w:rFonts w:ascii="Times New Roman" w:hAnsi="Times New Roman"/>
          <w:sz w:val="24"/>
          <w:szCs w:val="24"/>
        </w:rPr>
      </w:pPr>
    </w:p>
    <w:p w:rsidR="00D7600A" w:rsidRPr="00296101" w:rsidRDefault="00D7600A" w:rsidP="00296101">
      <w:pPr>
        <w:spacing w:line="240" w:lineRule="auto"/>
        <w:ind w:firstLine="720"/>
        <w:jc w:val="both"/>
        <w:rPr>
          <w:rFonts w:ascii="Times New Roman" w:hAnsi="Times New Roman"/>
          <w:sz w:val="24"/>
          <w:szCs w:val="24"/>
          <w:lang w:val="en-US"/>
        </w:rPr>
      </w:pPr>
      <w:r w:rsidRPr="00296101">
        <w:rPr>
          <w:rFonts w:ascii="Times New Roman" w:hAnsi="Times New Roman"/>
          <w:sz w:val="24"/>
          <w:szCs w:val="24"/>
        </w:rPr>
        <w:t xml:space="preserve">Kesimpulan dari hasil penelitian ini bahwa </w:t>
      </w:r>
      <w:r w:rsidR="00296101" w:rsidRPr="00296101">
        <w:rPr>
          <w:rFonts w:asciiTheme="majorBidi" w:hAnsiTheme="majorBidi" w:cstheme="majorBidi"/>
          <w:sz w:val="24"/>
          <w:szCs w:val="24"/>
        </w:rPr>
        <w:t xml:space="preserve">Frekuensi pendapat mahasiswa tentang pentingnya kode etik pustakawan </w:t>
      </w:r>
      <w:r w:rsidR="00296101" w:rsidRPr="00296101">
        <w:rPr>
          <w:rFonts w:ascii="Times New Roman" w:eastAsia="Times New Roman" w:hAnsi="Times New Roman" w:cs="Times New Roman"/>
          <w:sz w:val="24"/>
          <w:szCs w:val="24"/>
          <w:lang w:eastAsia="id-ID"/>
        </w:rPr>
        <w:t>diketahui bahwa 18 (60%) dari 30 Mahasiwa menjawab ya, bahwa kode etik perlu diterapkan dan ditulis supaya pustakawan lebih profesional dalam melaksanakan tugasnya.</w:t>
      </w:r>
      <w:r w:rsidR="00296101" w:rsidRPr="00296101">
        <w:rPr>
          <w:rFonts w:ascii="Times New Roman" w:eastAsia="Times New Roman" w:hAnsi="Times New Roman" w:cs="Times New Roman"/>
          <w:sz w:val="24"/>
          <w:szCs w:val="24"/>
          <w:lang w:val="en-US" w:eastAsia="id-ID"/>
        </w:rPr>
        <w:t xml:space="preserve"> </w:t>
      </w:r>
      <w:r w:rsidR="00296101" w:rsidRPr="00296101">
        <w:rPr>
          <w:rFonts w:ascii="Times New Roman" w:eastAsia="Times New Roman" w:hAnsi="Times New Roman" w:cs="Times New Roman"/>
          <w:sz w:val="24"/>
          <w:szCs w:val="24"/>
          <w:lang w:eastAsia="id-ID"/>
        </w:rPr>
        <w:t>. Ada 1</w:t>
      </w:r>
      <w:r w:rsidR="00296101" w:rsidRPr="00296101">
        <w:rPr>
          <w:rFonts w:ascii="Times New Roman" w:eastAsia="Times New Roman" w:hAnsi="Times New Roman" w:cs="Times New Roman"/>
          <w:sz w:val="24"/>
          <w:szCs w:val="24"/>
          <w:lang w:val="en-US" w:eastAsia="id-ID"/>
        </w:rPr>
        <w:t>2</w:t>
      </w:r>
      <w:r w:rsidR="00296101" w:rsidRPr="00296101">
        <w:rPr>
          <w:rFonts w:ascii="Times New Roman" w:eastAsia="Times New Roman" w:hAnsi="Times New Roman" w:cs="Times New Roman"/>
          <w:sz w:val="24"/>
          <w:szCs w:val="24"/>
          <w:lang w:eastAsia="id-ID"/>
        </w:rPr>
        <w:t xml:space="preserve"> (</w:t>
      </w:r>
      <w:r w:rsidR="00296101" w:rsidRPr="00296101">
        <w:rPr>
          <w:rFonts w:ascii="Times New Roman" w:eastAsia="Times New Roman" w:hAnsi="Times New Roman" w:cs="Times New Roman"/>
          <w:sz w:val="24"/>
          <w:szCs w:val="24"/>
          <w:lang w:val="en-GB" w:eastAsia="id-ID"/>
        </w:rPr>
        <w:t>40</w:t>
      </w:r>
      <w:r w:rsidR="00296101" w:rsidRPr="00296101">
        <w:rPr>
          <w:rFonts w:ascii="Times New Roman" w:eastAsia="Times New Roman" w:hAnsi="Times New Roman" w:cs="Times New Roman"/>
          <w:sz w:val="24"/>
          <w:szCs w:val="24"/>
          <w:lang w:eastAsia="id-ID"/>
        </w:rPr>
        <w:t>%) dari 3</w:t>
      </w:r>
      <w:r w:rsidR="00296101" w:rsidRPr="00296101">
        <w:rPr>
          <w:rFonts w:ascii="Times New Roman" w:eastAsia="Times New Roman" w:hAnsi="Times New Roman" w:cs="Times New Roman"/>
          <w:sz w:val="24"/>
          <w:szCs w:val="24"/>
          <w:lang w:val="en-US" w:eastAsia="id-ID"/>
        </w:rPr>
        <w:t>0</w:t>
      </w:r>
      <w:r w:rsidR="00296101" w:rsidRPr="00296101">
        <w:rPr>
          <w:rFonts w:ascii="Times New Roman" w:eastAsia="Times New Roman" w:hAnsi="Times New Roman" w:cs="Times New Roman"/>
          <w:sz w:val="24"/>
          <w:szCs w:val="24"/>
          <w:lang w:eastAsia="id-ID"/>
        </w:rPr>
        <w:t xml:space="preserve"> mahasiswa menjawab tidak kode etik perlu tidak diterapkan untuk meningkatkan kinerja pustakawan. </w:t>
      </w:r>
      <w:r w:rsidR="00296101" w:rsidRPr="00296101">
        <w:rPr>
          <w:rFonts w:asciiTheme="majorBidi" w:hAnsiTheme="majorBidi" w:cstheme="majorBidi"/>
          <w:sz w:val="24"/>
          <w:szCs w:val="24"/>
        </w:rPr>
        <w:t xml:space="preserve">Frekuensi pendapat mahasiswa tentan pentingnya sebuah citra perpustakaan </w:t>
      </w:r>
      <w:r w:rsidR="00296101" w:rsidRPr="00296101">
        <w:rPr>
          <w:rFonts w:ascii="Times New Roman" w:eastAsia="Times New Roman" w:hAnsi="Times New Roman" w:cs="Times New Roman"/>
          <w:sz w:val="24"/>
          <w:szCs w:val="24"/>
          <w:lang w:eastAsia="id-ID"/>
        </w:rPr>
        <w:t xml:space="preserve">diketahui bahwa 28 (93%) dari 30 mahasiswa menjawab ya, citra perpustakaan merupakan sesuatu yang penting untuk membuat mahasiswa gemar mengunjungi perpustakaan. </w:t>
      </w:r>
      <w:r w:rsidR="00296101" w:rsidRPr="00296101">
        <w:rPr>
          <w:rFonts w:ascii="Times New Roman" w:eastAsia="Times New Roman" w:hAnsi="Times New Roman" w:cs="Times New Roman"/>
          <w:sz w:val="24"/>
          <w:szCs w:val="24"/>
          <w:lang w:val="en-GB" w:eastAsia="id-ID"/>
        </w:rPr>
        <w:t xml:space="preserve">Ada 2 (7%) dari 30 mahasiswa menjawab tidak, citra bukan merupakan sesuatu yang penting. </w:t>
      </w:r>
      <w:r w:rsidR="00296101" w:rsidRPr="00296101">
        <w:rPr>
          <w:rFonts w:ascii="Times New Roman" w:eastAsia="Times New Roman" w:hAnsi="Times New Roman" w:cs="Times New Roman"/>
          <w:sz w:val="24"/>
          <w:szCs w:val="24"/>
          <w:lang w:eastAsia="id-ID"/>
        </w:rPr>
        <w:t xml:space="preserve"> </w:t>
      </w:r>
      <w:r w:rsidR="00296101" w:rsidRPr="00296101">
        <w:rPr>
          <w:rFonts w:ascii="Times New Roman" w:eastAsia="Times New Roman" w:hAnsi="Times New Roman" w:cs="Times New Roman"/>
          <w:sz w:val="24"/>
          <w:szCs w:val="24"/>
          <w:lang w:val="en-GB" w:eastAsia="id-ID"/>
        </w:rPr>
        <w:t xml:space="preserve">Secara matematis pengaruh kode etik pustakawan terhadap peningkatan citra perpustakaan adalah sebesar 67,36% dan faktor-faktor lain yang mempengaruhi kode etik pustakawan dalam peningkatan citra perpustakaan sebesar </w:t>
      </w:r>
      <w:r w:rsidR="00296101" w:rsidRPr="00296101">
        <w:rPr>
          <w:rFonts w:asciiTheme="majorBidi" w:hAnsiTheme="majorBidi" w:cstheme="majorBidi"/>
          <w:sz w:val="24"/>
          <w:szCs w:val="24"/>
          <w:lang w:val="en-GB"/>
        </w:rPr>
        <w:t>32,64</w:t>
      </w:r>
      <w:r w:rsidR="00296101" w:rsidRPr="00296101">
        <w:rPr>
          <w:rFonts w:asciiTheme="majorBidi" w:hAnsiTheme="majorBidi" w:cstheme="majorBidi"/>
          <w:sz w:val="24"/>
          <w:szCs w:val="24"/>
        </w:rPr>
        <w:t>%</w:t>
      </w:r>
      <w:r w:rsidR="00296101" w:rsidRPr="00296101">
        <w:rPr>
          <w:rFonts w:asciiTheme="majorBidi" w:hAnsiTheme="majorBidi" w:cstheme="majorBidi"/>
          <w:sz w:val="24"/>
          <w:szCs w:val="24"/>
          <w:lang w:val="en-GB"/>
        </w:rPr>
        <w:t>.</w:t>
      </w:r>
    </w:p>
    <w:p w:rsidR="00D7600A" w:rsidRPr="005544B6" w:rsidRDefault="005544B6" w:rsidP="00BC606D">
      <w:pPr>
        <w:tabs>
          <w:tab w:val="left" w:pos="284"/>
          <w:tab w:val="left" w:pos="567"/>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Kata Kunci : Kode Etik, Pustakawan, Citra, Perpustakaan.</w:t>
      </w:r>
    </w:p>
    <w:p w:rsidR="0003666F" w:rsidRDefault="0003666F" w:rsidP="00BC606D">
      <w:pPr>
        <w:spacing w:line="240" w:lineRule="auto"/>
        <w:jc w:val="both"/>
        <w:rPr>
          <w:rFonts w:asciiTheme="majorBidi" w:hAnsiTheme="majorBidi" w:cstheme="majorBidi"/>
          <w:sz w:val="24"/>
          <w:szCs w:val="24"/>
        </w:rPr>
      </w:pPr>
    </w:p>
    <w:p w:rsidR="0003666F" w:rsidRPr="0003666F" w:rsidRDefault="0003666F" w:rsidP="00BC606D">
      <w:pPr>
        <w:spacing w:line="240" w:lineRule="auto"/>
        <w:jc w:val="both"/>
        <w:rPr>
          <w:rFonts w:asciiTheme="majorBidi" w:hAnsiTheme="majorBidi" w:cstheme="majorBidi"/>
          <w:sz w:val="24"/>
          <w:szCs w:val="24"/>
        </w:rPr>
      </w:pPr>
    </w:p>
    <w:p w:rsidR="0003666F" w:rsidRPr="0003666F" w:rsidRDefault="0003666F" w:rsidP="00D16A2F">
      <w:pPr>
        <w:spacing w:line="240" w:lineRule="auto"/>
        <w:jc w:val="both"/>
        <w:rPr>
          <w:rFonts w:asciiTheme="majorBidi" w:hAnsiTheme="majorBidi" w:cstheme="majorBidi"/>
          <w:b/>
          <w:bCs/>
          <w:sz w:val="24"/>
          <w:szCs w:val="24"/>
        </w:rPr>
      </w:pPr>
      <w:bookmarkStart w:id="0" w:name="_GoBack"/>
      <w:bookmarkEnd w:id="0"/>
    </w:p>
    <w:sectPr w:rsidR="0003666F" w:rsidRPr="0003666F" w:rsidSect="002C37D2">
      <w:footerReference w:type="default" r:id="rId7"/>
      <w:pgSz w:w="12242" w:h="15842" w:code="1"/>
      <w:pgMar w:top="2268" w:right="1701" w:bottom="1701" w:left="2268" w:header="709" w:footer="709" w:gutter="0"/>
      <w:pgNumType w:fmt="lowerRoman"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335" w:rsidRDefault="001B3335" w:rsidP="002C37D2">
      <w:pPr>
        <w:spacing w:after="0" w:line="240" w:lineRule="auto"/>
      </w:pPr>
      <w:r>
        <w:separator/>
      </w:r>
    </w:p>
  </w:endnote>
  <w:endnote w:type="continuationSeparator" w:id="1">
    <w:p w:rsidR="001B3335" w:rsidRDefault="001B3335" w:rsidP="002C3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687247"/>
      <w:docPartObj>
        <w:docPartGallery w:val="Page Numbers (Bottom of Page)"/>
        <w:docPartUnique/>
      </w:docPartObj>
    </w:sdtPr>
    <w:sdtEndPr>
      <w:rPr>
        <w:noProof/>
      </w:rPr>
    </w:sdtEndPr>
    <w:sdtContent>
      <w:p w:rsidR="002C37D2" w:rsidRDefault="006D0071">
        <w:pPr>
          <w:pStyle w:val="Footer"/>
          <w:jc w:val="center"/>
        </w:pPr>
        <w:r>
          <w:fldChar w:fldCharType="begin"/>
        </w:r>
        <w:r w:rsidR="002C37D2">
          <w:instrText xml:space="preserve"> PAGE   \* MERGEFORMAT </w:instrText>
        </w:r>
        <w:r>
          <w:fldChar w:fldCharType="separate"/>
        </w:r>
        <w:r w:rsidR="00296101">
          <w:rPr>
            <w:noProof/>
          </w:rPr>
          <w:t>xii</w:t>
        </w:r>
        <w:r>
          <w:rPr>
            <w:noProof/>
          </w:rPr>
          <w:fldChar w:fldCharType="end"/>
        </w:r>
      </w:p>
    </w:sdtContent>
  </w:sdt>
  <w:p w:rsidR="002C37D2" w:rsidRDefault="002C3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335" w:rsidRDefault="001B3335" w:rsidP="002C37D2">
      <w:pPr>
        <w:spacing w:after="0" w:line="240" w:lineRule="auto"/>
      </w:pPr>
      <w:r>
        <w:separator/>
      </w:r>
    </w:p>
  </w:footnote>
  <w:footnote w:type="continuationSeparator" w:id="1">
    <w:p w:rsidR="001B3335" w:rsidRDefault="001B3335" w:rsidP="002C3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1FF8"/>
    <w:multiLevelType w:val="hybridMultilevel"/>
    <w:tmpl w:val="090EDA76"/>
    <w:lvl w:ilvl="0" w:tplc="972AB338">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42E5"/>
    <w:rsid w:val="0003666F"/>
    <w:rsid w:val="001453A9"/>
    <w:rsid w:val="00157AE9"/>
    <w:rsid w:val="001B3335"/>
    <w:rsid w:val="001B669A"/>
    <w:rsid w:val="001E27E4"/>
    <w:rsid w:val="00296101"/>
    <w:rsid w:val="0029758C"/>
    <w:rsid w:val="002B63E7"/>
    <w:rsid w:val="002C37D2"/>
    <w:rsid w:val="002E3E06"/>
    <w:rsid w:val="002F1450"/>
    <w:rsid w:val="003102D8"/>
    <w:rsid w:val="00383B52"/>
    <w:rsid w:val="003D208C"/>
    <w:rsid w:val="004D4845"/>
    <w:rsid w:val="005544B6"/>
    <w:rsid w:val="00576E3D"/>
    <w:rsid w:val="006D0071"/>
    <w:rsid w:val="006D2E26"/>
    <w:rsid w:val="006E1146"/>
    <w:rsid w:val="00726C1D"/>
    <w:rsid w:val="007F4E1C"/>
    <w:rsid w:val="007F5A09"/>
    <w:rsid w:val="008D7550"/>
    <w:rsid w:val="00A842E5"/>
    <w:rsid w:val="00A90542"/>
    <w:rsid w:val="00BC606D"/>
    <w:rsid w:val="00C62749"/>
    <w:rsid w:val="00D16A2F"/>
    <w:rsid w:val="00D7600A"/>
    <w:rsid w:val="00EF6A4C"/>
    <w:rsid w:val="00F22674"/>
    <w:rsid w:val="00FC57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0A"/>
    <w:pPr>
      <w:ind w:left="720"/>
      <w:contextualSpacing/>
    </w:pPr>
  </w:style>
  <w:style w:type="paragraph" w:styleId="Header">
    <w:name w:val="header"/>
    <w:basedOn w:val="Normal"/>
    <w:link w:val="HeaderChar"/>
    <w:uiPriority w:val="99"/>
    <w:unhideWhenUsed/>
    <w:rsid w:val="002C3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D2"/>
  </w:style>
  <w:style w:type="paragraph" w:styleId="Footer">
    <w:name w:val="footer"/>
    <w:basedOn w:val="Normal"/>
    <w:link w:val="FooterChar"/>
    <w:uiPriority w:val="99"/>
    <w:unhideWhenUsed/>
    <w:rsid w:val="002C3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D2"/>
  </w:style>
  <w:style w:type="paragraph" w:styleId="BalloonText">
    <w:name w:val="Balloon Text"/>
    <w:basedOn w:val="Normal"/>
    <w:link w:val="BalloonTextChar"/>
    <w:uiPriority w:val="99"/>
    <w:semiHidden/>
    <w:unhideWhenUsed/>
    <w:rsid w:val="002C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15</cp:revision>
  <cp:lastPrinted>2015-11-02T11:11:00Z</cp:lastPrinted>
  <dcterms:created xsi:type="dcterms:W3CDTF">2015-05-27T15:14:00Z</dcterms:created>
  <dcterms:modified xsi:type="dcterms:W3CDTF">2016-05-14T00:24:00Z</dcterms:modified>
</cp:coreProperties>
</file>