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899" w:rsidRDefault="00657D25" w:rsidP="00C45899">
      <w:pPr>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26" style="position:absolute;left:0;text-align:left;margin-left:392.1pt;margin-top:-77.05pt;width:31.5pt;height:16.15pt;z-index:251658240" strokecolor="white [3212]"/>
        </w:pict>
      </w:r>
      <w:r w:rsidR="00C45899" w:rsidRPr="007A2836">
        <w:rPr>
          <w:rFonts w:ascii="Times New Roman" w:hAnsi="Times New Roman" w:cs="Times New Roman"/>
          <w:b/>
          <w:sz w:val="24"/>
          <w:szCs w:val="24"/>
        </w:rPr>
        <w:t>BAB IV</w:t>
      </w:r>
    </w:p>
    <w:p w:rsidR="00C45899" w:rsidRDefault="00C45899" w:rsidP="00C45899">
      <w:pPr>
        <w:jc w:val="center"/>
        <w:rPr>
          <w:rFonts w:ascii="Times New Roman" w:hAnsi="Times New Roman" w:cs="Times New Roman"/>
          <w:b/>
          <w:sz w:val="24"/>
          <w:szCs w:val="24"/>
        </w:rPr>
      </w:pPr>
      <w:r>
        <w:rPr>
          <w:rFonts w:ascii="Times New Roman" w:hAnsi="Times New Roman" w:cs="Times New Roman"/>
          <w:b/>
          <w:sz w:val="24"/>
          <w:szCs w:val="24"/>
        </w:rPr>
        <w:t>ANALISA PENELITIAN</w:t>
      </w:r>
    </w:p>
    <w:p w:rsidR="00C45899" w:rsidRDefault="00C45899" w:rsidP="00C45899">
      <w:pPr>
        <w:ind w:left="0" w:firstLine="709"/>
        <w:jc w:val="both"/>
        <w:rPr>
          <w:rFonts w:ascii="Times New Roman" w:hAnsi="Times New Roman" w:cs="Times New Roman"/>
          <w:sz w:val="24"/>
          <w:szCs w:val="24"/>
        </w:rPr>
      </w:pPr>
      <w:r>
        <w:rPr>
          <w:rFonts w:ascii="Times New Roman" w:hAnsi="Times New Roman" w:cs="Times New Roman"/>
          <w:sz w:val="24"/>
          <w:szCs w:val="24"/>
        </w:rPr>
        <w:t>Analisa data yang dilakukan dalam bab ini adalah mengenai profesionalisme guru kelas, prestasi belajar siswa, dan hubungan profesionalisme guru kelas dengan prestasi belajar siswa di Madrasah Ibtidaiyah Quraniyah IV Palembang. Untuk mengumpulkan data tersebut penul</w:t>
      </w:r>
      <w:r w:rsidR="00E04F4F">
        <w:rPr>
          <w:rFonts w:ascii="Times New Roman" w:hAnsi="Times New Roman" w:cs="Times New Roman"/>
          <w:sz w:val="24"/>
          <w:szCs w:val="24"/>
        </w:rPr>
        <w:t>is mengajukan angket terhadap 34 sampel siswa</w:t>
      </w:r>
      <w:r>
        <w:rPr>
          <w:rFonts w:ascii="Times New Roman" w:hAnsi="Times New Roman" w:cs="Times New Roman"/>
          <w:sz w:val="24"/>
          <w:szCs w:val="24"/>
        </w:rPr>
        <w:t xml:space="preserve">, dan ditunjang dengan data wawancara kepala sekolah dan guru </w:t>
      </w:r>
      <w:r w:rsidR="00E04F4F">
        <w:rPr>
          <w:rFonts w:ascii="Times New Roman" w:hAnsi="Times New Roman" w:cs="Times New Roman"/>
          <w:sz w:val="24"/>
          <w:szCs w:val="24"/>
        </w:rPr>
        <w:t xml:space="preserve">kelas I – V </w:t>
      </w:r>
      <w:r>
        <w:rPr>
          <w:rFonts w:ascii="Times New Roman" w:hAnsi="Times New Roman" w:cs="Times New Roman"/>
          <w:sz w:val="24"/>
          <w:szCs w:val="24"/>
        </w:rPr>
        <w:t xml:space="preserve">yang berperan mengajar di kelas. </w:t>
      </w:r>
    </w:p>
    <w:p w:rsidR="00C45899" w:rsidRPr="007A2836" w:rsidRDefault="00C45899" w:rsidP="00C45899">
      <w:pPr>
        <w:ind w:left="0" w:firstLine="709"/>
        <w:jc w:val="both"/>
        <w:rPr>
          <w:rFonts w:ascii="Times New Roman" w:hAnsi="Times New Roman" w:cs="Times New Roman"/>
          <w:sz w:val="24"/>
          <w:szCs w:val="24"/>
        </w:rPr>
      </w:pPr>
    </w:p>
    <w:p w:rsidR="007A0C2A" w:rsidRPr="00D72FBE" w:rsidRDefault="007A0C2A" w:rsidP="00D72FBE">
      <w:pPr>
        <w:pStyle w:val="ListParagraph"/>
        <w:numPr>
          <w:ilvl w:val="0"/>
          <w:numId w:val="1"/>
        </w:numPr>
        <w:ind w:left="284" w:hanging="284"/>
        <w:jc w:val="both"/>
        <w:rPr>
          <w:rFonts w:ascii="Times New Roman" w:hAnsi="Times New Roman" w:cs="Times New Roman"/>
          <w:b/>
          <w:sz w:val="24"/>
          <w:szCs w:val="24"/>
        </w:rPr>
      </w:pPr>
      <w:r>
        <w:rPr>
          <w:rFonts w:ascii="Times New Roman" w:hAnsi="Times New Roman" w:cs="Times New Roman"/>
          <w:b/>
          <w:sz w:val="24"/>
          <w:szCs w:val="24"/>
        </w:rPr>
        <w:t>Profesiona</w:t>
      </w:r>
      <w:r w:rsidR="00B776EB">
        <w:rPr>
          <w:rFonts w:ascii="Times New Roman" w:hAnsi="Times New Roman" w:cs="Times New Roman"/>
          <w:b/>
          <w:sz w:val="24"/>
          <w:szCs w:val="24"/>
        </w:rPr>
        <w:t>l</w:t>
      </w:r>
      <w:r>
        <w:rPr>
          <w:rFonts w:ascii="Times New Roman" w:hAnsi="Times New Roman" w:cs="Times New Roman"/>
          <w:b/>
          <w:sz w:val="24"/>
          <w:szCs w:val="24"/>
        </w:rPr>
        <w:t>isme Guru Kelas</w:t>
      </w:r>
      <w:r w:rsidR="00D72FBE" w:rsidRPr="00D72FBE">
        <w:rPr>
          <w:rFonts w:ascii="Times New Roman" w:hAnsi="Times New Roman" w:cs="Times New Roman"/>
          <w:b/>
          <w:bCs/>
          <w:sz w:val="24"/>
          <w:szCs w:val="24"/>
        </w:rPr>
        <w:t xml:space="preserve"> </w:t>
      </w:r>
      <w:r w:rsidR="00D72FBE" w:rsidRPr="0026119B">
        <w:rPr>
          <w:rFonts w:ascii="Times New Roman" w:hAnsi="Times New Roman" w:cs="Times New Roman"/>
          <w:b/>
          <w:bCs/>
          <w:sz w:val="24"/>
          <w:szCs w:val="24"/>
        </w:rPr>
        <w:t>Madrasah Ibtidaiyah Quraniyah IV Palembang</w:t>
      </w:r>
    </w:p>
    <w:p w:rsidR="00D72FBE" w:rsidRPr="00440E5F" w:rsidRDefault="00D72FBE" w:rsidP="00440E5F">
      <w:pPr>
        <w:pStyle w:val="ListParagraph"/>
        <w:numPr>
          <w:ilvl w:val="0"/>
          <w:numId w:val="6"/>
        </w:numPr>
        <w:spacing w:line="240" w:lineRule="auto"/>
        <w:jc w:val="both"/>
        <w:rPr>
          <w:rFonts w:ascii="Times New Roman" w:hAnsi="Times New Roman" w:cs="Times New Roman"/>
          <w:b/>
          <w:sz w:val="24"/>
          <w:szCs w:val="24"/>
        </w:rPr>
      </w:pPr>
      <w:r w:rsidRPr="00D72FBE">
        <w:rPr>
          <w:rFonts w:ascii="Times New Roman" w:hAnsi="Times New Roman" w:cs="Times New Roman"/>
          <w:b/>
          <w:sz w:val="24"/>
          <w:szCs w:val="24"/>
        </w:rPr>
        <w:t>Analisa Data Profesional</w:t>
      </w:r>
      <w:r>
        <w:rPr>
          <w:rFonts w:ascii="Times New Roman" w:hAnsi="Times New Roman" w:cs="Times New Roman"/>
          <w:b/>
          <w:sz w:val="24"/>
          <w:szCs w:val="24"/>
        </w:rPr>
        <w:t>isme Guru Kelas</w:t>
      </w:r>
      <w:r w:rsidR="00AC4E3C" w:rsidRPr="00AC4E3C">
        <w:rPr>
          <w:rFonts w:ascii="Times New Roman" w:hAnsi="Times New Roman" w:cs="Times New Roman"/>
          <w:b/>
          <w:bCs/>
          <w:sz w:val="24"/>
          <w:szCs w:val="24"/>
        </w:rPr>
        <w:t xml:space="preserve"> </w:t>
      </w:r>
      <w:r w:rsidR="00AC4E3C" w:rsidRPr="0026119B">
        <w:rPr>
          <w:rFonts w:ascii="Times New Roman" w:hAnsi="Times New Roman" w:cs="Times New Roman"/>
          <w:b/>
          <w:bCs/>
          <w:sz w:val="24"/>
          <w:szCs w:val="24"/>
        </w:rPr>
        <w:t>Madrasah Ibtidaiyah Quraniyah IV Palembang</w:t>
      </w:r>
    </w:p>
    <w:p w:rsidR="00440E5F" w:rsidRPr="00D72FBE" w:rsidRDefault="00440E5F" w:rsidP="00440E5F">
      <w:pPr>
        <w:pStyle w:val="ListParagraph"/>
        <w:spacing w:line="240" w:lineRule="auto"/>
        <w:ind w:left="644" w:firstLine="0"/>
        <w:jc w:val="both"/>
        <w:rPr>
          <w:rFonts w:ascii="Times New Roman" w:hAnsi="Times New Roman" w:cs="Times New Roman"/>
          <w:b/>
          <w:sz w:val="24"/>
          <w:szCs w:val="24"/>
        </w:rPr>
      </w:pPr>
    </w:p>
    <w:p w:rsidR="007A0C2A" w:rsidRDefault="007A0C2A" w:rsidP="004863EF">
      <w:pPr>
        <w:ind w:left="0" w:firstLine="709"/>
        <w:jc w:val="both"/>
        <w:rPr>
          <w:rFonts w:ascii="Times New Roman" w:hAnsi="Times New Roman" w:cs="Times New Roman"/>
          <w:sz w:val="24"/>
          <w:szCs w:val="24"/>
        </w:rPr>
      </w:pPr>
      <w:r w:rsidRPr="007A0C2A">
        <w:rPr>
          <w:rFonts w:ascii="Times New Roman" w:hAnsi="Times New Roman" w:cs="Times New Roman"/>
          <w:sz w:val="24"/>
          <w:szCs w:val="24"/>
        </w:rPr>
        <w:t>Hasil angket</w:t>
      </w:r>
      <w:r>
        <w:rPr>
          <w:rFonts w:ascii="Times New Roman" w:hAnsi="Times New Roman" w:cs="Times New Roman"/>
          <w:sz w:val="24"/>
          <w:szCs w:val="24"/>
        </w:rPr>
        <w:t xml:space="preserve"> yang disebarkan kepada siswa Madrasah Ibtidaiyah Quraniyah IV Palembang yang terdiri dari 10 item pertanyaan dan setiap item pertanyaan disediakan 3 alternatif jawaban, setiap jawaban “a” diberi nilai 10, alternatif jawaban “b” diberi nilai 5, dan alternatif jawaban “c” diberi nilai 1. Jawaban responden kemudian direkapitulasi dan dianalisa dengan uji statistik. Sebelum menggunakan rumus statistik mencari mean, standar deviasi, TSR, dan korelasi </w:t>
      </w:r>
      <w:r w:rsidRPr="00F0404A">
        <w:rPr>
          <w:rFonts w:ascii="Times New Roman" w:hAnsi="Times New Roman" w:cs="Times New Roman"/>
          <w:i/>
          <w:sz w:val="24"/>
          <w:szCs w:val="24"/>
        </w:rPr>
        <w:t>product moment</w:t>
      </w:r>
      <w:r>
        <w:rPr>
          <w:rFonts w:ascii="Times New Roman" w:hAnsi="Times New Roman" w:cs="Times New Roman"/>
          <w:sz w:val="24"/>
          <w:szCs w:val="24"/>
        </w:rPr>
        <w:t>. Penulis mela</w:t>
      </w:r>
      <w:r w:rsidR="00F0404A">
        <w:rPr>
          <w:rFonts w:ascii="Times New Roman" w:hAnsi="Times New Roman" w:cs="Times New Roman"/>
          <w:sz w:val="24"/>
          <w:szCs w:val="24"/>
        </w:rPr>
        <w:t>kukan analisa yang didapat dari</w:t>
      </w:r>
      <w:r>
        <w:rPr>
          <w:rFonts w:ascii="Times New Roman" w:hAnsi="Times New Roman" w:cs="Times New Roman"/>
          <w:sz w:val="24"/>
          <w:szCs w:val="24"/>
        </w:rPr>
        <w:t xml:space="preserve"> angket yang terdiri dari 10 item pertanyaan yang akan diuraikan terlebih dahulu satu persatu sebagai berikut :</w:t>
      </w:r>
    </w:p>
    <w:p w:rsidR="00A23041" w:rsidRDefault="00A23041" w:rsidP="004863EF">
      <w:pPr>
        <w:ind w:left="0" w:firstLine="709"/>
        <w:jc w:val="both"/>
        <w:rPr>
          <w:rFonts w:ascii="Times New Roman" w:hAnsi="Times New Roman" w:cs="Times New Roman"/>
          <w:sz w:val="24"/>
          <w:szCs w:val="24"/>
        </w:rPr>
      </w:pPr>
    </w:p>
    <w:p w:rsidR="00A23041" w:rsidRDefault="00657D25" w:rsidP="00AC4E3C">
      <w:pPr>
        <w:ind w:left="0"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7" style="position:absolute;left:0;text-align:left;margin-left:193.35pt;margin-top:49.85pt;width:31.5pt;height:19.5pt;z-index:251659264" strokecolor="white [3212]">
            <v:textbox>
              <w:txbxContent>
                <w:p w:rsidR="00975FB0" w:rsidRDefault="00975FB0">
                  <w:pPr>
                    <w:ind w:left="0"/>
                  </w:pPr>
                  <w:r>
                    <w:t>55</w:t>
                  </w:r>
                  <w:r>
                    <w:tab/>
                    <w:t xml:space="preserve"> 55</w:t>
                  </w:r>
                </w:p>
              </w:txbxContent>
            </v:textbox>
          </v:rect>
        </w:pict>
      </w:r>
    </w:p>
    <w:p w:rsidR="007A0C2A" w:rsidRPr="007A0C2A" w:rsidRDefault="007A0C2A" w:rsidP="00440E5F">
      <w:pPr>
        <w:spacing w:line="240" w:lineRule="auto"/>
        <w:ind w:left="0" w:firstLine="0"/>
        <w:jc w:val="center"/>
        <w:rPr>
          <w:rFonts w:ascii="Times New Roman" w:hAnsi="Times New Roman" w:cs="Times New Roman"/>
          <w:b/>
          <w:sz w:val="24"/>
          <w:szCs w:val="24"/>
        </w:rPr>
      </w:pPr>
      <w:r w:rsidRPr="007A0C2A">
        <w:rPr>
          <w:rFonts w:ascii="Times New Roman" w:hAnsi="Times New Roman" w:cs="Times New Roman"/>
          <w:b/>
          <w:sz w:val="24"/>
          <w:szCs w:val="24"/>
        </w:rPr>
        <w:lastRenderedPageBreak/>
        <w:t xml:space="preserve">Tabel. </w:t>
      </w:r>
      <w:r w:rsidR="00975FB0">
        <w:rPr>
          <w:rFonts w:ascii="Times New Roman" w:hAnsi="Times New Roman" w:cs="Times New Roman"/>
          <w:b/>
          <w:sz w:val="24"/>
          <w:szCs w:val="24"/>
        </w:rPr>
        <w:t>IX</w:t>
      </w:r>
    </w:p>
    <w:p w:rsidR="007A0C2A" w:rsidRDefault="007A0C2A" w:rsidP="00440E5F">
      <w:pPr>
        <w:spacing w:line="240" w:lineRule="auto"/>
        <w:ind w:left="0" w:firstLine="0"/>
        <w:jc w:val="center"/>
        <w:rPr>
          <w:rFonts w:ascii="Times New Roman" w:hAnsi="Times New Roman" w:cs="Times New Roman"/>
          <w:b/>
          <w:sz w:val="24"/>
          <w:szCs w:val="24"/>
        </w:rPr>
      </w:pPr>
      <w:r w:rsidRPr="007A0C2A">
        <w:rPr>
          <w:rFonts w:ascii="Times New Roman" w:hAnsi="Times New Roman" w:cs="Times New Roman"/>
          <w:b/>
          <w:sz w:val="24"/>
          <w:szCs w:val="24"/>
        </w:rPr>
        <w:t>Bapak/ibu guru menguasai pelajaran yang diajarkan</w:t>
      </w:r>
    </w:p>
    <w:p w:rsidR="00440E5F" w:rsidRDefault="00440E5F" w:rsidP="00440E5F">
      <w:pPr>
        <w:spacing w:line="240" w:lineRule="auto"/>
        <w:ind w:left="0" w:firstLine="0"/>
        <w:jc w:val="center"/>
        <w:rPr>
          <w:rFonts w:ascii="Times New Roman" w:hAnsi="Times New Roman" w:cs="Times New Roman"/>
          <w:b/>
          <w:sz w:val="24"/>
          <w:szCs w:val="24"/>
        </w:rPr>
      </w:pPr>
    </w:p>
    <w:tbl>
      <w:tblPr>
        <w:tblStyle w:val="TableGrid"/>
        <w:tblW w:w="8222" w:type="dxa"/>
        <w:tblInd w:w="108" w:type="dxa"/>
        <w:tblLook w:val="04A0"/>
      </w:tblPr>
      <w:tblGrid>
        <w:gridCol w:w="851"/>
        <w:gridCol w:w="3544"/>
        <w:gridCol w:w="2122"/>
        <w:gridCol w:w="1705"/>
      </w:tblGrid>
      <w:tr w:rsidR="007A0C2A" w:rsidTr="00EA1DE5">
        <w:tc>
          <w:tcPr>
            <w:tcW w:w="851" w:type="dxa"/>
          </w:tcPr>
          <w:p w:rsidR="007A0C2A" w:rsidRPr="007A0C2A" w:rsidRDefault="007A0C2A"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No</w:t>
            </w:r>
          </w:p>
        </w:tc>
        <w:tc>
          <w:tcPr>
            <w:tcW w:w="3544" w:type="dxa"/>
          </w:tcPr>
          <w:p w:rsidR="007A0C2A" w:rsidRPr="007A0C2A" w:rsidRDefault="007A0C2A"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Alternatif jawaban</w:t>
            </w:r>
          </w:p>
        </w:tc>
        <w:tc>
          <w:tcPr>
            <w:tcW w:w="2122" w:type="dxa"/>
          </w:tcPr>
          <w:p w:rsidR="007A0C2A" w:rsidRPr="007A0C2A" w:rsidRDefault="007A0C2A"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Frekuensi</w:t>
            </w:r>
          </w:p>
        </w:tc>
        <w:tc>
          <w:tcPr>
            <w:tcW w:w="1705" w:type="dxa"/>
          </w:tcPr>
          <w:p w:rsidR="007A0C2A" w:rsidRPr="007A0C2A" w:rsidRDefault="007A0C2A"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Persentase</w:t>
            </w:r>
          </w:p>
        </w:tc>
      </w:tr>
      <w:tr w:rsidR="007A0C2A" w:rsidTr="00EA1DE5">
        <w:tc>
          <w:tcPr>
            <w:tcW w:w="851" w:type="dxa"/>
          </w:tcPr>
          <w:p w:rsidR="007A0C2A" w:rsidRPr="007A0C2A" w:rsidRDefault="007A0C2A"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1</w:t>
            </w:r>
          </w:p>
        </w:tc>
        <w:tc>
          <w:tcPr>
            <w:tcW w:w="3544" w:type="dxa"/>
          </w:tcPr>
          <w:p w:rsidR="00440E5F" w:rsidRPr="007A0C2A" w:rsidRDefault="007A0C2A"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Ya</w:t>
            </w:r>
          </w:p>
        </w:tc>
        <w:tc>
          <w:tcPr>
            <w:tcW w:w="2122" w:type="dxa"/>
          </w:tcPr>
          <w:p w:rsidR="007A0C2A" w:rsidRPr="007A0C2A" w:rsidRDefault="007A0C2A"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16</w:t>
            </w:r>
          </w:p>
        </w:tc>
        <w:tc>
          <w:tcPr>
            <w:tcW w:w="1705" w:type="dxa"/>
          </w:tcPr>
          <w:p w:rsidR="007A0C2A" w:rsidRPr="007A0C2A" w:rsidRDefault="007A0C2A"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57 %</w:t>
            </w:r>
          </w:p>
        </w:tc>
      </w:tr>
      <w:tr w:rsidR="007A0C2A" w:rsidTr="00EA1DE5">
        <w:tc>
          <w:tcPr>
            <w:tcW w:w="851" w:type="dxa"/>
          </w:tcPr>
          <w:p w:rsidR="007A0C2A" w:rsidRPr="007A0C2A" w:rsidRDefault="007A0C2A"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2</w:t>
            </w:r>
          </w:p>
        </w:tc>
        <w:tc>
          <w:tcPr>
            <w:tcW w:w="3544" w:type="dxa"/>
          </w:tcPr>
          <w:p w:rsidR="007A0C2A" w:rsidRPr="007A0C2A" w:rsidRDefault="007A0C2A"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Kadang-kadang</w:t>
            </w:r>
          </w:p>
        </w:tc>
        <w:tc>
          <w:tcPr>
            <w:tcW w:w="2122" w:type="dxa"/>
          </w:tcPr>
          <w:p w:rsidR="007A0C2A" w:rsidRPr="007A0C2A" w:rsidRDefault="00955720" w:rsidP="00B24B4E">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1705" w:type="dxa"/>
          </w:tcPr>
          <w:p w:rsidR="007A0C2A" w:rsidRPr="007A0C2A" w:rsidRDefault="007A0C2A"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29 %</w:t>
            </w:r>
          </w:p>
        </w:tc>
      </w:tr>
      <w:tr w:rsidR="007A0C2A" w:rsidTr="00EA1DE5">
        <w:tc>
          <w:tcPr>
            <w:tcW w:w="851" w:type="dxa"/>
          </w:tcPr>
          <w:p w:rsidR="007A0C2A" w:rsidRPr="007A0C2A" w:rsidRDefault="007A0C2A"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3</w:t>
            </w:r>
          </w:p>
        </w:tc>
        <w:tc>
          <w:tcPr>
            <w:tcW w:w="3544" w:type="dxa"/>
          </w:tcPr>
          <w:p w:rsidR="007A0C2A" w:rsidRPr="007A0C2A" w:rsidRDefault="007A0C2A"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Tidak</w:t>
            </w:r>
          </w:p>
        </w:tc>
        <w:tc>
          <w:tcPr>
            <w:tcW w:w="2122" w:type="dxa"/>
          </w:tcPr>
          <w:p w:rsidR="007A0C2A" w:rsidRPr="007A0C2A" w:rsidRDefault="007A0C2A"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4</w:t>
            </w:r>
          </w:p>
        </w:tc>
        <w:tc>
          <w:tcPr>
            <w:tcW w:w="1705" w:type="dxa"/>
          </w:tcPr>
          <w:p w:rsidR="007A0C2A" w:rsidRPr="007A0C2A" w:rsidRDefault="007A0C2A"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14 %</w:t>
            </w:r>
          </w:p>
        </w:tc>
      </w:tr>
      <w:tr w:rsidR="007A0C2A" w:rsidTr="00EA1DE5">
        <w:tc>
          <w:tcPr>
            <w:tcW w:w="851" w:type="dxa"/>
          </w:tcPr>
          <w:p w:rsidR="007A0C2A" w:rsidRPr="007A0C2A" w:rsidRDefault="007A0C2A" w:rsidP="00B24B4E">
            <w:pPr>
              <w:spacing w:line="360" w:lineRule="auto"/>
              <w:ind w:left="0" w:firstLine="0"/>
              <w:rPr>
                <w:rFonts w:ascii="Times New Roman" w:hAnsi="Times New Roman" w:cs="Times New Roman"/>
                <w:sz w:val="24"/>
                <w:szCs w:val="24"/>
              </w:rPr>
            </w:pPr>
          </w:p>
        </w:tc>
        <w:tc>
          <w:tcPr>
            <w:tcW w:w="3544" w:type="dxa"/>
          </w:tcPr>
          <w:p w:rsidR="007A0C2A" w:rsidRPr="007A0C2A" w:rsidRDefault="007A0C2A"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Jumlah</w:t>
            </w:r>
          </w:p>
        </w:tc>
        <w:tc>
          <w:tcPr>
            <w:tcW w:w="2122" w:type="dxa"/>
          </w:tcPr>
          <w:p w:rsidR="007A0C2A" w:rsidRPr="007A0C2A" w:rsidRDefault="007A0C2A"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28</w:t>
            </w:r>
          </w:p>
        </w:tc>
        <w:tc>
          <w:tcPr>
            <w:tcW w:w="1705" w:type="dxa"/>
          </w:tcPr>
          <w:p w:rsidR="007A0C2A" w:rsidRPr="007A0C2A" w:rsidRDefault="007A0C2A"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100 %</w:t>
            </w:r>
          </w:p>
        </w:tc>
      </w:tr>
    </w:tbl>
    <w:p w:rsidR="007A0C2A" w:rsidRPr="00A23041" w:rsidRDefault="00A23041" w:rsidP="007A0C2A">
      <w:pPr>
        <w:ind w:left="0" w:firstLine="0"/>
        <w:rPr>
          <w:rFonts w:ascii="Times New Roman" w:hAnsi="Times New Roman" w:cs="Times New Roman"/>
          <w:sz w:val="24"/>
          <w:szCs w:val="24"/>
        </w:rPr>
      </w:pPr>
      <w:r w:rsidRPr="00A23041">
        <w:rPr>
          <w:rFonts w:ascii="Times New Roman" w:hAnsi="Times New Roman" w:cs="Times New Roman"/>
          <w:sz w:val="24"/>
          <w:szCs w:val="24"/>
        </w:rPr>
        <w:t>Sumber : hasil angket siswa MI Quraniyah IV Palembang</w:t>
      </w:r>
    </w:p>
    <w:p w:rsidR="007A0C2A" w:rsidRDefault="007A0C2A" w:rsidP="00955720">
      <w:pPr>
        <w:ind w:left="0" w:firstLine="709"/>
        <w:jc w:val="both"/>
        <w:rPr>
          <w:rFonts w:ascii="Times New Roman" w:hAnsi="Times New Roman" w:cs="Times New Roman"/>
          <w:sz w:val="24"/>
          <w:szCs w:val="24"/>
        </w:rPr>
      </w:pPr>
      <w:r w:rsidRPr="00955720">
        <w:rPr>
          <w:rFonts w:ascii="Times New Roman" w:hAnsi="Times New Roman" w:cs="Times New Roman"/>
          <w:sz w:val="24"/>
          <w:szCs w:val="24"/>
        </w:rPr>
        <w:t xml:space="preserve">Dari tabel </w:t>
      </w:r>
      <w:r w:rsidR="000E4B6A">
        <w:rPr>
          <w:rFonts w:ascii="Times New Roman" w:hAnsi="Times New Roman" w:cs="Times New Roman"/>
          <w:sz w:val="24"/>
          <w:szCs w:val="24"/>
        </w:rPr>
        <w:t>I</w:t>
      </w:r>
      <w:r w:rsidR="00975FB0">
        <w:rPr>
          <w:rFonts w:ascii="Times New Roman" w:hAnsi="Times New Roman" w:cs="Times New Roman"/>
          <w:sz w:val="24"/>
          <w:szCs w:val="24"/>
        </w:rPr>
        <w:t>X</w:t>
      </w:r>
      <w:r w:rsidR="00B765CF">
        <w:rPr>
          <w:rFonts w:ascii="Times New Roman" w:hAnsi="Times New Roman" w:cs="Times New Roman"/>
          <w:sz w:val="24"/>
          <w:szCs w:val="24"/>
        </w:rPr>
        <w:t xml:space="preserve"> </w:t>
      </w:r>
      <w:r w:rsidRPr="00955720">
        <w:rPr>
          <w:rFonts w:ascii="Times New Roman" w:hAnsi="Times New Roman" w:cs="Times New Roman"/>
          <w:sz w:val="24"/>
          <w:szCs w:val="24"/>
        </w:rPr>
        <w:t xml:space="preserve">diatas dapat diketahui bahwa responden yang menjawab guru menguasai pelajaran yang diajarkan sebanyak 16 responden atau 57 %. Sedangkan </w:t>
      </w:r>
      <w:r w:rsidR="00955720" w:rsidRPr="00955720">
        <w:rPr>
          <w:rFonts w:ascii="Times New Roman" w:hAnsi="Times New Roman" w:cs="Times New Roman"/>
          <w:sz w:val="24"/>
          <w:szCs w:val="24"/>
        </w:rPr>
        <w:t xml:space="preserve">yang menjawab menjawab guru kadang-kadang menguasai pelajaran </w:t>
      </w:r>
      <w:r w:rsidR="00E72556">
        <w:rPr>
          <w:rFonts w:ascii="Times New Roman" w:hAnsi="Times New Roman" w:cs="Times New Roman"/>
          <w:sz w:val="24"/>
          <w:szCs w:val="24"/>
        </w:rPr>
        <w:t xml:space="preserve">yang diajarkan sebanyak </w:t>
      </w:r>
      <w:r w:rsidR="00955720" w:rsidRPr="00955720">
        <w:rPr>
          <w:rFonts w:ascii="Times New Roman" w:hAnsi="Times New Roman" w:cs="Times New Roman"/>
          <w:sz w:val="24"/>
          <w:szCs w:val="24"/>
        </w:rPr>
        <w:t>8 responden atau 29 % dan yang menjawab guru  tidak menguasai pelajaran yang diajarkan adalah 4 res</w:t>
      </w:r>
      <w:r w:rsidR="00F0404A">
        <w:rPr>
          <w:rFonts w:ascii="Times New Roman" w:hAnsi="Times New Roman" w:cs="Times New Roman"/>
          <w:sz w:val="24"/>
          <w:szCs w:val="24"/>
        </w:rPr>
        <w:t>ponden atau 14 % dari 28 sampel</w:t>
      </w:r>
      <w:r w:rsidR="00955720" w:rsidRPr="00955720">
        <w:rPr>
          <w:rFonts w:ascii="Times New Roman" w:hAnsi="Times New Roman" w:cs="Times New Roman"/>
          <w:sz w:val="24"/>
          <w:szCs w:val="24"/>
        </w:rPr>
        <w:t>.</w:t>
      </w:r>
    </w:p>
    <w:p w:rsidR="00955720" w:rsidRPr="007A0C2A" w:rsidRDefault="00955720" w:rsidP="00440E5F">
      <w:pPr>
        <w:spacing w:line="240" w:lineRule="auto"/>
        <w:ind w:left="0" w:firstLine="0"/>
        <w:jc w:val="center"/>
        <w:rPr>
          <w:rFonts w:ascii="Times New Roman" w:hAnsi="Times New Roman" w:cs="Times New Roman"/>
          <w:b/>
          <w:sz w:val="24"/>
          <w:szCs w:val="24"/>
        </w:rPr>
      </w:pPr>
      <w:r w:rsidRPr="007A0C2A">
        <w:rPr>
          <w:rFonts w:ascii="Times New Roman" w:hAnsi="Times New Roman" w:cs="Times New Roman"/>
          <w:b/>
          <w:sz w:val="24"/>
          <w:szCs w:val="24"/>
        </w:rPr>
        <w:t xml:space="preserve">Tabel. </w:t>
      </w:r>
      <w:r w:rsidR="000E4B6A">
        <w:rPr>
          <w:rFonts w:ascii="Times New Roman" w:hAnsi="Times New Roman" w:cs="Times New Roman"/>
          <w:b/>
          <w:sz w:val="24"/>
          <w:szCs w:val="24"/>
        </w:rPr>
        <w:t>X</w:t>
      </w:r>
    </w:p>
    <w:p w:rsidR="00955720" w:rsidRDefault="00955720" w:rsidP="00440E5F">
      <w:pPr>
        <w:spacing w:line="240" w:lineRule="auto"/>
        <w:ind w:left="0" w:firstLine="0"/>
        <w:jc w:val="center"/>
        <w:rPr>
          <w:rFonts w:ascii="Times New Roman" w:hAnsi="Times New Roman" w:cs="Times New Roman"/>
          <w:b/>
          <w:sz w:val="24"/>
          <w:szCs w:val="24"/>
        </w:rPr>
      </w:pPr>
      <w:r w:rsidRPr="007A0C2A">
        <w:rPr>
          <w:rFonts w:ascii="Times New Roman" w:hAnsi="Times New Roman" w:cs="Times New Roman"/>
          <w:b/>
          <w:sz w:val="24"/>
          <w:szCs w:val="24"/>
        </w:rPr>
        <w:t xml:space="preserve">Bapak/ibu guru </w:t>
      </w:r>
      <w:r>
        <w:rPr>
          <w:rFonts w:ascii="Times New Roman" w:hAnsi="Times New Roman" w:cs="Times New Roman"/>
          <w:b/>
          <w:sz w:val="24"/>
          <w:szCs w:val="24"/>
        </w:rPr>
        <w:t>mengadakan remedial</w:t>
      </w:r>
    </w:p>
    <w:p w:rsidR="00440E5F" w:rsidRDefault="00440E5F" w:rsidP="00440E5F">
      <w:pPr>
        <w:spacing w:line="240" w:lineRule="auto"/>
        <w:ind w:left="0" w:firstLine="0"/>
        <w:jc w:val="center"/>
        <w:rPr>
          <w:rFonts w:ascii="Times New Roman" w:hAnsi="Times New Roman" w:cs="Times New Roman"/>
          <w:b/>
          <w:sz w:val="24"/>
          <w:szCs w:val="24"/>
        </w:rPr>
      </w:pPr>
    </w:p>
    <w:tbl>
      <w:tblPr>
        <w:tblStyle w:val="TableGrid"/>
        <w:tblW w:w="8222" w:type="dxa"/>
        <w:tblInd w:w="108" w:type="dxa"/>
        <w:tblLook w:val="04A0"/>
      </w:tblPr>
      <w:tblGrid>
        <w:gridCol w:w="851"/>
        <w:gridCol w:w="3544"/>
        <w:gridCol w:w="2122"/>
        <w:gridCol w:w="1705"/>
      </w:tblGrid>
      <w:tr w:rsidR="00955720" w:rsidTr="004863EF">
        <w:tc>
          <w:tcPr>
            <w:tcW w:w="851" w:type="dxa"/>
            <w:vAlign w:val="center"/>
          </w:tcPr>
          <w:p w:rsidR="00955720" w:rsidRPr="007A0C2A" w:rsidRDefault="00955720"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No</w:t>
            </w:r>
          </w:p>
        </w:tc>
        <w:tc>
          <w:tcPr>
            <w:tcW w:w="3544" w:type="dxa"/>
            <w:vAlign w:val="center"/>
          </w:tcPr>
          <w:p w:rsidR="00955720" w:rsidRPr="007A0C2A" w:rsidRDefault="00955720"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Alternatif jawaban</w:t>
            </w:r>
          </w:p>
        </w:tc>
        <w:tc>
          <w:tcPr>
            <w:tcW w:w="2122" w:type="dxa"/>
            <w:vAlign w:val="center"/>
          </w:tcPr>
          <w:p w:rsidR="00955720" w:rsidRPr="007A0C2A" w:rsidRDefault="00955720"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Frekuensi</w:t>
            </w:r>
          </w:p>
        </w:tc>
        <w:tc>
          <w:tcPr>
            <w:tcW w:w="1705" w:type="dxa"/>
            <w:vAlign w:val="center"/>
          </w:tcPr>
          <w:p w:rsidR="00955720" w:rsidRPr="007A0C2A" w:rsidRDefault="00955720"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Persentase</w:t>
            </w:r>
          </w:p>
        </w:tc>
      </w:tr>
      <w:tr w:rsidR="00955720" w:rsidTr="004863EF">
        <w:tc>
          <w:tcPr>
            <w:tcW w:w="851" w:type="dxa"/>
          </w:tcPr>
          <w:p w:rsidR="00955720" w:rsidRPr="007A0C2A" w:rsidRDefault="00955720"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1</w:t>
            </w:r>
          </w:p>
        </w:tc>
        <w:tc>
          <w:tcPr>
            <w:tcW w:w="3544" w:type="dxa"/>
          </w:tcPr>
          <w:p w:rsidR="00955720" w:rsidRPr="007A0C2A" w:rsidRDefault="00955720"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Ya</w:t>
            </w:r>
          </w:p>
        </w:tc>
        <w:tc>
          <w:tcPr>
            <w:tcW w:w="2122" w:type="dxa"/>
          </w:tcPr>
          <w:p w:rsidR="00955720" w:rsidRPr="007A0C2A" w:rsidRDefault="00955720"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705" w:type="dxa"/>
          </w:tcPr>
          <w:p w:rsidR="00955720" w:rsidRPr="007A0C2A" w:rsidRDefault="00955720"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39</w:t>
            </w:r>
            <w:r w:rsidRPr="007A0C2A">
              <w:rPr>
                <w:rFonts w:ascii="Times New Roman" w:hAnsi="Times New Roman" w:cs="Times New Roman"/>
                <w:sz w:val="24"/>
                <w:szCs w:val="24"/>
              </w:rPr>
              <w:t xml:space="preserve"> %</w:t>
            </w:r>
          </w:p>
        </w:tc>
      </w:tr>
      <w:tr w:rsidR="00955720" w:rsidTr="004863EF">
        <w:tc>
          <w:tcPr>
            <w:tcW w:w="851" w:type="dxa"/>
          </w:tcPr>
          <w:p w:rsidR="00955720" w:rsidRPr="007A0C2A" w:rsidRDefault="00955720"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2</w:t>
            </w:r>
          </w:p>
        </w:tc>
        <w:tc>
          <w:tcPr>
            <w:tcW w:w="3544" w:type="dxa"/>
          </w:tcPr>
          <w:p w:rsidR="00955720" w:rsidRPr="007A0C2A" w:rsidRDefault="00955720"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Kadang-kadang</w:t>
            </w:r>
          </w:p>
        </w:tc>
        <w:tc>
          <w:tcPr>
            <w:tcW w:w="2122" w:type="dxa"/>
          </w:tcPr>
          <w:p w:rsidR="00955720" w:rsidRPr="007A0C2A" w:rsidRDefault="00955720"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1705" w:type="dxa"/>
          </w:tcPr>
          <w:p w:rsidR="00955720" w:rsidRPr="007A0C2A" w:rsidRDefault="00955720"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43</w:t>
            </w:r>
            <w:r w:rsidRPr="007A0C2A">
              <w:rPr>
                <w:rFonts w:ascii="Times New Roman" w:hAnsi="Times New Roman" w:cs="Times New Roman"/>
                <w:sz w:val="24"/>
                <w:szCs w:val="24"/>
              </w:rPr>
              <w:t xml:space="preserve"> %</w:t>
            </w:r>
          </w:p>
        </w:tc>
      </w:tr>
      <w:tr w:rsidR="00955720" w:rsidTr="004863EF">
        <w:tc>
          <w:tcPr>
            <w:tcW w:w="851" w:type="dxa"/>
          </w:tcPr>
          <w:p w:rsidR="00955720" w:rsidRPr="007A0C2A" w:rsidRDefault="00955720"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3</w:t>
            </w:r>
          </w:p>
        </w:tc>
        <w:tc>
          <w:tcPr>
            <w:tcW w:w="3544" w:type="dxa"/>
          </w:tcPr>
          <w:p w:rsidR="00955720" w:rsidRPr="007A0C2A" w:rsidRDefault="00955720"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 xml:space="preserve">Tidak </w:t>
            </w:r>
          </w:p>
        </w:tc>
        <w:tc>
          <w:tcPr>
            <w:tcW w:w="2122" w:type="dxa"/>
          </w:tcPr>
          <w:p w:rsidR="00955720" w:rsidRPr="007A0C2A" w:rsidRDefault="00955720"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705" w:type="dxa"/>
          </w:tcPr>
          <w:p w:rsidR="00955720" w:rsidRPr="007A0C2A" w:rsidRDefault="00955720"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18</w:t>
            </w:r>
            <w:r w:rsidRPr="007A0C2A">
              <w:rPr>
                <w:rFonts w:ascii="Times New Roman" w:hAnsi="Times New Roman" w:cs="Times New Roman"/>
                <w:sz w:val="24"/>
                <w:szCs w:val="24"/>
              </w:rPr>
              <w:t xml:space="preserve"> %</w:t>
            </w:r>
          </w:p>
        </w:tc>
      </w:tr>
      <w:tr w:rsidR="00955720" w:rsidTr="004863EF">
        <w:tc>
          <w:tcPr>
            <w:tcW w:w="851" w:type="dxa"/>
          </w:tcPr>
          <w:p w:rsidR="00955720" w:rsidRPr="007A0C2A" w:rsidRDefault="00955720" w:rsidP="00B24B4E">
            <w:pPr>
              <w:spacing w:line="360" w:lineRule="auto"/>
              <w:ind w:left="0" w:firstLine="0"/>
              <w:jc w:val="center"/>
              <w:rPr>
                <w:rFonts w:ascii="Times New Roman" w:hAnsi="Times New Roman" w:cs="Times New Roman"/>
                <w:sz w:val="24"/>
                <w:szCs w:val="24"/>
              </w:rPr>
            </w:pPr>
          </w:p>
        </w:tc>
        <w:tc>
          <w:tcPr>
            <w:tcW w:w="3544" w:type="dxa"/>
          </w:tcPr>
          <w:p w:rsidR="00955720" w:rsidRPr="007A0C2A" w:rsidRDefault="00955720"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Jumlah</w:t>
            </w:r>
          </w:p>
        </w:tc>
        <w:tc>
          <w:tcPr>
            <w:tcW w:w="2122" w:type="dxa"/>
          </w:tcPr>
          <w:p w:rsidR="00955720" w:rsidRPr="007A0C2A" w:rsidRDefault="00955720"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28</w:t>
            </w:r>
          </w:p>
        </w:tc>
        <w:tc>
          <w:tcPr>
            <w:tcW w:w="1705" w:type="dxa"/>
          </w:tcPr>
          <w:p w:rsidR="00955720" w:rsidRPr="007A0C2A" w:rsidRDefault="00955720"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100 %</w:t>
            </w:r>
          </w:p>
        </w:tc>
      </w:tr>
    </w:tbl>
    <w:p w:rsidR="00955720" w:rsidRDefault="00A23041" w:rsidP="00A23041">
      <w:pPr>
        <w:ind w:left="0" w:firstLine="0"/>
        <w:rPr>
          <w:rFonts w:ascii="Times New Roman" w:hAnsi="Times New Roman" w:cs="Times New Roman"/>
          <w:sz w:val="24"/>
          <w:szCs w:val="24"/>
        </w:rPr>
      </w:pPr>
      <w:r w:rsidRPr="00A23041">
        <w:rPr>
          <w:rFonts w:ascii="Times New Roman" w:hAnsi="Times New Roman" w:cs="Times New Roman"/>
          <w:sz w:val="24"/>
          <w:szCs w:val="24"/>
        </w:rPr>
        <w:t>Sumber : hasil angket siswa MI Quraniyah IV Palembang</w:t>
      </w:r>
    </w:p>
    <w:p w:rsidR="00440E5F" w:rsidRDefault="00955720" w:rsidP="00B24B4E">
      <w:pPr>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Mengacu dari tabel </w:t>
      </w:r>
      <w:r w:rsidR="00975FB0">
        <w:rPr>
          <w:rFonts w:ascii="Times New Roman" w:hAnsi="Times New Roman" w:cs="Times New Roman"/>
          <w:sz w:val="24"/>
          <w:szCs w:val="24"/>
        </w:rPr>
        <w:t>X</w:t>
      </w:r>
      <w:r w:rsidR="00B765CF">
        <w:rPr>
          <w:rFonts w:ascii="Times New Roman" w:hAnsi="Times New Roman" w:cs="Times New Roman"/>
          <w:sz w:val="24"/>
          <w:szCs w:val="24"/>
        </w:rPr>
        <w:t xml:space="preserve"> </w:t>
      </w:r>
      <w:r>
        <w:rPr>
          <w:rFonts w:ascii="Times New Roman" w:hAnsi="Times New Roman" w:cs="Times New Roman"/>
          <w:sz w:val="24"/>
          <w:szCs w:val="24"/>
        </w:rPr>
        <w:t xml:space="preserve">diatas dapat dipahami bahwa </w:t>
      </w:r>
      <w:r w:rsidRPr="00955720">
        <w:rPr>
          <w:rFonts w:ascii="Times New Roman" w:hAnsi="Times New Roman" w:cs="Times New Roman"/>
          <w:sz w:val="24"/>
          <w:szCs w:val="24"/>
        </w:rPr>
        <w:t>responden yang menjawab guru</w:t>
      </w:r>
      <w:r w:rsidRPr="00955720">
        <w:rPr>
          <w:rFonts w:ascii="Times New Roman" w:hAnsi="Times New Roman" w:cs="Times New Roman"/>
          <w:b/>
          <w:sz w:val="24"/>
          <w:szCs w:val="24"/>
        </w:rPr>
        <w:t xml:space="preserve"> </w:t>
      </w:r>
      <w:r w:rsidRPr="00955720">
        <w:rPr>
          <w:rFonts w:ascii="Times New Roman" w:hAnsi="Times New Roman" w:cs="Times New Roman"/>
          <w:sz w:val="24"/>
          <w:szCs w:val="24"/>
        </w:rPr>
        <w:t>mengadakan remedial</w:t>
      </w:r>
      <w:r>
        <w:rPr>
          <w:rFonts w:ascii="Times New Roman" w:hAnsi="Times New Roman" w:cs="Times New Roman"/>
          <w:sz w:val="24"/>
          <w:szCs w:val="24"/>
        </w:rPr>
        <w:t xml:space="preserve"> adalah 11 responden atau 39 % dan yang menjawab guru kadang-kadang </w:t>
      </w:r>
      <w:r w:rsidRPr="00955720">
        <w:rPr>
          <w:rFonts w:ascii="Times New Roman" w:hAnsi="Times New Roman" w:cs="Times New Roman"/>
          <w:sz w:val="24"/>
          <w:szCs w:val="24"/>
        </w:rPr>
        <w:t>mengadakan remedial</w:t>
      </w:r>
      <w:r>
        <w:rPr>
          <w:rFonts w:ascii="Times New Roman" w:hAnsi="Times New Roman" w:cs="Times New Roman"/>
          <w:sz w:val="24"/>
          <w:szCs w:val="24"/>
        </w:rPr>
        <w:t xml:space="preserve"> adalah 12 </w:t>
      </w:r>
      <w:r w:rsidR="00E72556">
        <w:rPr>
          <w:rFonts w:ascii="Times New Roman" w:hAnsi="Times New Roman" w:cs="Times New Roman"/>
          <w:sz w:val="24"/>
          <w:szCs w:val="24"/>
        </w:rPr>
        <w:t xml:space="preserve">atau </w:t>
      </w:r>
      <w:r w:rsidR="00612DE0">
        <w:rPr>
          <w:rFonts w:ascii="Times New Roman" w:hAnsi="Times New Roman" w:cs="Times New Roman"/>
          <w:sz w:val="24"/>
          <w:szCs w:val="24"/>
        </w:rPr>
        <w:t xml:space="preserve">43 %, sedangkan yang </w:t>
      </w:r>
      <w:r w:rsidR="00612DE0">
        <w:rPr>
          <w:rFonts w:ascii="Times New Roman" w:hAnsi="Times New Roman" w:cs="Times New Roman"/>
          <w:sz w:val="24"/>
          <w:szCs w:val="24"/>
        </w:rPr>
        <w:lastRenderedPageBreak/>
        <w:t>menjawab guru tidak mengada</w:t>
      </w:r>
      <w:r w:rsidR="00F0404A">
        <w:rPr>
          <w:rFonts w:ascii="Times New Roman" w:hAnsi="Times New Roman" w:cs="Times New Roman"/>
          <w:sz w:val="24"/>
          <w:szCs w:val="24"/>
        </w:rPr>
        <w:t>k</w:t>
      </w:r>
      <w:r w:rsidR="00612DE0">
        <w:rPr>
          <w:rFonts w:ascii="Times New Roman" w:hAnsi="Times New Roman" w:cs="Times New Roman"/>
          <w:sz w:val="24"/>
          <w:szCs w:val="24"/>
        </w:rPr>
        <w:t>an remedial hanya 5 responden atau 18 % dari 28 sampel.</w:t>
      </w:r>
    </w:p>
    <w:p w:rsidR="004863EF" w:rsidRPr="007A0C2A" w:rsidRDefault="004863EF" w:rsidP="00440E5F">
      <w:pPr>
        <w:spacing w:line="240" w:lineRule="auto"/>
        <w:ind w:left="0" w:firstLine="0"/>
        <w:jc w:val="center"/>
        <w:rPr>
          <w:rFonts w:ascii="Times New Roman" w:hAnsi="Times New Roman" w:cs="Times New Roman"/>
          <w:b/>
          <w:sz w:val="24"/>
          <w:szCs w:val="24"/>
        </w:rPr>
      </w:pPr>
      <w:r w:rsidRPr="007A0C2A">
        <w:rPr>
          <w:rFonts w:ascii="Times New Roman" w:hAnsi="Times New Roman" w:cs="Times New Roman"/>
          <w:b/>
          <w:sz w:val="24"/>
          <w:szCs w:val="24"/>
        </w:rPr>
        <w:t xml:space="preserve">Tabel. </w:t>
      </w:r>
      <w:r w:rsidR="00975FB0">
        <w:rPr>
          <w:rFonts w:ascii="Times New Roman" w:hAnsi="Times New Roman" w:cs="Times New Roman"/>
          <w:b/>
          <w:sz w:val="24"/>
          <w:szCs w:val="24"/>
        </w:rPr>
        <w:t>XI</w:t>
      </w:r>
    </w:p>
    <w:p w:rsidR="00440E5F" w:rsidRDefault="004863EF" w:rsidP="00440E5F">
      <w:pPr>
        <w:spacing w:line="240" w:lineRule="auto"/>
        <w:ind w:left="0" w:firstLine="0"/>
        <w:jc w:val="center"/>
        <w:rPr>
          <w:rFonts w:ascii="Times New Roman" w:hAnsi="Times New Roman" w:cs="Times New Roman"/>
          <w:b/>
          <w:sz w:val="24"/>
          <w:szCs w:val="24"/>
        </w:rPr>
      </w:pPr>
      <w:r w:rsidRPr="007A0C2A">
        <w:rPr>
          <w:rFonts w:ascii="Times New Roman" w:hAnsi="Times New Roman" w:cs="Times New Roman"/>
          <w:b/>
          <w:sz w:val="24"/>
          <w:szCs w:val="24"/>
        </w:rPr>
        <w:t>Bapak/ibu guru</w:t>
      </w:r>
      <w:r w:rsidRPr="004863EF">
        <w:rPr>
          <w:rFonts w:ascii="Times New Roman" w:hAnsi="Times New Roman" w:cs="Times New Roman"/>
          <w:sz w:val="24"/>
          <w:szCs w:val="24"/>
        </w:rPr>
        <w:t xml:space="preserve"> </w:t>
      </w:r>
      <w:r w:rsidRPr="004863EF">
        <w:rPr>
          <w:rFonts w:ascii="Times New Roman" w:hAnsi="Times New Roman" w:cs="Times New Roman"/>
          <w:b/>
          <w:sz w:val="24"/>
          <w:szCs w:val="24"/>
        </w:rPr>
        <w:t xml:space="preserve">mengulang kembali </w:t>
      </w:r>
    </w:p>
    <w:p w:rsidR="004863EF" w:rsidRDefault="004863EF" w:rsidP="00440E5F">
      <w:pPr>
        <w:spacing w:line="240" w:lineRule="auto"/>
        <w:ind w:left="0" w:firstLine="0"/>
        <w:jc w:val="center"/>
        <w:rPr>
          <w:rFonts w:ascii="Times New Roman" w:hAnsi="Times New Roman" w:cs="Times New Roman"/>
          <w:b/>
          <w:sz w:val="24"/>
          <w:szCs w:val="24"/>
        </w:rPr>
      </w:pPr>
      <w:r w:rsidRPr="004863EF">
        <w:rPr>
          <w:rFonts w:ascii="Times New Roman" w:hAnsi="Times New Roman" w:cs="Times New Roman"/>
          <w:b/>
          <w:sz w:val="24"/>
          <w:szCs w:val="24"/>
        </w:rPr>
        <w:t xml:space="preserve">pelajaran minggu lalu </w:t>
      </w:r>
    </w:p>
    <w:p w:rsidR="00440E5F" w:rsidRPr="004863EF" w:rsidRDefault="00440E5F" w:rsidP="00440E5F">
      <w:pPr>
        <w:spacing w:line="240" w:lineRule="auto"/>
        <w:ind w:left="0" w:firstLine="0"/>
        <w:jc w:val="center"/>
        <w:rPr>
          <w:rFonts w:ascii="Times New Roman" w:hAnsi="Times New Roman" w:cs="Times New Roman"/>
          <w:b/>
          <w:sz w:val="24"/>
          <w:szCs w:val="24"/>
        </w:rPr>
      </w:pPr>
    </w:p>
    <w:tbl>
      <w:tblPr>
        <w:tblStyle w:val="TableGrid"/>
        <w:tblW w:w="8222" w:type="dxa"/>
        <w:tblInd w:w="108" w:type="dxa"/>
        <w:tblLook w:val="04A0"/>
      </w:tblPr>
      <w:tblGrid>
        <w:gridCol w:w="851"/>
        <w:gridCol w:w="3544"/>
        <w:gridCol w:w="2122"/>
        <w:gridCol w:w="1705"/>
      </w:tblGrid>
      <w:tr w:rsidR="004863EF" w:rsidTr="004863EF">
        <w:tc>
          <w:tcPr>
            <w:tcW w:w="851" w:type="dxa"/>
            <w:vAlign w:val="center"/>
          </w:tcPr>
          <w:p w:rsidR="004863EF" w:rsidRPr="007A0C2A" w:rsidRDefault="004863EF"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No</w:t>
            </w:r>
          </w:p>
        </w:tc>
        <w:tc>
          <w:tcPr>
            <w:tcW w:w="3544" w:type="dxa"/>
            <w:vAlign w:val="center"/>
          </w:tcPr>
          <w:p w:rsidR="004863EF" w:rsidRPr="007A0C2A" w:rsidRDefault="004863EF"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Alternatif jawaban</w:t>
            </w:r>
          </w:p>
        </w:tc>
        <w:tc>
          <w:tcPr>
            <w:tcW w:w="2122" w:type="dxa"/>
            <w:vAlign w:val="center"/>
          </w:tcPr>
          <w:p w:rsidR="004863EF" w:rsidRPr="007A0C2A" w:rsidRDefault="004863EF"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Frekuensi</w:t>
            </w:r>
          </w:p>
        </w:tc>
        <w:tc>
          <w:tcPr>
            <w:tcW w:w="1705" w:type="dxa"/>
            <w:vAlign w:val="center"/>
          </w:tcPr>
          <w:p w:rsidR="004863EF" w:rsidRPr="007A0C2A" w:rsidRDefault="004863EF"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Persentase</w:t>
            </w:r>
          </w:p>
        </w:tc>
      </w:tr>
      <w:tr w:rsidR="004863EF" w:rsidTr="004863EF">
        <w:tc>
          <w:tcPr>
            <w:tcW w:w="851" w:type="dxa"/>
          </w:tcPr>
          <w:p w:rsidR="004863EF" w:rsidRPr="007A0C2A" w:rsidRDefault="004863EF"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1</w:t>
            </w:r>
          </w:p>
        </w:tc>
        <w:tc>
          <w:tcPr>
            <w:tcW w:w="3544" w:type="dxa"/>
          </w:tcPr>
          <w:p w:rsidR="004863EF" w:rsidRPr="007A0C2A" w:rsidRDefault="004863EF"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Ya</w:t>
            </w:r>
          </w:p>
        </w:tc>
        <w:tc>
          <w:tcPr>
            <w:tcW w:w="2122" w:type="dxa"/>
          </w:tcPr>
          <w:p w:rsidR="004863EF" w:rsidRPr="007A0C2A" w:rsidRDefault="004863EF"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1705" w:type="dxa"/>
          </w:tcPr>
          <w:p w:rsidR="004863EF" w:rsidRPr="007A0C2A" w:rsidRDefault="004863EF"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50</w:t>
            </w:r>
            <w:r w:rsidRPr="007A0C2A">
              <w:rPr>
                <w:rFonts w:ascii="Times New Roman" w:hAnsi="Times New Roman" w:cs="Times New Roman"/>
                <w:sz w:val="24"/>
                <w:szCs w:val="24"/>
              </w:rPr>
              <w:t xml:space="preserve"> %</w:t>
            </w:r>
          </w:p>
        </w:tc>
      </w:tr>
      <w:tr w:rsidR="004863EF" w:rsidTr="004863EF">
        <w:tc>
          <w:tcPr>
            <w:tcW w:w="851" w:type="dxa"/>
          </w:tcPr>
          <w:p w:rsidR="004863EF" w:rsidRPr="007A0C2A" w:rsidRDefault="004863EF"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2</w:t>
            </w:r>
          </w:p>
        </w:tc>
        <w:tc>
          <w:tcPr>
            <w:tcW w:w="3544" w:type="dxa"/>
          </w:tcPr>
          <w:p w:rsidR="004863EF" w:rsidRPr="007A0C2A" w:rsidRDefault="004863EF"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Kadang-kadang</w:t>
            </w:r>
          </w:p>
        </w:tc>
        <w:tc>
          <w:tcPr>
            <w:tcW w:w="2122" w:type="dxa"/>
          </w:tcPr>
          <w:p w:rsidR="004863EF" w:rsidRPr="007A0C2A" w:rsidRDefault="004863EF"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705" w:type="dxa"/>
          </w:tcPr>
          <w:p w:rsidR="004863EF" w:rsidRPr="007A0C2A" w:rsidRDefault="004863EF"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25</w:t>
            </w:r>
            <w:r w:rsidRPr="007A0C2A">
              <w:rPr>
                <w:rFonts w:ascii="Times New Roman" w:hAnsi="Times New Roman" w:cs="Times New Roman"/>
                <w:sz w:val="24"/>
                <w:szCs w:val="24"/>
              </w:rPr>
              <w:t xml:space="preserve"> %</w:t>
            </w:r>
          </w:p>
        </w:tc>
      </w:tr>
      <w:tr w:rsidR="004863EF" w:rsidTr="004863EF">
        <w:tc>
          <w:tcPr>
            <w:tcW w:w="851" w:type="dxa"/>
          </w:tcPr>
          <w:p w:rsidR="004863EF" w:rsidRPr="007A0C2A" w:rsidRDefault="004863EF"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3</w:t>
            </w:r>
          </w:p>
        </w:tc>
        <w:tc>
          <w:tcPr>
            <w:tcW w:w="3544" w:type="dxa"/>
          </w:tcPr>
          <w:p w:rsidR="004863EF" w:rsidRPr="007A0C2A" w:rsidRDefault="004863EF"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 xml:space="preserve">Tidak </w:t>
            </w:r>
          </w:p>
        </w:tc>
        <w:tc>
          <w:tcPr>
            <w:tcW w:w="2122" w:type="dxa"/>
          </w:tcPr>
          <w:p w:rsidR="004863EF" w:rsidRPr="007A0C2A" w:rsidRDefault="004863EF"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705" w:type="dxa"/>
          </w:tcPr>
          <w:p w:rsidR="004863EF" w:rsidRPr="007A0C2A" w:rsidRDefault="004863EF"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25</w:t>
            </w:r>
            <w:r w:rsidRPr="007A0C2A">
              <w:rPr>
                <w:rFonts w:ascii="Times New Roman" w:hAnsi="Times New Roman" w:cs="Times New Roman"/>
                <w:sz w:val="24"/>
                <w:szCs w:val="24"/>
              </w:rPr>
              <w:t xml:space="preserve"> %</w:t>
            </w:r>
          </w:p>
        </w:tc>
      </w:tr>
      <w:tr w:rsidR="004863EF" w:rsidTr="004863EF">
        <w:tc>
          <w:tcPr>
            <w:tcW w:w="851" w:type="dxa"/>
          </w:tcPr>
          <w:p w:rsidR="004863EF" w:rsidRPr="007A0C2A" w:rsidRDefault="004863EF" w:rsidP="00B24B4E">
            <w:pPr>
              <w:spacing w:line="360" w:lineRule="auto"/>
              <w:ind w:left="0" w:firstLine="0"/>
              <w:jc w:val="center"/>
              <w:rPr>
                <w:rFonts w:ascii="Times New Roman" w:hAnsi="Times New Roman" w:cs="Times New Roman"/>
                <w:sz w:val="24"/>
                <w:szCs w:val="24"/>
              </w:rPr>
            </w:pPr>
          </w:p>
        </w:tc>
        <w:tc>
          <w:tcPr>
            <w:tcW w:w="3544" w:type="dxa"/>
          </w:tcPr>
          <w:p w:rsidR="004863EF" w:rsidRPr="007A0C2A" w:rsidRDefault="004863EF"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Jumlah</w:t>
            </w:r>
          </w:p>
        </w:tc>
        <w:tc>
          <w:tcPr>
            <w:tcW w:w="2122" w:type="dxa"/>
          </w:tcPr>
          <w:p w:rsidR="004863EF" w:rsidRPr="007A0C2A" w:rsidRDefault="004863EF"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28</w:t>
            </w:r>
          </w:p>
        </w:tc>
        <w:tc>
          <w:tcPr>
            <w:tcW w:w="1705" w:type="dxa"/>
          </w:tcPr>
          <w:p w:rsidR="004863EF" w:rsidRPr="007A0C2A" w:rsidRDefault="004863EF"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100 %</w:t>
            </w:r>
          </w:p>
        </w:tc>
      </w:tr>
    </w:tbl>
    <w:p w:rsidR="004863EF" w:rsidRDefault="00A23041" w:rsidP="00A23041">
      <w:pPr>
        <w:ind w:left="0" w:firstLine="0"/>
        <w:rPr>
          <w:rFonts w:ascii="Times New Roman" w:hAnsi="Times New Roman" w:cs="Times New Roman"/>
          <w:sz w:val="24"/>
          <w:szCs w:val="24"/>
        </w:rPr>
      </w:pPr>
      <w:r w:rsidRPr="00A23041">
        <w:rPr>
          <w:rFonts w:ascii="Times New Roman" w:hAnsi="Times New Roman" w:cs="Times New Roman"/>
          <w:sz w:val="24"/>
          <w:szCs w:val="24"/>
        </w:rPr>
        <w:t>Sumber : hasil angket siswa MI Quraniyah IV Palembang</w:t>
      </w:r>
    </w:p>
    <w:p w:rsidR="00A23041" w:rsidRPr="00440E5F" w:rsidRDefault="00B776EB" w:rsidP="00440E5F">
      <w:pPr>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w:t>
      </w:r>
      <w:r w:rsidR="004863EF">
        <w:rPr>
          <w:rFonts w:ascii="Times New Roman" w:hAnsi="Times New Roman" w:cs="Times New Roman"/>
          <w:sz w:val="24"/>
          <w:szCs w:val="24"/>
        </w:rPr>
        <w:t xml:space="preserve">tabel </w:t>
      </w:r>
      <w:r w:rsidR="00975FB0">
        <w:rPr>
          <w:rFonts w:ascii="Times New Roman" w:hAnsi="Times New Roman" w:cs="Times New Roman"/>
          <w:sz w:val="24"/>
          <w:szCs w:val="24"/>
        </w:rPr>
        <w:t>XI</w:t>
      </w:r>
      <w:r w:rsidR="00B765CF">
        <w:rPr>
          <w:rFonts w:ascii="Times New Roman" w:hAnsi="Times New Roman" w:cs="Times New Roman"/>
          <w:sz w:val="24"/>
          <w:szCs w:val="24"/>
        </w:rPr>
        <w:t xml:space="preserve"> </w:t>
      </w:r>
      <w:r w:rsidR="004863EF">
        <w:rPr>
          <w:rFonts w:ascii="Times New Roman" w:hAnsi="Times New Roman" w:cs="Times New Roman"/>
          <w:sz w:val="24"/>
          <w:szCs w:val="24"/>
        </w:rPr>
        <w:t>diatas dapat di</w:t>
      </w:r>
      <w:r>
        <w:rPr>
          <w:rFonts w:ascii="Times New Roman" w:hAnsi="Times New Roman" w:cs="Times New Roman"/>
          <w:sz w:val="24"/>
          <w:szCs w:val="24"/>
        </w:rPr>
        <w:t>uraikan</w:t>
      </w:r>
      <w:r w:rsidR="004863EF">
        <w:rPr>
          <w:rFonts w:ascii="Times New Roman" w:hAnsi="Times New Roman" w:cs="Times New Roman"/>
          <w:sz w:val="24"/>
          <w:szCs w:val="24"/>
        </w:rPr>
        <w:t xml:space="preserve"> bahwa </w:t>
      </w:r>
      <w:r w:rsidR="004863EF" w:rsidRPr="00955720">
        <w:rPr>
          <w:rFonts w:ascii="Times New Roman" w:hAnsi="Times New Roman" w:cs="Times New Roman"/>
          <w:sz w:val="24"/>
          <w:szCs w:val="24"/>
        </w:rPr>
        <w:t>responden yang menjawab guru</w:t>
      </w:r>
      <w:r w:rsidR="004863EF" w:rsidRPr="00955720">
        <w:rPr>
          <w:rFonts w:ascii="Times New Roman" w:hAnsi="Times New Roman" w:cs="Times New Roman"/>
          <w:b/>
          <w:sz w:val="24"/>
          <w:szCs w:val="24"/>
        </w:rPr>
        <w:t xml:space="preserve"> </w:t>
      </w:r>
      <w:r w:rsidR="004863EF" w:rsidRPr="004863EF">
        <w:rPr>
          <w:rFonts w:ascii="Times New Roman" w:hAnsi="Times New Roman" w:cs="Times New Roman"/>
          <w:sz w:val="24"/>
          <w:szCs w:val="24"/>
        </w:rPr>
        <w:t>mengulang kembali pelajaran minggu lalu</w:t>
      </w:r>
      <w:r w:rsidR="004863EF" w:rsidRPr="004863EF">
        <w:rPr>
          <w:rFonts w:ascii="Times New Roman" w:hAnsi="Times New Roman" w:cs="Times New Roman"/>
          <w:b/>
          <w:sz w:val="24"/>
          <w:szCs w:val="24"/>
        </w:rPr>
        <w:t xml:space="preserve"> </w:t>
      </w:r>
      <w:r w:rsidR="004863EF">
        <w:rPr>
          <w:rFonts w:ascii="Times New Roman" w:hAnsi="Times New Roman" w:cs="Times New Roman"/>
          <w:b/>
          <w:sz w:val="24"/>
          <w:szCs w:val="24"/>
        </w:rPr>
        <w:t xml:space="preserve"> </w:t>
      </w:r>
      <w:r w:rsidR="004863EF">
        <w:rPr>
          <w:rFonts w:ascii="Times New Roman" w:hAnsi="Times New Roman" w:cs="Times New Roman"/>
          <w:sz w:val="24"/>
          <w:szCs w:val="24"/>
        </w:rPr>
        <w:t xml:space="preserve">adalah 14 responden atau 50 % dan yang menjawab guru kadang-kadang </w:t>
      </w:r>
      <w:r w:rsidR="004863EF" w:rsidRPr="004863EF">
        <w:rPr>
          <w:rFonts w:ascii="Times New Roman" w:hAnsi="Times New Roman" w:cs="Times New Roman"/>
          <w:sz w:val="24"/>
          <w:szCs w:val="24"/>
        </w:rPr>
        <w:t>mengulang kembali pelajaran minggu lalu</w:t>
      </w:r>
      <w:r w:rsidR="004863EF" w:rsidRPr="004863EF">
        <w:rPr>
          <w:rFonts w:ascii="Times New Roman" w:hAnsi="Times New Roman" w:cs="Times New Roman"/>
          <w:b/>
          <w:sz w:val="24"/>
          <w:szCs w:val="24"/>
        </w:rPr>
        <w:t xml:space="preserve"> </w:t>
      </w:r>
      <w:r w:rsidR="004863EF">
        <w:rPr>
          <w:rFonts w:ascii="Times New Roman" w:hAnsi="Times New Roman" w:cs="Times New Roman"/>
          <w:b/>
          <w:sz w:val="24"/>
          <w:szCs w:val="24"/>
        </w:rPr>
        <w:t xml:space="preserve"> </w:t>
      </w:r>
      <w:r w:rsidR="004863EF">
        <w:rPr>
          <w:rFonts w:ascii="Times New Roman" w:hAnsi="Times New Roman" w:cs="Times New Roman"/>
          <w:sz w:val="24"/>
          <w:szCs w:val="24"/>
        </w:rPr>
        <w:t xml:space="preserve">adalah 7 </w:t>
      </w:r>
      <w:r w:rsidR="003B6CAA">
        <w:rPr>
          <w:rFonts w:ascii="Times New Roman" w:hAnsi="Times New Roman" w:cs="Times New Roman"/>
          <w:sz w:val="24"/>
          <w:szCs w:val="24"/>
        </w:rPr>
        <w:t xml:space="preserve">responden </w:t>
      </w:r>
      <w:r w:rsidR="004863EF">
        <w:rPr>
          <w:rFonts w:ascii="Times New Roman" w:hAnsi="Times New Roman" w:cs="Times New Roman"/>
          <w:sz w:val="24"/>
          <w:szCs w:val="24"/>
        </w:rPr>
        <w:t xml:space="preserve">atau 25 %, sedangkan yang menjawab guru tidak </w:t>
      </w:r>
      <w:r w:rsidR="004863EF" w:rsidRPr="004863EF">
        <w:rPr>
          <w:rFonts w:ascii="Times New Roman" w:hAnsi="Times New Roman" w:cs="Times New Roman"/>
          <w:sz w:val="24"/>
          <w:szCs w:val="24"/>
        </w:rPr>
        <w:t>mengulang kembali pelajaran minggu lalu</w:t>
      </w:r>
      <w:r w:rsidR="004863EF" w:rsidRPr="004863EF">
        <w:rPr>
          <w:rFonts w:ascii="Times New Roman" w:hAnsi="Times New Roman" w:cs="Times New Roman"/>
          <w:b/>
          <w:sz w:val="24"/>
          <w:szCs w:val="24"/>
        </w:rPr>
        <w:t xml:space="preserve"> </w:t>
      </w:r>
      <w:r w:rsidR="004863EF">
        <w:rPr>
          <w:rFonts w:ascii="Times New Roman" w:hAnsi="Times New Roman" w:cs="Times New Roman"/>
          <w:sz w:val="24"/>
          <w:szCs w:val="24"/>
        </w:rPr>
        <w:t>7 responden atau 25 % dari 28 sampel.</w:t>
      </w:r>
    </w:p>
    <w:p w:rsidR="004863EF" w:rsidRPr="007A0C2A" w:rsidRDefault="004863EF" w:rsidP="00440E5F">
      <w:pPr>
        <w:spacing w:line="240" w:lineRule="auto"/>
        <w:ind w:left="0" w:firstLine="0"/>
        <w:jc w:val="center"/>
        <w:rPr>
          <w:rFonts w:ascii="Times New Roman" w:hAnsi="Times New Roman" w:cs="Times New Roman"/>
          <w:b/>
          <w:sz w:val="24"/>
          <w:szCs w:val="24"/>
        </w:rPr>
      </w:pPr>
      <w:r w:rsidRPr="007A0C2A">
        <w:rPr>
          <w:rFonts w:ascii="Times New Roman" w:hAnsi="Times New Roman" w:cs="Times New Roman"/>
          <w:b/>
          <w:sz w:val="24"/>
          <w:szCs w:val="24"/>
        </w:rPr>
        <w:t xml:space="preserve">Tabel. </w:t>
      </w:r>
      <w:r w:rsidR="00975FB0">
        <w:rPr>
          <w:rFonts w:ascii="Times New Roman" w:hAnsi="Times New Roman" w:cs="Times New Roman"/>
          <w:b/>
          <w:sz w:val="24"/>
          <w:szCs w:val="24"/>
        </w:rPr>
        <w:t>XII</w:t>
      </w:r>
    </w:p>
    <w:p w:rsidR="00440E5F" w:rsidRDefault="004863EF" w:rsidP="00440E5F">
      <w:pPr>
        <w:spacing w:line="240" w:lineRule="auto"/>
        <w:ind w:left="0" w:firstLine="0"/>
        <w:jc w:val="center"/>
        <w:rPr>
          <w:rFonts w:ascii="Times New Roman" w:hAnsi="Times New Roman" w:cs="Times New Roman"/>
          <w:b/>
          <w:sz w:val="24"/>
          <w:szCs w:val="24"/>
        </w:rPr>
      </w:pPr>
      <w:r w:rsidRPr="007A0C2A">
        <w:rPr>
          <w:rFonts w:ascii="Times New Roman" w:hAnsi="Times New Roman" w:cs="Times New Roman"/>
          <w:b/>
          <w:sz w:val="24"/>
          <w:szCs w:val="24"/>
        </w:rPr>
        <w:t>Bapak/ibu guru</w:t>
      </w:r>
      <w:r w:rsidRPr="004863EF">
        <w:rPr>
          <w:rFonts w:ascii="Times New Roman" w:hAnsi="Times New Roman" w:cs="Times New Roman"/>
          <w:sz w:val="24"/>
          <w:szCs w:val="24"/>
        </w:rPr>
        <w:t xml:space="preserve"> </w:t>
      </w:r>
      <w:r w:rsidR="00F0404A">
        <w:rPr>
          <w:rFonts w:ascii="Times New Roman" w:hAnsi="Times New Roman" w:cs="Times New Roman"/>
          <w:b/>
          <w:sz w:val="24"/>
          <w:szCs w:val="24"/>
        </w:rPr>
        <w:t>setiap ak</w:t>
      </w:r>
      <w:r w:rsidRPr="004863EF">
        <w:rPr>
          <w:rFonts w:ascii="Times New Roman" w:hAnsi="Times New Roman" w:cs="Times New Roman"/>
          <w:b/>
          <w:sz w:val="24"/>
          <w:szCs w:val="24"/>
        </w:rPr>
        <w:t xml:space="preserve">hir mengajar selalu </w:t>
      </w:r>
    </w:p>
    <w:p w:rsidR="004863EF" w:rsidRDefault="004863EF" w:rsidP="00440E5F">
      <w:pPr>
        <w:spacing w:line="240" w:lineRule="auto"/>
        <w:ind w:left="0" w:firstLine="0"/>
        <w:jc w:val="center"/>
        <w:rPr>
          <w:rFonts w:ascii="Times New Roman" w:hAnsi="Times New Roman" w:cs="Times New Roman"/>
          <w:b/>
          <w:sz w:val="24"/>
          <w:szCs w:val="24"/>
        </w:rPr>
      </w:pPr>
      <w:r w:rsidRPr="004863EF">
        <w:rPr>
          <w:rFonts w:ascii="Times New Roman" w:hAnsi="Times New Roman" w:cs="Times New Roman"/>
          <w:b/>
          <w:sz w:val="24"/>
          <w:szCs w:val="24"/>
        </w:rPr>
        <w:t>memberikan tugas atau PR</w:t>
      </w:r>
    </w:p>
    <w:p w:rsidR="00440E5F" w:rsidRPr="004863EF" w:rsidRDefault="00440E5F" w:rsidP="00440E5F">
      <w:pPr>
        <w:spacing w:line="240" w:lineRule="auto"/>
        <w:ind w:left="0" w:firstLine="0"/>
        <w:jc w:val="center"/>
        <w:rPr>
          <w:rFonts w:ascii="Times New Roman" w:hAnsi="Times New Roman" w:cs="Times New Roman"/>
          <w:b/>
          <w:sz w:val="24"/>
          <w:szCs w:val="24"/>
        </w:rPr>
      </w:pPr>
    </w:p>
    <w:tbl>
      <w:tblPr>
        <w:tblStyle w:val="TableGrid"/>
        <w:tblW w:w="8222" w:type="dxa"/>
        <w:tblInd w:w="108" w:type="dxa"/>
        <w:tblLook w:val="04A0"/>
      </w:tblPr>
      <w:tblGrid>
        <w:gridCol w:w="851"/>
        <w:gridCol w:w="3544"/>
        <w:gridCol w:w="2122"/>
        <w:gridCol w:w="1705"/>
      </w:tblGrid>
      <w:tr w:rsidR="004863EF" w:rsidTr="004863EF">
        <w:tc>
          <w:tcPr>
            <w:tcW w:w="851" w:type="dxa"/>
            <w:vAlign w:val="center"/>
          </w:tcPr>
          <w:p w:rsidR="004863EF" w:rsidRPr="007A0C2A" w:rsidRDefault="004863EF"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No</w:t>
            </w:r>
          </w:p>
        </w:tc>
        <w:tc>
          <w:tcPr>
            <w:tcW w:w="3544" w:type="dxa"/>
            <w:vAlign w:val="center"/>
          </w:tcPr>
          <w:p w:rsidR="004863EF" w:rsidRPr="007A0C2A" w:rsidRDefault="004863EF"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Alternatif jawaban</w:t>
            </w:r>
          </w:p>
        </w:tc>
        <w:tc>
          <w:tcPr>
            <w:tcW w:w="2122" w:type="dxa"/>
            <w:vAlign w:val="center"/>
          </w:tcPr>
          <w:p w:rsidR="004863EF" w:rsidRPr="007A0C2A" w:rsidRDefault="004863EF"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Frekuensi</w:t>
            </w:r>
          </w:p>
        </w:tc>
        <w:tc>
          <w:tcPr>
            <w:tcW w:w="1705" w:type="dxa"/>
            <w:vAlign w:val="center"/>
          </w:tcPr>
          <w:p w:rsidR="004863EF" w:rsidRPr="007A0C2A" w:rsidRDefault="004863EF"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Persentase</w:t>
            </w:r>
          </w:p>
        </w:tc>
      </w:tr>
      <w:tr w:rsidR="004863EF" w:rsidTr="004863EF">
        <w:tc>
          <w:tcPr>
            <w:tcW w:w="851" w:type="dxa"/>
          </w:tcPr>
          <w:p w:rsidR="004863EF" w:rsidRPr="007A0C2A" w:rsidRDefault="004863EF"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1</w:t>
            </w:r>
          </w:p>
        </w:tc>
        <w:tc>
          <w:tcPr>
            <w:tcW w:w="3544" w:type="dxa"/>
          </w:tcPr>
          <w:p w:rsidR="004863EF" w:rsidRPr="007A0C2A" w:rsidRDefault="004863EF"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Ya</w:t>
            </w:r>
          </w:p>
        </w:tc>
        <w:tc>
          <w:tcPr>
            <w:tcW w:w="2122" w:type="dxa"/>
          </w:tcPr>
          <w:p w:rsidR="004863EF" w:rsidRPr="007A0C2A" w:rsidRDefault="004863EF"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1705" w:type="dxa"/>
          </w:tcPr>
          <w:p w:rsidR="004863EF" w:rsidRPr="007A0C2A" w:rsidRDefault="004863EF"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64</w:t>
            </w:r>
            <w:r w:rsidRPr="007A0C2A">
              <w:rPr>
                <w:rFonts w:ascii="Times New Roman" w:hAnsi="Times New Roman" w:cs="Times New Roman"/>
                <w:sz w:val="24"/>
                <w:szCs w:val="24"/>
              </w:rPr>
              <w:t xml:space="preserve"> %</w:t>
            </w:r>
          </w:p>
        </w:tc>
      </w:tr>
      <w:tr w:rsidR="004863EF" w:rsidTr="004863EF">
        <w:tc>
          <w:tcPr>
            <w:tcW w:w="851" w:type="dxa"/>
          </w:tcPr>
          <w:p w:rsidR="004863EF" w:rsidRPr="007A0C2A" w:rsidRDefault="004863EF"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2</w:t>
            </w:r>
          </w:p>
        </w:tc>
        <w:tc>
          <w:tcPr>
            <w:tcW w:w="3544" w:type="dxa"/>
          </w:tcPr>
          <w:p w:rsidR="004863EF" w:rsidRPr="007A0C2A" w:rsidRDefault="004863EF"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Kadang-kadang</w:t>
            </w:r>
          </w:p>
        </w:tc>
        <w:tc>
          <w:tcPr>
            <w:tcW w:w="2122" w:type="dxa"/>
          </w:tcPr>
          <w:p w:rsidR="004863EF" w:rsidRPr="007A0C2A" w:rsidRDefault="004863EF"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705" w:type="dxa"/>
          </w:tcPr>
          <w:p w:rsidR="004863EF" w:rsidRPr="007A0C2A" w:rsidRDefault="004863EF"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18</w:t>
            </w:r>
            <w:r w:rsidRPr="007A0C2A">
              <w:rPr>
                <w:rFonts w:ascii="Times New Roman" w:hAnsi="Times New Roman" w:cs="Times New Roman"/>
                <w:sz w:val="24"/>
                <w:szCs w:val="24"/>
              </w:rPr>
              <w:t xml:space="preserve"> %</w:t>
            </w:r>
          </w:p>
        </w:tc>
      </w:tr>
      <w:tr w:rsidR="004863EF" w:rsidTr="004863EF">
        <w:tc>
          <w:tcPr>
            <w:tcW w:w="851" w:type="dxa"/>
          </w:tcPr>
          <w:p w:rsidR="004863EF" w:rsidRPr="007A0C2A" w:rsidRDefault="004863EF"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3</w:t>
            </w:r>
          </w:p>
        </w:tc>
        <w:tc>
          <w:tcPr>
            <w:tcW w:w="3544" w:type="dxa"/>
          </w:tcPr>
          <w:p w:rsidR="004863EF" w:rsidRPr="007A0C2A" w:rsidRDefault="004863EF"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 xml:space="preserve">Tidak </w:t>
            </w:r>
          </w:p>
        </w:tc>
        <w:tc>
          <w:tcPr>
            <w:tcW w:w="2122" w:type="dxa"/>
          </w:tcPr>
          <w:p w:rsidR="004863EF" w:rsidRPr="007A0C2A" w:rsidRDefault="004863EF"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705" w:type="dxa"/>
          </w:tcPr>
          <w:p w:rsidR="004863EF" w:rsidRPr="007A0C2A" w:rsidRDefault="004863EF"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18</w:t>
            </w:r>
            <w:r w:rsidRPr="007A0C2A">
              <w:rPr>
                <w:rFonts w:ascii="Times New Roman" w:hAnsi="Times New Roman" w:cs="Times New Roman"/>
                <w:sz w:val="24"/>
                <w:szCs w:val="24"/>
              </w:rPr>
              <w:t xml:space="preserve"> %</w:t>
            </w:r>
          </w:p>
        </w:tc>
      </w:tr>
      <w:tr w:rsidR="004863EF" w:rsidTr="004863EF">
        <w:tc>
          <w:tcPr>
            <w:tcW w:w="851" w:type="dxa"/>
          </w:tcPr>
          <w:p w:rsidR="004863EF" w:rsidRPr="007A0C2A" w:rsidRDefault="004863EF" w:rsidP="00B24B4E">
            <w:pPr>
              <w:spacing w:line="360" w:lineRule="auto"/>
              <w:ind w:left="0" w:firstLine="0"/>
              <w:jc w:val="center"/>
              <w:rPr>
                <w:rFonts w:ascii="Times New Roman" w:hAnsi="Times New Roman" w:cs="Times New Roman"/>
                <w:sz w:val="24"/>
                <w:szCs w:val="24"/>
              </w:rPr>
            </w:pPr>
          </w:p>
        </w:tc>
        <w:tc>
          <w:tcPr>
            <w:tcW w:w="3544" w:type="dxa"/>
          </w:tcPr>
          <w:p w:rsidR="004863EF" w:rsidRPr="007A0C2A" w:rsidRDefault="004863EF"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Jumlah</w:t>
            </w:r>
          </w:p>
        </w:tc>
        <w:tc>
          <w:tcPr>
            <w:tcW w:w="2122" w:type="dxa"/>
          </w:tcPr>
          <w:p w:rsidR="004863EF" w:rsidRPr="007A0C2A" w:rsidRDefault="004863EF"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28</w:t>
            </w:r>
          </w:p>
        </w:tc>
        <w:tc>
          <w:tcPr>
            <w:tcW w:w="1705" w:type="dxa"/>
          </w:tcPr>
          <w:p w:rsidR="004863EF" w:rsidRPr="007A0C2A" w:rsidRDefault="004863EF"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100 %</w:t>
            </w:r>
          </w:p>
        </w:tc>
      </w:tr>
    </w:tbl>
    <w:p w:rsidR="004863EF" w:rsidRDefault="00A23041" w:rsidP="00A23041">
      <w:pPr>
        <w:ind w:left="0" w:firstLine="0"/>
        <w:rPr>
          <w:rFonts w:ascii="Times New Roman" w:hAnsi="Times New Roman" w:cs="Times New Roman"/>
          <w:sz w:val="24"/>
          <w:szCs w:val="24"/>
        </w:rPr>
      </w:pPr>
      <w:r w:rsidRPr="00A23041">
        <w:rPr>
          <w:rFonts w:ascii="Times New Roman" w:hAnsi="Times New Roman" w:cs="Times New Roman"/>
          <w:sz w:val="24"/>
          <w:szCs w:val="24"/>
        </w:rPr>
        <w:t>Sumber : hasil angket siswa MI Quraniyah IV Palembang</w:t>
      </w:r>
    </w:p>
    <w:p w:rsidR="00440E5F" w:rsidRPr="00440E5F" w:rsidRDefault="004863EF" w:rsidP="00440E5F">
      <w:pPr>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Dari tabel </w:t>
      </w:r>
      <w:r w:rsidR="00975FB0">
        <w:rPr>
          <w:rFonts w:ascii="Times New Roman" w:hAnsi="Times New Roman" w:cs="Times New Roman"/>
          <w:sz w:val="24"/>
          <w:szCs w:val="24"/>
        </w:rPr>
        <w:t>XII</w:t>
      </w:r>
      <w:r w:rsidR="00B765CF">
        <w:rPr>
          <w:rFonts w:ascii="Times New Roman" w:hAnsi="Times New Roman" w:cs="Times New Roman"/>
          <w:sz w:val="24"/>
          <w:szCs w:val="24"/>
        </w:rPr>
        <w:t xml:space="preserve"> </w:t>
      </w:r>
      <w:r>
        <w:rPr>
          <w:rFonts w:ascii="Times New Roman" w:hAnsi="Times New Roman" w:cs="Times New Roman"/>
          <w:sz w:val="24"/>
          <w:szCs w:val="24"/>
        </w:rPr>
        <w:t xml:space="preserve">diatas dapat dipahami </w:t>
      </w:r>
      <w:r w:rsidR="00B776EB">
        <w:rPr>
          <w:rFonts w:ascii="Times New Roman" w:hAnsi="Times New Roman" w:cs="Times New Roman"/>
          <w:sz w:val="24"/>
          <w:szCs w:val="24"/>
        </w:rPr>
        <w:t xml:space="preserve">ternyata </w:t>
      </w:r>
      <w:r w:rsidRPr="00955720">
        <w:rPr>
          <w:rFonts w:ascii="Times New Roman" w:hAnsi="Times New Roman" w:cs="Times New Roman"/>
          <w:sz w:val="24"/>
          <w:szCs w:val="24"/>
        </w:rPr>
        <w:t>responden yang menjawab guru</w:t>
      </w:r>
      <w:r w:rsidRPr="00955720">
        <w:rPr>
          <w:rFonts w:ascii="Times New Roman" w:hAnsi="Times New Roman" w:cs="Times New Roman"/>
          <w:b/>
          <w:sz w:val="24"/>
          <w:szCs w:val="24"/>
        </w:rPr>
        <w:t xml:space="preserve"> </w:t>
      </w:r>
      <w:r w:rsidR="00F0404A">
        <w:rPr>
          <w:rFonts w:ascii="Times New Roman" w:hAnsi="Times New Roman" w:cs="Times New Roman"/>
          <w:sz w:val="24"/>
          <w:szCs w:val="24"/>
        </w:rPr>
        <w:t>setiap a</w:t>
      </w:r>
      <w:r w:rsidRPr="004863EF">
        <w:rPr>
          <w:rFonts w:ascii="Times New Roman" w:hAnsi="Times New Roman" w:cs="Times New Roman"/>
          <w:sz w:val="24"/>
          <w:szCs w:val="24"/>
        </w:rPr>
        <w:t>hir mengajar selalu memberikan tuga</w:t>
      </w:r>
      <w:r w:rsidR="00E72556">
        <w:rPr>
          <w:rFonts w:ascii="Times New Roman" w:hAnsi="Times New Roman" w:cs="Times New Roman"/>
          <w:sz w:val="24"/>
          <w:szCs w:val="24"/>
        </w:rPr>
        <w:t>s</w:t>
      </w:r>
      <w:r w:rsidR="00E72556">
        <w:rPr>
          <w:rFonts w:ascii="Times New Roman" w:hAnsi="Times New Roman" w:cs="Times New Roman"/>
          <w:b/>
          <w:sz w:val="24"/>
          <w:szCs w:val="24"/>
        </w:rPr>
        <w:t xml:space="preserve"> </w:t>
      </w:r>
      <w:r>
        <w:rPr>
          <w:rFonts w:ascii="Times New Roman" w:hAnsi="Times New Roman" w:cs="Times New Roman"/>
          <w:sz w:val="24"/>
          <w:szCs w:val="24"/>
        </w:rPr>
        <w:t>memiliki nilai tertinggi yaitu 18 responden atau 64 % dari 28 sampel sedangkan yang menjawab guru kadang-kadang</w:t>
      </w:r>
      <w:r w:rsidRPr="004863EF">
        <w:rPr>
          <w:rFonts w:ascii="Times New Roman" w:hAnsi="Times New Roman" w:cs="Times New Roman"/>
          <w:sz w:val="24"/>
          <w:szCs w:val="24"/>
        </w:rPr>
        <w:t xml:space="preserve"> setiap akhir mengajar memberikan tugas</w:t>
      </w:r>
      <w:r>
        <w:rPr>
          <w:rFonts w:ascii="Times New Roman" w:hAnsi="Times New Roman" w:cs="Times New Roman"/>
          <w:b/>
          <w:sz w:val="24"/>
          <w:szCs w:val="24"/>
        </w:rPr>
        <w:t xml:space="preserve"> </w:t>
      </w:r>
      <w:r>
        <w:rPr>
          <w:rFonts w:ascii="Times New Roman" w:hAnsi="Times New Roman" w:cs="Times New Roman"/>
          <w:sz w:val="24"/>
          <w:szCs w:val="24"/>
        </w:rPr>
        <w:t xml:space="preserve">memiliki nilai yang sama dengan guru setiap ahir pelajaran tidak </w:t>
      </w:r>
      <w:r w:rsidRPr="004863EF">
        <w:rPr>
          <w:rFonts w:ascii="Times New Roman" w:hAnsi="Times New Roman" w:cs="Times New Roman"/>
          <w:sz w:val="24"/>
          <w:szCs w:val="24"/>
        </w:rPr>
        <w:t>memberikan tugas</w:t>
      </w:r>
      <w:r w:rsidR="00F0404A">
        <w:rPr>
          <w:rFonts w:ascii="Times New Roman" w:hAnsi="Times New Roman" w:cs="Times New Roman"/>
          <w:b/>
          <w:sz w:val="24"/>
          <w:szCs w:val="24"/>
        </w:rPr>
        <w:t xml:space="preserve"> </w:t>
      </w:r>
      <w:r>
        <w:rPr>
          <w:rFonts w:ascii="Times New Roman" w:hAnsi="Times New Roman" w:cs="Times New Roman"/>
          <w:sz w:val="24"/>
          <w:szCs w:val="24"/>
        </w:rPr>
        <w:t>yaitu 5 responden atau 18 % dari 28 sampel.</w:t>
      </w:r>
    </w:p>
    <w:p w:rsidR="00442918" w:rsidRPr="007A0C2A" w:rsidRDefault="00442918" w:rsidP="00440E5F">
      <w:pPr>
        <w:spacing w:line="240" w:lineRule="auto"/>
        <w:ind w:left="0" w:firstLine="0"/>
        <w:jc w:val="center"/>
        <w:rPr>
          <w:rFonts w:ascii="Times New Roman" w:hAnsi="Times New Roman" w:cs="Times New Roman"/>
          <w:b/>
          <w:sz w:val="24"/>
          <w:szCs w:val="24"/>
        </w:rPr>
      </w:pPr>
      <w:r w:rsidRPr="007A0C2A">
        <w:rPr>
          <w:rFonts w:ascii="Times New Roman" w:hAnsi="Times New Roman" w:cs="Times New Roman"/>
          <w:b/>
          <w:sz w:val="24"/>
          <w:szCs w:val="24"/>
        </w:rPr>
        <w:t xml:space="preserve">Tabel. </w:t>
      </w:r>
      <w:r w:rsidR="00975FB0">
        <w:rPr>
          <w:rFonts w:ascii="Times New Roman" w:hAnsi="Times New Roman" w:cs="Times New Roman"/>
          <w:b/>
          <w:sz w:val="24"/>
          <w:szCs w:val="24"/>
        </w:rPr>
        <w:t>XIII</w:t>
      </w:r>
    </w:p>
    <w:p w:rsidR="00442918" w:rsidRDefault="00442918" w:rsidP="00440E5F">
      <w:pPr>
        <w:spacing w:line="240" w:lineRule="auto"/>
        <w:jc w:val="center"/>
        <w:rPr>
          <w:rFonts w:ascii="Times New Roman" w:hAnsi="Times New Roman" w:cs="Times New Roman"/>
          <w:b/>
          <w:sz w:val="24"/>
          <w:szCs w:val="24"/>
        </w:rPr>
      </w:pPr>
      <w:r w:rsidRPr="007A0C2A">
        <w:rPr>
          <w:rFonts w:ascii="Times New Roman" w:hAnsi="Times New Roman" w:cs="Times New Roman"/>
          <w:b/>
          <w:sz w:val="24"/>
          <w:szCs w:val="24"/>
        </w:rPr>
        <w:t>Bapak/ibu guru</w:t>
      </w:r>
      <w:r w:rsidRPr="004863EF">
        <w:rPr>
          <w:rFonts w:ascii="Times New Roman" w:hAnsi="Times New Roman" w:cs="Times New Roman"/>
          <w:sz w:val="24"/>
          <w:szCs w:val="24"/>
        </w:rPr>
        <w:t xml:space="preserve"> </w:t>
      </w:r>
      <w:r w:rsidR="004748D1">
        <w:rPr>
          <w:rFonts w:ascii="Times New Roman" w:hAnsi="Times New Roman" w:cs="Times New Roman"/>
          <w:b/>
          <w:sz w:val="24"/>
          <w:szCs w:val="24"/>
        </w:rPr>
        <w:t>membuat RPP sebelum mengajar</w:t>
      </w:r>
    </w:p>
    <w:p w:rsidR="00440E5F" w:rsidRPr="00442918" w:rsidRDefault="00440E5F" w:rsidP="00440E5F">
      <w:pPr>
        <w:spacing w:line="240" w:lineRule="auto"/>
        <w:jc w:val="center"/>
        <w:rPr>
          <w:rFonts w:ascii="Times New Roman" w:hAnsi="Times New Roman" w:cs="Times New Roman"/>
          <w:sz w:val="24"/>
          <w:szCs w:val="24"/>
        </w:rPr>
      </w:pPr>
    </w:p>
    <w:tbl>
      <w:tblPr>
        <w:tblStyle w:val="TableGrid"/>
        <w:tblW w:w="8222" w:type="dxa"/>
        <w:tblInd w:w="108" w:type="dxa"/>
        <w:tblLook w:val="04A0"/>
      </w:tblPr>
      <w:tblGrid>
        <w:gridCol w:w="851"/>
        <w:gridCol w:w="3544"/>
        <w:gridCol w:w="2122"/>
        <w:gridCol w:w="1705"/>
      </w:tblGrid>
      <w:tr w:rsidR="00442918" w:rsidTr="00781ADD">
        <w:tc>
          <w:tcPr>
            <w:tcW w:w="851" w:type="dxa"/>
            <w:vAlign w:val="center"/>
          </w:tcPr>
          <w:p w:rsidR="00442918" w:rsidRPr="007A0C2A" w:rsidRDefault="00442918"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No</w:t>
            </w:r>
          </w:p>
        </w:tc>
        <w:tc>
          <w:tcPr>
            <w:tcW w:w="3544" w:type="dxa"/>
            <w:vAlign w:val="center"/>
          </w:tcPr>
          <w:p w:rsidR="00442918" w:rsidRPr="007A0C2A" w:rsidRDefault="00442918"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Alternatif jawaban</w:t>
            </w:r>
          </w:p>
        </w:tc>
        <w:tc>
          <w:tcPr>
            <w:tcW w:w="2122" w:type="dxa"/>
            <w:vAlign w:val="center"/>
          </w:tcPr>
          <w:p w:rsidR="00442918" w:rsidRPr="007A0C2A" w:rsidRDefault="00442918"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Frekuensi</w:t>
            </w:r>
          </w:p>
        </w:tc>
        <w:tc>
          <w:tcPr>
            <w:tcW w:w="1705" w:type="dxa"/>
            <w:vAlign w:val="center"/>
          </w:tcPr>
          <w:p w:rsidR="00442918" w:rsidRPr="007A0C2A" w:rsidRDefault="00442918"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Persentase</w:t>
            </w:r>
          </w:p>
        </w:tc>
      </w:tr>
      <w:tr w:rsidR="00442918" w:rsidTr="00781ADD">
        <w:tc>
          <w:tcPr>
            <w:tcW w:w="851" w:type="dxa"/>
          </w:tcPr>
          <w:p w:rsidR="00442918" w:rsidRPr="007A0C2A" w:rsidRDefault="00442918"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1</w:t>
            </w:r>
          </w:p>
        </w:tc>
        <w:tc>
          <w:tcPr>
            <w:tcW w:w="3544" w:type="dxa"/>
          </w:tcPr>
          <w:p w:rsidR="00442918" w:rsidRPr="007A0C2A" w:rsidRDefault="00442918"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Ya</w:t>
            </w:r>
          </w:p>
        </w:tc>
        <w:tc>
          <w:tcPr>
            <w:tcW w:w="2122" w:type="dxa"/>
          </w:tcPr>
          <w:p w:rsidR="00442918" w:rsidRPr="007A0C2A" w:rsidRDefault="00442918"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1705" w:type="dxa"/>
          </w:tcPr>
          <w:p w:rsidR="00442918" w:rsidRPr="007A0C2A" w:rsidRDefault="00442918"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43</w:t>
            </w:r>
            <w:r w:rsidRPr="007A0C2A">
              <w:rPr>
                <w:rFonts w:ascii="Times New Roman" w:hAnsi="Times New Roman" w:cs="Times New Roman"/>
                <w:sz w:val="24"/>
                <w:szCs w:val="24"/>
              </w:rPr>
              <w:t xml:space="preserve"> %</w:t>
            </w:r>
          </w:p>
        </w:tc>
      </w:tr>
      <w:tr w:rsidR="00442918" w:rsidTr="00781ADD">
        <w:tc>
          <w:tcPr>
            <w:tcW w:w="851" w:type="dxa"/>
          </w:tcPr>
          <w:p w:rsidR="00442918" w:rsidRPr="007A0C2A" w:rsidRDefault="00442918"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2</w:t>
            </w:r>
          </w:p>
        </w:tc>
        <w:tc>
          <w:tcPr>
            <w:tcW w:w="3544" w:type="dxa"/>
          </w:tcPr>
          <w:p w:rsidR="00442918" w:rsidRPr="007A0C2A" w:rsidRDefault="00442918"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Kadang-kadang</w:t>
            </w:r>
          </w:p>
        </w:tc>
        <w:tc>
          <w:tcPr>
            <w:tcW w:w="2122" w:type="dxa"/>
          </w:tcPr>
          <w:p w:rsidR="00442918" w:rsidRPr="007A0C2A" w:rsidRDefault="00442918"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705" w:type="dxa"/>
          </w:tcPr>
          <w:p w:rsidR="00442918" w:rsidRPr="007A0C2A" w:rsidRDefault="00442918"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39</w:t>
            </w:r>
            <w:r w:rsidRPr="007A0C2A">
              <w:rPr>
                <w:rFonts w:ascii="Times New Roman" w:hAnsi="Times New Roman" w:cs="Times New Roman"/>
                <w:sz w:val="24"/>
                <w:szCs w:val="24"/>
              </w:rPr>
              <w:t xml:space="preserve"> %</w:t>
            </w:r>
          </w:p>
        </w:tc>
      </w:tr>
      <w:tr w:rsidR="00442918" w:rsidTr="00781ADD">
        <w:tc>
          <w:tcPr>
            <w:tcW w:w="851" w:type="dxa"/>
          </w:tcPr>
          <w:p w:rsidR="00442918" w:rsidRPr="007A0C2A" w:rsidRDefault="00442918"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3</w:t>
            </w:r>
          </w:p>
        </w:tc>
        <w:tc>
          <w:tcPr>
            <w:tcW w:w="3544" w:type="dxa"/>
          </w:tcPr>
          <w:p w:rsidR="00442918" w:rsidRPr="007A0C2A" w:rsidRDefault="00442918"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 xml:space="preserve">Tidak </w:t>
            </w:r>
          </w:p>
        </w:tc>
        <w:tc>
          <w:tcPr>
            <w:tcW w:w="2122" w:type="dxa"/>
          </w:tcPr>
          <w:p w:rsidR="00442918" w:rsidRPr="007A0C2A" w:rsidRDefault="00442918"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705" w:type="dxa"/>
          </w:tcPr>
          <w:p w:rsidR="00442918" w:rsidRPr="007A0C2A" w:rsidRDefault="00442918"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18</w:t>
            </w:r>
            <w:r w:rsidRPr="007A0C2A">
              <w:rPr>
                <w:rFonts w:ascii="Times New Roman" w:hAnsi="Times New Roman" w:cs="Times New Roman"/>
                <w:sz w:val="24"/>
                <w:szCs w:val="24"/>
              </w:rPr>
              <w:t xml:space="preserve"> %</w:t>
            </w:r>
          </w:p>
        </w:tc>
      </w:tr>
      <w:tr w:rsidR="00442918" w:rsidTr="00781ADD">
        <w:tc>
          <w:tcPr>
            <w:tcW w:w="851" w:type="dxa"/>
          </w:tcPr>
          <w:p w:rsidR="00442918" w:rsidRPr="007A0C2A" w:rsidRDefault="00442918" w:rsidP="00B24B4E">
            <w:pPr>
              <w:spacing w:line="360" w:lineRule="auto"/>
              <w:ind w:left="0" w:firstLine="0"/>
              <w:jc w:val="center"/>
              <w:rPr>
                <w:rFonts w:ascii="Times New Roman" w:hAnsi="Times New Roman" w:cs="Times New Roman"/>
                <w:sz w:val="24"/>
                <w:szCs w:val="24"/>
              </w:rPr>
            </w:pPr>
          </w:p>
        </w:tc>
        <w:tc>
          <w:tcPr>
            <w:tcW w:w="3544" w:type="dxa"/>
          </w:tcPr>
          <w:p w:rsidR="00442918" w:rsidRPr="007A0C2A" w:rsidRDefault="00442918"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Jumlah</w:t>
            </w:r>
          </w:p>
        </w:tc>
        <w:tc>
          <w:tcPr>
            <w:tcW w:w="2122" w:type="dxa"/>
          </w:tcPr>
          <w:p w:rsidR="00442918" w:rsidRPr="007A0C2A" w:rsidRDefault="00442918"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28</w:t>
            </w:r>
          </w:p>
        </w:tc>
        <w:tc>
          <w:tcPr>
            <w:tcW w:w="1705" w:type="dxa"/>
          </w:tcPr>
          <w:p w:rsidR="00442918" w:rsidRPr="007A0C2A" w:rsidRDefault="00442918"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100 %</w:t>
            </w:r>
          </w:p>
        </w:tc>
      </w:tr>
    </w:tbl>
    <w:p w:rsidR="00442918" w:rsidRDefault="00A23041" w:rsidP="00A23041">
      <w:pPr>
        <w:ind w:left="0" w:firstLine="0"/>
        <w:rPr>
          <w:rFonts w:ascii="Times New Roman" w:hAnsi="Times New Roman" w:cs="Times New Roman"/>
          <w:sz w:val="24"/>
          <w:szCs w:val="24"/>
        </w:rPr>
      </w:pPr>
      <w:r w:rsidRPr="00A23041">
        <w:rPr>
          <w:rFonts w:ascii="Times New Roman" w:hAnsi="Times New Roman" w:cs="Times New Roman"/>
          <w:sz w:val="24"/>
          <w:szCs w:val="24"/>
        </w:rPr>
        <w:t>Sumber : hasil angket siswa MI Quraniyah IV Palembang</w:t>
      </w:r>
    </w:p>
    <w:p w:rsidR="00F0404A" w:rsidRDefault="00442918" w:rsidP="00AA2635">
      <w:pPr>
        <w:ind w:left="0" w:firstLine="709"/>
        <w:jc w:val="both"/>
        <w:rPr>
          <w:rFonts w:asciiTheme="majorBidi" w:hAnsiTheme="majorBidi" w:cstheme="majorBidi"/>
          <w:sz w:val="24"/>
          <w:szCs w:val="24"/>
        </w:rPr>
      </w:pPr>
      <w:r>
        <w:rPr>
          <w:rFonts w:ascii="Times New Roman" w:hAnsi="Times New Roman" w:cs="Times New Roman"/>
          <w:sz w:val="24"/>
          <w:szCs w:val="24"/>
        </w:rPr>
        <w:t xml:space="preserve">Mengacu dari tabel </w:t>
      </w:r>
      <w:r w:rsidR="00975FB0">
        <w:rPr>
          <w:rFonts w:ascii="Times New Roman" w:hAnsi="Times New Roman" w:cs="Times New Roman"/>
          <w:sz w:val="24"/>
          <w:szCs w:val="24"/>
        </w:rPr>
        <w:t>XIII</w:t>
      </w:r>
      <w:r w:rsidR="00B765CF">
        <w:rPr>
          <w:rFonts w:ascii="Times New Roman" w:hAnsi="Times New Roman" w:cs="Times New Roman"/>
          <w:sz w:val="24"/>
          <w:szCs w:val="24"/>
        </w:rPr>
        <w:t xml:space="preserve"> </w:t>
      </w:r>
      <w:r>
        <w:rPr>
          <w:rFonts w:ascii="Times New Roman" w:hAnsi="Times New Roman" w:cs="Times New Roman"/>
          <w:sz w:val="24"/>
          <w:szCs w:val="24"/>
        </w:rPr>
        <w:t xml:space="preserve">diatas dapat dipahami bahwa </w:t>
      </w:r>
      <w:r w:rsidRPr="00955720">
        <w:rPr>
          <w:rFonts w:ascii="Times New Roman" w:hAnsi="Times New Roman" w:cs="Times New Roman"/>
          <w:sz w:val="24"/>
          <w:szCs w:val="24"/>
        </w:rPr>
        <w:t>responden yang menjawab guru</w:t>
      </w:r>
      <w:r w:rsidRPr="00955720">
        <w:rPr>
          <w:rFonts w:ascii="Times New Roman" w:hAnsi="Times New Roman" w:cs="Times New Roman"/>
          <w:b/>
          <w:sz w:val="24"/>
          <w:szCs w:val="24"/>
        </w:rPr>
        <w:t xml:space="preserve"> </w:t>
      </w:r>
      <w:r w:rsidR="004748D1">
        <w:rPr>
          <w:rFonts w:ascii="Times New Roman" w:hAnsi="Times New Roman" w:cs="Times New Roman"/>
          <w:sz w:val="24"/>
          <w:szCs w:val="24"/>
        </w:rPr>
        <w:t xml:space="preserve">membuat RPP sebelum </w:t>
      </w:r>
      <w:r w:rsidRPr="00442918">
        <w:rPr>
          <w:rFonts w:ascii="Times New Roman" w:hAnsi="Times New Roman" w:cs="Times New Roman"/>
          <w:sz w:val="24"/>
          <w:szCs w:val="24"/>
        </w:rPr>
        <w:t>mengajar</w:t>
      </w:r>
      <w:r>
        <w:rPr>
          <w:rFonts w:ascii="Times New Roman" w:hAnsi="Times New Roman" w:cs="Times New Roman"/>
          <w:sz w:val="24"/>
          <w:szCs w:val="24"/>
        </w:rPr>
        <w:t xml:space="preserve"> adalah 12 </w:t>
      </w:r>
      <w:r w:rsidR="003B6CAA">
        <w:rPr>
          <w:rFonts w:ascii="Times New Roman" w:hAnsi="Times New Roman" w:cs="Times New Roman"/>
          <w:sz w:val="24"/>
          <w:szCs w:val="24"/>
        </w:rPr>
        <w:t xml:space="preserve">responden </w:t>
      </w:r>
      <w:r>
        <w:rPr>
          <w:rFonts w:ascii="Times New Roman" w:hAnsi="Times New Roman" w:cs="Times New Roman"/>
          <w:sz w:val="24"/>
          <w:szCs w:val="24"/>
        </w:rPr>
        <w:t xml:space="preserve">atau 43 %, dan yang menjawab guru kadang-kadang </w:t>
      </w:r>
      <w:r w:rsidR="004748D1">
        <w:rPr>
          <w:rFonts w:ascii="Times New Roman" w:hAnsi="Times New Roman" w:cs="Times New Roman"/>
          <w:sz w:val="24"/>
          <w:szCs w:val="24"/>
        </w:rPr>
        <w:t xml:space="preserve">membuat RPP sebelum </w:t>
      </w:r>
      <w:r w:rsidRPr="00442918">
        <w:rPr>
          <w:rFonts w:ascii="Times New Roman" w:hAnsi="Times New Roman" w:cs="Times New Roman"/>
          <w:sz w:val="24"/>
          <w:szCs w:val="24"/>
        </w:rPr>
        <w:t>mengajar</w:t>
      </w:r>
      <w:r>
        <w:rPr>
          <w:rFonts w:ascii="Times New Roman" w:hAnsi="Times New Roman" w:cs="Times New Roman"/>
          <w:sz w:val="24"/>
          <w:szCs w:val="24"/>
        </w:rPr>
        <w:t xml:space="preserve"> adalah 11 </w:t>
      </w:r>
      <w:r w:rsidR="003B6CAA">
        <w:rPr>
          <w:rFonts w:ascii="Times New Roman" w:hAnsi="Times New Roman" w:cs="Times New Roman"/>
          <w:sz w:val="24"/>
          <w:szCs w:val="24"/>
        </w:rPr>
        <w:t xml:space="preserve">responden </w:t>
      </w:r>
      <w:r>
        <w:rPr>
          <w:rFonts w:ascii="Times New Roman" w:hAnsi="Times New Roman" w:cs="Times New Roman"/>
          <w:sz w:val="24"/>
          <w:szCs w:val="24"/>
        </w:rPr>
        <w:t>atau 39</w:t>
      </w:r>
      <w:r w:rsidR="003B6CAA">
        <w:rPr>
          <w:rFonts w:ascii="Times New Roman" w:hAnsi="Times New Roman" w:cs="Times New Roman"/>
          <w:sz w:val="24"/>
          <w:szCs w:val="24"/>
        </w:rPr>
        <w:t xml:space="preserve"> %</w:t>
      </w:r>
      <w:r>
        <w:rPr>
          <w:rFonts w:ascii="Times New Roman" w:hAnsi="Times New Roman" w:cs="Times New Roman"/>
          <w:sz w:val="24"/>
          <w:szCs w:val="24"/>
        </w:rPr>
        <w:t>, sedangkan yang menjawab guru tidak</w:t>
      </w:r>
      <w:r w:rsidRPr="00442918">
        <w:rPr>
          <w:rFonts w:ascii="Times New Roman" w:hAnsi="Times New Roman" w:cs="Times New Roman"/>
          <w:sz w:val="24"/>
          <w:szCs w:val="24"/>
        </w:rPr>
        <w:t xml:space="preserve"> </w:t>
      </w:r>
      <w:r w:rsidR="004748D1">
        <w:rPr>
          <w:rFonts w:ascii="Times New Roman" w:hAnsi="Times New Roman" w:cs="Times New Roman"/>
          <w:sz w:val="24"/>
          <w:szCs w:val="24"/>
        </w:rPr>
        <w:t xml:space="preserve">membuat RPP sebelum </w:t>
      </w:r>
      <w:r w:rsidR="004748D1" w:rsidRPr="00442918">
        <w:rPr>
          <w:rFonts w:ascii="Times New Roman" w:hAnsi="Times New Roman" w:cs="Times New Roman"/>
          <w:sz w:val="24"/>
          <w:szCs w:val="24"/>
        </w:rPr>
        <w:t>mengajar</w:t>
      </w:r>
      <w:r w:rsidR="004748D1">
        <w:rPr>
          <w:rFonts w:ascii="Times New Roman" w:hAnsi="Times New Roman" w:cs="Times New Roman"/>
          <w:sz w:val="24"/>
          <w:szCs w:val="24"/>
        </w:rPr>
        <w:t xml:space="preserve"> </w:t>
      </w:r>
      <w:r>
        <w:rPr>
          <w:rFonts w:ascii="Times New Roman" w:hAnsi="Times New Roman" w:cs="Times New Roman"/>
          <w:sz w:val="24"/>
          <w:szCs w:val="24"/>
        </w:rPr>
        <w:t>hanya 5 responden atau 18 % dari 28 sampel.</w:t>
      </w:r>
      <w:r w:rsidR="008D39DE">
        <w:rPr>
          <w:rFonts w:ascii="Times New Roman" w:hAnsi="Times New Roman" w:cs="Times New Roman"/>
          <w:sz w:val="24"/>
          <w:szCs w:val="24"/>
        </w:rPr>
        <w:t xml:space="preserve"> Hal ini sesuai dengan hasil observasi peneliti bahwa hampir 50 % guru yang ada di Madrasah Ibtidaiyah Quraniyah IV tidak membuat RPP ketika mengajar, RPP hanya sebagai formalitas </w:t>
      </w:r>
      <w:r w:rsidR="008D39DE">
        <w:rPr>
          <w:rFonts w:asciiTheme="majorBidi" w:hAnsiTheme="majorBidi" w:cstheme="majorBidi"/>
          <w:sz w:val="24"/>
          <w:szCs w:val="24"/>
        </w:rPr>
        <w:t>untuk memenuhi kebutuhan yang sifatnya administratif saja.</w:t>
      </w:r>
      <w:r w:rsidR="008D39DE">
        <w:rPr>
          <w:rStyle w:val="FootnoteReference"/>
          <w:rFonts w:asciiTheme="majorBidi" w:hAnsiTheme="majorBidi" w:cstheme="majorBidi"/>
          <w:sz w:val="24"/>
          <w:szCs w:val="24"/>
        </w:rPr>
        <w:footnoteReference w:id="2"/>
      </w:r>
    </w:p>
    <w:p w:rsidR="00B24B4E" w:rsidRDefault="00B24B4E" w:rsidP="00AA2635">
      <w:pPr>
        <w:ind w:left="0" w:firstLine="709"/>
        <w:jc w:val="both"/>
        <w:rPr>
          <w:rFonts w:ascii="Times New Roman" w:hAnsi="Times New Roman" w:cs="Times New Roman"/>
          <w:sz w:val="24"/>
          <w:szCs w:val="24"/>
        </w:rPr>
      </w:pPr>
    </w:p>
    <w:p w:rsidR="00442918" w:rsidRPr="007A0C2A" w:rsidRDefault="00442918" w:rsidP="00440E5F">
      <w:pPr>
        <w:spacing w:line="240" w:lineRule="auto"/>
        <w:ind w:left="0" w:firstLine="0"/>
        <w:jc w:val="center"/>
        <w:rPr>
          <w:rFonts w:ascii="Times New Roman" w:hAnsi="Times New Roman" w:cs="Times New Roman"/>
          <w:b/>
          <w:sz w:val="24"/>
          <w:szCs w:val="24"/>
        </w:rPr>
      </w:pPr>
      <w:r w:rsidRPr="007A0C2A">
        <w:rPr>
          <w:rFonts w:ascii="Times New Roman" w:hAnsi="Times New Roman" w:cs="Times New Roman"/>
          <w:b/>
          <w:sz w:val="24"/>
          <w:szCs w:val="24"/>
        </w:rPr>
        <w:lastRenderedPageBreak/>
        <w:t xml:space="preserve">Tabel. </w:t>
      </w:r>
      <w:r w:rsidR="00975FB0">
        <w:rPr>
          <w:rFonts w:ascii="Times New Roman" w:hAnsi="Times New Roman" w:cs="Times New Roman"/>
          <w:b/>
          <w:sz w:val="24"/>
          <w:szCs w:val="24"/>
        </w:rPr>
        <w:t>XIV</w:t>
      </w:r>
    </w:p>
    <w:p w:rsidR="00442918" w:rsidRDefault="00442918" w:rsidP="00440E5F">
      <w:pPr>
        <w:spacing w:line="240" w:lineRule="auto"/>
        <w:jc w:val="center"/>
        <w:rPr>
          <w:rFonts w:ascii="Times New Roman" w:hAnsi="Times New Roman" w:cs="Times New Roman"/>
          <w:b/>
          <w:sz w:val="24"/>
          <w:szCs w:val="24"/>
        </w:rPr>
      </w:pPr>
      <w:r w:rsidRPr="003B6CAA">
        <w:rPr>
          <w:rFonts w:ascii="Times New Roman" w:hAnsi="Times New Roman" w:cs="Times New Roman"/>
          <w:b/>
          <w:sz w:val="24"/>
          <w:szCs w:val="24"/>
        </w:rPr>
        <w:t>Sikap siswa ketika bapak/ibu guru mengajar didepan kelas</w:t>
      </w:r>
    </w:p>
    <w:p w:rsidR="00440E5F" w:rsidRPr="003B6CAA" w:rsidRDefault="00440E5F" w:rsidP="00440E5F">
      <w:pPr>
        <w:spacing w:line="240" w:lineRule="auto"/>
        <w:jc w:val="center"/>
        <w:rPr>
          <w:rFonts w:ascii="Times New Roman" w:hAnsi="Times New Roman" w:cs="Times New Roman"/>
          <w:b/>
          <w:sz w:val="24"/>
          <w:szCs w:val="24"/>
        </w:rPr>
      </w:pPr>
    </w:p>
    <w:tbl>
      <w:tblPr>
        <w:tblStyle w:val="TableGrid"/>
        <w:tblW w:w="8222" w:type="dxa"/>
        <w:tblInd w:w="108" w:type="dxa"/>
        <w:tblLook w:val="04A0"/>
      </w:tblPr>
      <w:tblGrid>
        <w:gridCol w:w="851"/>
        <w:gridCol w:w="3544"/>
        <w:gridCol w:w="2122"/>
        <w:gridCol w:w="1705"/>
      </w:tblGrid>
      <w:tr w:rsidR="00442918" w:rsidTr="00781ADD">
        <w:tc>
          <w:tcPr>
            <w:tcW w:w="851" w:type="dxa"/>
            <w:vAlign w:val="center"/>
          </w:tcPr>
          <w:p w:rsidR="00442918" w:rsidRPr="007A0C2A" w:rsidRDefault="00442918"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No</w:t>
            </w:r>
          </w:p>
        </w:tc>
        <w:tc>
          <w:tcPr>
            <w:tcW w:w="3544" w:type="dxa"/>
            <w:vAlign w:val="center"/>
          </w:tcPr>
          <w:p w:rsidR="00442918" w:rsidRPr="007A0C2A" w:rsidRDefault="00442918"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Alternatif jawaban</w:t>
            </w:r>
          </w:p>
        </w:tc>
        <w:tc>
          <w:tcPr>
            <w:tcW w:w="2122" w:type="dxa"/>
            <w:vAlign w:val="center"/>
          </w:tcPr>
          <w:p w:rsidR="00442918" w:rsidRPr="007A0C2A" w:rsidRDefault="00442918"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Frekuensi</w:t>
            </w:r>
          </w:p>
        </w:tc>
        <w:tc>
          <w:tcPr>
            <w:tcW w:w="1705" w:type="dxa"/>
            <w:vAlign w:val="center"/>
          </w:tcPr>
          <w:p w:rsidR="00442918" w:rsidRPr="007A0C2A" w:rsidRDefault="00442918"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Persentase</w:t>
            </w:r>
          </w:p>
        </w:tc>
      </w:tr>
      <w:tr w:rsidR="00442918" w:rsidTr="00781ADD">
        <w:tc>
          <w:tcPr>
            <w:tcW w:w="851" w:type="dxa"/>
          </w:tcPr>
          <w:p w:rsidR="00442918" w:rsidRPr="007A0C2A" w:rsidRDefault="00442918"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1</w:t>
            </w:r>
          </w:p>
        </w:tc>
        <w:tc>
          <w:tcPr>
            <w:tcW w:w="3544" w:type="dxa"/>
          </w:tcPr>
          <w:p w:rsidR="00442918" w:rsidRPr="007A0C2A" w:rsidRDefault="00442918" w:rsidP="00B24B4E">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Memperhatikan</w:t>
            </w:r>
          </w:p>
        </w:tc>
        <w:tc>
          <w:tcPr>
            <w:tcW w:w="2122" w:type="dxa"/>
          </w:tcPr>
          <w:p w:rsidR="00442918" w:rsidRPr="007A0C2A" w:rsidRDefault="00442918"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1705" w:type="dxa"/>
          </w:tcPr>
          <w:p w:rsidR="00442918" w:rsidRPr="007A0C2A" w:rsidRDefault="00921644"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61 </w:t>
            </w:r>
            <w:r w:rsidR="00442918" w:rsidRPr="007A0C2A">
              <w:rPr>
                <w:rFonts w:ascii="Times New Roman" w:hAnsi="Times New Roman" w:cs="Times New Roman"/>
                <w:sz w:val="24"/>
                <w:szCs w:val="24"/>
              </w:rPr>
              <w:t>%</w:t>
            </w:r>
          </w:p>
        </w:tc>
      </w:tr>
      <w:tr w:rsidR="00442918" w:rsidTr="00781ADD">
        <w:tc>
          <w:tcPr>
            <w:tcW w:w="851" w:type="dxa"/>
          </w:tcPr>
          <w:p w:rsidR="00442918" w:rsidRPr="007A0C2A" w:rsidRDefault="00442918"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2</w:t>
            </w:r>
          </w:p>
        </w:tc>
        <w:tc>
          <w:tcPr>
            <w:tcW w:w="3544" w:type="dxa"/>
          </w:tcPr>
          <w:p w:rsidR="00442918" w:rsidRPr="007A0C2A" w:rsidRDefault="00442918"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Kadang-kadang</w:t>
            </w:r>
            <w:r>
              <w:rPr>
                <w:rFonts w:ascii="Times New Roman" w:hAnsi="Times New Roman" w:cs="Times New Roman"/>
                <w:sz w:val="24"/>
                <w:szCs w:val="24"/>
              </w:rPr>
              <w:t xml:space="preserve"> memperhatikan</w:t>
            </w:r>
          </w:p>
        </w:tc>
        <w:tc>
          <w:tcPr>
            <w:tcW w:w="2122" w:type="dxa"/>
          </w:tcPr>
          <w:p w:rsidR="00442918" w:rsidRPr="007A0C2A" w:rsidRDefault="00442918"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705" w:type="dxa"/>
          </w:tcPr>
          <w:p w:rsidR="00442918" w:rsidRPr="007A0C2A" w:rsidRDefault="00921644"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28 </w:t>
            </w:r>
            <w:r w:rsidR="00442918" w:rsidRPr="007A0C2A">
              <w:rPr>
                <w:rFonts w:ascii="Times New Roman" w:hAnsi="Times New Roman" w:cs="Times New Roman"/>
                <w:sz w:val="24"/>
                <w:szCs w:val="24"/>
              </w:rPr>
              <w:t>%</w:t>
            </w:r>
          </w:p>
        </w:tc>
      </w:tr>
      <w:tr w:rsidR="00442918" w:rsidTr="00781ADD">
        <w:tc>
          <w:tcPr>
            <w:tcW w:w="851" w:type="dxa"/>
          </w:tcPr>
          <w:p w:rsidR="00442918" w:rsidRPr="007A0C2A" w:rsidRDefault="00442918"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3</w:t>
            </w:r>
          </w:p>
        </w:tc>
        <w:tc>
          <w:tcPr>
            <w:tcW w:w="3544" w:type="dxa"/>
          </w:tcPr>
          <w:p w:rsidR="00442918" w:rsidRPr="007A0C2A" w:rsidRDefault="00442918"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 xml:space="preserve">Tidak </w:t>
            </w:r>
            <w:r>
              <w:rPr>
                <w:rFonts w:ascii="Times New Roman" w:hAnsi="Times New Roman" w:cs="Times New Roman"/>
                <w:sz w:val="24"/>
                <w:szCs w:val="24"/>
              </w:rPr>
              <w:t>memperhatikan</w:t>
            </w:r>
          </w:p>
        </w:tc>
        <w:tc>
          <w:tcPr>
            <w:tcW w:w="2122" w:type="dxa"/>
          </w:tcPr>
          <w:p w:rsidR="00442918" w:rsidRPr="007A0C2A" w:rsidRDefault="00442918"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705" w:type="dxa"/>
          </w:tcPr>
          <w:p w:rsidR="00442918" w:rsidRPr="007A0C2A" w:rsidRDefault="00921644"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11</w:t>
            </w:r>
            <w:r w:rsidR="00442918" w:rsidRPr="007A0C2A">
              <w:rPr>
                <w:rFonts w:ascii="Times New Roman" w:hAnsi="Times New Roman" w:cs="Times New Roman"/>
                <w:sz w:val="24"/>
                <w:szCs w:val="24"/>
              </w:rPr>
              <w:t xml:space="preserve"> %</w:t>
            </w:r>
          </w:p>
        </w:tc>
      </w:tr>
      <w:tr w:rsidR="00442918" w:rsidTr="00781ADD">
        <w:tc>
          <w:tcPr>
            <w:tcW w:w="851" w:type="dxa"/>
          </w:tcPr>
          <w:p w:rsidR="00442918" w:rsidRPr="007A0C2A" w:rsidRDefault="00442918" w:rsidP="00B24B4E">
            <w:pPr>
              <w:spacing w:line="360" w:lineRule="auto"/>
              <w:ind w:left="0" w:firstLine="0"/>
              <w:jc w:val="center"/>
              <w:rPr>
                <w:rFonts w:ascii="Times New Roman" w:hAnsi="Times New Roman" w:cs="Times New Roman"/>
                <w:sz w:val="24"/>
                <w:szCs w:val="24"/>
              </w:rPr>
            </w:pPr>
          </w:p>
        </w:tc>
        <w:tc>
          <w:tcPr>
            <w:tcW w:w="3544" w:type="dxa"/>
          </w:tcPr>
          <w:p w:rsidR="00442918" w:rsidRPr="007A0C2A" w:rsidRDefault="00442918"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Jumlah</w:t>
            </w:r>
          </w:p>
        </w:tc>
        <w:tc>
          <w:tcPr>
            <w:tcW w:w="2122" w:type="dxa"/>
          </w:tcPr>
          <w:p w:rsidR="00442918" w:rsidRPr="007A0C2A" w:rsidRDefault="00442918"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28</w:t>
            </w:r>
          </w:p>
        </w:tc>
        <w:tc>
          <w:tcPr>
            <w:tcW w:w="1705" w:type="dxa"/>
          </w:tcPr>
          <w:p w:rsidR="00442918" w:rsidRPr="007A0C2A" w:rsidRDefault="00442918"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100 %</w:t>
            </w:r>
          </w:p>
        </w:tc>
      </w:tr>
    </w:tbl>
    <w:p w:rsidR="00442918" w:rsidRDefault="00A23041" w:rsidP="00A23041">
      <w:pPr>
        <w:ind w:left="0" w:firstLine="0"/>
        <w:rPr>
          <w:rFonts w:ascii="Times New Roman" w:hAnsi="Times New Roman" w:cs="Times New Roman"/>
          <w:sz w:val="24"/>
          <w:szCs w:val="24"/>
        </w:rPr>
      </w:pPr>
      <w:r w:rsidRPr="00A23041">
        <w:rPr>
          <w:rFonts w:ascii="Times New Roman" w:hAnsi="Times New Roman" w:cs="Times New Roman"/>
          <w:sz w:val="24"/>
          <w:szCs w:val="24"/>
        </w:rPr>
        <w:t>Sumber : hasil angket siswa MI Quraniyah IV Palembang</w:t>
      </w:r>
    </w:p>
    <w:p w:rsidR="00442918" w:rsidRDefault="00442918" w:rsidP="00442918">
      <w:pPr>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Mengacu dari tabel </w:t>
      </w:r>
      <w:r w:rsidR="00975FB0">
        <w:rPr>
          <w:rFonts w:ascii="Times New Roman" w:hAnsi="Times New Roman" w:cs="Times New Roman"/>
          <w:sz w:val="24"/>
          <w:szCs w:val="24"/>
        </w:rPr>
        <w:t>XIV</w:t>
      </w:r>
      <w:r w:rsidR="00B765CF">
        <w:rPr>
          <w:rFonts w:ascii="Times New Roman" w:hAnsi="Times New Roman" w:cs="Times New Roman"/>
          <w:sz w:val="24"/>
          <w:szCs w:val="24"/>
        </w:rPr>
        <w:t xml:space="preserve"> </w:t>
      </w:r>
      <w:r>
        <w:rPr>
          <w:rFonts w:ascii="Times New Roman" w:hAnsi="Times New Roman" w:cs="Times New Roman"/>
          <w:sz w:val="24"/>
          <w:szCs w:val="24"/>
        </w:rPr>
        <w:t xml:space="preserve">diatas dapat dipahami bahwa </w:t>
      </w:r>
      <w:r w:rsidRPr="00955720">
        <w:rPr>
          <w:rFonts w:ascii="Times New Roman" w:hAnsi="Times New Roman" w:cs="Times New Roman"/>
          <w:sz w:val="24"/>
          <w:szCs w:val="24"/>
        </w:rPr>
        <w:t xml:space="preserve">responden yang menjawab </w:t>
      </w:r>
      <w:r w:rsidR="00921644">
        <w:rPr>
          <w:rFonts w:ascii="Times New Roman" w:hAnsi="Times New Roman" w:cs="Times New Roman"/>
          <w:sz w:val="24"/>
          <w:szCs w:val="24"/>
        </w:rPr>
        <w:t>siswa yang memperhatikan guru saat mengajar</w:t>
      </w:r>
      <w:r>
        <w:rPr>
          <w:rFonts w:ascii="Times New Roman" w:hAnsi="Times New Roman" w:cs="Times New Roman"/>
          <w:sz w:val="24"/>
          <w:szCs w:val="24"/>
        </w:rPr>
        <w:t xml:space="preserve"> adalah </w:t>
      </w:r>
      <w:r w:rsidR="00921644">
        <w:rPr>
          <w:rFonts w:ascii="Times New Roman" w:hAnsi="Times New Roman" w:cs="Times New Roman"/>
          <w:sz w:val="24"/>
          <w:szCs w:val="24"/>
        </w:rPr>
        <w:t>17</w:t>
      </w:r>
      <w:r w:rsidR="003B6CAA">
        <w:rPr>
          <w:rFonts w:ascii="Times New Roman" w:hAnsi="Times New Roman" w:cs="Times New Roman"/>
          <w:sz w:val="24"/>
          <w:szCs w:val="24"/>
        </w:rPr>
        <w:t xml:space="preserve"> responden</w:t>
      </w:r>
      <w:r>
        <w:rPr>
          <w:rFonts w:ascii="Times New Roman" w:hAnsi="Times New Roman" w:cs="Times New Roman"/>
          <w:sz w:val="24"/>
          <w:szCs w:val="24"/>
        </w:rPr>
        <w:t xml:space="preserve"> </w:t>
      </w:r>
      <w:r w:rsidR="00921644">
        <w:rPr>
          <w:rFonts w:ascii="Times New Roman" w:hAnsi="Times New Roman" w:cs="Times New Roman"/>
          <w:sz w:val="24"/>
          <w:szCs w:val="24"/>
        </w:rPr>
        <w:t>atau 61</w:t>
      </w:r>
      <w:r w:rsidR="00F0404A">
        <w:rPr>
          <w:rFonts w:ascii="Times New Roman" w:hAnsi="Times New Roman" w:cs="Times New Roman"/>
          <w:sz w:val="24"/>
          <w:szCs w:val="24"/>
        </w:rPr>
        <w:t xml:space="preserve"> %, dan yang menjawab </w:t>
      </w:r>
      <w:r>
        <w:rPr>
          <w:rFonts w:ascii="Times New Roman" w:hAnsi="Times New Roman" w:cs="Times New Roman"/>
          <w:sz w:val="24"/>
          <w:szCs w:val="24"/>
        </w:rPr>
        <w:t xml:space="preserve">kadang-kadang </w:t>
      </w:r>
      <w:r w:rsidR="00921644">
        <w:rPr>
          <w:rFonts w:ascii="Times New Roman" w:hAnsi="Times New Roman" w:cs="Times New Roman"/>
          <w:sz w:val="24"/>
          <w:szCs w:val="24"/>
        </w:rPr>
        <w:t xml:space="preserve">memperhatikan guru saat mengajar adalah 8 </w:t>
      </w:r>
      <w:r w:rsidR="003B6CAA">
        <w:rPr>
          <w:rFonts w:ascii="Times New Roman" w:hAnsi="Times New Roman" w:cs="Times New Roman"/>
          <w:sz w:val="24"/>
          <w:szCs w:val="24"/>
        </w:rPr>
        <w:t xml:space="preserve">responden </w:t>
      </w:r>
      <w:r w:rsidR="00921644">
        <w:rPr>
          <w:rFonts w:ascii="Times New Roman" w:hAnsi="Times New Roman" w:cs="Times New Roman"/>
          <w:sz w:val="24"/>
          <w:szCs w:val="24"/>
        </w:rPr>
        <w:t>atau 28 %</w:t>
      </w:r>
      <w:r>
        <w:rPr>
          <w:rFonts w:ascii="Times New Roman" w:hAnsi="Times New Roman" w:cs="Times New Roman"/>
          <w:sz w:val="24"/>
          <w:szCs w:val="24"/>
        </w:rPr>
        <w:t>, sedangkan yang menjawab</w:t>
      </w:r>
      <w:r w:rsidR="00F0404A" w:rsidRPr="00F0404A">
        <w:rPr>
          <w:rFonts w:ascii="Times New Roman" w:hAnsi="Times New Roman" w:cs="Times New Roman"/>
          <w:sz w:val="24"/>
          <w:szCs w:val="24"/>
        </w:rPr>
        <w:t xml:space="preserve"> </w:t>
      </w:r>
      <w:r w:rsidR="00F0404A">
        <w:rPr>
          <w:rFonts w:ascii="Times New Roman" w:hAnsi="Times New Roman" w:cs="Times New Roman"/>
          <w:sz w:val="24"/>
          <w:szCs w:val="24"/>
        </w:rPr>
        <w:t>tidak memperhatikan guru saat mengajar</w:t>
      </w:r>
      <w:r>
        <w:rPr>
          <w:rFonts w:ascii="Times New Roman" w:hAnsi="Times New Roman" w:cs="Times New Roman"/>
          <w:sz w:val="24"/>
          <w:szCs w:val="24"/>
        </w:rPr>
        <w:t xml:space="preserve"> </w:t>
      </w:r>
      <w:r w:rsidR="00921644">
        <w:rPr>
          <w:rFonts w:ascii="Times New Roman" w:hAnsi="Times New Roman" w:cs="Times New Roman"/>
          <w:sz w:val="24"/>
          <w:szCs w:val="24"/>
        </w:rPr>
        <w:t>hanya 3 responden atau 11</w:t>
      </w:r>
      <w:r>
        <w:rPr>
          <w:rFonts w:ascii="Times New Roman" w:hAnsi="Times New Roman" w:cs="Times New Roman"/>
          <w:sz w:val="24"/>
          <w:szCs w:val="24"/>
        </w:rPr>
        <w:t xml:space="preserve"> % dari 28 sampel.</w:t>
      </w:r>
      <w:r w:rsidR="00921644">
        <w:rPr>
          <w:rFonts w:ascii="Times New Roman" w:hAnsi="Times New Roman" w:cs="Times New Roman"/>
          <w:sz w:val="24"/>
          <w:szCs w:val="24"/>
        </w:rPr>
        <w:t xml:space="preserve"> </w:t>
      </w:r>
    </w:p>
    <w:p w:rsidR="00921644" w:rsidRPr="00921644" w:rsidRDefault="00921644" w:rsidP="00440E5F">
      <w:pPr>
        <w:spacing w:line="240" w:lineRule="auto"/>
        <w:ind w:left="0" w:firstLine="0"/>
        <w:jc w:val="center"/>
        <w:rPr>
          <w:rFonts w:ascii="Times New Roman" w:hAnsi="Times New Roman" w:cs="Times New Roman"/>
          <w:b/>
          <w:sz w:val="24"/>
          <w:szCs w:val="24"/>
        </w:rPr>
      </w:pPr>
      <w:r w:rsidRPr="00921644">
        <w:rPr>
          <w:rFonts w:ascii="Times New Roman" w:hAnsi="Times New Roman" w:cs="Times New Roman"/>
          <w:b/>
          <w:sz w:val="24"/>
          <w:szCs w:val="24"/>
        </w:rPr>
        <w:t xml:space="preserve">Tabel. </w:t>
      </w:r>
      <w:r w:rsidR="000E4B6A">
        <w:rPr>
          <w:rFonts w:ascii="Times New Roman" w:hAnsi="Times New Roman" w:cs="Times New Roman"/>
          <w:b/>
          <w:sz w:val="24"/>
          <w:szCs w:val="24"/>
        </w:rPr>
        <w:t>XV</w:t>
      </w:r>
    </w:p>
    <w:p w:rsidR="00EA1DE5" w:rsidRDefault="00921644" w:rsidP="00440E5F">
      <w:pPr>
        <w:spacing w:line="240" w:lineRule="auto"/>
        <w:ind w:left="0" w:firstLine="0"/>
        <w:jc w:val="center"/>
        <w:rPr>
          <w:rFonts w:ascii="Times New Roman" w:hAnsi="Times New Roman" w:cs="Times New Roman"/>
          <w:b/>
          <w:sz w:val="24"/>
          <w:szCs w:val="24"/>
        </w:rPr>
      </w:pPr>
      <w:r w:rsidRPr="00921644">
        <w:rPr>
          <w:rFonts w:ascii="Times New Roman" w:hAnsi="Times New Roman" w:cs="Times New Roman"/>
          <w:b/>
          <w:sz w:val="24"/>
          <w:szCs w:val="24"/>
        </w:rPr>
        <w:t xml:space="preserve">Siswa mudah memahami ketika bapak/ibu guru </w:t>
      </w:r>
    </w:p>
    <w:p w:rsidR="00921644" w:rsidRDefault="00921644" w:rsidP="00440E5F">
      <w:pPr>
        <w:spacing w:line="240" w:lineRule="auto"/>
        <w:ind w:left="0" w:firstLine="0"/>
        <w:jc w:val="center"/>
        <w:rPr>
          <w:rFonts w:ascii="Times New Roman" w:hAnsi="Times New Roman" w:cs="Times New Roman"/>
          <w:b/>
          <w:sz w:val="24"/>
          <w:szCs w:val="24"/>
        </w:rPr>
      </w:pPr>
      <w:r w:rsidRPr="00921644">
        <w:rPr>
          <w:rFonts w:ascii="Times New Roman" w:hAnsi="Times New Roman" w:cs="Times New Roman"/>
          <w:b/>
          <w:sz w:val="24"/>
          <w:szCs w:val="24"/>
        </w:rPr>
        <w:t>menjelaskan materi pelajaran</w:t>
      </w:r>
    </w:p>
    <w:p w:rsidR="00440E5F" w:rsidRPr="00921644" w:rsidRDefault="00440E5F" w:rsidP="00440E5F">
      <w:pPr>
        <w:spacing w:line="240" w:lineRule="auto"/>
        <w:ind w:left="0" w:firstLine="0"/>
        <w:jc w:val="center"/>
        <w:rPr>
          <w:rFonts w:ascii="Times New Roman" w:hAnsi="Times New Roman" w:cs="Times New Roman"/>
          <w:b/>
          <w:sz w:val="24"/>
          <w:szCs w:val="24"/>
        </w:rPr>
      </w:pPr>
    </w:p>
    <w:tbl>
      <w:tblPr>
        <w:tblStyle w:val="TableGrid"/>
        <w:tblW w:w="8222" w:type="dxa"/>
        <w:tblInd w:w="108" w:type="dxa"/>
        <w:tblLook w:val="04A0"/>
      </w:tblPr>
      <w:tblGrid>
        <w:gridCol w:w="851"/>
        <w:gridCol w:w="3544"/>
        <w:gridCol w:w="2122"/>
        <w:gridCol w:w="1705"/>
      </w:tblGrid>
      <w:tr w:rsidR="00921644" w:rsidTr="00781ADD">
        <w:tc>
          <w:tcPr>
            <w:tcW w:w="851" w:type="dxa"/>
            <w:vAlign w:val="center"/>
          </w:tcPr>
          <w:p w:rsidR="00921644" w:rsidRPr="007A0C2A" w:rsidRDefault="00921644"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No</w:t>
            </w:r>
          </w:p>
        </w:tc>
        <w:tc>
          <w:tcPr>
            <w:tcW w:w="3544" w:type="dxa"/>
            <w:vAlign w:val="center"/>
          </w:tcPr>
          <w:p w:rsidR="00921644" w:rsidRPr="007A0C2A" w:rsidRDefault="00921644"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Alternatif jawaban</w:t>
            </w:r>
          </w:p>
        </w:tc>
        <w:tc>
          <w:tcPr>
            <w:tcW w:w="2122" w:type="dxa"/>
            <w:vAlign w:val="center"/>
          </w:tcPr>
          <w:p w:rsidR="00921644" w:rsidRPr="007A0C2A" w:rsidRDefault="00921644"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Frekuensi</w:t>
            </w:r>
          </w:p>
        </w:tc>
        <w:tc>
          <w:tcPr>
            <w:tcW w:w="1705" w:type="dxa"/>
            <w:vAlign w:val="center"/>
          </w:tcPr>
          <w:p w:rsidR="00921644" w:rsidRPr="007A0C2A" w:rsidRDefault="00921644"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Persentase</w:t>
            </w:r>
          </w:p>
        </w:tc>
      </w:tr>
      <w:tr w:rsidR="00921644" w:rsidTr="00781ADD">
        <w:tc>
          <w:tcPr>
            <w:tcW w:w="851" w:type="dxa"/>
          </w:tcPr>
          <w:p w:rsidR="00921644" w:rsidRPr="007A0C2A" w:rsidRDefault="00921644"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1</w:t>
            </w:r>
          </w:p>
        </w:tc>
        <w:tc>
          <w:tcPr>
            <w:tcW w:w="3544" w:type="dxa"/>
          </w:tcPr>
          <w:p w:rsidR="00921644" w:rsidRPr="007A0C2A" w:rsidRDefault="00921644"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Ya</w:t>
            </w:r>
          </w:p>
        </w:tc>
        <w:tc>
          <w:tcPr>
            <w:tcW w:w="2122" w:type="dxa"/>
          </w:tcPr>
          <w:p w:rsidR="00921644" w:rsidRPr="007A0C2A" w:rsidRDefault="00921644"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1705" w:type="dxa"/>
          </w:tcPr>
          <w:p w:rsidR="00921644" w:rsidRPr="007A0C2A" w:rsidRDefault="00921644"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50</w:t>
            </w:r>
            <w:r w:rsidRPr="007A0C2A">
              <w:rPr>
                <w:rFonts w:ascii="Times New Roman" w:hAnsi="Times New Roman" w:cs="Times New Roman"/>
                <w:sz w:val="24"/>
                <w:szCs w:val="24"/>
              </w:rPr>
              <w:t xml:space="preserve"> %</w:t>
            </w:r>
          </w:p>
        </w:tc>
      </w:tr>
      <w:tr w:rsidR="00921644" w:rsidTr="00781ADD">
        <w:tc>
          <w:tcPr>
            <w:tcW w:w="851" w:type="dxa"/>
          </w:tcPr>
          <w:p w:rsidR="00921644" w:rsidRPr="007A0C2A" w:rsidRDefault="00921644"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2</w:t>
            </w:r>
          </w:p>
        </w:tc>
        <w:tc>
          <w:tcPr>
            <w:tcW w:w="3544" w:type="dxa"/>
          </w:tcPr>
          <w:p w:rsidR="00921644" w:rsidRPr="007A0C2A" w:rsidRDefault="00921644"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Kadang-kadang</w:t>
            </w:r>
          </w:p>
        </w:tc>
        <w:tc>
          <w:tcPr>
            <w:tcW w:w="2122" w:type="dxa"/>
          </w:tcPr>
          <w:p w:rsidR="00921644" w:rsidRPr="007A0C2A" w:rsidRDefault="00921644"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705" w:type="dxa"/>
          </w:tcPr>
          <w:p w:rsidR="00921644" w:rsidRPr="007A0C2A" w:rsidRDefault="00921644"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39</w:t>
            </w:r>
            <w:r w:rsidRPr="007A0C2A">
              <w:rPr>
                <w:rFonts w:ascii="Times New Roman" w:hAnsi="Times New Roman" w:cs="Times New Roman"/>
                <w:sz w:val="24"/>
                <w:szCs w:val="24"/>
              </w:rPr>
              <w:t xml:space="preserve"> %</w:t>
            </w:r>
          </w:p>
        </w:tc>
      </w:tr>
      <w:tr w:rsidR="00921644" w:rsidTr="00781ADD">
        <w:tc>
          <w:tcPr>
            <w:tcW w:w="851" w:type="dxa"/>
          </w:tcPr>
          <w:p w:rsidR="00921644" w:rsidRPr="007A0C2A" w:rsidRDefault="00921644"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3</w:t>
            </w:r>
          </w:p>
        </w:tc>
        <w:tc>
          <w:tcPr>
            <w:tcW w:w="3544" w:type="dxa"/>
          </w:tcPr>
          <w:p w:rsidR="00921644" w:rsidRPr="007A0C2A" w:rsidRDefault="00921644"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 xml:space="preserve">Tidak </w:t>
            </w:r>
          </w:p>
        </w:tc>
        <w:tc>
          <w:tcPr>
            <w:tcW w:w="2122" w:type="dxa"/>
          </w:tcPr>
          <w:p w:rsidR="00921644" w:rsidRPr="007A0C2A" w:rsidRDefault="00921644"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705" w:type="dxa"/>
          </w:tcPr>
          <w:p w:rsidR="00921644" w:rsidRPr="007A0C2A" w:rsidRDefault="00921644"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11</w:t>
            </w:r>
            <w:r w:rsidRPr="007A0C2A">
              <w:rPr>
                <w:rFonts w:ascii="Times New Roman" w:hAnsi="Times New Roman" w:cs="Times New Roman"/>
                <w:sz w:val="24"/>
                <w:szCs w:val="24"/>
              </w:rPr>
              <w:t xml:space="preserve"> %</w:t>
            </w:r>
          </w:p>
        </w:tc>
      </w:tr>
      <w:tr w:rsidR="00921644" w:rsidTr="00781ADD">
        <w:tc>
          <w:tcPr>
            <w:tcW w:w="851" w:type="dxa"/>
          </w:tcPr>
          <w:p w:rsidR="00921644" w:rsidRPr="007A0C2A" w:rsidRDefault="00921644" w:rsidP="00B24B4E">
            <w:pPr>
              <w:spacing w:line="360" w:lineRule="auto"/>
              <w:ind w:left="0" w:firstLine="0"/>
              <w:jc w:val="center"/>
              <w:rPr>
                <w:rFonts w:ascii="Times New Roman" w:hAnsi="Times New Roman" w:cs="Times New Roman"/>
                <w:sz w:val="24"/>
                <w:szCs w:val="24"/>
              </w:rPr>
            </w:pPr>
          </w:p>
        </w:tc>
        <w:tc>
          <w:tcPr>
            <w:tcW w:w="3544" w:type="dxa"/>
          </w:tcPr>
          <w:p w:rsidR="00921644" w:rsidRPr="007A0C2A" w:rsidRDefault="00921644"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Jumlah</w:t>
            </w:r>
          </w:p>
        </w:tc>
        <w:tc>
          <w:tcPr>
            <w:tcW w:w="2122" w:type="dxa"/>
          </w:tcPr>
          <w:p w:rsidR="00921644" w:rsidRPr="007A0C2A" w:rsidRDefault="00921644"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28</w:t>
            </w:r>
          </w:p>
        </w:tc>
        <w:tc>
          <w:tcPr>
            <w:tcW w:w="1705" w:type="dxa"/>
          </w:tcPr>
          <w:p w:rsidR="00921644" w:rsidRPr="007A0C2A" w:rsidRDefault="00921644"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100 %</w:t>
            </w:r>
          </w:p>
        </w:tc>
      </w:tr>
    </w:tbl>
    <w:p w:rsidR="00921644" w:rsidRDefault="00A23041" w:rsidP="00A23041">
      <w:pPr>
        <w:ind w:left="0" w:firstLine="0"/>
        <w:rPr>
          <w:rFonts w:ascii="Times New Roman" w:hAnsi="Times New Roman" w:cs="Times New Roman"/>
          <w:sz w:val="24"/>
          <w:szCs w:val="24"/>
        </w:rPr>
      </w:pPr>
      <w:r w:rsidRPr="00A23041">
        <w:rPr>
          <w:rFonts w:ascii="Times New Roman" w:hAnsi="Times New Roman" w:cs="Times New Roman"/>
          <w:sz w:val="24"/>
          <w:szCs w:val="24"/>
        </w:rPr>
        <w:t>Sumber : hasil angket siswa MI Quraniyah IV Palembang</w:t>
      </w:r>
    </w:p>
    <w:p w:rsidR="00B65BBD" w:rsidRDefault="00B776EB" w:rsidP="00237A26">
      <w:pPr>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w:t>
      </w:r>
      <w:r w:rsidR="00921644">
        <w:rPr>
          <w:rFonts w:ascii="Times New Roman" w:hAnsi="Times New Roman" w:cs="Times New Roman"/>
          <w:sz w:val="24"/>
          <w:szCs w:val="24"/>
        </w:rPr>
        <w:t xml:space="preserve">tabel </w:t>
      </w:r>
      <w:r w:rsidR="000E4B6A">
        <w:rPr>
          <w:rFonts w:ascii="Times New Roman" w:hAnsi="Times New Roman" w:cs="Times New Roman"/>
          <w:sz w:val="24"/>
          <w:szCs w:val="24"/>
        </w:rPr>
        <w:t>XV</w:t>
      </w:r>
      <w:r w:rsidR="00B765CF">
        <w:rPr>
          <w:rFonts w:ascii="Times New Roman" w:hAnsi="Times New Roman" w:cs="Times New Roman"/>
          <w:sz w:val="24"/>
          <w:szCs w:val="24"/>
        </w:rPr>
        <w:t xml:space="preserve"> </w:t>
      </w:r>
      <w:r w:rsidR="00921644">
        <w:rPr>
          <w:rFonts w:ascii="Times New Roman" w:hAnsi="Times New Roman" w:cs="Times New Roman"/>
          <w:sz w:val="24"/>
          <w:szCs w:val="24"/>
        </w:rPr>
        <w:t xml:space="preserve">diatas dapat dipahami bahwa </w:t>
      </w:r>
      <w:r w:rsidR="00921644" w:rsidRPr="00955720">
        <w:rPr>
          <w:rFonts w:ascii="Times New Roman" w:hAnsi="Times New Roman" w:cs="Times New Roman"/>
          <w:sz w:val="24"/>
          <w:szCs w:val="24"/>
        </w:rPr>
        <w:t xml:space="preserve">responden yang menjawab </w:t>
      </w:r>
      <w:r w:rsidR="00921644" w:rsidRPr="00921644">
        <w:rPr>
          <w:rFonts w:ascii="Times New Roman" w:hAnsi="Times New Roman" w:cs="Times New Roman"/>
          <w:sz w:val="24"/>
          <w:szCs w:val="24"/>
        </w:rPr>
        <w:t>mudah memahami ketika bapak/ibu guru menjelaskan materi pelajaran</w:t>
      </w:r>
      <w:r w:rsidR="00921644">
        <w:rPr>
          <w:rFonts w:ascii="Times New Roman" w:hAnsi="Times New Roman" w:cs="Times New Roman"/>
          <w:sz w:val="24"/>
          <w:szCs w:val="24"/>
        </w:rPr>
        <w:t xml:space="preserve"> adalah 14 </w:t>
      </w:r>
      <w:r w:rsidR="003B6CAA">
        <w:rPr>
          <w:rFonts w:ascii="Times New Roman" w:hAnsi="Times New Roman" w:cs="Times New Roman"/>
          <w:sz w:val="24"/>
          <w:szCs w:val="24"/>
        </w:rPr>
        <w:t xml:space="preserve">responden </w:t>
      </w:r>
      <w:r w:rsidR="00921644">
        <w:rPr>
          <w:rFonts w:ascii="Times New Roman" w:hAnsi="Times New Roman" w:cs="Times New Roman"/>
          <w:sz w:val="24"/>
          <w:szCs w:val="24"/>
        </w:rPr>
        <w:t xml:space="preserve">atau 50 %, </w:t>
      </w:r>
      <w:r w:rsidR="00976706">
        <w:rPr>
          <w:rFonts w:ascii="Times New Roman" w:hAnsi="Times New Roman" w:cs="Times New Roman"/>
          <w:sz w:val="24"/>
          <w:szCs w:val="24"/>
        </w:rPr>
        <w:t xml:space="preserve">dan yang menjawab kadang-kadang </w:t>
      </w:r>
      <w:r w:rsidR="00976706" w:rsidRPr="00921644">
        <w:rPr>
          <w:rFonts w:ascii="Times New Roman" w:hAnsi="Times New Roman" w:cs="Times New Roman"/>
          <w:sz w:val="24"/>
          <w:szCs w:val="24"/>
        </w:rPr>
        <w:t xml:space="preserve">memahami ketika bapak/ibu guru </w:t>
      </w:r>
      <w:r w:rsidR="00976706" w:rsidRPr="00921644">
        <w:rPr>
          <w:rFonts w:ascii="Times New Roman" w:hAnsi="Times New Roman" w:cs="Times New Roman"/>
          <w:sz w:val="24"/>
          <w:szCs w:val="24"/>
        </w:rPr>
        <w:lastRenderedPageBreak/>
        <w:t>menjelaskan materi pelajaran</w:t>
      </w:r>
      <w:r w:rsidR="00976706">
        <w:rPr>
          <w:rFonts w:ascii="Times New Roman" w:hAnsi="Times New Roman" w:cs="Times New Roman"/>
          <w:sz w:val="24"/>
          <w:szCs w:val="24"/>
        </w:rPr>
        <w:t xml:space="preserve"> </w:t>
      </w:r>
      <w:r w:rsidR="00921644">
        <w:rPr>
          <w:rFonts w:ascii="Times New Roman" w:hAnsi="Times New Roman" w:cs="Times New Roman"/>
          <w:sz w:val="24"/>
          <w:szCs w:val="24"/>
        </w:rPr>
        <w:t>adalah 11</w:t>
      </w:r>
      <w:r w:rsidR="003B6CAA">
        <w:rPr>
          <w:rFonts w:ascii="Times New Roman" w:hAnsi="Times New Roman" w:cs="Times New Roman"/>
          <w:sz w:val="24"/>
          <w:szCs w:val="24"/>
        </w:rPr>
        <w:t xml:space="preserve"> responden</w:t>
      </w:r>
      <w:r w:rsidR="00921644">
        <w:rPr>
          <w:rFonts w:ascii="Times New Roman" w:hAnsi="Times New Roman" w:cs="Times New Roman"/>
          <w:sz w:val="24"/>
          <w:szCs w:val="24"/>
        </w:rPr>
        <w:t xml:space="preserve"> atau 39</w:t>
      </w:r>
      <w:r w:rsidR="00976706">
        <w:rPr>
          <w:rFonts w:ascii="Times New Roman" w:hAnsi="Times New Roman" w:cs="Times New Roman"/>
          <w:sz w:val="24"/>
          <w:szCs w:val="24"/>
        </w:rPr>
        <w:t xml:space="preserve"> %</w:t>
      </w:r>
      <w:r w:rsidR="00921644">
        <w:rPr>
          <w:rFonts w:ascii="Times New Roman" w:hAnsi="Times New Roman" w:cs="Times New Roman"/>
          <w:sz w:val="24"/>
          <w:szCs w:val="24"/>
        </w:rPr>
        <w:t>, sedangkan yang menjawab tidak</w:t>
      </w:r>
      <w:r w:rsidR="00921644" w:rsidRPr="00442918">
        <w:rPr>
          <w:rFonts w:ascii="Times New Roman" w:hAnsi="Times New Roman" w:cs="Times New Roman"/>
          <w:sz w:val="24"/>
          <w:szCs w:val="24"/>
        </w:rPr>
        <w:t xml:space="preserve"> </w:t>
      </w:r>
      <w:r w:rsidR="00976706" w:rsidRPr="00921644">
        <w:rPr>
          <w:rFonts w:ascii="Times New Roman" w:hAnsi="Times New Roman" w:cs="Times New Roman"/>
          <w:sz w:val="24"/>
          <w:szCs w:val="24"/>
        </w:rPr>
        <w:t>memahami ketika bapak/ibu guru menjelaskan materi pelajaran</w:t>
      </w:r>
      <w:r w:rsidR="00976706">
        <w:rPr>
          <w:rFonts w:ascii="Times New Roman" w:hAnsi="Times New Roman" w:cs="Times New Roman"/>
          <w:sz w:val="24"/>
          <w:szCs w:val="24"/>
        </w:rPr>
        <w:t xml:space="preserve"> hanya 3 responden atau 11</w:t>
      </w:r>
      <w:r w:rsidR="00921644">
        <w:rPr>
          <w:rFonts w:ascii="Times New Roman" w:hAnsi="Times New Roman" w:cs="Times New Roman"/>
          <w:sz w:val="24"/>
          <w:szCs w:val="24"/>
        </w:rPr>
        <w:t xml:space="preserve"> % dari 28 sampel.</w:t>
      </w:r>
    </w:p>
    <w:p w:rsidR="00976706" w:rsidRDefault="00976706" w:rsidP="00440E5F">
      <w:pPr>
        <w:spacing w:line="240" w:lineRule="auto"/>
        <w:ind w:left="0" w:firstLine="0"/>
        <w:jc w:val="center"/>
        <w:rPr>
          <w:rFonts w:ascii="Times New Roman" w:hAnsi="Times New Roman" w:cs="Times New Roman"/>
          <w:b/>
          <w:sz w:val="24"/>
          <w:szCs w:val="24"/>
        </w:rPr>
      </w:pPr>
      <w:r w:rsidRPr="00921644">
        <w:rPr>
          <w:rFonts w:ascii="Times New Roman" w:hAnsi="Times New Roman" w:cs="Times New Roman"/>
          <w:b/>
          <w:sz w:val="24"/>
          <w:szCs w:val="24"/>
        </w:rPr>
        <w:t xml:space="preserve">Tabel. </w:t>
      </w:r>
      <w:r w:rsidR="000E4B6A">
        <w:rPr>
          <w:rFonts w:ascii="Times New Roman" w:hAnsi="Times New Roman" w:cs="Times New Roman"/>
          <w:b/>
          <w:sz w:val="24"/>
          <w:szCs w:val="24"/>
        </w:rPr>
        <w:t>XVI</w:t>
      </w:r>
    </w:p>
    <w:p w:rsidR="00EA1DE5" w:rsidRDefault="00976706" w:rsidP="00440E5F">
      <w:pPr>
        <w:spacing w:line="240" w:lineRule="auto"/>
        <w:ind w:left="0" w:firstLine="0"/>
        <w:jc w:val="center"/>
        <w:rPr>
          <w:rFonts w:ascii="Times New Roman" w:hAnsi="Times New Roman" w:cs="Times New Roman"/>
          <w:b/>
          <w:sz w:val="24"/>
          <w:szCs w:val="24"/>
        </w:rPr>
      </w:pPr>
      <w:r w:rsidRPr="00976706">
        <w:rPr>
          <w:rFonts w:ascii="Times New Roman" w:hAnsi="Times New Roman" w:cs="Times New Roman"/>
          <w:b/>
          <w:sz w:val="24"/>
          <w:szCs w:val="24"/>
        </w:rPr>
        <w:t xml:space="preserve">Bapak/ibu guru  hanya meminta siswa mencatat </w:t>
      </w:r>
    </w:p>
    <w:p w:rsidR="00976706" w:rsidRDefault="00976706" w:rsidP="00440E5F">
      <w:pPr>
        <w:spacing w:line="240" w:lineRule="auto"/>
        <w:ind w:left="0" w:firstLine="0"/>
        <w:jc w:val="center"/>
        <w:rPr>
          <w:rFonts w:ascii="Times New Roman" w:hAnsi="Times New Roman" w:cs="Times New Roman"/>
          <w:b/>
          <w:sz w:val="24"/>
          <w:szCs w:val="24"/>
        </w:rPr>
      </w:pPr>
      <w:r w:rsidRPr="00976706">
        <w:rPr>
          <w:rFonts w:ascii="Times New Roman" w:hAnsi="Times New Roman" w:cs="Times New Roman"/>
          <w:b/>
          <w:sz w:val="24"/>
          <w:szCs w:val="24"/>
        </w:rPr>
        <w:t>tanpa menjelaskan pelajaran terlebih dahulu</w:t>
      </w:r>
    </w:p>
    <w:p w:rsidR="00440E5F" w:rsidRPr="00921644" w:rsidRDefault="00440E5F" w:rsidP="00440E5F">
      <w:pPr>
        <w:spacing w:line="240" w:lineRule="auto"/>
        <w:ind w:left="0" w:firstLine="0"/>
        <w:jc w:val="center"/>
        <w:rPr>
          <w:rFonts w:ascii="Times New Roman" w:hAnsi="Times New Roman" w:cs="Times New Roman"/>
          <w:b/>
          <w:sz w:val="24"/>
          <w:szCs w:val="24"/>
        </w:rPr>
      </w:pPr>
    </w:p>
    <w:tbl>
      <w:tblPr>
        <w:tblStyle w:val="TableGrid"/>
        <w:tblW w:w="8222" w:type="dxa"/>
        <w:tblInd w:w="108" w:type="dxa"/>
        <w:tblLook w:val="04A0"/>
      </w:tblPr>
      <w:tblGrid>
        <w:gridCol w:w="851"/>
        <w:gridCol w:w="3544"/>
        <w:gridCol w:w="2122"/>
        <w:gridCol w:w="1705"/>
      </w:tblGrid>
      <w:tr w:rsidR="00976706" w:rsidTr="00781ADD">
        <w:tc>
          <w:tcPr>
            <w:tcW w:w="851" w:type="dxa"/>
            <w:vAlign w:val="center"/>
          </w:tcPr>
          <w:p w:rsidR="00976706" w:rsidRPr="007A0C2A" w:rsidRDefault="00976706"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No</w:t>
            </w:r>
          </w:p>
        </w:tc>
        <w:tc>
          <w:tcPr>
            <w:tcW w:w="3544" w:type="dxa"/>
            <w:vAlign w:val="center"/>
          </w:tcPr>
          <w:p w:rsidR="00976706" w:rsidRPr="007A0C2A" w:rsidRDefault="00976706"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Alternatif jawaban</w:t>
            </w:r>
          </w:p>
        </w:tc>
        <w:tc>
          <w:tcPr>
            <w:tcW w:w="2122" w:type="dxa"/>
            <w:vAlign w:val="center"/>
          </w:tcPr>
          <w:p w:rsidR="00976706" w:rsidRPr="007A0C2A" w:rsidRDefault="00976706"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Frekuensi</w:t>
            </w:r>
          </w:p>
        </w:tc>
        <w:tc>
          <w:tcPr>
            <w:tcW w:w="1705" w:type="dxa"/>
            <w:vAlign w:val="center"/>
          </w:tcPr>
          <w:p w:rsidR="00976706" w:rsidRPr="007A0C2A" w:rsidRDefault="00976706"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Persentase</w:t>
            </w:r>
          </w:p>
        </w:tc>
      </w:tr>
      <w:tr w:rsidR="00976706" w:rsidTr="00781ADD">
        <w:tc>
          <w:tcPr>
            <w:tcW w:w="851" w:type="dxa"/>
          </w:tcPr>
          <w:p w:rsidR="00976706" w:rsidRPr="007A0C2A" w:rsidRDefault="00976706"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1</w:t>
            </w:r>
          </w:p>
        </w:tc>
        <w:tc>
          <w:tcPr>
            <w:tcW w:w="3544" w:type="dxa"/>
          </w:tcPr>
          <w:p w:rsidR="00976706" w:rsidRPr="007A0C2A" w:rsidRDefault="00976706"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Ya</w:t>
            </w:r>
          </w:p>
        </w:tc>
        <w:tc>
          <w:tcPr>
            <w:tcW w:w="2122" w:type="dxa"/>
          </w:tcPr>
          <w:p w:rsidR="00976706" w:rsidRPr="007A0C2A" w:rsidRDefault="00976706"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1705" w:type="dxa"/>
          </w:tcPr>
          <w:p w:rsidR="00976706" w:rsidRPr="007A0C2A" w:rsidRDefault="00976706"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50</w:t>
            </w:r>
            <w:r w:rsidRPr="007A0C2A">
              <w:rPr>
                <w:rFonts w:ascii="Times New Roman" w:hAnsi="Times New Roman" w:cs="Times New Roman"/>
                <w:sz w:val="24"/>
                <w:szCs w:val="24"/>
              </w:rPr>
              <w:t xml:space="preserve"> %</w:t>
            </w:r>
          </w:p>
        </w:tc>
      </w:tr>
      <w:tr w:rsidR="00976706" w:rsidTr="00781ADD">
        <w:tc>
          <w:tcPr>
            <w:tcW w:w="851" w:type="dxa"/>
          </w:tcPr>
          <w:p w:rsidR="00976706" w:rsidRPr="007A0C2A" w:rsidRDefault="00976706"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2</w:t>
            </w:r>
          </w:p>
        </w:tc>
        <w:tc>
          <w:tcPr>
            <w:tcW w:w="3544" w:type="dxa"/>
          </w:tcPr>
          <w:p w:rsidR="00976706" w:rsidRPr="007A0C2A" w:rsidRDefault="00976706"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Kadang-kadang</w:t>
            </w:r>
          </w:p>
        </w:tc>
        <w:tc>
          <w:tcPr>
            <w:tcW w:w="2122" w:type="dxa"/>
          </w:tcPr>
          <w:p w:rsidR="00976706" w:rsidRPr="007A0C2A" w:rsidRDefault="00976706"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705" w:type="dxa"/>
          </w:tcPr>
          <w:p w:rsidR="00976706" w:rsidRPr="007A0C2A" w:rsidRDefault="00976706"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36</w:t>
            </w:r>
            <w:r w:rsidRPr="007A0C2A">
              <w:rPr>
                <w:rFonts w:ascii="Times New Roman" w:hAnsi="Times New Roman" w:cs="Times New Roman"/>
                <w:sz w:val="24"/>
                <w:szCs w:val="24"/>
              </w:rPr>
              <w:t xml:space="preserve"> %</w:t>
            </w:r>
          </w:p>
        </w:tc>
      </w:tr>
      <w:tr w:rsidR="00976706" w:rsidTr="00781ADD">
        <w:tc>
          <w:tcPr>
            <w:tcW w:w="851" w:type="dxa"/>
          </w:tcPr>
          <w:p w:rsidR="00976706" w:rsidRPr="007A0C2A" w:rsidRDefault="00976706"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3</w:t>
            </w:r>
          </w:p>
        </w:tc>
        <w:tc>
          <w:tcPr>
            <w:tcW w:w="3544" w:type="dxa"/>
          </w:tcPr>
          <w:p w:rsidR="00976706" w:rsidRPr="007A0C2A" w:rsidRDefault="00976706"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 xml:space="preserve">Tidak </w:t>
            </w:r>
          </w:p>
        </w:tc>
        <w:tc>
          <w:tcPr>
            <w:tcW w:w="2122" w:type="dxa"/>
          </w:tcPr>
          <w:p w:rsidR="00976706" w:rsidRPr="007A0C2A" w:rsidRDefault="00976706"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705" w:type="dxa"/>
          </w:tcPr>
          <w:p w:rsidR="00976706" w:rsidRPr="007A0C2A" w:rsidRDefault="00976706"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14</w:t>
            </w:r>
            <w:r w:rsidRPr="007A0C2A">
              <w:rPr>
                <w:rFonts w:ascii="Times New Roman" w:hAnsi="Times New Roman" w:cs="Times New Roman"/>
                <w:sz w:val="24"/>
                <w:szCs w:val="24"/>
              </w:rPr>
              <w:t xml:space="preserve"> %</w:t>
            </w:r>
          </w:p>
        </w:tc>
      </w:tr>
      <w:tr w:rsidR="00976706" w:rsidTr="00781ADD">
        <w:tc>
          <w:tcPr>
            <w:tcW w:w="851" w:type="dxa"/>
          </w:tcPr>
          <w:p w:rsidR="00976706" w:rsidRPr="007A0C2A" w:rsidRDefault="00976706" w:rsidP="00B24B4E">
            <w:pPr>
              <w:spacing w:line="360" w:lineRule="auto"/>
              <w:ind w:left="0" w:firstLine="0"/>
              <w:jc w:val="center"/>
              <w:rPr>
                <w:rFonts w:ascii="Times New Roman" w:hAnsi="Times New Roman" w:cs="Times New Roman"/>
                <w:sz w:val="24"/>
                <w:szCs w:val="24"/>
              </w:rPr>
            </w:pPr>
          </w:p>
        </w:tc>
        <w:tc>
          <w:tcPr>
            <w:tcW w:w="3544" w:type="dxa"/>
          </w:tcPr>
          <w:p w:rsidR="00976706" w:rsidRPr="007A0C2A" w:rsidRDefault="00976706"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Jumlah</w:t>
            </w:r>
          </w:p>
        </w:tc>
        <w:tc>
          <w:tcPr>
            <w:tcW w:w="2122" w:type="dxa"/>
          </w:tcPr>
          <w:p w:rsidR="00976706" w:rsidRPr="007A0C2A" w:rsidRDefault="00976706"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28</w:t>
            </w:r>
          </w:p>
        </w:tc>
        <w:tc>
          <w:tcPr>
            <w:tcW w:w="1705" w:type="dxa"/>
          </w:tcPr>
          <w:p w:rsidR="00976706" w:rsidRPr="007A0C2A" w:rsidRDefault="00976706"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100 %</w:t>
            </w:r>
          </w:p>
        </w:tc>
      </w:tr>
    </w:tbl>
    <w:p w:rsidR="00976706" w:rsidRDefault="00A23041" w:rsidP="00A23041">
      <w:pPr>
        <w:ind w:left="0" w:firstLine="0"/>
        <w:rPr>
          <w:rFonts w:ascii="Times New Roman" w:hAnsi="Times New Roman" w:cs="Times New Roman"/>
          <w:sz w:val="24"/>
          <w:szCs w:val="24"/>
        </w:rPr>
      </w:pPr>
      <w:r w:rsidRPr="00A23041">
        <w:rPr>
          <w:rFonts w:ascii="Times New Roman" w:hAnsi="Times New Roman" w:cs="Times New Roman"/>
          <w:sz w:val="24"/>
          <w:szCs w:val="24"/>
        </w:rPr>
        <w:t>Sumber : hasil angket siswa MI Quraniyah IV Palembang</w:t>
      </w:r>
    </w:p>
    <w:p w:rsidR="00976706" w:rsidRDefault="00B776EB" w:rsidP="00976706">
      <w:pPr>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w:t>
      </w:r>
      <w:r w:rsidR="00976706">
        <w:rPr>
          <w:rFonts w:ascii="Times New Roman" w:hAnsi="Times New Roman" w:cs="Times New Roman"/>
          <w:sz w:val="24"/>
          <w:szCs w:val="24"/>
        </w:rPr>
        <w:t xml:space="preserve">tabel </w:t>
      </w:r>
      <w:r w:rsidR="000E4B6A">
        <w:rPr>
          <w:rFonts w:ascii="Times New Roman" w:hAnsi="Times New Roman" w:cs="Times New Roman"/>
          <w:sz w:val="24"/>
          <w:szCs w:val="24"/>
        </w:rPr>
        <w:t xml:space="preserve">XVI </w:t>
      </w:r>
      <w:r w:rsidR="00976706">
        <w:rPr>
          <w:rFonts w:ascii="Times New Roman" w:hAnsi="Times New Roman" w:cs="Times New Roman"/>
          <w:sz w:val="24"/>
          <w:szCs w:val="24"/>
        </w:rPr>
        <w:t>diatas dapat di</w:t>
      </w:r>
      <w:r>
        <w:rPr>
          <w:rFonts w:ascii="Times New Roman" w:hAnsi="Times New Roman" w:cs="Times New Roman"/>
          <w:sz w:val="24"/>
          <w:szCs w:val="24"/>
        </w:rPr>
        <w:t>ketahui</w:t>
      </w:r>
      <w:r w:rsidR="00976706">
        <w:rPr>
          <w:rFonts w:ascii="Times New Roman" w:hAnsi="Times New Roman" w:cs="Times New Roman"/>
          <w:sz w:val="24"/>
          <w:szCs w:val="24"/>
        </w:rPr>
        <w:t xml:space="preserve"> bahwa </w:t>
      </w:r>
      <w:r w:rsidR="00976706" w:rsidRPr="00955720">
        <w:rPr>
          <w:rFonts w:ascii="Times New Roman" w:hAnsi="Times New Roman" w:cs="Times New Roman"/>
          <w:sz w:val="24"/>
          <w:szCs w:val="24"/>
        </w:rPr>
        <w:t xml:space="preserve">responden yang menjawab </w:t>
      </w:r>
      <w:r w:rsidR="00976706" w:rsidRPr="00976706">
        <w:rPr>
          <w:rFonts w:ascii="Times New Roman" w:hAnsi="Times New Roman" w:cs="Times New Roman"/>
          <w:sz w:val="24"/>
          <w:szCs w:val="24"/>
        </w:rPr>
        <w:t>guru  hanya meminta siswa mencatat tanpa menjelaskan pelajaran terlebih dahulu</w:t>
      </w:r>
      <w:r w:rsidR="00976706">
        <w:rPr>
          <w:rFonts w:ascii="Times New Roman" w:hAnsi="Times New Roman" w:cs="Times New Roman"/>
          <w:sz w:val="24"/>
          <w:szCs w:val="24"/>
        </w:rPr>
        <w:t xml:space="preserve"> adalah 14 </w:t>
      </w:r>
      <w:r w:rsidR="003B6CAA">
        <w:rPr>
          <w:rFonts w:ascii="Times New Roman" w:hAnsi="Times New Roman" w:cs="Times New Roman"/>
          <w:sz w:val="24"/>
          <w:szCs w:val="24"/>
        </w:rPr>
        <w:t xml:space="preserve">responden </w:t>
      </w:r>
      <w:r w:rsidR="00976706">
        <w:rPr>
          <w:rFonts w:ascii="Times New Roman" w:hAnsi="Times New Roman" w:cs="Times New Roman"/>
          <w:sz w:val="24"/>
          <w:szCs w:val="24"/>
        </w:rPr>
        <w:t>atau 50 %, dan yang menjawab kadang-kadang</w:t>
      </w:r>
      <w:r w:rsidR="00976706" w:rsidRPr="00976706">
        <w:rPr>
          <w:rFonts w:ascii="Times New Roman" w:hAnsi="Times New Roman" w:cs="Times New Roman"/>
          <w:b/>
          <w:sz w:val="24"/>
          <w:szCs w:val="24"/>
        </w:rPr>
        <w:t xml:space="preserve"> </w:t>
      </w:r>
      <w:r w:rsidR="00976706" w:rsidRPr="00976706">
        <w:rPr>
          <w:rFonts w:ascii="Times New Roman" w:hAnsi="Times New Roman" w:cs="Times New Roman"/>
          <w:sz w:val="24"/>
          <w:szCs w:val="24"/>
        </w:rPr>
        <w:t>guru  hanya meminta siswa mencatat tanpa menjelaskan pelajaran terlebih dahulu</w:t>
      </w:r>
      <w:r w:rsidR="00976706">
        <w:rPr>
          <w:rFonts w:ascii="Times New Roman" w:hAnsi="Times New Roman" w:cs="Times New Roman"/>
          <w:sz w:val="24"/>
          <w:szCs w:val="24"/>
        </w:rPr>
        <w:t xml:space="preserve"> adalah 10 </w:t>
      </w:r>
      <w:r w:rsidR="003B6CAA">
        <w:rPr>
          <w:rFonts w:ascii="Times New Roman" w:hAnsi="Times New Roman" w:cs="Times New Roman"/>
          <w:sz w:val="24"/>
          <w:szCs w:val="24"/>
        </w:rPr>
        <w:t xml:space="preserve">responden </w:t>
      </w:r>
      <w:r w:rsidR="00976706">
        <w:rPr>
          <w:rFonts w:ascii="Times New Roman" w:hAnsi="Times New Roman" w:cs="Times New Roman"/>
          <w:sz w:val="24"/>
          <w:szCs w:val="24"/>
        </w:rPr>
        <w:t xml:space="preserve">atau 36 %, sedangkan yang menjawab </w:t>
      </w:r>
      <w:r w:rsidR="00976706" w:rsidRPr="00976706">
        <w:rPr>
          <w:rFonts w:ascii="Times New Roman" w:hAnsi="Times New Roman" w:cs="Times New Roman"/>
          <w:sz w:val="24"/>
          <w:szCs w:val="24"/>
        </w:rPr>
        <w:t xml:space="preserve">guru </w:t>
      </w:r>
      <w:r w:rsidR="00976706">
        <w:rPr>
          <w:rFonts w:ascii="Times New Roman" w:hAnsi="Times New Roman" w:cs="Times New Roman"/>
          <w:sz w:val="24"/>
          <w:szCs w:val="24"/>
        </w:rPr>
        <w:t>tidak</w:t>
      </w:r>
      <w:r w:rsidR="00976706" w:rsidRPr="00976706">
        <w:rPr>
          <w:rFonts w:ascii="Times New Roman" w:hAnsi="Times New Roman" w:cs="Times New Roman"/>
          <w:sz w:val="24"/>
          <w:szCs w:val="24"/>
        </w:rPr>
        <w:t xml:space="preserve"> meminta siswa mencatat tanpa menjelaskan pelajaran terlebih dahulu</w:t>
      </w:r>
      <w:r w:rsidR="00976706">
        <w:rPr>
          <w:rFonts w:ascii="Times New Roman" w:hAnsi="Times New Roman" w:cs="Times New Roman"/>
          <w:sz w:val="24"/>
          <w:szCs w:val="24"/>
        </w:rPr>
        <w:t xml:space="preserve"> hanya 3 responden atau 11 % dari 28 sampel.</w:t>
      </w:r>
    </w:p>
    <w:p w:rsidR="00976706" w:rsidRDefault="00976706" w:rsidP="00440E5F">
      <w:pPr>
        <w:spacing w:line="240" w:lineRule="auto"/>
        <w:ind w:left="0" w:firstLine="0"/>
        <w:jc w:val="center"/>
        <w:rPr>
          <w:rFonts w:ascii="Times New Roman" w:hAnsi="Times New Roman" w:cs="Times New Roman"/>
          <w:b/>
          <w:sz w:val="24"/>
          <w:szCs w:val="24"/>
        </w:rPr>
      </w:pPr>
      <w:r w:rsidRPr="00921644">
        <w:rPr>
          <w:rFonts w:ascii="Times New Roman" w:hAnsi="Times New Roman" w:cs="Times New Roman"/>
          <w:b/>
          <w:sz w:val="24"/>
          <w:szCs w:val="24"/>
        </w:rPr>
        <w:t xml:space="preserve">Tabel. </w:t>
      </w:r>
      <w:r w:rsidR="000E4B6A">
        <w:rPr>
          <w:rFonts w:ascii="Times New Roman" w:hAnsi="Times New Roman" w:cs="Times New Roman"/>
          <w:b/>
          <w:sz w:val="24"/>
          <w:szCs w:val="24"/>
        </w:rPr>
        <w:t>XVII</w:t>
      </w:r>
    </w:p>
    <w:p w:rsidR="00440E5F" w:rsidRDefault="00976706" w:rsidP="00440E5F">
      <w:pPr>
        <w:spacing w:line="240" w:lineRule="auto"/>
        <w:ind w:left="0" w:firstLine="0"/>
        <w:jc w:val="center"/>
        <w:rPr>
          <w:rFonts w:ascii="Times New Roman" w:hAnsi="Times New Roman" w:cs="Times New Roman"/>
          <w:b/>
          <w:sz w:val="24"/>
          <w:szCs w:val="24"/>
        </w:rPr>
      </w:pPr>
      <w:r w:rsidRPr="00976706">
        <w:rPr>
          <w:rFonts w:ascii="Times New Roman" w:hAnsi="Times New Roman" w:cs="Times New Roman"/>
          <w:b/>
          <w:sz w:val="24"/>
          <w:szCs w:val="24"/>
        </w:rPr>
        <w:t>Bapak/ibu guru  dalam mengajar menggunak</w:t>
      </w:r>
      <w:r>
        <w:rPr>
          <w:rFonts w:ascii="Times New Roman" w:hAnsi="Times New Roman" w:cs="Times New Roman"/>
          <w:b/>
          <w:sz w:val="24"/>
          <w:szCs w:val="24"/>
        </w:rPr>
        <w:t xml:space="preserve">an </w:t>
      </w:r>
    </w:p>
    <w:p w:rsidR="00976706" w:rsidRDefault="00976706" w:rsidP="00440E5F">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metode yang bervariasi</w:t>
      </w:r>
    </w:p>
    <w:p w:rsidR="00440E5F" w:rsidRPr="00921644" w:rsidRDefault="00440E5F" w:rsidP="00440E5F">
      <w:pPr>
        <w:spacing w:line="240" w:lineRule="auto"/>
        <w:ind w:left="0" w:firstLine="0"/>
        <w:jc w:val="center"/>
        <w:rPr>
          <w:rFonts w:ascii="Times New Roman" w:hAnsi="Times New Roman" w:cs="Times New Roman"/>
          <w:b/>
          <w:sz w:val="24"/>
          <w:szCs w:val="24"/>
        </w:rPr>
      </w:pPr>
    </w:p>
    <w:tbl>
      <w:tblPr>
        <w:tblStyle w:val="TableGrid"/>
        <w:tblW w:w="8222" w:type="dxa"/>
        <w:tblInd w:w="108" w:type="dxa"/>
        <w:tblLook w:val="04A0"/>
      </w:tblPr>
      <w:tblGrid>
        <w:gridCol w:w="851"/>
        <w:gridCol w:w="3544"/>
        <w:gridCol w:w="2122"/>
        <w:gridCol w:w="1705"/>
      </w:tblGrid>
      <w:tr w:rsidR="00976706" w:rsidTr="00781ADD">
        <w:tc>
          <w:tcPr>
            <w:tcW w:w="851" w:type="dxa"/>
            <w:vAlign w:val="center"/>
          </w:tcPr>
          <w:p w:rsidR="00976706" w:rsidRPr="007A0C2A" w:rsidRDefault="00976706" w:rsidP="00440E5F">
            <w:pPr>
              <w:ind w:left="0" w:firstLine="0"/>
              <w:jc w:val="center"/>
              <w:rPr>
                <w:rFonts w:ascii="Times New Roman" w:hAnsi="Times New Roman" w:cs="Times New Roman"/>
                <w:sz w:val="24"/>
                <w:szCs w:val="24"/>
              </w:rPr>
            </w:pPr>
            <w:r w:rsidRPr="007A0C2A">
              <w:rPr>
                <w:rFonts w:ascii="Times New Roman" w:hAnsi="Times New Roman" w:cs="Times New Roman"/>
                <w:sz w:val="24"/>
                <w:szCs w:val="24"/>
              </w:rPr>
              <w:t>No</w:t>
            </w:r>
          </w:p>
        </w:tc>
        <w:tc>
          <w:tcPr>
            <w:tcW w:w="3544" w:type="dxa"/>
            <w:vAlign w:val="center"/>
          </w:tcPr>
          <w:p w:rsidR="00976706" w:rsidRPr="007A0C2A" w:rsidRDefault="00976706" w:rsidP="00440E5F">
            <w:pPr>
              <w:ind w:left="0" w:firstLine="0"/>
              <w:jc w:val="center"/>
              <w:rPr>
                <w:rFonts w:ascii="Times New Roman" w:hAnsi="Times New Roman" w:cs="Times New Roman"/>
                <w:sz w:val="24"/>
                <w:szCs w:val="24"/>
              </w:rPr>
            </w:pPr>
            <w:r w:rsidRPr="007A0C2A">
              <w:rPr>
                <w:rFonts w:ascii="Times New Roman" w:hAnsi="Times New Roman" w:cs="Times New Roman"/>
                <w:sz w:val="24"/>
                <w:szCs w:val="24"/>
              </w:rPr>
              <w:t>Alternatif jawaban</w:t>
            </w:r>
          </w:p>
        </w:tc>
        <w:tc>
          <w:tcPr>
            <w:tcW w:w="2122" w:type="dxa"/>
            <w:vAlign w:val="center"/>
          </w:tcPr>
          <w:p w:rsidR="00976706" w:rsidRPr="007A0C2A" w:rsidRDefault="00976706" w:rsidP="00440E5F">
            <w:pPr>
              <w:ind w:left="0" w:firstLine="0"/>
              <w:jc w:val="center"/>
              <w:rPr>
                <w:rFonts w:ascii="Times New Roman" w:hAnsi="Times New Roman" w:cs="Times New Roman"/>
                <w:sz w:val="24"/>
                <w:szCs w:val="24"/>
              </w:rPr>
            </w:pPr>
            <w:r w:rsidRPr="007A0C2A">
              <w:rPr>
                <w:rFonts w:ascii="Times New Roman" w:hAnsi="Times New Roman" w:cs="Times New Roman"/>
                <w:sz w:val="24"/>
                <w:szCs w:val="24"/>
              </w:rPr>
              <w:t>Frekuensi</w:t>
            </w:r>
          </w:p>
        </w:tc>
        <w:tc>
          <w:tcPr>
            <w:tcW w:w="1705" w:type="dxa"/>
            <w:vAlign w:val="center"/>
          </w:tcPr>
          <w:p w:rsidR="00976706" w:rsidRPr="007A0C2A" w:rsidRDefault="00976706" w:rsidP="00440E5F">
            <w:pPr>
              <w:ind w:left="0" w:firstLine="0"/>
              <w:jc w:val="center"/>
              <w:rPr>
                <w:rFonts w:ascii="Times New Roman" w:hAnsi="Times New Roman" w:cs="Times New Roman"/>
                <w:sz w:val="24"/>
                <w:szCs w:val="24"/>
              </w:rPr>
            </w:pPr>
            <w:r w:rsidRPr="007A0C2A">
              <w:rPr>
                <w:rFonts w:ascii="Times New Roman" w:hAnsi="Times New Roman" w:cs="Times New Roman"/>
                <w:sz w:val="24"/>
                <w:szCs w:val="24"/>
              </w:rPr>
              <w:t>Persentase</w:t>
            </w:r>
          </w:p>
        </w:tc>
      </w:tr>
      <w:tr w:rsidR="00976706" w:rsidTr="00781ADD">
        <w:tc>
          <w:tcPr>
            <w:tcW w:w="851" w:type="dxa"/>
          </w:tcPr>
          <w:p w:rsidR="00976706" w:rsidRPr="007A0C2A" w:rsidRDefault="00976706" w:rsidP="00440E5F">
            <w:pPr>
              <w:ind w:left="0" w:firstLine="0"/>
              <w:jc w:val="center"/>
              <w:rPr>
                <w:rFonts w:ascii="Times New Roman" w:hAnsi="Times New Roman" w:cs="Times New Roman"/>
                <w:sz w:val="24"/>
                <w:szCs w:val="24"/>
              </w:rPr>
            </w:pPr>
            <w:r w:rsidRPr="007A0C2A">
              <w:rPr>
                <w:rFonts w:ascii="Times New Roman" w:hAnsi="Times New Roman" w:cs="Times New Roman"/>
                <w:sz w:val="24"/>
                <w:szCs w:val="24"/>
              </w:rPr>
              <w:t>1</w:t>
            </w:r>
          </w:p>
        </w:tc>
        <w:tc>
          <w:tcPr>
            <w:tcW w:w="3544" w:type="dxa"/>
          </w:tcPr>
          <w:p w:rsidR="00976706" w:rsidRPr="007A0C2A" w:rsidRDefault="00976706" w:rsidP="00440E5F">
            <w:pPr>
              <w:ind w:left="0" w:firstLine="0"/>
              <w:rPr>
                <w:rFonts w:ascii="Times New Roman" w:hAnsi="Times New Roman" w:cs="Times New Roman"/>
                <w:sz w:val="24"/>
                <w:szCs w:val="24"/>
              </w:rPr>
            </w:pPr>
            <w:r w:rsidRPr="007A0C2A">
              <w:rPr>
                <w:rFonts w:ascii="Times New Roman" w:hAnsi="Times New Roman" w:cs="Times New Roman"/>
                <w:sz w:val="24"/>
                <w:szCs w:val="24"/>
              </w:rPr>
              <w:t>Ya</w:t>
            </w:r>
          </w:p>
        </w:tc>
        <w:tc>
          <w:tcPr>
            <w:tcW w:w="2122" w:type="dxa"/>
          </w:tcPr>
          <w:p w:rsidR="00976706" w:rsidRPr="007A0C2A" w:rsidRDefault="00976706" w:rsidP="00440E5F">
            <w:pPr>
              <w:ind w:left="0" w:firstLine="0"/>
              <w:jc w:val="center"/>
              <w:rPr>
                <w:rFonts w:ascii="Times New Roman" w:hAnsi="Times New Roman" w:cs="Times New Roman"/>
                <w:sz w:val="24"/>
                <w:szCs w:val="24"/>
              </w:rPr>
            </w:pPr>
            <w:r>
              <w:rPr>
                <w:rFonts w:ascii="Times New Roman" w:hAnsi="Times New Roman" w:cs="Times New Roman"/>
                <w:sz w:val="24"/>
                <w:szCs w:val="24"/>
              </w:rPr>
              <w:t>1</w:t>
            </w:r>
            <w:r w:rsidR="0085271C">
              <w:rPr>
                <w:rFonts w:ascii="Times New Roman" w:hAnsi="Times New Roman" w:cs="Times New Roman"/>
                <w:sz w:val="24"/>
                <w:szCs w:val="24"/>
              </w:rPr>
              <w:t>3</w:t>
            </w:r>
          </w:p>
        </w:tc>
        <w:tc>
          <w:tcPr>
            <w:tcW w:w="1705" w:type="dxa"/>
          </w:tcPr>
          <w:p w:rsidR="00976706" w:rsidRPr="007A0C2A" w:rsidRDefault="0085271C" w:rsidP="00440E5F">
            <w:pPr>
              <w:ind w:left="0" w:firstLine="0"/>
              <w:jc w:val="center"/>
              <w:rPr>
                <w:rFonts w:ascii="Times New Roman" w:hAnsi="Times New Roman" w:cs="Times New Roman"/>
                <w:sz w:val="24"/>
                <w:szCs w:val="24"/>
              </w:rPr>
            </w:pPr>
            <w:r>
              <w:rPr>
                <w:rFonts w:ascii="Times New Roman" w:hAnsi="Times New Roman" w:cs="Times New Roman"/>
                <w:sz w:val="24"/>
                <w:szCs w:val="24"/>
              </w:rPr>
              <w:t>46</w:t>
            </w:r>
            <w:r w:rsidR="00976706" w:rsidRPr="007A0C2A">
              <w:rPr>
                <w:rFonts w:ascii="Times New Roman" w:hAnsi="Times New Roman" w:cs="Times New Roman"/>
                <w:sz w:val="24"/>
                <w:szCs w:val="24"/>
              </w:rPr>
              <w:t xml:space="preserve"> %</w:t>
            </w:r>
          </w:p>
        </w:tc>
      </w:tr>
      <w:tr w:rsidR="00976706" w:rsidTr="00781ADD">
        <w:tc>
          <w:tcPr>
            <w:tcW w:w="851" w:type="dxa"/>
          </w:tcPr>
          <w:p w:rsidR="00976706" w:rsidRPr="007A0C2A" w:rsidRDefault="00976706" w:rsidP="00440E5F">
            <w:pPr>
              <w:ind w:left="0" w:firstLine="0"/>
              <w:jc w:val="center"/>
              <w:rPr>
                <w:rFonts w:ascii="Times New Roman" w:hAnsi="Times New Roman" w:cs="Times New Roman"/>
                <w:sz w:val="24"/>
                <w:szCs w:val="24"/>
              </w:rPr>
            </w:pPr>
            <w:r w:rsidRPr="007A0C2A">
              <w:rPr>
                <w:rFonts w:ascii="Times New Roman" w:hAnsi="Times New Roman" w:cs="Times New Roman"/>
                <w:sz w:val="24"/>
                <w:szCs w:val="24"/>
              </w:rPr>
              <w:t>2</w:t>
            </w:r>
          </w:p>
        </w:tc>
        <w:tc>
          <w:tcPr>
            <w:tcW w:w="3544" w:type="dxa"/>
          </w:tcPr>
          <w:p w:rsidR="00976706" w:rsidRPr="007A0C2A" w:rsidRDefault="00976706" w:rsidP="00440E5F">
            <w:pPr>
              <w:ind w:left="0" w:firstLine="0"/>
              <w:rPr>
                <w:rFonts w:ascii="Times New Roman" w:hAnsi="Times New Roman" w:cs="Times New Roman"/>
                <w:sz w:val="24"/>
                <w:szCs w:val="24"/>
              </w:rPr>
            </w:pPr>
            <w:r w:rsidRPr="007A0C2A">
              <w:rPr>
                <w:rFonts w:ascii="Times New Roman" w:hAnsi="Times New Roman" w:cs="Times New Roman"/>
                <w:sz w:val="24"/>
                <w:szCs w:val="24"/>
              </w:rPr>
              <w:t>Kadang-kadang</w:t>
            </w:r>
          </w:p>
        </w:tc>
        <w:tc>
          <w:tcPr>
            <w:tcW w:w="2122" w:type="dxa"/>
          </w:tcPr>
          <w:p w:rsidR="00976706" w:rsidRPr="007A0C2A" w:rsidRDefault="0085271C" w:rsidP="00440E5F">
            <w:pPr>
              <w:ind w:left="0"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705" w:type="dxa"/>
          </w:tcPr>
          <w:p w:rsidR="00976706" w:rsidRPr="007A0C2A" w:rsidRDefault="0085271C" w:rsidP="00440E5F">
            <w:pPr>
              <w:ind w:left="0" w:firstLine="0"/>
              <w:jc w:val="center"/>
              <w:rPr>
                <w:rFonts w:ascii="Times New Roman" w:hAnsi="Times New Roman" w:cs="Times New Roman"/>
                <w:sz w:val="24"/>
                <w:szCs w:val="24"/>
              </w:rPr>
            </w:pPr>
            <w:r>
              <w:rPr>
                <w:rFonts w:ascii="Times New Roman" w:hAnsi="Times New Roman" w:cs="Times New Roman"/>
                <w:sz w:val="24"/>
                <w:szCs w:val="24"/>
              </w:rPr>
              <w:t>29</w:t>
            </w:r>
            <w:r w:rsidR="00976706" w:rsidRPr="007A0C2A">
              <w:rPr>
                <w:rFonts w:ascii="Times New Roman" w:hAnsi="Times New Roman" w:cs="Times New Roman"/>
                <w:sz w:val="24"/>
                <w:szCs w:val="24"/>
              </w:rPr>
              <w:t>%</w:t>
            </w:r>
          </w:p>
        </w:tc>
      </w:tr>
      <w:tr w:rsidR="00976706" w:rsidTr="00781ADD">
        <w:tc>
          <w:tcPr>
            <w:tcW w:w="851" w:type="dxa"/>
          </w:tcPr>
          <w:p w:rsidR="00976706" w:rsidRPr="007A0C2A" w:rsidRDefault="00976706" w:rsidP="00440E5F">
            <w:pPr>
              <w:ind w:left="0" w:firstLine="0"/>
              <w:jc w:val="center"/>
              <w:rPr>
                <w:rFonts w:ascii="Times New Roman" w:hAnsi="Times New Roman" w:cs="Times New Roman"/>
                <w:sz w:val="24"/>
                <w:szCs w:val="24"/>
              </w:rPr>
            </w:pPr>
            <w:r w:rsidRPr="007A0C2A">
              <w:rPr>
                <w:rFonts w:ascii="Times New Roman" w:hAnsi="Times New Roman" w:cs="Times New Roman"/>
                <w:sz w:val="24"/>
                <w:szCs w:val="24"/>
              </w:rPr>
              <w:t>3</w:t>
            </w:r>
          </w:p>
        </w:tc>
        <w:tc>
          <w:tcPr>
            <w:tcW w:w="3544" w:type="dxa"/>
          </w:tcPr>
          <w:p w:rsidR="00976706" w:rsidRPr="007A0C2A" w:rsidRDefault="00976706" w:rsidP="00440E5F">
            <w:pPr>
              <w:ind w:left="0" w:firstLine="0"/>
              <w:rPr>
                <w:rFonts w:ascii="Times New Roman" w:hAnsi="Times New Roman" w:cs="Times New Roman"/>
                <w:sz w:val="24"/>
                <w:szCs w:val="24"/>
              </w:rPr>
            </w:pPr>
            <w:r w:rsidRPr="007A0C2A">
              <w:rPr>
                <w:rFonts w:ascii="Times New Roman" w:hAnsi="Times New Roman" w:cs="Times New Roman"/>
                <w:sz w:val="24"/>
                <w:szCs w:val="24"/>
              </w:rPr>
              <w:t xml:space="preserve">Tidak </w:t>
            </w:r>
          </w:p>
        </w:tc>
        <w:tc>
          <w:tcPr>
            <w:tcW w:w="2122" w:type="dxa"/>
          </w:tcPr>
          <w:p w:rsidR="00976706" w:rsidRPr="007A0C2A" w:rsidRDefault="0085271C" w:rsidP="00440E5F">
            <w:pPr>
              <w:ind w:left="0"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705" w:type="dxa"/>
          </w:tcPr>
          <w:p w:rsidR="00976706" w:rsidRPr="007A0C2A" w:rsidRDefault="0085271C" w:rsidP="00440E5F">
            <w:pPr>
              <w:ind w:left="0" w:firstLine="0"/>
              <w:jc w:val="center"/>
              <w:rPr>
                <w:rFonts w:ascii="Times New Roman" w:hAnsi="Times New Roman" w:cs="Times New Roman"/>
                <w:sz w:val="24"/>
                <w:szCs w:val="24"/>
              </w:rPr>
            </w:pPr>
            <w:r>
              <w:rPr>
                <w:rFonts w:ascii="Times New Roman" w:hAnsi="Times New Roman" w:cs="Times New Roman"/>
                <w:sz w:val="24"/>
                <w:szCs w:val="24"/>
              </w:rPr>
              <w:t>25</w:t>
            </w:r>
            <w:r w:rsidR="00976706" w:rsidRPr="007A0C2A">
              <w:rPr>
                <w:rFonts w:ascii="Times New Roman" w:hAnsi="Times New Roman" w:cs="Times New Roman"/>
                <w:sz w:val="24"/>
                <w:szCs w:val="24"/>
              </w:rPr>
              <w:t xml:space="preserve"> %</w:t>
            </w:r>
          </w:p>
        </w:tc>
      </w:tr>
      <w:tr w:rsidR="00976706" w:rsidTr="00781ADD">
        <w:tc>
          <w:tcPr>
            <w:tcW w:w="851" w:type="dxa"/>
          </w:tcPr>
          <w:p w:rsidR="00976706" w:rsidRPr="007A0C2A" w:rsidRDefault="00976706" w:rsidP="00440E5F">
            <w:pPr>
              <w:ind w:left="0" w:firstLine="0"/>
              <w:jc w:val="center"/>
              <w:rPr>
                <w:rFonts w:ascii="Times New Roman" w:hAnsi="Times New Roman" w:cs="Times New Roman"/>
                <w:sz w:val="24"/>
                <w:szCs w:val="24"/>
              </w:rPr>
            </w:pPr>
          </w:p>
        </w:tc>
        <w:tc>
          <w:tcPr>
            <w:tcW w:w="3544" w:type="dxa"/>
          </w:tcPr>
          <w:p w:rsidR="00976706" w:rsidRPr="007A0C2A" w:rsidRDefault="00976706" w:rsidP="00440E5F">
            <w:pPr>
              <w:ind w:left="0" w:firstLine="0"/>
              <w:rPr>
                <w:rFonts w:ascii="Times New Roman" w:hAnsi="Times New Roman" w:cs="Times New Roman"/>
                <w:sz w:val="24"/>
                <w:szCs w:val="24"/>
              </w:rPr>
            </w:pPr>
            <w:r w:rsidRPr="007A0C2A">
              <w:rPr>
                <w:rFonts w:ascii="Times New Roman" w:hAnsi="Times New Roman" w:cs="Times New Roman"/>
                <w:sz w:val="24"/>
                <w:szCs w:val="24"/>
              </w:rPr>
              <w:t>Jumlah</w:t>
            </w:r>
          </w:p>
        </w:tc>
        <w:tc>
          <w:tcPr>
            <w:tcW w:w="2122" w:type="dxa"/>
          </w:tcPr>
          <w:p w:rsidR="00976706" w:rsidRPr="007A0C2A" w:rsidRDefault="00976706" w:rsidP="00440E5F">
            <w:pPr>
              <w:ind w:left="0" w:firstLine="0"/>
              <w:jc w:val="center"/>
              <w:rPr>
                <w:rFonts w:ascii="Times New Roman" w:hAnsi="Times New Roman" w:cs="Times New Roman"/>
                <w:sz w:val="24"/>
                <w:szCs w:val="24"/>
              </w:rPr>
            </w:pPr>
            <w:r w:rsidRPr="007A0C2A">
              <w:rPr>
                <w:rFonts w:ascii="Times New Roman" w:hAnsi="Times New Roman" w:cs="Times New Roman"/>
                <w:sz w:val="24"/>
                <w:szCs w:val="24"/>
              </w:rPr>
              <w:t>28</w:t>
            </w:r>
          </w:p>
        </w:tc>
        <w:tc>
          <w:tcPr>
            <w:tcW w:w="1705" w:type="dxa"/>
          </w:tcPr>
          <w:p w:rsidR="00976706" w:rsidRPr="007A0C2A" w:rsidRDefault="00976706" w:rsidP="00440E5F">
            <w:pPr>
              <w:ind w:left="0" w:firstLine="0"/>
              <w:jc w:val="center"/>
              <w:rPr>
                <w:rFonts w:ascii="Times New Roman" w:hAnsi="Times New Roman" w:cs="Times New Roman"/>
                <w:sz w:val="24"/>
                <w:szCs w:val="24"/>
              </w:rPr>
            </w:pPr>
            <w:r w:rsidRPr="007A0C2A">
              <w:rPr>
                <w:rFonts w:ascii="Times New Roman" w:hAnsi="Times New Roman" w:cs="Times New Roman"/>
                <w:sz w:val="24"/>
                <w:szCs w:val="24"/>
              </w:rPr>
              <w:t>100 %</w:t>
            </w:r>
          </w:p>
        </w:tc>
      </w:tr>
    </w:tbl>
    <w:p w:rsidR="00976706" w:rsidRDefault="00A23041" w:rsidP="00A23041">
      <w:pPr>
        <w:ind w:left="0" w:firstLine="0"/>
        <w:rPr>
          <w:rFonts w:ascii="Times New Roman" w:hAnsi="Times New Roman" w:cs="Times New Roman"/>
          <w:sz w:val="24"/>
          <w:szCs w:val="24"/>
        </w:rPr>
      </w:pPr>
      <w:r w:rsidRPr="00A23041">
        <w:rPr>
          <w:rFonts w:ascii="Times New Roman" w:hAnsi="Times New Roman" w:cs="Times New Roman"/>
          <w:sz w:val="24"/>
          <w:szCs w:val="24"/>
        </w:rPr>
        <w:t>Sumber : hasil angket siswa MI Quraniyah IV Palembang</w:t>
      </w:r>
    </w:p>
    <w:p w:rsidR="00440E5F" w:rsidRPr="0085271C" w:rsidRDefault="00976706" w:rsidP="00B24B4E">
      <w:pPr>
        <w:ind w:left="0" w:firstLine="709"/>
        <w:jc w:val="both"/>
        <w:rPr>
          <w:rFonts w:ascii="Times New Roman" w:hAnsi="Times New Roman" w:cs="Times New Roman"/>
          <w:sz w:val="24"/>
          <w:szCs w:val="24"/>
        </w:rPr>
      </w:pPr>
      <w:r w:rsidRPr="0085271C">
        <w:rPr>
          <w:rFonts w:ascii="Times New Roman" w:hAnsi="Times New Roman" w:cs="Times New Roman"/>
          <w:sz w:val="24"/>
          <w:szCs w:val="24"/>
        </w:rPr>
        <w:lastRenderedPageBreak/>
        <w:t xml:space="preserve">Mengacu dari tabel </w:t>
      </w:r>
      <w:r w:rsidR="000E4B6A">
        <w:rPr>
          <w:rFonts w:ascii="Times New Roman" w:hAnsi="Times New Roman" w:cs="Times New Roman"/>
          <w:sz w:val="24"/>
          <w:szCs w:val="24"/>
        </w:rPr>
        <w:t>XVII</w:t>
      </w:r>
      <w:r w:rsidR="00B765CF">
        <w:rPr>
          <w:rFonts w:ascii="Times New Roman" w:hAnsi="Times New Roman" w:cs="Times New Roman"/>
          <w:sz w:val="24"/>
          <w:szCs w:val="24"/>
        </w:rPr>
        <w:t xml:space="preserve"> </w:t>
      </w:r>
      <w:r w:rsidRPr="0085271C">
        <w:rPr>
          <w:rFonts w:ascii="Times New Roman" w:hAnsi="Times New Roman" w:cs="Times New Roman"/>
          <w:sz w:val="24"/>
          <w:szCs w:val="24"/>
        </w:rPr>
        <w:t xml:space="preserve">diatas dapat dipahami bahwa responden yang menjawab guru  </w:t>
      </w:r>
      <w:r w:rsidR="0085271C" w:rsidRPr="0085271C">
        <w:rPr>
          <w:rFonts w:ascii="Times New Roman" w:hAnsi="Times New Roman" w:cs="Times New Roman"/>
          <w:sz w:val="24"/>
          <w:szCs w:val="24"/>
        </w:rPr>
        <w:t xml:space="preserve">dalam mengajar menggunakan metode yang bervariasi </w:t>
      </w:r>
      <w:r w:rsidRPr="0085271C">
        <w:rPr>
          <w:rFonts w:ascii="Times New Roman" w:hAnsi="Times New Roman" w:cs="Times New Roman"/>
          <w:sz w:val="24"/>
          <w:szCs w:val="24"/>
        </w:rPr>
        <w:t xml:space="preserve">adalah </w:t>
      </w:r>
      <w:r w:rsidR="0085271C" w:rsidRPr="0085271C">
        <w:rPr>
          <w:rFonts w:ascii="Times New Roman" w:hAnsi="Times New Roman" w:cs="Times New Roman"/>
          <w:sz w:val="24"/>
          <w:szCs w:val="24"/>
        </w:rPr>
        <w:t>13</w:t>
      </w:r>
      <w:r w:rsidRPr="0085271C">
        <w:rPr>
          <w:rFonts w:ascii="Times New Roman" w:hAnsi="Times New Roman" w:cs="Times New Roman"/>
          <w:sz w:val="24"/>
          <w:szCs w:val="24"/>
        </w:rPr>
        <w:t xml:space="preserve"> </w:t>
      </w:r>
      <w:r w:rsidR="003B6CAA">
        <w:rPr>
          <w:rFonts w:ascii="Times New Roman" w:hAnsi="Times New Roman" w:cs="Times New Roman"/>
          <w:sz w:val="24"/>
          <w:szCs w:val="24"/>
        </w:rPr>
        <w:t xml:space="preserve">responden </w:t>
      </w:r>
      <w:r w:rsidR="0085271C" w:rsidRPr="0085271C">
        <w:rPr>
          <w:rFonts w:ascii="Times New Roman" w:hAnsi="Times New Roman" w:cs="Times New Roman"/>
          <w:sz w:val="24"/>
          <w:szCs w:val="24"/>
        </w:rPr>
        <w:t>atau 46</w:t>
      </w:r>
      <w:r w:rsidRPr="0085271C">
        <w:rPr>
          <w:rFonts w:ascii="Times New Roman" w:hAnsi="Times New Roman" w:cs="Times New Roman"/>
          <w:sz w:val="24"/>
          <w:szCs w:val="24"/>
        </w:rPr>
        <w:t xml:space="preserve"> %, dan yang menjawab kadang-kadang guru  </w:t>
      </w:r>
      <w:r w:rsidR="0085271C" w:rsidRPr="0085271C">
        <w:rPr>
          <w:rFonts w:ascii="Times New Roman" w:hAnsi="Times New Roman" w:cs="Times New Roman"/>
          <w:sz w:val="24"/>
          <w:szCs w:val="24"/>
        </w:rPr>
        <w:t xml:space="preserve">dalam mengajar menggunakan metode yang bervariasi </w:t>
      </w:r>
      <w:r w:rsidRPr="0085271C">
        <w:rPr>
          <w:rFonts w:ascii="Times New Roman" w:hAnsi="Times New Roman" w:cs="Times New Roman"/>
          <w:sz w:val="24"/>
          <w:szCs w:val="24"/>
        </w:rPr>
        <w:t xml:space="preserve">adalah </w:t>
      </w:r>
      <w:r w:rsidR="0085271C" w:rsidRPr="0085271C">
        <w:rPr>
          <w:rFonts w:ascii="Times New Roman" w:hAnsi="Times New Roman" w:cs="Times New Roman"/>
          <w:sz w:val="24"/>
          <w:szCs w:val="24"/>
        </w:rPr>
        <w:t xml:space="preserve">8 </w:t>
      </w:r>
      <w:r w:rsidR="003B6CAA">
        <w:rPr>
          <w:rFonts w:ascii="Times New Roman" w:hAnsi="Times New Roman" w:cs="Times New Roman"/>
          <w:sz w:val="24"/>
          <w:szCs w:val="24"/>
        </w:rPr>
        <w:t xml:space="preserve">responden </w:t>
      </w:r>
      <w:r w:rsidR="0085271C" w:rsidRPr="0085271C">
        <w:rPr>
          <w:rFonts w:ascii="Times New Roman" w:hAnsi="Times New Roman" w:cs="Times New Roman"/>
          <w:sz w:val="24"/>
          <w:szCs w:val="24"/>
        </w:rPr>
        <w:t>atau 29</w:t>
      </w:r>
      <w:r w:rsidRPr="0085271C">
        <w:rPr>
          <w:rFonts w:ascii="Times New Roman" w:hAnsi="Times New Roman" w:cs="Times New Roman"/>
          <w:sz w:val="24"/>
          <w:szCs w:val="24"/>
        </w:rPr>
        <w:t xml:space="preserve"> %, sedangkan yang menjawab guru tidak </w:t>
      </w:r>
      <w:r w:rsidR="0085271C" w:rsidRPr="0085271C">
        <w:rPr>
          <w:rFonts w:ascii="Times New Roman" w:hAnsi="Times New Roman" w:cs="Times New Roman"/>
          <w:sz w:val="24"/>
          <w:szCs w:val="24"/>
        </w:rPr>
        <w:t>menggunakan metode yang bervariasi dalam mengajar hanya 7 responden atau 25</w:t>
      </w:r>
      <w:r w:rsidRPr="0085271C">
        <w:rPr>
          <w:rFonts w:ascii="Times New Roman" w:hAnsi="Times New Roman" w:cs="Times New Roman"/>
          <w:sz w:val="24"/>
          <w:szCs w:val="24"/>
        </w:rPr>
        <w:t xml:space="preserve"> % dari 28 sampel</w:t>
      </w:r>
      <w:r w:rsidR="0085271C">
        <w:rPr>
          <w:rFonts w:ascii="Times New Roman" w:hAnsi="Times New Roman" w:cs="Times New Roman"/>
          <w:sz w:val="24"/>
          <w:szCs w:val="24"/>
        </w:rPr>
        <w:t>.</w:t>
      </w:r>
    </w:p>
    <w:p w:rsidR="0085271C" w:rsidRDefault="0085271C" w:rsidP="00440E5F">
      <w:pPr>
        <w:spacing w:line="240" w:lineRule="auto"/>
        <w:ind w:left="0" w:firstLine="0"/>
        <w:jc w:val="center"/>
        <w:rPr>
          <w:rFonts w:ascii="Times New Roman" w:hAnsi="Times New Roman" w:cs="Times New Roman"/>
          <w:b/>
          <w:sz w:val="24"/>
          <w:szCs w:val="24"/>
        </w:rPr>
      </w:pPr>
      <w:r w:rsidRPr="00921644">
        <w:rPr>
          <w:rFonts w:ascii="Times New Roman" w:hAnsi="Times New Roman" w:cs="Times New Roman"/>
          <w:b/>
          <w:sz w:val="24"/>
          <w:szCs w:val="24"/>
        </w:rPr>
        <w:t xml:space="preserve">Tabel. </w:t>
      </w:r>
      <w:r w:rsidR="000E4B6A">
        <w:rPr>
          <w:rFonts w:ascii="Times New Roman" w:hAnsi="Times New Roman" w:cs="Times New Roman"/>
          <w:b/>
          <w:sz w:val="24"/>
          <w:szCs w:val="24"/>
        </w:rPr>
        <w:t>XVIII</w:t>
      </w:r>
    </w:p>
    <w:p w:rsidR="0085271C" w:rsidRDefault="00466F96" w:rsidP="00440E5F">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Sikap </w:t>
      </w:r>
      <w:r w:rsidR="0085271C" w:rsidRPr="003C79E4">
        <w:rPr>
          <w:rFonts w:ascii="Times New Roman" w:hAnsi="Times New Roman" w:cs="Times New Roman"/>
          <w:b/>
          <w:sz w:val="24"/>
          <w:szCs w:val="24"/>
        </w:rPr>
        <w:t xml:space="preserve">bapak/ibu guru ketika siswa berprestasi/ mendapat juara kelas </w:t>
      </w:r>
    </w:p>
    <w:p w:rsidR="00440E5F" w:rsidRPr="003C79E4" w:rsidRDefault="00440E5F" w:rsidP="00440E5F">
      <w:pPr>
        <w:spacing w:line="240" w:lineRule="auto"/>
        <w:ind w:left="0" w:firstLine="0"/>
        <w:jc w:val="center"/>
        <w:rPr>
          <w:rFonts w:ascii="Times New Roman" w:hAnsi="Times New Roman" w:cs="Times New Roman"/>
          <w:b/>
          <w:sz w:val="24"/>
          <w:szCs w:val="24"/>
        </w:rPr>
      </w:pPr>
    </w:p>
    <w:tbl>
      <w:tblPr>
        <w:tblStyle w:val="TableGrid"/>
        <w:tblW w:w="8222" w:type="dxa"/>
        <w:tblInd w:w="108" w:type="dxa"/>
        <w:tblLook w:val="04A0"/>
      </w:tblPr>
      <w:tblGrid>
        <w:gridCol w:w="851"/>
        <w:gridCol w:w="3544"/>
        <w:gridCol w:w="2122"/>
        <w:gridCol w:w="1705"/>
      </w:tblGrid>
      <w:tr w:rsidR="0085271C" w:rsidTr="00781ADD">
        <w:tc>
          <w:tcPr>
            <w:tcW w:w="851" w:type="dxa"/>
            <w:vAlign w:val="center"/>
          </w:tcPr>
          <w:p w:rsidR="0085271C" w:rsidRPr="007A0C2A" w:rsidRDefault="0085271C"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No</w:t>
            </w:r>
          </w:p>
        </w:tc>
        <w:tc>
          <w:tcPr>
            <w:tcW w:w="3544" w:type="dxa"/>
            <w:vAlign w:val="center"/>
          </w:tcPr>
          <w:p w:rsidR="0085271C" w:rsidRPr="007A0C2A" w:rsidRDefault="0085271C"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Alternatif jawaban</w:t>
            </w:r>
          </w:p>
        </w:tc>
        <w:tc>
          <w:tcPr>
            <w:tcW w:w="2122" w:type="dxa"/>
            <w:vAlign w:val="center"/>
          </w:tcPr>
          <w:p w:rsidR="0085271C" w:rsidRPr="007A0C2A" w:rsidRDefault="0085271C"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Frekuensi</w:t>
            </w:r>
          </w:p>
        </w:tc>
        <w:tc>
          <w:tcPr>
            <w:tcW w:w="1705" w:type="dxa"/>
            <w:vAlign w:val="center"/>
          </w:tcPr>
          <w:p w:rsidR="0085271C" w:rsidRPr="007A0C2A" w:rsidRDefault="0085271C"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Persentase</w:t>
            </w:r>
          </w:p>
        </w:tc>
      </w:tr>
      <w:tr w:rsidR="0085271C" w:rsidTr="00781ADD">
        <w:tc>
          <w:tcPr>
            <w:tcW w:w="851" w:type="dxa"/>
          </w:tcPr>
          <w:p w:rsidR="0085271C" w:rsidRPr="007A0C2A" w:rsidRDefault="0085271C"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1</w:t>
            </w:r>
          </w:p>
        </w:tc>
        <w:tc>
          <w:tcPr>
            <w:tcW w:w="3544" w:type="dxa"/>
          </w:tcPr>
          <w:p w:rsidR="0085271C" w:rsidRPr="007A0C2A" w:rsidRDefault="0085271C" w:rsidP="00B24B4E">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Memberikan motivasi untuk mempertahankan pretasinya dan lebih giat belajar</w:t>
            </w:r>
          </w:p>
        </w:tc>
        <w:tc>
          <w:tcPr>
            <w:tcW w:w="2122" w:type="dxa"/>
          </w:tcPr>
          <w:p w:rsidR="0085271C" w:rsidRPr="007A0C2A" w:rsidRDefault="0085271C"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705" w:type="dxa"/>
          </w:tcPr>
          <w:p w:rsidR="0085271C" w:rsidRPr="007A0C2A" w:rsidRDefault="0085271C"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39</w:t>
            </w:r>
            <w:r w:rsidRPr="007A0C2A">
              <w:rPr>
                <w:rFonts w:ascii="Times New Roman" w:hAnsi="Times New Roman" w:cs="Times New Roman"/>
                <w:sz w:val="24"/>
                <w:szCs w:val="24"/>
              </w:rPr>
              <w:t xml:space="preserve"> %</w:t>
            </w:r>
          </w:p>
        </w:tc>
      </w:tr>
      <w:tr w:rsidR="0085271C" w:rsidTr="00781ADD">
        <w:tc>
          <w:tcPr>
            <w:tcW w:w="851" w:type="dxa"/>
          </w:tcPr>
          <w:p w:rsidR="0085271C" w:rsidRPr="007A0C2A" w:rsidRDefault="0085271C"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2</w:t>
            </w:r>
          </w:p>
        </w:tc>
        <w:tc>
          <w:tcPr>
            <w:tcW w:w="3544" w:type="dxa"/>
          </w:tcPr>
          <w:p w:rsidR="0085271C" w:rsidRPr="007A0C2A" w:rsidRDefault="0085271C" w:rsidP="00B24B4E">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Biasa saja</w:t>
            </w:r>
          </w:p>
        </w:tc>
        <w:tc>
          <w:tcPr>
            <w:tcW w:w="2122" w:type="dxa"/>
          </w:tcPr>
          <w:p w:rsidR="0085271C" w:rsidRPr="007A0C2A" w:rsidRDefault="0085271C"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705" w:type="dxa"/>
          </w:tcPr>
          <w:p w:rsidR="0085271C" w:rsidRPr="007A0C2A" w:rsidRDefault="0085271C"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29</w:t>
            </w:r>
            <w:r w:rsidR="003C79E4">
              <w:rPr>
                <w:rFonts w:ascii="Times New Roman" w:hAnsi="Times New Roman" w:cs="Times New Roman"/>
                <w:sz w:val="24"/>
                <w:szCs w:val="24"/>
              </w:rPr>
              <w:t xml:space="preserve"> </w:t>
            </w:r>
            <w:r w:rsidRPr="007A0C2A">
              <w:rPr>
                <w:rFonts w:ascii="Times New Roman" w:hAnsi="Times New Roman" w:cs="Times New Roman"/>
                <w:sz w:val="24"/>
                <w:szCs w:val="24"/>
              </w:rPr>
              <w:t>%</w:t>
            </w:r>
          </w:p>
        </w:tc>
      </w:tr>
      <w:tr w:rsidR="0085271C" w:rsidTr="00781ADD">
        <w:tc>
          <w:tcPr>
            <w:tcW w:w="851" w:type="dxa"/>
          </w:tcPr>
          <w:p w:rsidR="0085271C" w:rsidRPr="007A0C2A" w:rsidRDefault="0085271C"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3</w:t>
            </w:r>
          </w:p>
        </w:tc>
        <w:tc>
          <w:tcPr>
            <w:tcW w:w="3544" w:type="dxa"/>
          </w:tcPr>
          <w:p w:rsidR="0085271C" w:rsidRPr="007A0C2A" w:rsidRDefault="0085271C" w:rsidP="00B24B4E">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Tidak perduli</w:t>
            </w:r>
          </w:p>
        </w:tc>
        <w:tc>
          <w:tcPr>
            <w:tcW w:w="2122" w:type="dxa"/>
          </w:tcPr>
          <w:p w:rsidR="0085271C" w:rsidRPr="007A0C2A" w:rsidRDefault="0085271C"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705" w:type="dxa"/>
          </w:tcPr>
          <w:p w:rsidR="0085271C" w:rsidRPr="007A0C2A" w:rsidRDefault="003C79E4"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32 </w:t>
            </w:r>
            <w:r w:rsidR="0085271C" w:rsidRPr="007A0C2A">
              <w:rPr>
                <w:rFonts w:ascii="Times New Roman" w:hAnsi="Times New Roman" w:cs="Times New Roman"/>
                <w:sz w:val="24"/>
                <w:szCs w:val="24"/>
              </w:rPr>
              <w:t>%</w:t>
            </w:r>
          </w:p>
        </w:tc>
      </w:tr>
      <w:tr w:rsidR="0085271C" w:rsidTr="00781ADD">
        <w:tc>
          <w:tcPr>
            <w:tcW w:w="851" w:type="dxa"/>
          </w:tcPr>
          <w:p w:rsidR="0085271C" w:rsidRPr="007A0C2A" w:rsidRDefault="0085271C" w:rsidP="00B24B4E">
            <w:pPr>
              <w:spacing w:line="360" w:lineRule="auto"/>
              <w:ind w:left="0" w:firstLine="0"/>
              <w:jc w:val="center"/>
              <w:rPr>
                <w:rFonts w:ascii="Times New Roman" w:hAnsi="Times New Roman" w:cs="Times New Roman"/>
                <w:sz w:val="24"/>
                <w:szCs w:val="24"/>
              </w:rPr>
            </w:pPr>
          </w:p>
        </w:tc>
        <w:tc>
          <w:tcPr>
            <w:tcW w:w="3544" w:type="dxa"/>
          </w:tcPr>
          <w:p w:rsidR="0085271C" w:rsidRPr="007A0C2A" w:rsidRDefault="0085271C" w:rsidP="00B24B4E">
            <w:pPr>
              <w:spacing w:line="360" w:lineRule="auto"/>
              <w:ind w:left="0" w:firstLine="0"/>
              <w:rPr>
                <w:rFonts w:ascii="Times New Roman" w:hAnsi="Times New Roman" w:cs="Times New Roman"/>
                <w:sz w:val="24"/>
                <w:szCs w:val="24"/>
              </w:rPr>
            </w:pPr>
            <w:r w:rsidRPr="007A0C2A">
              <w:rPr>
                <w:rFonts w:ascii="Times New Roman" w:hAnsi="Times New Roman" w:cs="Times New Roman"/>
                <w:sz w:val="24"/>
                <w:szCs w:val="24"/>
              </w:rPr>
              <w:t>Jumlah</w:t>
            </w:r>
          </w:p>
        </w:tc>
        <w:tc>
          <w:tcPr>
            <w:tcW w:w="2122" w:type="dxa"/>
          </w:tcPr>
          <w:p w:rsidR="0085271C" w:rsidRPr="007A0C2A" w:rsidRDefault="0085271C"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28</w:t>
            </w:r>
          </w:p>
        </w:tc>
        <w:tc>
          <w:tcPr>
            <w:tcW w:w="1705" w:type="dxa"/>
          </w:tcPr>
          <w:p w:rsidR="0085271C" w:rsidRPr="007A0C2A" w:rsidRDefault="0085271C" w:rsidP="00B24B4E">
            <w:pPr>
              <w:spacing w:line="360" w:lineRule="auto"/>
              <w:ind w:left="0" w:firstLine="0"/>
              <w:jc w:val="center"/>
              <w:rPr>
                <w:rFonts w:ascii="Times New Roman" w:hAnsi="Times New Roman" w:cs="Times New Roman"/>
                <w:sz w:val="24"/>
                <w:szCs w:val="24"/>
              </w:rPr>
            </w:pPr>
            <w:r w:rsidRPr="007A0C2A">
              <w:rPr>
                <w:rFonts w:ascii="Times New Roman" w:hAnsi="Times New Roman" w:cs="Times New Roman"/>
                <w:sz w:val="24"/>
                <w:szCs w:val="24"/>
              </w:rPr>
              <w:t>100 %</w:t>
            </w:r>
          </w:p>
        </w:tc>
      </w:tr>
    </w:tbl>
    <w:p w:rsidR="0085271C" w:rsidRDefault="00A23041" w:rsidP="00A23041">
      <w:pPr>
        <w:ind w:left="0" w:firstLine="0"/>
        <w:rPr>
          <w:rFonts w:ascii="Times New Roman" w:hAnsi="Times New Roman" w:cs="Times New Roman"/>
          <w:sz w:val="24"/>
          <w:szCs w:val="24"/>
        </w:rPr>
      </w:pPr>
      <w:r w:rsidRPr="00A23041">
        <w:rPr>
          <w:rFonts w:ascii="Times New Roman" w:hAnsi="Times New Roman" w:cs="Times New Roman"/>
          <w:sz w:val="24"/>
          <w:szCs w:val="24"/>
        </w:rPr>
        <w:t>Sumber : hasil angket siswa MI Quraniyah IV Palembang</w:t>
      </w:r>
    </w:p>
    <w:p w:rsidR="004863EF" w:rsidRDefault="00B776EB" w:rsidP="003C79E4">
      <w:pPr>
        <w:ind w:left="0" w:firstLine="709"/>
        <w:jc w:val="both"/>
        <w:rPr>
          <w:rFonts w:ascii="Times New Roman" w:hAnsi="Times New Roman" w:cs="Times New Roman"/>
          <w:sz w:val="24"/>
          <w:szCs w:val="24"/>
        </w:rPr>
      </w:pPr>
      <w:r w:rsidRPr="003C79E4">
        <w:rPr>
          <w:rFonts w:ascii="Times New Roman" w:hAnsi="Times New Roman" w:cs="Times New Roman"/>
          <w:sz w:val="24"/>
          <w:szCs w:val="24"/>
        </w:rPr>
        <w:t xml:space="preserve">Dari </w:t>
      </w:r>
      <w:r w:rsidR="0085271C" w:rsidRPr="003C79E4">
        <w:rPr>
          <w:rFonts w:ascii="Times New Roman" w:hAnsi="Times New Roman" w:cs="Times New Roman"/>
          <w:sz w:val="24"/>
          <w:szCs w:val="24"/>
        </w:rPr>
        <w:t xml:space="preserve">tabel </w:t>
      </w:r>
      <w:r w:rsidR="000E4B6A">
        <w:rPr>
          <w:rFonts w:ascii="Times New Roman" w:hAnsi="Times New Roman" w:cs="Times New Roman"/>
          <w:sz w:val="24"/>
          <w:szCs w:val="24"/>
        </w:rPr>
        <w:t>XVIII</w:t>
      </w:r>
      <w:r w:rsidR="00B765CF">
        <w:rPr>
          <w:rFonts w:ascii="Times New Roman" w:hAnsi="Times New Roman" w:cs="Times New Roman"/>
          <w:sz w:val="24"/>
          <w:szCs w:val="24"/>
        </w:rPr>
        <w:t xml:space="preserve"> </w:t>
      </w:r>
      <w:r w:rsidR="0085271C" w:rsidRPr="003C79E4">
        <w:rPr>
          <w:rFonts w:ascii="Times New Roman" w:hAnsi="Times New Roman" w:cs="Times New Roman"/>
          <w:sz w:val="24"/>
          <w:szCs w:val="24"/>
        </w:rPr>
        <w:t>diatas dapat di</w:t>
      </w:r>
      <w:r>
        <w:rPr>
          <w:rFonts w:ascii="Times New Roman" w:hAnsi="Times New Roman" w:cs="Times New Roman"/>
          <w:sz w:val="24"/>
          <w:szCs w:val="24"/>
        </w:rPr>
        <w:t>uraikan</w:t>
      </w:r>
      <w:r w:rsidR="0085271C" w:rsidRPr="003C79E4">
        <w:rPr>
          <w:rFonts w:ascii="Times New Roman" w:hAnsi="Times New Roman" w:cs="Times New Roman"/>
          <w:sz w:val="24"/>
          <w:szCs w:val="24"/>
        </w:rPr>
        <w:t xml:space="preserve"> bahwa responden yang menjawab guru  </w:t>
      </w:r>
      <w:r w:rsidR="003C79E4" w:rsidRPr="003C79E4">
        <w:rPr>
          <w:rFonts w:ascii="Times New Roman" w:hAnsi="Times New Roman" w:cs="Times New Roman"/>
          <w:sz w:val="24"/>
          <w:szCs w:val="24"/>
        </w:rPr>
        <w:t xml:space="preserve">memberikan motivasi untuk mempertahankan pretasinya dan lebih giat belajar </w:t>
      </w:r>
      <w:r w:rsidR="0085271C" w:rsidRPr="003C79E4">
        <w:rPr>
          <w:rFonts w:ascii="Times New Roman" w:hAnsi="Times New Roman" w:cs="Times New Roman"/>
          <w:sz w:val="24"/>
          <w:szCs w:val="24"/>
        </w:rPr>
        <w:t xml:space="preserve">adalah </w:t>
      </w:r>
      <w:r w:rsidR="003C79E4" w:rsidRPr="003C79E4">
        <w:rPr>
          <w:rFonts w:ascii="Times New Roman" w:hAnsi="Times New Roman" w:cs="Times New Roman"/>
          <w:sz w:val="24"/>
          <w:szCs w:val="24"/>
        </w:rPr>
        <w:t>11</w:t>
      </w:r>
      <w:r w:rsidR="0085271C" w:rsidRPr="003C79E4">
        <w:rPr>
          <w:rFonts w:ascii="Times New Roman" w:hAnsi="Times New Roman" w:cs="Times New Roman"/>
          <w:sz w:val="24"/>
          <w:szCs w:val="24"/>
        </w:rPr>
        <w:t xml:space="preserve"> </w:t>
      </w:r>
      <w:r w:rsidR="003B6CAA">
        <w:rPr>
          <w:rFonts w:ascii="Times New Roman" w:hAnsi="Times New Roman" w:cs="Times New Roman"/>
          <w:sz w:val="24"/>
          <w:szCs w:val="24"/>
        </w:rPr>
        <w:t xml:space="preserve">responden </w:t>
      </w:r>
      <w:r w:rsidR="003C79E4" w:rsidRPr="003C79E4">
        <w:rPr>
          <w:rFonts w:ascii="Times New Roman" w:hAnsi="Times New Roman" w:cs="Times New Roman"/>
          <w:sz w:val="24"/>
          <w:szCs w:val="24"/>
        </w:rPr>
        <w:t>atau 39</w:t>
      </w:r>
      <w:r w:rsidR="0085271C" w:rsidRPr="003C79E4">
        <w:rPr>
          <w:rFonts w:ascii="Times New Roman" w:hAnsi="Times New Roman" w:cs="Times New Roman"/>
          <w:sz w:val="24"/>
          <w:szCs w:val="24"/>
        </w:rPr>
        <w:t xml:space="preserve"> %, dan yang menjawab guru </w:t>
      </w:r>
      <w:r w:rsidR="003C79E4" w:rsidRPr="003C79E4">
        <w:rPr>
          <w:rFonts w:ascii="Times New Roman" w:hAnsi="Times New Roman" w:cs="Times New Roman"/>
          <w:sz w:val="24"/>
          <w:szCs w:val="24"/>
        </w:rPr>
        <w:t>biasa saja</w:t>
      </w:r>
      <w:r w:rsidR="0085271C" w:rsidRPr="003C79E4">
        <w:rPr>
          <w:rFonts w:ascii="Times New Roman" w:hAnsi="Times New Roman" w:cs="Times New Roman"/>
          <w:sz w:val="24"/>
          <w:szCs w:val="24"/>
        </w:rPr>
        <w:t xml:space="preserve"> </w:t>
      </w:r>
      <w:r w:rsidR="003C79E4" w:rsidRPr="003C79E4">
        <w:rPr>
          <w:rFonts w:ascii="Times New Roman" w:hAnsi="Times New Roman" w:cs="Times New Roman"/>
          <w:sz w:val="24"/>
          <w:szCs w:val="24"/>
        </w:rPr>
        <w:t xml:space="preserve">ketika siswa berprestasi/ mendapat juara kelas </w:t>
      </w:r>
      <w:r w:rsidR="0085271C" w:rsidRPr="003C79E4">
        <w:rPr>
          <w:rFonts w:ascii="Times New Roman" w:hAnsi="Times New Roman" w:cs="Times New Roman"/>
          <w:sz w:val="24"/>
          <w:szCs w:val="24"/>
        </w:rPr>
        <w:t xml:space="preserve">adalah 8 </w:t>
      </w:r>
      <w:r w:rsidR="003B6CAA">
        <w:rPr>
          <w:rFonts w:ascii="Times New Roman" w:hAnsi="Times New Roman" w:cs="Times New Roman"/>
          <w:sz w:val="24"/>
          <w:szCs w:val="24"/>
        </w:rPr>
        <w:t xml:space="preserve">responden </w:t>
      </w:r>
      <w:r w:rsidR="0085271C" w:rsidRPr="003C79E4">
        <w:rPr>
          <w:rFonts w:ascii="Times New Roman" w:hAnsi="Times New Roman" w:cs="Times New Roman"/>
          <w:sz w:val="24"/>
          <w:szCs w:val="24"/>
        </w:rPr>
        <w:t xml:space="preserve">atau 29 %, sedangkan yang menjawab guru tidak </w:t>
      </w:r>
      <w:r w:rsidR="003C79E4" w:rsidRPr="003C79E4">
        <w:rPr>
          <w:rFonts w:ascii="Times New Roman" w:hAnsi="Times New Roman" w:cs="Times New Roman"/>
          <w:sz w:val="24"/>
          <w:szCs w:val="24"/>
        </w:rPr>
        <w:t>perd</w:t>
      </w:r>
      <w:r>
        <w:rPr>
          <w:rFonts w:ascii="Times New Roman" w:hAnsi="Times New Roman" w:cs="Times New Roman"/>
          <w:sz w:val="24"/>
          <w:szCs w:val="24"/>
        </w:rPr>
        <w:t>uli ketika siswa berprestasi/</w:t>
      </w:r>
      <w:r w:rsidR="003C79E4" w:rsidRPr="003C79E4">
        <w:rPr>
          <w:rFonts w:ascii="Times New Roman" w:hAnsi="Times New Roman" w:cs="Times New Roman"/>
          <w:sz w:val="24"/>
          <w:szCs w:val="24"/>
        </w:rPr>
        <w:t xml:space="preserve">mendapat juara kelas </w:t>
      </w:r>
      <w:r w:rsidR="0085271C" w:rsidRPr="003C79E4">
        <w:rPr>
          <w:rFonts w:ascii="Times New Roman" w:hAnsi="Times New Roman" w:cs="Times New Roman"/>
          <w:sz w:val="24"/>
          <w:szCs w:val="24"/>
        </w:rPr>
        <w:t xml:space="preserve">mengajar hanya </w:t>
      </w:r>
      <w:r w:rsidR="003C79E4" w:rsidRPr="003C79E4">
        <w:rPr>
          <w:rFonts w:ascii="Times New Roman" w:hAnsi="Times New Roman" w:cs="Times New Roman"/>
          <w:sz w:val="24"/>
          <w:szCs w:val="24"/>
        </w:rPr>
        <w:t>9 responden atau 32</w:t>
      </w:r>
      <w:r w:rsidR="0085271C" w:rsidRPr="003C79E4">
        <w:rPr>
          <w:rFonts w:ascii="Times New Roman" w:hAnsi="Times New Roman" w:cs="Times New Roman"/>
          <w:sz w:val="24"/>
          <w:szCs w:val="24"/>
        </w:rPr>
        <w:t xml:space="preserve"> % dari 28 sampel.</w:t>
      </w:r>
    </w:p>
    <w:p w:rsidR="00D72FBE" w:rsidRPr="00955720" w:rsidRDefault="00D72FBE" w:rsidP="00440E5F">
      <w:pPr>
        <w:ind w:left="0" w:firstLine="0"/>
        <w:jc w:val="both"/>
        <w:rPr>
          <w:rFonts w:ascii="Times New Roman" w:hAnsi="Times New Roman" w:cs="Times New Roman"/>
          <w:sz w:val="24"/>
          <w:szCs w:val="24"/>
        </w:rPr>
      </w:pPr>
    </w:p>
    <w:p w:rsidR="00C45899" w:rsidRDefault="00B776EB" w:rsidP="00440E5F">
      <w:pPr>
        <w:pStyle w:val="ListParagraph"/>
        <w:numPr>
          <w:ilvl w:val="0"/>
          <w:numId w:val="6"/>
        </w:numPr>
        <w:spacing w:line="240" w:lineRule="auto"/>
        <w:jc w:val="both"/>
        <w:rPr>
          <w:rFonts w:ascii="Times New Roman" w:hAnsi="Times New Roman" w:cs="Times New Roman"/>
          <w:b/>
          <w:sz w:val="24"/>
          <w:szCs w:val="24"/>
        </w:rPr>
      </w:pPr>
      <w:r w:rsidRPr="00D72FBE">
        <w:rPr>
          <w:rFonts w:ascii="Times New Roman" w:hAnsi="Times New Roman" w:cs="Times New Roman"/>
          <w:b/>
          <w:sz w:val="24"/>
          <w:szCs w:val="24"/>
        </w:rPr>
        <w:lastRenderedPageBreak/>
        <w:t xml:space="preserve">Hasil Uji Coba </w:t>
      </w:r>
      <w:r w:rsidR="00C45899" w:rsidRPr="00D72FBE">
        <w:rPr>
          <w:rFonts w:ascii="Times New Roman" w:hAnsi="Times New Roman" w:cs="Times New Roman"/>
          <w:b/>
          <w:sz w:val="24"/>
          <w:szCs w:val="24"/>
        </w:rPr>
        <w:t>Profesio</w:t>
      </w:r>
      <w:r w:rsidR="00D72FBE">
        <w:rPr>
          <w:rFonts w:ascii="Times New Roman" w:hAnsi="Times New Roman" w:cs="Times New Roman"/>
          <w:b/>
          <w:sz w:val="24"/>
          <w:szCs w:val="24"/>
        </w:rPr>
        <w:t xml:space="preserve">nalisme Guru Kelas </w:t>
      </w:r>
      <w:r w:rsidR="00C015A3">
        <w:rPr>
          <w:rFonts w:ascii="Times New Roman" w:hAnsi="Times New Roman" w:cs="Times New Roman"/>
          <w:b/>
          <w:sz w:val="24"/>
          <w:szCs w:val="24"/>
        </w:rPr>
        <w:t>Madrasah Ibtidaiyah Quraniyah IV Palembang</w:t>
      </w:r>
    </w:p>
    <w:p w:rsidR="00440E5F" w:rsidRPr="00D72FBE" w:rsidRDefault="00440E5F" w:rsidP="00440E5F">
      <w:pPr>
        <w:pStyle w:val="ListParagraph"/>
        <w:spacing w:line="240" w:lineRule="auto"/>
        <w:ind w:left="644" w:firstLine="0"/>
        <w:jc w:val="both"/>
        <w:rPr>
          <w:rFonts w:ascii="Times New Roman" w:hAnsi="Times New Roman" w:cs="Times New Roman"/>
          <w:b/>
          <w:sz w:val="24"/>
          <w:szCs w:val="24"/>
        </w:rPr>
      </w:pPr>
    </w:p>
    <w:p w:rsidR="00C45899" w:rsidRDefault="00C45899" w:rsidP="00C45899">
      <w:pPr>
        <w:ind w:left="0" w:firstLine="709"/>
        <w:jc w:val="both"/>
        <w:rPr>
          <w:rFonts w:ascii="Times New Roman" w:hAnsi="Times New Roman" w:cs="Times New Roman"/>
          <w:sz w:val="24"/>
          <w:szCs w:val="24"/>
        </w:rPr>
      </w:pPr>
      <w:r w:rsidRPr="007A2836">
        <w:rPr>
          <w:rFonts w:ascii="Times New Roman" w:hAnsi="Times New Roman" w:cs="Times New Roman"/>
          <w:sz w:val="24"/>
          <w:szCs w:val="24"/>
        </w:rPr>
        <w:t>Untuk mengetahui</w:t>
      </w:r>
      <w:r>
        <w:rPr>
          <w:rFonts w:ascii="Times New Roman" w:hAnsi="Times New Roman" w:cs="Times New Roman"/>
          <w:sz w:val="24"/>
          <w:szCs w:val="24"/>
        </w:rPr>
        <w:t xml:space="preserve"> profesionalisme guru kelas Madrasah Ibtidaiyah Q</w:t>
      </w:r>
      <w:r w:rsidR="00B25EBA">
        <w:rPr>
          <w:rFonts w:ascii="Times New Roman" w:hAnsi="Times New Roman" w:cs="Times New Roman"/>
          <w:sz w:val="24"/>
          <w:szCs w:val="24"/>
        </w:rPr>
        <w:t>uraniyah IV Palembang maka peneliti</w:t>
      </w:r>
      <w:r w:rsidR="00E04F4F">
        <w:rPr>
          <w:rFonts w:ascii="Times New Roman" w:hAnsi="Times New Roman" w:cs="Times New Roman"/>
          <w:sz w:val="24"/>
          <w:szCs w:val="24"/>
        </w:rPr>
        <w:t xml:space="preserve"> menyebarkan angket sebanyak 1</w:t>
      </w:r>
      <w:r>
        <w:rPr>
          <w:rFonts w:ascii="Times New Roman" w:hAnsi="Times New Roman" w:cs="Times New Roman"/>
          <w:sz w:val="24"/>
          <w:szCs w:val="24"/>
        </w:rPr>
        <w:t xml:space="preserve">0 item pertanyaan, dari setiap pertanyaan terdapat alternatif jawaban skor sesuai dengan kualitasnya masing-masing. </w:t>
      </w:r>
    </w:p>
    <w:p w:rsidR="00EA1DE5" w:rsidRDefault="00C45899" w:rsidP="00C45899">
      <w:pPr>
        <w:ind w:left="0" w:firstLine="709"/>
        <w:jc w:val="both"/>
        <w:rPr>
          <w:rFonts w:ascii="Times New Roman" w:hAnsi="Times New Roman" w:cs="Times New Roman"/>
          <w:sz w:val="24"/>
          <w:szCs w:val="24"/>
        </w:rPr>
      </w:pPr>
      <w:r>
        <w:rPr>
          <w:rFonts w:ascii="Times New Roman" w:hAnsi="Times New Roman" w:cs="Times New Roman"/>
          <w:sz w:val="24"/>
          <w:szCs w:val="24"/>
        </w:rPr>
        <w:t>Untuk mengetahui lebih lanjut tentang hal ini, maka dalam penulisannya setiap item mempunyai 3 alternatif jawaban, yaitu “a” menunjukkan baik, “b” menunjukkan sedang, dan “c” menunjukkan kurang atau rendah. Dalam pemberian skor, alter</w:t>
      </w:r>
      <w:r w:rsidR="00E04F4F">
        <w:rPr>
          <w:rFonts w:ascii="Times New Roman" w:hAnsi="Times New Roman" w:cs="Times New Roman"/>
          <w:sz w:val="24"/>
          <w:szCs w:val="24"/>
        </w:rPr>
        <w:t>natif jawaban “a” diberi nilai 10</w:t>
      </w:r>
      <w:r>
        <w:rPr>
          <w:rFonts w:ascii="Times New Roman" w:hAnsi="Times New Roman" w:cs="Times New Roman"/>
          <w:sz w:val="24"/>
          <w:szCs w:val="24"/>
        </w:rPr>
        <w:t>, alternatif jawab</w:t>
      </w:r>
      <w:r w:rsidR="00E04F4F">
        <w:rPr>
          <w:rFonts w:ascii="Times New Roman" w:hAnsi="Times New Roman" w:cs="Times New Roman"/>
          <w:sz w:val="24"/>
          <w:szCs w:val="24"/>
        </w:rPr>
        <w:t>an “b” diberi nilai 5</w:t>
      </w:r>
      <w:r>
        <w:rPr>
          <w:rFonts w:ascii="Times New Roman" w:hAnsi="Times New Roman" w:cs="Times New Roman"/>
          <w:sz w:val="24"/>
          <w:szCs w:val="24"/>
        </w:rPr>
        <w:t>, dan alternatif jawaban “c” diberi nilai 1. Skor yang diperoleh adalah jumlah semuanya alternatif yang telah dip</w:t>
      </w:r>
      <w:r w:rsidR="00E04F4F">
        <w:rPr>
          <w:rFonts w:ascii="Times New Roman" w:hAnsi="Times New Roman" w:cs="Times New Roman"/>
          <w:sz w:val="24"/>
          <w:szCs w:val="24"/>
        </w:rPr>
        <w:t>eroleh 3 alternatif berjumlah 10</w:t>
      </w:r>
      <w:r>
        <w:rPr>
          <w:rFonts w:ascii="Times New Roman" w:hAnsi="Times New Roman" w:cs="Times New Roman"/>
          <w:sz w:val="24"/>
          <w:szCs w:val="24"/>
        </w:rPr>
        <w:t xml:space="preserve"> item, maka skor tertinggi   yang </w:t>
      </w:r>
      <w:r w:rsidR="00E04F4F">
        <w:rPr>
          <w:rFonts w:ascii="Times New Roman" w:hAnsi="Times New Roman" w:cs="Times New Roman"/>
          <w:sz w:val="24"/>
          <w:szCs w:val="24"/>
        </w:rPr>
        <w:t>mungkin diperoleh adalah 100 (10x1</w:t>
      </w:r>
      <w:r>
        <w:rPr>
          <w:rFonts w:ascii="Times New Roman" w:hAnsi="Times New Roman" w:cs="Times New Roman"/>
          <w:sz w:val="24"/>
          <w:szCs w:val="24"/>
        </w:rPr>
        <w:t>0), sedangkan yang teren</w:t>
      </w:r>
      <w:r w:rsidR="00E04F4F">
        <w:rPr>
          <w:rFonts w:ascii="Times New Roman" w:hAnsi="Times New Roman" w:cs="Times New Roman"/>
          <w:sz w:val="24"/>
          <w:szCs w:val="24"/>
        </w:rPr>
        <w:t>dah adalah 10 (1x1</w:t>
      </w:r>
      <w:r>
        <w:rPr>
          <w:rFonts w:ascii="Times New Roman" w:hAnsi="Times New Roman" w:cs="Times New Roman"/>
          <w:sz w:val="24"/>
          <w:szCs w:val="24"/>
        </w:rPr>
        <w:t xml:space="preserve">0). Oleh karena itu, jika skor yang diperoleh tinggi maka dapat diinterprestasikan profesionalisme guru kelas di Madrasah Ibtidaiyah Quraniyah IV Palembang cukup baik. </w:t>
      </w:r>
    </w:p>
    <w:p w:rsidR="00C45899" w:rsidRDefault="00C45899" w:rsidP="00C45899">
      <w:pPr>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w:t>
      </w:r>
      <w:r w:rsidR="00E04F4F">
        <w:rPr>
          <w:rFonts w:ascii="Times New Roman" w:hAnsi="Times New Roman" w:cs="Times New Roman"/>
          <w:sz w:val="24"/>
          <w:szCs w:val="24"/>
        </w:rPr>
        <w:t>sampel yang disebar sebanyak 34 hanya 28 sampel yang berhasil terkumpul</w:t>
      </w:r>
      <w:r>
        <w:rPr>
          <w:rFonts w:ascii="Times New Roman" w:hAnsi="Times New Roman" w:cs="Times New Roman"/>
          <w:sz w:val="24"/>
          <w:szCs w:val="24"/>
        </w:rPr>
        <w:t>. Dan melalui angket yang disebarkan maka diperoleh data mentah sebagai berikut:</w:t>
      </w:r>
    </w:p>
    <w:p w:rsidR="00E04F4F" w:rsidRDefault="00E04F4F" w:rsidP="00C45899">
      <w:pPr>
        <w:ind w:left="0" w:firstLine="709"/>
        <w:jc w:val="both"/>
        <w:rPr>
          <w:rFonts w:ascii="Times New Roman" w:hAnsi="Times New Roman" w:cs="Times New Roman"/>
          <w:sz w:val="24"/>
          <w:szCs w:val="24"/>
        </w:rPr>
      </w:pPr>
      <w:r>
        <w:rPr>
          <w:rFonts w:ascii="Times New Roman" w:hAnsi="Times New Roman" w:cs="Times New Roman"/>
          <w:sz w:val="24"/>
          <w:szCs w:val="24"/>
        </w:rPr>
        <w:t xml:space="preserve">67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71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62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67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67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63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57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62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71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82 </w:t>
      </w:r>
    </w:p>
    <w:p w:rsidR="00EA1DE5" w:rsidRDefault="003458DF" w:rsidP="00EA1DE5">
      <w:pPr>
        <w:ind w:left="0"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67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63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85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72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66 </w:t>
      </w:r>
      <w:r w:rsidR="00440E5F">
        <w:rPr>
          <w:rFonts w:ascii="Times New Roman" w:hAnsi="Times New Roman" w:cs="Times New Roman"/>
          <w:sz w:val="24"/>
          <w:szCs w:val="24"/>
        </w:rPr>
        <w:t xml:space="preserve"> </w:t>
      </w:r>
      <w:r>
        <w:rPr>
          <w:rFonts w:ascii="Times New Roman" w:hAnsi="Times New Roman" w:cs="Times New Roman"/>
          <w:sz w:val="24"/>
          <w:szCs w:val="24"/>
        </w:rPr>
        <w:t>8</w:t>
      </w:r>
      <w:r w:rsidR="00E04F4F">
        <w:rPr>
          <w:rFonts w:ascii="Times New Roman" w:hAnsi="Times New Roman" w:cs="Times New Roman"/>
          <w:sz w:val="24"/>
          <w:szCs w:val="24"/>
        </w:rPr>
        <w:t xml:space="preserve">1 </w:t>
      </w:r>
      <w:r w:rsidR="00440E5F">
        <w:rPr>
          <w:rFonts w:ascii="Times New Roman" w:hAnsi="Times New Roman" w:cs="Times New Roman"/>
          <w:sz w:val="24"/>
          <w:szCs w:val="24"/>
        </w:rPr>
        <w:t xml:space="preserve"> </w:t>
      </w:r>
      <w:r w:rsidR="00E04F4F">
        <w:rPr>
          <w:rFonts w:ascii="Times New Roman" w:hAnsi="Times New Roman" w:cs="Times New Roman"/>
          <w:sz w:val="24"/>
          <w:szCs w:val="24"/>
        </w:rPr>
        <w:t xml:space="preserve">53 </w:t>
      </w:r>
      <w:r w:rsidR="00440E5F">
        <w:rPr>
          <w:rFonts w:ascii="Times New Roman" w:hAnsi="Times New Roman" w:cs="Times New Roman"/>
          <w:sz w:val="24"/>
          <w:szCs w:val="24"/>
        </w:rPr>
        <w:t xml:space="preserve"> </w:t>
      </w:r>
      <w:r w:rsidR="00E04F4F">
        <w:rPr>
          <w:rFonts w:ascii="Times New Roman" w:hAnsi="Times New Roman" w:cs="Times New Roman"/>
          <w:sz w:val="24"/>
          <w:szCs w:val="24"/>
        </w:rPr>
        <w:t xml:space="preserve">48 </w:t>
      </w:r>
      <w:r w:rsidR="00440E5F">
        <w:rPr>
          <w:rFonts w:ascii="Times New Roman" w:hAnsi="Times New Roman" w:cs="Times New Roman"/>
          <w:sz w:val="24"/>
          <w:szCs w:val="24"/>
        </w:rPr>
        <w:t xml:space="preserve"> </w:t>
      </w:r>
      <w:r w:rsidR="00E04F4F">
        <w:rPr>
          <w:rFonts w:ascii="Times New Roman" w:hAnsi="Times New Roman" w:cs="Times New Roman"/>
          <w:sz w:val="24"/>
          <w:szCs w:val="24"/>
        </w:rPr>
        <w:t xml:space="preserve">67 </w:t>
      </w:r>
    </w:p>
    <w:p w:rsidR="00C015A3" w:rsidRDefault="00E04F4F" w:rsidP="00EA1DE5">
      <w:pPr>
        <w:ind w:left="0" w:firstLine="709"/>
        <w:jc w:val="both"/>
        <w:rPr>
          <w:rFonts w:ascii="Times New Roman" w:hAnsi="Times New Roman" w:cs="Times New Roman"/>
          <w:sz w:val="24"/>
          <w:szCs w:val="24"/>
        </w:rPr>
      </w:pPr>
      <w:r>
        <w:rPr>
          <w:rFonts w:ascii="Times New Roman" w:hAnsi="Times New Roman" w:cs="Times New Roman"/>
          <w:sz w:val="24"/>
          <w:szCs w:val="24"/>
        </w:rPr>
        <w:t xml:space="preserve">59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61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53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73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76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66 </w:t>
      </w:r>
      <w:r w:rsidR="00440E5F">
        <w:rPr>
          <w:rFonts w:ascii="Times New Roman" w:hAnsi="Times New Roman" w:cs="Times New Roman"/>
          <w:sz w:val="24"/>
          <w:szCs w:val="24"/>
        </w:rPr>
        <w:t xml:space="preserve"> </w:t>
      </w:r>
      <w:r>
        <w:rPr>
          <w:rFonts w:ascii="Times New Roman" w:hAnsi="Times New Roman" w:cs="Times New Roman"/>
          <w:sz w:val="24"/>
          <w:szCs w:val="24"/>
        </w:rPr>
        <w:t xml:space="preserve">76 </w:t>
      </w:r>
      <w:r w:rsidR="00440E5F">
        <w:rPr>
          <w:rFonts w:ascii="Times New Roman" w:hAnsi="Times New Roman" w:cs="Times New Roman"/>
          <w:sz w:val="24"/>
          <w:szCs w:val="24"/>
        </w:rPr>
        <w:t xml:space="preserve"> </w:t>
      </w:r>
      <w:r>
        <w:rPr>
          <w:rFonts w:ascii="Times New Roman" w:hAnsi="Times New Roman" w:cs="Times New Roman"/>
          <w:sz w:val="24"/>
          <w:szCs w:val="24"/>
        </w:rPr>
        <w:t>85</w:t>
      </w:r>
    </w:p>
    <w:p w:rsidR="00C45899" w:rsidRDefault="00C45899" w:rsidP="00C45899">
      <w:pPr>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Dari data diatas diketahui nilai tertinggi </w:t>
      </w:r>
      <w:r w:rsidR="00EF1E13">
        <w:rPr>
          <w:rFonts w:ascii="Times New Roman" w:hAnsi="Times New Roman" w:cs="Times New Roman"/>
          <w:sz w:val="24"/>
          <w:szCs w:val="24"/>
        </w:rPr>
        <w:t>85 dan nilai terendah 48</w:t>
      </w:r>
      <w:r>
        <w:rPr>
          <w:rFonts w:ascii="Times New Roman" w:hAnsi="Times New Roman" w:cs="Times New Roman"/>
          <w:sz w:val="24"/>
          <w:szCs w:val="24"/>
        </w:rPr>
        <w:t xml:space="preserve"> selebihnya terdapat dalam rentang antara kedua nilai tersebut. Disebabkan nilai pada data mentah bervariasi maka untuk mengelompokkannya kedalam kategori tinggi, sedang, rendah </w:t>
      </w:r>
      <w:r w:rsidR="00B45EDF">
        <w:rPr>
          <w:rFonts w:ascii="Times New Roman" w:hAnsi="Times New Roman" w:cs="Times New Roman"/>
          <w:sz w:val="24"/>
          <w:szCs w:val="24"/>
        </w:rPr>
        <w:t xml:space="preserve"> </w:t>
      </w:r>
      <w:r>
        <w:rPr>
          <w:rFonts w:ascii="Times New Roman" w:hAnsi="Times New Roman" w:cs="Times New Roman"/>
          <w:sz w:val="24"/>
          <w:szCs w:val="24"/>
        </w:rPr>
        <w:t xml:space="preserve">digunakan rumus nilai standar </w:t>
      </w:r>
      <w:r w:rsidR="00F0404A">
        <w:rPr>
          <w:rFonts w:ascii="Times New Roman" w:hAnsi="Times New Roman" w:cs="Times New Roman"/>
          <w:sz w:val="24"/>
          <w:szCs w:val="24"/>
        </w:rPr>
        <w:t xml:space="preserve">deviasi </w:t>
      </w:r>
      <w:r>
        <w:rPr>
          <w:rFonts w:ascii="Times New Roman" w:hAnsi="Times New Roman" w:cs="Times New Roman"/>
          <w:sz w:val="24"/>
          <w:szCs w:val="24"/>
        </w:rPr>
        <w:t>dengan langkah-langkah sebagai berikut:</w:t>
      </w:r>
    </w:p>
    <w:p w:rsidR="00EA1DE5" w:rsidRPr="00B24B4E" w:rsidRDefault="00C45899" w:rsidP="00B24B4E">
      <w:pPr>
        <w:pStyle w:val="ListParagraph"/>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Langkah pertama membuat tabel distribusi frekuensi profesionalisme guru kelas.</w:t>
      </w:r>
    </w:p>
    <w:p w:rsidR="00C45899" w:rsidRPr="00EB5C77" w:rsidRDefault="000E4B6A" w:rsidP="00440E5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XIX</w:t>
      </w:r>
    </w:p>
    <w:p w:rsidR="00440E5F" w:rsidRDefault="00C45899" w:rsidP="00440E5F">
      <w:pPr>
        <w:spacing w:line="240" w:lineRule="auto"/>
        <w:jc w:val="center"/>
        <w:rPr>
          <w:rFonts w:ascii="Times New Roman" w:hAnsi="Times New Roman" w:cs="Times New Roman"/>
          <w:b/>
          <w:sz w:val="24"/>
          <w:szCs w:val="24"/>
        </w:rPr>
      </w:pPr>
      <w:r w:rsidRPr="00EB5C77">
        <w:rPr>
          <w:rFonts w:ascii="Times New Roman" w:hAnsi="Times New Roman" w:cs="Times New Roman"/>
          <w:b/>
          <w:sz w:val="24"/>
          <w:szCs w:val="24"/>
        </w:rPr>
        <w:t xml:space="preserve">Distribusi Profesionalisme Guru Kelas </w:t>
      </w:r>
    </w:p>
    <w:p w:rsidR="00440E5F" w:rsidRDefault="00C45899" w:rsidP="00440E5F">
      <w:pPr>
        <w:spacing w:line="240" w:lineRule="auto"/>
        <w:jc w:val="center"/>
        <w:rPr>
          <w:rFonts w:ascii="Times New Roman" w:hAnsi="Times New Roman" w:cs="Times New Roman"/>
          <w:b/>
          <w:sz w:val="24"/>
          <w:szCs w:val="24"/>
        </w:rPr>
      </w:pPr>
      <w:r w:rsidRPr="00EB5C77">
        <w:rPr>
          <w:rFonts w:ascii="Times New Roman" w:hAnsi="Times New Roman" w:cs="Times New Roman"/>
          <w:b/>
          <w:sz w:val="24"/>
          <w:szCs w:val="24"/>
        </w:rPr>
        <w:t xml:space="preserve">di Madrasah Quraniyah IV </w:t>
      </w:r>
    </w:p>
    <w:p w:rsidR="00C45899" w:rsidRDefault="00C45899" w:rsidP="00440E5F">
      <w:pPr>
        <w:spacing w:line="240" w:lineRule="auto"/>
        <w:jc w:val="center"/>
        <w:rPr>
          <w:rFonts w:ascii="Times New Roman" w:hAnsi="Times New Roman" w:cs="Times New Roman"/>
          <w:b/>
          <w:sz w:val="24"/>
          <w:szCs w:val="24"/>
        </w:rPr>
      </w:pPr>
      <w:r w:rsidRPr="00EB5C77">
        <w:rPr>
          <w:rFonts w:ascii="Times New Roman" w:hAnsi="Times New Roman" w:cs="Times New Roman"/>
          <w:b/>
          <w:sz w:val="24"/>
          <w:szCs w:val="24"/>
        </w:rPr>
        <w:t>Palembang</w:t>
      </w:r>
    </w:p>
    <w:p w:rsidR="00440E5F" w:rsidRPr="00EB5C77" w:rsidRDefault="00440E5F" w:rsidP="00440E5F">
      <w:pPr>
        <w:spacing w:line="240" w:lineRule="auto"/>
        <w:jc w:val="center"/>
        <w:rPr>
          <w:rFonts w:ascii="Times New Roman" w:hAnsi="Times New Roman" w:cs="Times New Roman"/>
          <w:b/>
          <w:sz w:val="24"/>
          <w:szCs w:val="24"/>
        </w:rPr>
      </w:pPr>
    </w:p>
    <w:tbl>
      <w:tblPr>
        <w:tblStyle w:val="TableGrid"/>
        <w:tblW w:w="0" w:type="auto"/>
        <w:tblInd w:w="108" w:type="dxa"/>
        <w:tblLook w:val="04A0"/>
      </w:tblPr>
      <w:tblGrid>
        <w:gridCol w:w="1627"/>
        <w:gridCol w:w="990"/>
        <w:gridCol w:w="1024"/>
        <w:gridCol w:w="1050"/>
        <w:gridCol w:w="978"/>
        <w:gridCol w:w="1009"/>
        <w:gridCol w:w="1544"/>
      </w:tblGrid>
      <w:tr w:rsidR="006E6ECF" w:rsidRPr="00E80396" w:rsidTr="0057035B">
        <w:tc>
          <w:tcPr>
            <w:tcW w:w="1627"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Interval</w:t>
            </w:r>
          </w:p>
        </w:tc>
        <w:tc>
          <w:tcPr>
            <w:tcW w:w="990" w:type="dxa"/>
          </w:tcPr>
          <w:p w:rsidR="006E6ECF" w:rsidRPr="00E80396" w:rsidRDefault="006E6ECF" w:rsidP="00440E5F">
            <w:pPr>
              <w:pStyle w:val="ListParagraph"/>
              <w:ind w:left="0" w:firstLine="0"/>
              <w:jc w:val="center"/>
              <w:rPr>
                <w:rFonts w:ascii="Times New Roman" w:hAnsi="Times New Roman" w:cs="Times New Roman"/>
                <w:i/>
                <w:sz w:val="24"/>
                <w:szCs w:val="24"/>
              </w:rPr>
            </w:pPr>
            <w:r w:rsidRPr="00E80396">
              <w:rPr>
                <w:rFonts w:ascii="Times New Roman" w:hAnsi="Times New Roman" w:cs="Times New Roman"/>
                <w:i/>
                <w:sz w:val="24"/>
                <w:szCs w:val="24"/>
              </w:rPr>
              <w:t>f</w:t>
            </w:r>
          </w:p>
        </w:tc>
        <w:tc>
          <w:tcPr>
            <w:tcW w:w="1024" w:type="dxa"/>
          </w:tcPr>
          <w:p w:rsidR="006E6ECF" w:rsidRPr="00E80396" w:rsidRDefault="006E6ECF" w:rsidP="00440E5F">
            <w:pPr>
              <w:pStyle w:val="ListParagraph"/>
              <w:ind w:left="0" w:firstLine="0"/>
              <w:jc w:val="center"/>
              <w:rPr>
                <w:rFonts w:ascii="Times New Roman" w:hAnsi="Times New Roman" w:cs="Times New Roman"/>
                <w:i/>
                <w:sz w:val="24"/>
                <w:szCs w:val="24"/>
              </w:rPr>
            </w:pPr>
            <w:r w:rsidRPr="00E80396">
              <w:rPr>
                <w:rFonts w:ascii="Times New Roman" w:hAnsi="Times New Roman" w:cs="Times New Roman"/>
                <w:i/>
                <w:sz w:val="24"/>
                <w:szCs w:val="24"/>
              </w:rPr>
              <w:t>X</w:t>
            </w:r>
          </w:p>
        </w:tc>
        <w:tc>
          <w:tcPr>
            <w:tcW w:w="1050" w:type="dxa"/>
          </w:tcPr>
          <w:p w:rsidR="006E6ECF" w:rsidRPr="00E80396" w:rsidRDefault="006E6ECF" w:rsidP="00440E5F">
            <w:pPr>
              <w:pStyle w:val="ListParagraph"/>
              <w:ind w:left="0" w:firstLine="0"/>
              <w:jc w:val="center"/>
              <w:rPr>
                <w:rFonts w:ascii="Times New Roman" w:hAnsi="Times New Roman" w:cs="Times New Roman"/>
                <w:i/>
                <w:sz w:val="24"/>
                <w:szCs w:val="24"/>
              </w:rPr>
            </w:pPr>
            <w:r w:rsidRPr="00E80396">
              <w:rPr>
                <w:rFonts w:ascii="Times New Roman" w:hAnsi="Times New Roman" w:cs="Times New Roman"/>
                <w:i/>
                <w:sz w:val="24"/>
                <w:szCs w:val="24"/>
              </w:rPr>
              <w:t>fX</w:t>
            </w:r>
          </w:p>
        </w:tc>
        <w:tc>
          <w:tcPr>
            <w:tcW w:w="978" w:type="dxa"/>
          </w:tcPr>
          <w:p w:rsidR="006E6ECF" w:rsidRPr="00E80396" w:rsidRDefault="00440E5F" w:rsidP="00440E5F">
            <w:pPr>
              <w:pStyle w:val="ListParagraph"/>
              <w:ind w:left="0" w:firstLine="0"/>
              <w:jc w:val="center"/>
              <w:rPr>
                <w:rFonts w:ascii="Times New Roman" w:hAnsi="Times New Roman" w:cs="Times New Roman"/>
                <w:i/>
                <w:sz w:val="24"/>
                <w:szCs w:val="24"/>
              </w:rPr>
            </w:pPr>
            <w:r>
              <w:rPr>
                <w:rFonts w:ascii="Times New Roman" w:hAnsi="Times New Roman" w:cs="Times New Roman"/>
                <w:i/>
                <w:sz w:val="24"/>
                <w:szCs w:val="24"/>
              </w:rPr>
              <w:t>x</w:t>
            </w:r>
          </w:p>
        </w:tc>
        <w:tc>
          <w:tcPr>
            <w:tcW w:w="1009" w:type="dxa"/>
          </w:tcPr>
          <w:p w:rsidR="006E6ECF" w:rsidRPr="00E80396" w:rsidRDefault="006E6ECF" w:rsidP="00440E5F">
            <w:pPr>
              <w:pStyle w:val="ListParagraph"/>
              <w:ind w:left="0" w:firstLine="0"/>
              <w:jc w:val="center"/>
              <w:rPr>
                <w:rFonts w:ascii="Times New Roman" w:hAnsi="Times New Roman" w:cs="Times New Roman"/>
                <w:sz w:val="24"/>
                <w:szCs w:val="24"/>
                <w:vertAlign w:val="superscript"/>
              </w:rPr>
            </w:pPr>
            <w:r w:rsidRPr="00E80396">
              <w:rPr>
                <w:rFonts w:ascii="Times New Roman" w:hAnsi="Times New Roman" w:cs="Times New Roman"/>
                <w:i/>
                <w:sz w:val="24"/>
                <w:szCs w:val="24"/>
              </w:rPr>
              <w:t>x</w:t>
            </w:r>
            <w:r w:rsidRPr="00E80396">
              <w:rPr>
                <w:rFonts w:ascii="Times New Roman" w:hAnsi="Times New Roman" w:cs="Times New Roman"/>
                <w:sz w:val="24"/>
                <w:szCs w:val="24"/>
                <w:vertAlign w:val="superscript"/>
              </w:rPr>
              <w:t>2</w:t>
            </w:r>
          </w:p>
        </w:tc>
        <w:tc>
          <w:tcPr>
            <w:tcW w:w="1544" w:type="dxa"/>
          </w:tcPr>
          <w:p w:rsidR="006E6ECF" w:rsidRPr="00E80396" w:rsidRDefault="006E6ECF" w:rsidP="00440E5F">
            <w:pPr>
              <w:pStyle w:val="ListParagraph"/>
              <w:ind w:left="0" w:firstLine="0"/>
              <w:jc w:val="center"/>
              <w:rPr>
                <w:rFonts w:ascii="Times New Roman" w:hAnsi="Times New Roman" w:cs="Times New Roman"/>
                <w:sz w:val="24"/>
                <w:szCs w:val="24"/>
                <w:vertAlign w:val="superscript"/>
              </w:rPr>
            </w:pPr>
            <w:r w:rsidRPr="00E80396">
              <w:rPr>
                <w:rFonts w:ascii="Times New Roman" w:hAnsi="Times New Roman" w:cs="Times New Roman"/>
                <w:i/>
                <w:sz w:val="24"/>
                <w:szCs w:val="24"/>
              </w:rPr>
              <w:t>fx</w:t>
            </w:r>
            <w:r w:rsidRPr="00E80396">
              <w:rPr>
                <w:rFonts w:ascii="Times New Roman" w:hAnsi="Times New Roman" w:cs="Times New Roman"/>
                <w:sz w:val="24"/>
                <w:szCs w:val="24"/>
                <w:vertAlign w:val="superscript"/>
              </w:rPr>
              <w:t>2</w:t>
            </w:r>
          </w:p>
        </w:tc>
      </w:tr>
      <w:tr w:rsidR="006E6ECF" w:rsidRPr="00E80396" w:rsidTr="0057035B">
        <w:tc>
          <w:tcPr>
            <w:tcW w:w="1627"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85 – 89</w:t>
            </w:r>
          </w:p>
        </w:tc>
        <w:tc>
          <w:tcPr>
            <w:tcW w:w="990"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2</w:t>
            </w:r>
          </w:p>
        </w:tc>
        <w:tc>
          <w:tcPr>
            <w:tcW w:w="1024"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87</w:t>
            </w:r>
          </w:p>
        </w:tc>
        <w:tc>
          <w:tcPr>
            <w:tcW w:w="1050"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174</w:t>
            </w:r>
          </w:p>
        </w:tc>
        <w:tc>
          <w:tcPr>
            <w:tcW w:w="978"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19</w:t>
            </w:r>
          </w:p>
        </w:tc>
        <w:tc>
          <w:tcPr>
            <w:tcW w:w="1009"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361</w:t>
            </w:r>
          </w:p>
        </w:tc>
        <w:tc>
          <w:tcPr>
            <w:tcW w:w="1544" w:type="dxa"/>
          </w:tcPr>
          <w:p w:rsidR="006E6ECF" w:rsidRPr="00E80396" w:rsidRDefault="0057035B"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722</w:t>
            </w:r>
          </w:p>
        </w:tc>
      </w:tr>
      <w:tr w:rsidR="006E6ECF" w:rsidRPr="00E80396" w:rsidTr="0057035B">
        <w:tc>
          <w:tcPr>
            <w:tcW w:w="1627"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80 – 84</w:t>
            </w:r>
          </w:p>
        </w:tc>
        <w:tc>
          <w:tcPr>
            <w:tcW w:w="990"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2</w:t>
            </w:r>
          </w:p>
        </w:tc>
        <w:tc>
          <w:tcPr>
            <w:tcW w:w="1024"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82</w:t>
            </w:r>
          </w:p>
        </w:tc>
        <w:tc>
          <w:tcPr>
            <w:tcW w:w="1050"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164</w:t>
            </w:r>
          </w:p>
        </w:tc>
        <w:tc>
          <w:tcPr>
            <w:tcW w:w="978"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14</w:t>
            </w:r>
          </w:p>
        </w:tc>
        <w:tc>
          <w:tcPr>
            <w:tcW w:w="1009"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196</w:t>
            </w:r>
          </w:p>
        </w:tc>
        <w:tc>
          <w:tcPr>
            <w:tcW w:w="1544"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392</w:t>
            </w:r>
          </w:p>
        </w:tc>
      </w:tr>
      <w:tr w:rsidR="006E6ECF" w:rsidRPr="00E80396" w:rsidTr="0057035B">
        <w:tc>
          <w:tcPr>
            <w:tcW w:w="1627"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65 – 79</w:t>
            </w:r>
          </w:p>
        </w:tc>
        <w:tc>
          <w:tcPr>
            <w:tcW w:w="990"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13</w:t>
            </w:r>
          </w:p>
        </w:tc>
        <w:tc>
          <w:tcPr>
            <w:tcW w:w="1024"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72</w:t>
            </w:r>
          </w:p>
        </w:tc>
        <w:tc>
          <w:tcPr>
            <w:tcW w:w="1050"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936</w:t>
            </w:r>
          </w:p>
        </w:tc>
        <w:tc>
          <w:tcPr>
            <w:tcW w:w="978"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4</w:t>
            </w:r>
          </w:p>
        </w:tc>
        <w:tc>
          <w:tcPr>
            <w:tcW w:w="1009"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16</w:t>
            </w:r>
          </w:p>
        </w:tc>
        <w:tc>
          <w:tcPr>
            <w:tcW w:w="1544"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208</w:t>
            </w:r>
          </w:p>
        </w:tc>
      </w:tr>
      <w:tr w:rsidR="006E6ECF" w:rsidRPr="00E80396" w:rsidTr="0057035B">
        <w:tc>
          <w:tcPr>
            <w:tcW w:w="1627"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60 – 64</w:t>
            </w:r>
          </w:p>
        </w:tc>
        <w:tc>
          <w:tcPr>
            <w:tcW w:w="990"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6</w:t>
            </w:r>
          </w:p>
        </w:tc>
        <w:tc>
          <w:tcPr>
            <w:tcW w:w="1024"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62</w:t>
            </w:r>
          </w:p>
        </w:tc>
        <w:tc>
          <w:tcPr>
            <w:tcW w:w="1050"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372</w:t>
            </w:r>
          </w:p>
        </w:tc>
        <w:tc>
          <w:tcPr>
            <w:tcW w:w="978"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-6</w:t>
            </w:r>
          </w:p>
        </w:tc>
        <w:tc>
          <w:tcPr>
            <w:tcW w:w="1009"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36</w:t>
            </w:r>
          </w:p>
        </w:tc>
        <w:tc>
          <w:tcPr>
            <w:tcW w:w="1544"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216</w:t>
            </w:r>
          </w:p>
        </w:tc>
      </w:tr>
      <w:tr w:rsidR="006E6ECF" w:rsidRPr="00E80396" w:rsidTr="0057035B">
        <w:tc>
          <w:tcPr>
            <w:tcW w:w="1627"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45 – 59</w:t>
            </w:r>
          </w:p>
        </w:tc>
        <w:tc>
          <w:tcPr>
            <w:tcW w:w="990"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5</w:t>
            </w:r>
          </w:p>
        </w:tc>
        <w:tc>
          <w:tcPr>
            <w:tcW w:w="1024"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52</w:t>
            </w:r>
          </w:p>
        </w:tc>
        <w:tc>
          <w:tcPr>
            <w:tcW w:w="1050"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260</w:t>
            </w:r>
          </w:p>
        </w:tc>
        <w:tc>
          <w:tcPr>
            <w:tcW w:w="978"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-16</w:t>
            </w:r>
          </w:p>
        </w:tc>
        <w:tc>
          <w:tcPr>
            <w:tcW w:w="1009"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256</w:t>
            </w:r>
          </w:p>
        </w:tc>
        <w:tc>
          <w:tcPr>
            <w:tcW w:w="1544"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1280</w:t>
            </w:r>
          </w:p>
        </w:tc>
      </w:tr>
      <w:tr w:rsidR="006E6ECF" w:rsidRPr="00E80396" w:rsidTr="0057035B">
        <w:tc>
          <w:tcPr>
            <w:tcW w:w="1627" w:type="dxa"/>
          </w:tcPr>
          <w:p w:rsidR="006E6ECF" w:rsidRPr="00E80396" w:rsidRDefault="006E6ECF" w:rsidP="00440E5F">
            <w:pPr>
              <w:pStyle w:val="ListParagraph"/>
              <w:ind w:left="0" w:firstLine="0"/>
              <w:jc w:val="center"/>
              <w:rPr>
                <w:rFonts w:ascii="Times New Roman" w:hAnsi="Times New Roman" w:cs="Times New Roman"/>
                <w:sz w:val="24"/>
                <w:szCs w:val="24"/>
              </w:rPr>
            </w:pPr>
          </w:p>
        </w:tc>
        <w:tc>
          <w:tcPr>
            <w:tcW w:w="990" w:type="dxa"/>
            <w:vAlign w:val="center"/>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i/>
                <w:sz w:val="24"/>
                <w:szCs w:val="24"/>
              </w:rPr>
              <w:t xml:space="preserve">N </w:t>
            </w:r>
            <w:r w:rsidRPr="00E80396">
              <w:rPr>
                <w:rFonts w:ascii="Times New Roman" w:hAnsi="Times New Roman" w:cs="Times New Roman"/>
                <w:sz w:val="24"/>
                <w:szCs w:val="24"/>
              </w:rPr>
              <w:t>= 28</w:t>
            </w:r>
          </w:p>
        </w:tc>
        <w:tc>
          <w:tcPr>
            <w:tcW w:w="1024" w:type="dxa"/>
          </w:tcPr>
          <w:p w:rsidR="006E6ECF" w:rsidRPr="00E80396" w:rsidRDefault="006E6ECF" w:rsidP="00440E5F">
            <w:pPr>
              <w:pStyle w:val="ListParagraph"/>
              <w:tabs>
                <w:tab w:val="center" w:pos="463"/>
              </w:tabs>
              <w:ind w:left="0" w:firstLine="0"/>
              <w:jc w:val="center"/>
              <w:rPr>
                <w:rFonts w:ascii="Times New Roman" w:hAnsi="Times New Roman" w:cs="Times New Roman"/>
                <w:sz w:val="24"/>
                <w:szCs w:val="24"/>
              </w:rPr>
            </w:pPr>
          </w:p>
        </w:tc>
        <w:tc>
          <w:tcPr>
            <w:tcW w:w="1050" w:type="dxa"/>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 xml:space="preserve">∑ </w:t>
            </w:r>
            <w:r w:rsidRPr="00E80396">
              <w:rPr>
                <w:rFonts w:ascii="Times New Roman" w:hAnsi="Times New Roman" w:cs="Times New Roman"/>
                <w:i/>
                <w:sz w:val="24"/>
                <w:szCs w:val="24"/>
              </w:rPr>
              <w:t xml:space="preserve">fX = </w:t>
            </w:r>
            <w:r w:rsidRPr="00E80396">
              <w:rPr>
                <w:rFonts w:ascii="Times New Roman" w:hAnsi="Times New Roman" w:cs="Times New Roman"/>
                <w:sz w:val="24"/>
                <w:szCs w:val="24"/>
              </w:rPr>
              <w:t>1906</w:t>
            </w:r>
          </w:p>
        </w:tc>
        <w:tc>
          <w:tcPr>
            <w:tcW w:w="978" w:type="dxa"/>
          </w:tcPr>
          <w:p w:rsidR="006E6ECF" w:rsidRPr="00E80396" w:rsidRDefault="006E6ECF" w:rsidP="00440E5F">
            <w:pPr>
              <w:pStyle w:val="ListParagraph"/>
              <w:ind w:left="0" w:firstLine="0"/>
              <w:jc w:val="center"/>
              <w:rPr>
                <w:rFonts w:ascii="Times New Roman" w:hAnsi="Times New Roman" w:cs="Times New Roman"/>
                <w:sz w:val="24"/>
                <w:szCs w:val="24"/>
              </w:rPr>
            </w:pPr>
          </w:p>
        </w:tc>
        <w:tc>
          <w:tcPr>
            <w:tcW w:w="1009" w:type="dxa"/>
          </w:tcPr>
          <w:p w:rsidR="006E6ECF" w:rsidRPr="00E80396" w:rsidRDefault="006E6ECF" w:rsidP="00440E5F">
            <w:pPr>
              <w:pStyle w:val="ListParagraph"/>
              <w:ind w:left="0" w:firstLine="0"/>
              <w:jc w:val="center"/>
              <w:rPr>
                <w:rFonts w:ascii="Times New Roman" w:hAnsi="Times New Roman" w:cs="Times New Roman"/>
                <w:sz w:val="24"/>
                <w:szCs w:val="24"/>
              </w:rPr>
            </w:pPr>
          </w:p>
        </w:tc>
        <w:tc>
          <w:tcPr>
            <w:tcW w:w="1544" w:type="dxa"/>
            <w:vAlign w:val="center"/>
          </w:tcPr>
          <w:p w:rsidR="006E6ECF" w:rsidRPr="00E80396" w:rsidRDefault="006E6ECF" w:rsidP="00440E5F">
            <w:pPr>
              <w:pStyle w:val="ListParagraph"/>
              <w:ind w:left="0" w:firstLine="0"/>
              <w:jc w:val="center"/>
              <w:rPr>
                <w:rFonts w:ascii="Times New Roman" w:hAnsi="Times New Roman" w:cs="Times New Roman"/>
                <w:sz w:val="24"/>
                <w:szCs w:val="24"/>
              </w:rPr>
            </w:pPr>
            <w:r w:rsidRPr="00E80396">
              <w:rPr>
                <w:rFonts w:ascii="Times New Roman" w:hAnsi="Times New Roman" w:cs="Times New Roman"/>
                <w:sz w:val="24"/>
                <w:szCs w:val="24"/>
              </w:rPr>
              <w:t>∑</w:t>
            </w:r>
            <w:r w:rsidRPr="00E80396">
              <w:rPr>
                <w:rFonts w:ascii="Times New Roman" w:hAnsi="Times New Roman" w:cs="Times New Roman"/>
                <w:i/>
                <w:sz w:val="24"/>
                <w:szCs w:val="24"/>
              </w:rPr>
              <w:t xml:space="preserve"> fx</w:t>
            </w:r>
            <w:r w:rsidRPr="00E80396">
              <w:rPr>
                <w:rFonts w:ascii="Times New Roman" w:hAnsi="Times New Roman" w:cs="Times New Roman"/>
                <w:sz w:val="24"/>
                <w:szCs w:val="24"/>
                <w:vertAlign w:val="superscript"/>
              </w:rPr>
              <w:t xml:space="preserve">2 </w:t>
            </w:r>
            <w:r w:rsidRPr="00E80396">
              <w:rPr>
                <w:rFonts w:ascii="Times New Roman" w:hAnsi="Times New Roman" w:cs="Times New Roman"/>
                <w:sz w:val="24"/>
                <w:szCs w:val="24"/>
              </w:rPr>
              <w:t xml:space="preserve">= </w:t>
            </w:r>
            <w:r w:rsidR="0057035B" w:rsidRPr="00E80396">
              <w:rPr>
                <w:rFonts w:ascii="Times New Roman" w:hAnsi="Times New Roman" w:cs="Times New Roman"/>
                <w:sz w:val="24"/>
                <w:szCs w:val="24"/>
              </w:rPr>
              <w:t>2818</w:t>
            </w:r>
          </w:p>
        </w:tc>
      </w:tr>
    </w:tbl>
    <w:p w:rsidR="004F5147" w:rsidRPr="00A23041" w:rsidRDefault="00A23041" w:rsidP="00A23041">
      <w:pPr>
        <w:ind w:left="0" w:firstLine="0"/>
        <w:rPr>
          <w:rFonts w:ascii="Times New Roman" w:hAnsi="Times New Roman" w:cs="Times New Roman"/>
          <w:sz w:val="24"/>
          <w:szCs w:val="24"/>
        </w:rPr>
      </w:pPr>
      <w:r w:rsidRPr="00A23041">
        <w:rPr>
          <w:rFonts w:ascii="Times New Roman" w:hAnsi="Times New Roman" w:cs="Times New Roman"/>
          <w:sz w:val="24"/>
          <w:szCs w:val="24"/>
        </w:rPr>
        <w:t>Sumber : hasil angket siswa MI Quraniyah IV Palembang</w:t>
      </w:r>
    </w:p>
    <w:p w:rsidR="00B65BBD" w:rsidRPr="00B24B4E" w:rsidRDefault="00C45899" w:rsidP="00B24B4E">
      <w:pPr>
        <w:pStyle w:val="ListParagraph"/>
        <w:ind w:left="1069" w:hanging="360"/>
        <w:jc w:val="both"/>
        <w:rPr>
          <w:rFonts w:ascii="Times New Roman" w:hAnsi="Times New Roman" w:cs="Times New Roman"/>
          <w:sz w:val="24"/>
          <w:szCs w:val="24"/>
        </w:rPr>
      </w:pPr>
      <w:r>
        <w:rPr>
          <w:rFonts w:ascii="Times New Roman" w:hAnsi="Times New Roman" w:cs="Times New Roman"/>
          <w:sz w:val="24"/>
          <w:szCs w:val="24"/>
        </w:rPr>
        <w:t xml:space="preserve">Dari tabel </w:t>
      </w:r>
      <w:r w:rsidR="000E4B6A">
        <w:rPr>
          <w:rFonts w:ascii="Times New Roman" w:hAnsi="Times New Roman" w:cs="Times New Roman"/>
          <w:sz w:val="24"/>
          <w:szCs w:val="24"/>
        </w:rPr>
        <w:t>XIX</w:t>
      </w:r>
      <w:r w:rsidR="00B765CF">
        <w:rPr>
          <w:rFonts w:ascii="Times New Roman" w:hAnsi="Times New Roman" w:cs="Times New Roman"/>
          <w:sz w:val="24"/>
          <w:szCs w:val="24"/>
        </w:rPr>
        <w:t xml:space="preserve"> </w:t>
      </w:r>
      <w:r>
        <w:rPr>
          <w:rFonts w:ascii="Times New Roman" w:hAnsi="Times New Roman" w:cs="Times New Roman"/>
          <w:sz w:val="24"/>
          <w:szCs w:val="24"/>
        </w:rPr>
        <w:t xml:space="preserve">diatas diketahui nilai </w:t>
      </w:r>
      <w:r w:rsidRPr="00BB15E5">
        <w:rPr>
          <w:rFonts w:ascii="Times New Roman" w:hAnsi="Times New Roman" w:cs="Times New Roman"/>
          <w:i/>
          <w:sz w:val="24"/>
          <w:szCs w:val="24"/>
        </w:rPr>
        <w:t>N</w:t>
      </w:r>
      <w:r w:rsidR="0057035B">
        <w:rPr>
          <w:rFonts w:ascii="Times New Roman" w:hAnsi="Times New Roman" w:cs="Times New Roman"/>
          <w:sz w:val="24"/>
          <w:szCs w:val="24"/>
        </w:rPr>
        <w:t xml:space="preserve"> = 28</w:t>
      </w:r>
      <w:r>
        <w:rPr>
          <w:rFonts w:ascii="Times New Roman" w:hAnsi="Times New Roman" w:cs="Times New Roman"/>
          <w:sz w:val="24"/>
          <w:szCs w:val="24"/>
        </w:rPr>
        <w:t xml:space="preserve"> dan ∑ </w:t>
      </w:r>
      <w:r w:rsidRPr="00EB5C77">
        <w:rPr>
          <w:rFonts w:ascii="Times New Roman" w:hAnsi="Times New Roman" w:cs="Times New Roman"/>
          <w:i/>
          <w:sz w:val="24"/>
          <w:szCs w:val="24"/>
        </w:rPr>
        <w:t>fX</w:t>
      </w:r>
      <w:r w:rsidR="0057035B">
        <w:rPr>
          <w:rFonts w:ascii="Times New Roman" w:hAnsi="Times New Roman" w:cs="Times New Roman"/>
          <w:i/>
          <w:sz w:val="24"/>
          <w:szCs w:val="24"/>
        </w:rPr>
        <w:t xml:space="preserve"> = </w:t>
      </w:r>
      <w:r w:rsidR="0057035B" w:rsidRPr="0057035B">
        <w:rPr>
          <w:rFonts w:ascii="Times New Roman" w:hAnsi="Times New Roman" w:cs="Times New Roman"/>
          <w:sz w:val="24"/>
          <w:szCs w:val="24"/>
        </w:rPr>
        <w:t>1906</w:t>
      </w:r>
    </w:p>
    <w:p w:rsidR="00C45899" w:rsidRPr="00BB15E5" w:rsidRDefault="00C45899" w:rsidP="00C45899">
      <w:pPr>
        <w:pStyle w:val="ListParagraph"/>
        <w:numPr>
          <w:ilvl w:val="0"/>
          <w:numId w:val="2"/>
        </w:numPr>
        <w:ind w:left="284" w:hanging="284"/>
        <w:jc w:val="both"/>
        <w:rPr>
          <w:rFonts w:ascii="Times New Roman" w:hAnsi="Times New Roman" w:cs="Times New Roman"/>
          <w:sz w:val="24"/>
          <w:szCs w:val="24"/>
        </w:rPr>
      </w:pPr>
      <w:r w:rsidRPr="00BB15E5">
        <w:rPr>
          <w:rFonts w:ascii="Times New Roman" w:hAnsi="Times New Roman" w:cs="Times New Roman"/>
          <w:sz w:val="24"/>
          <w:szCs w:val="24"/>
        </w:rPr>
        <w:t>Langkah kedua adalah mencari rata-rata (</w:t>
      </w:r>
      <w:r w:rsidRPr="00BB15E5">
        <w:rPr>
          <w:rFonts w:ascii="Times New Roman" w:hAnsi="Times New Roman" w:cs="Times New Roman"/>
          <w:i/>
          <w:sz w:val="24"/>
          <w:szCs w:val="24"/>
        </w:rPr>
        <w:t>M</w:t>
      </w:r>
      <w:r w:rsidRPr="00BB15E5">
        <w:rPr>
          <w:rFonts w:ascii="Times New Roman" w:hAnsi="Times New Roman" w:cs="Times New Roman"/>
          <w:i/>
          <w:sz w:val="24"/>
          <w:szCs w:val="24"/>
          <w:vertAlign w:val="subscript"/>
        </w:rPr>
        <w:t>x</w:t>
      </w:r>
      <w:r w:rsidRPr="00BB15E5">
        <w:rPr>
          <w:rFonts w:ascii="Times New Roman" w:hAnsi="Times New Roman" w:cs="Times New Roman"/>
          <w:sz w:val="24"/>
          <w:szCs w:val="24"/>
        </w:rPr>
        <w:t>) dengan rumus sebagai berikut:</w:t>
      </w:r>
    </w:p>
    <w:p w:rsidR="00C45899" w:rsidRDefault="00C45899" w:rsidP="00C45899">
      <w:pPr>
        <w:jc w:val="both"/>
        <w:rPr>
          <w:rFonts w:ascii="Times New Roman" w:eastAsiaTheme="minorEastAsia" w:hAnsi="Times New Roman" w:cs="Times New Roman"/>
          <w:sz w:val="24"/>
          <w:szCs w:val="24"/>
        </w:rPr>
      </w:pPr>
      <w:r w:rsidRPr="00BB15E5">
        <w:rPr>
          <w:rFonts w:ascii="Times New Roman" w:hAnsi="Times New Roman" w:cs="Times New Roman"/>
          <w:i/>
          <w:sz w:val="28"/>
          <w:szCs w:val="28"/>
        </w:rPr>
        <w:t>M</w:t>
      </w:r>
      <w:r w:rsidRPr="00BB15E5">
        <w:rPr>
          <w:rFonts w:ascii="Times New Roman" w:hAnsi="Times New Roman" w:cs="Times New Roman"/>
          <w:i/>
          <w:sz w:val="28"/>
          <w:szCs w:val="28"/>
          <w:vertAlign w:val="subscript"/>
        </w:rPr>
        <w:t xml:space="preserve">x </w:t>
      </w:r>
      <w:r w:rsidRPr="00BB15E5">
        <w:rPr>
          <w:rFonts w:ascii="Times New Roman" w:hAnsi="Times New Roman" w:cs="Times New Roman"/>
          <w:i/>
          <w:sz w:val="28"/>
          <w:szCs w:val="28"/>
        </w:rPr>
        <w:t xml:space="preserve">= </w:t>
      </w:r>
      <m:oMath>
        <m:f>
          <m:fPr>
            <m:ctrlPr>
              <w:rPr>
                <w:rFonts w:ascii="Cambria Math" w:hAnsi="Cambria Math" w:cs="Times New Roman"/>
                <w:i/>
                <w:sz w:val="28"/>
                <w:szCs w:val="28"/>
              </w:rPr>
            </m:ctrlPr>
          </m:fPr>
          <m:num>
            <m:r>
              <m:rPr>
                <m:sty m:val="p"/>
              </m:rPr>
              <w:rPr>
                <w:rFonts w:ascii="Cambria Math" w:hAnsi="Cambria Math" w:cs="Times New Roman"/>
                <w:sz w:val="28"/>
                <w:szCs w:val="28"/>
              </w:rPr>
              <m:t xml:space="preserve">∑ </m:t>
            </m:r>
            <m:r>
              <w:rPr>
                <w:rFonts w:ascii="Cambria Math" w:hAnsi="Cambria Math" w:cs="Times New Roman"/>
                <w:sz w:val="28"/>
                <w:szCs w:val="28"/>
              </w:rPr>
              <m:t xml:space="preserve">fX </m:t>
            </m:r>
          </m:num>
          <m:den>
            <m:r>
              <w:rPr>
                <w:rFonts w:ascii="Cambria Math" w:hAnsi="Cambria Math" w:cs="Times New Roman"/>
                <w:sz w:val="28"/>
                <w:szCs w:val="28"/>
              </w:rPr>
              <m:t>N</m:t>
            </m:r>
          </m:den>
        </m:f>
      </m:oMath>
      <w:r>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m:rPr>
                <m:sty m:val="p"/>
              </m:rPr>
              <w:rPr>
                <w:rFonts w:ascii="Cambria Math" w:hAnsi="Cambria Math" w:cs="Times New Roman"/>
                <w:sz w:val="28"/>
                <w:szCs w:val="28"/>
              </w:rPr>
              <m:t>1906</m:t>
            </m:r>
            <m:r>
              <w:rPr>
                <w:rFonts w:ascii="Cambria Math" w:hAnsi="Cambria Math" w:cs="Times New Roman"/>
                <w:sz w:val="28"/>
                <w:szCs w:val="28"/>
              </w:rPr>
              <m:t xml:space="preserve"> </m:t>
            </m:r>
          </m:num>
          <m:den>
            <m:r>
              <w:rPr>
                <w:rFonts w:ascii="Cambria Math" w:hAnsi="Cambria Math" w:cs="Times New Roman"/>
                <w:sz w:val="28"/>
                <w:szCs w:val="28"/>
              </w:rPr>
              <m:t>28</m:t>
            </m:r>
          </m:den>
        </m:f>
      </m:oMath>
      <w:r>
        <w:rPr>
          <w:rFonts w:ascii="Times New Roman" w:eastAsiaTheme="minorEastAsia" w:hAnsi="Times New Roman" w:cs="Times New Roman"/>
          <w:sz w:val="28"/>
          <w:szCs w:val="28"/>
        </w:rPr>
        <w:t xml:space="preserve"> = </w:t>
      </w:r>
      <w:r w:rsidR="0057035B">
        <w:rPr>
          <w:rFonts w:ascii="Times New Roman" w:eastAsiaTheme="minorEastAsia" w:hAnsi="Times New Roman" w:cs="Times New Roman"/>
          <w:sz w:val="24"/>
          <w:szCs w:val="24"/>
        </w:rPr>
        <w:t>68,071</w:t>
      </w:r>
      <w:r w:rsidRPr="00BB15E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dibulatkan menjadi </w:t>
      </w:r>
      <w:r w:rsidR="0057035B">
        <w:rPr>
          <w:rFonts w:ascii="Times New Roman" w:eastAsiaTheme="minorEastAsia" w:hAnsi="Times New Roman" w:cs="Times New Roman"/>
          <w:sz w:val="24"/>
          <w:szCs w:val="24"/>
        </w:rPr>
        <w:t>68</w:t>
      </w:r>
    </w:p>
    <w:p w:rsidR="00237A26" w:rsidRPr="00BB15E5" w:rsidRDefault="00237A26" w:rsidP="00C45899">
      <w:pPr>
        <w:jc w:val="both"/>
        <w:rPr>
          <w:rFonts w:ascii="Times New Roman" w:eastAsiaTheme="minorEastAsia" w:hAnsi="Times New Roman" w:cs="Times New Roman"/>
          <w:sz w:val="28"/>
          <w:szCs w:val="28"/>
        </w:rPr>
      </w:pPr>
    </w:p>
    <w:p w:rsidR="00C45899" w:rsidRDefault="00C45899" w:rsidP="00C45899">
      <w:pPr>
        <w:pStyle w:val="ListParagraph"/>
        <w:numPr>
          <w:ilvl w:val="0"/>
          <w:numId w:val="2"/>
        </w:numPr>
        <w:ind w:left="284" w:hanging="284"/>
        <w:jc w:val="both"/>
        <w:rPr>
          <w:rFonts w:ascii="Times New Roman" w:hAnsi="Times New Roman" w:cs="Times New Roman"/>
          <w:sz w:val="24"/>
          <w:szCs w:val="24"/>
        </w:rPr>
      </w:pPr>
      <w:r w:rsidRPr="00BB15E5">
        <w:rPr>
          <w:rFonts w:ascii="Times New Roman" w:hAnsi="Times New Roman" w:cs="Times New Roman"/>
          <w:sz w:val="24"/>
          <w:szCs w:val="24"/>
        </w:rPr>
        <w:t>Langkah ketiga mencari standar deviasi dengan rumus:</w:t>
      </w:r>
    </w:p>
    <w:p w:rsidR="00C45899" w:rsidRDefault="00C45899" w:rsidP="00C45899">
      <w:pPr>
        <w:ind w:left="0" w:firstLine="0"/>
        <w:jc w:val="both"/>
        <w:rPr>
          <w:rFonts w:ascii="Times New Roman" w:eastAsiaTheme="minorEastAsia" w:hAnsi="Times New Roman" w:cs="Times New Roman"/>
          <w:sz w:val="24"/>
          <w:szCs w:val="24"/>
        </w:rPr>
      </w:pPr>
      <w:r>
        <w:rPr>
          <w:rFonts w:ascii="Times New Roman" w:hAnsi="Times New Roman" w:cs="Times New Roman"/>
          <w:sz w:val="24"/>
          <w:szCs w:val="24"/>
        </w:rPr>
        <w:t>SD</w:t>
      </w:r>
      <w:r w:rsidRPr="00B4757F">
        <w:rPr>
          <w:rFonts w:ascii="Times New Roman" w:hAnsi="Times New Roman" w:cs="Times New Roman"/>
          <w:i/>
          <w:sz w:val="24"/>
          <w:szCs w:val="24"/>
          <w:vertAlign w:val="subscript"/>
        </w:rPr>
        <w:t>x</w:t>
      </w:r>
      <w:r>
        <w:rPr>
          <w:rFonts w:ascii="Times New Roman" w:hAnsi="Times New Roman" w:cs="Times New Roman"/>
          <w:i/>
          <w:sz w:val="24"/>
          <w:szCs w:val="24"/>
        </w:rPr>
        <w:t xml:space="preserve"> </w:t>
      </w:r>
      <w:r>
        <w:rPr>
          <w:rFonts w:ascii="Times New Roman" w:hAnsi="Times New Roman" w:cs="Times New Roman"/>
          <w:sz w:val="24"/>
          <w:szCs w:val="24"/>
        </w:rPr>
        <w:t xml:space="preserve">= </w:t>
      </w:r>
      <m:oMath>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 xml:space="preserve"> fx</m:t>
                </m:r>
                <m:r>
                  <m:rPr>
                    <m:sty m:val="p"/>
                  </m:rPr>
                  <w:rPr>
                    <w:rFonts w:ascii="Cambria Math" w:hAnsi="Cambria Math" w:cs="Times New Roman"/>
                    <w:sz w:val="24"/>
                    <w:szCs w:val="24"/>
                    <w:vertAlign w:val="superscript"/>
                  </w:rPr>
                  <m:t>2</m:t>
                </m:r>
              </m:num>
              <m:den>
                <m:r>
                  <w:rPr>
                    <w:rFonts w:ascii="Cambria Math" w:hAnsi="Cambria Math" w:cs="Times New Roman"/>
                    <w:sz w:val="28"/>
                    <w:szCs w:val="28"/>
                  </w:rPr>
                  <m:t>N</m:t>
                </m:r>
              </m:den>
            </m:f>
          </m:e>
        </m:rad>
        <m:r>
          <w:rPr>
            <w:rFonts w:ascii="Cambria Math" w:hAnsi="Cambria Math" w:cs="Times New Roman"/>
            <w:sz w:val="24"/>
            <w:szCs w:val="24"/>
          </w:rPr>
          <m:t xml:space="preserve"> </m:t>
        </m:r>
      </m:oMath>
    </w:p>
    <w:p w:rsidR="00C45899" w:rsidRDefault="00C45899" w:rsidP="00C45899">
      <w:pPr>
        <w:ind w:left="0" w:firstLine="0"/>
        <w:jc w:val="both"/>
        <w:rPr>
          <w:rFonts w:ascii="Times New Roman" w:eastAsiaTheme="minorEastAsia" w:hAnsi="Times New Roman" w:cs="Times New Roman"/>
          <w:sz w:val="24"/>
          <w:szCs w:val="24"/>
        </w:rPr>
      </w:pPr>
      <w:r>
        <w:rPr>
          <w:rFonts w:ascii="Times New Roman" w:hAnsi="Times New Roman" w:cs="Times New Roman"/>
          <w:sz w:val="24"/>
          <w:szCs w:val="24"/>
        </w:rPr>
        <w:t>SD</w:t>
      </w:r>
      <w:r w:rsidRPr="00B4757F">
        <w:rPr>
          <w:rFonts w:ascii="Times New Roman" w:hAnsi="Times New Roman" w:cs="Times New Roman"/>
          <w:i/>
          <w:sz w:val="24"/>
          <w:szCs w:val="24"/>
          <w:vertAlign w:val="subscript"/>
        </w:rPr>
        <w:t>x</w:t>
      </w:r>
      <w:r>
        <w:rPr>
          <w:rFonts w:ascii="Times New Roman" w:hAnsi="Times New Roman" w:cs="Times New Roman"/>
          <w:i/>
          <w:sz w:val="24"/>
          <w:szCs w:val="24"/>
        </w:rPr>
        <w:t xml:space="preserve"> </w:t>
      </w:r>
      <w:r>
        <w:rPr>
          <w:rFonts w:ascii="Times New Roman" w:hAnsi="Times New Roman" w:cs="Times New Roman"/>
          <w:sz w:val="24"/>
          <w:szCs w:val="24"/>
        </w:rPr>
        <w:t xml:space="preserve">= </w:t>
      </w:r>
      <m:oMath>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hAnsi="Cambria Math" w:cs="Times New Roman"/>
                    <w:sz w:val="24"/>
                    <w:szCs w:val="24"/>
                  </w:rPr>
                  <m:t>2818</m:t>
                </m:r>
              </m:num>
              <m:den>
                <m:r>
                  <w:rPr>
                    <w:rFonts w:ascii="Cambria Math" w:hAnsi="Cambria Math" w:cs="Times New Roman"/>
                    <w:sz w:val="28"/>
                    <w:szCs w:val="28"/>
                  </w:rPr>
                  <m:t>28</m:t>
                </m:r>
              </m:den>
            </m:f>
          </m:e>
        </m:rad>
        <m:r>
          <w:rPr>
            <w:rFonts w:ascii="Cambria Math" w:hAnsi="Cambria Math" w:cs="Times New Roman"/>
            <w:sz w:val="24"/>
            <w:szCs w:val="24"/>
          </w:rPr>
          <m:t xml:space="preserve"> </m:t>
        </m:r>
      </m:oMath>
    </w:p>
    <w:p w:rsidR="00C45899" w:rsidRPr="00B4757F" w:rsidRDefault="00C45899" w:rsidP="00C45899">
      <w:p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SD</w:t>
      </w:r>
      <w:r w:rsidRPr="00B4757F">
        <w:rPr>
          <w:rFonts w:ascii="Times New Roman" w:hAnsi="Times New Roman" w:cs="Times New Roman"/>
          <w:i/>
          <w:sz w:val="24"/>
          <w:szCs w:val="24"/>
          <w:vertAlign w:val="subscript"/>
        </w:rPr>
        <w:t>x</w:t>
      </w:r>
      <w:r>
        <w:rPr>
          <w:rFonts w:ascii="Times New Roman" w:hAnsi="Times New Roman" w:cs="Times New Roman"/>
          <w:i/>
          <w:sz w:val="24"/>
          <w:szCs w:val="24"/>
        </w:rPr>
        <w:t xml:space="preserve"> </w:t>
      </w:r>
      <w:r>
        <w:rPr>
          <w:rFonts w:ascii="Times New Roman" w:hAnsi="Times New Roman" w:cs="Times New Roman"/>
          <w:sz w:val="24"/>
          <w:szCs w:val="24"/>
        </w:rPr>
        <w:t xml:space="preserve">= </w:t>
      </w:r>
      <m:oMath>
        <m:rad>
          <m:radPr>
            <m:degHide m:val="on"/>
            <m:ctrlPr>
              <w:rPr>
                <w:rFonts w:ascii="Cambria Math" w:hAnsi="Cambria Math" w:cs="Times New Roman"/>
                <w:i/>
                <w:sz w:val="24"/>
                <w:szCs w:val="24"/>
              </w:rPr>
            </m:ctrlPr>
          </m:radPr>
          <m:deg/>
          <m:e>
            <m:r>
              <w:rPr>
                <w:rFonts w:ascii="Cambria Math" w:hAnsi="Cambria Math" w:cs="Times New Roman"/>
                <w:sz w:val="24"/>
                <w:szCs w:val="24"/>
              </w:rPr>
              <m:t>100,642</m:t>
            </m:r>
          </m:e>
        </m:rad>
      </m:oMath>
    </w:p>
    <w:p w:rsidR="00C45899" w:rsidRDefault="00C45899" w:rsidP="00C45899">
      <w:pPr>
        <w:jc w:val="both"/>
        <w:rPr>
          <w:rFonts w:ascii="Times New Roman" w:hAnsi="Times New Roman" w:cs="Times New Roman"/>
          <w:sz w:val="24"/>
          <w:szCs w:val="24"/>
        </w:rPr>
      </w:pPr>
      <w:r>
        <w:rPr>
          <w:rFonts w:ascii="Times New Roman" w:hAnsi="Times New Roman" w:cs="Times New Roman"/>
          <w:sz w:val="24"/>
          <w:szCs w:val="24"/>
        </w:rPr>
        <w:t>SD</w:t>
      </w:r>
      <w:r w:rsidRPr="00B4757F">
        <w:rPr>
          <w:rFonts w:ascii="Times New Roman" w:hAnsi="Times New Roman" w:cs="Times New Roman"/>
          <w:i/>
          <w:sz w:val="24"/>
          <w:szCs w:val="24"/>
          <w:vertAlign w:val="subscript"/>
        </w:rPr>
        <w:t>x</w:t>
      </w:r>
      <w:r>
        <w:rPr>
          <w:rFonts w:ascii="Times New Roman" w:hAnsi="Times New Roman" w:cs="Times New Roman"/>
          <w:i/>
          <w:sz w:val="24"/>
          <w:szCs w:val="24"/>
          <w:vertAlign w:val="subscript"/>
        </w:rPr>
        <w:t xml:space="preserve"> </w:t>
      </w:r>
      <w:r w:rsidR="0057035B">
        <w:rPr>
          <w:rFonts w:ascii="Times New Roman" w:hAnsi="Times New Roman" w:cs="Times New Roman"/>
          <w:sz w:val="24"/>
          <w:szCs w:val="24"/>
        </w:rPr>
        <w:t>= 10, 032</w:t>
      </w:r>
      <w:r>
        <w:rPr>
          <w:rFonts w:ascii="Times New Roman" w:hAnsi="Times New Roman" w:cs="Times New Roman"/>
          <w:sz w:val="24"/>
          <w:szCs w:val="24"/>
        </w:rPr>
        <w:t xml:space="preserve"> dibulatkan menjadi 1</w:t>
      </w:r>
      <w:r w:rsidR="0057035B">
        <w:rPr>
          <w:rFonts w:ascii="Times New Roman" w:hAnsi="Times New Roman" w:cs="Times New Roman"/>
          <w:sz w:val="24"/>
          <w:szCs w:val="24"/>
        </w:rPr>
        <w:t>0</w:t>
      </w:r>
    </w:p>
    <w:p w:rsidR="00C45899" w:rsidRDefault="00C45899" w:rsidP="00C45899">
      <w:pPr>
        <w:pStyle w:val="ListParagraph"/>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Langkah ke empat setelah diketahui hasil mean (</w:t>
      </w:r>
      <w:r w:rsidR="0057035B">
        <w:rPr>
          <w:rFonts w:ascii="Times New Roman" w:hAnsi="Times New Roman" w:cs="Times New Roman"/>
          <w:sz w:val="24"/>
          <w:szCs w:val="24"/>
        </w:rPr>
        <w:t>68</w:t>
      </w:r>
      <w:r>
        <w:rPr>
          <w:rFonts w:ascii="Times New Roman" w:hAnsi="Times New Roman" w:cs="Times New Roman"/>
          <w:sz w:val="24"/>
          <w:szCs w:val="24"/>
        </w:rPr>
        <w:t>) dan standar deviasi (1</w:t>
      </w:r>
      <w:r w:rsidR="0057035B">
        <w:rPr>
          <w:rFonts w:ascii="Times New Roman" w:hAnsi="Times New Roman" w:cs="Times New Roman"/>
          <w:sz w:val="24"/>
          <w:szCs w:val="24"/>
        </w:rPr>
        <w:t>0</w:t>
      </w:r>
      <w:r>
        <w:rPr>
          <w:rFonts w:ascii="Times New Roman" w:hAnsi="Times New Roman" w:cs="Times New Roman"/>
          <w:sz w:val="24"/>
          <w:szCs w:val="24"/>
        </w:rPr>
        <w:t>) mengelompokkan nilai hasil angket profesionalisme guru kelas dalam 3 kelompok yaitu tinggi, sedang, dan rendah dengan ketentuan sebagai berikut:</w:t>
      </w:r>
    </w:p>
    <w:p w:rsidR="006772AD" w:rsidRDefault="006772AD" w:rsidP="006772A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Kategori rendah = M – 1 (SD</w:t>
      </w:r>
      <w:r w:rsidRPr="00B4757F">
        <w:rPr>
          <w:rFonts w:ascii="Times New Roman" w:hAnsi="Times New Roman" w:cs="Times New Roman"/>
          <w:i/>
          <w:sz w:val="24"/>
          <w:szCs w:val="24"/>
          <w:vertAlign w:val="subscript"/>
        </w:rPr>
        <w:t>x</w:t>
      </w:r>
      <w:r>
        <w:rPr>
          <w:rFonts w:ascii="Times New Roman" w:hAnsi="Times New Roman" w:cs="Times New Roman"/>
          <w:sz w:val="24"/>
          <w:szCs w:val="24"/>
        </w:rPr>
        <w:t>)</w:t>
      </w:r>
    </w:p>
    <w:p w:rsidR="006772AD" w:rsidRDefault="006772AD" w:rsidP="006772AD">
      <w:pPr>
        <w:ind w:left="1440"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 68 – 1 (10)</w:t>
      </w:r>
    </w:p>
    <w:p w:rsidR="006772AD" w:rsidRPr="006772AD" w:rsidRDefault="006772AD" w:rsidP="006772AD">
      <w:pPr>
        <w:ind w:left="1440"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 58 ke bawah</w:t>
      </w:r>
    </w:p>
    <w:p w:rsidR="00C45899" w:rsidRDefault="00440E5F" w:rsidP="00C45899">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Kategori </w:t>
      </w:r>
      <w:r w:rsidR="006772AD">
        <w:rPr>
          <w:rFonts w:ascii="Times New Roman" w:hAnsi="Times New Roman" w:cs="Times New Roman"/>
          <w:sz w:val="24"/>
          <w:szCs w:val="24"/>
        </w:rPr>
        <w:t>sedang =</w:t>
      </w:r>
      <w:r w:rsidR="00C45899">
        <w:rPr>
          <w:rFonts w:ascii="Times New Roman" w:hAnsi="Times New Roman" w:cs="Times New Roman"/>
          <w:sz w:val="24"/>
          <w:szCs w:val="24"/>
        </w:rPr>
        <w:t>M – 1 (SD</w:t>
      </w:r>
      <w:r w:rsidR="00C45899" w:rsidRPr="00B4757F">
        <w:rPr>
          <w:rFonts w:ascii="Times New Roman" w:hAnsi="Times New Roman" w:cs="Times New Roman"/>
          <w:i/>
          <w:sz w:val="24"/>
          <w:szCs w:val="24"/>
          <w:vertAlign w:val="subscript"/>
        </w:rPr>
        <w:t>x</w:t>
      </w:r>
      <w:r w:rsidR="00C45899">
        <w:rPr>
          <w:rFonts w:ascii="Times New Roman" w:hAnsi="Times New Roman" w:cs="Times New Roman"/>
          <w:sz w:val="24"/>
          <w:szCs w:val="24"/>
        </w:rPr>
        <w:t>) s.d M + 1 (SD</w:t>
      </w:r>
      <w:r w:rsidR="00C45899" w:rsidRPr="00B4757F">
        <w:rPr>
          <w:rFonts w:ascii="Times New Roman" w:hAnsi="Times New Roman" w:cs="Times New Roman"/>
          <w:i/>
          <w:sz w:val="24"/>
          <w:szCs w:val="24"/>
          <w:vertAlign w:val="subscript"/>
        </w:rPr>
        <w:t>x</w:t>
      </w:r>
      <w:r w:rsidR="00C45899">
        <w:rPr>
          <w:rFonts w:ascii="Times New Roman" w:hAnsi="Times New Roman" w:cs="Times New Roman"/>
          <w:sz w:val="24"/>
          <w:szCs w:val="24"/>
        </w:rPr>
        <w:t>)</w:t>
      </w:r>
    </w:p>
    <w:p w:rsidR="00C45899" w:rsidRDefault="0057035B" w:rsidP="00C45899">
      <w:pPr>
        <w:pStyle w:val="ListParagraph"/>
        <w:ind w:left="144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772AD">
        <w:rPr>
          <w:rFonts w:ascii="Times New Roman" w:hAnsi="Times New Roman" w:cs="Times New Roman"/>
          <w:sz w:val="24"/>
          <w:szCs w:val="24"/>
        </w:rPr>
        <w:tab/>
        <w:t xml:space="preserve">   </w:t>
      </w:r>
      <w:r>
        <w:rPr>
          <w:rFonts w:ascii="Times New Roman" w:hAnsi="Times New Roman" w:cs="Times New Roman"/>
          <w:sz w:val="24"/>
          <w:szCs w:val="24"/>
        </w:rPr>
        <w:t>= 68</w:t>
      </w:r>
      <w:r w:rsidR="00C45899">
        <w:rPr>
          <w:rFonts w:ascii="Times New Roman" w:hAnsi="Times New Roman" w:cs="Times New Roman"/>
          <w:sz w:val="24"/>
          <w:szCs w:val="24"/>
        </w:rPr>
        <w:t xml:space="preserve"> – 1 (1</w:t>
      </w:r>
      <w:r>
        <w:rPr>
          <w:rFonts w:ascii="Times New Roman" w:hAnsi="Times New Roman" w:cs="Times New Roman"/>
          <w:sz w:val="24"/>
          <w:szCs w:val="24"/>
        </w:rPr>
        <w:t>0) s.d 68</w:t>
      </w:r>
      <w:r w:rsidR="00C45899">
        <w:rPr>
          <w:rFonts w:ascii="Times New Roman" w:hAnsi="Times New Roman" w:cs="Times New Roman"/>
          <w:sz w:val="24"/>
          <w:szCs w:val="24"/>
        </w:rPr>
        <w:t xml:space="preserve"> + 1 (1</w:t>
      </w:r>
      <w:r>
        <w:rPr>
          <w:rFonts w:ascii="Times New Roman" w:hAnsi="Times New Roman" w:cs="Times New Roman"/>
          <w:sz w:val="24"/>
          <w:szCs w:val="24"/>
        </w:rPr>
        <w:t>0</w:t>
      </w:r>
      <w:r w:rsidR="00C45899">
        <w:rPr>
          <w:rFonts w:ascii="Times New Roman" w:hAnsi="Times New Roman" w:cs="Times New Roman"/>
          <w:sz w:val="24"/>
          <w:szCs w:val="24"/>
        </w:rPr>
        <w:t>)</w:t>
      </w:r>
    </w:p>
    <w:p w:rsidR="00C45899" w:rsidRDefault="0057035B" w:rsidP="00C45899">
      <w:pPr>
        <w:pStyle w:val="ListParagraph"/>
        <w:ind w:left="144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772AD">
        <w:rPr>
          <w:rFonts w:ascii="Times New Roman" w:hAnsi="Times New Roman" w:cs="Times New Roman"/>
          <w:sz w:val="24"/>
          <w:szCs w:val="24"/>
        </w:rPr>
        <w:tab/>
        <w:t xml:space="preserve">   = 59 sampai dengan 79</w:t>
      </w:r>
    </w:p>
    <w:p w:rsidR="006772AD" w:rsidRDefault="006772AD" w:rsidP="006772A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Kategori tinggi  = M + 1 (SD</w:t>
      </w:r>
      <w:r w:rsidRPr="00B4757F">
        <w:rPr>
          <w:rFonts w:ascii="Times New Roman" w:hAnsi="Times New Roman" w:cs="Times New Roman"/>
          <w:i/>
          <w:sz w:val="24"/>
          <w:szCs w:val="24"/>
          <w:vertAlign w:val="subscript"/>
        </w:rPr>
        <w:t>x</w:t>
      </w:r>
      <w:r>
        <w:rPr>
          <w:rFonts w:ascii="Times New Roman" w:hAnsi="Times New Roman" w:cs="Times New Roman"/>
          <w:sz w:val="24"/>
          <w:szCs w:val="24"/>
        </w:rPr>
        <w:t>)</w:t>
      </w:r>
    </w:p>
    <w:p w:rsidR="006772AD" w:rsidRDefault="006772AD" w:rsidP="006772AD">
      <w:pPr>
        <w:pStyle w:val="ListParagraph"/>
        <w:ind w:left="2280" w:firstLine="0"/>
        <w:jc w:val="both"/>
        <w:rPr>
          <w:rFonts w:ascii="Times New Roman" w:hAnsi="Times New Roman" w:cs="Times New Roman"/>
          <w:sz w:val="24"/>
          <w:szCs w:val="24"/>
        </w:rPr>
      </w:pPr>
      <w:r>
        <w:rPr>
          <w:rFonts w:ascii="Times New Roman" w:hAnsi="Times New Roman" w:cs="Times New Roman"/>
          <w:sz w:val="24"/>
          <w:szCs w:val="24"/>
        </w:rPr>
        <w:t xml:space="preserve"> = 68 + 1 (10)</w:t>
      </w:r>
    </w:p>
    <w:p w:rsidR="00A23041" w:rsidRDefault="006772AD" w:rsidP="006772AD">
      <w:pPr>
        <w:pStyle w:val="ListParagraph"/>
        <w:ind w:left="2280" w:firstLine="0"/>
        <w:jc w:val="both"/>
        <w:rPr>
          <w:rFonts w:ascii="Times New Roman" w:hAnsi="Times New Roman" w:cs="Times New Roman"/>
          <w:sz w:val="24"/>
          <w:szCs w:val="24"/>
        </w:rPr>
      </w:pPr>
      <w:r>
        <w:rPr>
          <w:rFonts w:ascii="Times New Roman" w:hAnsi="Times New Roman" w:cs="Times New Roman"/>
          <w:sz w:val="24"/>
          <w:szCs w:val="24"/>
        </w:rPr>
        <w:t xml:space="preserve"> = 78 ke atas</w:t>
      </w:r>
    </w:p>
    <w:p w:rsidR="00C45899" w:rsidRDefault="00C45899" w:rsidP="006772A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0E4B6A">
        <w:rPr>
          <w:rFonts w:ascii="Times New Roman" w:hAnsi="Times New Roman" w:cs="Times New Roman"/>
          <w:b/>
          <w:sz w:val="24"/>
          <w:szCs w:val="24"/>
        </w:rPr>
        <w:t>XX</w:t>
      </w:r>
    </w:p>
    <w:p w:rsidR="00C45899" w:rsidRDefault="00C45899" w:rsidP="006772AD">
      <w:pPr>
        <w:spacing w:line="240" w:lineRule="auto"/>
        <w:jc w:val="center"/>
        <w:rPr>
          <w:rFonts w:ascii="Times New Roman" w:hAnsi="Times New Roman" w:cs="Times New Roman"/>
          <w:b/>
          <w:sz w:val="24"/>
          <w:szCs w:val="24"/>
        </w:rPr>
      </w:pPr>
      <w:r w:rsidRPr="00A16972">
        <w:rPr>
          <w:rFonts w:ascii="Times New Roman" w:hAnsi="Times New Roman" w:cs="Times New Roman"/>
          <w:b/>
          <w:sz w:val="24"/>
          <w:szCs w:val="24"/>
        </w:rPr>
        <w:t xml:space="preserve">Klasifikasi Jawaban Responden tentang Profesionalisme Guru Kelas di </w:t>
      </w:r>
      <w:r w:rsidRPr="00EB5C77">
        <w:rPr>
          <w:rFonts w:ascii="Times New Roman" w:hAnsi="Times New Roman" w:cs="Times New Roman"/>
          <w:b/>
          <w:sz w:val="24"/>
          <w:szCs w:val="24"/>
        </w:rPr>
        <w:t xml:space="preserve">Madrasah </w:t>
      </w:r>
      <w:r>
        <w:rPr>
          <w:rFonts w:ascii="Times New Roman" w:hAnsi="Times New Roman" w:cs="Times New Roman"/>
          <w:b/>
          <w:sz w:val="24"/>
          <w:szCs w:val="24"/>
        </w:rPr>
        <w:t xml:space="preserve">Ibtidaiyah </w:t>
      </w:r>
      <w:r w:rsidRPr="00EB5C77">
        <w:rPr>
          <w:rFonts w:ascii="Times New Roman" w:hAnsi="Times New Roman" w:cs="Times New Roman"/>
          <w:b/>
          <w:sz w:val="24"/>
          <w:szCs w:val="24"/>
        </w:rPr>
        <w:t>Quraniyah IV Palembang</w:t>
      </w:r>
    </w:p>
    <w:p w:rsidR="006772AD" w:rsidRDefault="006772AD" w:rsidP="006772AD">
      <w:pPr>
        <w:spacing w:line="240" w:lineRule="auto"/>
        <w:jc w:val="center"/>
        <w:rPr>
          <w:rFonts w:ascii="Times New Roman" w:hAnsi="Times New Roman" w:cs="Times New Roman"/>
          <w:b/>
          <w:sz w:val="24"/>
          <w:szCs w:val="24"/>
        </w:rPr>
      </w:pPr>
    </w:p>
    <w:tbl>
      <w:tblPr>
        <w:tblStyle w:val="TableGrid"/>
        <w:tblW w:w="8222" w:type="dxa"/>
        <w:tblInd w:w="108" w:type="dxa"/>
        <w:tblLook w:val="04A0"/>
      </w:tblPr>
      <w:tblGrid>
        <w:gridCol w:w="993"/>
        <w:gridCol w:w="2976"/>
        <w:gridCol w:w="2031"/>
        <w:gridCol w:w="2222"/>
      </w:tblGrid>
      <w:tr w:rsidR="00C45899" w:rsidTr="00B24B4E">
        <w:tc>
          <w:tcPr>
            <w:tcW w:w="993"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No.</w:t>
            </w:r>
          </w:p>
        </w:tc>
        <w:tc>
          <w:tcPr>
            <w:tcW w:w="2976" w:type="dxa"/>
            <w:vAlign w:val="center"/>
          </w:tcPr>
          <w:p w:rsidR="00C45899" w:rsidRPr="00BB2317" w:rsidRDefault="00C45899" w:rsidP="00B24B4E">
            <w:pPr>
              <w:spacing w:line="360" w:lineRule="auto"/>
              <w:ind w:left="0" w:firstLine="0"/>
              <w:jc w:val="center"/>
              <w:rPr>
                <w:rFonts w:ascii="Times New Roman" w:hAnsi="Times New Roman" w:cs="Times New Roman"/>
                <w:sz w:val="24"/>
                <w:szCs w:val="24"/>
              </w:rPr>
            </w:pPr>
            <w:r w:rsidRPr="00BB2317">
              <w:rPr>
                <w:rFonts w:ascii="Times New Roman" w:hAnsi="Times New Roman" w:cs="Times New Roman"/>
                <w:sz w:val="24"/>
                <w:szCs w:val="24"/>
              </w:rPr>
              <w:t>Profesionalisme Guru Kelas</w:t>
            </w:r>
          </w:p>
        </w:tc>
        <w:tc>
          <w:tcPr>
            <w:tcW w:w="2031"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Frekuensi</w:t>
            </w:r>
          </w:p>
        </w:tc>
        <w:tc>
          <w:tcPr>
            <w:tcW w:w="2222"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Presentase</w:t>
            </w:r>
          </w:p>
        </w:tc>
      </w:tr>
      <w:tr w:rsidR="00C45899" w:rsidTr="00B24B4E">
        <w:trPr>
          <w:trHeight w:val="308"/>
        </w:trPr>
        <w:tc>
          <w:tcPr>
            <w:tcW w:w="993"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976"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Tinggi</w:t>
            </w:r>
          </w:p>
        </w:tc>
        <w:tc>
          <w:tcPr>
            <w:tcW w:w="2031" w:type="dxa"/>
            <w:vAlign w:val="center"/>
          </w:tcPr>
          <w:p w:rsidR="00C45899" w:rsidRDefault="0057035B"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222" w:type="dxa"/>
            <w:vAlign w:val="center"/>
          </w:tcPr>
          <w:p w:rsidR="00C45899" w:rsidRDefault="0057035B"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14</w:t>
            </w:r>
            <w:r w:rsidR="00C45899">
              <w:rPr>
                <w:rFonts w:ascii="Times New Roman" w:hAnsi="Times New Roman" w:cs="Times New Roman"/>
                <w:sz w:val="24"/>
                <w:szCs w:val="24"/>
              </w:rPr>
              <w:t xml:space="preserve"> %</w:t>
            </w:r>
          </w:p>
        </w:tc>
      </w:tr>
      <w:tr w:rsidR="00C45899" w:rsidTr="00B24B4E">
        <w:tc>
          <w:tcPr>
            <w:tcW w:w="993"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Sedang</w:t>
            </w:r>
          </w:p>
        </w:tc>
        <w:tc>
          <w:tcPr>
            <w:tcW w:w="2031" w:type="dxa"/>
            <w:vAlign w:val="center"/>
          </w:tcPr>
          <w:p w:rsidR="00C45899" w:rsidRDefault="0029142A"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2222" w:type="dxa"/>
            <w:vAlign w:val="center"/>
          </w:tcPr>
          <w:p w:rsidR="00C45899" w:rsidRDefault="0029142A"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75</w:t>
            </w:r>
            <w:r w:rsidR="00C45899">
              <w:rPr>
                <w:rFonts w:ascii="Times New Roman" w:hAnsi="Times New Roman" w:cs="Times New Roman"/>
                <w:sz w:val="24"/>
                <w:szCs w:val="24"/>
              </w:rPr>
              <w:t xml:space="preserve"> %</w:t>
            </w:r>
          </w:p>
        </w:tc>
      </w:tr>
      <w:tr w:rsidR="00C45899" w:rsidTr="00B24B4E">
        <w:tc>
          <w:tcPr>
            <w:tcW w:w="993"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976"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Rendah</w:t>
            </w:r>
          </w:p>
        </w:tc>
        <w:tc>
          <w:tcPr>
            <w:tcW w:w="2031" w:type="dxa"/>
            <w:vAlign w:val="center"/>
          </w:tcPr>
          <w:p w:rsidR="00C45899" w:rsidRDefault="0029142A"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222" w:type="dxa"/>
            <w:vAlign w:val="center"/>
          </w:tcPr>
          <w:p w:rsidR="00C45899" w:rsidRDefault="0029142A"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11</w:t>
            </w:r>
            <w:r w:rsidR="00C45899">
              <w:rPr>
                <w:rFonts w:ascii="Times New Roman" w:hAnsi="Times New Roman" w:cs="Times New Roman"/>
                <w:sz w:val="24"/>
                <w:szCs w:val="24"/>
              </w:rPr>
              <w:t xml:space="preserve"> %</w:t>
            </w:r>
          </w:p>
        </w:tc>
      </w:tr>
      <w:tr w:rsidR="00C45899" w:rsidTr="00B24B4E">
        <w:tc>
          <w:tcPr>
            <w:tcW w:w="993" w:type="dxa"/>
            <w:vAlign w:val="center"/>
          </w:tcPr>
          <w:p w:rsidR="00C45899" w:rsidRDefault="00C45899" w:rsidP="00B24B4E">
            <w:pPr>
              <w:spacing w:line="360" w:lineRule="auto"/>
              <w:ind w:left="0" w:firstLine="0"/>
              <w:jc w:val="center"/>
              <w:rPr>
                <w:rFonts w:ascii="Times New Roman" w:hAnsi="Times New Roman" w:cs="Times New Roman"/>
                <w:sz w:val="24"/>
                <w:szCs w:val="24"/>
              </w:rPr>
            </w:pPr>
          </w:p>
        </w:tc>
        <w:tc>
          <w:tcPr>
            <w:tcW w:w="2976" w:type="dxa"/>
            <w:vAlign w:val="center"/>
          </w:tcPr>
          <w:p w:rsidR="00C45899" w:rsidRDefault="00C45899" w:rsidP="00B24B4E">
            <w:pPr>
              <w:spacing w:line="360" w:lineRule="auto"/>
              <w:ind w:left="0" w:firstLine="0"/>
              <w:jc w:val="center"/>
              <w:rPr>
                <w:rFonts w:ascii="Times New Roman" w:hAnsi="Times New Roman" w:cs="Times New Roman"/>
                <w:sz w:val="24"/>
                <w:szCs w:val="24"/>
              </w:rPr>
            </w:pPr>
          </w:p>
        </w:tc>
        <w:tc>
          <w:tcPr>
            <w:tcW w:w="2031"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sidRPr="00BB2317">
              <w:rPr>
                <w:rFonts w:ascii="Times New Roman" w:hAnsi="Times New Roman" w:cs="Times New Roman"/>
                <w:i/>
                <w:sz w:val="24"/>
                <w:szCs w:val="24"/>
              </w:rPr>
              <w:t xml:space="preserve">N </w:t>
            </w:r>
            <w:r>
              <w:rPr>
                <w:rFonts w:ascii="Times New Roman" w:hAnsi="Times New Roman" w:cs="Times New Roman"/>
                <w:sz w:val="24"/>
                <w:szCs w:val="24"/>
              </w:rPr>
              <w:t xml:space="preserve">= </w:t>
            </w:r>
            <w:r w:rsidR="0057035B">
              <w:rPr>
                <w:rFonts w:ascii="Times New Roman" w:hAnsi="Times New Roman" w:cs="Times New Roman"/>
                <w:sz w:val="24"/>
                <w:szCs w:val="24"/>
              </w:rPr>
              <w:t>28</w:t>
            </w:r>
          </w:p>
        </w:tc>
        <w:tc>
          <w:tcPr>
            <w:tcW w:w="2222"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100 %</w:t>
            </w:r>
          </w:p>
        </w:tc>
      </w:tr>
    </w:tbl>
    <w:p w:rsidR="00C45899" w:rsidRDefault="00A23041" w:rsidP="00A23041">
      <w:pPr>
        <w:ind w:left="0" w:firstLine="0"/>
        <w:rPr>
          <w:rFonts w:ascii="Times New Roman" w:hAnsi="Times New Roman" w:cs="Times New Roman"/>
          <w:sz w:val="24"/>
          <w:szCs w:val="24"/>
        </w:rPr>
      </w:pPr>
      <w:r w:rsidRPr="00A23041">
        <w:rPr>
          <w:rFonts w:ascii="Times New Roman" w:hAnsi="Times New Roman" w:cs="Times New Roman"/>
          <w:sz w:val="24"/>
          <w:szCs w:val="24"/>
        </w:rPr>
        <w:t>Sumber : hasil angket siswa MI Quraniyah IV Palembang</w:t>
      </w:r>
    </w:p>
    <w:p w:rsidR="00A23041" w:rsidRDefault="00C45899" w:rsidP="006772AD">
      <w:pPr>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Dengan demikian dapat disimpulkan bahwa profesionalisme guru kelas di MI Quraniyah IV Palembang termasuk kedalam kategori sedang, menemp</w:t>
      </w:r>
      <w:r w:rsidR="0029142A">
        <w:rPr>
          <w:rFonts w:ascii="Times New Roman" w:hAnsi="Times New Roman" w:cs="Times New Roman"/>
          <w:sz w:val="24"/>
          <w:szCs w:val="24"/>
        </w:rPr>
        <w:t>ati posisi tertinggi sebanyak 21 sampel dari 28 sampel yakni 75</w:t>
      </w:r>
      <w:r>
        <w:rPr>
          <w:rFonts w:ascii="Times New Roman" w:hAnsi="Times New Roman" w:cs="Times New Roman"/>
          <w:sz w:val="24"/>
          <w:szCs w:val="24"/>
        </w:rPr>
        <w:t>%.</w:t>
      </w:r>
    </w:p>
    <w:p w:rsidR="00B24B4E" w:rsidRPr="00A16972" w:rsidRDefault="00B24B4E" w:rsidP="006772AD">
      <w:pPr>
        <w:ind w:left="0" w:firstLine="709"/>
        <w:jc w:val="both"/>
        <w:rPr>
          <w:rFonts w:ascii="Times New Roman" w:hAnsi="Times New Roman" w:cs="Times New Roman"/>
          <w:sz w:val="24"/>
          <w:szCs w:val="24"/>
        </w:rPr>
      </w:pPr>
    </w:p>
    <w:p w:rsidR="00C45899" w:rsidRPr="00D72FBE" w:rsidRDefault="00C45899" w:rsidP="00D72FBE">
      <w:pPr>
        <w:pStyle w:val="ListParagraph"/>
        <w:numPr>
          <w:ilvl w:val="0"/>
          <w:numId w:val="1"/>
        </w:numPr>
        <w:ind w:left="284" w:hanging="284"/>
        <w:jc w:val="both"/>
        <w:rPr>
          <w:rFonts w:ascii="Times New Roman" w:hAnsi="Times New Roman" w:cs="Times New Roman"/>
          <w:b/>
          <w:sz w:val="24"/>
          <w:szCs w:val="24"/>
        </w:rPr>
      </w:pPr>
      <w:r w:rsidRPr="00D72FBE">
        <w:rPr>
          <w:rFonts w:ascii="Times New Roman" w:hAnsi="Times New Roman" w:cs="Times New Roman"/>
          <w:b/>
          <w:bCs/>
          <w:sz w:val="24"/>
          <w:szCs w:val="24"/>
        </w:rPr>
        <w:t>Prestasi Belajar Siswa di Madrasah Ibtidaiyah Quraniyah IV Palembang</w:t>
      </w:r>
    </w:p>
    <w:p w:rsidR="00C45899" w:rsidRDefault="00C45899" w:rsidP="00C45899">
      <w:p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Kegiatan belajar yang berhasil merupakan proses yang sistematik. Artinya banyak faktor yang mempengaruhinya, seperti metode guru mengajar, keadaan lingkungan keluarga, keadaan lingkungan masyarakat dan keadaan jasmani dan rohani siswa itu sendiri.</w:t>
      </w:r>
    </w:p>
    <w:p w:rsidR="00C45899" w:rsidRDefault="00C45899" w:rsidP="00C45899">
      <w:p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Untuk mendapatkan data tentang variabel Y yaitu prestasi belajar siswa, penulis menggunakan metode dokumentasi. Nilai prestasi belajar diambil dari s</w:t>
      </w:r>
      <w:r w:rsidR="0029142A">
        <w:rPr>
          <w:rFonts w:ascii="Times New Roman" w:hAnsi="Times New Roman" w:cs="Times New Roman"/>
          <w:sz w:val="24"/>
          <w:szCs w:val="24"/>
        </w:rPr>
        <w:t>ampel nilai rapot peserta didik.</w:t>
      </w:r>
    </w:p>
    <w:p w:rsidR="001958BD" w:rsidRPr="001958BD" w:rsidRDefault="001958BD" w:rsidP="001958BD">
      <w:pPr>
        <w:ind w:left="0" w:firstLine="709"/>
        <w:jc w:val="both"/>
        <w:rPr>
          <w:rFonts w:ascii="Times New Roman" w:hAnsi="Times New Roman" w:cs="Times New Roman"/>
          <w:sz w:val="24"/>
          <w:szCs w:val="24"/>
        </w:rPr>
      </w:pPr>
      <w:r>
        <w:rPr>
          <w:rFonts w:ascii="Times New Roman" w:hAnsi="Times New Roman" w:cs="Times New Roman"/>
          <w:sz w:val="24"/>
          <w:szCs w:val="24"/>
        </w:rPr>
        <w:t xml:space="preserve">70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70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65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75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70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75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65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70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75 </w:t>
      </w:r>
      <w:r w:rsidR="006772AD">
        <w:rPr>
          <w:rFonts w:ascii="Times New Roman" w:hAnsi="Times New Roman" w:cs="Times New Roman"/>
          <w:sz w:val="24"/>
          <w:szCs w:val="24"/>
        </w:rPr>
        <w:t xml:space="preserve"> </w:t>
      </w:r>
      <w:r>
        <w:rPr>
          <w:rFonts w:ascii="Times New Roman" w:hAnsi="Times New Roman" w:cs="Times New Roman"/>
          <w:sz w:val="24"/>
          <w:szCs w:val="24"/>
        </w:rPr>
        <w:t>85</w:t>
      </w:r>
    </w:p>
    <w:p w:rsidR="001958BD" w:rsidRPr="001958BD" w:rsidRDefault="001958BD" w:rsidP="001958BD">
      <w:pPr>
        <w:ind w:left="0" w:firstLine="709"/>
        <w:jc w:val="both"/>
        <w:rPr>
          <w:rFonts w:ascii="Times New Roman" w:hAnsi="Times New Roman" w:cs="Times New Roman"/>
          <w:sz w:val="24"/>
          <w:szCs w:val="24"/>
        </w:rPr>
      </w:pPr>
      <w:r>
        <w:rPr>
          <w:rFonts w:ascii="Times New Roman" w:hAnsi="Times New Roman" w:cs="Times New Roman"/>
          <w:sz w:val="24"/>
          <w:szCs w:val="24"/>
        </w:rPr>
        <w:t xml:space="preserve">60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75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70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85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75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65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80 </w:t>
      </w:r>
      <w:r w:rsidR="006772AD">
        <w:rPr>
          <w:rFonts w:ascii="Times New Roman" w:hAnsi="Times New Roman" w:cs="Times New Roman"/>
          <w:sz w:val="24"/>
          <w:szCs w:val="24"/>
        </w:rPr>
        <w:t xml:space="preserve"> </w:t>
      </w:r>
      <w:r w:rsidRPr="001958BD">
        <w:rPr>
          <w:rFonts w:ascii="Times New Roman" w:hAnsi="Times New Roman" w:cs="Times New Roman"/>
          <w:sz w:val="24"/>
          <w:szCs w:val="24"/>
        </w:rPr>
        <w:t>70</w:t>
      </w:r>
      <w:r>
        <w:rPr>
          <w:rFonts w:ascii="Times New Roman" w:hAnsi="Times New Roman" w:cs="Times New Roman"/>
          <w:sz w:val="24"/>
          <w:szCs w:val="24"/>
        </w:rPr>
        <w:t xml:space="preserve">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65 </w:t>
      </w:r>
      <w:r w:rsidR="006772AD">
        <w:rPr>
          <w:rFonts w:ascii="Times New Roman" w:hAnsi="Times New Roman" w:cs="Times New Roman"/>
          <w:sz w:val="24"/>
          <w:szCs w:val="24"/>
        </w:rPr>
        <w:t xml:space="preserve"> </w:t>
      </w:r>
      <w:r>
        <w:rPr>
          <w:rFonts w:ascii="Times New Roman" w:hAnsi="Times New Roman" w:cs="Times New Roman"/>
          <w:sz w:val="24"/>
          <w:szCs w:val="24"/>
        </w:rPr>
        <w:t>70</w:t>
      </w:r>
    </w:p>
    <w:p w:rsidR="001958BD" w:rsidRDefault="001958BD" w:rsidP="001958BD">
      <w:pPr>
        <w:ind w:left="0"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70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65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75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80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65 </w:t>
      </w:r>
      <w:r w:rsidR="006772AD">
        <w:rPr>
          <w:rFonts w:ascii="Times New Roman" w:hAnsi="Times New Roman" w:cs="Times New Roman"/>
          <w:sz w:val="24"/>
          <w:szCs w:val="24"/>
        </w:rPr>
        <w:t xml:space="preserve"> </w:t>
      </w:r>
      <w:r>
        <w:rPr>
          <w:rFonts w:ascii="Times New Roman" w:hAnsi="Times New Roman" w:cs="Times New Roman"/>
          <w:sz w:val="24"/>
          <w:szCs w:val="24"/>
        </w:rPr>
        <w:t xml:space="preserve">80 </w:t>
      </w:r>
      <w:r w:rsidR="006772AD">
        <w:rPr>
          <w:rFonts w:ascii="Times New Roman" w:hAnsi="Times New Roman" w:cs="Times New Roman"/>
          <w:sz w:val="24"/>
          <w:szCs w:val="24"/>
        </w:rPr>
        <w:t xml:space="preserve"> </w:t>
      </w:r>
      <w:r>
        <w:rPr>
          <w:rFonts w:ascii="Times New Roman" w:hAnsi="Times New Roman" w:cs="Times New Roman"/>
          <w:sz w:val="24"/>
          <w:szCs w:val="24"/>
        </w:rPr>
        <w:t>85</w:t>
      </w:r>
    </w:p>
    <w:p w:rsidR="00C45899" w:rsidRDefault="00C45899" w:rsidP="00C45899">
      <w:pPr>
        <w:ind w:left="0" w:firstLine="709"/>
        <w:jc w:val="both"/>
        <w:rPr>
          <w:rFonts w:ascii="Times New Roman" w:hAnsi="Times New Roman" w:cs="Times New Roman"/>
          <w:sz w:val="24"/>
          <w:szCs w:val="24"/>
        </w:rPr>
      </w:pPr>
      <w:r>
        <w:rPr>
          <w:rFonts w:ascii="Times New Roman" w:hAnsi="Times New Roman" w:cs="Times New Roman"/>
          <w:sz w:val="24"/>
          <w:szCs w:val="24"/>
        </w:rPr>
        <w:t>Dari data diatas diketa</w:t>
      </w:r>
      <w:r w:rsidR="0029142A">
        <w:rPr>
          <w:rFonts w:ascii="Times New Roman" w:hAnsi="Times New Roman" w:cs="Times New Roman"/>
          <w:sz w:val="24"/>
          <w:szCs w:val="24"/>
        </w:rPr>
        <w:t>hui nilai tertinggi 85</w:t>
      </w:r>
      <w:r>
        <w:rPr>
          <w:rFonts w:ascii="Times New Roman" w:hAnsi="Times New Roman" w:cs="Times New Roman"/>
          <w:sz w:val="24"/>
          <w:szCs w:val="24"/>
        </w:rPr>
        <w:t xml:space="preserve"> dan nilai terendah 60 selebihnya terdapat dalam rentang antara kedua nilai tersebut. Disebabkan nilai pada data mentah bervariasi maka untuk mengelompokkannya kedalam kategori tinggi, sedang, rendah digunakan rumus nilai standar </w:t>
      </w:r>
      <w:r w:rsidR="00F0404A">
        <w:rPr>
          <w:rFonts w:ascii="Times New Roman" w:hAnsi="Times New Roman" w:cs="Times New Roman"/>
          <w:sz w:val="24"/>
          <w:szCs w:val="24"/>
        </w:rPr>
        <w:t xml:space="preserve">deviasi </w:t>
      </w:r>
      <w:r>
        <w:rPr>
          <w:rFonts w:ascii="Times New Roman" w:hAnsi="Times New Roman" w:cs="Times New Roman"/>
          <w:sz w:val="24"/>
          <w:szCs w:val="24"/>
        </w:rPr>
        <w:t>dengan langkah-langkah sebagai berikut:</w:t>
      </w:r>
    </w:p>
    <w:p w:rsidR="00C45899" w:rsidRDefault="00C45899" w:rsidP="00C45899">
      <w:pPr>
        <w:pStyle w:val="ListParagraph"/>
        <w:numPr>
          <w:ilvl w:val="0"/>
          <w:numId w:val="4"/>
        </w:numPr>
        <w:ind w:left="284" w:hanging="284"/>
        <w:jc w:val="both"/>
        <w:rPr>
          <w:rFonts w:ascii="Times New Roman" w:hAnsi="Times New Roman" w:cs="Times New Roman"/>
          <w:sz w:val="24"/>
          <w:szCs w:val="24"/>
        </w:rPr>
      </w:pPr>
      <w:r w:rsidRPr="00BB2317">
        <w:rPr>
          <w:rFonts w:ascii="Times New Roman" w:hAnsi="Times New Roman" w:cs="Times New Roman"/>
          <w:sz w:val="24"/>
          <w:szCs w:val="24"/>
        </w:rPr>
        <w:t>Langkah pertama membuat tabel distribusi frekuensi</w:t>
      </w:r>
      <w:r>
        <w:rPr>
          <w:rFonts w:ascii="Times New Roman" w:hAnsi="Times New Roman" w:cs="Times New Roman"/>
          <w:sz w:val="24"/>
          <w:szCs w:val="24"/>
        </w:rPr>
        <w:t xml:space="preserve"> prestasi belajar siswa</w:t>
      </w:r>
      <w:r w:rsidRPr="00BB2317">
        <w:rPr>
          <w:rFonts w:ascii="Times New Roman" w:hAnsi="Times New Roman" w:cs="Times New Roman"/>
          <w:sz w:val="24"/>
          <w:szCs w:val="24"/>
        </w:rPr>
        <w:t>.</w:t>
      </w:r>
    </w:p>
    <w:p w:rsidR="006772AD" w:rsidRDefault="006772AD" w:rsidP="006772AD">
      <w:pPr>
        <w:jc w:val="both"/>
        <w:rPr>
          <w:rFonts w:ascii="Times New Roman" w:hAnsi="Times New Roman" w:cs="Times New Roman"/>
          <w:sz w:val="24"/>
          <w:szCs w:val="24"/>
        </w:rPr>
      </w:pPr>
    </w:p>
    <w:p w:rsidR="006772AD" w:rsidRPr="006772AD" w:rsidRDefault="006772AD" w:rsidP="006772AD">
      <w:pPr>
        <w:jc w:val="both"/>
        <w:rPr>
          <w:rFonts w:ascii="Times New Roman" w:hAnsi="Times New Roman" w:cs="Times New Roman"/>
          <w:sz w:val="24"/>
          <w:szCs w:val="24"/>
        </w:rPr>
      </w:pPr>
    </w:p>
    <w:p w:rsidR="00C45899" w:rsidRPr="00BB2317" w:rsidRDefault="00C45899" w:rsidP="006772AD">
      <w:pPr>
        <w:spacing w:line="240" w:lineRule="auto"/>
        <w:ind w:left="0" w:firstLine="0"/>
        <w:jc w:val="center"/>
        <w:rPr>
          <w:rFonts w:ascii="Times New Roman" w:hAnsi="Times New Roman" w:cs="Times New Roman"/>
          <w:b/>
          <w:sz w:val="24"/>
          <w:szCs w:val="24"/>
        </w:rPr>
      </w:pPr>
      <w:r w:rsidRPr="00BB2317">
        <w:rPr>
          <w:rFonts w:ascii="Times New Roman" w:hAnsi="Times New Roman" w:cs="Times New Roman"/>
          <w:b/>
          <w:sz w:val="24"/>
          <w:szCs w:val="24"/>
        </w:rPr>
        <w:lastRenderedPageBreak/>
        <w:t>Tabel.</w:t>
      </w:r>
      <w:r w:rsidR="000E4B6A">
        <w:rPr>
          <w:rFonts w:ascii="Times New Roman" w:hAnsi="Times New Roman" w:cs="Times New Roman"/>
          <w:b/>
          <w:sz w:val="24"/>
          <w:szCs w:val="24"/>
        </w:rPr>
        <w:t xml:space="preserve"> XXI</w:t>
      </w:r>
    </w:p>
    <w:p w:rsidR="006772AD" w:rsidRDefault="00C45899" w:rsidP="006772AD">
      <w:pPr>
        <w:spacing w:line="240" w:lineRule="auto"/>
        <w:ind w:left="0" w:firstLine="0"/>
        <w:jc w:val="center"/>
        <w:rPr>
          <w:rFonts w:ascii="Times New Roman" w:hAnsi="Times New Roman" w:cs="Times New Roman"/>
          <w:b/>
          <w:sz w:val="24"/>
          <w:szCs w:val="24"/>
        </w:rPr>
      </w:pPr>
      <w:r w:rsidRPr="00BB2317">
        <w:rPr>
          <w:rFonts w:ascii="Times New Roman" w:hAnsi="Times New Roman" w:cs="Times New Roman"/>
          <w:b/>
          <w:sz w:val="24"/>
          <w:szCs w:val="24"/>
        </w:rPr>
        <w:t>Distribusi Prestasi Belajar Siswa</w:t>
      </w:r>
      <w:r>
        <w:rPr>
          <w:rFonts w:ascii="Times New Roman" w:hAnsi="Times New Roman" w:cs="Times New Roman"/>
          <w:b/>
          <w:sz w:val="24"/>
          <w:szCs w:val="24"/>
        </w:rPr>
        <w:t xml:space="preserve"> </w:t>
      </w:r>
      <w:r w:rsidR="00237A26">
        <w:rPr>
          <w:rFonts w:ascii="Times New Roman" w:hAnsi="Times New Roman" w:cs="Times New Roman"/>
          <w:b/>
          <w:sz w:val="24"/>
          <w:szCs w:val="24"/>
        </w:rPr>
        <w:t xml:space="preserve">Semester Gazal </w:t>
      </w:r>
    </w:p>
    <w:p w:rsidR="00B24B4E" w:rsidRDefault="00C45899" w:rsidP="00EA1DE5">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Tahun </w:t>
      </w:r>
      <w:r w:rsidR="00237A26">
        <w:rPr>
          <w:rFonts w:ascii="Times New Roman" w:hAnsi="Times New Roman" w:cs="Times New Roman"/>
          <w:b/>
          <w:sz w:val="24"/>
          <w:szCs w:val="24"/>
        </w:rPr>
        <w:t xml:space="preserve">Ajaran </w:t>
      </w:r>
      <w:r>
        <w:rPr>
          <w:rFonts w:ascii="Times New Roman" w:hAnsi="Times New Roman" w:cs="Times New Roman"/>
          <w:b/>
          <w:sz w:val="24"/>
          <w:szCs w:val="24"/>
        </w:rPr>
        <w:t xml:space="preserve">2014/2015 </w:t>
      </w:r>
    </w:p>
    <w:p w:rsidR="00B24B4E" w:rsidRDefault="00C45899" w:rsidP="00EA1DE5">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MI Quraniyah IV </w:t>
      </w:r>
    </w:p>
    <w:p w:rsidR="00C45899" w:rsidRDefault="00C45899" w:rsidP="00EA1DE5">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Palembang</w:t>
      </w:r>
    </w:p>
    <w:p w:rsidR="00B24B4E" w:rsidRDefault="00B24B4E" w:rsidP="00EA1DE5">
      <w:pPr>
        <w:spacing w:line="240" w:lineRule="auto"/>
        <w:ind w:left="0" w:firstLine="0"/>
        <w:jc w:val="center"/>
        <w:rPr>
          <w:rFonts w:ascii="Times New Roman" w:hAnsi="Times New Roman" w:cs="Times New Roman"/>
          <w:b/>
          <w:sz w:val="24"/>
          <w:szCs w:val="24"/>
        </w:rPr>
      </w:pPr>
    </w:p>
    <w:tbl>
      <w:tblPr>
        <w:tblStyle w:val="TableGrid"/>
        <w:tblW w:w="0" w:type="auto"/>
        <w:jc w:val="center"/>
        <w:tblInd w:w="108" w:type="dxa"/>
        <w:tblLook w:val="04A0"/>
      </w:tblPr>
      <w:tblGrid>
        <w:gridCol w:w="1597"/>
        <w:gridCol w:w="968"/>
        <w:gridCol w:w="1026"/>
        <w:gridCol w:w="1024"/>
        <w:gridCol w:w="947"/>
        <w:gridCol w:w="1082"/>
        <w:gridCol w:w="1578"/>
      </w:tblGrid>
      <w:tr w:rsidR="004F5147" w:rsidTr="007351DD">
        <w:trPr>
          <w:jc w:val="center"/>
        </w:trPr>
        <w:tc>
          <w:tcPr>
            <w:tcW w:w="1597" w:type="dxa"/>
          </w:tcPr>
          <w:p w:rsidR="004F5147" w:rsidRDefault="004F5147"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 xml:space="preserve"> Interval </w:t>
            </w:r>
          </w:p>
        </w:tc>
        <w:tc>
          <w:tcPr>
            <w:tcW w:w="968" w:type="dxa"/>
          </w:tcPr>
          <w:p w:rsidR="004F5147" w:rsidRPr="00EB5C77" w:rsidRDefault="004C6417" w:rsidP="006772AD">
            <w:pPr>
              <w:pStyle w:val="ListParagraph"/>
              <w:ind w:left="0" w:firstLine="0"/>
              <w:jc w:val="center"/>
              <w:rPr>
                <w:rFonts w:ascii="Times New Roman" w:hAnsi="Times New Roman" w:cs="Times New Roman"/>
                <w:i/>
                <w:sz w:val="24"/>
                <w:szCs w:val="24"/>
              </w:rPr>
            </w:pPr>
            <w:r>
              <w:rPr>
                <w:rFonts w:ascii="Times New Roman" w:hAnsi="Times New Roman" w:cs="Times New Roman"/>
                <w:i/>
                <w:sz w:val="24"/>
                <w:szCs w:val="24"/>
              </w:rPr>
              <w:t>f</w:t>
            </w:r>
          </w:p>
        </w:tc>
        <w:tc>
          <w:tcPr>
            <w:tcW w:w="1026" w:type="dxa"/>
          </w:tcPr>
          <w:p w:rsidR="004F5147" w:rsidRPr="00EB5C77" w:rsidRDefault="004F5147" w:rsidP="006772AD">
            <w:pPr>
              <w:pStyle w:val="ListParagraph"/>
              <w:ind w:left="0" w:firstLine="0"/>
              <w:jc w:val="center"/>
              <w:rPr>
                <w:rFonts w:ascii="Times New Roman" w:hAnsi="Times New Roman" w:cs="Times New Roman"/>
                <w:i/>
                <w:sz w:val="24"/>
                <w:szCs w:val="24"/>
              </w:rPr>
            </w:pPr>
            <w:r>
              <w:rPr>
                <w:rFonts w:ascii="Times New Roman" w:hAnsi="Times New Roman" w:cs="Times New Roman"/>
                <w:i/>
                <w:sz w:val="24"/>
                <w:szCs w:val="24"/>
              </w:rPr>
              <w:t>Y</w:t>
            </w:r>
          </w:p>
        </w:tc>
        <w:tc>
          <w:tcPr>
            <w:tcW w:w="1024" w:type="dxa"/>
          </w:tcPr>
          <w:p w:rsidR="004F5147" w:rsidRPr="00EB5C77" w:rsidRDefault="004C6417" w:rsidP="006772AD">
            <w:pPr>
              <w:pStyle w:val="ListParagraph"/>
              <w:ind w:left="0" w:firstLine="0"/>
              <w:jc w:val="center"/>
              <w:rPr>
                <w:rFonts w:ascii="Times New Roman" w:hAnsi="Times New Roman" w:cs="Times New Roman"/>
                <w:i/>
                <w:sz w:val="24"/>
                <w:szCs w:val="24"/>
              </w:rPr>
            </w:pPr>
            <w:r>
              <w:rPr>
                <w:rFonts w:ascii="Times New Roman" w:hAnsi="Times New Roman" w:cs="Times New Roman"/>
                <w:i/>
                <w:sz w:val="24"/>
                <w:szCs w:val="24"/>
              </w:rPr>
              <w:t>f</w:t>
            </w:r>
            <w:r w:rsidR="004F5147">
              <w:rPr>
                <w:rFonts w:ascii="Times New Roman" w:hAnsi="Times New Roman" w:cs="Times New Roman"/>
                <w:i/>
                <w:sz w:val="24"/>
                <w:szCs w:val="24"/>
              </w:rPr>
              <w:t>Y</w:t>
            </w:r>
          </w:p>
        </w:tc>
        <w:tc>
          <w:tcPr>
            <w:tcW w:w="947" w:type="dxa"/>
          </w:tcPr>
          <w:p w:rsidR="004F5147" w:rsidRDefault="006772AD" w:rsidP="006772AD">
            <w:pPr>
              <w:pStyle w:val="ListParagraph"/>
              <w:ind w:left="0" w:firstLine="0"/>
              <w:jc w:val="center"/>
              <w:rPr>
                <w:rFonts w:ascii="Times New Roman" w:hAnsi="Times New Roman" w:cs="Times New Roman"/>
                <w:i/>
                <w:sz w:val="24"/>
                <w:szCs w:val="24"/>
              </w:rPr>
            </w:pPr>
            <w:r>
              <w:rPr>
                <w:rFonts w:ascii="Times New Roman" w:hAnsi="Times New Roman" w:cs="Times New Roman"/>
                <w:i/>
                <w:sz w:val="24"/>
                <w:szCs w:val="24"/>
              </w:rPr>
              <w:t>y</w:t>
            </w:r>
          </w:p>
        </w:tc>
        <w:tc>
          <w:tcPr>
            <w:tcW w:w="1082" w:type="dxa"/>
          </w:tcPr>
          <w:p w:rsidR="004F5147" w:rsidRPr="00EB5C77" w:rsidRDefault="004F5147" w:rsidP="006772AD">
            <w:pPr>
              <w:pStyle w:val="ListParagraph"/>
              <w:ind w:left="0" w:firstLine="0"/>
              <w:jc w:val="center"/>
              <w:rPr>
                <w:rFonts w:ascii="Times New Roman" w:hAnsi="Times New Roman" w:cs="Times New Roman"/>
                <w:sz w:val="24"/>
                <w:szCs w:val="24"/>
                <w:vertAlign w:val="superscript"/>
              </w:rPr>
            </w:pPr>
            <w:r>
              <w:rPr>
                <w:rFonts w:ascii="Times New Roman" w:hAnsi="Times New Roman" w:cs="Times New Roman"/>
                <w:i/>
                <w:sz w:val="24"/>
                <w:szCs w:val="24"/>
              </w:rPr>
              <w:t>y</w:t>
            </w:r>
            <w:r>
              <w:rPr>
                <w:rFonts w:ascii="Times New Roman" w:hAnsi="Times New Roman" w:cs="Times New Roman"/>
                <w:sz w:val="24"/>
                <w:szCs w:val="24"/>
                <w:vertAlign w:val="superscript"/>
              </w:rPr>
              <w:t>2</w:t>
            </w:r>
          </w:p>
        </w:tc>
        <w:tc>
          <w:tcPr>
            <w:tcW w:w="1578" w:type="dxa"/>
          </w:tcPr>
          <w:p w:rsidR="004F5147" w:rsidRPr="00EB5C77" w:rsidRDefault="004F5147" w:rsidP="006772AD">
            <w:pPr>
              <w:pStyle w:val="ListParagraph"/>
              <w:ind w:left="0" w:firstLine="0"/>
              <w:jc w:val="center"/>
              <w:rPr>
                <w:rFonts w:ascii="Times New Roman" w:hAnsi="Times New Roman" w:cs="Times New Roman"/>
                <w:sz w:val="24"/>
                <w:szCs w:val="24"/>
                <w:vertAlign w:val="superscript"/>
              </w:rPr>
            </w:pPr>
            <w:r>
              <w:rPr>
                <w:rFonts w:ascii="Times New Roman" w:hAnsi="Times New Roman" w:cs="Times New Roman"/>
                <w:i/>
                <w:sz w:val="24"/>
                <w:szCs w:val="24"/>
              </w:rPr>
              <w:t>fy</w:t>
            </w:r>
            <w:r>
              <w:rPr>
                <w:rFonts w:ascii="Times New Roman" w:hAnsi="Times New Roman" w:cs="Times New Roman"/>
                <w:sz w:val="24"/>
                <w:szCs w:val="24"/>
                <w:vertAlign w:val="superscript"/>
              </w:rPr>
              <w:t>2</w:t>
            </w:r>
          </w:p>
        </w:tc>
      </w:tr>
      <w:tr w:rsidR="004F5147" w:rsidTr="007351DD">
        <w:trPr>
          <w:jc w:val="center"/>
        </w:trPr>
        <w:tc>
          <w:tcPr>
            <w:tcW w:w="1597" w:type="dxa"/>
          </w:tcPr>
          <w:p w:rsidR="004F5147" w:rsidRDefault="004F5147"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 xml:space="preserve">85 – 89 </w:t>
            </w:r>
          </w:p>
        </w:tc>
        <w:tc>
          <w:tcPr>
            <w:tcW w:w="968" w:type="dxa"/>
          </w:tcPr>
          <w:p w:rsidR="004F5147" w:rsidRDefault="001958BD"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026" w:type="dxa"/>
          </w:tcPr>
          <w:p w:rsidR="004F5147" w:rsidRDefault="004F5147"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87</w:t>
            </w:r>
          </w:p>
        </w:tc>
        <w:tc>
          <w:tcPr>
            <w:tcW w:w="1024" w:type="dxa"/>
          </w:tcPr>
          <w:p w:rsidR="004F5147" w:rsidRDefault="004C6417"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174</w:t>
            </w:r>
          </w:p>
        </w:tc>
        <w:tc>
          <w:tcPr>
            <w:tcW w:w="947" w:type="dxa"/>
          </w:tcPr>
          <w:p w:rsidR="004F5147" w:rsidRDefault="001958BD"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082" w:type="dxa"/>
          </w:tcPr>
          <w:p w:rsidR="004F5147" w:rsidRDefault="001958BD"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36</w:t>
            </w:r>
          </w:p>
        </w:tc>
        <w:tc>
          <w:tcPr>
            <w:tcW w:w="1578" w:type="dxa"/>
          </w:tcPr>
          <w:p w:rsidR="004F5147" w:rsidRDefault="0093563B"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72</w:t>
            </w:r>
          </w:p>
        </w:tc>
      </w:tr>
      <w:tr w:rsidR="004F5147" w:rsidTr="007351DD">
        <w:trPr>
          <w:jc w:val="center"/>
        </w:trPr>
        <w:tc>
          <w:tcPr>
            <w:tcW w:w="1597" w:type="dxa"/>
          </w:tcPr>
          <w:p w:rsidR="004F5147" w:rsidRDefault="004F5147"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 xml:space="preserve">80 – 84 </w:t>
            </w:r>
          </w:p>
        </w:tc>
        <w:tc>
          <w:tcPr>
            <w:tcW w:w="968" w:type="dxa"/>
          </w:tcPr>
          <w:p w:rsidR="004F5147" w:rsidRDefault="001958BD"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26" w:type="dxa"/>
          </w:tcPr>
          <w:p w:rsidR="004F5147" w:rsidRDefault="004F5147"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82</w:t>
            </w:r>
          </w:p>
        </w:tc>
        <w:tc>
          <w:tcPr>
            <w:tcW w:w="1024" w:type="dxa"/>
          </w:tcPr>
          <w:p w:rsidR="004F5147" w:rsidRDefault="001958BD"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246</w:t>
            </w:r>
          </w:p>
        </w:tc>
        <w:tc>
          <w:tcPr>
            <w:tcW w:w="947" w:type="dxa"/>
          </w:tcPr>
          <w:p w:rsidR="004F5147" w:rsidRDefault="001958BD"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82" w:type="dxa"/>
          </w:tcPr>
          <w:p w:rsidR="004F5147" w:rsidRDefault="001958BD"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578" w:type="dxa"/>
          </w:tcPr>
          <w:p w:rsidR="004F5147" w:rsidRDefault="0093563B"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3</w:t>
            </w:r>
          </w:p>
        </w:tc>
      </w:tr>
      <w:tr w:rsidR="004F5147" w:rsidTr="007351DD">
        <w:trPr>
          <w:jc w:val="center"/>
        </w:trPr>
        <w:tc>
          <w:tcPr>
            <w:tcW w:w="1597" w:type="dxa"/>
          </w:tcPr>
          <w:p w:rsidR="004F5147" w:rsidRDefault="004F5147"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 xml:space="preserve">65 – 79 </w:t>
            </w:r>
          </w:p>
        </w:tc>
        <w:tc>
          <w:tcPr>
            <w:tcW w:w="968" w:type="dxa"/>
          </w:tcPr>
          <w:p w:rsidR="004F5147" w:rsidRDefault="001958BD"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1026" w:type="dxa"/>
          </w:tcPr>
          <w:p w:rsidR="004F5147" w:rsidRDefault="0009433A"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72</w:t>
            </w:r>
          </w:p>
        </w:tc>
        <w:tc>
          <w:tcPr>
            <w:tcW w:w="1024" w:type="dxa"/>
          </w:tcPr>
          <w:p w:rsidR="004F5147" w:rsidRDefault="001958BD"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1512</w:t>
            </w:r>
          </w:p>
        </w:tc>
        <w:tc>
          <w:tcPr>
            <w:tcW w:w="947" w:type="dxa"/>
          </w:tcPr>
          <w:p w:rsidR="004F5147" w:rsidRDefault="001958BD"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082" w:type="dxa"/>
          </w:tcPr>
          <w:p w:rsidR="004F5147" w:rsidRDefault="0093563B"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81</w:t>
            </w:r>
          </w:p>
        </w:tc>
        <w:tc>
          <w:tcPr>
            <w:tcW w:w="1578" w:type="dxa"/>
          </w:tcPr>
          <w:p w:rsidR="004F5147" w:rsidRDefault="0093563B"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1701</w:t>
            </w:r>
          </w:p>
        </w:tc>
      </w:tr>
      <w:tr w:rsidR="004F5147" w:rsidTr="007351DD">
        <w:trPr>
          <w:jc w:val="center"/>
        </w:trPr>
        <w:tc>
          <w:tcPr>
            <w:tcW w:w="1597" w:type="dxa"/>
          </w:tcPr>
          <w:p w:rsidR="004F5147" w:rsidRDefault="004F5147"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 xml:space="preserve">60 – 64 </w:t>
            </w:r>
          </w:p>
        </w:tc>
        <w:tc>
          <w:tcPr>
            <w:tcW w:w="968" w:type="dxa"/>
          </w:tcPr>
          <w:p w:rsidR="004F5147" w:rsidRDefault="001958BD"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026" w:type="dxa"/>
          </w:tcPr>
          <w:p w:rsidR="004F5147" w:rsidRDefault="0009433A"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62</w:t>
            </w:r>
          </w:p>
        </w:tc>
        <w:tc>
          <w:tcPr>
            <w:tcW w:w="1024" w:type="dxa"/>
          </w:tcPr>
          <w:p w:rsidR="004F5147" w:rsidRDefault="001958BD"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248</w:t>
            </w:r>
          </w:p>
        </w:tc>
        <w:tc>
          <w:tcPr>
            <w:tcW w:w="947" w:type="dxa"/>
          </w:tcPr>
          <w:p w:rsidR="004F5147" w:rsidRDefault="001958BD"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-19</w:t>
            </w:r>
          </w:p>
        </w:tc>
        <w:tc>
          <w:tcPr>
            <w:tcW w:w="1082" w:type="dxa"/>
          </w:tcPr>
          <w:p w:rsidR="004F5147" w:rsidRDefault="0093563B"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361</w:t>
            </w:r>
          </w:p>
        </w:tc>
        <w:tc>
          <w:tcPr>
            <w:tcW w:w="1578" w:type="dxa"/>
          </w:tcPr>
          <w:p w:rsidR="004F5147" w:rsidRDefault="0093563B"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1444</w:t>
            </w:r>
          </w:p>
        </w:tc>
      </w:tr>
      <w:tr w:rsidR="004F5147" w:rsidTr="00F0404A">
        <w:trPr>
          <w:jc w:val="center"/>
        </w:trPr>
        <w:tc>
          <w:tcPr>
            <w:tcW w:w="1597" w:type="dxa"/>
            <w:vAlign w:val="center"/>
          </w:tcPr>
          <w:p w:rsidR="004F5147" w:rsidRDefault="004F5147" w:rsidP="006772AD">
            <w:pPr>
              <w:pStyle w:val="ListParagraph"/>
              <w:numPr>
                <w:ilvl w:val="0"/>
                <w:numId w:val="5"/>
              </w:numPr>
              <w:jc w:val="center"/>
              <w:rPr>
                <w:rFonts w:ascii="Times New Roman" w:hAnsi="Times New Roman" w:cs="Times New Roman"/>
                <w:sz w:val="24"/>
                <w:szCs w:val="24"/>
              </w:rPr>
            </w:pPr>
          </w:p>
        </w:tc>
        <w:tc>
          <w:tcPr>
            <w:tcW w:w="968" w:type="dxa"/>
            <w:vAlign w:val="center"/>
          </w:tcPr>
          <w:p w:rsidR="004F5147" w:rsidRDefault="004F5147" w:rsidP="006772AD">
            <w:pPr>
              <w:pStyle w:val="ListParagraph"/>
              <w:ind w:left="0" w:firstLine="0"/>
              <w:jc w:val="center"/>
              <w:rPr>
                <w:rFonts w:ascii="Times New Roman" w:hAnsi="Times New Roman" w:cs="Times New Roman"/>
                <w:sz w:val="24"/>
                <w:szCs w:val="24"/>
              </w:rPr>
            </w:pPr>
            <w:r w:rsidRPr="00EB5C77">
              <w:rPr>
                <w:rFonts w:ascii="Times New Roman" w:hAnsi="Times New Roman" w:cs="Times New Roman"/>
                <w:i/>
                <w:sz w:val="24"/>
                <w:szCs w:val="24"/>
              </w:rPr>
              <w:t xml:space="preserve">N </w:t>
            </w:r>
            <w:r>
              <w:rPr>
                <w:rFonts w:ascii="Times New Roman" w:hAnsi="Times New Roman" w:cs="Times New Roman"/>
                <w:sz w:val="24"/>
                <w:szCs w:val="24"/>
              </w:rPr>
              <w:t xml:space="preserve">= </w:t>
            </w:r>
            <w:r w:rsidR="0041665D">
              <w:rPr>
                <w:rFonts w:ascii="Times New Roman" w:hAnsi="Times New Roman" w:cs="Times New Roman"/>
                <w:sz w:val="24"/>
                <w:szCs w:val="24"/>
              </w:rPr>
              <w:t>28</w:t>
            </w:r>
          </w:p>
        </w:tc>
        <w:tc>
          <w:tcPr>
            <w:tcW w:w="1026" w:type="dxa"/>
            <w:vAlign w:val="center"/>
          </w:tcPr>
          <w:p w:rsidR="004F5147" w:rsidRDefault="004F5147" w:rsidP="006772AD">
            <w:pPr>
              <w:pStyle w:val="ListParagraph"/>
              <w:numPr>
                <w:ilvl w:val="0"/>
                <w:numId w:val="5"/>
              </w:numPr>
              <w:jc w:val="center"/>
              <w:rPr>
                <w:rFonts w:ascii="Times New Roman" w:hAnsi="Times New Roman" w:cs="Times New Roman"/>
                <w:sz w:val="24"/>
                <w:szCs w:val="24"/>
              </w:rPr>
            </w:pPr>
          </w:p>
        </w:tc>
        <w:tc>
          <w:tcPr>
            <w:tcW w:w="1024" w:type="dxa"/>
          </w:tcPr>
          <w:p w:rsidR="004F5147" w:rsidRDefault="0009433A"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fY = </w:t>
            </w:r>
            <w:r w:rsidR="001958BD">
              <w:rPr>
                <w:rFonts w:ascii="Times New Roman" w:hAnsi="Times New Roman" w:cs="Times New Roman"/>
                <w:sz w:val="24"/>
                <w:szCs w:val="24"/>
              </w:rPr>
              <w:t>2267</w:t>
            </w:r>
          </w:p>
        </w:tc>
        <w:tc>
          <w:tcPr>
            <w:tcW w:w="947" w:type="dxa"/>
            <w:vAlign w:val="center"/>
          </w:tcPr>
          <w:p w:rsidR="004F5147" w:rsidRDefault="00F0404A"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82" w:type="dxa"/>
            <w:vAlign w:val="center"/>
          </w:tcPr>
          <w:p w:rsidR="004F5147" w:rsidRDefault="00F0404A"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578" w:type="dxa"/>
            <w:vAlign w:val="center"/>
          </w:tcPr>
          <w:p w:rsidR="004F5147" w:rsidRPr="00EB5C77" w:rsidRDefault="004F5147" w:rsidP="006772AD">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w:t>
            </w:r>
            <w:r w:rsidRPr="00EB5C77">
              <w:rPr>
                <w:rFonts w:ascii="Times New Roman" w:hAnsi="Times New Roman" w:cs="Times New Roman"/>
                <w:i/>
                <w:sz w:val="24"/>
                <w:szCs w:val="24"/>
              </w:rPr>
              <w:t xml:space="preserve"> f</w:t>
            </w:r>
            <w:r>
              <w:rPr>
                <w:rFonts w:ascii="Times New Roman" w:hAnsi="Times New Roman" w:cs="Times New Roman"/>
                <w:i/>
                <w:sz w:val="24"/>
                <w:szCs w:val="24"/>
              </w:rPr>
              <w:t>y</w:t>
            </w:r>
            <w:r>
              <w:rPr>
                <w:rFonts w:ascii="Times New Roman" w:hAnsi="Times New Roman" w:cs="Times New Roman"/>
                <w:sz w:val="24"/>
                <w:szCs w:val="24"/>
                <w:vertAlign w:val="superscript"/>
              </w:rPr>
              <w:t xml:space="preserve">2 </w:t>
            </w:r>
            <w:r>
              <w:rPr>
                <w:rFonts w:ascii="Times New Roman" w:hAnsi="Times New Roman" w:cs="Times New Roman"/>
                <w:sz w:val="24"/>
                <w:szCs w:val="24"/>
              </w:rPr>
              <w:t>=</w:t>
            </w:r>
            <w:r w:rsidR="0093563B">
              <w:rPr>
                <w:rFonts w:ascii="Times New Roman" w:hAnsi="Times New Roman" w:cs="Times New Roman"/>
                <w:sz w:val="24"/>
                <w:szCs w:val="24"/>
              </w:rPr>
              <w:t xml:space="preserve"> 3220</w:t>
            </w:r>
          </w:p>
        </w:tc>
      </w:tr>
    </w:tbl>
    <w:p w:rsidR="00C43846" w:rsidRPr="006772AD" w:rsidRDefault="00681D18" w:rsidP="0041665D">
      <w:pPr>
        <w:ind w:left="0" w:firstLine="0"/>
        <w:rPr>
          <w:rFonts w:ascii="Times New Roman" w:hAnsi="Times New Roman" w:cs="Times New Roman"/>
          <w:sz w:val="24"/>
          <w:szCs w:val="24"/>
        </w:rPr>
      </w:pPr>
      <w:r>
        <w:rPr>
          <w:rFonts w:ascii="Times New Roman" w:hAnsi="Times New Roman" w:cs="Times New Roman"/>
          <w:sz w:val="24"/>
          <w:szCs w:val="24"/>
        </w:rPr>
        <w:t>Sumber : dokumentasi</w:t>
      </w:r>
      <w:r w:rsidR="00C43846" w:rsidRPr="00A23041">
        <w:rPr>
          <w:rFonts w:ascii="Times New Roman" w:hAnsi="Times New Roman" w:cs="Times New Roman"/>
          <w:sz w:val="24"/>
          <w:szCs w:val="24"/>
        </w:rPr>
        <w:t xml:space="preserve"> </w:t>
      </w:r>
      <w:r>
        <w:rPr>
          <w:rFonts w:ascii="Times New Roman" w:hAnsi="Times New Roman" w:cs="Times New Roman"/>
          <w:sz w:val="24"/>
          <w:szCs w:val="24"/>
        </w:rPr>
        <w:t xml:space="preserve">rapot </w:t>
      </w:r>
      <w:r w:rsidR="00C43846" w:rsidRPr="00A23041">
        <w:rPr>
          <w:rFonts w:ascii="Times New Roman" w:hAnsi="Times New Roman" w:cs="Times New Roman"/>
          <w:sz w:val="24"/>
          <w:szCs w:val="24"/>
        </w:rPr>
        <w:t>siswa MI Quraniyah IV Palembang</w:t>
      </w:r>
    </w:p>
    <w:p w:rsidR="0041665D" w:rsidRPr="0041665D" w:rsidRDefault="0041665D" w:rsidP="0041665D">
      <w:pPr>
        <w:ind w:left="0" w:firstLine="0"/>
        <w:rPr>
          <w:rFonts w:ascii="Times New Roman" w:hAnsi="Times New Roman" w:cs="Times New Roman"/>
          <w:sz w:val="24"/>
          <w:szCs w:val="24"/>
        </w:rPr>
      </w:pPr>
      <w:r w:rsidRPr="0041665D">
        <w:rPr>
          <w:rFonts w:ascii="Times New Roman" w:hAnsi="Times New Roman" w:cs="Times New Roman"/>
          <w:sz w:val="24"/>
          <w:szCs w:val="24"/>
        </w:rPr>
        <w:t xml:space="preserve">Dari tabel </w:t>
      </w:r>
      <w:r w:rsidR="000E4B6A">
        <w:rPr>
          <w:rFonts w:ascii="Times New Roman" w:hAnsi="Times New Roman" w:cs="Times New Roman"/>
          <w:sz w:val="24"/>
          <w:szCs w:val="24"/>
        </w:rPr>
        <w:t>XXI</w:t>
      </w:r>
      <w:r w:rsidR="00893441">
        <w:rPr>
          <w:rFonts w:ascii="Times New Roman" w:hAnsi="Times New Roman" w:cs="Times New Roman"/>
          <w:sz w:val="24"/>
          <w:szCs w:val="24"/>
        </w:rPr>
        <w:t xml:space="preserve"> </w:t>
      </w:r>
      <w:r w:rsidRPr="0041665D">
        <w:rPr>
          <w:rFonts w:ascii="Times New Roman" w:hAnsi="Times New Roman" w:cs="Times New Roman"/>
          <w:sz w:val="24"/>
          <w:szCs w:val="24"/>
        </w:rPr>
        <w:t>diatas diketahui nilai N = 28 dan nilai</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 xml:space="preserve">fY = </w:t>
      </w:r>
      <w:r>
        <w:rPr>
          <w:rFonts w:ascii="Times New Roman" w:hAnsi="Times New Roman" w:cs="Times New Roman"/>
          <w:sz w:val="24"/>
          <w:szCs w:val="24"/>
        </w:rPr>
        <w:t>2267</w:t>
      </w:r>
    </w:p>
    <w:p w:rsidR="00C45899" w:rsidRPr="002D5A86" w:rsidRDefault="00C45899" w:rsidP="002D5A86">
      <w:pPr>
        <w:pStyle w:val="ListParagraph"/>
        <w:numPr>
          <w:ilvl w:val="0"/>
          <w:numId w:val="4"/>
        </w:numPr>
        <w:ind w:left="284" w:hanging="284"/>
        <w:jc w:val="both"/>
        <w:rPr>
          <w:rFonts w:ascii="Times New Roman" w:hAnsi="Times New Roman" w:cs="Times New Roman"/>
          <w:sz w:val="24"/>
          <w:szCs w:val="24"/>
        </w:rPr>
      </w:pPr>
      <w:r w:rsidRPr="002D5A86">
        <w:rPr>
          <w:rFonts w:ascii="Times New Roman" w:hAnsi="Times New Roman" w:cs="Times New Roman"/>
          <w:sz w:val="24"/>
          <w:szCs w:val="24"/>
        </w:rPr>
        <w:t>Langkah kedua adalah mencari rata-rata (</w:t>
      </w:r>
      <w:r w:rsidRPr="002D5A86">
        <w:rPr>
          <w:rFonts w:ascii="Times New Roman" w:hAnsi="Times New Roman" w:cs="Times New Roman"/>
          <w:i/>
          <w:sz w:val="24"/>
          <w:szCs w:val="24"/>
        </w:rPr>
        <w:t>M</w:t>
      </w:r>
      <w:r w:rsidRPr="002D5A86">
        <w:rPr>
          <w:rFonts w:ascii="Times New Roman" w:hAnsi="Times New Roman" w:cs="Times New Roman"/>
          <w:i/>
          <w:sz w:val="24"/>
          <w:szCs w:val="24"/>
          <w:vertAlign w:val="subscript"/>
        </w:rPr>
        <w:t>y</w:t>
      </w:r>
      <w:r w:rsidRPr="002D5A86">
        <w:rPr>
          <w:rFonts w:ascii="Times New Roman" w:hAnsi="Times New Roman" w:cs="Times New Roman"/>
          <w:sz w:val="24"/>
          <w:szCs w:val="24"/>
        </w:rPr>
        <w:t>) dengan rumus sebagai berikut:</w:t>
      </w:r>
    </w:p>
    <w:p w:rsidR="00C45899" w:rsidRPr="00BB15E5" w:rsidRDefault="00C45899" w:rsidP="00B24B4E">
      <w:pPr>
        <w:ind w:hanging="73"/>
        <w:jc w:val="both"/>
        <w:rPr>
          <w:rFonts w:ascii="Times New Roman" w:eastAsiaTheme="minorEastAsia" w:hAnsi="Times New Roman" w:cs="Times New Roman"/>
          <w:sz w:val="28"/>
          <w:szCs w:val="28"/>
        </w:rPr>
      </w:pPr>
      <w:r w:rsidRPr="00BB15E5">
        <w:rPr>
          <w:rFonts w:ascii="Times New Roman" w:hAnsi="Times New Roman" w:cs="Times New Roman"/>
          <w:i/>
          <w:sz w:val="28"/>
          <w:szCs w:val="28"/>
        </w:rPr>
        <w:t>M</w:t>
      </w:r>
      <w:r>
        <w:rPr>
          <w:rFonts w:ascii="Times New Roman" w:hAnsi="Times New Roman" w:cs="Times New Roman"/>
          <w:i/>
          <w:sz w:val="28"/>
          <w:szCs w:val="28"/>
          <w:vertAlign w:val="subscript"/>
        </w:rPr>
        <w:t>y</w:t>
      </w:r>
      <w:r w:rsidRPr="00BB15E5">
        <w:rPr>
          <w:rFonts w:ascii="Times New Roman" w:hAnsi="Times New Roman" w:cs="Times New Roman"/>
          <w:i/>
          <w:sz w:val="28"/>
          <w:szCs w:val="28"/>
          <w:vertAlign w:val="subscript"/>
        </w:rPr>
        <w:t xml:space="preserve"> </w:t>
      </w:r>
      <w:r w:rsidRPr="00BB15E5">
        <w:rPr>
          <w:rFonts w:ascii="Times New Roman" w:hAnsi="Times New Roman" w:cs="Times New Roman"/>
          <w:i/>
          <w:sz w:val="28"/>
          <w:szCs w:val="28"/>
        </w:rPr>
        <w:t xml:space="preserve">= </w:t>
      </w:r>
      <m:oMath>
        <m:f>
          <m:fPr>
            <m:ctrlPr>
              <w:rPr>
                <w:rFonts w:ascii="Cambria Math" w:hAnsi="Cambria Math" w:cs="Times New Roman"/>
                <w:i/>
                <w:sz w:val="28"/>
                <w:szCs w:val="28"/>
              </w:rPr>
            </m:ctrlPr>
          </m:fPr>
          <m:num>
            <m:r>
              <m:rPr>
                <m:sty m:val="p"/>
              </m:rPr>
              <w:rPr>
                <w:rFonts w:ascii="Cambria Math" w:hAnsi="Cambria Math" w:cs="Times New Roman"/>
                <w:sz w:val="28"/>
                <w:szCs w:val="28"/>
              </w:rPr>
              <m:t xml:space="preserve">∑ </m:t>
            </m:r>
            <m:r>
              <w:rPr>
                <w:rFonts w:ascii="Cambria Math" w:hAnsi="Cambria Math" w:cs="Times New Roman"/>
                <w:sz w:val="28"/>
                <w:szCs w:val="28"/>
              </w:rPr>
              <m:t xml:space="preserve">fy </m:t>
            </m:r>
          </m:num>
          <m:den>
            <m:r>
              <w:rPr>
                <w:rFonts w:ascii="Cambria Math" w:hAnsi="Cambria Math" w:cs="Times New Roman"/>
                <w:sz w:val="28"/>
                <w:szCs w:val="28"/>
              </w:rPr>
              <m:t>N</m:t>
            </m:r>
          </m:den>
        </m:f>
      </m:oMath>
      <w:r>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m:rPr>
                <m:sty m:val="p"/>
              </m:rPr>
              <w:rPr>
                <w:rFonts w:ascii="Cambria Math" w:hAnsi="Cambria Math" w:cs="Times New Roman"/>
                <w:sz w:val="28"/>
                <w:szCs w:val="28"/>
              </w:rPr>
              <m:t>2267</m:t>
            </m:r>
            <m:r>
              <w:rPr>
                <w:rFonts w:ascii="Cambria Math" w:hAnsi="Cambria Math" w:cs="Times New Roman"/>
                <w:sz w:val="28"/>
                <w:szCs w:val="28"/>
              </w:rPr>
              <m:t xml:space="preserve"> </m:t>
            </m:r>
          </m:num>
          <m:den>
            <m:r>
              <w:rPr>
                <w:rFonts w:ascii="Cambria Math" w:hAnsi="Cambria Math" w:cs="Times New Roman"/>
                <w:sz w:val="28"/>
                <w:szCs w:val="28"/>
              </w:rPr>
              <m:t>28</m:t>
            </m:r>
          </m:den>
        </m:f>
      </m:oMath>
      <w:r>
        <w:rPr>
          <w:rFonts w:ascii="Times New Roman" w:eastAsiaTheme="minorEastAsia" w:hAnsi="Times New Roman" w:cs="Times New Roman"/>
          <w:sz w:val="28"/>
          <w:szCs w:val="28"/>
        </w:rPr>
        <w:t xml:space="preserve"> = </w:t>
      </w:r>
      <w:r w:rsidR="001958BD">
        <w:rPr>
          <w:rFonts w:ascii="Times New Roman" w:eastAsiaTheme="minorEastAsia" w:hAnsi="Times New Roman" w:cs="Times New Roman"/>
          <w:sz w:val="24"/>
          <w:szCs w:val="24"/>
        </w:rPr>
        <w:t>80,964</w:t>
      </w:r>
      <w:r w:rsidRPr="00BB15E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dibulatkan menjadi </w:t>
      </w:r>
      <w:r w:rsidR="001958BD">
        <w:rPr>
          <w:rFonts w:ascii="Times New Roman" w:eastAsiaTheme="minorEastAsia" w:hAnsi="Times New Roman" w:cs="Times New Roman"/>
          <w:sz w:val="24"/>
          <w:szCs w:val="24"/>
        </w:rPr>
        <w:t>81</w:t>
      </w:r>
    </w:p>
    <w:p w:rsidR="00C45899" w:rsidRDefault="00C45899" w:rsidP="002D5A86">
      <w:pPr>
        <w:pStyle w:val="ListParagraph"/>
        <w:numPr>
          <w:ilvl w:val="0"/>
          <w:numId w:val="4"/>
        </w:numPr>
        <w:ind w:left="284" w:hanging="284"/>
        <w:jc w:val="both"/>
        <w:rPr>
          <w:rFonts w:ascii="Times New Roman" w:hAnsi="Times New Roman" w:cs="Times New Roman"/>
          <w:sz w:val="24"/>
          <w:szCs w:val="24"/>
        </w:rPr>
      </w:pPr>
      <w:r w:rsidRPr="00BB15E5">
        <w:rPr>
          <w:rFonts w:ascii="Times New Roman" w:hAnsi="Times New Roman" w:cs="Times New Roman"/>
          <w:sz w:val="24"/>
          <w:szCs w:val="24"/>
        </w:rPr>
        <w:t>Langkah ketiga mencari standar deviasi dengan rumus:</w:t>
      </w:r>
    </w:p>
    <w:p w:rsidR="00C45899" w:rsidRDefault="00C45899" w:rsidP="00B24B4E">
      <w:pPr>
        <w:ind w:left="0" w:firstLine="284"/>
        <w:jc w:val="both"/>
        <w:rPr>
          <w:rFonts w:ascii="Times New Roman" w:eastAsiaTheme="minorEastAsia" w:hAnsi="Times New Roman" w:cs="Times New Roman"/>
          <w:sz w:val="24"/>
          <w:szCs w:val="24"/>
        </w:rPr>
      </w:pPr>
      <w:r>
        <w:rPr>
          <w:rFonts w:ascii="Times New Roman" w:hAnsi="Times New Roman" w:cs="Times New Roman"/>
          <w:sz w:val="24"/>
          <w:szCs w:val="24"/>
        </w:rPr>
        <w:t>SD</w:t>
      </w:r>
      <w:r>
        <w:rPr>
          <w:rFonts w:ascii="Times New Roman" w:hAnsi="Times New Roman" w:cs="Times New Roman"/>
          <w:i/>
          <w:sz w:val="24"/>
          <w:szCs w:val="24"/>
          <w:vertAlign w:val="subscript"/>
        </w:rPr>
        <w:t>y</w:t>
      </w:r>
      <w:r>
        <w:rPr>
          <w:rFonts w:ascii="Times New Roman" w:hAnsi="Times New Roman" w:cs="Times New Roman"/>
          <w:i/>
          <w:sz w:val="24"/>
          <w:szCs w:val="24"/>
        </w:rPr>
        <w:t xml:space="preserve"> </w:t>
      </w:r>
      <w:r>
        <w:rPr>
          <w:rFonts w:ascii="Times New Roman" w:hAnsi="Times New Roman" w:cs="Times New Roman"/>
          <w:sz w:val="24"/>
          <w:szCs w:val="24"/>
        </w:rPr>
        <w:t xml:space="preserve">= </w:t>
      </w:r>
      <m:oMath>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 xml:space="preserve"> fx</m:t>
                </m:r>
                <m:r>
                  <m:rPr>
                    <m:sty m:val="p"/>
                  </m:rPr>
                  <w:rPr>
                    <w:rFonts w:ascii="Cambria Math" w:hAnsi="Cambria Math" w:cs="Times New Roman"/>
                    <w:sz w:val="24"/>
                    <w:szCs w:val="24"/>
                    <w:vertAlign w:val="superscript"/>
                  </w:rPr>
                  <m:t>2</m:t>
                </m:r>
              </m:num>
              <m:den>
                <m:r>
                  <w:rPr>
                    <w:rFonts w:ascii="Cambria Math" w:hAnsi="Cambria Math" w:cs="Times New Roman"/>
                    <w:sz w:val="28"/>
                    <w:szCs w:val="28"/>
                  </w:rPr>
                  <m:t>N</m:t>
                </m:r>
              </m:den>
            </m:f>
          </m:e>
        </m:rad>
        <m:r>
          <w:rPr>
            <w:rFonts w:ascii="Cambria Math" w:hAnsi="Cambria Math" w:cs="Times New Roman"/>
            <w:sz w:val="24"/>
            <w:szCs w:val="24"/>
          </w:rPr>
          <m:t xml:space="preserve"> </m:t>
        </m:r>
      </m:oMath>
    </w:p>
    <w:p w:rsidR="00C45899" w:rsidRDefault="00C45899" w:rsidP="00B24B4E">
      <w:pPr>
        <w:ind w:left="0" w:firstLine="284"/>
        <w:jc w:val="both"/>
        <w:rPr>
          <w:rFonts w:ascii="Times New Roman" w:eastAsiaTheme="minorEastAsia" w:hAnsi="Times New Roman" w:cs="Times New Roman"/>
          <w:sz w:val="24"/>
          <w:szCs w:val="24"/>
        </w:rPr>
      </w:pPr>
      <w:r>
        <w:rPr>
          <w:rFonts w:ascii="Times New Roman" w:hAnsi="Times New Roman" w:cs="Times New Roman"/>
          <w:sz w:val="24"/>
          <w:szCs w:val="24"/>
        </w:rPr>
        <w:t>SD</w:t>
      </w:r>
      <w:r>
        <w:rPr>
          <w:rFonts w:ascii="Times New Roman" w:hAnsi="Times New Roman" w:cs="Times New Roman"/>
          <w:i/>
          <w:sz w:val="24"/>
          <w:szCs w:val="24"/>
          <w:vertAlign w:val="subscript"/>
        </w:rPr>
        <w:t>y</w:t>
      </w:r>
      <w:r>
        <w:rPr>
          <w:rFonts w:ascii="Times New Roman" w:hAnsi="Times New Roman" w:cs="Times New Roman"/>
          <w:i/>
          <w:sz w:val="24"/>
          <w:szCs w:val="24"/>
        </w:rPr>
        <w:t xml:space="preserve"> </w:t>
      </w:r>
      <w:r>
        <w:rPr>
          <w:rFonts w:ascii="Times New Roman" w:hAnsi="Times New Roman" w:cs="Times New Roman"/>
          <w:sz w:val="24"/>
          <w:szCs w:val="24"/>
        </w:rPr>
        <w:t xml:space="preserve">= </w:t>
      </w:r>
      <m:oMath>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ty m:val="p"/>
                  </m:rPr>
                  <w:rPr>
                    <w:rFonts w:ascii="Cambria Math" w:hAnsi="Cambria Math" w:cs="Times New Roman"/>
                    <w:sz w:val="24"/>
                    <w:szCs w:val="24"/>
                  </w:rPr>
                  <m:t>3220</m:t>
                </m:r>
              </m:num>
              <m:den>
                <m:r>
                  <w:rPr>
                    <w:rFonts w:ascii="Cambria Math" w:hAnsi="Cambria Math" w:cs="Times New Roman"/>
                    <w:sz w:val="28"/>
                    <w:szCs w:val="28"/>
                  </w:rPr>
                  <m:t>28</m:t>
                </m:r>
              </m:den>
            </m:f>
          </m:e>
        </m:rad>
        <m:r>
          <w:rPr>
            <w:rFonts w:ascii="Cambria Math" w:hAnsi="Cambria Math" w:cs="Times New Roman"/>
            <w:sz w:val="24"/>
            <w:szCs w:val="24"/>
          </w:rPr>
          <m:t xml:space="preserve"> </m:t>
        </m:r>
      </m:oMath>
    </w:p>
    <w:p w:rsidR="00C45899" w:rsidRPr="00B4757F" w:rsidRDefault="00C45899" w:rsidP="00B24B4E">
      <w:pPr>
        <w:ind w:left="0" w:firstLine="284"/>
        <w:jc w:val="both"/>
        <w:rPr>
          <w:rFonts w:ascii="Times New Roman" w:hAnsi="Times New Roman" w:cs="Times New Roman"/>
          <w:sz w:val="24"/>
          <w:szCs w:val="24"/>
        </w:rPr>
      </w:pPr>
      <w:r>
        <w:rPr>
          <w:rFonts w:ascii="Times New Roman" w:hAnsi="Times New Roman" w:cs="Times New Roman"/>
          <w:sz w:val="24"/>
          <w:szCs w:val="24"/>
        </w:rPr>
        <w:t>SD</w:t>
      </w:r>
      <w:r>
        <w:rPr>
          <w:rFonts w:ascii="Times New Roman" w:hAnsi="Times New Roman" w:cs="Times New Roman"/>
          <w:i/>
          <w:sz w:val="24"/>
          <w:szCs w:val="24"/>
          <w:vertAlign w:val="subscript"/>
        </w:rPr>
        <w:t>y</w:t>
      </w:r>
      <w:r>
        <w:rPr>
          <w:rFonts w:ascii="Times New Roman" w:hAnsi="Times New Roman" w:cs="Times New Roman"/>
          <w:i/>
          <w:sz w:val="24"/>
          <w:szCs w:val="24"/>
        </w:rPr>
        <w:t xml:space="preserve"> </w:t>
      </w:r>
      <w:r>
        <w:rPr>
          <w:rFonts w:ascii="Times New Roman" w:hAnsi="Times New Roman" w:cs="Times New Roman"/>
          <w:sz w:val="24"/>
          <w:szCs w:val="24"/>
        </w:rPr>
        <w:t xml:space="preserve">= </w:t>
      </w:r>
      <m:oMath>
        <m:rad>
          <m:radPr>
            <m:degHide m:val="on"/>
            <m:ctrlPr>
              <w:rPr>
                <w:rFonts w:ascii="Cambria Math" w:hAnsi="Cambria Math" w:cs="Times New Roman"/>
                <w:i/>
                <w:sz w:val="24"/>
                <w:szCs w:val="24"/>
              </w:rPr>
            </m:ctrlPr>
          </m:radPr>
          <m:deg/>
          <m:e>
            <m:r>
              <w:rPr>
                <w:rFonts w:ascii="Cambria Math" w:hAnsi="Cambria Math" w:cs="Times New Roman"/>
                <w:sz w:val="24"/>
                <w:szCs w:val="24"/>
              </w:rPr>
              <m:t>115</m:t>
            </m:r>
          </m:e>
        </m:rad>
      </m:oMath>
    </w:p>
    <w:p w:rsidR="00C45899" w:rsidRDefault="00C45899" w:rsidP="00B24B4E">
      <w:pPr>
        <w:ind w:hanging="73"/>
        <w:jc w:val="both"/>
        <w:rPr>
          <w:rFonts w:ascii="Times New Roman" w:hAnsi="Times New Roman" w:cs="Times New Roman"/>
          <w:sz w:val="24"/>
          <w:szCs w:val="24"/>
        </w:rPr>
      </w:pPr>
      <w:r>
        <w:rPr>
          <w:rFonts w:ascii="Times New Roman" w:hAnsi="Times New Roman" w:cs="Times New Roman"/>
          <w:sz w:val="24"/>
          <w:szCs w:val="24"/>
        </w:rPr>
        <w:t>SD</w:t>
      </w:r>
      <w:r>
        <w:rPr>
          <w:rFonts w:ascii="Times New Roman" w:hAnsi="Times New Roman" w:cs="Times New Roman"/>
          <w:i/>
          <w:sz w:val="24"/>
          <w:szCs w:val="24"/>
          <w:vertAlign w:val="subscript"/>
        </w:rPr>
        <w:t xml:space="preserve">y </w:t>
      </w:r>
      <w:r w:rsidR="0093563B">
        <w:rPr>
          <w:rFonts w:ascii="Times New Roman" w:hAnsi="Times New Roman" w:cs="Times New Roman"/>
          <w:sz w:val="24"/>
          <w:szCs w:val="24"/>
        </w:rPr>
        <w:t>= 10,723 dibulatkan menjadi 11</w:t>
      </w:r>
    </w:p>
    <w:p w:rsidR="00C45899" w:rsidRDefault="00C45899" w:rsidP="002D5A86">
      <w:pPr>
        <w:pStyle w:val="ListParagraph"/>
        <w:numPr>
          <w:ilvl w:val="0"/>
          <w:numId w:val="4"/>
        </w:numPr>
        <w:ind w:left="284" w:hanging="284"/>
        <w:jc w:val="both"/>
        <w:rPr>
          <w:rFonts w:ascii="Times New Roman" w:hAnsi="Times New Roman" w:cs="Times New Roman"/>
          <w:sz w:val="24"/>
          <w:szCs w:val="24"/>
        </w:rPr>
      </w:pPr>
      <w:r>
        <w:rPr>
          <w:rFonts w:ascii="Times New Roman" w:hAnsi="Times New Roman" w:cs="Times New Roman"/>
          <w:sz w:val="24"/>
          <w:szCs w:val="24"/>
        </w:rPr>
        <w:t>Langkah ke empat se</w:t>
      </w:r>
      <w:r w:rsidR="00A9706E">
        <w:rPr>
          <w:rFonts w:ascii="Times New Roman" w:hAnsi="Times New Roman" w:cs="Times New Roman"/>
          <w:sz w:val="24"/>
          <w:szCs w:val="24"/>
        </w:rPr>
        <w:t xml:space="preserve">telah diketahui hasil </w:t>
      </w:r>
      <w:r w:rsidR="0093563B">
        <w:rPr>
          <w:rFonts w:ascii="Times New Roman" w:hAnsi="Times New Roman" w:cs="Times New Roman"/>
          <w:sz w:val="24"/>
          <w:szCs w:val="24"/>
        </w:rPr>
        <w:t>mean (81) dan standar deviasi (11</w:t>
      </w:r>
      <w:r>
        <w:rPr>
          <w:rFonts w:ascii="Times New Roman" w:hAnsi="Times New Roman" w:cs="Times New Roman"/>
          <w:sz w:val="24"/>
          <w:szCs w:val="24"/>
        </w:rPr>
        <w:t>) mengelompokkan nilai prestasi belajar siswa dalam 3 kelompok yaitu tinggi, sedang, dan rendah dengan ketentuan sebagai berikut:</w:t>
      </w:r>
    </w:p>
    <w:p w:rsidR="00B24B4E" w:rsidRPr="00B24B4E" w:rsidRDefault="00B24B4E" w:rsidP="00B24B4E">
      <w:pPr>
        <w:jc w:val="both"/>
        <w:rPr>
          <w:rFonts w:ascii="Times New Roman" w:hAnsi="Times New Roman" w:cs="Times New Roman"/>
          <w:sz w:val="24"/>
          <w:szCs w:val="24"/>
        </w:rPr>
      </w:pPr>
    </w:p>
    <w:p w:rsidR="006772AD" w:rsidRDefault="006772AD" w:rsidP="00B24B4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Kategori rendah = M – 1 (SD</w:t>
      </w:r>
      <w:r>
        <w:rPr>
          <w:rFonts w:ascii="Times New Roman" w:hAnsi="Times New Roman" w:cs="Times New Roman"/>
          <w:i/>
          <w:sz w:val="24"/>
          <w:szCs w:val="24"/>
          <w:vertAlign w:val="subscript"/>
        </w:rPr>
        <w:t>y</w:t>
      </w:r>
      <w:r>
        <w:rPr>
          <w:rFonts w:ascii="Times New Roman" w:hAnsi="Times New Roman" w:cs="Times New Roman"/>
          <w:sz w:val="24"/>
          <w:szCs w:val="24"/>
        </w:rPr>
        <w:t>)</w:t>
      </w:r>
    </w:p>
    <w:p w:rsidR="006772AD" w:rsidRDefault="006772AD" w:rsidP="006772AD">
      <w:pPr>
        <w:ind w:left="1440"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 81 – 1 (11)</w:t>
      </w:r>
    </w:p>
    <w:p w:rsidR="006772AD" w:rsidRDefault="006772AD" w:rsidP="006772AD">
      <w:pPr>
        <w:ind w:left="1440"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 70 ke bawah</w:t>
      </w:r>
    </w:p>
    <w:p w:rsidR="00C45899" w:rsidRDefault="006772AD" w:rsidP="00C45899">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Kategori sedang = </w:t>
      </w:r>
      <w:r w:rsidR="00C45899">
        <w:rPr>
          <w:rFonts w:ascii="Times New Roman" w:hAnsi="Times New Roman" w:cs="Times New Roman"/>
          <w:sz w:val="24"/>
          <w:szCs w:val="24"/>
        </w:rPr>
        <w:t>M – 1 (SD</w:t>
      </w:r>
      <w:r w:rsidR="00C45899">
        <w:rPr>
          <w:rFonts w:ascii="Times New Roman" w:hAnsi="Times New Roman" w:cs="Times New Roman"/>
          <w:i/>
          <w:sz w:val="24"/>
          <w:szCs w:val="24"/>
          <w:vertAlign w:val="subscript"/>
        </w:rPr>
        <w:t>y</w:t>
      </w:r>
      <w:r w:rsidR="00C45899">
        <w:rPr>
          <w:rFonts w:ascii="Times New Roman" w:hAnsi="Times New Roman" w:cs="Times New Roman"/>
          <w:sz w:val="24"/>
          <w:szCs w:val="24"/>
        </w:rPr>
        <w:t>) s.d M + 1 (SD</w:t>
      </w:r>
      <w:r w:rsidR="00C45899">
        <w:rPr>
          <w:rFonts w:ascii="Times New Roman" w:hAnsi="Times New Roman" w:cs="Times New Roman"/>
          <w:i/>
          <w:sz w:val="24"/>
          <w:szCs w:val="24"/>
          <w:vertAlign w:val="subscript"/>
        </w:rPr>
        <w:t>y</w:t>
      </w:r>
      <w:r w:rsidR="00C45899">
        <w:rPr>
          <w:rFonts w:ascii="Times New Roman" w:hAnsi="Times New Roman" w:cs="Times New Roman"/>
          <w:sz w:val="24"/>
          <w:szCs w:val="24"/>
        </w:rPr>
        <w:t>)</w:t>
      </w:r>
    </w:p>
    <w:p w:rsidR="00C45899" w:rsidRDefault="0093563B" w:rsidP="00C45899">
      <w:pPr>
        <w:pStyle w:val="ListParagraph"/>
        <w:ind w:left="144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772AD">
        <w:rPr>
          <w:rFonts w:ascii="Times New Roman" w:hAnsi="Times New Roman" w:cs="Times New Roman"/>
          <w:sz w:val="24"/>
          <w:szCs w:val="24"/>
        </w:rPr>
        <w:tab/>
        <w:t xml:space="preserve">    </w:t>
      </w:r>
      <w:r>
        <w:rPr>
          <w:rFonts w:ascii="Times New Roman" w:hAnsi="Times New Roman" w:cs="Times New Roman"/>
          <w:sz w:val="24"/>
          <w:szCs w:val="24"/>
        </w:rPr>
        <w:t>= 81 – 1 (11</w:t>
      </w:r>
      <w:r w:rsidR="00A9706E">
        <w:rPr>
          <w:rFonts w:ascii="Times New Roman" w:hAnsi="Times New Roman" w:cs="Times New Roman"/>
          <w:sz w:val="24"/>
          <w:szCs w:val="24"/>
        </w:rPr>
        <w:t xml:space="preserve">) s.d </w:t>
      </w:r>
      <w:r>
        <w:rPr>
          <w:rFonts w:ascii="Times New Roman" w:hAnsi="Times New Roman" w:cs="Times New Roman"/>
          <w:sz w:val="24"/>
          <w:szCs w:val="24"/>
        </w:rPr>
        <w:t>81 + 1 (11)</w:t>
      </w:r>
    </w:p>
    <w:p w:rsidR="00C45899" w:rsidRDefault="0093563B" w:rsidP="00C45899">
      <w:pPr>
        <w:pStyle w:val="ListParagraph"/>
        <w:ind w:left="144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772AD">
        <w:rPr>
          <w:rFonts w:ascii="Times New Roman" w:hAnsi="Times New Roman" w:cs="Times New Roman"/>
          <w:sz w:val="24"/>
          <w:szCs w:val="24"/>
        </w:rPr>
        <w:tab/>
        <w:t xml:space="preserve">    = 71 sampai dengan 91</w:t>
      </w:r>
    </w:p>
    <w:p w:rsidR="006772AD" w:rsidRDefault="006772AD" w:rsidP="006772A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Kategori tinggi  = M + 1 (SD</w:t>
      </w:r>
      <w:r>
        <w:rPr>
          <w:rFonts w:ascii="Times New Roman" w:hAnsi="Times New Roman" w:cs="Times New Roman"/>
          <w:i/>
          <w:sz w:val="24"/>
          <w:szCs w:val="24"/>
          <w:vertAlign w:val="subscript"/>
        </w:rPr>
        <w:t>y</w:t>
      </w:r>
      <w:r>
        <w:rPr>
          <w:rFonts w:ascii="Times New Roman" w:hAnsi="Times New Roman" w:cs="Times New Roman"/>
          <w:sz w:val="24"/>
          <w:szCs w:val="24"/>
        </w:rPr>
        <w:t>)</w:t>
      </w:r>
    </w:p>
    <w:p w:rsidR="006772AD" w:rsidRDefault="006772AD" w:rsidP="006772AD">
      <w:pPr>
        <w:pStyle w:val="ListParagraph"/>
        <w:ind w:left="1560" w:firstLine="600"/>
        <w:jc w:val="both"/>
        <w:rPr>
          <w:rFonts w:ascii="Times New Roman" w:hAnsi="Times New Roman" w:cs="Times New Roman"/>
          <w:sz w:val="24"/>
          <w:szCs w:val="24"/>
        </w:rPr>
      </w:pPr>
      <w:r>
        <w:rPr>
          <w:rFonts w:ascii="Times New Roman" w:hAnsi="Times New Roman" w:cs="Times New Roman"/>
          <w:sz w:val="24"/>
          <w:szCs w:val="24"/>
        </w:rPr>
        <w:t xml:space="preserve">   = 81 + 1 (11)</w:t>
      </w:r>
    </w:p>
    <w:p w:rsidR="006772AD" w:rsidRPr="006772AD" w:rsidRDefault="006772AD" w:rsidP="006772AD">
      <w:pPr>
        <w:pStyle w:val="ListParagraph"/>
        <w:ind w:left="1560" w:firstLine="600"/>
        <w:jc w:val="both"/>
        <w:rPr>
          <w:rFonts w:ascii="Times New Roman" w:hAnsi="Times New Roman" w:cs="Times New Roman"/>
          <w:sz w:val="24"/>
          <w:szCs w:val="24"/>
        </w:rPr>
      </w:pPr>
      <w:r>
        <w:rPr>
          <w:rFonts w:ascii="Times New Roman" w:hAnsi="Times New Roman" w:cs="Times New Roman"/>
          <w:sz w:val="24"/>
          <w:szCs w:val="24"/>
        </w:rPr>
        <w:t xml:space="preserve"> =  92 ke atas</w:t>
      </w:r>
    </w:p>
    <w:p w:rsidR="00C45899" w:rsidRDefault="00C45899" w:rsidP="006772A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0E4B6A">
        <w:rPr>
          <w:rFonts w:ascii="Times New Roman" w:hAnsi="Times New Roman" w:cs="Times New Roman"/>
          <w:b/>
          <w:sz w:val="24"/>
          <w:szCs w:val="24"/>
        </w:rPr>
        <w:t>XXII</w:t>
      </w:r>
    </w:p>
    <w:p w:rsidR="006772AD" w:rsidRDefault="00C45899" w:rsidP="006772AD">
      <w:pPr>
        <w:spacing w:line="240" w:lineRule="auto"/>
        <w:jc w:val="center"/>
        <w:rPr>
          <w:rFonts w:ascii="Times New Roman" w:hAnsi="Times New Roman" w:cs="Times New Roman"/>
          <w:b/>
          <w:sz w:val="24"/>
          <w:szCs w:val="24"/>
        </w:rPr>
      </w:pPr>
      <w:r w:rsidRPr="00A16972">
        <w:rPr>
          <w:rFonts w:ascii="Times New Roman" w:hAnsi="Times New Roman" w:cs="Times New Roman"/>
          <w:b/>
          <w:sz w:val="24"/>
          <w:szCs w:val="24"/>
        </w:rPr>
        <w:t xml:space="preserve">Klasifikasi </w:t>
      </w:r>
      <w:r>
        <w:rPr>
          <w:rFonts w:ascii="Times New Roman" w:hAnsi="Times New Roman" w:cs="Times New Roman"/>
          <w:b/>
          <w:sz w:val="24"/>
          <w:szCs w:val="24"/>
        </w:rPr>
        <w:t xml:space="preserve">Prestasi Belajar Siswa </w:t>
      </w:r>
    </w:p>
    <w:p w:rsidR="00B24B4E" w:rsidRDefault="00C45899" w:rsidP="006772AD">
      <w:pPr>
        <w:spacing w:line="240" w:lineRule="auto"/>
        <w:jc w:val="center"/>
        <w:rPr>
          <w:rFonts w:ascii="Times New Roman" w:hAnsi="Times New Roman" w:cs="Times New Roman"/>
          <w:b/>
          <w:sz w:val="24"/>
          <w:szCs w:val="24"/>
        </w:rPr>
      </w:pPr>
      <w:r w:rsidRPr="00EB5C77">
        <w:rPr>
          <w:rFonts w:ascii="Times New Roman" w:hAnsi="Times New Roman" w:cs="Times New Roman"/>
          <w:b/>
          <w:sz w:val="24"/>
          <w:szCs w:val="24"/>
        </w:rPr>
        <w:t>Madrasah</w:t>
      </w:r>
      <w:r>
        <w:rPr>
          <w:rFonts w:ascii="Times New Roman" w:hAnsi="Times New Roman" w:cs="Times New Roman"/>
          <w:b/>
          <w:sz w:val="24"/>
          <w:szCs w:val="24"/>
        </w:rPr>
        <w:t xml:space="preserve"> Ibtidaiyah</w:t>
      </w:r>
      <w:r w:rsidRPr="00EB5C77">
        <w:rPr>
          <w:rFonts w:ascii="Times New Roman" w:hAnsi="Times New Roman" w:cs="Times New Roman"/>
          <w:b/>
          <w:sz w:val="24"/>
          <w:szCs w:val="24"/>
        </w:rPr>
        <w:t xml:space="preserve"> Quraniyah IV </w:t>
      </w:r>
    </w:p>
    <w:p w:rsidR="00C45899" w:rsidRDefault="00C45899" w:rsidP="006772AD">
      <w:pPr>
        <w:spacing w:line="240" w:lineRule="auto"/>
        <w:jc w:val="center"/>
        <w:rPr>
          <w:rFonts w:ascii="Times New Roman" w:hAnsi="Times New Roman" w:cs="Times New Roman"/>
          <w:b/>
          <w:sz w:val="24"/>
          <w:szCs w:val="24"/>
        </w:rPr>
      </w:pPr>
      <w:r w:rsidRPr="00EB5C77">
        <w:rPr>
          <w:rFonts w:ascii="Times New Roman" w:hAnsi="Times New Roman" w:cs="Times New Roman"/>
          <w:b/>
          <w:sz w:val="24"/>
          <w:szCs w:val="24"/>
        </w:rPr>
        <w:t>Palembang</w:t>
      </w:r>
    </w:p>
    <w:p w:rsidR="006772AD" w:rsidRDefault="006772AD" w:rsidP="006772AD">
      <w:pPr>
        <w:spacing w:line="240" w:lineRule="auto"/>
        <w:jc w:val="center"/>
        <w:rPr>
          <w:rFonts w:ascii="Times New Roman" w:hAnsi="Times New Roman" w:cs="Times New Roman"/>
          <w:b/>
          <w:sz w:val="24"/>
          <w:szCs w:val="24"/>
        </w:rPr>
      </w:pPr>
    </w:p>
    <w:tbl>
      <w:tblPr>
        <w:tblStyle w:val="TableGrid"/>
        <w:tblW w:w="0" w:type="auto"/>
        <w:tblInd w:w="108" w:type="dxa"/>
        <w:tblLook w:val="04A0"/>
      </w:tblPr>
      <w:tblGrid>
        <w:gridCol w:w="993"/>
        <w:gridCol w:w="2693"/>
        <w:gridCol w:w="2031"/>
        <w:gridCol w:w="2505"/>
      </w:tblGrid>
      <w:tr w:rsidR="00C45899" w:rsidTr="00C45899">
        <w:tc>
          <w:tcPr>
            <w:tcW w:w="993"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No.</w:t>
            </w:r>
          </w:p>
        </w:tc>
        <w:tc>
          <w:tcPr>
            <w:tcW w:w="2693" w:type="dxa"/>
            <w:vAlign w:val="center"/>
          </w:tcPr>
          <w:p w:rsidR="00C45899" w:rsidRPr="00BB2317"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Prestasi Belajar Siswa</w:t>
            </w:r>
          </w:p>
        </w:tc>
        <w:tc>
          <w:tcPr>
            <w:tcW w:w="2031"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Frekuensi</w:t>
            </w:r>
          </w:p>
        </w:tc>
        <w:tc>
          <w:tcPr>
            <w:tcW w:w="2505"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Presentase</w:t>
            </w:r>
          </w:p>
        </w:tc>
      </w:tr>
      <w:tr w:rsidR="00C45899" w:rsidTr="00C45899">
        <w:trPr>
          <w:trHeight w:val="308"/>
        </w:trPr>
        <w:tc>
          <w:tcPr>
            <w:tcW w:w="993"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Tinggi</w:t>
            </w:r>
          </w:p>
        </w:tc>
        <w:tc>
          <w:tcPr>
            <w:tcW w:w="2031" w:type="dxa"/>
            <w:vAlign w:val="center"/>
          </w:tcPr>
          <w:p w:rsidR="00C45899" w:rsidRDefault="0093563B"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2505" w:type="dxa"/>
            <w:vAlign w:val="center"/>
          </w:tcPr>
          <w:p w:rsidR="00C45899" w:rsidRDefault="0093563B"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0</w:t>
            </w:r>
            <w:r w:rsidR="006A0B04">
              <w:rPr>
                <w:rFonts w:ascii="Times New Roman" w:hAnsi="Times New Roman" w:cs="Times New Roman"/>
                <w:sz w:val="24"/>
                <w:szCs w:val="24"/>
              </w:rPr>
              <w:t xml:space="preserve"> </w:t>
            </w:r>
            <w:r w:rsidR="00C45899">
              <w:rPr>
                <w:rFonts w:ascii="Times New Roman" w:hAnsi="Times New Roman" w:cs="Times New Roman"/>
                <w:sz w:val="24"/>
                <w:szCs w:val="24"/>
              </w:rPr>
              <w:t>%</w:t>
            </w:r>
          </w:p>
        </w:tc>
      </w:tr>
      <w:tr w:rsidR="00C45899" w:rsidTr="00C45899">
        <w:tc>
          <w:tcPr>
            <w:tcW w:w="993"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Sedang</w:t>
            </w:r>
          </w:p>
        </w:tc>
        <w:tc>
          <w:tcPr>
            <w:tcW w:w="2031" w:type="dxa"/>
            <w:vAlign w:val="center"/>
          </w:tcPr>
          <w:p w:rsidR="00C45899" w:rsidRDefault="0093563B"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2</w:t>
            </w:r>
            <w:r w:rsidR="006A0B04">
              <w:rPr>
                <w:rFonts w:ascii="Times New Roman" w:hAnsi="Times New Roman" w:cs="Times New Roman"/>
                <w:sz w:val="24"/>
                <w:szCs w:val="24"/>
              </w:rPr>
              <w:t>0</w:t>
            </w:r>
          </w:p>
        </w:tc>
        <w:tc>
          <w:tcPr>
            <w:tcW w:w="2505" w:type="dxa"/>
            <w:vAlign w:val="center"/>
          </w:tcPr>
          <w:p w:rsidR="00C45899" w:rsidRDefault="0093563B"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71</w:t>
            </w:r>
            <w:r w:rsidR="00C45899">
              <w:rPr>
                <w:rFonts w:ascii="Times New Roman" w:hAnsi="Times New Roman" w:cs="Times New Roman"/>
                <w:sz w:val="24"/>
                <w:szCs w:val="24"/>
              </w:rPr>
              <w:t xml:space="preserve"> %</w:t>
            </w:r>
          </w:p>
        </w:tc>
      </w:tr>
      <w:tr w:rsidR="00C45899" w:rsidTr="00C45899">
        <w:tc>
          <w:tcPr>
            <w:tcW w:w="993"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Rendah</w:t>
            </w:r>
          </w:p>
        </w:tc>
        <w:tc>
          <w:tcPr>
            <w:tcW w:w="2031" w:type="dxa"/>
            <w:vAlign w:val="center"/>
          </w:tcPr>
          <w:p w:rsidR="00C45899" w:rsidRDefault="0093563B"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8</w:t>
            </w:r>
          </w:p>
        </w:tc>
        <w:tc>
          <w:tcPr>
            <w:tcW w:w="2505" w:type="dxa"/>
            <w:vAlign w:val="center"/>
          </w:tcPr>
          <w:p w:rsidR="00C45899" w:rsidRDefault="0093563B"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29</w:t>
            </w:r>
            <w:r w:rsidR="00C45899">
              <w:rPr>
                <w:rFonts w:ascii="Times New Roman" w:hAnsi="Times New Roman" w:cs="Times New Roman"/>
                <w:sz w:val="24"/>
                <w:szCs w:val="24"/>
              </w:rPr>
              <w:t>%</w:t>
            </w:r>
          </w:p>
        </w:tc>
      </w:tr>
      <w:tr w:rsidR="00C45899" w:rsidTr="00C45899">
        <w:tc>
          <w:tcPr>
            <w:tcW w:w="993" w:type="dxa"/>
            <w:vAlign w:val="center"/>
          </w:tcPr>
          <w:p w:rsidR="00C45899" w:rsidRDefault="00C45899" w:rsidP="00B24B4E">
            <w:pPr>
              <w:spacing w:line="360" w:lineRule="auto"/>
              <w:ind w:left="0" w:firstLine="0"/>
              <w:jc w:val="center"/>
              <w:rPr>
                <w:rFonts w:ascii="Times New Roman" w:hAnsi="Times New Roman" w:cs="Times New Roman"/>
                <w:sz w:val="24"/>
                <w:szCs w:val="24"/>
              </w:rPr>
            </w:pPr>
          </w:p>
        </w:tc>
        <w:tc>
          <w:tcPr>
            <w:tcW w:w="2693" w:type="dxa"/>
            <w:vAlign w:val="center"/>
          </w:tcPr>
          <w:p w:rsidR="00C45899" w:rsidRDefault="00C45899" w:rsidP="00B24B4E">
            <w:pPr>
              <w:spacing w:line="360" w:lineRule="auto"/>
              <w:ind w:left="0" w:firstLine="0"/>
              <w:jc w:val="center"/>
              <w:rPr>
                <w:rFonts w:ascii="Times New Roman" w:hAnsi="Times New Roman" w:cs="Times New Roman"/>
                <w:sz w:val="24"/>
                <w:szCs w:val="24"/>
              </w:rPr>
            </w:pPr>
          </w:p>
        </w:tc>
        <w:tc>
          <w:tcPr>
            <w:tcW w:w="2031"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sidRPr="00BB2317">
              <w:rPr>
                <w:rFonts w:ascii="Times New Roman" w:hAnsi="Times New Roman" w:cs="Times New Roman"/>
                <w:i/>
                <w:sz w:val="24"/>
                <w:szCs w:val="24"/>
              </w:rPr>
              <w:t xml:space="preserve">N </w:t>
            </w:r>
            <w:r>
              <w:rPr>
                <w:rFonts w:ascii="Times New Roman" w:hAnsi="Times New Roman" w:cs="Times New Roman"/>
                <w:sz w:val="24"/>
                <w:szCs w:val="24"/>
              </w:rPr>
              <w:t xml:space="preserve">= </w:t>
            </w:r>
            <w:r w:rsidR="006A0B04">
              <w:rPr>
                <w:rFonts w:ascii="Times New Roman" w:hAnsi="Times New Roman" w:cs="Times New Roman"/>
                <w:sz w:val="24"/>
                <w:szCs w:val="24"/>
              </w:rPr>
              <w:t>28</w:t>
            </w:r>
          </w:p>
        </w:tc>
        <w:tc>
          <w:tcPr>
            <w:tcW w:w="2505" w:type="dxa"/>
            <w:vAlign w:val="center"/>
          </w:tcPr>
          <w:p w:rsidR="00C45899" w:rsidRDefault="00C45899" w:rsidP="00B24B4E">
            <w:pPr>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100 %</w:t>
            </w:r>
          </w:p>
        </w:tc>
      </w:tr>
    </w:tbl>
    <w:p w:rsidR="00C45899" w:rsidRDefault="00C43846" w:rsidP="00635CBE">
      <w:pPr>
        <w:ind w:left="0" w:firstLine="0"/>
        <w:rPr>
          <w:rFonts w:ascii="Times New Roman" w:hAnsi="Times New Roman" w:cs="Times New Roman"/>
          <w:sz w:val="24"/>
          <w:szCs w:val="24"/>
        </w:rPr>
      </w:pPr>
      <w:r>
        <w:rPr>
          <w:rFonts w:ascii="Times New Roman" w:hAnsi="Times New Roman" w:cs="Times New Roman"/>
          <w:sz w:val="24"/>
          <w:szCs w:val="24"/>
        </w:rPr>
        <w:t xml:space="preserve">Sumber : dokumentasi  </w:t>
      </w:r>
      <w:r w:rsidR="00681D18">
        <w:rPr>
          <w:rFonts w:ascii="Times New Roman" w:hAnsi="Times New Roman" w:cs="Times New Roman"/>
          <w:sz w:val="24"/>
          <w:szCs w:val="24"/>
        </w:rPr>
        <w:t xml:space="preserve">rapot siswa </w:t>
      </w:r>
      <w:r w:rsidR="00635CBE" w:rsidRPr="00A23041">
        <w:rPr>
          <w:rFonts w:ascii="Times New Roman" w:hAnsi="Times New Roman" w:cs="Times New Roman"/>
          <w:sz w:val="24"/>
          <w:szCs w:val="24"/>
        </w:rPr>
        <w:t>MI Quraniyah IV Palembang</w:t>
      </w:r>
    </w:p>
    <w:p w:rsidR="00F0404A" w:rsidRDefault="00C45899" w:rsidP="00635CBE">
      <w:pPr>
        <w:ind w:left="0" w:firstLine="709"/>
        <w:jc w:val="both"/>
        <w:rPr>
          <w:rFonts w:ascii="Times New Roman" w:hAnsi="Times New Roman" w:cs="Times New Roman"/>
          <w:sz w:val="24"/>
          <w:szCs w:val="24"/>
        </w:rPr>
      </w:pPr>
      <w:r>
        <w:rPr>
          <w:rFonts w:ascii="Times New Roman" w:hAnsi="Times New Roman" w:cs="Times New Roman"/>
          <w:sz w:val="24"/>
          <w:szCs w:val="24"/>
        </w:rPr>
        <w:t xml:space="preserve">Dengan demikian dapat disimpulkan bahwa </w:t>
      </w:r>
      <w:r w:rsidRPr="00242E8C">
        <w:rPr>
          <w:rFonts w:ascii="Times New Roman" w:hAnsi="Times New Roman" w:cs="Times New Roman"/>
          <w:sz w:val="24"/>
          <w:szCs w:val="24"/>
        </w:rPr>
        <w:t>Prestasi Belajar Siswa</w:t>
      </w:r>
      <w:r>
        <w:rPr>
          <w:rFonts w:ascii="Times New Roman" w:hAnsi="Times New Roman" w:cs="Times New Roman"/>
          <w:b/>
          <w:sz w:val="24"/>
          <w:szCs w:val="24"/>
        </w:rPr>
        <w:t xml:space="preserve"> </w:t>
      </w:r>
      <w:r>
        <w:rPr>
          <w:rFonts w:ascii="Times New Roman" w:hAnsi="Times New Roman" w:cs="Times New Roman"/>
          <w:sz w:val="24"/>
          <w:szCs w:val="24"/>
        </w:rPr>
        <w:t>di</w:t>
      </w:r>
      <w:r w:rsidRPr="00242E8C">
        <w:rPr>
          <w:rFonts w:ascii="Times New Roman" w:hAnsi="Times New Roman" w:cs="Times New Roman"/>
          <w:b/>
          <w:sz w:val="24"/>
          <w:szCs w:val="24"/>
        </w:rPr>
        <w:t xml:space="preserve"> </w:t>
      </w:r>
      <w:r w:rsidRPr="00242E8C">
        <w:rPr>
          <w:rFonts w:ascii="Times New Roman" w:hAnsi="Times New Roman" w:cs="Times New Roman"/>
          <w:sz w:val="24"/>
          <w:szCs w:val="24"/>
        </w:rPr>
        <w:t>Madrasah Ibtidaiyah</w:t>
      </w:r>
      <w:r>
        <w:rPr>
          <w:rFonts w:ascii="Times New Roman" w:hAnsi="Times New Roman" w:cs="Times New Roman"/>
          <w:sz w:val="24"/>
          <w:szCs w:val="24"/>
        </w:rPr>
        <w:t xml:space="preserve"> Quraniyah IV Palembang termasuk kedalam kategori sedang, menem</w:t>
      </w:r>
      <w:r w:rsidR="0093563B">
        <w:rPr>
          <w:rFonts w:ascii="Times New Roman" w:hAnsi="Times New Roman" w:cs="Times New Roman"/>
          <w:sz w:val="24"/>
          <w:szCs w:val="24"/>
        </w:rPr>
        <w:t>pati posisi tertinggi sebanyak 20 sampel dari 28 sampel yakni 71</w:t>
      </w:r>
      <w:r>
        <w:rPr>
          <w:rFonts w:ascii="Times New Roman" w:hAnsi="Times New Roman" w:cs="Times New Roman"/>
          <w:sz w:val="24"/>
          <w:szCs w:val="24"/>
        </w:rPr>
        <w:t xml:space="preserve"> %.</w:t>
      </w:r>
    </w:p>
    <w:p w:rsidR="00635CBE" w:rsidRDefault="00635CBE" w:rsidP="00635CBE">
      <w:pPr>
        <w:ind w:left="0" w:firstLine="709"/>
        <w:jc w:val="both"/>
        <w:rPr>
          <w:rFonts w:ascii="Times New Roman" w:hAnsi="Times New Roman" w:cs="Times New Roman"/>
          <w:sz w:val="24"/>
          <w:szCs w:val="24"/>
        </w:rPr>
      </w:pPr>
    </w:p>
    <w:p w:rsidR="00B24B4E" w:rsidRPr="00635CBE" w:rsidRDefault="00B24B4E" w:rsidP="00635CBE">
      <w:pPr>
        <w:ind w:left="0" w:firstLine="709"/>
        <w:jc w:val="both"/>
        <w:rPr>
          <w:rFonts w:ascii="Times New Roman" w:hAnsi="Times New Roman" w:cs="Times New Roman"/>
          <w:sz w:val="24"/>
          <w:szCs w:val="24"/>
        </w:rPr>
      </w:pPr>
    </w:p>
    <w:p w:rsidR="00C45899" w:rsidRPr="006772AD" w:rsidRDefault="00C45899" w:rsidP="006772AD">
      <w:pPr>
        <w:pStyle w:val="ListParagraph"/>
        <w:numPr>
          <w:ilvl w:val="0"/>
          <w:numId w:val="1"/>
        </w:numPr>
        <w:spacing w:line="240" w:lineRule="auto"/>
        <w:ind w:left="284" w:hanging="284"/>
        <w:jc w:val="both"/>
        <w:rPr>
          <w:rFonts w:ascii="Times New Roman" w:hAnsi="Times New Roman" w:cs="Times New Roman"/>
          <w:b/>
          <w:sz w:val="24"/>
          <w:szCs w:val="24"/>
        </w:rPr>
      </w:pPr>
      <w:r w:rsidRPr="007614D6">
        <w:rPr>
          <w:rFonts w:ascii="Times New Roman" w:hAnsi="Times New Roman" w:cs="Times New Roman"/>
          <w:b/>
          <w:bCs/>
          <w:sz w:val="24"/>
          <w:szCs w:val="24"/>
        </w:rPr>
        <w:lastRenderedPageBreak/>
        <w:t>Hubun</w:t>
      </w:r>
      <w:r w:rsidR="00237A26">
        <w:rPr>
          <w:rFonts w:ascii="Times New Roman" w:hAnsi="Times New Roman" w:cs="Times New Roman"/>
          <w:b/>
          <w:bCs/>
          <w:sz w:val="24"/>
          <w:szCs w:val="24"/>
        </w:rPr>
        <w:t>gan Profesionalisme Guru Kelas d</w:t>
      </w:r>
      <w:r w:rsidRPr="007614D6">
        <w:rPr>
          <w:rFonts w:ascii="Times New Roman" w:hAnsi="Times New Roman" w:cs="Times New Roman"/>
          <w:b/>
          <w:bCs/>
          <w:sz w:val="24"/>
          <w:szCs w:val="24"/>
        </w:rPr>
        <w:t>engan Prestasi Belajar Siswa di Madrasah Ibtidaiyah Quraniyah IV Palembang</w:t>
      </w:r>
    </w:p>
    <w:p w:rsidR="006772AD" w:rsidRPr="007614D6" w:rsidRDefault="006772AD" w:rsidP="006772AD">
      <w:pPr>
        <w:pStyle w:val="ListParagraph"/>
        <w:spacing w:line="240" w:lineRule="auto"/>
        <w:ind w:left="284" w:firstLine="0"/>
        <w:jc w:val="both"/>
        <w:rPr>
          <w:rFonts w:ascii="Times New Roman" w:hAnsi="Times New Roman" w:cs="Times New Roman"/>
          <w:b/>
          <w:sz w:val="24"/>
          <w:szCs w:val="24"/>
        </w:rPr>
      </w:pPr>
    </w:p>
    <w:p w:rsidR="004F310B" w:rsidRDefault="00C45899" w:rsidP="004F310B">
      <w:pPr>
        <w:ind w:left="0" w:firstLine="709"/>
        <w:jc w:val="both"/>
        <w:rPr>
          <w:rFonts w:ascii="Times New Roman" w:hAnsi="Times New Roman" w:cs="Times New Roman"/>
          <w:bCs/>
          <w:sz w:val="24"/>
          <w:szCs w:val="24"/>
        </w:rPr>
      </w:pPr>
      <w:r w:rsidRPr="004F310B">
        <w:rPr>
          <w:rFonts w:ascii="Times New Roman" w:hAnsi="Times New Roman" w:cs="Times New Roman"/>
          <w:bCs/>
          <w:sz w:val="24"/>
          <w:szCs w:val="24"/>
        </w:rPr>
        <w:t>Dalam suatu penelitian, yang antara lain dimaksudkan untuk mengetahui apakah secara signifikan terdapat korelasi positif antara profesionalisme guru kelas dengan prestasi belajar s</w:t>
      </w:r>
      <w:r w:rsidR="0093563B" w:rsidRPr="004F310B">
        <w:rPr>
          <w:rFonts w:ascii="Times New Roman" w:hAnsi="Times New Roman" w:cs="Times New Roman"/>
          <w:bCs/>
          <w:sz w:val="24"/>
          <w:szCs w:val="24"/>
        </w:rPr>
        <w:t>iswa</w:t>
      </w:r>
      <w:r w:rsidR="004F310B" w:rsidRPr="004F310B">
        <w:rPr>
          <w:rFonts w:ascii="Times New Roman" w:hAnsi="Times New Roman" w:cs="Times New Roman"/>
          <w:bCs/>
          <w:sz w:val="24"/>
          <w:szCs w:val="24"/>
        </w:rPr>
        <w:t xml:space="preserve"> di Madrasah Ibtidaiyah Quraniyah IV Palembang</w:t>
      </w:r>
      <w:r w:rsidR="004F310B">
        <w:rPr>
          <w:rFonts w:ascii="Times New Roman" w:hAnsi="Times New Roman" w:cs="Times New Roman"/>
          <w:bCs/>
          <w:sz w:val="24"/>
          <w:szCs w:val="24"/>
        </w:rPr>
        <w:t xml:space="preserve">, maka penulis menggunakan uji statistik dengan rumus korelasi </w:t>
      </w:r>
      <w:r w:rsidR="004F310B" w:rsidRPr="004F310B">
        <w:rPr>
          <w:rFonts w:ascii="Times New Roman" w:hAnsi="Times New Roman" w:cs="Times New Roman"/>
          <w:bCs/>
          <w:i/>
          <w:sz w:val="24"/>
          <w:szCs w:val="24"/>
        </w:rPr>
        <w:t>product moment</w:t>
      </w:r>
      <w:r w:rsidR="004F310B">
        <w:rPr>
          <w:rFonts w:ascii="Times New Roman" w:hAnsi="Times New Roman" w:cs="Times New Roman"/>
          <w:bCs/>
          <w:i/>
          <w:sz w:val="24"/>
          <w:szCs w:val="24"/>
        </w:rPr>
        <w:t xml:space="preserve"> </w:t>
      </w:r>
      <w:r w:rsidR="004F310B">
        <w:rPr>
          <w:rFonts w:ascii="Times New Roman" w:hAnsi="Times New Roman" w:cs="Times New Roman"/>
          <w:bCs/>
          <w:sz w:val="24"/>
          <w:szCs w:val="24"/>
        </w:rPr>
        <w:t xml:space="preserve"> dengan langkah-langkah sebagai berikut:</w:t>
      </w:r>
    </w:p>
    <w:p w:rsidR="004F310B" w:rsidRDefault="004F310B" w:rsidP="004F310B">
      <w:pPr>
        <w:ind w:left="0" w:firstLine="709"/>
        <w:jc w:val="both"/>
        <w:rPr>
          <w:rFonts w:ascii="Times New Roman" w:hAnsi="Times New Roman" w:cs="Times New Roman"/>
          <w:sz w:val="24"/>
          <w:szCs w:val="24"/>
        </w:rPr>
      </w:pPr>
      <w:r>
        <w:rPr>
          <w:rFonts w:ascii="Times New Roman" w:hAnsi="Times New Roman" w:cs="Times New Roman"/>
          <w:bCs/>
          <w:sz w:val="24"/>
          <w:szCs w:val="24"/>
        </w:rPr>
        <w:t xml:space="preserve">Berdasarkan hasil penyebaran angket kepada </w:t>
      </w:r>
      <w:r>
        <w:rPr>
          <w:rFonts w:ascii="Times New Roman" w:hAnsi="Times New Roman" w:cs="Times New Roman"/>
          <w:sz w:val="24"/>
          <w:szCs w:val="24"/>
        </w:rPr>
        <w:t>sebanyak 34 hanya 28 sampel yang berhasil terkumpul berjumlah 28</w:t>
      </w:r>
      <w:r w:rsidR="00F0404A">
        <w:rPr>
          <w:rFonts w:ascii="Times New Roman" w:hAnsi="Times New Roman" w:cs="Times New Roman"/>
          <w:sz w:val="24"/>
          <w:szCs w:val="24"/>
        </w:rPr>
        <w:t xml:space="preserve"> sampel</w:t>
      </w:r>
      <w:r>
        <w:rPr>
          <w:rFonts w:ascii="Times New Roman" w:hAnsi="Times New Roman" w:cs="Times New Roman"/>
          <w:sz w:val="24"/>
          <w:szCs w:val="24"/>
        </w:rPr>
        <w:t>. Dan melalui angket yang disebarkan maka diperoleh data mentah sebagai berikut:</w:t>
      </w:r>
    </w:p>
    <w:p w:rsidR="006772AD" w:rsidRDefault="006772AD" w:rsidP="006772AD">
      <w:pPr>
        <w:ind w:left="0" w:firstLine="709"/>
        <w:jc w:val="both"/>
        <w:rPr>
          <w:rFonts w:ascii="Times New Roman" w:hAnsi="Times New Roman" w:cs="Times New Roman"/>
          <w:sz w:val="24"/>
          <w:szCs w:val="24"/>
        </w:rPr>
      </w:pPr>
      <w:r>
        <w:rPr>
          <w:rFonts w:ascii="Times New Roman" w:hAnsi="Times New Roman" w:cs="Times New Roman"/>
          <w:sz w:val="24"/>
          <w:szCs w:val="24"/>
        </w:rPr>
        <w:t xml:space="preserve">67  71  62  67  67  63  57  62  71  82 </w:t>
      </w:r>
    </w:p>
    <w:p w:rsidR="006772AD" w:rsidRDefault="006772AD" w:rsidP="006772AD">
      <w:pPr>
        <w:ind w:left="0" w:firstLine="709"/>
        <w:jc w:val="both"/>
        <w:rPr>
          <w:rFonts w:ascii="Times New Roman" w:hAnsi="Times New Roman" w:cs="Times New Roman"/>
          <w:sz w:val="24"/>
          <w:szCs w:val="24"/>
        </w:rPr>
      </w:pPr>
      <w:r>
        <w:rPr>
          <w:rFonts w:ascii="Times New Roman" w:hAnsi="Times New Roman" w:cs="Times New Roman"/>
          <w:sz w:val="24"/>
          <w:szCs w:val="24"/>
        </w:rPr>
        <w:t xml:space="preserve">62  67  63  85  72  66  81  53  48  67 </w:t>
      </w:r>
    </w:p>
    <w:p w:rsidR="004F310B" w:rsidRDefault="006772AD" w:rsidP="006772AD">
      <w:pPr>
        <w:ind w:left="0" w:firstLine="709"/>
        <w:jc w:val="both"/>
        <w:rPr>
          <w:rFonts w:ascii="Times New Roman" w:hAnsi="Times New Roman" w:cs="Times New Roman"/>
          <w:sz w:val="24"/>
          <w:szCs w:val="24"/>
        </w:rPr>
      </w:pPr>
      <w:r>
        <w:rPr>
          <w:rFonts w:ascii="Times New Roman" w:hAnsi="Times New Roman" w:cs="Times New Roman"/>
          <w:sz w:val="24"/>
          <w:szCs w:val="24"/>
        </w:rPr>
        <w:t>59  61  53  73  76  66  76  85</w:t>
      </w:r>
    </w:p>
    <w:p w:rsidR="004F310B" w:rsidRDefault="004F310B" w:rsidP="004F310B">
      <w:pPr>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Sedangkan data mentah prestasi belajar siswa, penulis menggunakan metode dokumentasi. Nilai prestasi belajar diambil dari sampel nilai rapot peserta didik </w:t>
      </w:r>
      <w:r w:rsidR="00542145">
        <w:rPr>
          <w:rFonts w:ascii="Times New Roman" w:hAnsi="Times New Roman" w:cs="Times New Roman"/>
          <w:sz w:val="24"/>
          <w:szCs w:val="24"/>
        </w:rPr>
        <w:t xml:space="preserve">Semester gazal </w:t>
      </w:r>
      <w:r>
        <w:rPr>
          <w:rFonts w:ascii="Times New Roman" w:hAnsi="Times New Roman" w:cs="Times New Roman"/>
          <w:sz w:val="24"/>
          <w:szCs w:val="24"/>
        </w:rPr>
        <w:t>tahun ajaran 2014/2015 adalah sebagai berikut:</w:t>
      </w:r>
    </w:p>
    <w:p w:rsidR="006772AD" w:rsidRPr="001958BD" w:rsidRDefault="006772AD" w:rsidP="006772AD">
      <w:pPr>
        <w:ind w:left="0" w:firstLine="709"/>
        <w:jc w:val="both"/>
        <w:rPr>
          <w:rFonts w:ascii="Times New Roman" w:hAnsi="Times New Roman" w:cs="Times New Roman"/>
          <w:sz w:val="24"/>
          <w:szCs w:val="24"/>
        </w:rPr>
      </w:pPr>
      <w:r>
        <w:rPr>
          <w:rFonts w:ascii="Times New Roman" w:hAnsi="Times New Roman" w:cs="Times New Roman"/>
          <w:sz w:val="24"/>
          <w:szCs w:val="24"/>
        </w:rPr>
        <w:t>70  70  65  75  70  75  65  70  75  85</w:t>
      </w:r>
    </w:p>
    <w:p w:rsidR="006772AD" w:rsidRPr="001958BD" w:rsidRDefault="006772AD" w:rsidP="006772AD">
      <w:pPr>
        <w:ind w:left="0" w:firstLine="709"/>
        <w:jc w:val="both"/>
        <w:rPr>
          <w:rFonts w:ascii="Times New Roman" w:hAnsi="Times New Roman" w:cs="Times New Roman"/>
          <w:sz w:val="24"/>
          <w:szCs w:val="24"/>
        </w:rPr>
      </w:pPr>
      <w:r>
        <w:rPr>
          <w:rFonts w:ascii="Times New Roman" w:hAnsi="Times New Roman" w:cs="Times New Roman"/>
          <w:sz w:val="24"/>
          <w:szCs w:val="24"/>
        </w:rPr>
        <w:t xml:space="preserve">60  75  70  85  75  65  80  </w:t>
      </w:r>
      <w:r w:rsidRPr="001958BD">
        <w:rPr>
          <w:rFonts w:ascii="Times New Roman" w:hAnsi="Times New Roman" w:cs="Times New Roman"/>
          <w:sz w:val="24"/>
          <w:szCs w:val="24"/>
        </w:rPr>
        <w:t>70</w:t>
      </w:r>
      <w:r>
        <w:rPr>
          <w:rFonts w:ascii="Times New Roman" w:hAnsi="Times New Roman" w:cs="Times New Roman"/>
          <w:sz w:val="24"/>
          <w:szCs w:val="24"/>
        </w:rPr>
        <w:t xml:space="preserve">  65  70</w:t>
      </w:r>
    </w:p>
    <w:p w:rsidR="006772AD" w:rsidRPr="006772AD" w:rsidRDefault="006772AD" w:rsidP="006772AD">
      <w:pPr>
        <w:ind w:left="0" w:firstLine="709"/>
        <w:jc w:val="both"/>
        <w:rPr>
          <w:rFonts w:ascii="Times New Roman" w:hAnsi="Times New Roman" w:cs="Times New Roman"/>
          <w:sz w:val="24"/>
          <w:szCs w:val="24"/>
        </w:rPr>
      </w:pPr>
      <w:r>
        <w:rPr>
          <w:rFonts w:ascii="Times New Roman" w:hAnsi="Times New Roman" w:cs="Times New Roman"/>
          <w:sz w:val="24"/>
          <w:szCs w:val="24"/>
        </w:rPr>
        <w:t>65  70  65  75  80  65  80  85</w:t>
      </w:r>
    </w:p>
    <w:p w:rsidR="00C45899" w:rsidRDefault="00C45899" w:rsidP="00C45899">
      <w:pPr>
        <w:pStyle w:val="ListParagraph"/>
        <w:ind w:left="0" w:firstLine="720"/>
        <w:jc w:val="both"/>
        <w:rPr>
          <w:rFonts w:ascii="Times New Roman" w:hAnsi="Times New Roman" w:cs="Times New Roman"/>
          <w:bCs/>
          <w:sz w:val="24"/>
          <w:szCs w:val="24"/>
        </w:rPr>
      </w:pPr>
      <w:r>
        <w:rPr>
          <w:rFonts w:ascii="Times New Roman" w:hAnsi="Times New Roman" w:cs="Times New Roman"/>
          <w:bCs/>
          <w:sz w:val="24"/>
          <w:szCs w:val="24"/>
        </w:rPr>
        <w:t>Langkah selanjutnya adalah merumuskan hipotesis Alternatif (Ha) dan Hipotesis Nihil (Ho), sebagai berikut:</w:t>
      </w:r>
    </w:p>
    <w:p w:rsidR="00C45899" w:rsidRPr="00EB38F3" w:rsidRDefault="00C45899" w:rsidP="00F0404A">
      <w:pPr>
        <w:ind w:left="709" w:hanging="709"/>
        <w:jc w:val="both"/>
        <w:rPr>
          <w:rFonts w:asciiTheme="majorBidi" w:hAnsiTheme="majorBidi" w:cstheme="majorBidi"/>
          <w:sz w:val="24"/>
          <w:szCs w:val="24"/>
        </w:rPr>
      </w:pPr>
      <w:r>
        <w:rPr>
          <w:rFonts w:asciiTheme="majorBidi" w:hAnsiTheme="majorBidi" w:cstheme="majorBidi"/>
          <w:sz w:val="24"/>
          <w:szCs w:val="24"/>
        </w:rPr>
        <w:lastRenderedPageBreak/>
        <w:t>Ha</w:t>
      </w:r>
      <w:r w:rsidRPr="00EB38F3">
        <w:rPr>
          <w:rFonts w:asciiTheme="majorBidi" w:hAnsiTheme="majorBidi" w:cstheme="majorBidi"/>
          <w:sz w:val="24"/>
          <w:szCs w:val="24"/>
        </w:rPr>
        <w:t xml:space="preserve"> = Terdapat hubungan positif dan signifikan antara profesionalisme guru kelas terhadap prestasi belajar siswa di Madrasah Ibtidaiyah Quraniyah IV Palembang</w:t>
      </w:r>
    </w:p>
    <w:p w:rsidR="00F0404A" w:rsidRDefault="00C45899" w:rsidP="00F0404A">
      <w:pPr>
        <w:ind w:left="709" w:hanging="709"/>
        <w:jc w:val="both"/>
        <w:rPr>
          <w:rFonts w:asciiTheme="majorBidi" w:hAnsiTheme="majorBidi" w:cstheme="majorBidi"/>
          <w:sz w:val="24"/>
          <w:szCs w:val="24"/>
        </w:rPr>
      </w:pPr>
      <w:r>
        <w:rPr>
          <w:rFonts w:asciiTheme="majorBidi" w:hAnsiTheme="majorBidi" w:cstheme="majorBidi"/>
          <w:sz w:val="24"/>
          <w:szCs w:val="24"/>
        </w:rPr>
        <w:t>Ho</w:t>
      </w:r>
      <w:r w:rsidRPr="00EB38F3">
        <w:rPr>
          <w:rFonts w:asciiTheme="majorBidi" w:hAnsiTheme="majorBidi" w:cstheme="majorBidi"/>
          <w:sz w:val="24"/>
          <w:szCs w:val="24"/>
        </w:rPr>
        <w:t xml:space="preserve"> = Tidak terdapat hubungan positif dan signifikan antara profesionalisme guru kelas terhadap prestasi belajar siswa di Madrasah Ibtidaiyah Quraniyah IV Palembang</w:t>
      </w:r>
    </w:p>
    <w:p w:rsidR="00181490" w:rsidRDefault="00C45899" w:rsidP="00CB500C">
      <w:pPr>
        <w:ind w:left="0" w:firstLine="709"/>
        <w:jc w:val="both"/>
        <w:rPr>
          <w:rFonts w:asciiTheme="majorBidi" w:hAnsiTheme="majorBidi" w:cstheme="majorBidi"/>
          <w:sz w:val="24"/>
          <w:szCs w:val="24"/>
        </w:rPr>
      </w:pPr>
      <w:r>
        <w:rPr>
          <w:rFonts w:asciiTheme="majorBidi" w:hAnsiTheme="majorBidi" w:cstheme="majorBidi"/>
          <w:sz w:val="24"/>
          <w:szCs w:val="24"/>
        </w:rPr>
        <w:t xml:space="preserve">Langkah selanjutnya adalah </w:t>
      </w:r>
      <w:r w:rsidR="00CB500C">
        <w:rPr>
          <w:rFonts w:asciiTheme="majorBidi" w:hAnsiTheme="majorBidi" w:cstheme="majorBidi"/>
          <w:sz w:val="24"/>
          <w:szCs w:val="24"/>
        </w:rPr>
        <w:t xml:space="preserve">untuk menguji kedua hipotesa tersebut maka penulis </w:t>
      </w:r>
      <w:r>
        <w:rPr>
          <w:rFonts w:asciiTheme="majorBidi" w:hAnsiTheme="majorBidi" w:cstheme="majorBidi"/>
          <w:sz w:val="24"/>
          <w:szCs w:val="24"/>
        </w:rPr>
        <w:t>melakukan perhitungan untuk memperoleh r</w:t>
      </w:r>
      <w:r>
        <w:rPr>
          <w:rFonts w:asciiTheme="majorBidi" w:hAnsiTheme="majorBidi" w:cstheme="majorBidi"/>
          <w:sz w:val="24"/>
          <w:szCs w:val="24"/>
          <w:vertAlign w:val="subscript"/>
        </w:rPr>
        <w:t>xy,</w:t>
      </w:r>
      <w:r w:rsidR="00CB500C">
        <w:rPr>
          <w:rFonts w:asciiTheme="majorBidi" w:hAnsiTheme="majorBidi" w:cstheme="majorBidi"/>
          <w:sz w:val="24"/>
          <w:szCs w:val="24"/>
          <w:vertAlign w:val="subscript"/>
        </w:rPr>
        <w:t xml:space="preserve"> </w:t>
      </w:r>
      <w:r>
        <w:rPr>
          <w:rFonts w:asciiTheme="majorBidi" w:hAnsiTheme="majorBidi" w:cstheme="majorBidi"/>
          <w:sz w:val="24"/>
          <w:szCs w:val="24"/>
        </w:rPr>
        <w:t xml:space="preserve">dengan </w:t>
      </w:r>
      <w:r w:rsidRPr="00AF0155">
        <w:rPr>
          <w:rFonts w:asciiTheme="majorBidi" w:hAnsiTheme="majorBidi" w:cstheme="majorBidi"/>
          <w:sz w:val="24"/>
          <w:szCs w:val="24"/>
        </w:rPr>
        <w:t>terlebih</w:t>
      </w:r>
      <w:r>
        <w:rPr>
          <w:rFonts w:asciiTheme="majorBidi" w:hAnsiTheme="majorBidi" w:cstheme="majorBidi"/>
          <w:sz w:val="24"/>
          <w:szCs w:val="24"/>
          <w:vertAlign w:val="subscript"/>
        </w:rPr>
        <w:t xml:space="preserve">  </w:t>
      </w:r>
      <w:r>
        <w:rPr>
          <w:rFonts w:asciiTheme="majorBidi" w:hAnsiTheme="majorBidi" w:cstheme="majorBidi"/>
          <w:sz w:val="24"/>
          <w:szCs w:val="24"/>
        </w:rPr>
        <w:t>dahulu membuat tabel</w:t>
      </w:r>
      <w:r w:rsidR="00195E17">
        <w:rPr>
          <w:rFonts w:asciiTheme="majorBidi" w:hAnsiTheme="majorBidi" w:cstheme="majorBidi"/>
          <w:sz w:val="24"/>
          <w:szCs w:val="24"/>
        </w:rPr>
        <w:t xml:space="preserve"> sebagai berikut:</w:t>
      </w:r>
    </w:p>
    <w:p w:rsidR="00181490" w:rsidRDefault="00181490" w:rsidP="006772AD">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Tabel.</w:t>
      </w:r>
      <w:r w:rsidR="000E4B6A">
        <w:rPr>
          <w:rFonts w:ascii="Times New Roman" w:hAnsi="Times New Roman" w:cs="Times New Roman"/>
          <w:b/>
          <w:sz w:val="24"/>
          <w:szCs w:val="24"/>
        </w:rPr>
        <w:t xml:space="preserve"> XXIII</w:t>
      </w:r>
    </w:p>
    <w:p w:rsidR="00A71BEC" w:rsidRDefault="00195E17" w:rsidP="006772AD">
      <w:pPr>
        <w:spacing w:line="240" w:lineRule="auto"/>
        <w:ind w:left="0" w:firstLine="0"/>
        <w:jc w:val="center"/>
        <w:rPr>
          <w:rFonts w:ascii="Times New Roman" w:hAnsi="Times New Roman" w:cs="Times New Roman"/>
          <w:b/>
          <w:sz w:val="24"/>
          <w:szCs w:val="24"/>
        </w:rPr>
      </w:pPr>
      <w:r w:rsidRPr="00195E17">
        <w:rPr>
          <w:rFonts w:ascii="Times New Roman" w:hAnsi="Times New Roman" w:cs="Times New Roman"/>
          <w:b/>
          <w:sz w:val="24"/>
          <w:szCs w:val="24"/>
        </w:rPr>
        <w:t>Hubun</w:t>
      </w:r>
      <w:r w:rsidR="00237A26">
        <w:rPr>
          <w:rFonts w:ascii="Times New Roman" w:hAnsi="Times New Roman" w:cs="Times New Roman"/>
          <w:b/>
          <w:sz w:val="24"/>
          <w:szCs w:val="24"/>
        </w:rPr>
        <w:t>gan Profesionalisme Guru Kelas d</w:t>
      </w:r>
      <w:r w:rsidRPr="00195E17">
        <w:rPr>
          <w:rFonts w:ascii="Times New Roman" w:hAnsi="Times New Roman" w:cs="Times New Roman"/>
          <w:b/>
          <w:sz w:val="24"/>
          <w:szCs w:val="24"/>
        </w:rPr>
        <w:t xml:space="preserve">engan Prestasi Belajar Siswa </w:t>
      </w:r>
    </w:p>
    <w:p w:rsidR="00A71BEC" w:rsidRDefault="00195E17" w:rsidP="006772AD">
      <w:pPr>
        <w:spacing w:line="240" w:lineRule="auto"/>
        <w:ind w:left="0" w:firstLine="0"/>
        <w:jc w:val="center"/>
        <w:rPr>
          <w:rFonts w:ascii="Times New Roman" w:hAnsi="Times New Roman" w:cs="Times New Roman"/>
          <w:b/>
          <w:sz w:val="24"/>
          <w:szCs w:val="24"/>
        </w:rPr>
      </w:pPr>
      <w:r w:rsidRPr="00195E17">
        <w:rPr>
          <w:rFonts w:ascii="Times New Roman" w:hAnsi="Times New Roman" w:cs="Times New Roman"/>
          <w:b/>
          <w:sz w:val="24"/>
          <w:szCs w:val="24"/>
        </w:rPr>
        <w:t xml:space="preserve">Madrasah Ibtidaiyah Quraniyah IV </w:t>
      </w:r>
    </w:p>
    <w:p w:rsidR="00195E17" w:rsidRDefault="00195E17" w:rsidP="006772AD">
      <w:pPr>
        <w:spacing w:line="240" w:lineRule="auto"/>
        <w:ind w:left="0" w:firstLine="0"/>
        <w:jc w:val="center"/>
        <w:rPr>
          <w:rFonts w:ascii="Times New Roman" w:hAnsi="Times New Roman" w:cs="Times New Roman"/>
          <w:b/>
          <w:sz w:val="24"/>
          <w:szCs w:val="24"/>
        </w:rPr>
      </w:pPr>
      <w:r w:rsidRPr="00195E17">
        <w:rPr>
          <w:rFonts w:ascii="Times New Roman" w:hAnsi="Times New Roman" w:cs="Times New Roman"/>
          <w:b/>
          <w:sz w:val="24"/>
          <w:szCs w:val="24"/>
        </w:rPr>
        <w:t>Palembang</w:t>
      </w:r>
    </w:p>
    <w:p w:rsidR="006772AD" w:rsidRPr="00195E17" w:rsidRDefault="006772AD" w:rsidP="006772AD">
      <w:pPr>
        <w:spacing w:line="240" w:lineRule="auto"/>
        <w:ind w:left="0" w:firstLine="0"/>
        <w:jc w:val="center"/>
        <w:rPr>
          <w:rFonts w:asciiTheme="majorBidi" w:hAnsiTheme="majorBidi" w:cstheme="majorBidi"/>
          <w:sz w:val="24"/>
          <w:szCs w:val="24"/>
        </w:rPr>
      </w:pPr>
    </w:p>
    <w:tbl>
      <w:tblPr>
        <w:tblStyle w:val="TableGrid"/>
        <w:tblW w:w="8222" w:type="dxa"/>
        <w:tblInd w:w="108" w:type="dxa"/>
        <w:tblLayout w:type="fixed"/>
        <w:tblLook w:val="04A0"/>
      </w:tblPr>
      <w:tblGrid>
        <w:gridCol w:w="851"/>
        <w:gridCol w:w="1843"/>
        <w:gridCol w:w="1701"/>
        <w:gridCol w:w="1275"/>
        <w:gridCol w:w="1276"/>
        <w:gridCol w:w="1276"/>
      </w:tblGrid>
      <w:tr w:rsidR="00C45899" w:rsidTr="00C45899">
        <w:tc>
          <w:tcPr>
            <w:tcW w:w="851" w:type="dxa"/>
            <w:vAlign w:val="center"/>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No</w:t>
            </w:r>
          </w:p>
        </w:tc>
        <w:tc>
          <w:tcPr>
            <w:tcW w:w="1843" w:type="dxa"/>
            <w:vAlign w:val="center"/>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Profesionalisme guru kelas (X)</w:t>
            </w:r>
          </w:p>
        </w:tc>
        <w:tc>
          <w:tcPr>
            <w:tcW w:w="1701" w:type="dxa"/>
            <w:vAlign w:val="center"/>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Prestasi Belajar Siswa (Y)</w:t>
            </w:r>
          </w:p>
        </w:tc>
        <w:tc>
          <w:tcPr>
            <w:tcW w:w="1275" w:type="dxa"/>
            <w:vAlign w:val="center"/>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XY</w:t>
            </w:r>
          </w:p>
        </w:tc>
        <w:tc>
          <w:tcPr>
            <w:tcW w:w="1276" w:type="dxa"/>
            <w:vAlign w:val="center"/>
          </w:tcPr>
          <w:p w:rsidR="00C45899" w:rsidRPr="00E80396" w:rsidRDefault="00C45899" w:rsidP="00A71BEC">
            <w:pPr>
              <w:pStyle w:val="ListParagraph"/>
              <w:ind w:left="0" w:firstLine="0"/>
              <w:jc w:val="center"/>
              <w:rPr>
                <w:rFonts w:ascii="Times New Roman" w:hAnsi="Times New Roman" w:cs="Times New Roman"/>
                <w:bCs/>
                <w:sz w:val="24"/>
                <w:szCs w:val="24"/>
                <w:vertAlign w:val="superscript"/>
              </w:rPr>
            </w:pPr>
            <w:r w:rsidRPr="00E80396">
              <w:rPr>
                <w:rFonts w:ascii="Times New Roman" w:hAnsi="Times New Roman" w:cs="Times New Roman"/>
                <w:bCs/>
                <w:sz w:val="24"/>
                <w:szCs w:val="24"/>
              </w:rPr>
              <w:t>X</w:t>
            </w:r>
            <w:r w:rsidRPr="00E80396">
              <w:rPr>
                <w:rFonts w:ascii="Times New Roman" w:hAnsi="Times New Roman" w:cs="Times New Roman"/>
                <w:bCs/>
                <w:sz w:val="24"/>
                <w:szCs w:val="24"/>
                <w:vertAlign w:val="superscript"/>
              </w:rPr>
              <w:t>2</w:t>
            </w:r>
          </w:p>
        </w:tc>
        <w:tc>
          <w:tcPr>
            <w:tcW w:w="1276" w:type="dxa"/>
            <w:vAlign w:val="center"/>
          </w:tcPr>
          <w:p w:rsidR="00C45899" w:rsidRPr="00E80396" w:rsidRDefault="00C45899" w:rsidP="00A71BEC">
            <w:pPr>
              <w:pStyle w:val="ListParagraph"/>
              <w:ind w:left="0" w:firstLine="0"/>
              <w:jc w:val="center"/>
              <w:rPr>
                <w:rFonts w:ascii="Times New Roman" w:hAnsi="Times New Roman" w:cs="Times New Roman"/>
                <w:bCs/>
                <w:sz w:val="24"/>
                <w:szCs w:val="24"/>
                <w:vertAlign w:val="superscript"/>
              </w:rPr>
            </w:pPr>
            <w:r w:rsidRPr="00E80396">
              <w:rPr>
                <w:rFonts w:ascii="Times New Roman" w:hAnsi="Times New Roman" w:cs="Times New Roman"/>
                <w:bCs/>
                <w:sz w:val="24"/>
                <w:szCs w:val="24"/>
              </w:rPr>
              <w:t>Y</w:t>
            </w:r>
            <w:r w:rsidRPr="00E80396">
              <w:rPr>
                <w:rFonts w:ascii="Times New Roman" w:hAnsi="Times New Roman" w:cs="Times New Roman"/>
                <w:bCs/>
                <w:sz w:val="24"/>
                <w:szCs w:val="24"/>
                <w:vertAlign w:val="superscript"/>
              </w:rPr>
              <w:t>2</w:t>
            </w:r>
          </w:p>
        </w:tc>
      </w:tr>
      <w:tr w:rsidR="00C45899" w:rsidTr="007351DD">
        <w:tc>
          <w:tcPr>
            <w:tcW w:w="851" w:type="dxa"/>
            <w:vAlign w:val="center"/>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1</w:t>
            </w:r>
          </w:p>
        </w:tc>
        <w:tc>
          <w:tcPr>
            <w:tcW w:w="1843"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67</w:t>
            </w:r>
          </w:p>
        </w:tc>
        <w:tc>
          <w:tcPr>
            <w:tcW w:w="1701"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70</w:t>
            </w:r>
          </w:p>
        </w:tc>
        <w:tc>
          <w:tcPr>
            <w:tcW w:w="1275"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4690</w:t>
            </w:r>
          </w:p>
        </w:tc>
        <w:tc>
          <w:tcPr>
            <w:tcW w:w="1276"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4489</w:t>
            </w:r>
          </w:p>
        </w:tc>
        <w:tc>
          <w:tcPr>
            <w:tcW w:w="1276" w:type="dxa"/>
          </w:tcPr>
          <w:p w:rsidR="00C45899"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4900</w:t>
            </w:r>
          </w:p>
        </w:tc>
      </w:tr>
      <w:tr w:rsidR="00C45899" w:rsidTr="007351DD">
        <w:tc>
          <w:tcPr>
            <w:tcW w:w="851" w:type="dxa"/>
            <w:vAlign w:val="center"/>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2</w:t>
            </w:r>
          </w:p>
        </w:tc>
        <w:tc>
          <w:tcPr>
            <w:tcW w:w="1843"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71</w:t>
            </w:r>
          </w:p>
        </w:tc>
        <w:tc>
          <w:tcPr>
            <w:tcW w:w="1701"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70</w:t>
            </w:r>
          </w:p>
        </w:tc>
        <w:tc>
          <w:tcPr>
            <w:tcW w:w="1275"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4970</w:t>
            </w:r>
          </w:p>
        </w:tc>
        <w:tc>
          <w:tcPr>
            <w:tcW w:w="1276"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5041</w:t>
            </w:r>
          </w:p>
        </w:tc>
        <w:tc>
          <w:tcPr>
            <w:tcW w:w="1276" w:type="dxa"/>
          </w:tcPr>
          <w:p w:rsidR="00C45899"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4900</w:t>
            </w:r>
          </w:p>
        </w:tc>
      </w:tr>
      <w:tr w:rsidR="00C45899" w:rsidTr="007351DD">
        <w:tc>
          <w:tcPr>
            <w:tcW w:w="851" w:type="dxa"/>
            <w:vAlign w:val="center"/>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3</w:t>
            </w:r>
          </w:p>
        </w:tc>
        <w:tc>
          <w:tcPr>
            <w:tcW w:w="1843"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62</w:t>
            </w:r>
          </w:p>
        </w:tc>
        <w:tc>
          <w:tcPr>
            <w:tcW w:w="1701"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65</w:t>
            </w:r>
          </w:p>
        </w:tc>
        <w:tc>
          <w:tcPr>
            <w:tcW w:w="1275"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4030</w:t>
            </w:r>
          </w:p>
        </w:tc>
        <w:tc>
          <w:tcPr>
            <w:tcW w:w="1276"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3844</w:t>
            </w:r>
          </w:p>
        </w:tc>
        <w:tc>
          <w:tcPr>
            <w:tcW w:w="1276" w:type="dxa"/>
          </w:tcPr>
          <w:p w:rsidR="00C45899"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4225</w:t>
            </w:r>
          </w:p>
        </w:tc>
      </w:tr>
      <w:tr w:rsidR="00C45899" w:rsidTr="007351DD">
        <w:tc>
          <w:tcPr>
            <w:tcW w:w="851" w:type="dxa"/>
            <w:vAlign w:val="center"/>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w:t>
            </w:r>
          </w:p>
        </w:tc>
        <w:tc>
          <w:tcPr>
            <w:tcW w:w="1843"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67</w:t>
            </w:r>
          </w:p>
        </w:tc>
        <w:tc>
          <w:tcPr>
            <w:tcW w:w="1701"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75</w:t>
            </w:r>
          </w:p>
        </w:tc>
        <w:tc>
          <w:tcPr>
            <w:tcW w:w="1275"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5025</w:t>
            </w:r>
          </w:p>
        </w:tc>
        <w:tc>
          <w:tcPr>
            <w:tcW w:w="1276"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4489</w:t>
            </w:r>
          </w:p>
        </w:tc>
        <w:tc>
          <w:tcPr>
            <w:tcW w:w="1276" w:type="dxa"/>
          </w:tcPr>
          <w:p w:rsidR="00C45899"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5625</w:t>
            </w:r>
          </w:p>
        </w:tc>
      </w:tr>
      <w:tr w:rsidR="00C45899" w:rsidTr="007351DD">
        <w:tc>
          <w:tcPr>
            <w:tcW w:w="851" w:type="dxa"/>
            <w:vAlign w:val="center"/>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w:t>
            </w:r>
          </w:p>
        </w:tc>
        <w:tc>
          <w:tcPr>
            <w:tcW w:w="1843"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67</w:t>
            </w:r>
          </w:p>
        </w:tc>
        <w:tc>
          <w:tcPr>
            <w:tcW w:w="1701"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70</w:t>
            </w:r>
          </w:p>
        </w:tc>
        <w:tc>
          <w:tcPr>
            <w:tcW w:w="1275"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4690</w:t>
            </w:r>
          </w:p>
        </w:tc>
        <w:tc>
          <w:tcPr>
            <w:tcW w:w="1276"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4489</w:t>
            </w:r>
          </w:p>
        </w:tc>
        <w:tc>
          <w:tcPr>
            <w:tcW w:w="1276" w:type="dxa"/>
          </w:tcPr>
          <w:p w:rsidR="00C45899"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4900</w:t>
            </w:r>
          </w:p>
        </w:tc>
      </w:tr>
      <w:tr w:rsidR="00C45899" w:rsidTr="007351DD">
        <w:tc>
          <w:tcPr>
            <w:tcW w:w="851" w:type="dxa"/>
            <w:vAlign w:val="center"/>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w:t>
            </w:r>
          </w:p>
        </w:tc>
        <w:tc>
          <w:tcPr>
            <w:tcW w:w="1843"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63</w:t>
            </w:r>
          </w:p>
        </w:tc>
        <w:tc>
          <w:tcPr>
            <w:tcW w:w="1701"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75</w:t>
            </w:r>
          </w:p>
        </w:tc>
        <w:tc>
          <w:tcPr>
            <w:tcW w:w="1275"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4725</w:t>
            </w:r>
          </w:p>
        </w:tc>
        <w:tc>
          <w:tcPr>
            <w:tcW w:w="1276"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3969</w:t>
            </w:r>
          </w:p>
        </w:tc>
        <w:tc>
          <w:tcPr>
            <w:tcW w:w="1276" w:type="dxa"/>
          </w:tcPr>
          <w:p w:rsidR="00C45899"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5625</w:t>
            </w:r>
          </w:p>
        </w:tc>
      </w:tr>
      <w:tr w:rsidR="00C45899" w:rsidTr="007351DD">
        <w:tc>
          <w:tcPr>
            <w:tcW w:w="851" w:type="dxa"/>
            <w:vAlign w:val="center"/>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w:t>
            </w:r>
          </w:p>
        </w:tc>
        <w:tc>
          <w:tcPr>
            <w:tcW w:w="1843"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57</w:t>
            </w:r>
          </w:p>
        </w:tc>
        <w:tc>
          <w:tcPr>
            <w:tcW w:w="1701"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65</w:t>
            </w:r>
          </w:p>
        </w:tc>
        <w:tc>
          <w:tcPr>
            <w:tcW w:w="1275"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3705</w:t>
            </w:r>
          </w:p>
        </w:tc>
        <w:tc>
          <w:tcPr>
            <w:tcW w:w="1276"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3249</w:t>
            </w:r>
          </w:p>
        </w:tc>
        <w:tc>
          <w:tcPr>
            <w:tcW w:w="1276" w:type="dxa"/>
          </w:tcPr>
          <w:p w:rsidR="00C45899"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4225</w:t>
            </w:r>
          </w:p>
        </w:tc>
      </w:tr>
      <w:tr w:rsidR="00C45899" w:rsidTr="007351DD">
        <w:tc>
          <w:tcPr>
            <w:tcW w:w="851" w:type="dxa"/>
            <w:vAlign w:val="center"/>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8</w:t>
            </w:r>
          </w:p>
        </w:tc>
        <w:tc>
          <w:tcPr>
            <w:tcW w:w="1843"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62</w:t>
            </w:r>
          </w:p>
        </w:tc>
        <w:tc>
          <w:tcPr>
            <w:tcW w:w="1701"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70</w:t>
            </w:r>
          </w:p>
        </w:tc>
        <w:tc>
          <w:tcPr>
            <w:tcW w:w="1275"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4340</w:t>
            </w:r>
          </w:p>
        </w:tc>
        <w:tc>
          <w:tcPr>
            <w:tcW w:w="1276"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3844</w:t>
            </w:r>
          </w:p>
        </w:tc>
        <w:tc>
          <w:tcPr>
            <w:tcW w:w="1276" w:type="dxa"/>
          </w:tcPr>
          <w:p w:rsidR="00C45899"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4900</w:t>
            </w:r>
          </w:p>
        </w:tc>
      </w:tr>
      <w:tr w:rsidR="00C45899" w:rsidTr="007351DD">
        <w:tc>
          <w:tcPr>
            <w:tcW w:w="851" w:type="dxa"/>
            <w:vAlign w:val="center"/>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9</w:t>
            </w:r>
          </w:p>
        </w:tc>
        <w:tc>
          <w:tcPr>
            <w:tcW w:w="1843"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71</w:t>
            </w:r>
          </w:p>
        </w:tc>
        <w:tc>
          <w:tcPr>
            <w:tcW w:w="1701"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75</w:t>
            </w:r>
          </w:p>
        </w:tc>
        <w:tc>
          <w:tcPr>
            <w:tcW w:w="1275"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5325</w:t>
            </w:r>
          </w:p>
        </w:tc>
        <w:tc>
          <w:tcPr>
            <w:tcW w:w="1276"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5041</w:t>
            </w:r>
          </w:p>
        </w:tc>
        <w:tc>
          <w:tcPr>
            <w:tcW w:w="1276" w:type="dxa"/>
          </w:tcPr>
          <w:p w:rsidR="00C45899"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5625</w:t>
            </w:r>
          </w:p>
        </w:tc>
      </w:tr>
      <w:tr w:rsidR="00C45899" w:rsidTr="007351DD">
        <w:tc>
          <w:tcPr>
            <w:tcW w:w="851" w:type="dxa"/>
            <w:vAlign w:val="center"/>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10</w:t>
            </w:r>
          </w:p>
        </w:tc>
        <w:tc>
          <w:tcPr>
            <w:tcW w:w="1843"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82</w:t>
            </w:r>
          </w:p>
        </w:tc>
        <w:tc>
          <w:tcPr>
            <w:tcW w:w="1701" w:type="dxa"/>
            <w:vAlign w:val="center"/>
          </w:tcPr>
          <w:p w:rsidR="00C45899"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85</w:t>
            </w:r>
          </w:p>
        </w:tc>
        <w:tc>
          <w:tcPr>
            <w:tcW w:w="1275"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6970</w:t>
            </w:r>
          </w:p>
        </w:tc>
        <w:tc>
          <w:tcPr>
            <w:tcW w:w="1276" w:type="dxa"/>
          </w:tcPr>
          <w:p w:rsidR="00C45899"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6724</w:t>
            </w:r>
          </w:p>
        </w:tc>
        <w:tc>
          <w:tcPr>
            <w:tcW w:w="1276" w:type="dxa"/>
          </w:tcPr>
          <w:p w:rsidR="00C45899"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7225</w:t>
            </w:r>
          </w:p>
        </w:tc>
      </w:tr>
      <w:tr w:rsidR="0041665D" w:rsidTr="007351DD">
        <w:tc>
          <w:tcPr>
            <w:tcW w:w="851" w:type="dxa"/>
            <w:vAlign w:val="center"/>
          </w:tcPr>
          <w:p w:rsidR="0041665D" w:rsidRPr="00E80396" w:rsidRDefault="0041665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11</w:t>
            </w:r>
          </w:p>
        </w:tc>
        <w:tc>
          <w:tcPr>
            <w:tcW w:w="1843"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62</w:t>
            </w:r>
          </w:p>
        </w:tc>
        <w:tc>
          <w:tcPr>
            <w:tcW w:w="1701"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60</w:t>
            </w:r>
          </w:p>
        </w:tc>
        <w:tc>
          <w:tcPr>
            <w:tcW w:w="1275" w:type="dxa"/>
          </w:tcPr>
          <w:p w:rsidR="0041665D"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3720</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3844</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3600</w:t>
            </w:r>
          </w:p>
        </w:tc>
      </w:tr>
      <w:tr w:rsidR="0041665D" w:rsidTr="007351DD">
        <w:tc>
          <w:tcPr>
            <w:tcW w:w="851" w:type="dxa"/>
            <w:vAlign w:val="center"/>
          </w:tcPr>
          <w:p w:rsidR="0041665D" w:rsidRPr="00E80396" w:rsidRDefault="0041665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12</w:t>
            </w:r>
          </w:p>
        </w:tc>
        <w:tc>
          <w:tcPr>
            <w:tcW w:w="1843"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67</w:t>
            </w:r>
          </w:p>
        </w:tc>
        <w:tc>
          <w:tcPr>
            <w:tcW w:w="1701"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75</w:t>
            </w:r>
          </w:p>
        </w:tc>
        <w:tc>
          <w:tcPr>
            <w:tcW w:w="1275" w:type="dxa"/>
          </w:tcPr>
          <w:p w:rsidR="0041665D"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5025</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4489</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5625</w:t>
            </w:r>
          </w:p>
        </w:tc>
      </w:tr>
      <w:tr w:rsidR="0041665D" w:rsidTr="007351DD">
        <w:tc>
          <w:tcPr>
            <w:tcW w:w="851" w:type="dxa"/>
            <w:vAlign w:val="center"/>
          </w:tcPr>
          <w:p w:rsidR="0041665D" w:rsidRPr="00E80396" w:rsidRDefault="0041665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13</w:t>
            </w:r>
          </w:p>
        </w:tc>
        <w:tc>
          <w:tcPr>
            <w:tcW w:w="1843"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63</w:t>
            </w:r>
          </w:p>
        </w:tc>
        <w:tc>
          <w:tcPr>
            <w:tcW w:w="1701"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70</w:t>
            </w:r>
          </w:p>
        </w:tc>
        <w:tc>
          <w:tcPr>
            <w:tcW w:w="1275" w:type="dxa"/>
          </w:tcPr>
          <w:p w:rsidR="0041665D"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4410</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3969</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4900</w:t>
            </w:r>
          </w:p>
        </w:tc>
      </w:tr>
      <w:tr w:rsidR="0041665D" w:rsidTr="007351DD">
        <w:tc>
          <w:tcPr>
            <w:tcW w:w="851" w:type="dxa"/>
            <w:vAlign w:val="center"/>
          </w:tcPr>
          <w:p w:rsidR="0041665D" w:rsidRPr="00E80396" w:rsidRDefault="0041665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14</w:t>
            </w:r>
          </w:p>
        </w:tc>
        <w:tc>
          <w:tcPr>
            <w:tcW w:w="1843"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85</w:t>
            </w:r>
          </w:p>
        </w:tc>
        <w:tc>
          <w:tcPr>
            <w:tcW w:w="1701"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85</w:t>
            </w:r>
          </w:p>
        </w:tc>
        <w:tc>
          <w:tcPr>
            <w:tcW w:w="1275" w:type="dxa"/>
          </w:tcPr>
          <w:p w:rsidR="0041665D"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7225</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7225</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7225</w:t>
            </w:r>
          </w:p>
        </w:tc>
      </w:tr>
      <w:tr w:rsidR="0041665D" w:rsidTr="007351DD">
        <w:tc>
          <w:tcPr>
            <w:tcW w:w="851" w:type="dxa"/>
            <w:vAlign w:val="center"/>
          </w:tcPr>
          <w:p w:rsidR="0041665D" w:rsidRPr="00E80396" w:rsidRDefault="0041665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15</w:t>
            </w:r>
          </w:p>
        </w:tc>
        <w:tc>
          <w:tcPr>
            <w:tcW w:w="1843"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72</w:t>
            </w:r>
          </w:p>
        </w:tc>
        <w:tc>
          <w:tcPr>
            <w:tcW w:w="1701"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75</w:t>
            </w:r>
          </w:p>
        </w:tc>
        <w:tc>
          <w:tcPr>
            <w:tcW w:w="1275" w:type="dxa"/>
          </w:tcPr>
          <w:p w:rsidR="0041665D"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5400</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5184</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5625</w:t>
            </w:r>
          </w:p>
        </w:tc>
      </w:tr>
      <w:tr w:rsidR="0041665D" w:rsidTr="007351DD">
        <w:tc>
          <w:tcPr>
            <w:tcW w:w="851" w:type="dxa"/>
            <w:vAlign w:val="center"/>
          </w:tcPr>
          <w:p w:rsidR="0041665D" w:rsidRPr="00E80396" w:rsidRDefault="0041665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16</w:t>
            </w:r>
          </w:p>
        </w:tc>
        <w:tc>
          <w:tcPr>
            <w:tcW w:w="1843"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66</w:t>
            </w:r>
          </w:p>
        </w:tc>
        <w:tc>
          <w:tcPr>
            <w:tcW w:w="1701"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65</w:t>
            </w:r>
          </w:p>
        </w:tc>
        <w:tc>
          <w:tcPr>
            <w:tcW w:w="1275" w:type="dxa"/>
          </w:tcPr>
          <w:p w:rsidR="0041665D"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4290</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4356</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4225</w:t>
            </w:r>
          </w:p>
        </w:tc>
      </w:tr>
      <w:tr w:rsidR="0041665D" w:rsidTr="007351DD">
        <w:tc>
          <w:tcPr>
            <w:tcW w:w="851" w:type="dxa"/>
            <w:vAlign w:val="center"/>
          </w:tcPr>
          <w:p w:rsidR="0041665D" w:rsidRPr="00E80396" w:rsidRDefault="0041665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lastRenderedPageBreak/>
              <w:t>17</w:t>
            </w:r>
          </w:p>
        </w:tc>
        <w:tc>
          <w:tcPr>
            <w:tcW w:w="1843" w:type="dxa"/>
            <w:vAlign w:val="center"/>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8</w:t>
            </w:r>
            <w:r w:rsidR="007351DD" w:rsidRPr="00E80396">
              <w:rPr>
                <w:rFonts w:ascii="Times New Roman" w:hAnsi="Times New Roman" w:cs="Times New Roman"/>
                <w:bCs/>
                <w:sz w:val="24"/>
                <w:szCs w:val="24"/>
              </w:rPr>
              <w:t>1</w:t>
            </w:r>
          </w:p>
        </w:tc>
        <w:tc>
          <w:tcPr>
            <w:tcW w:w="1701"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80</w:t>
            </w:r>
          </w:p>
        </w:tc>
        <w:tc>
          <w:tcPr>
            <w:tcW w:w="1275" w:type="dxa"/>
          </w:tcPr>
          <w:p w:rsidR="0041665D" w:rsidRPr="00E80396" w:rsidRDefault="003D3274"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6480</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6561</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6400</w:t>
            </w:r>
          </w:p>
        </w:tc>
      </w:tr>
      <w:tr w:rsidR="0041665D" w:rsidTr="007351DD">
        <w:tc>
          <w:tcPr>
            <w:tcW w:w="851" w:type="dxa"/>
            <w:vAlign w:val="center"/>
          </w:tcPr>
          <w:p w:rsidR="0041665D" w:rsidRPr="00E80396" w:rsidRDefault="0041665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18</w:t>
            </w:r>
          </w:p>
        </w:tc>
        <w:tc>
          <w:tcPr>
            <w:tcW w:w="1843"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53</w:t>
            </w:r>
          </w:p>
        </w:tc>
        <w:tc>
          <w:tcPr>
            <w:tcW w:w="1701"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70</w:t>
            </w:r>
          </w:p>
        </w:tc>
        <w:tc>
          <w:tcPr>
            <w:tcW w:w="1275" w:type="dxa"/>
          </w:tcPr>
          <w:p w:rsidR="0041665D"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3710</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2809</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4900</w:t>
            </w:r>
          </w:p>
        </w:tc>
      </w:tr>
      <w:tr w:rsidR="0041665D" w:rsidTr="007351DD">
        <w:tc>
          <w:tcPr>
            <w:tcW w:w="851" w:type="dxa"/>
            <w:vAlign w:val="center"/>
          </w:tcPr>
          <w:p w:rsidR="0041665D" w:rsidRPr="00E80396" w:rsidRDefault="0041665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19</w:t>
            </w:r>
          </w:p>
        </w:tc>
        <w:tc>
          <w:tcPr>
            <w:tcW w:w="1843"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48</w:t>
            </w:r>
          </w:p>
        </w:tc>
        <w:tc>
          <w:tcPr>
            <w:tcW w:w="1701"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65</w:t>
            </w:r>
          </w:p>
        </w:tc>
        <w:tc>
          <w:tcPr>
            <w:tcW w:w="1275" w:type="dxa"/>
          </w:tcPr>
          <w:p w:rsidR="0041665D"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3120</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2304</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4225</w:t>
            </w:r>
          </w:p>
        </w:tc>
      </w:tr>
      <w:tr w:rsidR="0041665D" w:rsidTr="007351DD">
        <w:tc>
          <w:tcPr>
            <w:tcW w:w="851" w:type="dxa"/>
            <w:vAlign w:val="center"/>
          </w:tcPr>
          <w:p w:rsidR="0041665D" w:rsidRPr="00E80396" w:rsidRDefault="0041665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20</w:t>
            </w:r>
          </w:p>
        </w:tc>
        <w:tc>
          <w:tcPr>
            <w:tcW w:w="1843"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67</w:t>
            </w:r>
          </w:p>
        </w:tc>
        <w:tc>
          <w:tcPr>
            <w:tcW w:w="1701"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70</w:t>
            </w:r>
          </w:p>
        </w:tc>
        <w:tc>
          <w:tcPr>
            <w:tcW w:w="1275" w:type="dxa"/>
          </w:tcPr>
          <w:p w:rsidR="0041665D"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4690</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4489</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4900</w:t>
            </w:r>
          </w:p>
        </w:tc>
      </w:tr>
      <w:tr w:rsidR="0041665D" w:rsidTr="007351DD">
        <w:tc>
          <w:tcPr>
            <w:tcW w:w="851" w:type="dxa"/>
            <w:vAlign w:val="center"/>
          </w:tcPr>
          <w:p w:rsidR="0041665D" w:rsidRPr="00E80396" w:rsidRDefault="0041665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21</w:t>
            </w:r>
          </w:p>
        </w:tc>
        <w:tc>
          <w:tcPr>
            <w:tcW w:w="1843"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59</w:t>
            </w:r>
          </w:p>
        </w:tc>
        <w:tc>
          <w:tcPr>
            <w:tcW w:w="1701"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65</w:t>
            </w:r>
          </w:p>
        </w:tc>
        <w:tc>
          <w:tcPr>
            <w:tcW w:w="1275" w:type="dxa"/>
          </w:tcPr>
          <w:p w:rsidR="0041665D"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3835</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3481</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4225</w:t>
            </w:r>
          </w:p>
        </w:tc>
      </w:tr>
      <w:tr w:rsidR="0041665D" w:rsidTr="007351DD">
        <w:tc>
          <w:tcPr>
            <w:tcW w:w="851" w:type="dxa"/>
            <w:vAlign w:val="center"/>
          </w:tcPr>
          <w:p w:rsidR="0041665D" w:rsidRPr="00E80396" w:rsidRDefault="0041665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22</w:t>
            </w:r>
          </w:p>
        </w:tc>
        <w:tc>
          <w:tcPr>
            <w:tcW w:w="1843"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61</w:t>
            </w:r>
          </w:p>
        </w:tc>
        <w:tc>
          <w:tcPr>
            <w:tcW w:w="1701"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70</w:t>
            </w:r>
          </w:p>
        </w:tc>
        <w:tc>
          <w:tcPr>
            <w:tcW w:w="1275" w:type="dxa"/>
          </w:tcPr>
          <w:p w:rsidR="0041665D"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4270</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3721</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4900</w:t>
            </w:r>
          </w:p>
        </w:tc>
      </w:tr>
      <w:tr w:rsidR="0041665D" w:rsidTr="007351DD">
        <w:tc>
          <w:tcPr>
            <w:tcW w:w="851" w:type="dxa"/>
            <w:vAlign w:val="center"/>
          </w:tcPr>
          <w:p w:rsidR="0041665D" w:rsidRPr="00E80396" w:rsidRDefault="0041665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23</w:t>
            </w:r>
          </w:p>
        </w:tc>
        <w:tc>
          <w:tcPr>
            <w:tcW w:w="1843"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53</w:t>
            </w:r>
          </w:p>
        </w:tc>
        <w:tc>
          <w:tcPr>
            <w:tcW w:w="1701"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65</w:t>
            </w:r>
          </w:p>
        </w:tc>
        <w:tc>
          <w:tcPr>
            <w:tcW w:w="1275" w:type="dxa"/>
          </w:tcPr>
          <w:p w:rsidR="0041665D"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3445</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2809</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4225</w:t>
            </w:r>
          </w:p>
        </w:tc>
      </w:tr>
      <w:tr w:rsidR="0041665D" w:rsidTr="007351DD">
        <w:tc>
          <w:tcPr>
            <w:tcW w:w="851" w:type="dxa"/>
            <w:vAlign w:val="center"/>
          </w:tcPr>
          <w:p w:rsidR="0041665D" w:rsidRPr="00E80396" w:rsidRDefault="0041665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24</w:t>
            </w:r>
          </w:p>
        </w:tc>
        <w:tc>
          <w:tcPr>
            <w:tcW w:w="1843"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73</w:t>
            </w:r>
          </w:p>
        </w:tc>
        <w:tc>
          <w:tcPr>
            <w:tcW w:w="1701"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75</w:t>
            </w:r>
          </w:p>
        </w:tc>
        <w:tc>
          <w:tcPr>
            <w:tcW w:w="1275" w:type="dxa"/>
          </w:tcPr>
          <w:p w:rsidR="0041665D"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5475</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5329</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5625</w:t>
            </w:r>
          </w:p>
        </w:tc>
      </w:tr>
      <w:tr w:rsidR="0041665D" w:rsidTr="007351DD">
        <w:tc>
          <w:tcPr>
            <w:tcW w:w="851" w:type="dxa"/>
            <w:vAlign w:val="center"/>
          </w:tcPr>
          <w:p w:rsidR="0041665D" w:rsidRPr="00E80396" w:rsidRDefault="0041665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25</w:t>
            </w:r>
          </w:p>
        </w:tc>
        <w:tc>
          <w:tcPr>
            <w:tcW w:w="1843"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76</w:t>
            </w:r>
          </w:p>
        </w:tc>
        <w:tc>
          <w:tcPr>
            <w:tcW w:w="1701"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80</w:t>
            </w:r>
          </w:p>
        </w:tc>
        <w:tc>
          <w:tcPr>
            <w:tcW w:w="1275" w:type="dxa"/>
          </w:tcPr>
          <w:p w:rsidR="0041665D"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6080</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5776</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6400</w:t>
            </w:r>
          </w:p>
        </w:tc>
      </w:tr>
      <w:tr w:rsidR="0041665D" w:rsidTr="007351DD">
        <w:tc>
          <w:tcPr>
            <w:tcW w:w="851" w:type="dxa"/>
            <w:vAlign w:val="center"/>
          </w:tcPr>
          <w:p w:rsidR="0041665D" w:rsidRPr="00E80396" w:rsidRDefault="0041665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26</w:t>
            </w:r>
          </w:p>
        </w:tc>
        <w:tc>
          <w:tcPr>
            <w:tcW w:w="1843"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66</w:t>
            </w:r>
          </w:p>
        </w:tc>
        <w:tc>
          <w:tcPr>
            <w:tcW w:w="1701"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65</w:t>
            </w:r>
          </w:p>
        </w:tc>
        <w:tc>
          <w:tcPr>
            <w:tcW w:w="1275" w:type="dxa"/>
          </w:tcPr>
          <w:p w:rsidR="0041665D"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4290</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4356</w:t>
            </w:r>
          </w:p>
        </w:tc>
        <w:tc>
          <w:tcPr>
            <w:tcW w:w="1276" w:type="dxa"/>
          </w:tcPr>
          <w:p w:rsidR="0041665D" w:rsidRPr="00E80396" w:rsidRDefault="00195E17"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4225</w:t>
            </w:r>
          </w:p>
        </w:tc>
      </w:tr>
      <w:tr w:rsidR="0041665D" w:rsidTr="007351DD">
        <w:tc>
          <w:tcPr>
            <w:tcW w:w="851" w:type="dxa"/>
            <w:vAlign w:val="center"/>
          </w:tcPr>
          <w:p w:rsidR="0041665D" w:rsidRPr="00E80396" w:rsidRDefault="0041665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27</w:t>
            </w:r>
          </w:p>
        </w:tc>
        <w:tc>
          <w:tcPr>
            <w:tcW w:w="1843"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76</w:t>
            </w:r>
          </w:p>
        </w:tc>
        <w:tc>
          <w:tcPr>
            <w:tcW w:w="1701"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80</w:t>
            </w:r>
          </w:p>
        </w:tc>
        <w:tc>
          <w:tcPr>
            <w:tcW w:w="1275" w:type="dxa"/>
          </w:tcPr>
          <w:p w:rsidR="0041665D"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6080</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5776</w:t>
            </w:r>
          </w:p>
        </w:tc>
        <w:tc>
          <w:tcPr>
            <w:tcW w:w="1276" w:type="dxa"/>
          </w:tcPr>
          <w:p w:rsidR="0041665D" w:rsidRPr="00E80396" w:rsidRDefault="00195E17"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6400</w:t>
            </w:r>
          </w:p>
        </w:tc>
      </w:tr>
      <w:tr w:rsidR="0041665D" w:rsidTr="007351DD">
        <w:tc>
          <w:tcPr>
            <w:tcW w:w="851"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28</w:t>
            </w:r>
          </w:p>
        </w:tc>
        <w:tc>
          <w:tcPr>
            <w:tcW w:w="1843"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85</w:t>
            </w:r>
          </w:p>
        </w:tc>
        <w:tc>
          <w:tcPr>
            <w:tcW w:w="1701" w:type="dxa"/>
            <w:vAlign w:val="center"/>
          </w:tcPr>
          <w:p w:rsidR="0041665D" w:rsidRPr="00E80396" w:rsidRDefault="007351DD"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85</w:t>
            </w:r>
          </w:p>
        </w:tc>
        <w:tc>
          <w:tcPr>
            <w:tcW w:w="1275" w:type="dxa"/>
          </w:tcPr>
          <w:p w:rsidR="0041665D" w:rsidRPr="00E80396" w:rsidRDefault="005C6E0E"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7225</w:t>
            </w:r>
          </w:p>
        </w:tc>
        <w:tc>
          <w:tcPr>
            <w:tcW w:w="1276" w:type="dxa"/>
          </w:tcPr>
          <w:p w:rsidR="0041665D" w:rsidRPr="00E80396" w:rsidRDefault="003458DF"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7225</w:t>
            </w:r>
          </w:p>
        </w:tc>
        <w:tc>
          <w:tcPr>
            <w:tcW w:w="1276" w:type="dxa"/>
          </w:tcPr>
          <w:p w:rsidR="0041665D" w:rsidRPr="00E80396" w:rsidRDefault="00195E17"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7225</w:t>
            </w:r>
          </w:p>
        </w:tc>
      </w:tr>
      <w:tr w:rsidR="00C45899" w:rsidTr="007351DD">
        <w:tc>
          <w:tcPr>
            <w:tcW w:w="851" w:type="dxa"/>
            <w:vAlign w:val="center"/>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 N =</w:t>
            </w:r>
            <w:r w:rsidR="00195E17" w:rsidRPr="00E80396">
              <w:rPr>
                <w:rFonts w:ascii="Times New Roman" w:hAnsi="Times New Roman" w:cs="Times New Roman"/>
                <w:bCs/>
                <w:sz w:val="24"/>
                <w:szCs w:val="24"/>
              </w:rPr>
              <w:t xml:space="preserve"> 28</w:t>
            </w:r>
          </w:p>
        </w:tc>
        <w:tc>
          <w:tcPr>
            <w:tcW w:w="1843" w:type="dxa"/>
            <w:vAlign w:val="center"/>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 X =</w:t>
            </w:r>
            <w:r w:rsidR="00195E17" w:rsidRPr="00E80396">
              <w:rPr>
                <w:rFonts w:ascii="Times New Roman" w:hAnsi="Times New Roman" w:cs="Times New Roman"/>
                <w:bCs/>
                <w:sz w:val="24"/>
                <w:szCs w:val="24"/>
              </w:rPr>
              <w:t>1882</w:t>
            </w:r>
          </w:p>
        </w:tc>
        <w:tc>
          <w:tcPr>
            <w:tcW w:w="1701" w:type="dxa"/>
            <w:vAlign w:val="center"/>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 Y =</w:t>
            </w:r>
            <w:r w:rsidR="0083068D" w:rsidRPr="00E80396">
              <w:rPr>
                <w:rFonts w:ascii="Times New Roman" w:hAnsi="Times New Roman" w:cs="Times New Roman"/>
                <w:bCs/>
                <w:sz w:val="24"/>
                <w:szCs w:val="24"/>
              </w:rPr>
              <w:t>2020</w:t>
            </w:r>
          </w:p>
        </w:tc>
        <w:tc>
          <w:tcPr>
            <w:tcW w:w="1275" w:type="dxa"/>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 xml:space="preserve">∑ XY = </w:t>
            </w:r>
            <w:r w:rsidR="00EF4A77" w:rsidRPr="00E80396">
              <w:rPr>
                <w:rFonts w:ascii="Times New Roman" w:hAnsi="Times New Roman" w:cs="Times New Roman"/>
                <w:bCs/>
                <w:sz w:val="24"/>
                <w:szCs w:val="24"/>
              </w:rPr>
              <w:t>137240</w:t>
            </w:r>
          </w:p>
        </w:tc>
        <w:tc>
          <w:tcPr>
            <w:tcW w:w="1276" w:type="dxa"/>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 X</w:t>
            </w:r>
            <w:r w:rsidRPr="00E80396">
              <w:rPr>
                <w:rFonts w:ascii="Times New Roman" w:hAnsi="Times New Roman" w:cs="Times New Roman"/>
                <w:bCs/>
                <w:sz w:val="24"/>
                <w:szCs w:val="24"/>
                <w:vertAlign w:val="superscript"/>
              </w:rPr>
              <w:t xml:space="preserve">2 </w:t>
            </w:r>
            <w:r w:rsidRPr="00E80396">
              <w:rPr>
                <w:rFonts w:ascii="Times New Roman" w:hAnsi="Times New Roman" w:cs="Times New Roman"/>
                <w:bCs/>
                <w:sz w:val="24"/>
                <w:szCs w:val="24"/>
              </w:rPr>
              <w:t xml:space="preserve">= </w:t>
            </w:r>
            <w:r w:rsidR="00EB63D9" w:rsidRPr="00E80396">
              <w:rPr>
                <w:rFonts w:ascii="Times New Roman" w:hAnsi="Times New Roman" w:cs="Times New Roman"/>
                <w:bCs/>
                <w:sz w:val="24"/>
                <w:szCs w:val="24"/>
              </w:rPr>
              <w:t>128882</w:t>
            </w:r>
          </w:p>
        </w:tc>
        <w:tc>
          <w:tcPr>
            <w:tcW w:w="1276" w:type="dxa"/>
          </w:tcPr>
          <w:p w:rsidR="00C45899" w:rsidRPr="00E80396" w:rsidRDefault="00C45899" w:rsidP="00A71BEC">
            <w:pPr>
              <w:pStyle w:val="ListParagraph"/>
              <w:ind w:left="0" w:firstLine="0"/>
              <w:jc w:val="center"/>
              <w:rPr>
                <w:rFonts w:ascii="Times New Roman" w:hAnsi="Times New Roman" w:cs="Times New Roman"/>
                <w:bCs/>
                <w:sz w:val="24"/>
                <w:szCs w:val="24"/>
              </w:rPr>
            </w:pPr>
            <w:r w:rsidRPr="00E80396">
              <w:rPr>
                <w:rFonts w:ascii="Times New Roman" w:hAnsi="Times New Roman" w:cs="Times New Roman"/>
                <w:bCs/>
                <w:sz w:val="24"/>
                <w:szCs w:val="24"/>
              </w:rPr>
              <w:t>∑ Y</w:t>
            </w:r>
            <w:r w:rsidRPr="00E80396">
              <w:rPr>
                <w:rFonts w:ascii="Times New Roman" w:hAnsi="Times New Roman" w:cs="Times New Roman"/>
                <w:bCs/>
                <w:sz w:val="24"/>
                <w:szCs w:val="24"/>
                <w:vertAlign w:val="superscript"/>
              </w:rPr>
              <w:t>2</w:t>
            </w:r>
            <w:r w:rsidRPr="00E80396">
              <w:rPr>
                <w:rFonts w:ascii="Times New Roman" w:hAnsi="Times New Roman" w:cs="Times New Roman"/>
                <w:bCs/>
                <w:sz w:val="24"/>
                <w:szCs w:val="24"/>
              </w:rPr>
              <w:t xml:space="preserve"> = </w:t>
            </w:r>
            <w:r w:rsidR="00EB63D9" w:rsidRPr="00E80396">
              <w:rPr>
                <w:rFonts w:ascii="Times New Roman" w:hAnsi="Times New Roman" w:cs="Times New Roman"/>
                <w:bCs/>
                <w:sz w:val="24"/>
                <w:szCs w:val="24"/>
              </w:rPr>
              <w:t>147000</w:t>
            </w:r>
          </w:p>
        </w:tc>
      </w:tr>
    </w:tbl>
    <w:p w:rsidR="00237A26" w:rsidRDefault="00237A26" w:rsidP="00A71BEC">
      <w:pPr>
        <w:ind w:left="0" w:firstLine="0"/>
        <w:jc w:val="both"/>
        <w:rPr>
          <w:rFonts w:asciiTheme="majorBidi" w:hAnsiTheme="majorBidi" w:cstheme="majorBidi"/>
          <w:sz w:val="24"/>
          <w:szCs w:val="24"/>
        </w:rPr>
      </w:pPr>
    </w:p>
    <w:p w:rsidR="00C45899" w:rsidRDefault="00C45899" w:rsidP="00A71BEC">
      <w:pPr>
        <w:ind w:left="0" w:firstLine="709"/>
        <w:jc w:val="both"/>
        <w:rPr>
          <w:rFonts w:asciiTheme="majorBidi" w:hAnsiTheme="majorBidi" w:cstheme="majorBidi"/>
          <w:sz w:val="24"/>
          <w:szCs w:val="24"/>
        </w:rPr>
      </w:pPr>
      <w:r>
        <w:rPr>
          <w:rFonts w:asciiTheme="majorBidi" w:hAnsiTheme="majorBidi" w:cstheme="majorBidi"/>
          <w:sz w:val="24"/>
          <w:szCs w:val="24"/>
        </w:rPr>
        <w:t>Untuk mencari R</w:t>
      </w:r>
      <w:r>
        <w:rPr>
          <w:rFonts w:asciiTheme="majorBidi" w:hAnsiTheme="majorBidi" w:cstheme="majorBidi"/>
          <w:sz w:val="24"/>
          <w:szCs w:val="24"/>
          <w:vertAlign w:val="subscript"/>
        </w:rPr>
        <w:t xml:space="preserve">xy </w:t>
      </w:r>
      <w:r w:rsidRPr="00565DDD">
        <w:rPr>
          <w:rFonts w:asciiTheme="majorBidi" w:hAnsiTheme="majorBidi" w:cstheme="majorBidi"/>
          <w:sz w:val="24"/>
          <w:szCs w:val="24"/>
        </w:rPr>
        <w:t>menggunakan rumus sebagai berikut:</w:t>
      </w:r>
    </w:p>
    <w:p w:rsidR="00C45899" w:rsidRDefault="00C45899" w:rsidP="00C45899">
      <w:pPr>
        <w:pStyle w:val="ListParagraph"/>
        <w:ind w:left="0" w:firstLine="0"/>
        <w:rPr>
          <w:rFonts w:asciiTheme="majorBidi" w:eastAsiaTheme="minorEastAsia" w:hAnsiTheme="majorBidi" w:cstheme="majorBidi"/>
          <w:sz w:val="32"/>
          <w:szCs w:val="32"/>
        </w:rPr>
      </w:pPr>
      <w:r w:rsidRPr="00917749">
        <w:rPr>
          <w:rFonts w:asciiTheme="majorBidi" w:eastAsiaTheme="minorEastAsia" w:hAnsiTheme="majorBidi" w:cstheme="majorBidi"/>
          <w:sz w:val="32"/>
          <w:szCs w:val="32"/>
        </w:rPr>
        <w:t>r</w:t>
      </w:r>
      <w:r w:rsidRPr="00917749">
        <w:rPr>
          <w:rFonts w:asciiTheme="majorBidi" w:eastAsiaTheme="minorEastAsia" w:hAnsiTheme="majorBidi" w:cstheme="majorBidi"/>
          <w:sz w:val="32"/>
          <w:szCs w:val="32"/>
          <w:vertAlign w:val="subscript"/>
        </w:rPr>
        <w:t>xy</w:t>
      </w:r>
      <m:oMath>
        <m:r>
          <w:rPr>
            <w:rFonts w:ascii="Cambria Math" w:eastAsiaTheme="minorEastAsia" w:hAnsi="Cambria Math" w:cstheme="majorBidi"/>
            <w:sz w:val="32"/>
            <w:szCs w:val="32"/>
          </w:rPr>
          <m:t>=</m:t>
        </m:r>
        <m:f>
          <m:fPr>
            <m:ctrlPr>
              <w:rPr>
                <w:rFonts w:ascii="Cambria Math" w:hAnsi="Cambria Math" w:cstheme="majorBidi"/>
                <w:i/>
                <w:sz w:val="32"/>
                <w:szCs w:val="32"/>
              </w:rPr>
            </m:ctrlPr>
          </m:fPr>
          <m:num>
            <m:r>
              <w:rPr>
                <w:rFonts w:ascii="Cambria Math" w:hAnsi="Cambria Math" w:cstheme="majorBidi"/>
                <w:sz w:val="32"/>
                <w:szCs w:val="32"/>
              </w:rPr>
              <m:t>N∑xy–</m:t>
            </m:r>
            <m:d>
              <m:dPr>
                <m:ctrlPr>
                  <w:rPr>
                    <w:rFonts w:ascii="Cambria Math" w:hAnsi="Cambria Math" w:cstheme="majorBidi"/>
                    <w:i/>
                    <w:sz w:val="32"/>
                    <w:szCs w:val="32"/>
                  </w:rPr>
                </m:ctrlPr>
              </m:dPr>
              <m:e>
                <m:r>
                  <w:rPr>
                    <w:rFonts w:ascii="Cambria Math" w:hAnsi="Cambria Math" w:cstheme="majorBidi"/>
                    <w:sz w:val="32"/>
                    <w:szCs w:val="32"/>
                  </w:rPr>
                  <m:t>∑x</m:t>
                </m:r>
              </m:e>
            </m:d>
            <m:r>
              <w:rPr>
                <w:rFonts w:ascii="Cambria Math" w:hAnsi="Cambria Math" w:cstheme="majorBidi"/>
                <w:sz w:val="32"/>
                <w:szCs w:val="32"/>
              </w:rPr>
              <m:t>(∑y)</m:t>
            </m:r>
          </m:num>
          <m:den>
            <m:rad>
              <m:radPr>
                <m:degHide m:val="on"/>
                <m:ctrlPr>
                  <w:rPr>
                    <w:rFonts w:ascii="Cambria Math" w:hAnsi="Cambria Math" w:cstheme="majorBidi"/>
                    <w:i/>
                    <w:sz w:val="32"/>
                    <w:szCs w:val="32"/>
                  </w:rPr>
                </m:ctrlPr>
              </m:radPr>
              <m:deg/>
              <m:e>
                <m:r>
                  <w:rPr>
                    <w:rFonts w:ascii="Cambria Math" w:hAnsi="Cambria Math" w:cstheme="majorBidi"/>
                    <w:sz w:val="32"/>
                    <w:szCs w:val="32"/>
                  </w:rPr>
                  <m:t>{N∑</m:t>
                </m:r>
                <m:sSup>
                  <m:sSupPr>
                    <m:ctrlPr>
                      <w:rPr>
                        <w:rFonts w:ascii="Cambria Math" w:hAnsi="Cambria Math" w:cstheme="majorBidi"/>
                        <w:i/>
                        <w:sz w:val="32"/>
                        <w:szCs w:val="32"/>
                      </w:rPr>
                    </m:ctrlPr>
                  </m:sSupPr>
                  <m:e>
                    <m:r>
                      <w:rPr>
                        <w:rFonts w:ascii="Cambria Math" w:hAnsi="Cambria Math" w:cstheme="majorBidi"/>
                        <w:sz w:val="32"/>
                        <w:szCs w:val="32"/>
                      </w:rPr>
                      <m:t>x</m:t>
                    </m:r>
                  </m:e>
                  <m:sup>
                    <m:r>
                      <w:rPr>
                        <w:rFonts w:ascii="Cambria Math" w:hAnsi="Cambria Math" w:cstheme="majorBidi"/>
                        <w:sz w:val="32"/>
                        <w:szCs w:val="32"/>
                      </w:rPr>
                      <m:t>2</m:t>
                    </m:r>
                  </m:sup>
                </m:sSup>
                <m:r>
                  <w:rPr>
                    <w:rFonts w:ascii="Cambria Math" w:hAnsi="Cambria Math" w:cstheme="majorBidi"/>
                    <w:sz w:val="32"/>
                    <w:szCs w:val="32"/>
                  </w:rPr>
                  <m:t>–</m:t>
                </m:r>
                <m:d>
                  <m:dPr>
                    <m:endChr m:val="}"/>
                    <m:ctrlPr>
                      <w:rPr>
                        <w:rFonts w:ascii="Cambria Math" w:hAnsi="Cambria Math" w:cstheme="majorBidi"/>
                        <w:i/>
                        <w:sz w:val="32"/>
                        <w:szCs w:val="32"/>
                      </w:rPr>
                    </m:ctrlPr>
                  </m:dPr>
                  <m:e>
                    <m:r>
                      <w:rPr>
                        <w:rFonts w:ascii="Cambria Math" w:hAnsi="Cambria Math" w:cstheme="majorBidi"/>
                        <w:sz w:val="32"/>
                        <w:szCs w:val="32"/>
                      </w:rPr>
                      <m:t>∑</m:t>
                    </m:r>
                    <m:sSup>
                      <m:sSupPr>
                        <m:ctrlPr>
                          <w:rPr>
                            <w:rFonts w:ascii="Cambria Math" w:hAnsi="Cambria Math" w:cstheme="majorBidi"/>
                            <w:i/>
                            <w:sz w:val="32"/>
                            <w:szCs w:val="32"/>
                          </w:rPr>
                        </m:ctrlPr>
                      </m:sSupPr>
                      <m:e>
                        <m:r>
                          <w:rPr>
                            <w:rFonts w:ascii="Cambria Math" w:hAnsi="Cambria Math" w:cstheme="majorBidi"/>
                            <w:sz w:val="32"/>
                            <w:szCs w:val="32"/>
                          </w:rPr>
                          <m:t>x)</m:t>
                        </m:r>
                      </m:e>
                      <m:sup>
                        <m:r>
                          <w:rPr>
                            <w:rFonts w:ascii="Cambria Math" w:hAnsi="Cambria Math" w:cstheme="majorBidi"/>
                            <w:sz w:val="32"/>
                            <w:szCs w:val="32"/>
                          </w:rPr>
                          <m:t>2</m:t>
                        </m:r>
                      </m:sup>
                    </m:sSup>
                  </m:e>
                </m:d>
                <m:r>
                  <w:rPr>
                    <w:rFonts w:ascii="Cambria Math" w:hAnsi="Cambria Math" w:cstheme="majorBidi"/>
                    <w:sz w:val="32"/>
                    <w:szCs w:val="32"/>
                  </w:rPr>
                  <m:t xml:space="preserve"> </m:t>
                </m:r>
                <m:d>
                  <m:dPr>
                    <m:begChr m:val="{"/>
                    <m:ctrlPr>
                      <w:rPr>
                        <w:rFonts w:ascii="Cambria Math" w:hAnsi="Cambria Math" w:cstheme="majorBidi"/>
                        <w:i/>
                        <w:sz w:val="32"/>
                        <w:szCs w:val="32"/>
                      </w:rPr>
                    </m:ctrlPr>
                  </m:dPr>
                  <m:e>
                    <m:r>
                      <w:rPr>
                        <w:rFonts w:ascii="Cambria Math" w:hAnsi="Cambria Math" w:cstheme="majorBidi"/>
                        <w:sz w:val="32"/>
                        <w:szCs w:val="32"/>
                      </w:rPr>
                      <m:t>N∑</m:t>
                    </m:r>
                    <m:sSup>
                      <m:sSupPr>
                        <m:ctrlPr>
                          <w:rPr>
                            <w:rFonts w:ascii="Cambria Math" w:hAnsi="Cambria Math" w:cstheme="majorBidi"/>
                            <w:i/>
                            <w:sz w:val="32"/>
                            <w:szCs w:val="32"/>
                          </w:rPr>
                        </m:ctrlPr>
                      </m:sSupPr>
                      <m:e>
                        <m:r>
                          <w:rPr>
                            <w:rFonts w:ascii="Cambria Math" w:hAnsi="Cambria Math" w:cstheme="majorBidi"/>
                            <w:sz w:val="32"/>
                            <w:szCs w:val="32"/>
                          </w:rPr>
                          <m:t>y</m:t>
                        </m:r>
                      </m:e>
                      <m:sup>
                        <m:r>
                          <w:rPr>
                            <w:rFonts w:ascii="Cambria Math" w:hAnsi="Cambria Math" w:cstheme="majorBidi"/>
                            <w:sz w:val="32"/>
                            <w:szCs w:val="32"/>
                          </w:rPr>
                          <m:t>2</m:t>
                        </m:r>
                      </m:sup>
                    </m:sSup>
                    <m:r>
                      <w:rPr>
                        <w:rFonts w:ascii="Cambria Math" w:hAnsi="Cambria Math" w:cstheme="majorBidi"/>
                        <w:sz w:val="32"/>
                        <w:szCs w:val="32"/>
                      </w:rPr>
                      <m:t>- (∑y</m:t>
                    </m:r>
                  </m:e>
                </m:d>
                <m:r>
                  <w:rPr>
                    <w:rFonts w:ascii="Cambria Math" w:hAnsi="Cambria Math" w:cstheme="majorBidi"/>
                    <w:sz w:val="32"/>
                    <w:szCs w:val="32"/>
                  </w:rPr>
                  <m:t xml:space="preserve"> </m:t>
                </m:r>
                <m:r>
                  <w:rPr>
                    <w:rFonts w:ascii="Cambria Math" w:hAnsi="Cambria Math" w:cs="Andalus"/>
                    <w:sz w:val="32"/>
                    <w:szCs w:val="32"/>
                  </w:rPr>
                  <m:t>²</m:t>
                </m:r>
                <m:r>
                  <w:rPr>
                    <w:rFonts w:ascii="Cambria Math" w:hAnsi="Cambria Math" w:cstheme="majorBidi"/>
                    <w:sz w:val="32"/>
                    <w:szCs w:val="32"/>
                  </w:rPr>
                  <m:t xml:space="preserve">} </m:t>
                </m:r>
              </m:e>
            </m:rad>
          </m:den>
        </m:f>
        <m:r>
          <w:rPr>
            <w:rFonts w:ascii="Cambria Math" w:hAnsi="Cambria Math" w:cstheme="majorBidi"/>
            <w:sz w:val="32"/>
            <w:szCs w:val="32"/>
          </w:rPr>
          <m:t xml:space="preserve">       </m:t>
        </m:r>
      </m:oMath>
    </w:p>
    <w:p w:rsidR="00C45899" w:rsidRPr="00BF49C1" w:rsidRDefault="00C45899" w:rsidP="00C45899">
      <w:pPr>
        <w:pStyle w:val="ListParagraph"/>
        <w:ind w:left="0" w:firstLine="0"/>
        <w:rPr>
          <w:rFonts w:asciiTheme="majorBidi" w:eastAsiaTheme="minorEastAsia" w:hAnsiTheme="majorBidi" w:cstheme="majorBidi"/>
          <w:sz w:val="32"/>
          <w:szCs w:val="32"/>
        </w:rPr>
      </w:pPr>
      <w:r w:rsidRPr="00917749">
        <w:rPr>
          <w:rFonts w:asciiTheme="majorBidi" w:eastAsiaTheme="minorEastAsia" w:hAnsiTheme="majorBidi" w:cstheme="majorBidi"/>
          <w:sz w:val="32"/>
          <w:szCs w:val="32"/>
        </w:rPr>
        <w:t>r</w:t>
      </w:r>
      <w:r w:rsidRPr="00917749">
        <w:rPr>
          <w:rFonts w:asciiTheme="majorBidi" w:eastAsiaTheme="minorEastAsia" w:hAnsiTheme="majorBidi" w:cstheme="majorBidi"/>
          <w:sz w:val="32"/>
          <w:szCs w:val="32"/>
          <w:vertAlign w:val="subscript"/>
        </w:rPr>
        <w:t>xy</w:t>
      </w:r>
      <m:oMath>
        <m:r>
          <w:rPr>
            <w:rFonts w:ascii="Cambria Math" w:eastAsiaTheme="minorEastAsia" w:hAnsi="Cambria Math" w:cstheme="majorBidi"/>
            <w:sz w:val="32"/>
            <w:szCs w:val="32"/>
          </w:rPr>
          <m:t>=</m:t>
        </m:r>
        <m:f>
          <m:fPr>
            <m:ctrlPr>
              <w:rPr>
                <w:rFonts w:ascii="Cambria Math" w:hAnsi="Cambria Math" w:cstheme="majorBidi"/>
                <w:i/>
                <w:sz w:val="32"/>
                <w:szCs w:val="32"/>
              </w:rPr>
            </m:ctrlPr>
          </m:fPr>
          <m:num>
            <m:r>
              <w:rPr>
                <w:rFonts w:ascii="Cambria Math" w:hAnsi="Cambria Math" w:cstheme="majorBidi"/>
                <w:sz w:val="32"/>
                <w:szCs w:val="32"/>
              </w:rPr>
              <m:t>28×</m:t>
            </m:r>
            <m:r>
              <m:rPr>
                <m:sty m:val="p"/>
              </m:rPr>
              <w:rPr>
                <w:rFonts w:ascii="Cambria Math" w:hAnsi="Cambria Math" w:cs="Times New Roman"/>
                <w:sz w:val="32"/>
                <w:szCs w:val="32"/>
              </w:rPr>
              <m:t>137240</m:t>
            </m:r>
            <m:r>
              <w:rPr>
                <w:rFonts w:ascii="Cambria Math" w:hAnsi="Cambria Math" w:cstheme="majorBidi"/>
                <w:sz w:val="32"/>
                <w:szCs w:val="32"/>
              </w:rPr>
              <m:t>–</m:t>
            </m:r>
            <m:d>
              <m:dPr>
                <m:ctrlPr>
                  <w:rPr>
                    <w:rFonts w:ascii="Cambria Math" w:hAnsi="Cambria Math" w:cstheme="majorBidi"/>
                    <w:i/>
                    <w:sz w:val="32"/>
                    <w:szCs w:val="32"/>
                  </w:rPr>
                </m:ctrlPr>
              </m:dPr>
              <m:e>
                <m:r>
                  <m:rPr>
                    <m:sty m:val="p"/>
                  </m:rPr>
                  <w:rPr>
                    <w:rFonts w:ascii="Cambria Math" w:hAnsi="Cambria Math" w:cs="Times New Roman"/>
                    <w:sz w:val="32"/>
                    <w:szCs w:val="32"/>
                  </w:rPr>
                  <m:t>1882</m:t>
                </m:r>
              </m:e>
            </m:d>
            <m:r>
              <w:rPr>
                <w:rFonts w:ascii="Cambria Math" w:hAnsi="Cambria Math" w:cstheme="majorBidi"/>
                <w:sz w:val="32"/>
                <w:szCs w:val="32"/>
              </w:rPr>
              <m:t>(</m:t>
            </m:r>
            <m:r>
              <m:rPr>
                <m:sty m:val="p"/>
              </m:rPr>
              <w:rPr>
                <w:rFonts w:ascii="Cambria Math" w:hAnsi="Cambria Math" w:cs="Times New Roman"/>
                <w:sz w:val="32"/>
                <w:szCs w:val="32"/>
              </w:rPr>
              <m:t>2020</m:t>
            </m:r>
            <m:r>
              <w:rPr>
                <w:rFonts w:ascii="Cambria Math" w:hAnsi="Cambria Math" w:cstheme="majorBidi"/>
                <w:sz w:val="32"/>
                <w:szCs w:val="32"/>
              </w:rPr>
              <m:t>)</m:t>
            </m:r>
          </m:num>
          <m:den>
            <m:rad>
              <m:radPr>
                <m:degHide m:val="on"/>
                <m:ctrlPr>
                  <w:rPr>
                    <w:rFonts w:ascii="Cambria Math" w:hAnsi="Cambria Math" w:cstheme="majorBidi"/>
                    <w:i/>
                    <w:sz w:val="32"/>
                    <w:szCs w:val="32"/>
                  </w:rPr>
                </m:ctrlPr>
              </m:radPr>
              <m:deg/>
              <m:e>
                <m:r>
                  <w:rPr>
                    <w:rFonts w:ascii="Cambria Math" w:hAnsi="Cambria Math" w:cstheme="majorBidi"/>
                    <w:sz w:val="32"/>
                    <w:szCs w:val="32"/>
                  </w:rPr>
                  <m:t>{28 ×</m:t>
                </m:r>
                <m:r>
                  <m:rPr>
                    <m:sty m:val="p"/>
                  </m:rPr>
                  <w:rPr>
                    <w:rFonts w:ascii="Cambria Math" w:hAnsi="Cambria Math" w:cs="Times New Roman"/>
                    <w:sz w:val="32"/>
                    <w:szCs w:val="32"/>
                  </w:rPr>
                  <m:t>128882</m:t>
                </m:r>
                <m:r>
                  <w:rPr>
                    <w:rFonts w:ascii="Cambria Math" w:hAnsi="Cambria Math" w:cstheme="majorBidi"/>
                    <w:sz w:val="32"/>
                    <w:szCs w:val="32"/>
                  </w:rPr>
                  <m:t>–</m:t>
                </m:r>
                <m:d>
                  <m:dPr>
                    <m:endChr m:val="}"/>
                    <m:ctrlPr>
                      <w:rPr>
                        <w:rFonts w:ascii="Cambria Math" w:hAnsi="Cambria Math" w:cstheme="majorBidi"/>
                        <w:i/>
                        <w:sz w:val="32"/>
                        <w:szCs w:val="32"/>
                      </w:rPr>
                    </m:ctrlPr>
                  </m:dPr>
                  <m:e>
                    <m:r>
                      <m:rPr>
                        <m:sty m:val="p"/>
                      </m:rPr>
                      <w:rPr>
                        <w:rFonts w:ascii="Cambria Math" w:hAnsi="Cambria Math" w:cs="Times New Roman"/>
                        <w:sz w:val="32"/>
                        <w:szCs w:val="32"/>
                      </w:rPr>
                      <m:t>1882</m:t>
                    </m:r>
                    <m:r>
                      <w:rPr>
                        <w:rFonts w:ascii="Cambria Math" w:hAnsi="Cambria Math" w:cstheme="majorBidi"/>
                        <w:sz w:val="32"/>
                        <w:szCs w:val="32"/>
                      </w:rPr>
                      <m:t>)</m:t>
                    </m:r>
                    <m:r>
                      <w:rPr>
                        <w:rFonts w:ascii="Cambria Math" w:hAnsi="Cambria Math" w:cs="Andalus"/>
                        <w:sz w:val="32"/>
                        <w:szCs w:val="32"/>
                      </w:rPr>
                      <m:t>²</m:t>
                    </m:r>
                  </m:e>
                </m:d>
                <m:r>
                  <w:rPr>
                    <w:rFonts w:ascii="Cambria Math" w:hAnsi="Cambria Math" w:cstheme="majorBidi"/>
                    <w:sz w:val="32"/>
                    <w:szCs w:val="32"/>
                  </w:rPr>
                  <m:t xml:space="preserve"> </m:t>
                </m:r>
                <m:d>
                  <m:dPr>
                    <m:begChr m:val="{"/>
                    <m:ctrlPr>
                      <w:rPr>
                        <w:rFonts w:ascii="Cambria Math" w:hAnsi="Cambria Math" w:cstheme="majorBidi"/>
                        <w:i/>
                        <w:sz w:val="32"/>
                        <w:szCs w:val="32"/>
                      </w:rPr>
                    </m:ctrlPr>
                  </m:dPr>
                  <m:e>
                    <m:r>
                      <w:rPr>
                        <w:rFonts w:ascii="Cambria Math" w:hAnsi="Cambria Math" w:cstheme="majorBidi"/>
                        <w:sz w:val="32"/>
                        <w:szCs w:val="32"/>
                      </w:rPr>
                      <m:t>28 ×</m:t>
                    </m:r>
                    <m:r>
                      <m:rPr>
                        <m:sty m:val="p"/>
                      </m:rPr>
                      <w:rPr>
                        <w:rFonts w:ascii="Cambria Math" w:hAnsi="Cambria Math" w:cs="Times New Roman"/>
                        <w:sz w:val="32"/>
                        <w:szCs w:val="32"/>
                      </w:rPr>
                      <m:t>147000</m:t>
                    </m:r>
                    <m:r>
                      <w:rPr>
                        <w:rFonts w:ascii="Cambria Math" w:hAnsi="Cambria Math" w:cstheme="majorBidi"/>
                        <w:sz w:val="32"/>
                        <w:szCs w:val="32"/>
                      </w:rPr>
                      <m:t>- (</m:t>
                    </m:r>
                    <m:r>
                      <m:rPr>
                        <m:sty m:val="p"/>
                      </m:rPr>
                      <w:rPr>
                        <w:rFonts w:ascii="Cambria Math" w:hAnsi="Cambria Math" w:cs="Times New Roman"/>
                        <w:sz w:val="32"/>
                        <w:szCs w:val="32"/>
                      </w:rPr>
                      <m:t>2020</m:t>
                    </m:r>
                  </m:e>
                </m:d>
                <m:r>
                  <w:rPr>
                    <w:rFonts w:ascii="Cambria Math" w:hAnsi="Cambria Math" w:cstheme="majorBidi"/>
                    <w:sz w:val="32"/>
                    <w:szCs w:val="32"/>
                  </w:rPr>
                  <m:t xml:space="preserve"> </m:t>
                </m:r>
                <m:r>
                  <w:rPr>
                    <w:rFonts w:ascii="Cambria Math" w:hAnsi="Cambria Math" w:cs="Andalus"/>
                    <w:sz w:val="32"/>
                    <w:szCs w:val="32"/>
                  </w:rPr>
                  <m:t>²</m:t>
                </m:r>
                <m:r>
                  <w:rPr>
                    <w:rFonts w:ascii="Cambria Math" w:hAnsi="Cambria Math" w:cstheme="majorBidi"/>
                    <w:sz w:val="32"/>
                    <w:szCs w:val="32"/>
                  </w:rPr>
                  <m:t xml:space="preserve">} </m:t>
                </m:r>
              </m:e>
            </m:rad>
          </m:den>
        </m:f>
      </m:oMath>
    </w:p>
    <w:p w:rsidR="00C45899" w:rsidRDefault="00C45899" w:rsidP="00C45899">
      <w:pPr>
        <w:pStyle w:val="ListParagraph"/>
        <w:ind w:left="0" w:firstLine="0"/>
        <w:rPr>
          <w:rFonts w:asciiTheme="majorBidi" w:eastAsiaTheme="minorEastAsia" w:hAnsiTheme="majorBidi" w:cstheme="majorBidi"/>
          <w:sz w:val="32"/>
          <w:szCs w:val="32"/>
        </w:rPr>
      </w:pPr>
      <w:r w:rsidRPr="00917749">
        <w:rPr>
          <w:rFonts w:asciiTheme="majorBidi" w:eastAsiaTheme="minorEastAsia" w:hAnsiTheme="majorBidi" w:cstheme="majorBidi"/>
          <w:sz w:val="32"/>
          <w:szCs w:val="32"/>
        </w:rPr>
        <w:t>r</w:t>
      </w:r>
      <w:r w:rsidRPr="00917749">
        <w:rPr>
          <w:rFonts w:asciiTheme="majorBidi" w:eastAsiaTheme="minorEastAsia" w:hAnsiTheme="majorBidi" w:cstheme="majorBidi"/>
          <w:sz w:val="32"/>
          <w:szCs w:val="32"/>
          <w:vertAlign w:val="subscript"/>
        </w:rPr>
        <w:t>xy</w:t>
      </w:r>
      <m:oMath>
        <m:r>
          <w:rPr>
            <w:rFonts w:ascii="Cambria Math" w:eastAsiaTheme="minorEastAsia" w:hAnsi="Cambria Math" w:cstheme="majorBidi"/>
            <w:sz w:val="32"/>
            <w:szCs w:val="32"/>
          </w:rPr>
          <m:t>=</m:t>
        </m:r>
        <m:f>
          <m:fPr>
            <m:ctrlPr>
              <w:rPr>
                <w:rFonts w:ascii="Cambria Math" w:hAnsi="Cambria Math" w:cstheme="majorBidi"/>
                <w:i/>
                <w:sz w:val="32"/>
                <w:szCs w:val="32"/>
              </w:rPr>
            </m:ctrlPr>
          </m:fPr>
          <m:num>
            <m:r>
              <w:rPr>
                <w:rFonts w:ascii="Cambria Math" w:hAnsi="Cambria Math" w:cstheme="majorBidi"/>
                <w:sz w:val="32"/>
                <w:szCs w:val="32"/>
              </w:rPr>
              <m:t>3842720-3801640</m:t>
            </m:r>
          </m:num>
          <m:den>
            <m:rad>
              <m:radPr>
                <m:degHide m:val="on"/>
                <m:ctrlPr>
                  <w:rPr>
                    <w:rFonts w:ascii="Cambria Math" w:hAnsi="Cambria Math" w:cstheme="majorBidi"/>
                    <w:i/>
                    <w:sz w:val="32"/>
                    <w:szCs w:val="32"/>
                  </w:rPr>
                </m:ctrlPr>
              </m:radPr>
              <m:deg/>
              <m:e>
                <m:d>
                  <m:dPr>
                    <m:ctrlPr>
                      <w:rPr>
                        <w:rFonts w:ascii="Cambria Math" w:hAnsi="Cambria Math" w:cstheme="majorBidi"/>
                        <w:i/>
                        <w:sz w:val="32"/>
                        <w:szCs w:val="32"/>
                      </w:rPr>
                    </m:ctrlPr>
                  </m:dPr>
                  <m:e>
                    <m:r>
                      <w:rPr>
                        <w:rFonts w:ascii="Cambria Math" w:hAnsi="Cambria Math" w:cstheme="majorBidi"/>
                        <w:sz w:val="32"/>
                        <w:szCs w:val="32"/>
                      </w:rPr>
                      <m:t>3608696-3541924</m:t>
                    </m:r>
                  </m:e>
                </m:d>
                <m:r>
                  <w:rPr>
                    <w:rFonts w:ascii="Cambria Math" w:hAnsi="Cambria Math" w:cstheme="majorBidi"/>
                    <w:sz w:val="32"/>
                    <w:szCs w:val="32"/>
                  </w:rPr>
                  <m:t xml:space="preserve">(4116000-4080400) </m:t>
                </m:r>
              </m:e>
            </m:rad>
          </m:den>
        </m:f>
      </m:oMath>
    </w:p>
    <w:p w:rsidR="00C45899" w:rsidRDefault="00C45899" w:rsidP="00C45899">
      <w:pPr>
        <w:pStyle w:val="ListParagraph"/>
        <w:ind w:left="0" w:firstLine="0"/>
        <w:rPr>
          <w:rFonts w:asciiTheme="majorBidi" w:eastAsiaTheme="minorEastAsia" w:hAnsiTheme="majorBidi" w:cstheme="majorBidi"/>
          <w:sz w:val="32"/>
          <w:szCs w:val="32"/>
        </w:rPr>
      </w:pPr>
      <w:r w:rsidRPr="00917749">
        <w:rPr>
          <w:rFonts w:asciiTheme="majorBidi" w:eastAsiaTheme="minorEastAsia" w:hAnsiTheme="majorBidi" w:cstheme="majorBidi"/>
          <w:sz w:val="32"/>
          <w:szCs w:val="32"/>
        </w:rPr>
        <w:t>r</w:t>
      </w:r>
      <w:r w:rsidRPr="00917749">
        <w:rPr>
          <w:rFonts w:asciiTheme="majorBidi" w:eastAsiaTheme="minorEastAsia" w:hAnsiTheme="majorBidi" w:cstheme="majorBidi"/>
          <w:sz w:val="32"/>
          <w:szCs w:val="32"/>
          <w:vertAlign w:val="subscript"/>
        </w:rPr>
        <w:t>xy</w:t>
      </w:r>
      <m:oMath>
        <m:r>
          <w:rPr>
            <w:rFonts w:ascii="Cambria Math" w:eastAsiaTheme="minorEastAsia" w:hAnsi="Cambria Math" w:cstheme="majorBidi"/>
            <w:sz w:val="32"/>
            <w:szCs w:val="32"/>
          </w:rPr>
          <m:t>=</m:t>
        </m:r>
        <m:f>
          <m:fPr>
            <m:ctrlPr>
              <w:rPr>
                <w:rFonts w:ascii="Cambria Math" w:hAnsi="Cambria Math" w:cstheme="majorBidi"/>
                <w:i/>
                <w:sz w:val="32"/>
                <w:szCs w:val="32"/>
              </w:rPr>
            </m:ctrlPr>
          </m:fPr>
          <m:num>
            <m:r>
              <w:rPr>
                <w:rFonts w:ascii="Cambria Math" w:hAnsi="Cambria Math" w:cstheme="majorBidi"/>
                <w:sz w:val="32"/>
                <w:szCs w:val="32"/>
              </w:rPr>
              <m:t>41080</m:t>
            </m:r>
          </m:num>
          <m:den>
            <m:rad>
              <m:radPr>
                <m:degHide m:val="on"/>
                <m:ctrlPr>
                  <w:rPr>
                    <w:rFonts w:ascii="Cambria Math" w:hAnsi="Cambria Math" w:cstheme="majorBidi"/>
                    <w:i/>
                    <w:sz w:val="32"/>
                    <w:szCs w:val="32"/>
                  </w:rPr>
                </m:ctrlPr>
              </m:radPr>
              <m:deg/>
              <m:e>
                <m:r>
                  <w:rPr>
                    <w:rFonts w:ascii="Cambria Math" w:hAnsi="Cambria Math" w:cstheme="majorBidi"/>
                    <w:sz w:val="32"/>
                    <w:szCs w:val="32"/>
                  </w:rPr>
                  <m:t>66772 ×</m:t>
                </m:r>
                <m:r>
                  <m:rPr>
                    <m:sty m:val="p"/>
                  </m:rPr>
                  <w:rPr>
                    <w:rFonts w:ascii="Cambria Math" w:eastAsiaTheme="minorEastAsia" w:hAnsi="Cambria Math" w:cstheme="majorBidi"/>
                    <w:sz w:val="32"/>
                    <w:szCs w:val="32"/>
                  </w:rPr>
                  <m:t>35600</m:t>
                </m:r>
                <m:r>
                  <w:rPr>
                    <w:rFonts w:ascii="Cambria Math" w:hAnsi="Cambria Math" w:cstheme="majorBidi"/>
                    <w:sz w:val="32"/>
                    <w:szCs w:val="32"/>
                  </w:rPr>
                  <m:t xml:space="preserve"> </m:t>
                </m:r>
              </m:e>
            </m:rad>
          </m:den>
        </m:f>
      </m:oMath>
    </w:p>
    <w:p w:rsidR="00C45899" w:rsidRDefault="00C45899" w:rsidP="00C45899">
      <w:pPr>
        <w:pStyle w:val="ListParagraph"/>
        <w:ind w:left="0" w:firstLine="0"/>
        <w:rPr>
          <w:rFonts w:asciiTheme="majorBidi" w:eastAsiaTheme="minorEastAsia" w:hAnsiTheme="majorBidi" w:cstheme="majorBidi"/>
          <w:sz w:val="32"/>
          <w:szCs w:val="32"/>
        </w:rPr>
      </w:pPr>
      <w:r w:rsidRPr="00917749">
        <w:rPr>
          <w:rFonts w:asciiTheme="majorBidi" w:eastAsiaTheme="minorEastAsia" w:hAnsiTheme="majorBidi" w:cstheme="majorBidi"/>
          <w:sz w:val="32"/>
          <w:szCs w:val="32"/>
        </w:rPr>
        <w:t>r</w:t>
      </w:r>
      <w:r w:rsidRPr="00917749">
        <w:rPr>
          <w:rFonts w:asciiTheme="majorBidi" w:eastAsiaTheme="minorEastAsia" w:hAnsiTheme="majorBidi" w:cstheme="majorBidi"/>
          <w:sz w:val="32"/>
          <w:szCs w:val="32"/>
          <w:vertAlign w:val="subscript"/>
        </w:rPr>
        <w:t>xy</w:t>
      </w:r>
      <m:oMath>
        <m:r>
          <w:rPr>
            <w:rFonts w:ascii="Cambria Math" w:eastAsiaTheme="minorEastAsia" w:hAnsi="Cambria Math" w:cstheme="majorBidi"/>
            <w:sz w:val="32"/>
            <w:szCs w:val="32"/>
          </w:rPr>
          <m:t>=</m:t>
        </m:r>
        <m:f>
          <m:fPr>
            <m:ctrlPr>
              <w:rPr>
                <w:rFonts w:ascii="Cambria Math" w:hAnsi="Cambria Math" w:cstheme="majorBidi"/>
                <w:i/>
                <w:sz w:val="32"/>
                <w:szCs w:val="32"/>
              </w:rPr>
            </m:ctrlPr>
          </m:fPr>
          <m:num>
            <m:r>
              <w:rPr>
                <w:rFonts w:ascii="Cambria Math" w:hAnsi="Cambria Math" w:cstheme="majorBidi"/>
                <w:sz w:val="32"/>
                <w:szCs w:val="32"/>
              </w:rPr>
              <m:t>41080</m:t>
            </m:r>
          </m:num>
          <m:den>
            <m:rad>
              <m:radPr>
                <m:degHide m:val="on"/>
                <m:ctrlPr>
                  <w:rPr>
                    <w:rFonts w:ascii="Cambria Math" w:hAnsi="Cambria Math" w:cstheme="majorBidi"/>
                    <w:i/>
                    <w:sz w:val="32"/>
                    <w:szCs w:val="32"/>
                  </w:rPr>
                </m:ctrlPr>
              </m:radPr>
              <m:deg/>
              <m:e>
                <m:r>
                  <w:rPr>
                    <w:rFonts w:ascii="Cambria Math" w:hAnsi="Cambria Math" w:cstheme="majorBidi"/>
                    <w:sz w:val="32"/>
                    <w:szCs w:val="32"/>
                  </w:rPr>
                  <m:t xml:space="preserve">2377083200 </m:t>
                </m:r>
              </m:e>
            </m:rad>
          </m:den>
        </m:f>
      </m:oMath>
    </w:p>
    <w:p w:rsidR="00C45899" w:rsidRDefault="00C45899" w:rsidP="00C45899">
      <w:pPr>
        <w:pStyle w:val="ListParagraph"/>
        <w:ind w:left="0" w:firstLine="0"/>
        <w:rPr>
          <w:rFonts w:asciiTheme="majorBidi" w:eastAsiaTheme="minorEastAsia" w:hAnsiTheme="majorBidi" w:cstheme="majorBidi"/>
          <w:sz w:val="32"/>
          <w:szCs w:val="32"/>
        </w:rPr>
      </w:pPr>
      <w:r w:rsidRPr="00917749">
        <w:rPr>
          <w:rFonts w:asciiTheme="majorBidi" w:eastAsiaTheme="minorEastAsia" w:hAnsiTheme="majorBidi" w:cstheme="majorBidi"/>
          <w:sz w:val="32"/>
          <w:szCs w:val="32"/>
        </w:rPr>
        <w:t>r</w:t>
      </w:r>
      <w:r w:rsidRPr="00917749">
        <w:rPr>
          <w:rFonts w:asciiTheme="majorBidi" w:eastAsiaTheme="minorEastAsia" w:hAnsiTheme="majorBidi" w:cstheme="majorBidi"/>
          <w:sz w:val="32"/>
          <w:szCs w:val="32"/>
          <w:vertAlign w:val="subscript"/>
        </w:rPr>
        <w:t>xy</w:t>
      </w:r>
      <m:oMath>
        <m:r>
          <w:rPr>
            <w:rFonts w:ascii="Cambria Math" w:eastAsiaTheme="minorEastAsia" w:hAnsi="Cambria Math" w:cstheme="majorBidi"/>
            <w:sz w:val="32"/>
            <w:szCs w:val="32"/>
          </w:rPr>
          <m:t>=</m:t>
        </m:r>
        <m:f>
          <m:fPr>
            <m:ctrlPr>
              <w:rPr>
                <w:rFonts w:ascii="Cambria Math" w:hAnsi="Cambria Math" w:cstheme="majorBidi"/>
                <w:i/>
                <w:sz w:val="32"/>
                <w:szCs w:val="32"/>
              </w:rPr>
            </m:ctrlPr>
          </m:fPr>
          <m:num>
            <m:r>
              <w:rPr>
                <w:rFonts w:ascii="Cambria Math" w:hAnsi="Cambria Math" w:cstheme="majorBidi"/>
                <w:sz w:val="32"/>
                <w:szCs w:val="32"/>
              </w:rPr>
              <m:t>41080</m:t>
            </m:r>
          </m:num>
          <m:den>
            <m:r>
              <w:rPr>
                <w:rFonts w:ascii="Cambria Math" w:hAnsi="Cambria Math" w:cstheme="majorBidi"/>
                <w:sz w:val="32"/>
                <w:szCs w:val="32"/>
              </w:rPr>
              <m:t>48755</m:t>
            </m:r>
          </m:den>
        </m:f>
      </m:oMath>
    </w:p>
    <w:p w:rsidR="00C45899" w:rsidRDefault="00C45899" w:rsidP="00C45899">
      <w:pPr>
        <w:pStyle w:val="ListParagraph"/>
        <w:ind w:left="1276" w:hanging="1276"/>
        <w:rPr>
          <w:rFonts w:ascii="Cambria Math" w:eastAsiaTheme="minorEastAsia" w:hAnsi="Cambria Math" w:cstheme="majorBidi"/>
          <w:sz w:val="24"/>
          <w:szCs w:val="24"/>
        </w:rPr>
      </w:pPr>
      <w:r w:rsidRPr="003B7867">
        <w:rPr>
          <w:rFonts w:ascii="Cambria Math" w:eastAsiaTheme="minorEastAsia" w:hAnsi="Cambria Math" w:cstheme="majorBidi"/>
          <w:sz w:val="24"/>
          <w:szCs w:val="24"/>
        </w:rPr>
        <w:t>r</w:t>
      </w:r>
      <w:r w:rsidRPr="003B7867">
        <w:rPr>
          <w:rFonts w:ascii="Cambria Math" w:eastAsiaTheme="minorEastAsia" w:hAnsi="Cambria Math" w:cstheme="majorBidi"/>
          <w:sz w:val="24"/>
          <w:szCs w:val="24"/>
          <w:vertAlign w:val="subscript"/>
        </w:rPr>
        <w:t>xy</w:t>
      </w:r>
      <w:r w:rsidRPr="003B7867">
        <w:rPr>
          <w:rFonts w:ascii="Cambria Math" w:eastAsiaTheme="minorEastAsia" w:hAnsi="Cambria Math" w:cstheme="majorBidi"/>
          <w:sz w:val="24"/>
          <w:szCs w:val="24"/>
        </w:rPr>
        <w:t xml:space="preserve">=  </w:t>
      </w:r>
      <w:r w:rsidR="005935D7">
        <w:rPr>
          <w:rFonts w:ascii="Cambria Math" w:eastAsiaTheme="minorEastAsia" w:hAnsi="Cambria Math" w:cstheme="majorBidi"/>
          <w:sz w:val="24"/>
          <w:szCs w:val="24"/>
        </w:rPr>
        <w:t>0,842</w:t>
      </w:r>
    </w:p>
    <w:p w:rsidR="00173C5A" w:rsidRDefault="00C45899" w:rsidP="00CB500C">
      <w:pPr>
        <w:pStyle w:val="ListParagraph"/>
        <w:ind w:left="0" w:firstLine="720"/>
        <w:jc w:val="both"/>
        <w:rPr>
          <w:rFonts w:ascii="Times New Roman" w:eastAsiaTheme="minorEastAsia" w:hAnsi="Times New Roman" w:cs="Times New Roman"/>
          <w:sz w:val="24"/>
          <w:szCs w:val="24"/>
        </w:rPr>
      </w:pPr>
      <w:r w:rsidRPr="00DD0836">
        <w:rPr>
          <w:rFonts w:ascii="Times New Roman" w:eastAsiaTheme="minorEastAsia" w:hAnsi="Times New Roman" w:cs="Times New Roman"/>
          <w:sz w:val="24"/>
          <w:szCs w:val="24"/>
        </w:rPr>
        <w:lastRenderedPageBreak/>
        <w:t>Dari perhitungan diatas dapat diinterprestasikan</w:t>
      </w:r>
      <w:r>
        <w:rPr>
          <w:rFonts w:ascii="Times New Roman" w:eastAsiaTheme="minorEastAsia" w:hAnsi="Times New Roman" w:cs="Times New Roman"/>
          <w:sz w:val="24"/>
          <w:szCs w:val="24"/>
        </w:rPr>
        <w:t xml:space="preserve"> secara kasar/sederhana ternyata angka korelasi antara variabel X dan variabel Y tidak bertanda negatif, berarti diantara dua variabel tersebut terdapat korelasi postif. </w:t>
      </w:r>
    </w:p>
    <w:p w:rsidR="0027375A" w:rsidRDefault="002F02D0" w:rsidP="00CB500C">
      <w:pPr>
        <w:pStyle w:val="ListParagraph"/>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Interprestasi dengan menggunakan Tabel nilai “r”:</w:t>
      </w:r>
      <w:r w:rsidR="0027407B">
        <w:rPr>
          <w:rFonts w:ascii="Times New Roman" w:eastAsiaTheme="minorEastAsia" w:hAnsi="Times New Roman" w:cs="Times New Roman"/>
          <w:sz w:val="24"/>
          <w:szCs w:val="24"/>
        </w:rPr>
        <w:t xml:space="preserve"> df = N – nr = 28 – 2 = 26. Dengan memeriksa Tabel nilai “r”  </w:t>
      </w:r>
      <w:r w:rsidR="0027407B" w:rsidRPr="00CB500C">
        <w:rPr>
          <w:rFonts w:ascii="Times New Roman" w:eastAsiaTheme="minorEastAsia" w:hAnsi="Times New Roman" w:cs="Times New Roman"/>
          <w:i/>
          <w:sz w:val="24"/>
          <w:szCs w:val="24"/>
        </w:rPr>
        <w:t>product moment</w:t>
      </w:r>
      <w:r w:rsidR="0027407B">
        <w:rPr>
          <w:rFonts w:ascii="Times New Roman" w:eastAsiaTheme="minorEastAsia" w:hAnsi="Times New Roman" w:cs="Times New Roman"/>
          <w:sz w:val="24"/>
          <w:szCs w:val="24"/>
        </w:rPr>
        <w:t xml:space="preserve"> ternyata df sebesar 26, pada taraf signifikansi 1 % diperoleh r</w:t>
      </w:r>
      <w:r w:rsidR="0027407B" w:rsidRPr="0027407B">
        <w:rPr>
          <w:rFonts w:ascii="Times New Roman" w:eastAsiaTheme="minorEastAsia" w:hAnsi="Times New Roman" w:cs="Times New Roman"/>
          <w:sz w:val="24"/>
          <w:szCs w:val="24"/>
          <w:vertAlign w:val="subscript"/>
        </w:rPr>
        <w:t>tabel</w:t>
      </w:r>
      <w:r w:rsidR="0027407B">
        <w:rPr>
          <w:rFonts w:ascii="Times New Roman" w:eastAsiaTheme="minorEastAsia" w:hAnsi="Times New Roman" w:cs="Times New Roman"/>
          <w:sz w:val="24"/>
          <w:szCs w:val="24"/>
          <w:vertAlign w:val="subscript"/>
        </w:rPr>
        <w:t xml:space="preserve"> </w:t>
      </w:r>
      <w:r w:rsidR="0027407B">
        <w:rPr>
          <w:rFonts w:ascii="Times New Roman" w:eastAsiaTheme="minorEastAsia" w:hAnsi="Times New Roman" w:cs="Times New Roman"/>
          <w:sz w:val="24"/>
          <w:szCs w:val="24"/>
        </w:rPr>
        <w:t xml:space="preserve">= </w:t>
      </w:r>
      <w:r w:rsidR="0027375A">
        <w:rPr>
          <w:rFonts w:ascii="Times New Roman" w:eastAsiaTheme="minorEastAsia" w:hAnsi="Times New Roman" w:cs="Times New Roman"/>
          <w:sz w:val="24"/>
          <w:szCs w:val="24"/>
        </w:rPr>
        <w:t>0,478 sedangkan pada taraf signifikansi 5 % sebesar 0,374. Ternyata r</w:t>
      </w:r>
      <w:r w:rsidR="0027375A" w:rsidRPr="0027375A">
        <w:rPr>
          <w:rFonts w:ascii="Times New Roman" w:eastAsiaTheme="minorEastAsia" w:hAnsi="Times New Roman" w:cs="Times New Roman"/>
          <w:sz w:val="24"/>
          <w:szCs w:val="24"/>
          <w:vertAlign w:val="subscript"/>
        </w:rPr>
        <w:t>xy</w:t>
      </w:r>
      <w:r w:rsidR="0027375A">
        <w:rPr>
          <w:rFonts w:ascii="Times New Roman" w:eastAsiaTheme="minorEastAsia" w:hAnsi="Times New Roman" w:cs="Times New Roman"/>
          <w:sz w:val="24"/>
          <w:szCs w:val="24"/>
        </w:rPr>
        <w:t xml:space="preserve"> atau </w:t>
      </w:r>
      <w:r w:rsidR="0027375A" w:rsidRPr="0027375A">
        <w:rPr>
          <w:rFonts w:ascii="Times New Roman" w:eastAsiaTheme="minorEastAsia" w:hAnsi="Times New Roman" w:cs="Times New Roman"/>
          <w:sz w:val="24"/>
          <w:szCs w:val="24"/>
        </w:rPr>
        <w:t>r</w:t>
      </w:r>
      <w:r w:rsidR="0027375A" w:rsidRPr="0027375A">
        <w:rPr>
          <w:rFonts w:ascii="Times New Roman" w:eastAsiaTheme="minorEastAsia" w:hAnsi="Times New Roman" w:cs="Times New Roman"/>
          <w:sz w:val="24"/>
          <w:szCs w:val="24"/>
          <w:vertAlign w:val="subscript"/>
        </w:rPr>
        <w:t>o</w:t>
      </w:r>
      <w:r w:rsidR="0027375A">
        <w:rPr>
          <w:rFonts w:ascii="Times New Roman" w:eastAsiaTheme="minorEastAsia" w:hAnsi="Times New Roman" w:cs="Times New Roman"/>
          <w:sz w:val="24"/>
          <w:szCs w:val="24"/>
        </w:rPr>
        <w:t xml:space="preserve"> (yang besarnya = 0,842) adalah jauh lebih besar daripada r</w:t>
      </w:r>
      <w:r w:rsidR="0027375A" w:rsidRPr="0027407B">
        <w:rPr>
          <w:rFonts w:ascii="Times New Roman" w:eastAsiaTheme="minorEastAsia" w:hAnsi="Times New Roman" w:cs="Times New Roman"/>
          <w:sz w:val="24"/>
          <w:szCs w:val="24"/>
          <w:vertAlign w:val="subscript"/>
        </w:rPr>
        <w:t>tabel</w:t>
      </w:r>
      <w:r w:rsidR="0027375A">
        <w:rPr>
          <w:rFonts w:ascii="Times New Roman" w:eastAsiaTheme="minorEastAsia" w:hAnsi="Times New Roman" w:cs="Times New Roman"/>
          <w:sz w:val="24"/>
          <w:szCs w:val="24"/>
          <w:vertAlign w:val="subscript"/>
        </w:rPr>
        <w:t xml:space="preserve"> </w:t>
      </w:r>
      <w:r w:rsidR="0027375A">
        <w:rPr>
          <w:rFonts w:ascii="Times New Roman" w:eastAsiaTheme="minorEastAsia" w:hAnsi="Times New Roman" w:cs="Times New Roman"/>
          <w:sz w:val="24"/>
          <w:szCs w:val="24"/>
        </w:rPr>
        <w:t xml:space="preserve">= 0,478 dan 0,374). </w:t>
      </w:r>
    </w:p>
    <w:p w:rsidR="0027375A" w:rsidRDefault="0027375A" w:rsidP="0027375A">
      <w:pPr>
        <w:pStyle w:val="ListParagraph"/>
        <w:ind w:left="0" w:firstLine="7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0,374 &lt; 0,842 &gt; 0,478</w:t>
      </w:r>
    </w:p>
    <w:p w:rsidR="002F02D0" w:rsidRDefault="0027375A" w:rsidP="00CB500C">
      <w:pPr>
        <w:pStyle w:val="ListParagraph"/>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Karena </w:t>
      </w:r>
      <w:r w:rsidRPr="0027375A">
        <w:rPr>
          <w:rFonts w:ascii="Times New Roman" w:eastAsiaTheme="minorEastAsia" w:hAnsi="Times New Roman" w:cs="Times New Roman"/>
          <w:sz w:val="24"/>
          <w:szCs w:val="24"/>
        </w:rPr>
        <w:t>r</w:t>
      </w:r>
      <w:r w:rsidRPr="0027375A">
        <w:rPr>
          <w:rFonts w:ascii="Times New Roman" w:eastAsiaTheme="minorEastAsia" w:hAnsi="Times New Roman" w:cs="Times New Roman"/>
          <w:sz w:val="24"/>
          <w:szCs w:val="24"/>
          <w:vertAlign w:val="subscript"/>
        </w:rPr>
        <w:t>o</w:t>
      </w:r>
      <w:r>
        <w:rPr>
          <w:rFonts w:ascii="Times New Roman" w:eastAsiaTheme="minorEastAsia" w:hAnsi="Times New Roman" w:cs="Times New Roman"/>
          <w:sz w:val="24"/>
          <w:szCs w:val="24"/>
        </w:rPr>
        <w:t xml:space="preserve"> lebih besar dari r </w:t>
      </w:r>
      <w:r w:rsidRPr="00782A09">
        <w:rPr>
          <w:rFonts w:ascii="Times New Roman" w:eastAsiaTheme="minorEastAsia" w:hAnsi="Times New Roman" w:cs="Times New Roman"/>
          <w:sz w:val="24"/>
          <w:szCs w:val="24"/>
          <w:vertAlign w:val="subscript"/>
        </w:rPr>
        <w:t>tabel</w:t>
      </w:r>
      <w:r w:rsidR="00782A09">
        <w:rPr>
          <w:rFonts w:ascii="Times New Roman" w:eastAsiaTheme="minorEastAsia" w:hAnsi="Times New Roman" w:cs="Times New Roman"/>
          <w:sz w:val="24"/>
          <w:szCs w:val="24"/>
        </w:rPr>
        <w:t xml:space="preserve">, maka hipotesis nol ditolak. Berarti terdapat korelasi positif yang signifikan antara variabel X dan variabel Y. </w:t>
      </w:r>
      <w:r w:rsidR="00782A09">
        <w:rPr>
          <w:rFonts w:ascii="Times New Roman" w:hAnsi="Times New Roman" w:cs="Times New Roman"/>
          <w:sz w:val="24"/>
          <w:szCs w:val="24"/>
        </w:rPr>
        <w:t>Hal ini menunjukkan terdapat hubungan yang positif dan signifikan antara profesionalisme guru kelas dengan prestasi belajar siswa di Madrasah Ibtidaiyah Quraniyah IV Palembang</w:t>
      </w:r>
    </w:p>
    <w:p w:rsidR="00B65BBD" w:rsidRDefault="00173C5A" w:rsidP="00237A26">
      <w:pPr>
        <w:pStyle w:val="ListParagraph"/>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Selain itu untuk melihat apakah hubungan tersebut merupakan hubungan yang tergolong tinggi, sedang (cukup), atau rendah maka peneliti juga mengkonsultasikan (membandingkan) harga “r” hitung yakni sebesar 0,842 dengan tabel tingkat korelasi </w:t>
      </w:r>
      <w:r w:rsidRPr="00CB500C">
        <w:rPr>
          <w:rFonts w:ascii="Times New Roman" w:eastAsiaTheme="minorEastAsia" w:hAnsi="Times New Roman" w:cs="Times New Roman"/>
          <w:i/>
          <w:sz w:val="24"/>
          <w:szCs w:val="24"/>
        </w:rPr>
        <w:t>product moment</w:t>
      </w:r>
      <w:r>
        <w:rPr>
          <w:rFonts w:ascii="Times New Roman" w:eastAsiaTheme="minorEastAsia" w:hAnsi="Times New Roman" w:cs="Times New Roman"/>
          <w:sz w:val="24"/>
          <w:szCs w:val="24"/>
        </w:rPr>
        <w:t xml:space="preserve"> (tabel angka indeks korelasi “r” </w:t>
      </w:r>
      <w:r w:rsidRPr="00CB500C">
        <w:rPr>
          <w:rFonts w:ascii="Times New Roman" w:eastAsiaTheme="minorEastAsia" w:hAnsi="Times New Roman" w:cs="Times New Roman"/>
          <w:i/>
          <w:sz w:val="24"/>
          <w:szCs w:val="24"/>
        </w:rPr>
        <w:t>product moment</w:t>
      </w:r>
      <w:r>
        <w:rPr>
          <w:rFonts w:ascii="Times New Roman" w:eastAsiaTheme="minorEastAsia" w:hAnsi="Times New Roman" w:cs="Times New Roman"/>
          <w:sz w:val="24"/>
          <w:szCs w:val="24"/>
        </w:rPr>
        <w:t xml:space="preserve"> (</w:t>
      </w:r>
      <w:r w:rsidRPr="00173C5A">
        <w:rPr>
          <w:rFonts w:ascii="Times New Roman" w:eastAsiaTheme="minorEastAsia" w:hAnsi="Times New Roman" w:cs="Times New Roman"/>
          <w:sz w:val="24"/>
          <w:szCs w:val="24"/>
        </w:rPr>
        <w:t>r</w:t>
      </w:r>
      <w:r w:rsidRPr="00173C5A">
        <w:rPr>
          <w:rFonts w:ascii="Times New Roman" w:eastAsiaTheme="minorEastAsia" w:hAnsi="Times New Roman" w:cs="Times New Roman"/>
          <w:sz w:val="24"/>
          <w:szCs w:val="24"/>
          <w:vertAlign w:val="subscript"/>
        </w:rPr>
        <w:t>xy</w:t>
      </w:r>
      <w:r>
        <w:rPr>
          <w:rFonts w:ascii="Times New Roman" w:eastAsiaTheme="minorEastAsia" w:hAnsi="Times New Roman" w:cs="Times New Roman"/>
          <w:sz w:val="24"/>
          <w:szCs w:val="24"/>
        </w:rPr>
        <w:t>) seperti dibawah ini :</w:t>
      </w:r>
    </w:p>
    <w:p w:rsidR="00B24B4E" w:rsidRDefault="00B24B4E" w:rsidP="00237A26">
      <w:pPr>
        <w:pStyle w:val="ListParagraph"/>
        <w:ind w:left="0" w:firstLine="720"/>
        <w:jc w:val="both"/>
        <w:rPr>
          <w:rFonts w:ascii="Times New Roman" w:eastAsiaTheme="minorEastAsia" w:hAnsi="Times New Roman" w:cs="Times New Roman"/>
          <w:sz w:val="24"/>
          <w:szCs w:val="24"/>
        </w:rPr>
      </w:pPr>
    </w:p>
    <w:p w:rsidR="00B24B4E" w:rsidRDefault="00B24B4E" w:rsidP="00237A26">
      <w:pPr>
        <w:pStyle w:val="ListParagraph"/>
        <w:ind w:left="0" w:firstLine="720"/>
        <w:jc w:val="both"/>
        <w:rPr>
          <w:rFonts w:ascii="Times New Roman" w:eastAsiaTheme="minorEastAsia" w:hAnsi="Times New Roman" w:cs="Times New Roman"/>
          <w:sz w:val="24"/>
          <w:szCs w:val="24"/>
        </w:rPr>
      </w:pPr>
    </w:p>
    <w:p w:rsidR="00B24B4E" w:rsidRPr="00237A26" w:rsidRDefault="00B24B4E" w:rsidP="00237A26">
      <w:pPr>
        <w:pStyle w:val="ListParagraph"/>
        <w:ind w:left="0" w:firstLine="720"/>
        <w:jc w:val="both"/>
        <w:rPr>
          <w:rFonts w:ascii="Times New Roman" w:eastAsiaTheme="minorEastAsia" w:hAnsi="Times New Roman" w:cs="Times New Roman"/>
          <w:sz w:val="24"/>
          <w:szCs w:val="24"/>
        </w:rPr>
      </w:pPr>
    </w:p>
    <w:p w:rsidR="00173C5A" w:rsidRPr="00D85ED3" w:rsidRDefault="00173C5A" w:rsidP="00A71BEC">
      <w:pPr>
        <w:spacing w:line="240" w:lineRule="auto"/>
        <w:jc w:val="center"/>
        <w:rPr>
          <w:rFonts w:ascii="Times New Roman" w:hAnsi="Times New Roman" w:cs="Times New Roman"/>
          <w:b/>
          <w:sz w:val="24"/>
          <w:szCs w:val="24"/>
        </w:rPr>
      </w:pPr>
      <w:r w:rsidRPr="00D85ED3">
        <w:rPr>
          <w:rFonts w:ascii="Times New Roman" w:hAnsi="Times New Roman" w:cs="Times New Roman"/>
          <w:b/>
          <w:sz w:val="24"/>
          <w:szCs w:val="24"/>
        </w:rPr>
        <w:lastRenderedPageBreak/>
        <w:t>Tabel.</w:t>
      </w:r>
      <w:r w:rsidR="000E4B6A">
        <w:rPr>
          <w:rFonts w:ascii="Times New Roman" w:hAnsi="Times New Roman" w:cs="Times New Roman"/>
          <w:b/>
          <w:sz w:val="24"/>
          <w:szCs w:val="24"/>
        </w:rPr>
        <w:t xml:space="preserve"> XXIV</w:t>
      </w:r>
    </w:p>
    <w:p w:rsidR="00173C5A" w:rsidRDefault="00173C5A" w:rsidP="00A71BEC">
      <w:pPr>
        <w:spacing w:line="240" w:lineRule="auto"/>
        <w:jc w:val="center"/>
        <w:rPr>
          <w:rFonts w:ascii="Times New Roman" w:hAnsi="Times New Roman" w:cs="Times New Roman"/>
          <w:b/>
          <w:sz w:val="24"/>
          <w:szCs w:val="24"/>
        </w:rPr>
      </w:pPr>
      <w:r w:rsidRPr="00D85ED3">
        <w:rPr>
          <w:rFonts w:ascii="Times New Roman" w:hAnsi="Times New Roman" w:cs="Times New Roman"/>
          <w:b/>
          <w:sz w:val="24"/>
          <w:szCs w:val="24"/>
        </w:rPr>
        <w:t xml:space="preserve">Pedoman Interprestasi Angka Indeks Korelasi “r” </w:t>
      </w:r>
      <w:r w:rsidR="00A71BEC">
        <w:rPr>
          <w:rFonts w:ascii="Times New Roman" w:hAnsi="Times New Roman" w:cs="Times New Roman"/>
          <w:b/>
          <w:i/>
          <w:sz w:val="24"/>
          <w:szCs w:val="24"/>
        </w:rPr>
        <w:t>Product M</w:t>
      </w:r>
      <w:r w:rsidR="00A71BEC" w:rsidRPr="00A71BEC">
        <w:rPr>
          <w:rFonts w:ascii="Times New Roman" w:hAnsi="Times New Roman" w:cs="Times New Roman"/>
          <w:b/>
          <w:i/>
          <w:sz w:val="24"/>
          <w:szCs w:val="24"/>
        </w:rPr>
        <w:t>oment</w:t>
      </w:r>
      <w:r w:rsidR="00A71BEC" w:rsidRPr="00D85ED3">
        <w:rPr>
          <w:rFonts w:ascii="Times New Roman" w:hAnsi="Times New Roman" w:cs="Times New Roman"/>
          <w:b/>
          <w:sz w:val="24"/>
          <w:szCs w:val="24"/>
        </w:rPr>
        <w:t xml:space="preserve"> </w:t>
      </w:r>
      <w:r w:rsidRPr="00D85ED3">
        <w:rPr>
          <w:rFonts w:ascii="Times New Roman" w:hAnsi="Times New Roman" w:cs="Times New Roman"/>
          <w:b/>
          <w:sz w:val="24"/>
          <w:szCs w:val="24"/>
        </w:rPr>
        <w:t>(R</w:t>
      </w:r>
      <w:r w:rsidRPr="00D85ED3">
        <w:rPr>
          <w:rFonts w:ascii="Times New Roman" w:hAnsi="Times New Roman" w:cs="Times New Roman"/>
          <w:b/>
          <w:sz w:val="24"/>
          <w:szCs w:val="24"/>
          <w:vertAlign w:val="subscript"/>
        </w:rPr>
        <w:t>xy</w:t>
      </w:r>
      <w:r w:rsidRPr="00D85ED3">
        <w:rPr>
          <w:rFonts w:ascii="Times New Roman" w:hAnsi="Times New Roman" w:cs="Times New Roman"/>
          <w:b/>
          <w:sz w:val="24"/>
          <w:szCs w:val="24"/>
        </w:rPr>
        <w:t>)</w:t>
      </w:r>
    </w:p>
    <w:p w:rsidR="00A71BEC" w:rsidRPr="00D85ED3" w:rsidRDefault="00A71BEC" w:rsidP="00A71BEC">
      <w:pPr>
        <w:spacing w:line="240" w:lineRule="auto"/>
        <w:jc w:val="center"/>
        <w:rPr>
          <w:rFonts w:ascii="Times New Roman" w:hAnsi="Times New Roman" w:cs="Times New Roman"/>
          <w:b/>
          <w:sz w:val="24"/>
          <w:szCs w:val="24"/>
        </w:rPr>
      </w:pPr>
    </w:p>
    <w:tbl>
      <w:tblPr>
        <w:tblStyle w:val="TableGrid"/>
        <w:tblW w:w="8222" w:type="dxa"/>
        <w:tblInd w:w="108" w:type="dxa"/>
        <w:tblLook w:val="04A0"/>
      </w:tblPr>
      <w:tblGrid>
        <w:gridCol w:w="2977"/>
        <w:gridCol w:w="5245"/>
      </w:tblGrid>
      <w:tr w:rsidR="00173C5A" w:rsidTr="004328D8">
        <w:tc>
          <w:tcPr>
            <w:tcW w:w="2977" w:type="dxa"/>
            <w:vAlign w:val="center"/>
          </w:tcPr>
          <w:p w:rsidR="00173C5A" w:rsidRPr="00D85ED3" w:rsidRDefault="00173C5A" w:rsidP="00A71BEC">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 xml:space="preserve">Besarnya “r” </w:t>
            </w:r>
            <w:r w:rsidRPr="000B78E2">
              <w:rPr>
                <w:rFonts w:ascii="Times New Roman" w:hAnsi="Times New Roman" w:cs="Times New Roman"/>
                <w:i/>
                <w:sz w:val="24"/>
                <w:szCs w:val="24"/>
              </w:rPr>
              <w:t>product Moment</w:t>
            </w:r>
            <w:r>
              <w:rPr>
                <w:rFonts w:ascii="Times New Roman" w:hAnsi="Times New Roman" w:cs="Times New Roman"/>
                <w:sz w:val="24"/>
                <w:szCs w:val="24"/>
              </w:rPr>
              <w:t xml:space="preserve"> (R</w:t>
            </w:r>
            <w:r>
              <w:rPr>
                <w:rFonts w:ascii="Times New Roman" w:hAnsi="Times New Roman" w:cs="Times New Roman"/>
                <w:sz w:val="24"/>
                <w:szCs w:val="24"/>
                <w:vertAlign w:val="subscript"/>
              </w:rPr>
              <w:t>xy</w:t>
            </w:r>
            <w:r>
              <w:rPr>
                <w:rFonts w:ascii="Times New Roman" w:hAnsi="Times New Roman" w:cs="Times New Roman"/>
                <w:sz w:val="24"/>
                <w:szCs w:val="24"/>
              </w:rPr>
              <w:t>)</w:t>
            </w:r>
          </w:p>
        </w:tc>
        <w:tc>
          <w:tcPr>
            <w:tcW w:w="5245" w:type="dxa"/>
            <w:vAlign w:val="center"/>
          </w:tcPr>
          <w:p w:rsidR="00173C5A" w:rsidRDefault="00173C5A" w:rsidP="00A71BEC">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Interprestasi</w:t>
            </w:r>
          </w:p>
        </w:tc>
      </w:tr>
      <w:tr w:rsidR="00173C5A" w:rsidTr="004328D8">
        <w:tc>
          <w:tcPr>
            <w:tcW w:w="2977" w:type="dxa"/>
          </w:tcPr>
          <w:p w:rsidR="00173C5A" w:rsidRDefault="00173C5A" w:rsidP="00A71BEC">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0,00 – 0,20</w:t>
            </w:r>
          </w:p>
          <w:p w:rsidR="00173C5A" w:rsidRDefault="00173C5A" w:rsidP="00A71BEC">
            <w:pPr>
              <w:pStyle w:val="ListParagraph"/>
              <w:ind w:left="0" w:firstLine="0"/>
              <w:jc w:val="both"/>
              <w:rPr>
                <w:rFonts w:ascii="Times New Roman" w:hAnsi="Times New Roman" w:cs="Times New Roman"/>
                <w:sz w:val="24"/>
                <w:szCs w:val="24"/>
              </w:rPr>
            </w:pPr>
          </w:p>
          <w:p w:rsidR="00173C5A" w:rsidRDefault="00173C5A" w:rsidP="00A71BEC">
            <w:pPr>
              <w:pStyle w:val="ListParagraph"/>
              <w:ind w:left="0" w:firstLine="0"/>
              <w:jc w:val="both"/>
              <w:rPr>
                <w:rFonts w:ascii="Times New Roman" w:hAnsi="Times New Roman" w:cs="Times New Roman"/>
                <w:sz w:val="24"/>
                <w:szCs w:val="24"/>
              </w:rPr>
            </w:pPr>
          </w:p>
          <w:p w:rsidR="00173C5A" w:rsidRDefault="00173C5A" w:rsidP="00A71BEC">
            <w:pPr>
              <w:pStyle w:val="ListParagraph"/>
              <w:ind w:left="0" w:firstLine="0"/>
              <w:jc w:val="both"/>
              <w:rPr>
                <w:rFonts w:ascii="Times New Roman" w:hAnsi="Times New Roman" w:cs="Times New Roman"/>
                <w:sz w:val="24"/>
                <w:szCs w:val="24"/>
              </w:rPr>
            </w:pPr>
          </w:p>
          <w:p w:rsidR="00173C5A" w:rsidRDefault="00173C5A" w:rsidP="00A71BEC">
            <w:pPr>
              <w:pStyle w:val="ListParagraph"/>
              <w:ind w:left="0" w:firstLine="0"/>
              <w:jc w:val="both"/>
              <w:rPr>
                <w:rFonts w:ascii="Times New Roman" w:hAnsi="Times New Roman" w:cs="Times New Roman"/>
                <w:sz w:val="24"/>
                <w:szCs w:val="24"/>
              </w:rPr>
            </w:pPr>
          </w:p>
          <w:p w:rsidR="00EA1DE5" w:rsidRDefault="00EA1DE5" w:rsidP="00A71BEC">
            <w:pPr>
              <w:pStyle w:val="ListParagraph"/>
              <w:ind w:left="0" w:firstLine="0"/>
              <w:jc w:val="both"/>
              <w:rPr>
                <w:rFonts w:ascii="Times New Roman" w:hAnsi="Times New Roman" w:cs="Times New Roman"/>
                <w:sz w:val="24"/>
                <w:szCs w:val="24"/>
              </w:rPr>
            </w:pPr>
          </w:p>
          <w:p w:rsidR="00EA1DE5" w:rsidRDefault="00EA1DE5" w:rsidP="00A71BEC">
            <w:pPr>
              <w:pStyle w:val="ListParagraph"/>
              <w:ind w:left="0" w:firstLine="0"/>
              <w:jc w:val="both"/>
              <w:rPr>
                <w:rFonts w:ascii="Times New Roman" w:hAnsi="Times New Roman" w:cs="Times New Roman"/>
                <w:sz w:val="24"/>
                <w:szCs w:val="24"/>
              </w:rPr>
            </w:pPr>
          </w:p>
          <w:p w:rsidR="00173C5A" w:rsidRDefault="00173C5A" w:rsidP="00A71BEC">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0,20 – 0,40</w:t>
            </w:r>
          </w:p>
          <w:p w:rsidR="00EA1DE5" w:rsidRDefault="00EA1DE5" w:rsidP="00A71BEC">
            <w:pPr>
              <w:pStyle w:val="ListParagraph"/>
              <w:ind w:left="0" w:firstLine="0"/>
              <w:jc w:val="both"/>
              <w:rPr>
                <w:rFonts w:ascii="Times New Roman" w:hAnsi="Times New Roman" w:cs="Times New Roman"/>
                <w:sz w:val="24"/>
                <w:szCs w:val="24"/>
              </w:rPr>
            </w:pPr>
          </w:p>
          <w:p w:rsidR="00173C5A" w:rsidRDefault="00173C5A" w:rsidP="00A71BEC">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0,40 – 0,70</w:t>
            </w:r>
          </w:p>
          <w:p w:rsidR="00173C5A" w:rsidRDefault="00173C5A" w:rsidP="00A71BEC">
            <w:pPr>
              <w:pStyle w:val="ListParagraph"/>
              <w:ind w:left="0" w:firstLine="0"/>
              <w:jc w:val="both"/>
              <w:rPr>
                <w:rFonts w:ascii="Times New Roman" w:hAnsi="Times New Roman" w:cs="Times New Roman"/>
                <w:sz w:val="24"/>
                <w:szCs w:val="24"/>
              </w:rPr>
            </w:pPr>
          </w:p>
          <w:p w:rsidR="00EA1DE5" w:rsidRDefault="00EA1DE5" w:rsidP="00A71BEC">
            <w:pPr>
              <w:pStyle w:val="ListParagraph"/>
              <w:ind w:left="0" w:firstLine="0"/>
              <w:jc w:val="both"/>
              <w:rPr>
                <w:rFonts w:ascii="Times New Roman" w:hAnsi="Times New Roman" w:cs="Times New Roman"/>
                <w:sz w:val="24"/>
                <w:szCs w:val="24"/>
              </w:rPr>
            </w:pPr>
          </w:p>
          <w:p w:rsidR="00173C5A" w:rsidRDefault="00173C5A" w:rsidP="00A71BEC">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0,70 – 0,90</w:t>
            </w:r>
          </w:p>
          <w:p w:rsidR="00173C5A" w:rsidRDefault="00173C5A" w:rsidP="00A71BEC">
            <w:pPr>
              <w:pStyle w:val="ListParagraph"/>
              <w:ind w:left="0" w:firstLine="0"/>
              <w:jc w:val="both"/>
              <w:rPr>
                <w:rFonts w:ascii="Times New Roman" w:hAnsi="Times New Roman" w:cs="Times New Roman"/>
                <w:sz w:val="24"/>
                <w:szCs w:val="24"/>
              </w:rPr>
            </w:pPr>
          </w:p>
          <w:p w:rsidR="00EA1DE5" w:rsidRDefault="00EA1DE5" w:rsidP="00A71BEC">
            <w:pPr>
              <w:pStyle w:val="ListParagraph"/>
              <w:ind w:left="0" w:firstLine="0"/>
              <w:jc w:val="both"/>
              <w:rPr>
                <w:rFonts w:ascii="Times New Roman" w:hAnsi="Times New Roman" w:cs="Times New Roman"/>
                <w:sz w:val="24"/>
                <w:szCs w:val="24"/>
              </w:rPr>
            </w:pPr>
          </w:p>
          <w:p w:rsidR="00173C5A" w:rsidRDefault="00173C5A" w:rsidP="00A71BEC">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0,90 – 1,00</w:t>
            </w:r>
          </w:p>
        </w:tc>
        <w:tc>
          <w:tcPr>
            <w:tcW w:w="5245" w:type="dxa"/>
          </w:tcPr>
          <w:p w:rsidR="00173C5A" w:rsidRDefault="00173C5A" w:rsidP="00A71BEC">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 xml:space="preserve">Antara Variabel X dan Variabel Y memang terdapat korelasi, akan tetapi korelasi itu </w:t>
            </w:r>
            <w:r w:rsidRPr="00D85ED3">
              <w:rPr>
                <w:rFonts w:ascii="Times New Roman" w:hAnsi="Times New Roman" w:cs="Times New Roman"/>
                <w:i/>
                <w:sz w:val="24"/>
                <w:szCs w:val="24"/>
              </w:rPr>
              <w:t>sangat lemah</w:t>
            </w:r>
            <w:r>
              <w:rPr>
                <w:rFonts w:ascii="Times New Roman" w:hAnsi="Times New Roman" w:cs="Times New Roman"/>
                <w:sz w:val="24"/>
                <w:szCs w:val="24"/>
              </w:rPr>
              <w:t xml:space="preserve"> atau sangat </w:t>
            </w:r>
            <w:r w:rsidRPr="00D85ED3">
              <w:rPr>
                <w:rFonts w:ascii="Times New Roman" w:hAnsi="Times New Roman" w:cs="Times New Roman"/>
                <w:i/>
                <w:sz w:val="24"/>
                <w:szCs w:val="24"/>
              </w:rPr>
              <w:t xml:space="preserve">rendah </w:t>
            </w:r>
            <w:r>
              <w:rPr>
                <w:rFonts w:ascii="Times New Roman" w:hAnsi="Times New Roman" w:cs="Times New Roman"/>
                <w:sz w:val="24"/>
                <w:szCs w:val="24"/>
              </w:rPr>
              <w:t xml:space="preserve">sehingga korelasi itu diabaikan </w:t>
            </w:r>
            <w:r w:rsidRPr="00D85ED3">
              <w:rPr>
                <w:rFonts w:ascii="Times New Roman" w:hAnsi="Times New Roman" w:cs="Times New Roman"/>
                <w:i/>
                <w:sz w:val="24"/>
                <w:szCs w:val="24"/>
              </w:rPr>
              <w:t>(dianggap tidak ada korelasi</w:t>
            </w:r>
            <w:r>
              <w:rPr>
                <w:rFonts w:ascii="Times New Roman" w:hAnsi="Times New Roman" w:cs="Times New Roman"/>
                <w:sz w:val="24"/>
                <w:szCs w:val="24"/>
              </w:rPr>
              <w:t>) antara Variabel X dan Variabel Y</w:t>
            </w:r>
          </w:p>
          <w:p w:rsidR="00EA1DE5" w:rsidRDefault="00EA1DE5" w:rsidP="00A71BEC">
            <w:pPr>
              <w:pStyle w:val="ListParagraph"/>
              <w:ind w:left="0" w:firstLine="0"/>
              <w:jc w:val="both"/>
              <w:rPr>
                <w:rFonts w:ascii="Times New Roman" w:hAnsi="Times New Roman" w:cs="Times New Roman"/>
                <w:sz w:val="24"/>
                <w:szCs w:val="24"/>
              </w:rPr>
            </w:pPr>
          </w:p>
          <w:p w:rsidR="00173C5A" w:rsidRDefault="00173C5A" w:rsidP="00A71BEC">
            <w:pPr>
              <w:pStyle w:val="ListParagraph"/>
              <w:ind w:left="0" w:firstLine="0"/>
              <w:jc w:val="both"/>
              <w:rPr>
                <w:rFonts w:ascii="Times New Roman" w:hAnsi="Times New Roman" w:cs="Times New Roman"/>
                <w:i/>
                <w:sz w:val="24"/>
                <w:szCs w:val="24"/>
              </w:rPr>
            </w:pPr>
            <w:r>
              <w:rPr>
                <w:rFonts w:ascii="Times New Roman" w:hAnsi="Times New Roman" w:cs="Times New Roman"/>
                <w:sz w:val="24"/>
                <w:szCs w:val="24"/>
              </w:rPr>
              <w:t xml:space="preserve">Antara variabel X dan Variabel Y terdapat korelasi yang </w:t>
            </w:r>
            <w:r w:rsidRPr="00D85ED3">
              <w:rPr>
                <w:rFonts w:ascii="Times New Roman" w:hAnsi="Times New Roman" w:cs="Times New Roman"/>
                <w:i/>
                <w:sz w:val="24"/>
                <w:szCs w:val="24"/>
              </w:rPr>
              <w:t xml:space="preserve">lemah </w:t>
            </w:r>
            <w:r>
              <w:rPr>
                <w:rFonts w:ascii="Times New Roman" w:hAnsi="Times New Roman" w:cs="Times New Roman"/>
                <w:sz w:val="24"/>
                <w:szCs w:val="24"/>
              </w:rPr>
              <w:t xml:space="preserve">atau </w:t>
            </w:r>
            <w:r w:rsidRPr="00D85ED3">
              <w:rPr>
                <w:rFonts w:ascii="Times New Roman" w:hAnsi="Times New Roman" w:cs="Times New Roman"/>
                <w:i/>
                <w:sz w:val="24"/>
                <w:szCs w:val="24"/>
              </w:rPr>
              <w:t>rendah</w:t>
            </w:r>
          </w:p>
          <w:p w:rsidR="00EA1DE5" w:rsidRDefault="00EA1DE5" w:rsidP="00A71BEC">
            <w:pPr>
              <w:pStyle w:val="ListParagraph"/>
              <w:ind w:left="0" w:firstLine="0"/>
              <w:jc w:val="both"/>
              <w:rPr>
                <w:rFonts w:ascii="Times New Roman" w:hAnsi="Times New Roman" w:cs="Times New Roman"/>
                <w:i/>
                <w:sz w:val="24"/>
                <w:szCs w:val="24"/>
              </w:rPr>
            </w:pPr>
          </w:p>
          <w:p w:rsidR="00173C5A" w:rsidRDefault="00173C5A" w:rsidP="00A71BEC">
            <w:pPr>
              <w:pStyle w:val="ListParagraph"/>
              <w:ind w:left="0" w:firstLine="0"/>
              <w:jc w:val="both"/>
              <w:rPr>
                <w:rFonts w:ascii="Times New Roman" w:hAnsi="Times New Roman" w:cs="Times New Roman"/>
                <w:i/>
                <w:sz w:val="24"/>
                <w:szCs w:val="24"/>
              </w:rPr>
            </w:pPr>
            <w:r>
              <w:rPr>
                <w:rFonts w:ascii="Times New Roman" w:hAnsi="Times New Roman" w:cs="Times New Roman"/>
                <w:sz w:val="24"/>
                <w:szCs w:val="24"/>
              </w:rPr>
              <w:t xml:space="preserve">Antara variabel X dan Variabel Y terdapat korelasi yang </w:t>
            </w:r>
            <w:r w:rsidRPr="00D85ED3">
              <w:rPr>
                <w:rFonts w:ascii="Times New Roman" w:hAnsi="Times New Roman" w:cs="Times New Roman"/>
                <w:i/>
                <w:sz w:val="24"/>
                <w:szCs w:val="24"/>
              </w:rPr>
              <w:t>sedang</w:t>
            </w:r>
            <w:r>
              <w:rPr>
                <w:rFonts w:ascii="Times New Roman" w:hAnsi="Times New Roman" w:cs="Times New Roman"/>
                <w:sz w:val="24"/>
                <w:szCs w:val="24"/>
              </w:rPr>
              <w:t xml:space="preserve"> atau</w:t>
            </w:r>
            <w:r w:rsidRPr="00D85ED3">
              <w:rPr>
                <w:rFonts w:ascii="Times New Roman" w:hAnsi="Times New Roman" w:cs="Times New Roman"/>
                <w:i/>
                <w:sz w:val="24"/>
                <w:szCs w:val="24"/>
              </w:rPr>
              <w:t xml:space="preserve"> cukupan</w:t>
            </w:r>
          </w:p>
          <w:p w:rsidR="00EA1DE5" w:rsidRPr="000B78E2" w:rsidRDefault="00EA1DE5" w:rsidP="00A71BEC">
            <w:pPr>
              <w:pStyle w:val="ListParagraph"/>
              <w:ind w:left="0" w:firstLine="0"/>
              <w:jc w:val="both"/>
              <w:rPr>
                <w:rFonts w:ascii="Times New Roman" w:hAnsi="Times New Roman" w:cs="Times New Roman"/>
                <w:i/>
                <w:sz w:val="24"/>
                <w:szCs w:val="24"/>
              </w:rPr>
            </w:pPr>
          </w:p>
          <w:p w:rsidR="00173C5A" w:rsidRDefault="00173C5A" w:rsidP="00A71BEC">
            <w:pPr>
              <w:pStyle w:val="ListParagraph"/>
              <w:ind w:left="0" w:firstLine="0"/>
              <w:jc w:val="both"/>
              <w:rPr>
                <w:rFonts w:ascii="Times New Roman" w:hAnsi="Times New Roman" w:cs="Times New Roman"/>
                <w:b/>
                <w:i/>
                <w:sz w:val="24"/>
                <w:szCs w:val="24"/>
              </w:rPr>
            </w:pPr>
            <w:r w:rsidRPr="00131117">
              <w:rPr>
                <w:rFonts w:ascii="Times New Roman" w:hAnsi="Times New Roman" w:cs="Times New Roman"/>
                <w:b/>
                <w:sz w:val="24"/>
                <w:szCs w:val="24"/>
              </w:rPr>
              <w:t xml:space="preserve">Antara variabel X dan Variabel Y terdapat korelasi yang </w:t>
            </w:r>
            <w:r w:rsidRPr="00131117">
              <w:rPr>
                <w:rFonts w:ascii="Times New Roman" w:hAnsi="Times New Roman" w:cs="Times New Roman"/>
                <w:b/>
                <w:i/>
                <w:sz w:val="24"/>
                <w:szCs w:val="24"/>
              </w:rPr>
              <w:t xml:space="preserve">kuat </w:t>
            </w:r>
            <w:r w:rsidRPr="00131117">
              <w:rPr>
                <w:rFonts w:ascii="Times New Roman" w:hAnsi="Times New Roman" w:cs="Times New Roman"/>
                <w:b/>
                <w:sz w:val="24"/>
                <w:szCs w:val="24"/>
              </w:rPr>
              <w:t xml:space="preserve">atau </w:t>
            </w:r>
            <w:r w:rsidRPr="00131117">
              <w:rPr>
                <w:rFonts w:ascii="Times New Roman" w:hAnsi="Times New Roman" w:cs="Times New Roman"/>
                <w:b/>
                <w:i/>
                <w:sz w:val="24"/>
                <w:szCs w:val="24"/>
              </w:rPr>
              <w:t>tinggi</w:t>
            </w:r>
          </w:p>
          <w:p w:rsidR="00EA1DE5" w:rsidRPr="00A821A0" w:rsidRDefault="00EA1DE5" w:rsidP="00A71BEC">
            <w:pPr>
              <w:pStyle w:val="ListParagraph"/>
              <w:ind w:left="0" w:firstLine="0"/>
              <w:jc w:val="both"/>
              <w:rPr>
                <w:rFonts w:ascii="Times New Roman" w:hAnsi="Times New Roman" w:cs="Times New Roman"/>
                <w:b/>
                <w:i/>
                <w:sz w:val="24"/>
                <w:szCs w:val="24"/>
              </w:rPr>
            </w:pPr>
          </w:p>
          <w:p w:rsidR="00173C5A" w:rsidRPr="00D85ED3" w:rsidRDefault="00173C5A" w:rsidP="00A71BEC">
            <w:pPr>
              <w:pStyle w:val="ListParagraph"/>
              <w:ind w:left="0" w:firstLine="0"/>
              <w:jc w:val="both"/>
              <w:rPr>
                <w:rFonts w:ascii="Times New Roman" w:hAnsi="Times New Roman" w:cs="Times New Roman"/>
                <w:sz w:val="24"/>
                <w:szCs w:val="24"/>
              </w:rPr>
            </w:pPr>
            <w:r>
              <w:rPr>
                <w:rFonts w:ascii="Times New Roman" w:hAnsi="Times New Roman" w:cs="Times New Roman"/>
                <w:sz w:val="24"/>
                <w:szCs w:val="24"/>
              </w:rPr>
              <w:t xml:space="preserve">Antara variabel X dan Variabel Y terdapat korelasi yang </w:t>
            </w:r>
            <w:r w:rsidRPr="00220D6C">
              <w:rPr>
                <w:rFonts w:ascii="Times New Roman" w:hAnsi="Times New Roman" w:cs="Times New Roman"/>
                <w:i/>
                <w:sz w:val="24"/>
                <w:szCs w:val="24"/>
              </w:rPr>
              <w:t>sangat</w:t>
            </w:r>
            <w:r>
              <w:rPr>
                <w:rFonts w:ascii="Times New Roman" w:hAnsi="Times New Roman" w:cs="Times New Roman"/>
                <w:sz w:val="24"/>
                <w:szCs w:val="24"/>
              </w:rPr>
              <w:t xml:space="preserve"> </w:t>
            </w:r>
            <w:r>
              <w:rPr>
                <w:rFonts w:ascii="Times New Roman" w:hAnsi="Times New Roman" w:cs="Times New Roman"/>
                <w:i/>
                <w:sz w:val="24"/>
                <w:szCs w:val="24"/>
              </w:rPr>
              <w:t xml:space="preserve">kuat </w:t>
            </w:r>
            <w:r w:rsidRPr="00D85ED3">
              <w:rPr>
                <w:rFonts w:ascii="Times New Roman" w:hAnsi="Times New Roman" w:cs="Times New Roman"/>
                <w:sz w:val="24"/>
                <w:szCs w:val="24"/>
              </w:rPr>
              <w:t xml:space="preserve">atau </w:t>
            </w:r>
            <w:r w:rsidRPr="00220D6C">
              <w:rPr>
                <w:rFonts w:ascii="Times New Roman" w:hAnsi="Times New Roman" w:cs="Times New Roman"/>
                <w:i/>
                <w:sz w:val="24"/>
                <w:szCs w:val="24"/>
              </w:rPr>
              <w:t>sangat</w:t>
            </w:r>
            <w:r>
              <w:rPr>
                <w:rFonts w:ascii="Times New Roman" w:hAnsi="Times New Roman" w:cs="Times New Roman"/>
                <w:i/>
                <w:sz w:val="24"/>
                <w:szCs w:val="24"/>
              </w:rPr>
              <w:t xml:space="preserve"> tinggi</w:t>
            </w:r>
          </w:p>
        </w:tc>
      </w:tr>
    </w:tbl>
    <w:p w:rsidR="00173C5A" w:rsidRDefault="00173C5A" w:rsidP="00C45899">
      <w:pPr>
        <w:pStyle w:val="ListParagraph"/>
        <w:ind w:left="0" w:firstLine="720"/>
        <w:jc w:val="both"/>
        <w:rPr>
          <w:rFonts w:ascii="Times New Roman" w:eastAsiaTheme="minorEastAsia" w:hAnsi="Times New Roman" w:cs="Times New Roman"/>
          <w:sz w:val="24"/>
          <w:szCs w:val="24"/>
        </w:rPr>
      </w:pPr>
    </w:p>
    <w:p w:rsidR="00C45899" w:rsidRDefault="003F45EF" w:rsidP="007B6D73">
      <w:pPr>
        <w:pStyle w:val="ListParagraph"/>
        <w:ind w:left="0" w:firstLine="567"/>
        <w:jc w:val="both"/>
        <w:rPr>
          <w:rFonts w:ascii="Times New Roman" w:hAnsi="Times New Roman" w:cs="Times New Roman"/>
          <w:sz w:val="24"/>
          <w:szCs w:val="24"/>
        </w:rPr>
      </w:pPr>
      <w:r w:rsidRPr="00173C5A">
        <w:rPr>
          <w:rFonts w:ascii="Times New Roman" w:eastAsiaTheme="minorEastAsia" w:hAnsi="Times New Roman" w:cs="Times New Roman"/>
          <w:sz w:val="24"/>
          <w:szCs w:val="24"/>
        </w:rPr>
        <w:t>Dengan</w:t>
      </w:r>
      <w:r>
        <w:rPr>
          <w:rFonts w:ascii="Times New Roman" w:eastAsiaTheme="minorEastAsia" w:hAnsi="Times New Roman" w:cs="Times New Roman"/>
          <w:sz w:val="24"/>
          <w:szCs w:val="24"/>
        </w:rPr>
        <w:t xml:space="preserve"> memperhatikan besarnya </w:t>
      </w:r>
      <w:r w:rsidRPr="00DD0836">
        <w:rPr>
          <w:rFonts w:ascii="Times New Roman" w:eastAsiaTheme="minorEastAsia" w:hAnsi="Times New Roman" w:cs="Times New Roman"/>
          <w:sz w:val="24"/>
          <w:szCs w:val="24"/>
        </w:rPr>
        <w:t>r</w:t>
      </w:r>
      <w:r w:rsidRPr="00DD0836">
        <w:rPr>
          <w:rFonts w:ascii="Times New Roman" w:eastAsiaTheme="minorEastAsia" w:hAnsi="Times New Roman" w:cs="Times New Roman"/>
          <w:sz w:val="24"/>
          <w:szCs w:val="24"/>
          <w:vertAlign w:val="subscript"/>
        </w:rPr>
        <w:t>xy</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(yaitu = 0,84</w:t>
      </w:r>
      <w:r w:rsidRPr="00104224">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yang besarnya berkisar antara </w:t>
      </w:r>
      <w:r>
        <w:rPr>
          <w:rFonts w:ascii="Times New Roman" w:hAnsi="Times New Roman" w:cs="Times New Roman"/>
          <w:sz w:val="24"/>
          <w:szCs w:val="24"/>
        </w:rPr>
        <w:t xml:space="preserve">0,70 – 0,90 berarti korelasi positif antara variabel X dan variabel Y adalah termasuk korelasi positif yang </w:t>
      </w:r>
      <w:r w:rsidRPr="000F1070">
        <w:rPr>
          <w:rFonts w:ascii="Times New Roman" w:hAnsi="Times New Roman" w:cs="Times New Roman"/>
          <w:sz w:val="24"/>
          <w:szCs w:val="24"/>
        </w:rPr>
        <w:t>kuat atau tinggi</w:t>
      </w:r>
      <w:r w:rsidR="00173C5A">
        <w:rPr>
          <w:rFonts w:ascii="Times New Roman" w:hAnsi="Times New Roman" w:cs="Times New Roman"/>
          <w:sz w:val="24"/>
          <w:szCs w:val="24"/>
        </w:rPr>
        <w:t>,. Hal ini menunjukkan terdapat hubungan yang positif dan signifikan yang kuat atau tinggi antara profesionalisme guru kelas dengan prestasi belajar siswa di M</w:t>
      </w:r>
      <w:r w:rsidR="00CB500C">
        <w:rPr>
          <w:rFonts w:ascii="Times New Roman" w:hAnsi="Times New Roman" w:cs="Times New Roman"/>
          <w:sz w:val="24"/>
          <w:szCs w:val="24"/>
        </w:rPr>
        <w:t xml:space="preserve">adrasah </w:t>
      </w:r>
      <w:r w:rsidR="00173C5A">
        <w:rPr>
          <w:rFonts w:ascii="Times New Roman" w:hAnsi="Times New Roman" w:cs="Times New Roman"/>
          <w:sz w:val="24"/>
          <w:szCs w:val="24"/>
        </w:rPr>
        <w:t>I</w:t>
      </w:r>
      <w:r w:rsidR="00CB500C">
        <w:rPr>
          <w:rFonts w:ascii="Times New Roman" w:hAnsi="Times New Roman" w:cs="Times New Roman"/>
          <w:sz w:val="24"/>
          <w:szCs w:val="24"/>
        </w:rPr>
        <w:t>btidaiyah</w:t>
      </w:r>
      <w:r w:rsidR="00173C5A">
        <w:rPr>
          <w:rFonts w:ascii="Times New Roman" w:hAnsi="Times New Roman" w:cs="Times New Roman"/>
          <w:sz w:val="24"/>
          <w:szCs w:val="24"/>
        </w:rPr>
        <w:t xml:space="preserve"> Quraniyah IV Palembang.. Maka disimpulkan bahwa semakin baik profesionalisme guru kelas maka semakin baik pula prestasi </w:t>
      </w:r>
      <w:r w:rsidR="00E535C8">
        <w:rPr>
          <w:rFonts w:ascii="Times New Roman" w:hAnsi="Times New Roman" w:cs="Times New Roman"/>
          <w:sz w:val="24"/>
          <w:szCs w:val="24"/>
        </w:rPr>
        <w:t xml:space="preserve">belajar </w:t>
      </w:r>
      <w:r w:rsidR="00173C5A">
        <w:rPr>
          <w:rFonts w:ascii="Times New Roman" w:hAnsi="Times New Roman" w:cs="Times New Roman"/>
          <w:sz w:val="24"/>
          <w:szCs w:val="24"/>
        </w:rPr>
        <w:t>siswa di sekolah.</w:t>
      </w:r>
    </w:p>
    <w:sectPr w:rsidR="00C45899" w:rsidSect="0037664D">
      <w:headerReference w:type="default" r:id="rId8"/>
      <w:pgSz w:w="12240" w:h="15840" w:code="1"/>
      <w:pgMar w:top="2268" w:right="1701" w:bottom="1701" w:left="2268" w:header="708" w:footer="708" w:gutter="0"/>
      <w:pgNumType w:start="55"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DDD" w:rsidRDefault="00D60DDD" w:rsidP="00C63377">
      <w:pPr>
        <w:spacing w:line="240" w:lineRule="auto"/>
      </w:pPr>
      <w:r>
        <w:separator/>
      </w:r>
    </w:p>
  </w:endnote>
  <w:endnote w:type="continuationSeparator" w:id="1">
    <w:p w:rsidR="00D60DDD" w:rsidRDefault="00D60DDD" w:rsidP="00C633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DDD" w:rsidRDefault="00D60DDD" w:rsidP="00C63377">
      <w:pPr>
        <w:spacing w:line="240" w:lineRule="auto"/>
      </w:pPr>
      <w:r>
        <w:separator/>
      </w:r>
    </w:p>
  </w:footnote>
  <w:footnote w:type="continuationSeparator" w:id="1">
    <w:p w:rsidR="00D60DDD" w:rsidRDefault="00D60DDD" w:rsidP="00C63377">
      <w:pPr>
        <w:spacing w:line="240" w:lineRule="auto"/>
      </w:pPr>
      <w:r>
        <w:continuationSeparator/>
      </w:r>
    </w:p>
  </w:footnote>
  <w:footnote w:id="2">
    <w:p w:rsidR="00975FB0" w:rsidRDefault="00975FB0" w:rsidP="008D39DE">
      <w:pPr>
        <w:pStyle w:val="FootnoteText"/>
        <w:ind w:firstLine="352"/>
      </w:pPr>
      <w:r>
        <w:rPr>
          <w:rStyle w:val="FootnoteReference"/>
        </w:rPr>
        <w:footnoteRef/>
      </w:r>
      <w:r>
        <w:t xml:space="preserve"> </w:t>
      </w:r>
      <w:r w:rsidRPr="00627C9F">
        <w:rPr>
          <w:rFonts w:asciiTheme="majorBidi" w:hAnsiTheme="majorBidi" w:cstheme="majorBidi"/>
        </w:rPr>
        <w:t>Observasi,</w:t>
      </w:r>
      <w:r w:rsidRPr="001C72A4">
        <w:rPr>
          <w:rFonts w:asciiTheme="majorBidi" w:hAnsiTheme="majorBidi" w:cstheme="majorBidi"/>
        </w:rPr>
        <w:t xml:space="preserve"> kelas </w:t>
      </w:r>
      <w:r>
        <w:rPr>
          <w:rFonts w:asciiTheme="majorBidi" w:hAnsiTheme="majorBidi" w:cstheme="majorBidi"/>
        </w:rPr>
        <w:t>I</w:t>
      </w:r>
      <w:r w:rsidRPr="001C72A4">
        <w:rPr>
          <w:rFonts w:asciiTheme="majorBidi" w:hAnsiTheme="majorBidi" w:cstheme="majorBidi"/>
        </w:rPr>
        <w:t>V Madrasah Ibti</w:t>
      </w:r>
      <w:r>
        <w:rPr>
          <w:rFonts w:asciiTheme="majorBidi" w:hAnsiTheme="majorBidi" w:cstheme="majorBidi"/>
        </w:rPr>
        <w:t>daiyah Quraniyah IV Palembang, 1</w:t>
      </w:r>
      <w:r w:rsidRPr="001C72A4">
        <w:rPr>
          <w:rFonts w:asciiTheme="majorBidi" w:hAnsiTheme="majorBidi" w:cstheme="majorBidi"/>
        </w:rPr>
        <w:t xml:space="preserve"> </w:t>
      </w:r>
      <w:r>
        <w:rPr>
          <w:rFonts w:asciiTheme="majorBidi" w:hAnsiTheme="majorBidi" w:cstheme="majorBidi"/>
        </w:rPr>
        <w:t>Mei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7680"/>
      <w:docPartObj>
        <w:docPartGallery w:val="Page Numbers (Top of Page)"/>
        <w:docPartUnique/>
      </w:docPartObj>
    </w:sdtPr>
    <w:sdtContent>
      <w:p w:rsidR="00975FB0" w:rsidRDefault="00657D25">
        <w:pPr>
          <w:pStyle w:val="Header"/>
          <w:jc w:val="right"/>
        </w:pPr>
        <w:fldSimple w:instr=" PAGE   \* MERGEFORMAT ">
          <w:r w:rsidR="008B70E8">
            <w:rPr>
              <w:noProof/>
            </w:rPr>
            <w:t>66</w:t>
          </w:r>
        </w:fldSimple>
      </w:p>
    </w:sdtContent>
  </w:sdt>
  <w:p w:rsidR="00975FB0" w:rsidRDefault="00975F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2177B"/>
    <w:multiLevelType w:val="hybridMultilevel"/>
    <w:tmpl w:val="397CBF54"/>
    <w:lvl w:ilvl="0" w:tplc="7F8A7386">
      <w:start w:val="6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296E1DFF"/>
    <w:multiLevelType w:val="hybridMultilevel"/>
    <w:tmpl w:val="655E65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D953308"/>
    <w:multiLevelType w:val="hybridMultilevel"/>
    <w:tmpl w:val="CC92AD10"/>
    <w:lvl w:ilvl="0" w:tplc="B25C190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4BB93F7D"/>
    <w:multiLevelType w:val="hybridMultilevel"/>
    <w:tmpl w:val="E37C86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D835ED8"/>
    <w:multiLevelType w:val="hybridMultilevel"/>
    <w:tmpl w:val="B99404A8"/>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5">
    <w:nsid w:val="63BE35D6"/>
    <w:multiLevelType w:val="hybridMultilevel"/>
    <w:tmpl w:val="DE1C81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45899"/>
    <w:rsid w:val="000079CC"/>
    <w:rsid w:val="00007B25"/>
    <w:rsid w:val="000130CE"/>
    <w:rsid w:val="0002692B"/>
    <w:rsid w:val="00050819"/>
    <w:rsid w:val="00060C83"/>
    <w:rsid w:val="0007022A"/>
    <w:rsid w:val="0007303E"/>
    <w:rsid w:val="00081DB8"/>
    <w:rsid w:val="00083E97"/>
    <w:rsid w:val="0009433A"/>
    <w:rsid w:val="000C454F"/>
    <w:rsid w:val="000C6B32"/>
    <w:rsid w:val="000D273E"/>
    <w:rsid w:val="000D6F3C"/>
    <w:rsid w:val="000E4B6A"/>
    <w:rsid w:val="00122F85"/>
    <w:rsid w:val="00137E5D"/>
    <w:rsid w:val="00142198"/>
    <w:rsid w:val="0014476F"/>
    <w:rsid w:val="001723EC"/>
    <w:rsid w:val="00172718"/>
    <w:rsid w:val="00173C5A"/>
    <w:rsid w:val="00181490"/>
    <w:rsid w:val="00183B34"/>
    <w:rsid w:val="001958BD"/>
    <w:rsid w:val="00195E17"/>
    <w:rsid w:val="00195F25"/>
    <w:rsid w:val="001A3B61"/>
    <w:rsid w:val="001B2986"/>
    <w:rsid w:val="001C5F2D"/>
    <w:rsid w:val="001E58F4"/>
    <w:rsid w:val="001F5102"/>
    <w:rsid w:val="00202811"/>
    <w:rsid w:val="00227BD0"/>
    <w:rsid w:val="00237A26"/>
    <w:rsid w:val="002421B8"/>
    <w:rsid w:val="0027375A"/>
    <w:rsid w:val="0027407B"/>
    <w:rsid w:val="00285DE6"/>
    <w:rsid w:val="00290F82"/>
    <w:rsid w:val="0029142A"/>
    <w:rsid w:val="002A0D75"/>
    <w:rsid w:val="002D5A86"/>
    <w:rsid w:val="002F02D0"/>
    <w:rsid w:val="003062D6"/>
    <w:rsid w:val="003224A9"/>
    <w:rsid w:val="003234AA"/>
    <w:rsid w:val="00324508"/>
    <w:rsid w:val="00324BD6"/>
    <w:rsid w:val="003366A4"/>
    <w:rsid w:val="003458DF"/>
    <w:rsid w:val="003567FA"/>
    <w:rsid w:val="003611E9"/>
    <w:rsid w:val="00362A65"/>
    <w:rsid w:val="003758BE"/>
    <w:rsid w:val="0037664D"/>
    <w:rsid w:val="003903FD"/>
    <w:rsid w:val="003A137B"/>
    <w:rsid w:val="003A3313"/>
    <w:rsid w:val="003B6CAA"/>
    <w:rsid w:val="003C79E4"/>
    <w:rsid w:val="003D3274"/>
    <w:rsid w:val="003F45EF"/>
    <w:rsid w:val="0041665D"/>
    <w:rsid w:val="004328D8"/>
    <w:rsid w:val="004335D0"/>
    <w:rsid w:val="00440E5F"/>
    <w:rsid w:val="004419E3"/>
    <w:rsid w:val="00442918"/>
    <w:rsid w:val="00443275"/>
    <w:rsid w:val="004576CE"/>
    <w:rsid w:val="004608C6"/>
    <w:rsid w:val="00466F96"/>
    <w:rsid w:val="00471D97"/>
    <w:rsid w:val="004748D1"/>
    <w:rsid w:val="004863EF"/>
    <w:rsid w:val="004C6417"/>
    <w:rsid w:val="004C775A"/>
    <w:rsid w:val="004D7EE0"/>
    <w:rsid w:val="004F1E5E"/>
    <w:rsid w:val="004F310B"/>
    <w:rsid w:val="004F5147"/>
    <w:rsid w:val="004F560C"/>
    <w:rsid w:val="00517D2D"/>
    <w:rsid w:val="005327AC"/>
    <w:rsid w:val="00542145"/>
    <w:rsid w:val="00542D06"/>
    <w:rsid w:val="005534AE"/>
    <w:rsid w:val="00562084"/>
    <w:rsid w:val="00564127"/>
    <w:rsid w:val="00567C89"/>
    <w:rsid w:val="0057035B"/>
    <w:rsid w:val="0057467C"/>
    <w:rsid w:val="00581B04"/>
    <w:rsid w:val="005935D7"/>
    <w:rsid w:val="005C6E0E"/>
    <w:rsid w:val="005D173B"/>
    <w:rsid w:val="00612DE0"/>
    <w:rsid w:val="00627C9F"/>
    <w:rsid w:val="00635CBE"/>
    <w:rsid w:val="00652DFC"/>
    <w:rsid w:val="006552BB"/>
    <w:rsid w:val="00657D25"/>
    <w:rsid w:val="006772AD"/>
    <w:rsid w:val="00681D18"/>
    <w:rsid w:val="00694A70"/>
    <w:rsid w:val="006A0B04"/>
    <w:rsid w:val="006A687F"/>
    <w:rsid w:val="006D57C0"/>
    <w:rsid w:val="006E6ECF"/>
    <w:rsid w:val="006F61D7"/>
    <w:rsid w:val="00712BBE"/>
    <w:rsid w:val="007173F8"/>
    <w:rsid w:val="007351DD"/>
    <w:rsid w:val="007567B1"/>
    <w:rsid w:val="00781ADD"/>
    <w:rsid w:val="00782A09"/>
    <w:rsid w:val="007A0C2A"/>
    <w:rsid w:val="007A7FB7"/>
    <w:rsid w:val="007B0E8C"/>
    <w:rsid w:val="007B6D73"/>
    <w:rsid w:val="007C6D8D"/>
    <w:rsid w:val="007D7A64"/>
    <w:rsid w:val="007E05EB"/>
    <w:rsid w:val="008019C5"/>
    <w:rsid w:val="0080217F"/>
    <w:rsid w:val="008033C4"/>
    <w:rsid w:val="008127B7"/>
    <w:rsid w:val="00825D63"/>
    <w:rsid w:val="008275E6"/>
    <w:rsid w:val="0083068D"/>
    <w:rsid w:val="0085271C"/>
    <w:rsid w:val="00857AF3"/>
    <w:rsid w:val="00870913"/>
    <w:rsid w:val="00873313"/>
    <w:rsid w:val="008758E2"/>
    <w:rsid w:val="00893441"/>
    <w:rsid w:val="00894C1A"/>
    <w:rsid w:val="00895E5E"/>
    <w:rsid w:val="0089680C"/>
    <w:rsid w:val="008B70E8"/>
    <w:rsid w:val="008C7BB4"/>
    <w:rsid w:val="008D39DE"/>
    <w:rsid w:val="008E27F0"/>
    <w:rsid w:val="008E40C7"/>
    <w:rsid w:val="00921644"/>
    <w:rsid w:val="0093287D"/>
    <w:rsid w:val="0093563B"/>
    <w:rsid w:val="00937289"/>
    <w:rsid w:val="00942F6B"/>
    <w:rsid w:val="009546CA"/>
    <w:rsid w:val="00955720"/>
    <w:rsid w:val="00970C53"/>
    <w:rsid w:val="00975FB0"/>
    <w:rsid w:val="00976706"/>
    <w:rsid w:val="009A5676"/>
    <w:rsid w:val="009B30A8"/>
    <w:rsid w:val="009C5564"/>
    <w:rsid w:val="009D5333"/>
    <w:rsid w:val="009F4165"/>
    <w:rsid w:val="00A14E87"/>
    <w:rsid w:val="00A23041"/>
    <w:rsid w:val="00A25DEA"/>
    <w:rsid w:val="00A31C12"/>
    <w:rsid w:val="00A54C9B"/>
    <w:rsid w:val="00A567A1"/>
    <w:rsid w:val="00A71BEC"/>
    <w:rsid w:val="00A75470"/>
    <w:rsid w:val="00A877DC"/>
    <w:rsid w:val="00A9706E"/>
    <w:rsid w:val="00AA2635"/>
    <w:rsid w:val="00AB4545"/>
    <w:rsid w:val="00AC4E3C"/>
    <w:rsid w:val="00AD0338"/>
    <w:rsid w:val="00AE2326"/>
    <w:rsid w:val="00AF273A"/>
    <w:rsid w:val="00AF60B1"/>
    <w:rsid w:val="00AF7B79"/>
    <w:rsid w:val="00B0060B"/>
    <w:rsid w:val="00B12220"/>
    <w:rsid w:val="00B22DEF"/>
    <w:rsid w:val="00B24B4E"/>
    <w:rsid w:val="00B25EBA"/>
    <w:rsid w:val="00B331FB"/>
    <w:rsid w:val="00B45EDF"/>
    <w:rsid w:val="00B51FEB"/>
    <w:rsid w:val="00B56906"/>
    <w:rsid w:val="00B65BBD"/>
    <w:rsid w:val="00B75482"/>
    <w:rsid w:val="00B765CF"/>
    <w:rsid w:val="00B776EB"/>
    <w:rsid w:val="00B854F5"/>
    <w:rsid w:val="00B86B57"/>
    <w:rsid w:val="00BC67CC"/>
    <w:rsid w:val="00BC77C3"/>
    <w:rsid w:val="00BE2FEF"/>
    <w:rsid w:val="00C015A3"/>
    <w:rsid w:val="00C1215A"/>
    <w:rsid w:val="00C3329E"/>
    <w:rsid w:val="00C41C1D"/>
    <w:rsid w:val="00C41FFC"/>
    <w:rsid w:val="00C43846"/>
    <w:rsid w:val="00C45899"/>
    <w:rsid w:val="00C468A9"/>
    <w:rsid w:val="00C5165A"/>
    <w:rsid w:val="00C51D33"/>
    <w:rsid w:val="00C55C4D"/>
    <w:rsid w:val="00C63377"/>
    <w:rsid w:val="00C77DCA"/>
    <w:rsid w:val="00C90E4B"/>
    <w:rsid w:val="00CA5AD5"/>
    <w:rsid w:val="00CB01F8"/>
    <w:rsid w:val="00CB06B8"/>
    <w:rsid w:val="00CB3F52"/>
    <w:rsid w:val="00CB500C"/>
    <w:rsid w:val="00CB53C7"/>
    <w:rsid w:val="00CD7011"/>
    <w:rsid w:val="00CE5FDF"/>
    <w:rsid w:val="00CF6A1B"/>
    <w:rsid w:val="00D111A0"/>
    <w:rsid w:val="00D50F63"/>
    <w:rsid w:val="00D60DDD"/>
    <w:rsid w:val="00D67100"/>
    <w:rsid w:val="00D72FBE"/>
    <w:rsid w:val="00D90552"/>
    <w:rsid w:val="00D974C3"/>
    <w:rsid w:val="00D97F04"/>
    <w:rsid w:val="00DF6F66"/>
    <w:rsid w:val="00E0140B"/>
    <w:rsid w:val="00E04F4F"/>
    <w:rsid w:val="00E07D8D"/>
    <w:rsid w:val="00E405C4"/>
    <w:rsid w:val="00E42694"/>
    <w:rsid w:val="00E535C8"/>
    <w:rsid w:val="00E65208"/>
    <w:rsid w:val="00E72556"/>
    <w:rsid w:val="00E80396"/>
    <w:rsid w:val="00EA1DE5"/>
    <w:rsid w:val="00EB0A7E"/>
    <w:rsid w:val="00EB63D9"/>
    <w:rsid w:val="00ED5B9A"/>
    <w:rsid w:val="00EE2644"/>
    <w:rsid w:val="00EF1E13"/>
    <w:rsid w:val="00EF4A77"/>
    <w:rsid w:val="00F01887"/>
    <w:rsid w:val="00F0404A"/>
    <w:rsid w:val="00F1761C"/>
    <w:rsid w:val="00F27BE8"/>
    <w:rsid w:val="00F324A9"/>
    <w:rsid w:val="00F36E08"/>
    <w:rsid w:val="00F56526"/>
    <w:rsid w:val="00F70797"/>
    <w:rsid w:val="00F71F41"/>
    <w:rsid w:val="00F7459C"/>
    <w:rsid w:val="00F87165"/>
    <w:rsid w:val="00F87A7B"/>
    <w:rsid w:val="00F93B47"/>
    <w:rsid w:val="00FA366A"/>
    <w:rsid w:val="00FA4A53"/>
    <w:rsid w:val="00FA7672"/>
    <w:rsid w:val="00FA7EA9"/>
    <w:rsid w:val="00FC1136"/>
    <w:rsid w:val="00FC336C"/>
    <w:rsid w:val="00FD26DE"/>
    <w:rsid w:val="00FE59CD"/>
    <w:rsid w:val="00FE6B80"/>
    <w:rsid w:val="00FF60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8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899"/>
    <w:pPr>
      <w:ind w:left="720"/>
      <w:contextualSpacing/>
    </w:pPr>
  </w:style>
  <w:style w:type="table" w:styleId="TableGrid">
    <w:name w:val="Table Grid"/>
    <w:basedOn w:val="TableNormal"/>
    <w:uiPriority w:val="59"/>
    <w:rsid w:val="00C4589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58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899"/>
    <w:rPr>
      <w:rFonts w:ascii="Tahoma" w:hAnsi="Tahoma" w:cs="Tahoma"/>
      <w:sz w:val="16"/>
      <w:szCs w:val="16"/>
    </w:rPr>
  </w:style>
  <w:style w:type="paragraph" w:styleId="Header">
    <w:name w:val="header"/>
    <w:basedOn w:val="Normal"/>
    <w:link w:val="HeaderChar"/>
    <w:uiPriority w:val="99"/>
    <w:unhideWhenUsed/>
    <w:rsid w:val="00C63377"/>
    <w:pPr>
      <w:tabs>
        <w:tab w:val="center" w:pos="4513"/>
        <w:tab w:val="right" w:pos="9026"/>
      </w:tabs>
      <w:spacing w:line="240" w:lineRule="auto"/>
    </w:pPr>
  </w:style>
  <w:style w:type="character" w:customStyle="1" w:styleId="HeaderChar">
    <w:name w:val="Header Char"/>
    <w:basedOn w:val="DefaultParagraphFont"/>
    <w:link w:val="Header"/>
    <w:uiPriority w:val="99"/>
    <w:rsid w:val="00C63377"/>
  </w:style>
  <w:style w:type="paragraph" w:styleId="Footer">
    <w:name w:val="footer"/>
    <w:basedOn w:val="Normal"/>
    <w:link w:val="FooterChar"/>
    <w:uiPriority w:val="99"/>
    <w:semiHidden/>
    <w:unhideWhenUsed/>
    <w:rsid w:val="00C6337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C63377"/>
  </w:style>
  <w:style w:type="paragraph" w:styleId="FootnoteText">
    <w:name w:val="footnote text"/>
    <w:basedOn w:val="Normal"/>
    <w:link w:val="FootnoteTextChar"/>
    <w:uiPriority w:val="99"/>
    <w:semiHidden/>
    <w:unhideWhenUsed/>
    <w:rsid w:val="008D39DE"/>
    <w:pPr>
      <w:spacing w:line="240" w:lineRule="auto"/>
    </w:pPr>
    <w:rPr>
      <w:sz w:val="20"/>
      <w:szCs w:val="20"/>
    </w:rPr>
  </w:style>
  <w:style w:type="character" w:customStyle="1" w:styleId="FootnoteTextChar">
    <w:name w:val="Footnote Text Char"/>
    <w:basedOn w:val="DefaultParagraphFont"/>
    <w:link w:val="FootnoteText"/>
    <w:uiPriority w:val="99"/>
    <w:semiHidden/>
    <w:rsid w:val="008D39DE"/>
    <w:rPr>
      <w:sz w:val="20"/>
      <w:szCs w:val="20"/>
    </w:rPr>
  </w:style>
  <w:style w:type="character" w:styleId="FootnoteReference">
    <w:name w:val="footnote reference"/>
    <w:basedOn w:val="DefaultParagraphFont"/>
    <w:uiPriority w:val="99"/>
    <w:semiHidden/>
    <w:unhideWhenUsed/>
    <w:rsid w:val="008D39D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2A8D-922C-4F70-804C-50EBF000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18</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18</cp:revision>
  <dcterms:created xsi:type="dcterms:W3CDTF">2015-05-13T03:27:00Z</dcterms:created>
  <dcterms:modified xsi:type="dcterms:W3CDTF">2015-08-03T13:23:00Z</dcterms:modified>
</cp:coreProperties>
</file>