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641" w:rsidRPr="007670FE" w:rsidRDefault="00BC5A26" w:rsidP="007670FE">
      <w:pPr>
        <w:spacing w:line="480" w:lineRule="auto"/>
        <w:jc w:val="center"/>
        <w:rPr>
          <w:rFonts w:ascii="Times New Roman" w:hAnsi="Times New Roman"/>
          <w:b/>
          <w:lang w:val="id-ID"/>
        </w:rPr>
      </w:pPr>
      <w:r w:rsidRPr="007670FE">
        <w:rPr>
          <w:rFonts w:ascii="Times New Roman" w:hAnsi="Times New Roman"/>
          <w:b/>
          <w:lang w:val="id-ID"/>
        </w:rPr>
        <w:t>BAB III</w:t>
      </w:r>
    </w:p>
    <w:p w:rsidR="00BC5A26" w:rsidRPr="007670FE" w:rsidRDefault="00BC5A26" w:rsidP="007670FE">
      <w:pPr>
        <w:spacing w:line="480" w:lineRule="auto"/>
        <w:jc w:val="center"/>
        <w:rPr>
          <w:rFonts w:ascii="Times New Roman" w:hAnsi="Times New Roman"/>
          <w:b/>
          <w:lang w:val="id-ID"/>
        </w:rPr>
      </w:pPr>
      <w:r w:rsidRPr="007670FE">
        <w:rPr>
          <w:rFonts w:ascii="Times New Roman" w:hAnsi="Times New Roman"/>
          <w:b/>
          <w:lang w:val="id-ID"/>
        </w:rPr>
        <w:t>METODE PENELITIAN</w:t>
      </w:r>
    </w:p>
    <w:p w:rsidR="00BC5A26" w:rsidRDefault="00BC5A26" w:rsidP="007670FE">
      <w:pPr>
        <w:spacing w:line="480" w:lineRule="auto"/>
        <w:rPr>
          <w:rFonts w:ascii="Times New Roman" w:hAnsi="Times New Roman"/>
          <w:lang w:val="id-ID"/>
        </w:rPr>
      </w:pPr>
    </w:p>
    <w:p w:rsidR="00BC5A26" w:rsidRPr="007E58D9" w:rsidRDefault="00BC5A26" w:rsidP="007670FE">
      <w:pPr>
        <w:pStyle w:val="ListParagraph"/>
        <w:numPr>
          <w:ilvl w:val="0"/>
          <w:numId w:val="1"/>
        </w:numPr>
        <w:spacing w:line="480" w:lineRule="auto"/>
        <w:ind w:left="360"/>
        <w:rPr>
          <w:rFonts w:ascii="Times New Roman" w:hAnsi="Times New Roman"/>
          <w:b/>
          <w:lang w:val="id-ID"/>
        </w:rPr>
      </w:pPr>
      <w:r w:rsidRPr="007E58D9">
        <w:rPr>
          <w:rFonts w:ascii="Times New Roman" w:hAnsi="Times New Roman"/>
          <w:b/>
          <w:lang w:val="id-ID"/>
        </w:rPr>
        <w:t>Jenis Penelitian</w:t>
      </w:r>
    </w:p>
    <w:p w:rsidR="00BC5A26" w:rsidRDefault="00BC5A26" w:rsidP="007670FE">
      <w:pPr>
        <w:pStyle w:val="ListParagraph"/>
        <w:spacing w:line="480" w:lineRule="auto"/>
        <w:ind w:left="0" w:firstLine="720"/>
        <w:rPr>
          <w:rFonts w:ascii="Times New Roman" w:hAnsi="Times New Roman"/>
          <w:lang w:val="id-ID"/>
        </w:rPr>
      </w:pPr>
      <w:r>
        <w:rPr>
          <w:rFonts w:ascii="Times New Roman" w:hAnsi="Times New Roman"/>
          <w:lang w:val="id-ID"/>
        </w:rPr>
        <w:t xml:space="preserve">Jenis penelitian yang digunakan dalam penelitian ini yaitu penelitian </w:t>
      </w:r>
      <w:r w:rsidRPr="00BC5A26">
        <w:rPr>
          <w:rFonts w:ascii="Times New Roman" w:hAnsi="Times New Roman"/>
          <w:i/>
          <w:lang w:val="id-ID"/>
        </w:rPr>
        <w:t>field research</w:t>
      </w:r>
      <w:r>
        <w:rPr>
          <w:rFonts w:ascii="Times New Roman" w:hAnsi="Times New Roman"/>
          <w:lang w:val="id-ID"/>
        </w:rPr>
        <w:t xml:space="preserve"> (penelitian lapangan) dengan menggunakan pendekatan metode kuantitatif korelasional.</w:t>
      </w:r>
      <w:r w:rsidR="00B9380E">
        <w:rPr>
          <w:rFonts w:ascii="Times New Roman" w:hAnsi="Times New Roman"/>
          <w:lang w:val="id-ID"/>
        </w:rPr>
        <w:t xml:space="preserve"> Metode kuantitatif yaitu menekankan analisisnya pada data-data </w:t>
      </w:r>
      <w:r w:rsidR="00B9380E" w:rsidRPr="00B9380E">
        <w:rPr>
          <w:rFonts w:ascii="Times New Roman" w:hAnsi="Times New Roman"/>
          <w:i/>
          <w:lang w:val="id-ID"/>
        </w:rPr>
        <w:t>numerical</w:t>
      </w:r>
      <w:r w:rsidR="00B9380E">
        <w:rPr>
          <w:rFonts w:ascii="Times New Roman" w:hAnsi="Times New Roman"/>
          <w:lang w:val="id-ID"/>
        </w:rPr>
        <w:t xml:space="preserve"> (angka) yang diolah dengan metode statistika. Pendekatan kuantitatif dilakukan pada penelitian inferensial (dalam rangka pengujian hipotesis) dan menyandarkan kesalahan penolakan hipotesis nihil.</w:t>
      </w:r>
      <w:r w:rsidR="00B9380E">
        <w:rPr>
          <w:rStyle w:val="FootnoteReference"/>
          <w:rFonts w:ascii="Times New Roman" w:hAnsi="Times New Roman"/>
          <w:lang w:val="id-ID"/>
        </w:rPr>
        <w:footnoteReference w:id="1"/>
      </w:r>
      <w:r w:rsidR="00B9380E" w:rsidRPr="00B9380E">
        <w:rPr>
          <w:rFonts w:asciiTheme="majorBidi" w:eastAsiaTheme="minorHAnsi" w:hAnsiTheme="majorBidi" w:cstheme="majorBidi"/>
          <w:lang w:val="en-US" w:eastAsia="en-US"/>
        </w:rPr>
        <w:t xml:space="preserve"> </w:t>
      </w:r>
      <w:r w:rsidR="00B9380E" w:rsidRPr="00B9380E">
        <w:rPr>
          <w:rFonts w:ascii="Times New Roman" w:hAnsi="Times New Roman"/>
          <w:lang w:val="en-US"/>
        </w:rPr>
        <w:t>Penelitian kuantitatif ini menggunakan rancangan korelasional, yaitu rancangan yang digunakan untuk menguraikan dan mengukur seberapa besar tingkat hubungan antar variabel atau antara perangkat data.</w:t>
      </w:r>
      <w:r w:rsidR="00B9380E" w:rsidRPr="00B9380E">
        <w:rPr>
          <w:rFonts w:ascii="Times New Roman" w:hAnsi="Times New Roman"/>
          <w:vertAlign w:val="superscript"/>
          <w:lang w:val="en-US"/>
        </w:rPr>
        <w:footnoteReference w:id="2"/>
      </w:r>
    </w:p>
    <w:p w:rsidR="00B9380E" w:rsidRPr="00B9380E" w:rsidRDefault="00B9380E" w:rsidP="00BC5A26">
      <w:pPr>
        <w:pStyle w:val="ListParagraph"/>
        <w:ind w:left="360"/>
        <w:rPr>
          <w:rFonts w:ascii="Times New Roman" w:hAnsi="Times New Roman"/>
          <w:lang w:val="id-ID"/>
        </w:rPr>
      </w:pPr>
    </w:p>
    <w:p w:rsidR="00B9380E" w:rsidRPr="007E58D9" w:rsidRDefault="00B9380E" w:rsidP="007E58D9">
      <w:pPr>
        <w:pStyle w:val="ListParagraph"/>
        <w:numPr>
          <w:ilvl w:val="0"/>
          <w:numId w:val="1"/>
        </w:numPr>
        <w:spacing w:line="480" w:lineRule="auto"/>
        <w:ind w:left="360"/>
        <w:rPr>
          <w:rFonts w:ascii="Times New Roman" w:hAnsi="Times New Roman"/>
          <w:b/>
          <w:lang w:val="id-ID"/>
        </w:rPr>
      </w:pPr>
      <w:r w:rsidRPr="007E58D9">
        <w:rPr>
          <w:rFonts w:ascii="Times New Roman" w:hAnsi="Times New Roman"/>
          <w:b/>
          <w:lang w:val="id-ID"/>
        </w:rPr>
        <w:t>Identifikasi Variabel Penelitian</w:t>
      </w:r>
    </w:p>
    <w:p w:rsidR="00B9380E" w:rsidRPr="003232D6" w:rsidRDefault="00B9380E" w:rsidP="007E58D9">
      <w:pPr>
        <w:pStyle w:val="ListParagraph"/>
        <w:spacing w:line="480" w:lineRule="auto"/>
        <w:ind w:left="0" w:firstLine="720"/>
        <w:rPr>
          <w:rFonts w:ascii="Times New Roman" w:hAnsi="Times New Roman"/>
          <w:lang w:val="id-ID"/>
        </w:rPr>
      </w:pPr>
      <w:r>
        <w:rPr>
          <w:rFonts w:ascii="Times New Roman" w:hAnsi="Times New Roman"/>
          <w:lang w:val="id-ID"/>
        </w:rPr>
        <w:t>Identifikasi variabel penelitian merupakan langkah penetapan variabel-variabel utama dalam penelitian dan penentuan fungsi masing-masing.</w:t>
      </w:r>
      <w:r>
        <w:rPr>
          <w:rStyle w:val="FootnoteReference"/>
          <w:rFonts w:ascii="Times New Roman" w:hAnsi="Times New Roman"/>
          <w:lang w:val="id-ID"/>
        </w:rPr>
        <w:footnoteReference w:id="3"/>
      </w:r>
      <w:r w:rsidR="00084A0D">
        <w:rPr>
          <w:rFonts w:ascii="Times New Roman" w:hAnsi="Times New Roman"/>
          <w:lang w:val="id-ID"/>
        </w:rPr>
        <w:t xml:space="preserve"> Penelitian ini ada dua variabel yang akan diuji, yaitu sebagai berikut:</w:t>
      </w:r>
    </w:p>
    <w:p w:rsidR="00B9380E" w:rsidRDefault="00B9380E" w:rsidP="007E58D9">
      <w:pPr>
        <w:pStyle w:val="ListParagraph"/>
        <w:numPr>
          <w:ilvl w:val="0"/>
          <w:numId w:val="2"/>
        </w:numPr>
        <w:spacing w:line="480" w:lineRule="auto"/>
        <w:ind w:left="360"/>
        <w:rPr>
          <w:rFonts w:ascii="Times New Roman" w:hAnsi="Times New Roman"/>
          <w:lang w:val="id-ID"/>
        </w:rPr>
      </w:pPr>
      <w:r>
        <w:rPr>
          <w:rFonts w:ascii="Times New Roman" w:hAnsi="Times New Roman"/>
          <w:lang w:val="id-ID"/>
        </w:rPr>
        <w:t>Variabel Y (Variabel Terikat)</w:t>
      </w:r>
      <w:r>
        <w:rPr>
          <w:rFonts w:ascii="Times New Roman" w:hAnsi="Times New Roman"/>
          <w:lang w:val="id-ID"/>
        </w:rPr>
        <w:tab/>
        <w:t>:</w:t>
      </w:r>
      <w:r w:rsidR="00084A0D">
        <w:rPr>
          <w:rFonts w:ascii="Times New Roman" w:hAnsi="Times New Roman"/>
          <w:lang w:val="id-ID"/>
        </w:rPr>
        <w:t xml:space="preserve"> Penyesuaian Diri</w:t>
      </w:r>
    </w:p>
    <w:p w:rsidR="007E58D9" w:rsidRPr="007E58D9" w:rsidRDefault="003232D6" w:rsidP="007E58D9">
      <w:pPr>
        <w:pStyle w:val="ListParagraph"/>
        <w:numPr>
          <w:ilvl w:val="0"/>
          <w:numId w:val="2"/>
        </w:numPr>
        <w:spacing w:line="480" w:lineRule="auto"/>
        <w:ind w:left="360"/>
        <w:rPr>
          <w:rFonts w:ascii="Times New Roman" w:hAnsi="Times New Roman"/>
          <w:lang w:val="id-ID"/>
        </w:rPr>
      </w:pPr>
      <w:r w:rsidRPr="003232D6">
        <w:rPr>
          <w:rFonts w:ascii="Times New Roman" w:hAnsi="Times New Roman"/>
          <w:lang w:val="id-ID"/>
        </w:rPr>
        <w:t>Variabel X (Variabel Bebas)</w:t>
      </w:r>
      <w:r w:rsidRPr="003232D6">
        <w:rPr>
          <w:rFonts w:ascii="Times New Roman" w:hAnsi="Times New Roman"/>
          <w:lang w:val="id-ID"/>
        </w:rPr>
        <w:tab/>
        <w:t xml:space="preserve">: </w:t>
      </w:r>
      <w:r w:rsidRPr="003232D6">
        <w:rPr>
          <w:rFonts w:ascii="Times New Roman" w:hAnsi="Times New Roman"/>
          <w:i/>
          <w:lang w:val="id-ID"/>
        </w:rPr>
        <w:t>Locus of Control</w:t>
      </w:r>
    </w:p>
    <w:p w:rsidR="00084A0D" w:rsidRDefault="00084A0D" w:rsidP="003232D6">
      <w:pPr>
        <w:rPr>
          <w:rFonts w:ascii="Times New Roman" w:hAnsi="Times New Roman"/>
          <w:lang w:val="id-ID"/>
        </w:rPr>
      </w:pPr>
    </w:p>
    <w:p w:rsidR="007E58D9" w:rsidRDefault="007E58D9" w:rsidP="003232D6">
      <w:pPr>
        <w:rPr>
          <w:rFonts w:ascii="Times New Roman" w:hAnsi="Times New Roman"/>
          <w:lang w:val="id-ID"/>
        </w:rPr>
      </w:pPr>
    </w:p>
    <w:p w:rsidR="007E58D9" w:rsidRDefault="007E58D9" w:rsidP="003232D6">
      <w:pPr>
        <w:rPr>
          <w:rFonts w:ascii="Times New Roman" w:hAnsi="Times New Roman"/>
          <w:lang w:val="id-ID"/>
        </w:rPr>
      </w:pPr>
    </w:p>
    <w:p w:rsidR="007E58D9" w:rsidRPr="003232D6" w:rsidRDefault="007E58D9" w:rsidP="003232D6">
      <w:pPr>
        <w:rPr>
          <w:rFonts w:ascii="Times New Roman" w:hAnsi="Times New Roman"/>
          <w:lang w:val="id-ID"/>
        </w:rPr>
      </w:pPr>
    </w:p>
    <w:p w:rsidR="00084A0D" w:rsidRPr="007E58D9" w:rsidRDefault="00084A0D" w:rsidP="007E58D9">
      <w:pPr>
        <w:pStyle w:val="ListParagraph"/>
        <w:numPr>
          <w:ilvl w:val="0"/>
          <w:numId w:val="1"/>
        </w:numPr>
        <w:spacing w:line="480" w:lineRule="auto"/>
        <w:ind w:left="360"/>
        <w:rPr>
          <w:rFonts w:ascii="Times New Roman" w:hAnsi="Times New Roman"/>
          <w:b/>
          <w:lang w:val="id-ID"/>
        </w:rPr>
      </w:pPr>
      <w:r w:rsidRPr="007E58D9">
        <w:rPr>
          <w:rFonts w:ascii="Times New Roman" w:hAnsi="Times New Roman"/>
          <w:b/>
          <w:lang w:val="id-ID"/>
        </w:rPr>
        <w:lastRenderedPageBreak/>
        <w:t>Definisi Operasional Variabel Penelitian</w:t>
      </w:r>
    </w:p>
    <w:p w:rsidR="00084A0D" w:rsidRDefault="00084A0D" w:rsidP="007E58D9">
      <w:pPr>
        <w:pStyle w:val="ListParagraph"/>
        <w:spacing w:line="480" w:lineRule="auto"/>
        <w:ind w:left="0" w:firstLine="720"/>
        <w:rPr>
          <w:rFonts w:ascii="Times New Roman" w:hAnsi="Times New Roman"/>
          <w:lang w:val="id-ID"/>
        </w:rPr>
      </w:pPr>
      <w:r>
        <w:rPr>
          <w:rFonts w:ascii="Times New Roman" w:hAnsi="Times New Roman"/>
          <w:lang w:val="id-ID"/>
        </w:rPr>
        <w:t>Definisi operasional adalah suatu definisi mengenai variabel yang dirumuskan berdasarkan karakteristik-karakteristik variabel tersebut yang dapat diamati.</w:t>
      </w:r>
      <w:r>
        <w:rPr>
          <w:rStyle w:val="FootnoteReference"/>
          <w:rFonts w:ascii="Times New Roman" w:hAnsi="Times New Roman"/>
          <w:lang w:val="id-ID"/>
        </w:rPr>
        <w:footnoteReference w:id="4"/>
      </w:r>
    </w:p>
    <w:p w:rsidR="00084A0D" w:rsidRDefault="00084A0D" w:rsidP="007E58D9">
      <w:pPr>
        <w:pStyle w:val="ListParagraph"/>
        <w:numPr>
          <w:ilvl w:val="0"/>
          <w:numId w:val="3"/>
        </w:numPr>
        <w:spacing w:line="480" w:lineRule="auto"/>
        <w:ind w:left="360"/>
        <w:rPr>
          <w:rFonts w:ascii="Times New Roman" w:hAnsi="Times New Roman"/>
          <w:lang w:val="id-ID"/>
        </w:rPr>
      </w:pPr>
      <w:r>
        <w:rPr>
          <w:rFonts w:ascii="Times New Roman" w:hAnsi="Times New Roman"/>
          <w:lang w:val="id-ID"/>
        </w:rPr>
        <w:t>Penyesuaian Diri</w:t>
      </w:r>
    </w:p>
    <w:p w:rsidR="00084A0D" w:rsidRDefault="00084A0D" w:rsidP="007E58D9">
      <w:pPr>
        <w:pStyle w:val="ListParagraph"/>
        <w:spacing w:line="480" w:lineRule="auto"/>
        <w:ind w:left="0" w:firstLine="720"/>
        <w:rPr>
          <w:rFonts w:ascii="Times New Roman" w:hAnsi="Times New Roman"/>
          <w:lang w:val="id-ID"/>
        </w:rPr>
      </w:pPr>
      <w:r>
        <w:rPr>
          <w:rFonts w:ascii="Times New Roman" w:hAnsi="Times New Roman"/>
          <w:lang w:val="id-ID"/>
        </w:rPr>
        <w:t>Penyesuaian diri adalah kemampu</w:t>
      </w:r>
      <w:r w:rsidR="003232D6">
        <w:rPr>
          <w:rFonts w:ascii="Times New Roman" w:hAnsi="Times New Roman"/>
          <w:lang w:val="id-ID"/>
        </w:rPr>
        <w:t>an siswa</w:t>
      </w:r>
      <w:r>
        <w:rPr>
          <w:rFonts w:ascii="Times New Roman" w:hAnsi="Times New Roman"/>
          <w:lang w:val="id-ID"/>
        </w:rPr>
        <w:t xml:space="preserve"> dalam proses melakukan perubahan dalam upaya memenuhi tuntutan yang ada di lingkungan</w:t>
      </w:r>
      <w:r w:rsidR="003232D6">
        <w:rPr>
          <w:rFonts w:ascii="Times New Roman" w:hAnsi="Times New Roman"/>
          <w:lang w:val="id-ID"/>
        </w:rPr>
        <w:t xml:space="preserve"> sekolah</w:t>
      </w:r>
      <w:r>
        <w:rPr>
          <w:rFonts w:ascii="Times New Roman" w:hAnsi="Times New Roman"/>
          <w:lang w:val="id-ID"/>
        </w:rPr>
        <w:t>, serta menyeimbangkan tingkah laku baik dengan diri sendir</w:t>
      </w:r>
      <w:r w:rsidR="003232D6">
        <w:rPr>
          <w:rFonts w:ascii="Times New Roman" w:hAnsi="Times New Roman"/>
          <w:lang w:val="id-ID"/>
        </w:rPr>
        <w:t xml:space="preserve">i atau dengan lingkungan sekitar guna dapat menyelaraskan diri dengan lingkungannya. Variabel penyesuaian diri akan diukur dengan menggunakan skala penyesuaian diri yang mengacu pada </w:t>
      </w:r>
      <w:r w:rsidR="00AB1739">
        <w:rPr>
          <w:rFonts w:ascii="Times New Roman" w:hAnsi="Times New Roman"/>
          <w:lang w:val="id-ID"/>
        </w:rPr>
        <w:t xml:space="preserve">aspek-aspek yang dikemukakan oleh Schneiders, yaitu: </w:t>
      </w:r>
      <w:r w:rsidR="00AB1739" w:rsidRPr="00AB1739">
        <w:rPr>
          <w:rFonts w:ascii="Times New Roman" w:hAnsi="Times New Roman"/>
          <w:i/>
          <w:lang w:val="id-ID"/>
        </w:rPr>
        <w:t>adaptation, conformity, mastery, individual variation</w:t>
      </w:r>
      <w:r w:rsidR="00AB1739">
        <w:rPr>
          <w:rFonts w:ascii="Times New Roman" w:hAnsi="Times New Roman"/>
          <w:lang w:val="id-ID"/>
        </w:rPr>
        <w:t>.</w:t>
      </w:r>
      <w:r w:rsidR="00AB1739">
        <w:rPr>
          <w:rStyle w:val="FootnoteReference"/>
          <w:rFonts w:ascii="Times New Roman" w:hAnsi="Times New Roman"/>
          <w:lang w:val="id-ID"/>
        </w:rPr>
        <w:footnoteReference w:id="5"/>
      </w:r>
    </w:p>
    <w:p w:rsidR="00AB1739" w:rsidRPr="00AB1739" w:rsidRDefault="00AB1739" w:rsidP="007E58D9">
      <w:pPr>
        <w:pStyle w:val="ListParagraph"/>
        <w:numPr>
          <w:ilvl w:val="0"/>
          <w:numId w:val="3"/>
        </w:numPr>
        <w:spacing w:line="480" w:lineRule="auto"/>
        <w:ind w:left="360"/>
        <w:rPr>
          <w:rFonts w:ascii="Times New Roman" w:hAnsi="Times New Roman"/>
          <w:i/>
          <w:lang w:val="id-ID"/>
        </w:rPr>
      </w:pPr>
      <w:r w:rsidRPr="00AB1739">
        <w:rPr>
          <w:rFonts w:ascii="Times New Roman" w:hAnsi="Times New Roman"/>
          <w:i/>
          <w:lang w:val="id-ID"/>
        </w:rPr>
        <w:t>Locus of Control</w:t>
      </w:r>
    </w:p>
    <w:p w:rsidR="003232D6" w:rsidRDefault="00AB1739" w:rsidP="007E58D9">
      <w:pPr>
        <w:pStyle w:val="ListParagraph"/>
        <w:spacing w:line="480" w:lineRule="auto"/>
        <w:ind w:left="0" w:firstLine="720"/>
        <w:rPr>
          <w:rFonts w:ascii="Times New Roman" w:hAnsi="Times New Roman"/>
          <w:lang w:val="id-ID"/>
        </w:rPr>
      </w:pPr>
      <w:r w:rsidRPr="008950E3">
        <w:rPr>
          <w:rFonts w:ascii="Times New Roman" w:hAnsi="Times New Roman"/>
          <w:i/>
          <w:lang w:val="id-ID"/>
        </w:rPr>
        <w:t>Locus of control</w:t>
      </w:r>
      <w:r>
        <w:rPr>
          <w:rFonts w:ascii="Times New Roman" w:hAnsi="Times New Roman"/>
          <w:lang w:val="id-ID"/>
        </w:rPr>
        <w:t xml:space="preserve"> adalah kemampuan siswa </w:t>
      </w:r>
      <w:r w:rsidR="008950E3">
        <w:rPr>
          <w:rFonts w:ascii="Times New Roman" w:hAnsi="Times New Roman"/>
          <w:lang w:val="id-ID"/>
        </w:rPr>
        <w:t xml:space="preserve">mengenai keyakinan serta ekspektasi umum terhadap pengendalian tingkah laku yang letak sumber penyebab dari peristiwa-peritiwa yang dialaminya tersebut berasal dari dirinya sendiri, orang lain atau  nasib. Variabel </w:t>
      </w:r>
      <w:r w:rsidR="008950E3" w:rsidRPr="008950E3">
        <w:rPr>
          <w:rFonts w:ascii="Times New Roman" w:hAnsi="Times New Roman"/>
          <w:i/>
          <w:lang w:val="id-ID"/>
        </w:rPr>
        <w:t>locus of control</w:t>
      </w:r>
      <w:r w:rsidR="008950E3">
        <w:rPr>
          <w:rFonts w:ascii="Times New Roman" w:hAnsi="Times New Roman"/>
          <w:lang w:val="id-ID"/>
        </w:rPr>
        <w:t xml:space="preserve"> akan diukur dengan menggunakan skala adapatasi dari Lavenson</w:t>
      </w:r>
      <w:r w:rsidR="00EE1A13">
        <w:rPr>
          <w:rFonts w:ascii="Times New Roman" w:hAnsi="Times New Roman"/>
          <w:lang w:val="id-ID"/>
        </w:rPr>
        <w:t>.</w:t>
      </w:r>
    </w:p>
    <w:p w:rsidR="00EE1A13" w:rsidRPr="007E58D9" w:rsidRDefault="00EE1A13" w:rsidP="007E58D9">
      <w:pPr>
        <w:pStyle w:val="ListParagraph"/>
        <w:numPr>
          <w:ilvl w:val="0"/>
          <w:numId w:val="1"/>
        </w:numPr>
        <w:spacing w:line="480" w:lineRule="auto"/>
        <w:ind w:left="360"/>
        <w:rPr>
          <w:rFonts w:ascii="Times New Roman" w:hAnsi="Times New Roman"/>
          <w:b/>
          <w:lang w:val="id-ID"/>
        </w:rPr>
      </w:pPr>
      <w:r w:rsidRPr="007E58D9">
        <w:rPr>
          <w:rFonts w:ascii="Times New Roman" w:hAnsi="Times New Roman"/>
          <w:b/>
          <w:lang w:val="id-ID"/>
        </w:rPr>
        <w:t>Populasi dan Sampel Penelitian</w:t>
      </w:r>
    </w:p>
    <w:p w:rsidR="00EE1A13" w:rsidRDefault="00EE1A13" w:rsidP="007E58D9">
      <w:pPr>
        <w:pStyle w:val="ListParagraph"/>
        <w:numPr>
          <w:ilvl w:val="0"/>
          <w:numId w:val="4"/>
        </w:numPr>
        <w:spacing w:line="480" w:lineRule="auto"/>
        <w:ind w:left="360"/>
        <w:rPr>
          <w:rFonts w:ascii="Times New Roman" w:hAnsi="Times New Roman"/>
          <w:lang w:val="id-ID"/>
        </w:rPr>
      </w:pPr>
      <w:r>
        <w:rPr>
          <w:rFonts w:ascii="Times New Roman" w:hAnsi="Times New Roman"/>
          <w:lang w:val="id-ID"/>
        </w:rPr>
        <w:t xml:space="preserve">Populasi </w:t>
      </w:r>
    </w:p>
    <w:p w:rsidR="00EE1A13" w:rsidRDefault="00EE1A13" w:rsidP="007E58D9">
      <w:pPr>
        <w:pStyle w:val="ListParagraph"/>
        <w:spacing w:line="480" w:lineRule="auto"/>
        <w:ind w:left="0" w:firstLine="720"/>
        <w:rPr>
          <w:rFonts w:ascii="Times New Roman" w:hAnsi="Times New Roman"/>
          <w:lang w:val="id-ID"/>
        </w:rPr>
      </w:pPr>
      <w:r>
        <w:rPr>
          <w:rFonts w:ascii="Times New Roman" w:hAnsi="Times New Roman"/>
          <w:lang w:val="id-ID"/>
        </w:rPr>
        <w:t xml:space="preserve">Populasi adalah wilayah generalisasi yang terdiri atas objek atau subjek yang mempunyai kualitas dan karakteristik tertentu yang ditetapkan oleh peneliti </w:t>
      </w:r>
      <w:r>
        <w:rPr>
          <w:rFonts w:ascii="Times New Roman" w:hAnsi="Times New Roman"/>
          <w:lang w:val="id-ID"/>
        </w:rPr>
        <w:lastRenderedPageBreak/>
        <w:t>untuk dipelajari dan kemudian ditarik kesimpulan.</w:t>
      </w:r>
      <w:r>
        <w:rPr>
          <w:rStyle w:val="FootnoteReference"/>
          <w:rFonts w:ascii="Times New Roman" w:hAnsi="Times New Roman"/>
          <w:lang w:val="id-ID"/>
        </w:rPr>
        <w:footnoteReference w:id="6"/>
      </w:r>
      <w:r>
        <w:rPr>
          <w:rFonts w:ascii="Times New Roman" w:hAnsi="Times New Roman"/>
          <w:lang w:val="id-ID"/>
        </w:rPr>
        <w:t xml:space="preserve"> Populasi dal</w:t>
      </w:r>
      <w:r w:rsidR="004C2EEA">
        <w:rPr>
          <w:rFonts w:ascii="Times New Roman" w:hAnsi="Times New Roman"/>
          <w:lang w:val="id-ID"/>
        </w:rPr>
        <w:t xml:space="preserve">am penelitian ini yaitu </w:t>
      </w:r>
      <w:r>
        <w:rPr>
          <w:rFonts w:ascii="Times New Roman" w:hAnsi="Times New Roman"/>
          <w:lang w:val="id-ID"/>
        </w:rPr>
        <w:t>siswa</w:t>
      </w:r>
      <w:r w:rsidR="004C2EEA">
        <w:rPr>
          <w:rFonts w:ascii="Times New Roman" w:hAnsi="Times New Roman"/>
          <w:lang w:val="en-US"/>
        </w:rPr>
        <w:t xml:space="preserve"> kelas X dan XI</w:t>
      </w:r>
      <w:r>
        <w:rPr>
          <w:rFonts w:ascii="Times New Roman" w:hAnsi="Times New Roman"/>
          <w:lang w:val="id-ID"/>
        </w:rPr>
        <w:t xml:space="preserve"> SMA Negeri</w:t>
      </w:r>
      <w:r w:rsidR="004C2EEA">
        <w:rPr>
          <w:rFonts w:ascii="Times New Roman" w:hAnsi="Times New Roman"/>
          <w:lang w:val="id-ID"/>
        </w:rPr>
        <w:t xml:space="preserve"> 2 Prabumulih yang berjumlah </w:t>
      </w:r>
      <w:r w:rsidR="004C2EEA">
        <w:rPr>
          <w:rFonts w:ascii="Times New Roman" w:hAnsi="Times New Roman"/>
          <w:lang w:val="en-US"/>
        </w:rPr>
        <w:t>477</w:t>
      </w:r>
      <w:r>
        <w:rPr>
          <w:rFonts w:ascii="Times New Roman" w:hAnsi="Times New Roman"/>
          <w:lang w:val="id-ID"/>
        </w:rPr>
        <w:t xml:space="preserve"> siswa.</w:t>
      </w:r>
    </w:p>
    <w:p w:rsidR="00EE1A13" w:rsidRDefault="00EE1A13" w:rsidP="007E58D9">
      <w:pPr>
        <w:pStyle w:val="ListParagraph"/>
        <w:numPr>
          <w:ilvl w:val="0"/>
          <w:numId w:val="4"/>
        </w:numPr>
        <w:spacing w:line="480" w:lineRule="auto"/>
        <w:ind w:left="360"/>
        <w:rPr>
          <w:rFonts w:ascii="Times New Roman" w:hAnsi="Times New Roman"/>
          <w:lang w:val="id-ID"/>
        </w:rPr>
      </w:pPr>
      <w:r>
        <w:rPr>
          <w:rFonts w:ascii="Times New Roman" w:hAnsi="Times New Roman"/>
          <w:lang w:val="id-ID"/>
        </w:rPr>
        <w:t>Sampel</w:t>
      </w:r>
    </w:p>
    <w:p w:rsidR="00B11A33" w:rsidRDefault="00EE1A13" w:rsidP="00441FF2">
      <w:pPr>
        <w:pStyle w:val="ListParagraph"/>
        <w:spacing w:line="480" w:lineRule="auto"/>
        <w:ind w:left="0" w:firstLine="720"/>
        <w:rPr>
          <w:rFonts w:ascii="Times New Roman" w:hAnsi="Times New Roman"/>
          <w:lang w:val="en-US"/>
        </w:rPr>
      </w:pPr>
      <w:r>
        <w:rPr>
          <w:rFonts w:ascii="Times New Roman" w:hAnsi="Times New Roman"/>
          <w:lang w:val="id-ID"/>
        </w:rPr>
        <w:t>Sampel adalah bagian dari jumlah dan karakteristik yang dimiliki oleh populasi tersebut</w:t>
      </w:r>
      <w:r w:rsidR="00255452">
        <w:rPr>
          <w:rFonts w:ascii="Times New Roman" w:hAnsi="Times New Roman"/>
          <w:lang w:val="id-ID"/>
        </w:rPr>
        <w:t>.</w:t>
      </w:r>
      <w:r w:rsidR="00255452">
        <w:rPr>
          <w:rStyle w:val="FootnoteReference"/>
          <w:rFonts w:ascii="Times New Roman" w:hAnsi="Times New Roman"/>
          <w:lang w:val="id-ID"/>
        </w:rPr>
        <w:footnoteReference w:id="7"/>
      </w:r>
      <w:r w:rsidR="00255452">
        <w:rPr>
          <w:rFonts w:ascii="Times New Roman" w:hAnsi="Times New Roman"/>
          <w:lang w:val="id-ID"/>
        </w:rPr>
        <w:t xml:space="preserve"> </w:t>
      </w:r>
      <w:r w:rsidR="00441FF2">
        <w:rPr>
          <w:rFonts w:ascii="Times New Roman" w:hAnsi="Times New Roman"/>
          <w:lang w:val="en-US"/>
        </w:rPr>
        <w:t xml:space="preserve">Sebelum penelitian peneliti terlebih dahulu melakukan </w:t>
      </w:r>
      <w:r w:rsidR="00441FF2" w:rsidRPr="00441FF2">
        <w:rPr>
          <w:rFonts w:ascii="Times New Roman" w:hAnsi="Times New Roman"/>
          <w:i/>
          <w:iCs/>
          <w:lang w:val="en-US"/>
        </w:rPr>
        <w:t>Try Out</w:t>
      </w:r>
      <w:r w:rsidR="00441FF2">
        <w:rPr>
          <w:rFonts w:ascii="Times New Roman" w:hAnsi="Times New Roman"/>
          <w:lang w:val="en-US"/>
        </w:rPr>
        <w:t xml:space="preserve"> (Uji Coba) kepada siswa kelas XII sebanyak 140 siswa. Kemudian peneliti melakukan penelitian dengan menggunakan t</w:t>
      </w:r>
      <w:r w:rsidR="00255452">
        <w:rPr>
          <w:rFonts w:ascii="Times New Roman" w:hAnsi="Times New Roman"/>
          <w:lang w:val="id-ID"/>
        </w:rPr>
        <w:t xml:space="preserve">eknik </w:t>
      </w:r>
      <w:r w:rsidR="00255452" w:rsidRPr="00255452">
        <w:rPr>
          <w:rFonts w:ascii="Times New Roman" w:hAnsi="Times New Roman"/>
          <w:i/>
          <w:lang w:val="id-ID"/>
        </w:rPr>
        <w:t>sampling</w:t>
      </w:r>
      <w:r w:rsidR="00255452">
        <w:rPr>
          <w:rFonts w:ascii="Times New Roman" w:hAnsi="Times New Roman"/>
          <w:lang w:val="id-ID"/>
        </w:rPr>
        <w:t xml:space="preserve"> yaitu </w:t>
      </w:r>
      <w:r w:rsidR="00255452" w:rsidRPr="00255452">
        <w:rPr>
          <w:rFonts w:ascii="Times New Roman" w:hAnsi="Times New Roman"/>
          <w:i/>
          <w:lang w:val="id-ID"/>
        </w:rPr>
        <w:t>probability sampling</w:t>
      </w:r>
      <w:r w:rsidR="00255452">
        <w:rPr>
          <w:rFonts w:ascii="Times New Roman" w:hAnsi="Times New Roman"/>
          <w:lang w:val="id-ID"/>
        </w:rPr>
        <w:t xml:space="preserve"> yang menggunakan simple </w:t>
      </w:r>
      <w:r w:rsidR="00255452" w:rsidRPr="00255452">
        <w:rPr>
          <w:rFonts w:ascii="Times New Roman" w:hAnsi="Times New Roman"/>
          <w:i/>
          <w:lang w:val="id-ID"/>
        </w:rPr>
        <w:t>random sampling</w:t>
      </w:r>
      <w:r w:rsidR="00255452">
        <w:rPr>
          <w:rFonts w:ascii="Times New Roman" w:hAnsi="Times New Roman"/>
          <w:lang w:val="id-ID"/>
        </w:rPr>
        <w:t xml:space="preserve">. </w:t>
      </w:r>
      <w:r w:rsidR="00255452" w:rsidRPr="00255452">
        <w:rPr>
          <w:rFonts w:ascii="Times New Roman" w:hAnsi="Times New Roman"/>
          <w:i/>
          <w:lang w:val="id-ID"/>
        </w:rPr>
        <w:t>Simple random sampling</w:t>
      </w:r>
      <w:r w:rsidR="00255452">
        <w:rPr>
          <w:rFonts w:ascii="Times New Roman" w:hAnsi="Times New Roman"/>
          <w:lang w:val="id-ID"/>
        </w:rPr>
        <w:t xml:space="preserve"> yaitu pengambilan anggota sampel dari populasi dilakukan secara acak tanpa memperhatikan strata yang ada dalam populasi tersebut.</w:t>
      </w:r>
      <w:r w:rsidR="00255452">
        <w:rPr>
          <w:rStyle w:val="FootnoteReference"/>
          <w:rFonts w:ascii="Times New Roman" w:hAnsi="Times New Roman"/>
          <w:lang w:val="id-ID"/>
        </w:rPr>
        <w:footnoteReference w:id="8"/>
      </w:r>
      <w:r w:rsidR="00255452">
        <w:rPr>
          <w:rFonts w:ascii="Times New Roman" w:hAnsi="Times New Roman"/>
          <w:lang w:val="id-ID"/>
        </w:rPr>
        <w:t xml:space="preserve"> </w:t>
      </w:r>
      <w:r w:rsidR="004C2EEA">
        <w:rPr>
          <w:rFonts w:ascii="Times New Roman" w:hAnsi="Times New Roman"/>
          <w:lang w:val="en-US"/>
        </w:rPr>
        <w:t xml:space="preserve">Penelitian ini menggunakan penentuan jumlah sampel </w:t>
      </w:r>
      <w:r w:rsidR="00185500">
        <w:rPr>
          <w:rFonts w:ascii="Times New Roman" w:hAnsi="Times New Roman"/>
          <w:lang w:val="en-US"/>
        </w:rPr>
        <w:t xml:space="preserve">yaitu 25% dari populasi yang didapatkan jumlah sampel penelitian sebanyak 119 orang. </w:t>
      </w:r>
      <w:r w:rsidR="00441FF2">
        <w:rPr>
          <w:rFonts w:ascii="Times New Roman" w:hAnsi="Times New Roman"/>
          <w:lang w:val="en-US"/>
        </w:rPr>
        <w:t>B</w:t>
      </w:r>
      <w:r w:rsidR="00185500">
        <w:rPr>
          <w:rFonts w:ascii="Times New Roman" w:hAnsi="Times New Roman"/>
          <w:lang w:val="en-US"/>
        </w:rPr>
        <w:t>erikut rincian jumlah sampel penelitian:</w:t>
      </w:r>
    </w:p>
    <w:p w:rsidR="00185500" w:rsidRPr="00185500" w:rsidRDefault="00185500" w:rsidP="00185500">
      <w:pPr>
        <w:pStyle w:val="ListParagraph"/>
        <w:ind w:left="0" w:firstLine="720"/>
        <w:jc w:val="center"/>
        <w:rPr>
          <w:rFonts w:ascii="Times New Roman" w:hAnsi="Times New Roman"/>
          <w:b/>
          <w:bCs/>
          <w:lang w:val="en-US"/>
        </w:rPr>
      </w:pPr>
      <w:r w:rsidRPr="00185500">
        <w:rPr>
          <w:rFonts w:ascii="Times New Roman" w:hAnsi="Times New Roman"/>
          <w:b/>
          <w:bCs/>
          <w:lang w:val="en-US"/>
        </w:rPr>
        <w:t>Tabel 1</w:t>
      </w:r>
    </w:p>
    <w:p w:rsidR="00185500" w:rsidRPr="00441FF2" w:rsidRDefault="00185500" w:rsidP="00441FF2">
      <w:pPr>
        <w:pStyle w:val="ListParagraph"/>
        <w:ind w:left="0" w:firstLine="720"/>
        <w:jc w:val="center"/>
        <w:rPr>
          <w:rFonts w:ascii="Times New Roman" w:hAnsi="Times New Roman"/>
          <w:b/>
          <w:bCs/>
          <w:lang w:val="en-US"/>
        </w:rPr>
      </w:pPr>
      <w:r w:rsidRPr="00185500">
        <w:rPr>
          <w:rFonts w:ascii="Times New Roman" w:hAnsi="Times New Roman"/>
          <w:b/>
          <w:bCs/>
          <w:lang w:val="en-US"/>
        </w:rPr>
        <w:t>Sampel Penelitian</w:t>
      </w:r>
    </w:p>
    <w:tbl>
      <w:tblPr>
        <w:tblStyle w:val="TableGrid"/>
        <w:tblW w:w="0" w:type="auto"/>
        <w:jc w:val="center"/>
        <w:tblLook w:val="04A0" w:firstRow="1" w:lastRow="0" w:firstColumn="1" w:lastColumn="0" w:noHBand="0" w:noVBand="1"/>
      </w:tblPr>
      <w:tblGrid>
        <w:gridCol w:w="1943"/>
        <w:gridCol w:w="2340"/>
      </w:tblGrid>
      <w:tr w:rsidR="00185500" w:rsidTr="00185500">
        <w:trPr>
          <w:jc w:val="center"/>
        </w:trPr>
        <w:tc>
          <w:tcPr>
            <w:tcW w:w="1943" w:type="dxa"/>
          </w:tcPr>
          <w:p w:rsidR="00185500" w:rsidRDefault="00185500" w:rsidP="00185500">
            <w:pPr>
              <w:pStyle w:val="ListParagraph"/>
              <w:ind w:left="0"/>
              <w:jc w:val="center"/>
              <w:rPr>
                <w:rFonts w:ascii="Times New Roman" w:hAnsi="Times New Roman"/>
                <w:b/>
                <w:bCs/>
                <w:lang w:val="en-US"/>
              </w:rPr>
            </w:pPr>
            <w:r>
              <w:rPr>
                <w:rFonts w:ascii="Times New Roman" w:hAnsi="Times New Roman"/>
                <w:b/>
                <w:bCs/>
                <w:lang w:val="en-US"/>
              </w:rPr>
              <w:t xml:space="preserve">Sampel </w:t>
            </w:r>
            <w:r w:rsidRPr="00185500">
              <w:rPr>
                <w:rFonts w:ascii="Times New Roman" w:hAnsi="Times New Roman"/>
                <w:b/>
                <w:bCs/>
                <w:i/>
                <w:iCs/>
                <w:lang w:val="en-US"/>
              </w:rPr>
              <w:t>Try Out</w:t>
            </w:r>
          </w:p>
        </w:tc>
        <w:tc>
          <w:tcPr>
            <w:tcW w:w="2340" w:type="dxa"/>
          </w:tcPr>
          <w:p w:rsidR="00185500" w:rsidRDefault="00185500" w:rsidP="00185500">
            <w:pPr>
              <w:pStyle w:val="ListParagraph"/>
              <w:ind w:left="0"/>
              <w:jc w:val="center"/>
              <w:rPr>
                <w:rFonts w:ascii="Times New Roman" w:hAnsi="Times New Roman"/>
                <w:b/>
                <w:bCs/>
                <w:lang w:val="en-US"/>
              </w:rPr>
            </w:pPr>
            <w:r>
              <w:rPr>
                <w:rFonts w:ascii="Times New Roman" w:hAnsi="Times New Roman"/>
                <w:b/>
                <w:bCs/>
                <w:lang w:val="en-US"/>
              </w:rPr>
              <w:t>Sampel Penelitian</w:t>
            </w:r>
          </w:p>
        </w:tc>
      </w:tr>
      <w:tr w:rsidR="00185500" w:rsidTr="00185500">
        <w:trPr>
          <w:jc w:val="center"/>
        </w:trPr>
        <w:tc>
          <w:tcPr>
            <w:tcW w:w="1943" w:type="dxa"/>
          </w:tcPr>
          <w:p w:rsidR="00185500" w:rsidRPr="00185500" w:rsidRDefault="00441FF2" w:rsidP="00185500">
            <w:pPr>
              <w:pStyle w:val="ListParagraph"/>
              <w:ind w:left="0"/>
              <w:jc w:val="center"/>
              <w:rPr>
                <w:rFonts w:ascii="Times New Roman" w:hAnsi="Times New Roman"/>
                <w:lang w:val="en-US"/>
              </w:rPr>
            </w:pPr>
            <w:r>
              <w:rPr>
                <w:rFonts w:ascii="Times New Roman" w:hAnsi="Times New Roman"/>
                <w:lang w:val="en-US"/>
              </w:rPr>
              <w:t>140</w:t>
            </w:r>
          </w:p>
        </w:tc>
        <w:tc>
          <w:tcPr>
            <w:tcW w:w="2340" w:type="dxa"/>
          </w:tcPr>
          <w:p w:rsidR="00185500" w:rsidRPr="00185500" w:rsidRDefault="00185500" w:rsidP="00185500">
            <w:pPr>
              <w:pStyle w:val="ListParagraph"/>
              <w:ind w:left="0"/>
              <w:jc w:val="center"/>
              <w:rPr>
                <w:rFonts w:ascii="Times New Roman" w:hAnsi="Times New Roman"/>
                <w:lang w:val="en-US"/>
              </w:rPr>
            </w:pPr>
            <w:r w:rsidRPr="00185500">
              <w:rPr>
                <w:rFonts w:ascii="Times New Roman" w:hAnsi="Times New Roman"/>
                <w:lang w:val="en-US"/>
              </w:rPr>
              <w:t>119</w:t>
            </w:r>
          </w:p>
        </w:tc>
      </w:tr>
    </w:tbl>
    <w:p w:rsidR="00185500" w:rsidRPr="00185500" w:rsidRDefault="00185500" w:rsidP="00185500">
      <w:pPr>
        <w:pStyle w:val="ListParagraph"/>
        <w:spacing w:line="480" w:lineRule="auto"/>
        <w:ind w:left="0" w:firstLine="720"/>
        <w:jc w:val="center"/>
        <w:rPr>
          <w:rFonts w:ascii="Times New Roman" w:hAnsi="Times New Roman"/>
          <w:b/>
          <w:bCs/>
          <w:lang w:val="en-US"/>
        </w:rPr>
      </w:pPr>
    </w:p>
    <w:p w:rsidR="00B11A33" w:rsidRPr="007E58D9" w:rsidRDefault="00B11A33" w:rsidP="007E58D9">
      <w:pPr>
        <w:pStyle w:val="ListParagraph"/>
        <w:numPr>
          <w:ilvl w:val="0"/>
          <w:numId w:val="1"/>
        </w:numPr>
        <w:spacing w:line="480" w:lineRule="auto"/>
        <w:ind w:left="360"/>
        <w:jc w:val="left"/>
        <w:rPr>
          <w:rFonts w:ascii="Times New Roman" w:hAnsi="Times New Roman"/>
          <w:b/>
          <w:lang w:val="id-ID"/>
        </w:rPr>
      </w:pPr>
      <w:r w:rsidRPr="007E58D9">
        <w:rPr>
          <w:rFonts w:ascii="Times New Roman" w:hAnsi="Times New Roman"/>
          <w:b/>
          <w:lang w:val="id-ID"/>
        </w:rPr>
        <w:t>Metode Pengumpulan Data</w:t>
      </w:r>
    </w:p>
    <w:p w:rsidR="00B11A33" w:rsidRPr="009041BE" w:rsidRDefault="00B11A33" w:rsidP="007E58D9">
      <w:pPr>
        <w:pStyle w:val="ListParagraph"/>
        <w:spacing w:line="480" w:lineRule="auto"/>
        <w:ind w:left="0" w:firstLine="720"/>
        <w:rPr>
          <w:rFonts w:asciiTheme="majorBidi" w:hAnsiTheme="majorBidi" w:cstheme="majorBidi"/>
        </w:rPr>
      </w:pPr>
      <w:r w:rsidRPr="009041BE">
        <w:rPr>
          <w:rFonts w:asciiTheme="majorBidi" w:hAnsiTheme="majorBidi" w:cstheme="majorBidi"/>
        </w:rPr>
        <w:t xml:space="preserve">Metode pengumpulan data dalam kegiatan penelitian mempunyai tujuan mengungkap fakta mengenai variabel yang diteliti. Tujuan untuk mengetahui </w:t>
      </w:r>
      <w:r>
        <w:rPr>
          <w:rFonts w:asciiTheme="majorBidi" w:hAnsiTheme="majorBidi" w:cstheme="majorBidi"/>
        </w:rPr>
        <w:lastRenderedPageBreak/>
        <w:t>“</w:t>
      </w:r>
      <w:r w:rsidRPr="006D7AA4">
        <w:rPr>
          <w:rFonts w:asciiTheme="majorBidi" w:hAnsiTheme="majorBidi" w:cstheme="majorBidi"/>
          <w:i/>
          <w:iCs/>
        </w:rPr>
        <w:t>goal of knowing</w:t>
      </w:r>
      <w:r>
        <w:rPr>
          <w:rFonts w:asciiTheme="majorBidi" w:hAnsiTheme="majorBidi" w:cstheme="majorBidi"/>
        </w:rPr>
        <w:t xml:space="preserve">” </w:t>
      </w:r>
      <w:r w:rsidRPr="009041BE">
        <w:rPr>
          <w:rFonts w:asciiTheme="majorBidi" w:hAnsiTheme="majorBidi" w:cstheme="majorBidi"/>
        </w:rPr>
        <w:t>haruslah dicapai dengan menggunakan metode atau cara-cara yang efisien dan akurat.</w:t>
      </w:r>
      <w:r w:rsidRPr="009041BE">
        <w:rPr>
          <w:rStyle w:val="FootnoteReference"/>
          <w:rFonts w:asciiTheme="majorBidi" w:hAnsiTheme="majorBidi" w:cstheme="majorBidi"/>
        </w:rPr>
        <w:footnoteReference w:id="9"/>
      </w:r>
    </w:p>
    <w:p w:rsidR="00B11A33" w:rsidRPr="00B11A33" w:rsidRDefault="00B11A33" w:rsidP="007E58D9">
      <w:pPr>
        <w:pStyle w:val="ListParagraph"/>
        <w:spacing w:line="480" w:lineRule="auto"/>
        <w:ind w:left="0" w:firstLine="720"/>
        <w:rPr>
          <w:rFonts w:ascii="Times New Roman" w:hAnsi="Times New Roman"/>
          <w:lang w:val="id-ID"/>
        </w:rPr>
      </w:pPr>
      <w:r w:rsidRPr="009041BE">
        <w:rPr>
          <w:rFonts w:asciiTheme="majorBidi" w:hAnsiTheme="majorBidi" w:cstheme="majorBidi"/>
          <w:lang w:val="id-ID"/>
        </w:rPr>
        <w:t>Metode pengumpulan data yang digunakan dalam penelitian ialah dengan menggunakan</w:t>
      </w:r>
      <w:r>
        <w:rPr>
          <w:rFonts w:asciiTheme="majorBidi" w:hAnsiTheme="majorBidi" w:cstheme="majorBidi"/>
        </w:rPr>
        <w:t xml:space="preserve"> jenis</w:t>
      </w:r>
      <w:r w:rsidRPr="009041BE">
        <w:rPr>
          <w:rFonts w:asciiTheme="majorBidi" w:hAnsiTheme="majorBidi" w:cstheme="majorBidi"/>
          <w:lang w:val="id-ID"/>
        </w:rPr>
        <w:t xml:space="preserve"> skala </w:t>
      </w:r>
      <w:r>
        <w:rPr>
          <w:rFonts w:asciiTheme="majorBidi" w:hAnsiTheme="majorBidi" w:cstheme="majorBidi"/>
        </w:rPr>
        <w:t>sikap model L</w:t>
      </w:r>
      <w:r w:rsidRPr="009041BE">
        <w:rPr>
          <w:rFonts w:asciiTheme="majorBidi" w:hAnsiTheme="majorBidi" w:cstheme="majorBidi"/>
        </w:rPr>
        <w:t>ikert</w:t>
      </w:r>
      <w:r w:rsidRPr="009041BE">
        <w:rPr>
          <w:rFonts w:asciiTheme="majorBidi" w:hAnsiTheme="majorBidi" w:cstheme="majorBidi"/>
          <w:lang w:val="id-ID"/>
        </w:rPr>
        <w:t xml:space="preserve">. </w:t>
      </w:r>
      <w:r w:rsidRPr="009041BE">
        <w:rPr>
          <w:rFonts w:asciiTheme="majorBidi" w:hAnsiTheme="majorBidi" w:cstheme="majorBidi"/>
        </w:rPr>
        <w:t xml:space="preserve">Skala sikap disusun untuk mengungkap sikap pro dan kontra, positif dan negatif, setuju dan tidak setuju terhadap suatu objek sosial.  Pernyataan skala sikap terbagi atas dua macam, yaitu </w:t>
      </w:r>
      <w:r w:rsidRPr="009041BE">
        <w:rPr>
          <w:rFonts w:asciiTheme="majorBidi" w:hAnsiTheme="majorBidi" w:cstheme="majorBidi"/>
          <w:i/>
        </w:rPr>
        <w:t>favo</w:t>
      </w:r>
      <w:r w:rsidRPr="009041BE">
        <w:rPr>
          <w:rFonts w:asciiTheme="majorBidi" w:hAnsiTheme="majorBidi" w:cstheme="majorBidi"/>
          <w:i/>
          <w:lang w:val="id-ID"/>
        </w:rPr>
        <w:t>u</w:t>
      </w:r>
      <w:r w:rsidRPr="009041BE">
        <w:rPr>
          <w:rFonts w:asciiTheme="majorBidi" w:hAnsiTheme="majorBidi" w:cstheme="majorBidi"/>
          <w:i/>
        </w:rPr>
        <w:t xml:space="preserve">rable </w:t>
      </w:r>
      <w:r w:rsidRPr="009041BE">
        <w:rPr>
          <w:rFonts w:asciiTheme="majorBidi" w:hAnsiTheme="majorBidi" w:cstheme="majorBidi"/>
          <w:iCs/>
          <w:lang w:val="id-ID"/>
        </w:rPr>
        <w:t>(</w:t>
      </w:r>
      <w:r w:rsidRPr="009041BE">
        <w:rPr>
          <w:rFonts w:asciiTheme="majorBidi" w:hAnsiTheme="majorBidi" w:cstheme="majorBidi"/>
        </w:rPr>
        <w:t>mendukung atau memihak pada objek sikap)</w:t>
      </w:r>
      <w:r w:rsidRPr="009041BE">
        <w:rPr>
          <w:rFonts w:asciiTheme="majorBidi" w:hAnsiTheme="majorBidi" w:cstheme="majorBidi"/>
          <w:i/>
        </w:rPr>
        <w:t xml:space="preserve"> </w:t>
      </w:r>
      <w:r w:rsidRPr="00B11A33">
        <w:rPr>
          <w:rFonts w:asciiTheme="majorBidi" w:hAnsiTheme="majorBidi" w:cstheme="majorBidi"/>
        </w:rPr>
        <w:t>dan</w:t>
      </w:r>
      <w:r w:rsidRPr="009041BE">
        <w:rPr>
          <w:rFonts w:asciiTheme="majorBidi" w:hAnsiTheme="majorBidi" w:cstheme="majorBidi"/>
          <w:i/>
        </w:rPr>
        <w:t xml:space="preserve"> unfavo</w:t>
      </w:r>
      <w:r w:rsidRPr="009041BE">
        <w:rPr>
          <w:rFonts w:asciiTheme="majorBidi" w:hAnsiTheme="majorBidi" w:cstheme="majorBidi"/>
          <w:i/>
          <w:lang w:val="id-ID"/>
        </w:rPr>
        <w:t>u</w:t>
      </w:r>
      <w:r w:rsidRPr="009041BE">
        <w:rPr>
          <w:rFonts w:asciiTheme="majorBidi" w:hAnsiTheme="majorBidi" w:cstheme="majorBidi"/>
          <w:i/>
        </w:rPr>
        <w:t xml:space="preserve">rable </w:t>
      </w:r>
      <w:r w:rsidRPr="009041BE">
        <w:rPr>
          <w:rFonts w:asciiTheme="majorBidi" w:hAnsiTheme="majorBidi" w:cstheme="majorBidi"/>
        </w:rPr>
        <w:t>(tidak mendukung objek sikap).</w:t>
      </w:r>
      <w:r w:rsidRPr="009041BE">
        <w:rPr>
          <w:rStyle w:val="FootnoteReference"/>
          <w:rFonts w:asciiTheme="majorBidi" w:hAnsiTheme="majorBidi" w:cstheme="majorBidi"/>
        </w:rPr>
        <w:footnoteReference w:id="10"/>
      </w:r>
      <w:r>
        <w:rPr>
          <w:rFonts w:asciiTheme="majorBidi" w:hAnsiTheme="majorBidi" w:cstheme="majorBidi"/>
        </w:rPr>
        <w:t xml:space="preserve"> Penelitian ini menggunakan dua skala yaitu skala </w:t>
      </w:r>
      <w:r w:rsidRPr="00B27C90">
        <w:rPr>
          <w:rFonts w:asciiTheme="majorBidi" w:hAnsiTheme="majorBidi" w:cstheme="majorBidi"/>
          <w:i/>
          <w:iCs/>
        </w:rPr>
        <w:t>locus of control</w:t>
      </w:r>
      <w:r>
        <w:rPr>
          <w:rFonts w:asciiTheme="majorBidi" w:hAnsiTheme="majorBidi" w:cstheme="majorBidi"/>
        </w:rPr>
        <w:t xml:space="preserve"> dan skala penyesuaian diri.</w:t>
      </w:r>
    </w:p>
    <w:p w:rsidR="00B11A33" w:rsidRDefault="00B11A33" w:rsidP="007E58D9">
      <w:pPr>
        <w:pStyle w:val="ListParagraph"/>
        <w:numPr>
          <w:ilvl w:val="0"/>
          <w:numId w:val="6"/>
        </w:numPr>
        <w:spacing w:line="480" w:lineRule="auto"/>
        <w:ind w:left="360"/>
        <w:rPr>
          <w:rFonts w:ascii="Times New Roman" w:hAnsi="Times New Roman"/>
          <w:lang w:val="id-ID"/>
        </w:rPr>
      </w:pPr>
      <w:r>
        <w:rPr>
          <w:rFonts w:ascii="Times New Roman" w:hAnsi="Times New Roman"/>
          <w:lang w:val="id-ID"/>
        </w:rPr>
        <w:t>Skala Penyesuaian Diri</w:t>
      </w:r>
    </w:p>
    <w:p w:rsidR="00033264" w:rsidRDefault="00033264" w:rsidP="007E58D9">
      <w:pPr>
        <w:pStyle w:val="ListParagraph"/>
        <w:tabs>
          <w:tab w:val="left" w:pos="810"/>
        </w:tabs>
        <w:spacing w:line="480" w:lineRule="auto"/>
        <w:ind w:left="0"/>
        <w:rPr>
          <w:rFonts w:asciiTheme="majorBidi" w:hAnsiTheme="majorBidi" w:cstheme="majorBidi"/>
        </w:rPr>
      </w:pPr>
      <w:r>
        <w:rPr>
          <w:rFonts w:asciiTheme="majorBidi" w:hAnsiTheme="majorBidi" w:cstheme="majorBidi"/>
          <w:lang w:val="id-ID"/>
        </w:rPr>
        <w:tab/>
      </w:r>
      <w:r>
        <w:rPr>
          <w:rFonts w:asciiTheme="majorBidi" w:hAnsiTheme="majorBidi" w:cstheme="majorBidi"/>
        </w:rPr>
        <w:t xml:space="preserve">Skala </w:t>
      </w:r>
      <w:r w:rsidRPr="00BB4A54">
        <w:rPr>
          <w:rFonts w:asciiTheme="majorBidi" w:hAnsiTheme="majorBidi" w:cstheme="majorBidi"/>
        </w:rPr>
        <w:t>penyesuaian diri</w:t>
      </w:r>
      <w:r>
        <w:rPr>
          <w:rFonts w:asciiTheme="majorBidi" w:hAnsiTheme="majorBidi" w:cstheme="majorBidi"/>
        </w:rPr>
        <w:t xml:space="preserve"> diukur menggunakan model skala Likert untuk objek sikap berupa perny</w:t>
      </w:r>
      <w:r>
        <w:rPr>
          <w:rFonts w:asciiTheme="majorBidi" w:hAnsiTheme="majorBidi" w:cstheme="majorBidi"/>
          <w:lang w:val="id-ID"/>
        </w:rPr>
        <w:t>at</w:t>
      </w:r>
      <w:r>
        <w:rPr>
          <w:rFonts w:asciiTheme="majorBidi" w:hAnsiTheme="majorBidi" w:cstheme="majorBidi"/>
        </w:rPr>
        <w:t>aan-pernya</w:t>
      </w:r>
      <w:r>
        <w:rPr>
          <w:rFonts w:asciiTheme="majorBidi" w:hAnsiTheme="majorBidi" w:cstheme="majorBidi"/>
          <w:lang w:val="id-ID"/>
        </w:rPr>
        <w:t>ta</w:t>
      </w:r>
      <w:r>
        <w:rPr>
          <w:rFonts w:asciiTheme="majorBidi" w:hAnsiTheme="majorBidi" w:cstheme="majorBidi"/>
        </w:rPr>
        <w:t>an. Skala penyesuaian diri berisi 60 aitem pernyataan. Penyusunan aitem penyesuaian diri berdasarkan aspek</w:t>
      </w:r>
      <w:r w:rsidRPr="00BB4A54">
        <w:rPr>
          <w:rFonts w:asciiTheme="majorBidi" w:hAnsiTheme="majorBidi" w:cstheme="majorBidi"/>
        </w:rPr>
        <w:t xml:space="preserve"> penyesuaian diri </w:t>
      </w:r>
      <w:r>
        <w:rPr>
          <w:rFonts w:asciiTheme="majorBidi" w:hAnsiTheme="majorBidi" w:cstheme="majorBidi"/>
        </w:rPr>
        <w:t>yang dikemukakan oleh Schneiders</w:t>
      </w:r>
      <w:r>
        <w:rPr>
          <w:rFonts w:asciiTheme="majorBidi" w:hAnsiTheme="majorBidi" w:cstheme="majorBidi"/>
          <w:lang w:val="id-ID"/>
        </w:rPr>
        <w:t xml:space="preserve"> yaitu meliputi aspek </w:t>
      </w:r>
      <w:r>
        <w:rPr>
          <w:rFonts w:asciiTheme="majorBidi" w:hAnsiTheme="majorBidi" w:cstheme="majorBidi"/>
          <w:i/>
          <w:lang w:val="id-ID"/>
        </w:rPr>
        <w:t xml:space="preserve">adaptation, </w:t>
      </w:r>
      <w:r w:rsidRPr="0098391F">
        <w:rPr>
          <w:rFonts w:asciiTheme="majorBidi" w:hAnsiTheme="majorBidi" w:cstheme="majorBidi"/>
          <w:i/>
          <w:lang w:val="id-ID"/>
        </w:rPr>
        <w:t>conformity, mastery, individual variation.</w:t>
      </w:r>
      <w:r w:rsidRPr="00C7633C">
        <w:rPr>
          <w:rFonts w:asciiTheme="majorBidi" w:hAnsiTheme="majorBidi" w:cstheme="majorBidi"/>
        </w:rPr>
        <w:t xml:space="preserve"> </w:t>
      </w:r>
      <w:r>
        <w:rPr>
          <w:rFonts w:asciiTheme="majorBidi" w:hAnsiTheme="majorBidi" w:cstheme="majorBidi"/>
          <w:lang w:val="id-ID"/>
        </w:rPr>
        <w:t>S</w:t>
      </w:r>
      <w:r>
        <w:rPr>
          <w:rFonts w:asciiTheme="majorBidi" w:hAnsiTheme="majorBidi" w:cstheme="majorBidi"/>
        </w:rPr>
        <w:t>kala model L</w:t>
      </w:r>
      <w:r w:rsidRPr="003F2F59">
        <w:rPr>
          <w:rFonts w:asciiTheme="majorBidi" w:hAnsiTheme="majorBidi" w:cstheme="majorBidi"/>
        </w:rPr>
        <w:t xml:space="preserve">ikert terdapat 5 alternatif jawaban, yaitu SS (Sangat Setuju), S (Setuju), N (Netral), TS (Tidak Setuju), </w:t>
      </w:r>
      <w:r>
        <w:rPr>
          <w:rFonts w:asciiTheme="majorBidi" w:hAnsiTheme="majorBidi" w:cstheme="majorBidi"/>
        </w:rPr>
        <w:t>STS (Sangat Tidak Setuju)</w:t>
      </w:r>
      <w:r>
        <w:rPr>
          <w:rFonts w:asciiTheme="majorBidi" w:hAnsiTheme="majorBidi" w:cstheme="majorBidi"/>
          <w:lang w:val="id-ID"/>
        </w:rPr>
        <w:t>, untuk</w:t>
      </w:r>
      <w:r w:rsidRPr="003F2F59">
        <w:rPr>
          <w:rFonts w:asciiTheme="majorBidi" w:hAnsiTheme="majorBidi" w:cstheme="majorBidi"/>
        </w:rPr>
        <w:t xml:space="preserve"> menghindari </w:t>
      </w:r>
      <w:r w:rsidRPr="003F2F59">
        <w:rPr>
          <w:rFonts w:asciiTheme="majorBidi" w:hAnsiTheme="majorBidi" w:cstheme="majorBidi"/>
          <w:i/>
        </w:rPr>
        <w:t>efek tendensi central</w:t>
      </w:r>
      <w:r w:rsidRPr="003F2F59">
        <w:rPr>
          <w:rFonts w:asciiTheme="majorBidi" w:hAnsiTheme="majorBidi" w:cstheme="majorBidi"/>
        </w:rPr>
        <w:t xml:space="preserve"> atau jawaban yang cenderung ditengah dan kecenderungan pengumpulan jawaban pada satu </w:t>
      </w:r>
      <w:r>
        <w:rPr>
          <w:rFonts w:asciiTheme="majorBidi" w:hAnsiTheme="majorBidi" w:cstheme="majorBidi"/>
        </w:rPr>
        <w:t>alternatif jawaban, maka pen</w:t>
      </w:r>
      <w:r>
        <w:rPr>
          <w:rFonts w:asciiTheme="majorBidi" w:hAnsiTheme="majorBidi" w:cstheme="majorBidi"/>
          <w:lang w:val="id-ID"/>
        </w:rPr>
        <w:t>eliti</w:t>
      </w:r>
      <w:r w:rsidRPr="003F2F59">
        <w:rPr>
          <w:rFonts w:asciiTheme="majorBidi" w:hAnsiTheme="majorBidi" w:cstheme="majorBidi"/>
        </w:rPr>
        <w:t xml:space="preserve"> me</w:t>
      </w:r>
      <w:r>
        <w:rPr>
          <w:rFonts w:asciiTheme="majorBidi" w:hAnsiTheme="majorBidi" w:cstheme="majorBidi"/>
        </w:rPr>
        <w:t>modifikasi skala model L</w:t>
      </w:r>
      <w:r w:rsidRPr="003F2F59">
        <w:rPr>
          <w:rFonts w:asciiTheme="majorBidi" w:hAnsiTheme="majorBidi" w:cstheme="majorBidi"/>
        </w:rPr>
        <w:t>ikert dengan menghilangkan alternatif jawaban N (Netral). Sehingga skala dalam penelitian hanya menggunakan alternatif jawaban, yaitu SS (Sangat Setuju), S (Setuju), TS (Tidak Setuju), dan STS (Sangat Tidak Setuju).</w:t>
      </w:r>
    </w:p>
    <w:p w:rsidR="00033264" w:rsidRDefault="00033264" w:rsidP="00D734F9">
      <w:pPr>
        <w:pStyle w:val="ListParagraph"/>
        <w:tabs>
          <w:tab w:val="left" w:pos="810"/>
        </w:tabs>
        <w:spacing w:line="480" w:lineRule="auto"/>
        <w:ind w:left="0"/>
        <w:rPr>
          <w:rFonts w:asciiTheme="majorBidi" w:hAnsiTheme="majorBidi" w:cstheme="majorBidi"/>
        </w:rPr>
      </w:pPr>
      <w:r>
        <w:rPr>
          <w:rFonts w:asciiTheme="majorBidi" w:hAnsiTheme="majorBidi" w:cstheme="majorBidi"/>
          <w:lang w:val="id-ID"/>
        </w:rPr>
        <w:lastRenderedPageBreak/>
        <w:tab/>
      </w:r>
      <w:r>
        <w:rPr>
          <w:rFonts w:asciiTheme="majorBidi" w:hAnsiTheme="majorBidi" w:cstheme="majorBidi"/>
        </w:rPr>
        <w:t xml:space="preserve">Skala </w:t>
      </w:r>
      <w:r w:rsidRPr="00BB4A54">
        <w:rPr>
          <w:rFonts w:asciiTheme="majorBidi" w:hAnsiTheme="majorBidi" w:cstheme="majorBidi"/>
        </w:rPr>
        <w:t>penyesuaian diri</w:t>
      </w:r>
      <w:r w:rsidRPr="003F2F59">
        <w:rPr>
          <w:rFonts w:asciiTheme="majorBidi" w:hAnsiTheme="majorBidi" w:cstheme="majorBidi"/>
        </w:rPr>
        <w:t xml:space="preserve"> terdiri dari 60 </w:t>
      </w:r>
      <w:r>
        <w:rPr>
          <w:rFonts w:asciiTheme="majorBidi" w:hAnsiTheme="majorBidi" w:cstheme="majorBidi"/>
        </w:rPr>
        <w:t>a</w:t>
      </w:r>
      <w:r w:rsidRPr="003F2F59">
        <w:rPr>
          <w:rFonts w:asciiTheme="majorBidi" w:hAnsiTheme="majorBidi" w:cstheme="majorBidi"/>
        </w:rPr>
        <w:t xml:space="preserve">item pernyataan yang disajikan dalam kalimat pernyataan </w:t>
      </w:r>
      <w:r>
        <w:rPr>
          <w:rFonts w:asciiTheme="majorBidi" w:hAnsiTheme="majorBidi" w:cstheme="majorBidi"/>
          <w:i/>
        </w:rPr>
        <w:t>F</w:t>
      </w:r>
      <w:r w:rsidRPr="003F2F59">
        <w:rPr>
          <w:rFonts w:asciiTheme="majorBidi" w:hAnsiTheme="majorBidi" w:cstheme="majorBidi"/>
          <w:i/>
        </w:rPr>
        <w:t>avourable</w:t>
      </w:r>
      <w:r>
        <w:rPr>
          <w:rFonts w:asciiTheme="majorBidi" w:hAnsiTheme="majorBidi" w:cstheme="majorBidi"/>
          <w:i/>
        </w:rPr>
        <w:t xml:space="preserve"> (F)</w:t>
      </w:r>
      <w:r w:rsidRPr="003F2F59">
        <w:rPr>
          <w:rFonts w:asciiTheme="majorBidi" w:hAnsiTheme="majorBidi" w:cstheme="majorBidi"/>
        </w:rPr>
        <w:t xml:space="preserve"> dan </w:t>
      </w:r>
      <w:r>
        <w:rPr>
          <w:rFonts w:asciiTheme="majorBidi" w:hAnsiTheme="majorBidi" w:cstheme="majorBidi"/>
          <w:i/>
        </w:rPr>
        <w:t>U</w:t>
      </w:r>
      <w:r w:rsidRPr="003F2F59">
        <w:rPr>
          <w:rFonts w:asciiTheme="majorBidi" w:hAnsiTheme="majorBidi" w:cstheme="majorBidi"/>
          <w:i/>
        </w:rPr>
        <w:t>nfavourable</w:t>
      </w:r>
      <w:r>
        <w:rPr>
          <w:rFonts w:asciiTheme="majorBidi" w:hAnsiTheme="majorBidi" w:cstheme="majorBidi"/>
          <w:i/>
        </w:rPr>
        <w:t xml:space="preserve"> (U</w:t>
      </w:r>
      <w:r>
        <w:rPr>
          <w:rFonts w:asciiTheme="majorBidi" w:hAnsiTheme="majorBidi" w:cstheme="majorBidi"/>
          <w:i/>
          <w:lang w:val="id-ID"/>
        </w:rPr>
        <w:t>F</w:t>
      </w:r>
      <w:r>
        <w:rPr>
          <w:rFonts w:asciiTheme="majorBidi" w:hAnsiTheme="majorBidi" w:cstheme="majorBidi"/>
          <w:i/>
        </w:rPr>
        <w:t>)</w:t>
      </w:r>
      <w:r>
        <w:rPr>
          <w:rFonts w:asciiTheme="majorBidi" w:hAnsiTheme="majorBidi" w:cstheme="majorBidi"/>
        </w:rPr>
        <w:t xml:space="preserve">. </w:t>
      </w:r>
      <w:r>
        <w:rPr>
          <w:rFonts w:asciiTheme="majorBidi" w:hAnsiTheme="majorBidi" w:cstheme="majorBidi"/>
          <w:lang w:val="id-ID"/>
        </w:rPr>
        <w:t>A</w:t>
      </w:r>
      <w:r w:rsidRPr="003F2F59">
        <w:rPr>
          <w:rFonts w:asciiTheme="majorBidi" w:hAnsiTheme="majorBidi" w:cstheme="majorBidi"/>
        </w:rPr>
        <w:t xml:space="preserve">item </w:t>
      </w:r>
      <w:r w:rsidRPr="003F2F59">
        <w:rPr>
          <w:rFonts w:asciiTheme="majorBidi" w:hAnsiTheme="majorBidi" w:cstheme="majorBidi"/>
          <w:i/>
        </w:rPr>
        <w:t>favourable</w:t>
      </w:r>
      <w:r w:rsidRPr="003F2F59">
        <w:rPr>
          <w:rFonts w:asciiTheme="majorBidi" w:hAnsiTheme="majorBidi" w:cstheme="majorBidi"/>
        </w:rPr>
        <w:t xml:space="preserve"> nilai 4 diberikan untuk jawaban SS (Sangat Setuju) dan nilai 1 diberikan untuk ja</w:t>
      </w:r>
      <w:r>
        <w:rPr>
          <w:rFonts w:asciiTheme="majorBidi" w:hAnsiTheme="majorBidi" w:cstheme="majorBidi"/>
        </w:rPr>
        <w:t>waban STS (Sangat Tidak Setuju)</w:t>
      </w:r>
      <w:r>
        <w:rPr>
          <w:rFonts w:asciiTheme="majorBidi" w:hAnsiTheme="majorBidi" w:cstheme="majorBidi"/>
          <w:lang w:val="id-ID"/>
        </w:rPr>
        <w:t>, dan</w:t>
      </w:r>
      <w:r w:rsidRPr="003F2F59">
        <w:rPr>
          <w:rFonts w:asciiTheme="majorBidi" w:hAnsiTheme="majorBidi" w:cstheme="majorBidi"/>
        </w:rPr>
        <w:t xml:space="preserve"> sebaliknya, pada </w:t>
      </w:r>
      <w:r>
        <w:rPr>
          <w:rFonts w:asciiTheme="majorBidi" w:hAnsiTheme="majorBidi" w:cstheme="majorBidi"/>
          <w:lang w:val="id-ID"/>
        </w:rPr>
        <w:t>a</w:t>
      </w:r>
      <w:r w:rsidRPr="003F2F59">
        <w:rPr>
          <w:rFonts w:asciiTheme="majorBidi" w:hAnsiTheme="majorBidi" w:cstheme="majorBidi"/>
        </w:rPr>
        <w:t>item</w:t>
      </w:r>
      <w:r w:rsidRPr="003F2F59">
        <w:rPr>
          <w:rFonts w:asciiTheme="majorBidi" w:hAnsiTheme="majorBidi" w:cstheme="majorBidi"/>
          <w:i/>
        </w:rPr>
        <w:t xml:space="preserve"> unfavourable</w:t>
      </w:r>
      <w:r w:rsidRPr="003F2F59">
        <w:rPr>
          <w:rFonts w:asciiTheme="majorBidi" w:hAnsiTheme="majorBidi" w:cstheme="majorBidi"/>
        </w:rPr>
        <w:t xml:space="preserve"> nilai 1 diberikan untuk jawaban SS (Sangat Setuju) dan nilai 4 diberikan untuk jawaban STS (Sangat Tidak Setuju).</w:t>
      </w:r>
      <w:r>
        <w:rPr>
          <w:rFonts w:asciiTheme="majorBidi" w:hAnsiTheme="majorBidi" w:cstheme="majorBidi"/>
        </w:rPr>
        <w:t xml:space="preserve"> Berikut ini </w:t>
      </w:r>
      <w:r w:rsidR="00D734F9">
        <w:rPr>
          <w:rFonts w:asciiTheme="majorBidi" w:hAnsiTheme="majorBidi" w:cstheme="majorBidi"/>
        </w:rPr>
        <w:t xml:space="preserve">sebaran nomor aitem </w:t>
      </w:r>
      <w:bookmarkStart w:id="0" w:name="_GoBack"/>
      <w:bookmarkEnd w:id="0"/>
      <w:r>
        <w:rPr>
          <w:rFonts w:asciiTheme="majorBidi" w:hAnsiTheme="majorBidi" w:cstheme="majorBidi"/>
        </w:rPr>
        <w:t>skala penyesuaian diri</w:t>
      </w:r>
      <w:r>
        <w:rPr>
          <w:rFonts w:asciiTheme="majorBidi" w:hAnsiTheme="majorBidi" w:cstheme="majorBidi"/>
          <w:lang w:val="id-ID"/>
        </w:rPr>
        <w:t>:</w:t>
      </w:r>
      <w:r>
        <w:rPr>
          <w:rFonts w:asciiTheme="majorBidi" w:hAnsiTheme="majorBidi" w:cstheme="majorBidi"/>
        </w:rPr>
        <w:t xml:space="preserve"> </w:t>
      </w:r>
    </w:p>
    <w:p w:rsidR="00033264" w:rsidRPr="00973EC5" w:rsidRDefault="00033264" w:rsidP="00033264">
      <w:pPr>
        <w:tabs>
          <w:tab w:val="left" w:pos="810"/>
        </w:tabs>
        <w:jc w:val="center"/>
        <w:rPr>
          <w:rFonts w:asciiTheme="majorBidi" w:hAnsiTheme="majorBidi" w:cstheme="majorBidi"/>
          <w:b/>
          <w:bCs/>
          <w:lang w:val="en-US"/>
        </w:rPr>
      </w:pPr>
      <w:r>
        <w:rPr>
          <w:rFonts w:asciiTheme="majorBidi" w:hAnsiTheme="majorBidi" w:cstheme="majorBidi"/>
          <w:b/>
          <w:bCs/>
        </w:rPr>
        <w:t xml:space="preserve">Tabel </w:t>
      </w:r>
      <w:r w:rsidR="00973EC5">
        <w:rPr>
          <w:rFonts w:asciiTheme="majorBidi" w:hAnsiTheme="majorBidi" w:cstheme="majorBidi"/>
          <w:b/>
          <w:bCs/>
          <w:lang w:val="en-US"/>
        </w:rPr>
        <w:t>2</w:t>
      </w:r>
    </w:p>
    <w:p w:rsidR="00033264" w:rsidRPr="00033264" w:rsidRDefault="00033264" w:rsidP="00033264">
      <w:pPr>
        <w:tabs>
          <w:tab w:val="left" w:pos="570"/>
          <w:tab w:val="left" w:pos="810"/>
          <w:tab w:val="center" w:pos="4135"/>
        </w:tabs>
        <w:jc w:val="center"/>
        <w:rPr>
          <w:rFonts w:asciiTheme="majorBidi" w:hAnsiTheme="majorBidi" w:cstheme="majorBidi"/>
          <w:b/>
          <w:bCs/>
        </w:rPr>
      </w:pPr>
      <w:r w:rsidRPr="00033264">
        <w:rPr>
          <w:rFonts w:asciiTheme="majorBidi" w:hAnsiTheme="majorBidi" w:cstheme="majorBidi"/>
          <w:b/>
          <w:bCs/>
        </w:rPr>
        <w:t xml:space="preserve">Sebaran </w:t>
      </w:r>
      <w:r w:rsidRPr="00033264">
        <w:rPr>
          <w:rFonts w:asciiTheme="majorBidi" w:hAnsiTheme="majorBidi" w:cstheme="majorBidi"/>
          <w:b/>
          <w:bCs/>
          <w:lang w:val="id-ID"/>
        </w:rPr>
        <w:t xml:space="preserve">Nomor Aitem </w:t>
      </w:r>
      <w:r w:rsidRPr="00033264">
        <w:rPr>
          <w:rFonts w:asciiTheme="majorBidi" w:hAnsiTheme="majorBidi" w:cstheme="majorBidi"/>
          <w:b/>
          <w:bCs/>
        </w:rPr>
        <w:t>Skala Penyesuaian Diri</w:t>
      </w:r>
    </w:p>
    <w:tbl>
      <w:tblPr>
        <w:tblStyle w:val="TableGrid"/>
        <w:tblW w:w="0" w:type="auto"/>
        <w:jc w:val="center"/>
        <w:tblInd w:w="1751" w:type="dxa"/>
        <w:tblLook w:val="04A0" w:firstRow="1" w:lastRow="0" w:firstColumn="1" w:lastColumn="0" w:noHBand="0" w:noVBand="1"/>
      </w:tblPr>
      <w:tblGrid>
        <w:gridCol w:w="511"/>
        <w:gridCol w:w="2406"/>
        <w:gridCol w:w="1330"/>
        <w:gridCol w:w="1245"/>
        <w:gridCol w:w="910"/>
      </w:tblGrid>
      <w:tr w:rsidR="00033264" w:rsidTr="00823E82">
        <w:trPr>
          <w:jc w:val="center"/>
        </w:trPr>
        <w:tc>
          <w:tcPr>
            <w:tcW w:w="450" w:type="dxa"/>
            <w:vMerge w:val="restart"/>
            <w:vAlign w:val="center"/>
          </w:tcPr>
          <w:p w:rsidR="00033264" w:rsidRDefault="00033264" w:rsidP="00033264">
            <w:pPr>
              <w:pStyle w:val="ListParagraph"/>
              <w:tabs>
                <w:tab w:val="left" w:pos="810"/>
              </w:tabs>
              <w:ind w:left="0"/>
              <w:jc w:val="center"/>
              <w:rPr>
                <w:rFonts w:asciiTheme="majorBidi" w:hAnsiTheme="majorBidi" w:cstheme="majorBidi"/>
              </w:rPr>
            </w:pPr>
            <w:r>
              <w:rPr>
                <w:rFonts w:asciiTheme="majorBidi" w:hAnsiTheme="majorBidi" w:cstheme="majorBidi"/>
              </w:rPr>
              <w:t>No</w:t>
            </w:r>
          </w:p>
        </w:tc>
        <w:tc>
          <w:tcPr>
            <w:tcW w:w="2430" w:type="dxa"/>
            <w:vMerge w:val="restart"/>
            <w:vAlign w:val="center"/>
          </w:tcPr>
          <w:p w:rsidR="00033264" w:rsidRDefault="00033264" w:rsidP="00033264">
            <w:pPr>
              <w:pStyle w:val="ListParagraph"/>
              <w:tabs>
                <w:tab w:val="left" w:pos="810"/>
              </w:tabs>
              <w:ind w:left="0"/>
              <w:jc w:val="center"/>
              <w:rPr>
                <w:rFonts w:asciiTheme="majorBidi" w:hAnsiTheme="majorBidi" w:cstheme="majorBidi"/>
              </w:rPr>
            </w:pPr>
            <w:r>
              <w:rPr>
                <w:rFonts w:asciiTheme="majorBidi" w:hAnsiTheme="majorBidi" w:cstheme="majorBidi"/>
              </w:rPr>
              <w:t>Aspek</w:t>
            </w:r>
          </w:p>
          <w:p w:rsidR="00033264" w:rsidRDefault="00033264" w:rsidP="00033264">
            <w:pPr>
              <w:pStyle w:val="ListParagraph"/>
              <w:tabs>
                <w:tab w:val="left" w:pos="810"/>
              </w:tabs>
              <w:ind w:left="0"/>
              <w:jc w:val="center"/>
              <w:rPr>
                <w:rFonts w:asciiTheme="majorBidi" w:hAnsiTheme="majorBidi" w:cstheme="majorBidi"/>
              </w:rPr>
            </w:pPr>
            <w:r>
              <w:rPr>
                <w:rFonts w:asciiTheme="majorBidi" w:hAnsiTheme="majorBidi" w:cstheme="majorBidi"/>
              </w:rPr>
              <w:t>Penyesuaian Diri</w:t>
            </w:r>
          </w:p>
        </w:tc>
        <w:tc>
          <w:tcPr>
            <w:tcW w:w="2613" w:type="dxa"/>
            <w:gridSpan w:val="2"/>
            <w:vAlign w:val="center"/>
          </w:tcPr>
          <w:p w:rsidR="00033264" w:rsidRDefault="00033264" w:rsidP="00033264">
            <w:pPr>
              <w:pStyle w:val="ListParagraph"/>
              <w:tabs>
                <w:tab w:val="left" w:pos="810"/>
              </w:tabs>
              <w:ind w:left="0"/>
              <w:jc w:val="center"/>
              <w:rPr>
                <w:rFonts w:asciiTheme="majorBidi" w:hAnsiTheme="majorBidi" w:cstheme="majorBidi"/>
              </w:rPr>
            </w:pPr>
            <w:r>
              <w:rPr>
                <w:rFonts w:asciiTheme="majorBidi" w:hAnsiTheme="majorBidi" w:cstheme="majorBidi"/>
              </w:rPr>
              <w:t>Nomor Aitem</w:t>
            </w:r>
          </w:p>
        </w:tc>
        <w:tc>
          <w:tcPr>
            <w:tcW w:w="910" w:type="dxa"/>
            <w:vMerge w:val="restart"/>
            <w:vAlign w:val="center"/>
          </w:tcPr>
          <w:p w:rsidR="00033264" w:rsidRDefault="00033264" w:rsidP="00033264">
            <w:pPr>
              <w:pStyle w:val="ListParagraph"/>
              <w:tabs>
                <w:tab w:val="left" w:pos="810"/>
              </w:tabs>
              <w:ind w:left="0"/>
              <w:jc w:val="center"/>
              <w:rPr>
                <w:rFonts w:asciiTheme="majorBidi" w:hAnsiTheme="majorBidi" w:cstheme="majorBidi"/>
              </w:rPr>
            </w:pPr>
            <w:r>
              <w:rPr>
                <w:rFonts w:asciiTheme="majorBidi" w:hAnsiTheme="majorBidi" w:cstheme="majorBidi"/>
              </w:rPr>
              <w:t>Jumlah</w:t>
            </w:r>
          </w:p>
        </w:tc>
      </w:tr>
      <w:tr w:rsidR="00033264" w:rsidTr="00823E82">
        <w:trPr>
          <w:trHeight w:val="433"/>
          <w:jc w:val="center"/>
        </w:trPr>
        <w:tc>
          <w:tcPr>
            <w:tcW w:w="450" w:type="dxa"/>
            <w:vMerge/>
          </w:tcPr>
          <w:p w:rsidR="00033264" w:rsidRDefault="00033264" w:rsidP="00033264">
            <w:pPr>
              <w:pStyle w:val="ListParagraph"/>
              <w:tabs>
                <w:tab w:val="left" w:pos="810"/>
              </w:tabs>
              <w:ind w:left="0"/>
              <w:rPr>
                <w:rFonts w:asciiTheme="majorBidi" w:hAnsiTheme="majorBidi" w:cstheme="majorBidi"/>
              </w:rPr>
            </w:pPr>
          </w:p>
        </w:tc>
        <w:tc>
          <w:tcPr>
            <w:tcW w:w="2430" w:type="dxa"/>
            <w:vMerge/>
          </w:tcPr>
          <w:p w:rsidR="00033264" w:rsidRDefault="00033264" w:rsidP="00033264">
            <w:pPr>
              <w:pStyle w:val="ListParagraph"/>
              <w:tabs>
                <w:tab w:val="left" w:pos="810"/>
              </w:tabs>
              <w:ind w:left="0"/>
              <w:rPr>
                <w:rFonts w:asciiTheme="majorBidi" w:hAnsiTheme="majorBidi" w:cstheme="majorBidi"/>
              </w:rPr>
            </w:pPr>
          </w:p>
        </w:tc>
        <w:tc>
          <w:tcPr>
            <w:tcW w:w="1350" w:type="dxa"/>
            <w:vAlign w:val="center"/>
          </w:tcPr>
          <w:p w:rsidR="00033264" w:rsidRPr="00B3168F" w:rsidRDefault="00033264" w:rsidP="00033264">
            <w:pPr>
              <w:pStyle w:val="ListParagraph"/>
              <w:tabs>
                <w:tab w:val="left" w:pos="810"/>
              </w:tabs>
              <w:ind w:left="0"/>
              <w:jc w:val="center"/>
              <w:rPr>
                <w:rFonts w:asciiTheme="majorBidi" w:hAnsiTheme="majorBidi" w:cstheme="majorBidi"/>
              </w:rPr>
            </w:pPr>
            <w:r w:rsidRPr="00B3168F">
              <w:rPr>
                <w:rFonts w:asciiTheme="majorBidi" w:hAnsiTheme="majorBidi" w:cstheme="majorBidi"/>
              </w:rPr>
              <w:t>F</w:t>
            </w:r>
          </w:p>
        </w:tc>
        <w:tc>
          <w:tcPr>
            <w:tcW w:w="1263" w:type="dxa"/>
            <w:vAlign w:val="center"/>
          </w:tcPr>
          <w:p w:rsidR="00033264" w:rsidRPr="00B3168F" w:rsidRDefault="00033264" w:rsidP="00033264">
            <w:pPr>
              <w:pStyle w:val="ListParagraph"/>
              <w:tabs>
                <w:tab w:val="left" w:pos="810"/>
              </w:tabs>
              <w:ind w:left="0"/>
              <w:jc w:val="center"/>
              <w:rPr>
                <w:rFonts w:asciiTheme="majorBidi" w:hAnsiTheme="majorBidi" w:cstheme="majorBidi"/>
              </w:rPr>
            </w:pPr>
            <w:r w:rsidRPr="00B3168F">
              <w:rPr>
                <w:rFonts w:asciiTheme="majorBidi" w:hAnsiTheme="majorBidi" w:cstheme="majorBidi"/>
              </w:rPr>
              <w:t>U</w:t>
            </w:r>
            <w:r>
              <w:rPr>
                <w:rFonts w:asciiTheme="majorBidi" w:hAnsiTheme="majorBidi" w:cstheme="majorBidi"/>
              </w:rPr>
              <w:t>f</w:t>
            </w:r>
          </w:p>
        </w:tc>
        <w:tc>
          <w:tcPr>
            <w:tcW w:w="910" w:type="dxa"/>
            <w:vMerge/>
            <w:vAlign w:val="center"/>
          </w:tcPr>
          <w:p w:rsidR="00033264" w:rsidRDefault="00033264" w:rsidP="00033264">
            <w:pPr>
              <w:pStyle w:val="ListParagraph"/>
              <w:tabs>
                <w:tab w:val="left" w:pos="810"/>
              </w:tabs>
              <w:ind w:left="0"/>
              <w:jc w:val="center"/>
              <w:rPr>
                <w:rFonts w:asciiTheme="majorBidi" w:hAnsiTheme="majorBidi" w:cstheme="majorBidi"/>
              </w:rPr>
            </w:pPr>
          </w:p>
        </w:tc>
      </w:tr>
      <w:tr w:rsidR="00033264" w:rsidTr="00823E82">
        <w:trPr>
          <w:jc w:val="center"/>
        </w:trPr>
        <w:tc>
          <w:tcPr>
            <w:tcW w:w="450" w:type="dxa"/>
          </w:tcPr>
          <w:p w:rsidR="00033264" w:rsidRDefault="00033264" w:rsidP="00033264">
            <w:pPr>
              <w:pStyle w:val="ListParagraph"/>
              <w:tabs>
                <w:tab w:val="left" w:pos="810"/>
              </w:tabs>
              <w:ind w:left="0"/>
              <w:rPr>
                <w:rFonts w:asciiTheme="majorBidi" w:hAnsiTheme="majorBidi" w:cstheme="majorBidi"/>
              </w:rPr>
            </w:pPr>
            <w:r>
              <w:rPr>
                <w:rFonts w:asciiTheme="majorBidi" w:hAnsiTheme="majorBidi" w:cstheme="majorBidi"/>
              </w:rPr>
              <w:t>1</w:t>
            </w:r>
          </w:p>
        </w:tc>
        <w:tc>
          <w:tcPr>
            <w:tcW w:w="2430" w:type="dxa"/>
          </w:tcPr>
          <w:p w:rsidR="00033264" w:rsidRPr="00657BE6" w:rsidRDefault="00033264" w:rsidP="00033264">
            <w:pPr>
              <w:pStyle w:val="ListParagraph"/>
              <w:tabs>
                <w:tab w:val="left" w:pos="810"/>
              </w:tabs>
              <w:ind w:left="0"/>
              <w:rPr>
                <w:rFonts w:asciiTheme="majorBidi" w:hAnsiTheme="majorBidi" w:cstheme="majorBidi"/>
                <w:i/>
                <w:iCs/>
              </w:rPr>
            </w:pPr>
            <w:r w:rsidRPr="00657BE6">
              <w:rPr>
                <w:rFonts w:asciiTheme="majorBidi" w:hAnsiTheme="majorBidi" w:cstheme="majorBidi"/>
                <w:i/>
                <w:iCs/>
              </w:rPr>
              <w:t>Adaptation</w:t>
            </w:r>
          </w:p>
        </w:tc>
        <w:tc>
          <w:tcPr>
            <w:tcW w:w="1350" w:type="dxa"/>
          </w:tcPr>
          <w:p w:rsidR="00033264" w:rsidRDefault="00033264" w:rsidP="00033264">
            <w:pPr>
              <w:pStyle w:val="ListParagraph"/>
              <w:tabs>
                <w:tab w:val="left" w:pos="810"/>
              </w:tabs>
              <w:ind w:left="0"/>
              <w:rPr>
                <w:rFonts w:asciiTheme="majorBidi" w:hAnsiTheme="majorBidi" w:cstheme="majorBidi"/>
              </w:rPr>
            </w:pPr>
            <w:r>
              <w:rPr>
                <w:rFonts w:asciiTheme="majorBidi" w:hAnsiTheme="majorBidi" w:cstheme="majorBidi"/>
              </w:rPr>
              <w:t xml:space="preserve">1, 21, 41, 3, 23, 43,  5,  25,  45, </w:t>
            </w:r>
          </w:p>
        </w:tc>
        <w:tc>
          <w:tcPr>
            <w:tcW w:w="1263" w:type="dxa"/>
          </w:tcPr>
          <w:p w:rsidR="00033264" w:rsidRDefault="00033264" w:rsidP="00033264">
            <w:pPr>
              <w:pStyle w:val="ListParagraph"/>
              <w:tabs>
                <w:tab w:val="left" w:pos="810"/>
              </w:tabs>
              <w:ind w:left="0"/>
              <w:rPr>
                <w:rFonts w:asciiTheme="majorBidi" w:hAnsiTheme="majorBidi" w:cstheme="majorBidi"/>
              </w:rPr>
            </w:pPr>
            <w:r>
              <w:rPr>
                <w:rFonts w:asciiTheme="majorBidi" w:hAnsiTheme="majorBidi" w:cstheme="majorBidi"/>
              </w:rPr>
              <w:t>2, 22, 42, 4,  24, 44, 6, 26, 46</w:t>
            </w:r>
          </w:p>
        </w:tc>
        <w:tc>
          <w:tcPr>
            <w:tcW w:w="910" w:type="dxa"/>
          </w:tcPr>
          <w:p w:rsidR="00033264" w:rsidRDefault="00033264" w:rsidP="00033264">
            <w:pPr>
              <w:pStyle w:val="ListParagraph"/>
              <w:tabs>
                <w:tab w:val="left" w:pos="810"/>
              </w:tabs>
              <w:ind w:left="0"/>
              <w:jc w:val="center"/>
              <w:rPr>
                <w:rFonts w:asciiTheme="majorBidi" w:hAnsiTheme="majorBidi" w:cstheme="majorBidi"/>
              </w:rPr>
            </w:pPr>
            <w:r>
              <w:rPr>
                <w:rFonts w:asciiTheme="majorBidi" w:hAnsiTheme="majorBidi" w:cstheme="majorBidi"/>
              </w:rPr>
              <w:t>18</w:t>
            </w:r>
          </w:p>
        </w:tc>
      </w:tr>
      <w:tr w:rsidR="00033264" w:rsidTr="00823E82">
        <w:trPr>
          <w:jc w:val="center"/>
        </w:trPr>
        <w:tc>
          <w:tcPr>
            <w:tcW w:w="450" w:type="dxa"/>
          </w:tcPr>
          <w:p w:rsidR="00033264" w:rsidRDefault="00033264" w:rsidP="00033264">
            <w:pPr>
              <w:pStyle w:val="ListParagraph"/>
              <w:tabs>
                <w:tab w:val="left" w:pos="810"/>
              </w:tabs>
              <w:ind w:left="0"/>
              <w:rPr>
                <w:rFonts w:asciiTheme="majorBidi" w:hAnsiTheme="majorBidi" w:cstheme="majorBidi"/>
              </w:rPr>
            </w:pPr>
            <w:r>
              <w:rPr>
                <w:rFonts w:asciiTheme="majorBidi" w:hAnsiTheme="majorBidi" w:cstheme="majorBidi"/>
              </w:rPr>
              <w:t>2</w:t>
            </w:r>
          </w:p>
        </w:tc>
        <w:tc>
          <w:tcPr>
            <w:tcW w:w="2430" w:type="dxa"/>
          </w:tcPr>
          <w:p w:rsidR="00033264" w:rsidRPr="00657BE6" w:rsidRDefault="00033264" w:rsidP="00033264">
            <w:pPr>
              <w:pStyle w:val="ListParagraph"/>
              <w:tabs>
                <w:tab w:val="left" w:pos="810"/>
              </w:tabs>
              <w:ind w:left="0"/>
              <w:rPr>
                <w:rFonts w:asciiTheme="majorBidi" w:hAnsiTheme="majorBidi" w:cstheme="majorBidi"/>
                <w:i/>
                <w:iCs/>
              </w:rPr>
            </w:pPr>
            <w:r w:rsidRPr="00657BE6">
              <w:rPr>
                <w:rFonts w:asciiTheme="majorBidi" w:hAnsiTheme="majorBidi" w:cstheme="majorBidi"/>
                <w:i/>
                <w:iCs/>
              </w:rPr>
              <w:t>Conformity</w:t>
            </w:r>
          </w:p>
        </w:tc>
        <w:tc>
          <w:tcPr>
            <w:tcW w:w="1350" w:type="dxa"/>
          </w:tcPr>
          <w:p w:rsidR="00033264" w:rsidRDefault="00033264" w:rsidP="00033264">
            <w:pPr>
              <w:pStyle w:val="ListParagraph"/>
              <w:tabs>
                <w:tab w:val="left" w:pos="810"/>
              </w:tabs>
              <w:ind w:left="0"/>
              <w:rPr>
                <w:rFonts w:asciiTheme="majorBidi" w:hAnsiTheme="majorBidi" w:cstheme="majorBidi"/>
              </w:rPr>
            </w:pPr>
            <w:r>
              <w:rPr>
                <w:rFonts w:asciiTheme="majorBidi" w:hAnsiTheme="majorBidi" w:cstheme="majorBidi"/>
              </w:rPr>
              <w:t>7, 27, 47, 9, 29, 49</w:t>
            </w:r>
          </w:p>
        </w:tc>
        <w:tc>
          <w:tcPr>
            <w:tcW w:w="1263" w:type="dxa"/>
          </w:tcPr>
          <w:p w:rsidR="00033264" w:rsidRDefault="00033264" w:rsidP="00033264">
            <w:pPr>
              <w:pStyle w:val="ListParagraph"/>
              <w:tabs>
                <w:tab w:val="left" w:pos="810"/>
              </w:tabs>
              <w:ind w:left="0"/>
              <w:rPr>
                <w:rFonts w:asciiTheme="majorBidi" w:hAnsiTheme="majorBidi" w:cstheme="majorBidi"/>
              </w:rPr>
            </w:pPr>
            <w:r>
              <w:rPr>
                <w:rFonts w:asciiTheme="majorBidi" w:hAnsiTheme="majorBidi" w:cstheme="majorBidi"/>
              </w:rPr>
              <w:t>8, 28, 48, 10, 30, 50</w:t>
            </w:r>
          </w:p>
        </w:tc>
        <w:tc>
          <w:tcPr>
            <w:tcW w:w="910" w:type="dxa"/>
          </w:tcPr>
          <w:p w:rsidR="00033264" w:rsidRDefault="00033264" w:rsidP="00033264">
            <w:pPr>
              <w:pStyle w:val="ListParagraph"/>
              <w:tabs>
                <w:tab w:val="left" w:pos="810"/>
              </w:tabs>
              <w:ind w:left="0"/>
              <w:jc w:val="center"/>
              <w:rPr>
                <w:rFonts w:asciiTheme="majorBidi" w:hAnsiTheme="majorBidi" w:cstheme="majorBidi"/>
              </w:rPr>
            </w:pPr>
            <w:r>
              <w:rPr>
                <w:rFonts w:asciiTheme="majorBidi" w:hAnsiTheme="majorBidi" w:cstheme="majorBidi"/>
              </w:rPr>
              <w:t>12</w:t>
            </w:r>
          </w:p>
        </w:tc>
      </w:tr>
      <w:tr w:rsidR="00033264" w:rsidTr="00823E82">
        <w:trPr>
          <w:jc w:val="center"/>
        </w:trPr>
        <w:tc>
          <w:tcPr>
            <w:tcW w:w="450" w:type="dxa"/>
          </w:tcPr>
          <w:p w:rsidR="00033264" w:rsidRDefault="00033264" w:rsidP="00033264">
            <w:pPr>
              <w:pStyle w:val="ListParagraph"/>
              <w:tabs>
                <w:tab w:val="left" w:pos="810"/>
              </w:tabs>
              <w:ind w:left="0"/>
              <w:rPr>
                <w:rFonts w:asciiTheme="majorBidi" w:hAnsiTheme="majorBidi" w:cstheme="majorBidi"/>
              </w:rPr>
            </w:pPr>
            <w:r>
              <w:rPr>
                <w:rFonts w:asciiTheme="majorBidi" w:hAnsiTheme="majorBidi" w:cstheme="majorBidi"/>
              </w:rPr>
              <w:t>3</w:t>
            </w:r>
          </w:p>
        </w:tc>
        <w:tc>
          <w:tcPr>
            <w:tcW w:w="2430" w:type="dxa"/>
          </w:tcPr>
          <w:p w:rsidR="00033264" w:rsidRPr="00657BE6" w:rsidRDefault="00033264" w:rsidP="00033264">
            <w:pPr>
              <w:pStyle w:val="ListParagraph"/>
              <w:tabs>
                <w:tab w:val="left" w:pos="810"/>
              </w:tabs>
              <w:ind w:left="0"/>
              <w:rPr>
                <w:rFonts w:asciiTheme="majorBidi" w:hAnsiTheme="majorBidi" w:cstheme="majorBidi"/>
                <w:i/>
                <w:iCs/>
              </w:rPr>
            </w:pPr>
            <w:r w:rsidRPr="00657BE6">
              <w:rPr>
                <w:rFonts w:asciiTheme="majorBidi" w:hAnsiTheme="majorBidi" w:cstheme="majorBidi"/>
                <w:i/>
                <w:iCs/>
              </w:rPr>
              <w:t>Mastery</w:t>
            </w:r>
          </w:p>
        </w:tc>
        <w:tc>
          <w:tcPr>
            <w:tcW w:w="1350" w:type="dxa"/>
          </w:tcPr>
          <w:p w:rsidR="00033264" w:rsidRDefault="00033264" w:rsidP="00033264">
            <w:pPr>
              <w:pStyle w:val="ListParagraph"/>
              <w:tabs>
                <w:tab w:val="left" w:pos="810"/>
              </w:tabs>
              <w:ind w:left="0"/>
              <w:rPr>
                <w:rFonts w:asciiTheme="majorBidi" w:hAnsiTheme="majorBidi" w:cstheme="majorBidi"/>
              </w:rPr>
            </w:pPr>
            <w:r>
              <w:rPr>
                <w:rFonts w:asciiTheme="majorBidi" w:hAnsiTheme="majorBidi" w:cstheme="majorBidi"/>
              </w:rPr>
              <w:t>11, 31, 51, 13, 33, 53, 15, 35, 55</w:t>
            </w:r>
          </w:p>
        </w:tc>
        <w:tc>
          <w:tcPr>
            <w:tcW w:w="1263" w:type="dxa"/>
          </w:tcPr>
          <w:p w:rsidR="00033264" w:rsidRDefault="00033264" w:rsidP="00033264">
            <w:pPr>
              <w:pStyle w:val="ListParagraph"/>
              <w:tabs>
                <w:tab w:val="left" w:pos="810"/>
              </w:tabs>
              <w:ind w:left="0"/>
              <w:rPr>
                <w:rFonts w:asciiTheme="majorBidi" w:hAnsiTheme="majorBidi" w:cstheme="majorBidi"/>
              </w:rPr>
            </w:pPr>
            <w:r>
              <w:rPr>
                <w:rFonts w:asciiTheme="majorBidi" w:hAnsiTheme="majorBidi" w:cstheme="majorBidi"/>
              </w:rPr>
              <w:t xml:space="preserve">12, 32, 52, 14, 34, 54, 16, 36, 56, </w:t>
            </w:r>
          </w:p>
        </w:tc>
        <w:tc>
          <w:tcPr>
            <w:tcW w:w="910" w:type="dxa"/>
          </w:tcPr>
          <w:p w:rsidR="00033264" w:rsidRDefault="00033264" w:rsidP="00033264">
            <w:pPr>
              <w:pStyle w:val="ListParagraph"/>
              <w:tabs>
                <w:tab w:val="left" w:pos="810"/>
              </w:tabs>
              <w:ind w:left="0"/>
              <w:jc w:val="center"/>
              <w:rPr>
                <w:rFonts w:asciiTheme="majorBidi" w:hAnsiTheme="majorBidi" w:cstheme="majorBidi"/>
              </w:rPr>
            </w:pPr>
            <w:r>
              <w:rPr>
                <w:rFonts w:asciiTheme="majorBidi" w:hAnsiTheme="majorBidi" w:cstheme="majorBidi"/>
              </w:rPr>
              <w:t>18</w:t>
            </w:r>
          </w:p>
        </w:tc>
      </w:tr>
      <w:tr w:rsidR="00033264" w:rsidTr="00823E82">
        <w:trPr>
          <w:jc w:val="center"/>
        </w:trPr>
        <w:tc>
          <w:tcPr>
            <w:tcW w:w="450" w:type="dxa"/>
          </w:tcPr>
          <w:p w:rsidR="00033264" w:rsidRDefault="00033264" w:rsidP="00033264">
            <w:pPr>
              <w:pStyle w:val="ListParagraph"/>
              <w:tabs>
                <w:tab w:val="left" w:pos="810"/>
              </w:tabs>
              <w:ind w:left="0"/>
              <w:rPr>
                <w:rFonts w:asciiTheme="majorBidi" w:hAnsiTheme="majorBidi" w:cstheme="majorBidi"/>
              </w:rPr>
            </w:pPr>
            <w:r>
              <w:rPr>
                <w:rFonts w:asciiTheme="majorBidi" w:hAnsiTheme="majorBidi" w:cstheme="majorBidi"/>
              </w:rPr>
              <w:t>4</w:t>
            </w:r>
          </w:p>
        </w:tc>
        <w:tc>
          <w:tcPr>
            <w:tcW w:w="2430" w:type="dxa"/>
          </w:tcPr>
          <w:p w:rsidR="00033264" w:rsidRPr="00657BE6" w:rsidRDefault="00033264" w:rsidP="00033264">
            <w:pPr>
              <w:pStyle w:val="ListParagraph"/>
              <w:tabs>
                <w:tab w:val="left" w:pos="810"/>
              </w:tabs>
              <w:ind w:left="0"/>
              <w:rPr>
                <w:rFonts w:asciiTheme="majorBidi" w:hAnsiTheme="majorBidi" w:cstheme="majorBidi"/>
                <w:i/>
                <w:iCs/>
              </w:rPr>
            </w:pPr>
            <w:r w:rsidRPr="00657BE6">
              <w:rPr>
                <w:rFonts w:asciiTheme="majorBidi" w:hAnsiTheme="majorBidi" w:cstheme="majorBidi"/>
                <w:i/>
                <w:iCs/>
              </w:rPr>
              <w:t>Individual Variation</w:t>
            </w:r>
          </w:p>
        </w:tc>
        <w:tc>
          <w:tcPr>
            <w:tcW w:w="1350" w:type="dxa"/>
          </w:tcPr>
          <w:p w:rsidR="00033264" w:rsidRDefault="00033264" w:rsidP="00033264">
            <w:pPr>
              <w:pStyle w:val="ListParagraph"/>
              <w:tabs>
                <w:tab w:val="left" w:pos="810"/>
              </w:tabs>
              <w:ind w:left="0"/>
              <w:rPr>
                <w:rFonts w:asciiTheme="majorBidi" w:hAnsiTheme="majorBidi" w:cstheme="majorBidi"/>
              </w:rPr>
            </w:pPr>
            <w:r>
              <w:rPr>
                <w:rFonts w:asciiTheme="majorBidi" w:hAnsiTheme="majorBidi" w:cstheme="majorBidi"/>
              </w:rPr>
              <w:t>17, 37, 57, 19, 39, 59</w:t>
            </w:r>
          </w:p>
        </w:tc>
        <w:tc>
          <w:tcPr>
            <w:tcW w:w="1263" w:type="dxa"/>
          </w:tcPr>
          <w:p w:rsidR="00033264" w:rsidRDefault="00033264" w:rsidP="00033264">
            <w:pPr>
              <w:pStyle w:val="ListParagraph"/>
              <w:tabs>
                <w:tab w:val="left" w:pos="810"/>
              </w:tabs>
              <w:ind w:left="0"/>
              <w:rPr>
                <w:rFonts w:asciiTheme="majorBidi" w:hAnsiTheme="majorBidi" w:cstheme="majorBidi"/>
              </w:rPr>
            </w:pPr>
            <w:r>
              <w:rPr>
                <w:rFonts w:asciiTheme="majorBidi" w:hAnsiTheme="majorBidi" w:cstheme="majorBidi"/>
              </w:rPr>
              <w:t>18, 38, 58, 20, 40, 60</w:t>
            </w:r>
          </w:p>
        </w:tc>
        <w:tc>
          <w:tcPr>
            <w:tcW w:w="910" w:type="dxa"/>
          </w:tcPr>
          <w:p w:rsidR="00033264" w:rsidRDefault="00033264" w:rsidP="00033264">
            <w:pPr>
              <w:pStyle w:val="ListParagraph"/>
              <w:tabs>
                <w:tab w:val="left" w:pos="810"/>
              </w:tabs>
              <w:ind w:left="0"/>
              <w:jc w:val="center"/>
              <w:rPr>
                <w:rFonts w:asciiTheme="majorBidi" w:hAnsiTheme="majorBidi" w:cstheme="majorBidi"/>
              </w:rPr>
            </w:pPr>
            <w:r>
              <w:rPr>
                <w:rFonts w:asciiTheme="majorBidi" w:hAnsiTheme="majorBidi" w:cstheme="majorBidi"/>
              </w:rPr>
              <w:t>12</w:t>
            </w:r>
          </w:p>
        </w:tc>
      </w:tr>
      <w:tr w:rsidR="00033264" w:rsidTr="00823E82">
        <w:trPr>
          <w:jc w:val="center"/>
        </w:trPr>
        <w:tc>
          <w:tcPr>
            <w:tcW w:w="2880" w:type="dxa"/>
            <w:gridSpan w:val="2"/>
            <w:vAlign w:val="center"/>
          </w:tcPr>
          <w:p w:rsidR="00033264" w:rsidRDefault="00033264" w:rsidP="00033264">
            <w:pPr>
              <w:pStyle w:val="ListParagraph"/>
              <w:tabs>
                <w:tab w:val="left" w:pos="810"/>
              </w:tabs>
              <w:ind w:left="0"/>
              <w:jc w:val="center"/>
              <w:rPr>
                <w:rFonts w:asciiTheme="majorBidi" w:hAnsiTheme="majorBidi" w:cstheme="majorBidi"/>
              </w:rPr>
            </w:pPr>
            <w:r>
              <w:rPr>
                <w:rFonts w:asciiTheme="majorBidi" w:hAnsiTheme="majorBidi" w:cstheme="majorBidi"/>
              </w:rPr>
              <w:t>Jumlah</w:t>
            </w:r>
          </w:p>
        </w:tc>
        <w:tc>
          <w:tcPr>
            <w:tcW w:w="1350" w:type="dxa"/>
          </w:tcPr>
          <w:p w:rsidR="00033264" w:rsidRDefault="00033264" w:rsidP="00033264">
            <w:pPr>
              <w:pStyle w:val="ListParagraph"/>
              <w:tabs>
                <w:tab w:val="left" w:pos="810"/>
              </w:tabs>
              <w:ind w:left="0"/>
              <w:rPr>
                <w:rFonts w:asciiTheme="majorBidi" w:hAnsiTheme="majorBidi" w:cstheme="majorBidi"/>
              </w:rPr>
            </w:pPr>
            <w:r>
              <w:rPr>
                <w:rFonts w:asciiTheme="majorBidi" w:hAnsiTheme="majorBidi" w:cstheme="majorBidi"/>
              </w:rPr>
              <w:t>30</w:t>
            </w:r>
          </w:p>
        </w:tc>
        <w:tc>
          <w:tcPr>
            <w:tcW w:w="1263" w:type="dxa"/>
          </w:tcPr>
          <w:p w:rsidR="00033264" w:rsidRDefault="00033264" w:rsidP="00033264">
            <w:pPr>
              <w:pStyle w:val="ListParagraph"/>
              <w:tabs>
                <w:tab w:val="left" w:pos="810"/>
              </w:tabs>
              <w:ind w:left="0"/>
              <w:rPr>
                <w:rFonts w:asciiTheme="majorBidi" w:hAnsiTheme="majorBidi" w:cstheme="majorBidi"/>
              </w:rPr>
            </w:pPr>
            <w:r>
              <w:rPr>
                <w:rFonts w:asciiTheme="majorBidi" w:hAnsiTheme="majorBidi" w:cstheme="majorBidi"/>
              </w:rPr>
              <w:t>30</w:t>
            </w:r>
          </w:p>
        </w:tc>
        <w:tc>
          <w:tcPr>
            <w:tcW w:w="910" w:type="dxa"/>
          </w:tcPr>
          <w:p w:rsidR="00033264" w:rsidRDefault="00033264" w:rsidP="00033264">
            <w:pPr>
              <w:pStyle w:val="ListParagraph"/>
              <w:tabs>
                <w:tab w:val="left" w:pos="810"/>
              </w:tabs>
              <w:ind w:left="0"/>
              <w:jc w:val="center"/>
              <w:rPr>
                <w:rFonts w:asciiTheme="majorBidi" w:hAnsiTheme="majorBidi" w:cstheme="majorBidi"/>
              </w:rPr>
            </w:pPr>
            <w:r>
              <w:rPr>
                <w:rFonts w:asciiTheme="majorBidi" w:hAnsiTheme="majorBidi" w:cstheme="majorBidi"/>
              </w:rPr>
              <w:t>60</w:t>
            </w:r>
          </w:p>
        </w:tc>
      </w:tr>
    </w:tbl>
    <w:p w:rsidR="00033264" w:rsidRDefault="00033264" w:rsidP="00033264">
      <w:pPr>
        <w:pStyle w:val="ListParagraph"/>
        <w:tabs>
          <w:tab w:val="left" w:pos="810"/>
        </w:tabs>
        <w:ind w:left="0"/>
        <w:rPr>
          <w:rFonts w:asciiTheme="majorBidi" w:hAnsiTheme="majorBidi" w:cstheme="majorBidi"/>
        </w:rPr>
      </w:pPr>
    </w:p>
    <w:p w:rsidR="00033264" w:rsidRDefault="00033264" w:rsidP="007E58D9">
      <w:pPr>
        <w:pStyle w:val="ListParagraph"/>
        <w:tabs>
          <w:tab w:val="left" w:pos="810"/>
        </w:tabs>
        <w:spacing w:line="480" w:lineRule="auto"/>
        <w:ind w:left="0"/>
        <w:rPr>
          <w:rFonts w:asciiTheme="majorBidi" w:hAnsiTheme="majorBidi" w:cstheme="majorBidi"/>
        </w:rPr>
      </w:pPr>
      <w:r>
        <w:rPr>
          <w:rFonts w:asciiTheme="majorBidi" w:hAnsiTheme="majorBidi" w:cstheme="majorBidi"/>
          <w:i/>
          <w:lang w:val="id-ID"/>
        </w:rPr>
        <w:tab/>
      </w:r>
      <w:r w:rsidRPr="003F2F59">
        <w:rPr>
          <w:rFonts w:asciiTheme="majorBidi" w:hAnsiTheme="majorBidi" w:cstheme="majorBidi"/>
          <w:i/>
        </w:rPr>
        <w:t>Scoring</w:t>
      </w:r>
      <w:r>
        <w:rPr>
          <w:rFonts w:asciiTheme="majorBidi" w:hAnsiTheme="majorBidi" w:cstheme="majorBidi"/>
        </w:rPr>
        <w:t xml:space="preserve"> yang diberikan mulai dari </w:t>
      </w:r>
      <w:r>
        <w:rPr>
          <w:rFonts w:asciiTheme="majorBidi" w:hAnsiTheme="majorBidi" w:cstheme="majorBidi"/>
          <w:lang w:val="id-ID"/>
        </w:rPr>
        <w:t>1-4</w:t>
      </w:r>
      <w:r w:rsidRPr="003F2F59">
        <w:rPr>
          <w:rFonts w:asciiTheme="majorBidi" w:hAnsiTheme="majorBidi" w:cstheme="majorBidi"/>
        </w:rPr>
        <w:t xml:space="preserve"> untuk pernyataan </w:t>
      </w:r>
      <w:r w:rsidRPr="003F2F59">
        <w:rPr>
          <w:rFonts w:asciiTheme="majorBidi" w:hAnsiTheme="majorBidi" w:cstheme="majorBidi"/>
          <w:i/>
        </w:rPr>
        <w:t>favourable</w:t>
      </w:r>
      <w:r w:rsidRPr="003F2F59">
        <w:rPr>
          <w:rFonts w:asciiTheme="majorBidi" w:hAnsiTheme="majorBidi" w:cstheme="majorBidi"/>
        </w:rPr>
        <w:t xml:space="preserve"> dengan rincian: SS diberi 4, S diberi nilai 3, TS diberi ni</w:t>
      </w:r>
      <w:r>
        <w:rPr>
          <w:rFonts w:asciiTheme="majorBidi" w:hAnsiTheme="majorBidi" w:cstheme="majorBidi"/>
        </w:rPr>
        <w:t xml:space="preserve">lai 2, dan STS diberi nilai 1. </w:t>
      </w:r>
      <w:r>
        <w:rPr>
          <w:rFonts w:asciiTheme="majorBidi" w:hAnsiTheme="majorBidi" w:cstheme="majorBidi"/>
          <w:lang w:val="id-ID"/>
        </w:rPr>
        <w:t>P</w:t>
      </w:r>
      <w:r w:rsidRPr="003F2F59">
        <w:rPr>
          <w:rFonts w:asciiTheme="majorBidi" w:hAnsiTheme="majorBidi" w:cstheme="majorBidi"/>
        </w:rPr>
        <w:t xml:space="preserve">ernyataan </w:t>
      </w:r>
      <w:r w:rsidRPr="003F2F59">
        <w:rPr>
          <w:rFonts w:asciiTheme="majorBidi" w:hAnsiTheme="majorBidi" w:cstheme="majorBidi"/>
          <w:i/>
        </w:rPr>
        <w:t>unfavourable</w:t>
      </w:r>
      <w:r w:rsidRPr="003F2F59">
        <w:rPr>
          <w:rFonts w:asciiTheme="majorBidi" w:hAnsiTheme="majorBidi" w:cstheme="majorBidi"/>
        </w:rPr>
        <w:t xml:space="preserve"> dengan rincian: SS diberi 1, S diberi nilai 2, TS diberi nilai 3, dan STS diberi nilai 4. Responde</w:t>
      </w:r>
      <w:r>
        <w:rPr>
          <w:rFonts w:asciiTheme="majorBidi" w:hAnsiTheme="majorBidi" w:cstheme="majorBidi"/>
        </w:rPr>
        <w:t>n yang memilki nilai penyesuaian diri</w:t>
      </w:r>
      <w:r w:rsidRPr="003F2F59">
        <w:rPr>
          <w:rFonts w:asciiTheme="majorBidi" w:hAnsiTheme="majorBidi" w:cstheme="majorBidi"/>
        </w:rPr>
        <w:t xml:space="preserve"> yang baik skornya tinggi, s</w:t>
      </w:r>
      <w:r>
        <w:rPr>
          <w:rFonts w:asciiTheme="majorBidi" w:hAnsiTheme="majorBidi" w:cstheme="majorBidi"/>
        </w:rPr>
        <w:t>ebaliknya bila nilai penyesuaian diri kurang baik</w:t>
      </w:r>
      <w:r w:rsidRPr="003F2F59">
        <w:rPr>
          <w:rFonts w:asciiTheme="majorBidi" w:hAnsiTheme="majorBidi" w:cstheme="majorBidi"/>
        </w:rPr>
        <w:t>, maka skornya rendah.</w:t>
      </w:r>
    </w:p>
    <w:p w:rsidR="00441FF2" w:rsidRDefault="00441FF2" w:rsidP="007E58D9">
      <w:pPr>
        <w:pStyle w:val="ListParagraph"/>
        <w:tabs>
          <w:tab w:val="left" w:pos="810"/>
        </w:tabs>
        <w:spacing w:line="480" w:lineRule="auto"/>
        <w:ind w:left="0"/>
        <w:rPr>
          <w:rFonts w:asciiTheme="majorBidi" w:hAnsiTheme="majorBidi" w:cstheme="majorBidi"/>
        </w:rPr>
      </w:pPr>
    </w:p>
    <w:p w:rsidR="00441FF2" w:rsidRDefault="00441FF2" w:rsidP="007E58D9">
      <w:pPr>
        <w:pStyle w:val="ListParagraph"/>
        <w:tabs>
          <w:tab w:val="left" w:pos="810"/>
        </w:tabs>
        <w:spacing w:line="480" w:lineRule="auto"/>
        <w:ind w:left="0"/>
        <w:rPr>
          <w:rFonts w:asciiTheme="majorBidi" w:hAnsiTheme="majorBidi" w:cstheme="majorBidi"/>
        </w:rPr>
      </w:pPr>
    </w:p>
    <w:p w:rsidR="00033264" w:rsidRPr="00973EC5" w:rsidRDefault="00033264" w:rsidP="00033264">
      <w:pPr>
        <w:tabs>
          <w:tab w:val="left" w:pos="810"/>
        </w:tabs>
        <w:jc w:val="center"/>
        <w:rPr>
          <w:rFonts w:asciiTheme="majorBidi" w:hAnsiTheme="majorBidi" w:cstheme="majorBidi"/>
          <w:lang w:val="en-US"/>
        </w:rPr>
      </w:pPr>
      <w:r w:rsidRPr="00033264">
        <w:rPr>
          <w:rFonts w:asciiTheme="majorBidi" w:hAnsiTheme="majorBidi" w:cstheme="majorBidi"/>
          <w:b/>
          <w:bCs/>
        </w:rPr>
        <w:lastRenderedPageBreak/>
        <w:t xml:space="preserve">Tabel </w:t>
      </w:r>
      <w:r w:rsidR="00973EC5">
        <w:rPr>
          <w:rFonts w:asciiTheme="majorBidi" w:hAnsiTheme="majorBidi" w:cstheme="majorBidi"/>
          <w:b/>
          <w:bCs/>
          <w:lang w:val="en-US"/>
        </w:rPr>
        <w:t>3</w:t>
      </w:r>
    </w:p>
    <w:p w:rsidR="00033264" w:rsidRPr="00033264" w:rsidRDefault="00033264" w:rsidP="00033264">
      <w:pPr>
        <w:tabs>
          <w:tab w:val="left" w:pos="810"/>
        </w:tabs>
        <w:jc w:val="center"/>
        <w:rPr>
          <w:rFonts w:asciiTheme="majorBidi" w:hAnsiTheme="majorBidi" w:cstheme="majorBidi"/>
          <w:b/>
          <w:bCs/>
        </w:rPr>
      </w:pPr>
      <w:r w:rsidRPr="00033264">
        <w:rPr>
          <w:rFonts w:asciiTheme="majorBidi" w:hAnsiTheme="majorBidi" w:cstheme="majorBidi"/>
          <w:b/>
          <w:bCs/>
        </w:rPr>
        <w:t>Skor Skala Likert</w:t>
      </w:r>
    </w:p>
    <w:tbl>
      <w:tblPr>
        <w:tblStyle w:val="TableGrid"/>
        <w:tblW w:w="0" w:type="auto"/>
        <w:tblInd w:w="1098" w:type="dxa"/>
        <w:tblLayout w:type="fixed"/>
        <w:tblLook w:val="04A0" w:firstRow="1" w:lastRow="0" w:firstColumn="1" w:lastColumn="0" w:noHBand="0" w:noVBand="1"/>
      </w:tblPr>
      <w:tblGrid>
        <w:gridCol w:w="2970"/>
        <w:gridCol w:w="1440"/>
        <w:gridCol w:w="1710"/>
      </w:tblGrid>
      <w:tr w:rsidR="00033264" w:rsidTr="00823E82">
        <w:trPr>
          <w:trHeight w:val="368"/>
        </w:trPr>
        <w:tc>
          <w:tcPr>
            <w:tcW w:w="2970" w:type="dxa"/>
            <w:vMerge w:val="restart"/>
            <w:vAlign w:val="center"/>
          </w:tcPr>
          <w:p w:rsidR="00033264" w:rsidRPr="009D0043" w:rsidRDefault="00033264" w:rsidP="00033264">
            <w:pPr>
              <w:pStyle w:val="ListParagraph"/>
              <w:tabs>
                <w:tab w:val="left" w:pos="810"/>
              </w:tabs>
              <w:ind w:left="0"/>
              <w:jc w:val="center"/>
              <w:rPr>
                <w:rFonts w:asciiTheme="majorBidi" w:hAnsiTheme="majorBidi" w:cstheme="majorBidi"/>
                <w:b/>
                <w:bCs/>
              </w:rPr>
            </w:pPr>
            <w:r w:rsidRPr="009D0043">
              <w:rPr>
                <w:rFonts w:asciiTheme="majorBidi" w:hAnsiTheme="majorBidi" w:cstheme="majorBidi"/>
                <w:b/>
                <w:bCs/>
              </w:rPr>
              <w:t>Penilaian</w:t>
            </w:r>
          </w:p>
        </w:tc>
        <w:tc>
          <w:tcPr>
            <w:tcW w:w="3150" w:type="dxa"/>
            <w:gridSpan w:val="2"/>
            <w:vAlign w:val="center"/>
          </w:tcPr>
          <w:p w:rsidR="00033264" w:rsidRPr="009D0043" w:rsidRDefault="00033264" w:rsidP="00033264">
            <w:pPr>
              <w:pStyle w:val="ListParagraph"/>
              <w:tabs>
                <w:tab w:val="left" w:pos="810"/>
              </w:tabs>
              <w:ind w:left="0"/>
              <w:jc w:val="center"/>
              <w:rPr>
                <w:rFonts w:asciiTheme="majorBidi" w:hAnsiTheme="majorBidi" w:cstheme="majorBidi"/>
                <w:b/>
                <w:bCs/>
              </w:rPr>
            </w:pPr>
            <w:r w:rsidRPr="009D0043">
              <w:rPr>
                <w:rFonts w:asciiTheme="majorBidi" w:hAnsiTheme="majorBidi" w:cstheme="majorBidi"/>
                <w:b/>
                <w:bCs/>
              </w:rPr>
              <w:t>Skor Aitem</w:t>
            </w:r>
          </w:p>
        </w:tc>
      </w:tr>
      <w:tr w:rsidR="00033264" w:rsidTr="00823E82">
        <w:trPr>
          <w:trHeight w:val="440"/>
        </w:trPr>
        <w:tc>
          <w:tcPr>
            <w:tcW w:w="2970" w:type="dxa"/>
            <w:vMerge/>
          </w:tcPr>
          <w:p w:rsidR="00033264" w:rsidRDefault="00033264" w:rsidP="00033264">
            <w:pPr>
              <w:pStyle w:val="ListParagraph"/>
              <w:tabs>
                <w:tab w:val="left" w:pos="810"/>
              </w:tabs>
              <w:ind w:left="0"/>
              <w:rPr>
                <w:rFonts w:asciiTheme="majorBidi" w:hAnsiTheme="majorBidi" w:cstheme="majorBidi"/>
              </w:rPr>
            </w:pPr>
          </w:p>
        </w:tc>
        <w:tc>
          <w:tcPr>
            <w:tcW w:w="1440" w:type="dxa"/>
          </w:tcPr>
          <w:p w:rsidR="00033264" w:rsidRPr="009D0043" w:rsidRDefault="00033264" w:rsidP="00033264">
            <w:pPr>
              <w:pStyle w:val="ListParagraph"/>
              <w:tabs>
                <w:tab w:val="left" w:pos="810"/>
              </w:tabs>
              <w:ind w:left="0"/>
              <w:rPr>
                <w:rFonts w:asciiTheme="majorBidi" w:hAnsiTheme="majorBidi" w:cstheme="majorBidi"/>
                <w:b/>
                <w:bCs/>
              </w:rPr>
            </w:pPr>
            <w:r w:rsidRPr="009D0043">
              <w:rPr>
                <w:rFonts w:asciiTheme="majorBidi" w:hAnsiTheme="majorBidi" w:cstheme="majorBidi"/>
                <w:b/>
                <w:bCs/>
              </w:rPr>
              <w:t>Favourable</w:t>
            </w:r>
          </w:p>
        </w:tc>
        <w:tc>
          <w:tcPr>
            <w:tcW w:w="1710" w:type="dxa"/>
          </w:tcPr>
          <w:p w:rsidR="00033264" w:rsidRPr="009D0043" w:rsidRDefault="00033264" w:rsidP="00033264">
            <w:pPr>
              <w:pStyle w:val="ListParagraph"/>
              <w:tabs>
                <w:tab w:val="left" w:pos="810"/>
              </w:tabs>
              <w:ind w:left="0"/>
              <w:rPr>
                <w:rFonts w:asciiTheme="majorBidi" w:hAnsiTheme="majorBidi" w:cstheme="majorBidi"/>
                <w:b/>
                <w:bCs/>
              </w:rPr>
            </w:pPr>
            <w:r w:rsidRPr="009D0043">
              <w:rPr>
                <w:rFonts w:asciiTheme="majorBidi" w:hAnsiTheme="majorBidi" w:cstheme="majorBidi"/>
                <w:b/>
                <w:bCs/>
              </w:rPr>
              <w:t>Unfavourable</w:t>
            </w:r>
          </w:p>
        </w:tc>
      </w:tr>
      <w:tr w:rsidR="00033264" w:rsidTr="00823E82">
        <w:trPr>
          <w:trHeight w:val="388"/>
        </w:trPr>
        <w:tc>
          <w:tcPr>
            <w:tcW w:w="2970" w:type="dxa"/>
          </w:tcPr>
          <w:p w:rsidR="00033264" w:rsidRDefault="00033264" w:rsidP="00033264">
            <w:pPr>
              <w:pStyle w:val="ListParagraph"/>
              <w:tabs>
                <w:tab w:val="left" w:pos="810"/>
              </w:tabs>
              <w:ind w:left="0"/>
              <w:rPr>
                <w:rFonts w:asciiTheme="majorBidi" w:hAnsiTheme="majorBidi" w:cstheme="majorBidi"/>
              </w:rPr>
            </w:pPr>
            <w:r>
              <w:rPr>
                <w:rFonts w:asciiTheme="majorBidi" w:hAnsiTheme="majorBidi" w:cstheme="majorBidi"/>
              </w:rPr>
              <w:t>SS (Sangat Setuju)</w:t>
            </w:r>
          </w:p>
        </w:tc>
        <w:tc>
          <w:tcPr>
            <w:tcW w:w="1440" w:type="dxa"/>
          </w:tcPr>
          <w:p w:rsidR="00033264" w:rsidRDefault="00033264" w:rsidP="00033264">
            <w:pPr>
              <w:pStyle w:val="ListParagraph"/>
              <w:tabs>
                <w:tab w:val="left" w:pos="810"/>
              </w:tabs>
              <w:ind w:left="0"/>
              <w:jc w:val="center"/>
              <w:rPr>
                <w:rFonts w:asciiTheme="majorBidi" w:hAnsiTheme="majorBidi" w:cstheme="majorBidi"/>
              </w:rPr>
            </w:pPr>
            <w:r>
              <w:rPr>
                <w:rFonts w:asciiTheme="majorBidi" w:hAnsiTheme="majorBidi" w:cstheme="majorBidi"/>
              </w:rPr>
              <w:t>4</w:t>
            </w:r>
          </w:p>
        </w:tc>
        <w:tc>
          <w:tcPr>
            <w:tcW w:w="1710" w:type="dxa"/>
          </w:tcPr>
          <w:p w:rsidR="00033264" w:rsidRDefault="00033264" w:rsidP="00033264">
            <w:pPr>
              <w:pStyle w:val="ListParagraph"/>
              <w:tabs>
                <w:tab w:val="left" w:pos="810"/>
              </w:tabs>
              <w:ind w:left="0"/>
              <w:jc w:val="center"/>
              <w:rPr>
                <w:rFonts w:asciiTheme="majorBidi" w:hAnsiTheme="majorBidi" w:cstheme="majorBidi"/>
              </w:rPr>
            </w:pPr>
            <w:r>
              <w:rPr>
                <w:rFonts w:asciiTheme="majorBidi" w:hAnsiTheme="majorBidi" w:cstheme="majorBidi"/>
              </w:rPr>
              <w:t>1</w:t>
            </w:r>
          </w:p>
        </w:tc>
      </w:tr>
      <w:tr w:rsidR="00033264" w:rsidTr="00823E82">
        <w:tc>
          <w:tcPr>
            <w:tcW w:w="2970" w:type="dxa"/>
          </w:tcPr>
          <w:p w:rsidR="00033264" w:rsidRDefault="00033264" w:rsidP="00033264">
            <w:pPr>
              <w:pStyle w:val="ListParagraph"/>
              <w:tabs>
                <w:tab w:val="left" w:pos="810"/>
              </w:tabs>
              <w:ind w:left="0"/>
              <w:rPr>
                <w:rFonts w:asciiTheme="majorBidi" w:hAnsiTheme="majorBidi" w:cstheme="majorBidi"/>
              </w:rPr>
            </w:pPr>
            <w:r>
              <w:rPr>
                <w:rFonts w:asciiTheme="majorBidi" w:hAnsiTheme="majorBidi" w:cstheme="majorBidi"/>
              </w:rPr>
              <w:t>S (Setuju)</w:t>
            </w:r>
          </w:p>
        </w:tc>
        <w:tc>
          <w:tcPr>
            <w:tcW w:w="1440" w:type="dxa"/>
          </w:tcPr>
          <w:p w:rsidR="00033264" w:rsidRDefault="00033264" w:rsidP="00033264">
            <w:pPr>
              <w:pStyle w:val="ListParagraph"/>
              <w:tabs>
                <w:tab w:val="left" w:pos="810"/>
              </w:tabs>
              <w:ind w:left="0"/>
              <w:jc w:val="center"/>
              <w:rPr>
                <w:rFonts w:asciiTheme="majorBidi" w:hAnsiTheme="majorBidi" w:cstheme="majorBidi"/>
              </w:rPr>
            </w:pPr>
            <w:r>
              <w:rPr>
                <w:rFonts w:asciiTheme="majorBidi" w:hAnsiTheme="majorBidi" w:cstheme="majorBidi"/>
              </w:rPr>
              <w:t>3</w:t>
            </w:r>
          </w:p>
        </w:tc>
        <w:tc>
          <w:tcPr>
            <w:tcW w:w="1710" w:type="dxa"/>
          </w:tcPr>
          <w:p w:rsidR="00033264" w:rsidRDefault="00033264" w:rsidP="00033264">
            <w:pPr>
              <w:pStyle w:val="ListParagraph"/>
              <w:tabs>
                <w:tab w:val="left" w:pos="810"/>
              </w:tabs>
              <w:ind w:left="0"/>
              <w:jc w:val="center"/>
              <w:rPr>
                <w:rFonts w:asciiTheme="majorBidi" w:hAnsiTheme="majorBidi" w:cstheme="majorBidi"/>
              </w:rPr>
            </w:pPr>
            <w:r>
              <w:rPr>
                <w:rFonts w:asciiTheme="majorBidi" w:hAnsiTheme="majorBidi" w:cstheme="majorBidi"/>
              </w:rPr>
              <w:t>2</w:t>
            </w:r>
          </w:p>
        </w:tc>
      </w:tr>
      <w:tr w:rsidR="00033264" w:rsidTr="00823E82">
        <w:tc>
          <w:tcPr>
            <w:tcW w:w="2970" w:type="dxa"/>
          </w:tcPr>
          <w:p w:rsidR="00033264" w:rsidRDefault="00033264" w:rsidP="00033264">
            <w:pPr>
              <w:pStyle w:val="ListParagraph"/>
              <w:tabs>
                <w:tab w:val="left" w:pos="810"/>
              </w:tabs>
              <w:ind w:left="0"/>
              <w:rPr>
                <w:rFonts w:asciiTheme="majorBidi" w:hAnsiTheme="majorBidi" w:cstheme="majorBidi"/>
              </w:rPr>
            </w:pPr>
            <w:r>
              <w:rPr>
                <w:rFonts w:asciiTheme="majorBidi" w:hAnsiTheme="majorBidi" w:cstheme="majorBidi"/>
              </w:rPr>
              <w:t>TS (Tidak Setuju)</w:t>
            </w:r>
          </w:p>
        </w:tc>
        <w:tc>
          <w:tcPr>
            <w:tcW w:w="1440" w:type="dxa"/>
          </w:tcPr>
          <w:p w:rsidR="00033264" w:rsidRDefault="00033264" w:rsidP="00033264">
            <w:pPr>
              <w:pStyle w:val="ListParagraph"/>
              <w:tabs>
                <w:tab w:val="left" w:pos="810"/>
              </w:tabs>
              <w:ind w:left="0"/>
              <w:jc w:val="center"/>
              <w:rPr>
                <w:rFonts w:asciiTheme="majorBidi" w:hAnsiTheme="majorBidi" w:cstheme="majorBidi"/>
              </w:rPr>
            </w:pPr>
            <w:r>
              <w:rPr>
                <w:rFonts w:asciiTheme="majorBidi" w:hAnsiTheme="majorBidi" w:cstheme="majorBidi"/>
              </w:rPr>
              <w:t>2</w:t>
            </w:r>
          </w:p>
        </w:tc>
        <w:tc>
          <w:tcPr>
            <w:tcW w:w="1710" w:type="dxa"/>
          </w:tcPr>
          <w:p w:rsidR="00033264" w:rsidRDefault="00033264" w:rsidP="00033264">
            <w:pPr>
              <w:pStyle w:val="ListParagraph"/>
              <w:tabs>
                <w:tab w:val="left" w:pos="810"/>
              </w:tabs>
              <w:ind w:left="0"/>
              <w:jc w:val="center"/>
              <w:rPr>
                <w:rFonts w:asciiTheme="majorBidi" w:hAnsiTheme="majorBidi" w:cstheme="majorBidi"/>
              </w:rPr>
            </w:pPr>
            <w:r>
              <w:rPr>
                <w:rFonts w:asciiTheme="majorBidi" w:hAnsiTheme="majorBidi" w:cstheme="majorBidi"/>
              </w:rPr>
              <w:t>3</w:t>
            </w:r>
          </w:p>
        </w:tc>
      </w:tr>
      <w:tr w:rsidR="00033264" w:rsidTr="00823E82">
        <w:tc>
          <w:tcPr>
            <w:tcW w:w="2970" w:type="dxa"/>
          </w:tcPr>
          <w:p w:rsidR="00033264" w:rsidRDefault="00033264" w:rsidP="00033264">
            <w:pPr>
              <w:pStyle w:val="ListParagraph"/>
              <w:tabs>
                <w:tab w:val="left" w:pos="810"/>
              </w:tabs>
              <w:ind w:left="0"/>
              <w:rPr>
                <w:rFonts w:asciiTheme="majorBidi" w:hAnsiTheme="majorBidi" w:cstheme="majorBidi"/>
              </w:rPr>
            </w:pPr>
            <w:r>
              <w:rPr>
                <w:rFonts w:asciiTheme="majorBidi" w:hAnsiTheme="majorBidi" w:cstheme="majorBidi"/>
              </w:rPr>
              <w:t>STS (Sangat Tidak Setuju)</w:t>
            </w:r>
          </w:p>
        </w:tc>
        <w:tc>
          <w:tcPr>
            <w:tcW w:w="1440" w:type="dxa"/>
          </w:tcPr>
          <w:p w:rsidR="00033264" w:rsidRDefault="00033264" w:rsidP="00033264">
            <w:pPr>
              <w:pStyle w:val="ListParagraph"/>
              <w:tabs>
                <w:tab w:val="left" w:pos="810"/>
              </w:tabs>
              <w:ind w:left="0"/>
              <w:jc w:val="center"/>
              <w:rPr>
                <w:rFonts w:asciiTheme="majorBidi" w:hAnsiTheme="majorBidi" w:cstheme="majorBidi"/>
              </w:rPr>
            </w:pPr>
            <w:r>
              <w:rPr>
                <w:rFonts w:asciiTheme="majorBidi" w:hAnsiTheme="majorBidi" w:cstheme="majorBidi"/>
              </w:rPr>
              <w:t>1</w:t>
            </w:r>
          </w:p>
        </w:tc>
        <w:tc>
          <w:tcPr>
            <w:tcW w:w="1710" w:type="dxa"/>
          </w:tcPr>
          <w:p w:rsidR="00033264" w:rsidRDefault="00033264" w:rsidP="00033264">
            <w:pPr>
              <w:pStyle w:val="ListParagraph"/>
              <w:tabs>
                <w:tab w:val="left" w:pos="810"/>
              </w:tabs>
              <w:ind w:left="0"/>
              <w:jc w:val="center"/>
              <w:rPr>
                <w:rFonts w:asciiTheme="majorBidi" w:hAnsiTheme="majorBidi" w:cstheme="majorBidi"/>
              </w:rPr>
            </w:pPr>
            <w:r>
              <w:rPr>
                <w:rFonts w:asciiTheme="majorBidi" w:hAnsiTheme="majorBidi" w:cstheme="majorBidi"/>
              </w:rPr>
              <w:t>4</w:t>
            </w:r>
          </w:p>
        </w:tc>
      </w:tr>
    </w:tbl>
    <w:p w:rsidR="000F15CB" w:rsidRPr="000F15CB" w:rsidRDefault="000F15CB" w:rsidP="000F15CB">
      <w:pPr>
        <w:pStyle w:val="ListParagraph"/>
        <w:ind w:left="0"/>
        <w:rPr>
          <w:rFonts w:ascii="Times New Roman" w:hAnsi="Times New Roman"/>
          <w:lang w:val="id-ID"/>
        </w:rPr>
      </w:pPr>
    </w:p>
    <w:p w:rsidR="000F15CB" w:rsidRPr="00033264" w:rsidRDefault="00033264" w:rsidP="007E58D9">
      <w:pPr>
        <w:pStyle w:val="ListParagraph"/>
        <w:numPr>
          <w:ilvl w:val="0"/>
          <w:numId w:val="6"/>
        </w:numPr>
        <w:spacing w:line="480" w:lineRule="auto"/>
        <w:ind w:left="360"/>
        <w:rPr>
          <w:rFonts w:ascii="Times New Roman" w:hAnsi="Times New Roman"/>
          <w:lang w:val="id-ID"/>
        </w:rPr>
      </w:pPr>
      <w:r>
        <w:rPr>
          <w:rFonts w:ascii="Times New Roman" w:hAnsi="Times New Roman"/>
          <w:lang w:val="id-ID"/>
        </w:rPr>
        <w:t xml:space="preserve">Skala </w:t>
      </w:r>
      <w:r w:rsidRPr="00033264">
        <w:rPr>
          <w:rFonts w:ascii="Times New Roman" w:hAnsi="Times New Roman"/>
          <w:i/>
          <w:lang w:val="id-ID"/>
        </w:rPr>
        <w:t>Locus of Control</w:t>
      </w:r>
    </w:p>
    <w:p w:rsidR="009847FC" w:rsidRDefault="009847FC" w:rsidP="007E58D9">
      <w:pPr>
        <w:pStyle w:val="ListParagraph"/>
        <w:spacing w:line="480" w:lineRule="auto"/>
        <w:ind w:left="0" w:firstLine="720"/>
        <w:rPr>
          <w:rFonts w:asciiTheme="majorBidi" w:hAnsiTheme="majorBidi" w:cstheme="majorBidi"/>
        </w:rPr>
      </w:pPr>
      <w:r>
        <w:rPr>
          <w:rFonts w:asciiTheme="majorBidi" w:hAnsiTheme="majorBidi" w:cstheme="majorBidi"/>
        </w:rPr>
        <w:t xml:space="preserve">Skala </w:t>
      </w:r>
      <w:r w:rsidRPr="00B27C90">
        <w:rPr>
          <w:rFonts w:asciiTheme="majorBidi" w:hAnsiTheme="majorBidi" w:cstheme="majorBidi"/>
          <w:i/>
          <w:iCs/>
        </w:rPr>
        <w:t>locus of control</w:t>
      </w:r>
      <w:r>
        <w:rPr>
          <w:rFonts w:asciiTheme="majorBidi" w:hAnsiTheme="majorBidi" w:cstheme="majorBidi"/>
        </w:rPr>
        <w:t xml:space="preserve"> diukur menggunakan model skala Likert untuk objek sikap berupa pernyataan-pernyataan. Skala </w:t>
      </w:r>
      <w:r w:rsidRPr="00494B0F">
        <w:rPr>
          <w:rFonts w:asciiTheme="majorBidi" w:hAnsiTheme="majorBidi" w:cstheme="majorBidi"/>
          <w:i/>
          <w:iCs/>
        </w:rPr>
        <w:t>locus of control</w:t>
      </w:r>
      <w:r>
        <w:rPr>
          <w:rFonts w:asciiTheme="majorBidi" w:hAnsiTheme="majorBidi" w:cstheme="majorBidi"/>
        </w:rPr>
        <w:t xml:space="preserve"> berisi 24 aitem pernyataan. Penyusunan aitem </w:t>
      </w:r>
      <w:r w:rsidRPr="00C7633C">
        <w:rPr>
          <w:rFonts w:asciiTheme="majorBidi" w:hAnsiTheme="majorBidi" w:cstheme="majorBidi"/>
          <w:i/>
          <w:iCs/>
        </w:rPr>
        <w:t>locus of control</w:t>
      </w:r>
      <w:r>
        <w:rPr>
          <w:rFonts w:asciiTheme="majorBidi" w:hAnsiTheme="majorBidi" w:cstheme="majorBidi"/>
        </w:rPr>
        <w:t xml:space="preserve"> diadaptasi berdasarkan skala IPC </w:t>
      </w:r>
      <w:r w:rsidRPr="004109DC">
        <w:rPr>
          <w:rFonts w:asciiTheme="majorBidi" w:hAnsiTheme="majorBidi" w:cstheme="majorBidi"/>
          <w:i/>
        </w:rPr>
        <w:t>locus of control</w:t>
      </w:r>
      <w:r>
        <w:rPr>
          <w:rFonts w:asciiTheme="majorBidi" w:hAnsiTheme="majorBidi" w:cstheme="majorBidi"/>
        </w:rPr>
        <w:t xml:space="preserve"> dari Lavenson, kemudian sedikit mengalami peruba</w:t>
      </w:r>
      <w:r>
        <w:rPr>
          <w:rFonts w:asciiTheme="majorBidi" w:hAnsiTheme="majorBidi" w:cstheme="majorBidi"/>
          <w:lang w:val="id-ID"/>
        </w:rPr>
        <w:t xml:space="preserve">han yang </w:t>
      </w:r>
      <w:r>
        <w:rPr>
          <w:rFonts w:asciiTheme="majorBidi" w:hAnsiTheme="majorBidi" w:cstheme="majorBidi"/>
        </w:rPr>
        <w:t>disesuaikan dengan subjek dalam penelitian peneliti.</w:t>
      </w:r>
      <w:r>
        <w:rPr>
          <w:rFonts w:asciiTheme="majorBidi" w:hAnsiTheme="majorBidi" w:cstheme="majorBidi"/>
          <w:lang w:val="id-ID"/>
        </w:rPr>
        <w:t xml:space="preserve"> S</w:t>
      </w:r>
      <w:r w:rsidRPr="003F2F59">
        <w:rPr>
          <w:rFonts w:asciiTheme="majorBidi" w:hAnsiTheme="majorBidi" w:cstheme="majorBidi"/>
        </w:rPr>
        <w:t>kala</w:t>
      </w:r>
      <w:r>
        <w:rPr>
          <w:rFonts w:asciiTheme="majorBidi" w:hAnsiTheme="majorBidi" w:cstheme="majorBidi"/>
        </w:rPr>
        <w:t xml:space="preserve"> model L</w:t>
      </w:r>
      <w:r w:rsidRPr="003F2F59">
        <w:rPr>
          <w:rFonts w:asciiTheme="majorBidi" w:hAnsiTheme="majorBidi" w:cstheme="majorBidi"/>
        </w:rPr>
        <w:t xml:space="preserve">ikert terdapat 5 alternatif jawaban, yaitu SS (Sangat Setuju), S (Setuju), N (Netral), TS (Tidak Setuju), </w:t>
      </w:r>
      <w:r>
        <w:rPr>
          <w:rFonts w:asciiTheme="majorBidi" w:hAnsiTheme="majorBidi" w:cstheme="majorBidi"/>
        </w:rPr>
        <w:t>STS (Sangat Tidak Setuju)</w:t>
      </w:r>
      <w:r>
        <w:rPr>
          <w:rFonts w:asciiTheme="majorBidi" w:hAnsiTheme="majorBidi" w:cstheme="majorBidi"/>
          <w:lang w:val="id-ID"/>
        </w:rPr>
        <w:t>, untuk</w:t>
      </w:r>
      <w:r w:rsidRPr="003F2F59">
        <w:rPr>
          <w:rFonts w:asciiTheme="majorBidi" w:hAnsiTheme="majorBidi" w:cstheme="majorBidi"/>
        </w:rPr>
        <w:t xml:space="preserve"> menghindari </w:t>
      </w:r>
      <w:r w:rsidRPr="003F2F59">
        <w:rPr>
          <w:rFonts w:asciiTheme="majorBidi" w:hAnsiTheme="majorBidi" w:cstheme="majorBidi"/>
          <w:i/>
        </w:rPr>
        <w:t>efek tendensi central</w:t>
      </w:r>
      <w:r w:rsidRPr="003F2F59">
        <w:rPr>
          <w:rFonts w:asciiTheme="majorBidi" w:hAnsiTheme="majorBidi" w:cstheme="majorBidi"/>
        </w:rPr>
        <w:t xml:space="preserve"> atau jawaban yang cenderung ditengah dan kecenderungan pengumpulan jawaban pada satu alternatif jawaban, maka pe</w:t>
      </w:r>
      <w:r>
        <w:rPr>
          <w:rFonts w:asciiTheme="majorBidi" w:hAnsiTheme="majorBidi" w:cstheme="majorBidi"/>
        </w:rPr>
        <w:t>n</w:t>
      </w:r>
      <w:r>
        <w:rPr>
          <w:rFonts w:asciiTheme="majorBidi" w:hAnsiTheme="majorBidi" w:cstheme="majorBidi"/>
          <w:lang w:val="id-ID"/>
        </w:rPr>
        <w:t>eliti</w:t>
      </w:r>
      <w:r>
        <w:rPr>
          <w:rFonts w:asciiTheme="majorBidi" w:hAnsiTheme="majorBidi" w:cstheme="majorBidi"/>
        </w:rPr>
        <w:t xml:space="preserve"> memodifikasi skala model L</w:t>
      </w:r>
      <w:r w:rsidRPr="003F2F59">
        <w:rPr>
          <w:rFonts w:asciiTheme="majorBidi" w:hAnsiTheme="majorBidi" w:cstheme="majorBidi"/>
        </w:rPr>
        <w:t>ikert dengan menghilangkan alternatif jawaban N (Netral). Sehingga skala dalam penelitian hanya menggunakan alternatif jawaban, yaitu SS (Sangat Setuju), S (Setuju), TS (Tidak Setuju), dan STS (Sangat Tidak Setuju).</w:t>
      </w:r>
    </w:p>
    <w:p w:rsidR="009847FC" w:rsidRPr="0076350E" w:rsidRDefault="009847FC" w:rsidP="007E58D9">
      <w:pPr>
        <w:pStyle w:val="ListParagraph"/>
        <w:spacing w:line="480" w:lineRule="auto"/>
        <w:ind w:left="0" w:firstLine="360"/>
        <w:rPr>
          <w:rFonts w:asciiTheme="majorBidi" w:hAnsiTheme="majorBidi" w:cstheme="majorBidi"/>
          <w:lang w:val="id-ID"/>
        </w:rPr>
      </w:pPr>
      <w:r>
        <w:rPr>
          <w:rFonts w:asciiTheme="majorBidi" w:hAnsiTheme="majorBidi" w:cstheme="majorBidi"/>
        </w:rPr>
        <w:t xml:space="preserve"> </w:t>
      </w:r>
      <w:r>
        <w:rPr>
          <w:rFonts w:asciiTheme="majorBidi" w:hAnsiTheme="majorBidi" w:cstheme="majorBidi"/>
        </w:rPr>
        <w:tab/>
        <w:t xml:space="preserve">Skala ini bertujuan untuk mengungkap kecenderungan </w:t>
      </w:r>
      <w:r w:rsidRPr="00F62D1A">
        <w:rPr>
          <w:rFonts w:asciiTheme="majorBidi" w:hAnsiTheme="majorBidi" w:cstheme="majorBidi"/>
          <w:i/>
          <w:iCs/>
        </w:rPr>
        <w:t xml:space="preserve">locus of control </w:t>
      </w:r>
      <w:r>
        <w:rPr>
          <w:rFonts w:asciiTheme="majorBidi" w:hAnsiTheme="majorBidi" w:cstheme="majorBidi"/>
        </w:rPr>
        <w:t>individu yang dikenal juga sebagai kecenderungan arah atribusi</w:t>
      </w:r>
      <w:r>
        <w:rPr>
          <w:rFonts w:asciiTheme="majorBidi" w:hAnsiTheme="majorBidi" w:cstheme="majorBidi"/>
          <w:lang w:val="id-ID"/>
        </w:rPr>
        <w:t>, di</w:t>
      </w:r>
      <w:r>
        <w:rPr>
          <w:rFonts w:asciiTheme="majorBidi" w:hAnsiTheme="majorBidi" w:cstheme="majorBidi"/>
        </w:rPr>
        <w:t xml:space="preserve">susun oleh Lavenson pada tahun 1972. Lavenson membagi </w:t>
      </w:r>
      <w:r w:rsidRPr="00F62D1A">
        <w:rPr>
          <w:rFonts w:asciiTheme="majorBidi" w:hAnsiTheme="majorBidi" w:cstheme="majorBidi"/>
          <w:i/>
          <w:iCs/>
        </w:rPr>
        <w:t>locus of control</w:t>
      </w:r>
      <w:r>
        <w:rPr>
          <w:rFonts w:asciiTheme="majorBidi" w:hAnsiTheme="majorBidi" w:cstheme="majorBidi"/>
        </w:rPr>
        <w:t xml:space="preserve"> yang merupakan orientasi atribusi ke dalam tiga faktor, yaitu:</w:t>
      </w:r>
    </w:p>
    <w:p w:rsidR="009847FC" w:rsidRDefault="009847FC" w:rsidP="007E58D9">
      <w:pPr>
        <w:pStyle w:val="ListParagraph"/>
        <w:numPr>
          <w:ilvl w:val="0"/>
          <w:numId w:val="7"/>
        </w:numPr>
        <w:spacing w:line="480" w:lineRule="auto"/>
        <w:ind w:left="360"/>
        <w:rPr>
          <w:rFonts w:asciiTheme="majorBidi" w:hAnsiTheme="majorBidi" w:cstheme="majorBidi"/>
        </w:rPr>
      </w:pPr>
      <w:r>
        <w:rPr>
          <w:rFonts w:asciiTheme="majorBidi" w:hAnsiTheme="majorBidi" w:cstheme="majorBidi"/>
        </w:rPr>
        <w:lastRenderedPageBreak/>
        <w:t xml:space="preserve">Faktor </w:t>
      </w:r>
      <w:r>
        <w:rPr>
          <w:rFonts w:asciiTheme="majorBidi" w:hAnsiTheme="majorBidi" w:cstheme="majorBidi"/>
          <w:i/>
          <w:iCs/>
        </w:rPr>
        <w:t xml:space="preserve">Internal (I), </w:t>
      </w:r>
      <w:r>
        <w:rPr>
          <w:rFonts w:asciiTheme="majorBidi" w:hAnsiTheme="majorBidi" w:cstheme="majorBidi"/>
        </w:rPr>
        <w:t xml:space="preserve">adalah keyakinan seseorang bahwa kejadian-kejadian dalam hidupnya ditentukan terutama oleh kemampuan dirinya sendiri. </w:t>
      </w:r>
    </w:p>
    <w:p w:rsidR="009847FC" w:rsidRDefault="009847FC" w:rsidP="007E58D9">
      <w:pPr>
        <w:pStyle w:val="ListParagraph"/>
        <w:numPr>
          <w:ilvl w:val="0"/>
          <w:numId w:val="7"/>
        </w:numPr>
        <w:spacing w:line="480" w:lineRule="auto"/>
        <w:ind w:left="360"/>
        <w:rPr>
          <w:rFonts w:asciiTheme="majorBidi" w:hAnsiTheme="majorBidi" w:cstheme="majorBidi"/>
        </w:rPr>
      </w:pPr>
      <w:r>
        <w:rPr>
          <w:rFonts w:asciiTheme="majorBidi" w:hAnsiTheme="majorBidi" w:cstheme="majorBidi"/>
        </w:rPr>
        <w:t xml:space="preserve">Faktor </w:t>
      </w:r>
      <w:r w:rsidRPr="008D4B48">
        <w:rPr>
          <w:rFonts w:asciiTheme="majorBidi" w:hAnsiTheme="majorBidi" w:cstheme="majorBidi"/>
          <w:i/>
          <w:iCs/>
        </w:rPr>
        <w:t>Powerful Others (P)</w:t>
      </w:r>
      <w:r>
        <w:rPr>
          <w:rFonts w:asciiTheme="majorBidi" w:hAnsiTheme="majorBidi" w:cstheme="majorBidi"/>
        </w:rPr>
        <w:t>, adalah keyakinan seseorang bahwa kejadian-kejadian dalam hidupnya ditentukan terutama oleh orang lain yang lebih berkuasa.</w:t>
      </w:r>
    </w:p>
    <w:p w:rsidR="009847FC" w:rsidRDefault="009847FC" w:rsidP="007E58D9">
      <w:pPr>
        <w:pStyle w:val="ListParagraph"/>
        <w:numPr>
          <w:ilvl w:val="0"/>
          <w:numId w:val="7"/>
        </w:numPr>
        <w:spacing w:line="480" w:lineRule="auto"/>
        <w:ind w:left="360"/>
        <w:rPr>
          <w:rFonts w:asciiTheme="majorBidi" w:hAnsiTheme="majorBidi" w:cstheme="majorBidi"/>
        </w:rPr>
      </w:pPr>
      <w:r>
        <w:rPr>
          <w:rFonts w:asciiTheme="majorBidi" w:hAnsiTheme="majorBidi" w:cstheme="majorBidi"/>
        </w:rPr>
        <w:t xml:space="preserve">Faktor </w:t>
      </w:r>
      <w:r w:rsidRPr="00F62D1A">
        <w:rPr>
          <w:rFonts w:asciiTheme="majorBidi" w:hAnsiTheme="majorBidi" w:cstheme="majorBidi"/>
          <w:i/>
          <w:iCs/>
        </w:rPr>
        <w:t>Chance (C)</w:t>
      </w:r>
      <w:r>
        <w:rPr>
          <w:rFonts w:asciiTheme="majorBidi" w:hAnsiTheme="majorBidi" w:cstheme="majorBidi"/>
          <w:i/>
          <w:iCs/>
        </w:rPr>
        <w:t>,</w:t>
      </w:r>
      <w:r>
        <w:rPr>
          <w:rFonts w:asciiTheme="majorBidi" w:hAnsiTheme="majorBidi" w:cstheme="majorBidi"/>
        </w:rPr>
        <w:t xml:space="preserve"> adalah keyakinan seseorang bahwa kejadian-kejadian dalam hidupnya ditentukan oleh nasib, peluang dan keberuntungan.</w:t>
      </w:r>
    </w:p>
    <w:p w:rsidR="007E58D9" w:rsidRPr="00973EC5" w:rsidRDefault="007E58D9" w:rsidP="00973EC5">
      <w:pPr>
        <w:pStyle w:val="ListParagraph"/>
        <w:spacing w:line="480" w:lineRule="auto"/>
        <w:ind w:left="86" w:firstLine="634"/>
        <w:rPr>
          <w:rFonts w:asciiTheme="majorBidi" w:hAnsiTheme="majorBidi" w:cstheme="majorBidi"/>
          <w:iCs/>
          <w:lang w:val="id-ID"/>
        </w:rPr>
      </w:pPr>
      <w:r>
        <w:rPr>
          <w:rFonts w:asciiTheme="majorBidi" w:hAnsiTheme="majorBidi" w:cstheme="majorBidi"/>
        </w:rPr>
        <w:t xml:space="preserve">Faktor </w:t>
      </w:r>
      <w:r w:rsidR="003A79E1">
        <w:rPr>
          <w:rFonts w:asciiTheme="majorBidi" w:hAnsiTheme="majorBidi" w:cstheme="majorBidi"/>
          <w:lang w:val="id-ID"/>
        </w:rPr>
        <w:t xml:space="preserve">a </w:t>
      </w:r>
      <w:r w:rsidR="009847FC">
        <w:rPr>
          <w:rFonts w:asciiTheme="majorBidi" w:hAnsiTheme="majorBidi" w:cstheme="majorBidi"/>
        </w:rPr>
        <w:t xml:space="preserve">merupakan </w:t>
      </w:r>
      <w:r w:rsidR="009847FC" w:rsidRPr="00F62D1A">
        <w:rPr>
          <w:rFonts w:asciiTheme="majorBidi" w:hAnsiTheme="majorBidi" w:cstheme="majorBidi"/>
          <w:i/>
          <w:iCs/>
        </w:rPr>
        <w:t>locus of control</w:t>
      </w:r>
      <w:r w:rsidR="009847FC">
        <w:rPr>
          <w:rFonts w:asciiTheme="majorBidi" w:hAnsiTheme="majorBidi" w:cstheme="majorBidi"/>
        </w:rPr>
        <w:t xml:space="preserve"> internal sedangkan faktor  b dan c merupakan </w:t>
      </w:r>
      <w:r w:rsidR="009847FC" w:rsidRPr="00BC0F24">
        <w:rPr>
          <w:rFonts w:asciiTheme="majorBidi" w:hAnsiTheme="majorBidi" w:cstheme="majorBidi"/>
          <w:i/>
        </w:rPr>
        <w:t>locus of control</w:t>
      </w:r>
      <w:r w:rsidR="009847FC">
        <w:rPr>
          <w:rFonts w:asciiTheme="majorBidi" w:hAnsiTheme="majorBidi" w:cstheme="majorBidi"/>
        </w:rPr>
        <w:t xml:space="preserve"> eksternal. </w:t>
      </w:r>
      <w:r w:rsidR="009847FC">
        <w:rPr>
          <w:rFonts w:asciiTheme="majorBidi" w:hAnsiTheme="majorBidi" w:cstheme="majorBidi"/>
          <w:iCs/>
        </w:rPr>
        <w:t>Validitas penelitian dilihat dari Agustomo dan Djatmiko menemukan korelasi tidak searah antara faktor I dan P serta I dan C. Sedangkan Hendi dan Haryanto tidak menemukan korelasi antara I dan P serta I dan C. Temuan ini mengindikasikan validitas diskriminan. Antara faktor  C dan P</w:t>
      </w:r>
      <w:r w:rsidR="009847FC">
        <w:rPr>
          <w:rFonts w:asciiTheme="majorBidi" w:hAnsiTheme="majorBidi" w:cstheme="majorBidi"/>
          <w:iCs/>
          <w:lang w:val="id-ID"/>
        </w:rPr>
        <w:t xml:space="preserve"> </w:t>
      </w:r>
      <w:r w:rsidR="009847FC">
        <w:rPr>
          <w:rFonts w:asciiTheme="majorBidi" w:hAnsiTheme="majorBidi" w:cstheme="majorBidi"/>
          <w:iCs/>
        </w:rPr>
        <w:t>(keduanya eksternal), ditemukan korelasi positif yang mengindikasikan validitas konvergen.</w:t>
      </w:r>
    </w:p>
    <w:p w:rsidR="009847FC" w:rsidRPr="00973EC5" w:rsidRDefault="009847FC" w:rsidP="009847FC">
      <w:pPr>
        <w:pStyle w:val="ListParagraph"/>
        <w:ind w:left="0" w:firstLine="720"/>
        <w:jc w:val="center"/>
        <w:rPr>
          <w:rFonts w:asciiTheme="majorBidi" w:hAnsiTheme="majorBidi" w:cstheme="majorBidi"/>
          <w:b/>
          <w:bCs/>
          <w:iCs/>
          <w:lang w:val="en-US"/>
        </w:rPr>
      </w:pPr>
      <w:r>
        <w:rPr>
          <w:rFonts w:asciiTheme="majorBidi" w:hAnsiTheme="majorBidi" w:cstheme="majorBidi"/>
          <w:b/>
          <w:bCs/>
          <w:iCs/>
        </w:rPr>
        <w:t xml:space="preserve">Tabel </w:t>
      </w:r>
      <w:r w:rsidR="00973EC5">
        <w:rPr>
          <w:rFonts w:asciiTheme="majorBidi" w:hAnsiTheme="majorBidi" w:cstheme="majorBidi"/>
          <w:b/>
          <w:bCs/>
          <w:iCs/>
          <w:lang w:val="en-US"/>
        </w:rPr>
        <w:t>4</w:t>
      </w:r>
    </w:p>
    <w:p w:rsidR="009847FC" w:rsidRPr="001E230D" w:rsidRDefault="009847FC" w:rsidP="009847FC">
      <w:pPr>
        <w:pStyle w:val="ListParagraph"/>
        <w:ind w:left="0" w:firstLine="720"/>
        <w:jc w:val="center"/>
        <w:rPr>
          <w:rFonts w:asciiTheme="majorBidi" w:hAnsiTheme="majorBidi" w:cstheme="majorBidi"/>
          <w:b/>
          <w:bCs/>
          <w:iCs/>
        </w:rPr>
      </w:pPr>
      <w:r>
        <w:rPr>
          <w:rFonts w:asciiTheme="majorBidi" w:hAnsiTheme="majorBidi" w:cstheme="majorBidi"/>
          <w:b/>
          <w:bCs/>
          <w:iCs/>
        </w:rPr>
        <w:t>Koefisien korelasi antar faktor skala IPC</w:t>
      </w:r>
    </w:p>
    <w:tbl>
      <w:tblPr>
        <w:tblStyle w:val="TableGrid"/>
        <w:tblW w:w="0" w:type="auto"/>
        <w:jc w:val="center"/>
        <w:tblInd w:w="288" w:type="dxa"/>
        <w:tblLayout w:type="fixed"/>
        <w:tblLook w:val="04A0" w:firstRow="1" w:lastRow="0" w:firstColumn="1" w:lastColumn="0" w:noHBand="0" w:noVBand="1"/>
      </w:tblPr>
      <w:tblGrid>
        <w:gridCol w:w="2160"/>
        <w:gridCol w:w="1170"/>
        <w:gridCol w:w="1170"/>
        <w:gridCol w:w="1080"/>
      </w:tblGrid>
      <w:tr w:rsidR="009847FC" w:rsidTr="00823E82">
        <w:trPr>
          <w:jc w:val="center"/>
        </w:trPr>
        <w:tc>
          <w:tcPr>
            <w:tcW w:w="2160" w:type="dxa"/>
          </w:tcPr>
          <w:p w:rsidR="009847FC" w:rsidRDefault="009847FC" w:rsidP="009847FC">
            <w:pPr>
              <w:pStyle w:val="ListParagraph"/>
              <w:ind w:left="0"/>
              <w:rPr>
                <w:rFonts w:asciiTheme="majorBidi" w:hAnsiTheme="majorBidi" w:cstheme="majorBidi"/>
                <w:iCs/>
              </w:rPr>
            </w:pPr>
          </w:p>
        </w:tc>
        <w:tc>
          <w:tcPr>
            <w:tcW w:w="1170" w:type="dxa"/>
          </w:tcPr>
          <w:p w:rsidR="009847FC" w:rsidRDefault="009847FC" w:rsidP="009847FC">
            <w:pPr>
              <w:pStyle w:val="ListParagraph"/>
              <w:ind w:left="0"/>
              <w:jc w:val="center"/>
              <w:rPr>
                <w:rFonts w:asciiTheme="majorBidi" w:hAnsiTheme="majorBidi" w:cstheme="majorBidi"/>
                <w:iCs/>
              </w:rPr>
            </w:pPr>
            <w:r>
              <w:rPr>
                <w:rFonts w:asciiTheme="majorBidi" w:hAnsiTheme="majorBidi" w:cstheme="majorBidi"/>
                <w:iCs/>
              </w:rPr>
              <w:t>r</w:t>
            </w:r>
            <w:r w:rsidRPr="001E230D">
              <w:rPr>
                <w:rFonts w:asciiTheme="majorBidi" w:hAnsiTheme="majorBidi" w:cstheme="majorBidi"/>
                <w:iCs/>
                <w:sz w:val="20"/>
                <w:szCs w:val="20"/>
                <w:vertAlign w:val="subscript"/>
              </w:rPr>
              <w:t>IP</w:t>
            </w:r>
          </w:p>
        </w:tc>
        <w:tc>
          <w:tcPr>
            <w:tcW w:w="1170" w:type="dxa"/>
          </w:tcPr>
          <w:p w:rsidR="009847FC" w:rsidRDefault="009847FC" w:rsidP="009847FC">
            <w:pPr>
              <w:pStyle w:val="ListParagraph"/>
              <w:ind w:left="0"/>
              <w:jc w:val="center"/>
              <w:rPr>
                <w:rFonts w:asciiTheme="majorBidi" w:hAnsiTheme="majorBidi" w:cstheme="majorBidi"/>
                <w:iCs/>
              </w:rPr>
            </w:pPr>
            <w:r>
              <w:rPr>
                <w:rFonts w:asciiTheme="majorBidi" w:hAnsiTheme="majorBidi" w:cstheme="majorBidi"/>
                <w:iCs/>
              </w:rPr>
              <w:t>r</w:t>
            </w:r>
            <w:r w:rsidRPr="001E230D">
              <w:rPr>
                <w:rFonts w:asciiTheme="majorBidi" w:hAnsiTheme="majorBidi" w:cstheme="majorBidi"/>
                <w:iCs/>
                <w:sz w:val="20"/>
                <w:szCs w:val="20"/>
                <w:vertAlign w:val="subscript"/>
              </w:rPr>
              <w:t>IC</w:t>
            </w:r>
          </w:p>
        </w:tc>
        <w:tc>
          <w:tcPr>
            <w:tcW w:w="1080" w:type="dxa"/>
          </w:tcPr>
          <w:p w:rsidR="009847FC" w:rsidRDefault="009847FC" w:rsidP="009847FC">
            <w:pPr>
              <w:pStyle w:val="ListParagraph"/>
              <w:ind w:left="0"/>
              <w:jc w:val="center"/>
              <w:rPr>
                <w:rFonts w:asciiTheme="majorBidi" w:hAnsiTheme="majorBidi" w:cstheme="majorBidi"/>
                <w:iCs/>
              </w:rPr>
            </w:pPr>
            <w:r>
              <w:rPr>
                <w:rFonts w:asciiTheme="majorBidi" w:hAnsiTheme="majorBidi" w:cstheme="majorBidi"/>
                <w:iCs/>
              </w:rPr>
              <w:t>r</w:t>
            </w:r>
            <w:r w:rsidRPr="001E230D">
              <w:rPr>
                <w:rFonts w:asciiTheme="majorBidi" w:hAnsiTheme="majorBidi" w:cstheme="majorBidi"/>
                <w:iCs/>
                <w:sz w:val="20"/>
                <w:szCs w:val="20"/>
                <w:vertAlign w:val="subscript"/>
              </w:rPr>
              <w:t>CP</w:t>
            </w:r>
          </w:p>
        </w:tc>
      </w:tr>
      <w:tr w:rsidR="009847FC" w:rsidTr="00823E82">
        <w:trPr>
          <w:jc w:val="center"/>
        </w:trPr>
        <w:tc>
          <w:tcPr>
            <w:tcW w:w="2160" w:type="dxa"/>
          </w:tcPr>
          <w:p w:rsidR="009847FC" w:rsidRDefault="009847FC" w:rsidP="009847FC">
            <w:pPr>
              <w:pStyle w:val="ListParagraph"/>
              <w:ind w:left="0"/>
              <w:rPr>
                <w:rFonts w:asciiTheme="majorBidi" w:hAnsiTheme="majorBidi" w:cstheme="majorBidi"/>
                <w:iCs/>
              </w:rPr>
            </w:pPr>
            <w:r>
              <w:rPr>
                <w:rFonts w:asciiTheme="majorBidi" w:hAnsiTheme="majorBidi" w:cstheme="majorBidi"/>
                <w:iCs/>
              </w:rPr>
              <w:t>Agustomo (n = 50)</w:t>
            </w:r>
          </w:p>
        </w:tc>
        <w:tc>
          <w:tcPr>
            <w:tcW w:w="1170" w:type="dxa"/>
          </w:tcPr>
          <w:p w:rsidR="009847FC" w:rsidRDefault="009847FC" w:rsidP="009847FC">
            <w:pPr>
              <w:pStyle w:val="ListParagraph"/>
              <w:ind w:left="0"/>
              <w:rPr>
                <w:rFonts w:asciiTheme="majorBidi" w:hAnsiTheme="majorBidi" w:cstheme="majorBidi"/>
                <w:iCs/>
              </w:rPr>
            </w:pPr>
            <w:r>
              <w:rPr>
                <w:rFonts w:asciiTheme="majorBidi" w:hAnsiTheme="majorBidi" w:cstheme="majorBidi"/>
                <w:iCs/>
              </w:rPr>
              <w:t>-0,497</w:t>
            </w:r>
          </w:p>
        </w:tc>
        <w:tc>
          <w:tcPr>
            <w:tcW w:w="1170" w:type="dxa"/>
          </w:tcPr>
          <w:p w:rsidR="009847FC" w:rsidRDefault="009847FC" w:rsidP="009847FC">
            <w:pPr>
              <w:pStyle w:val="ListParagraph"/>
              <w:ind w:left="0"/>
              <w:rPr>
                <w:rFonts w:asciiTheme="majorBidi" w:hAnsiTheme="majorBidi" w:cstheme="majorBidi"/>
                <w:iCs/>
              </w:rPr>
            </w:pPr>
            <w:r>
              <w:rPr>
                <w:rFonts w:asciiTheme="majorBidi" w:hAnsiTheme="majorBidi" w:cstheme="majorBidi"/>
                <w:iCs/>
              </w:rPr>
              <w:t>-0, 779</w:t>
            </w:r>
          </w:p>
        </w:tc>
        <w:tc>
          <w:tcPr>
            <w:tcW w:w="1080" w:type="dxa"/>
          </w:tcPr>
          <w:p w:rsidR="009847FC" w:rsidRDefault="009847FC" w:rsidP="009847FC">
            <w:pPr>
              <w:pStyle w:val="ListParagraph"/>
              <w:ind w:left="0"/>
              <w:rPr>
                <w:rFonts w:asciiTheme="majorBidi" w:hAnsiTheme="majorBidi" w:cstheme="majorBidi"/>
                <w:iCs/>
              </w:rPr>
            </w:pPr>
            <w:r>
              <w:rPr>
                <w:rFonts w:asciiTheme="majorBidi" w:hAnsiTheme="majorBidi" w:cstheme="majorBidi"/>
                <w:iCs/>
              </w:rPr>
              <w:t>0, 576</w:t>
            </w:r>
          </w:p>
        </w:tc>
      </w:tr>
      <w:tr w:rsidR="009847FC" w:rsidTr="00823E82">
        <w:trPr>
          <w:jc w:val="center"/>
        </w:trPr>
        <w:tc>
          <w:tcPr>
            <w:tcW w:w="2160" w:type="dxa"/>
          </w:tcPr>
          <w:p w:rsidR="009847FC" w:rsidRDefault="009847FC" w:rsidP="009847FC">
            <w:pPr>
              <w:pStyle w:val="ListParagraph"/>
              <w:ind w:left="0"/>
              <w:rPr>
                <w:rFonts w:asciiTheme="majorBidi" w:hAnsiTheme="majorBidi" w:cstheme="majorBidi"/>
                <w:iCs/>
              </w:rPr>
            </w:pPr>
            <w:r>
              <w:rPr>
                <w:rFonts w:asciiTheme="majorBidi" w:hAnsiTheme="majorBidi" w:cstheme="majorBidi"/>
                <w:iCs/>
              </w:rPr>
              <w:t>Hendi (n = 60)</w:t>
            </w:r>
          </w:p>
        </w:tc>
        <w:tc>
          <w:tcPr>
            <w:tcW w:w="1170" w:type="dxa"/>
          </w:tcPr>
          <w:p w:rsidR="009847FC" w:rsidRDefault="009847FC" w:rsidP="009847FC">
            <w:pPr>
              <w:pStyle w:val="ListParagraph"/>
              <w:ind w:left="0"/>
              <w:rPr>
                <w:rFonts w:asciiTheme="majorBidi" w:hAnsiTheme="majorBidi" w:cstheme="majorBidi"/>
                <w:iCs/>
              </w:rPr>
            </w:pPr>
            <w:r>
              <w:rPr>
                <w:rFonts w:asciiTheme="majorBidi" w:hAnsiTheme="majorBidi" w:cstheme="majorBidi"/>
                <w:iCs/>
                <w:lang w:val="id-ID"/>
              </w:rPr>
              <w:t xml:space="preserve"> </w:t>
            </w:r>
            <w:r>
              <w:rPr>
                <w:rFonts w:asciiTheme="majorBidi" w:hAnsiTheme="majorBidi" w:cstheme="majorBidi"/>
                <w:iCs/>
              </w:rPr>
              <w:t>0,149</w:t>
            </w:r>
          </w:p>
        </w:tc>
        <w:tc>
          <w:tcPr>
            <w:tcW w:w="1170" w:type="dxa"/>
          </w:tcPr>
          <w:p w:rsidR="009847FC" w:rsidRDefault="009847FC" w:rsidP="009847FC">
            <w:pPr>
              <w:pStyle w:val="ListParagraph"/>
              <w:ind w:left="0"/>
              <w:rPr>
                <w:rFonts w:asciiTheme="majorBidi" w:hAnsiTheme="majorBidi" w:cstheme="majorBidi"/>
                <w:iCs/>
              </w:rPr>
            </w:pPr>
            <w:r>
              <w:rPr>
                <w:rFonts w:asciiTheme="majorBidi" w:hAnsiTheme="majorBidi" w:cstheme="majorBidi"/>
                <w:iCs/>
                <w:lang w:val="id-ID"/>
              </w:rPr>
              <w:t xml:space="preserve"> </w:t>
            </w:r>
            <w:r>
              <w:rPr>
                <w:rFonts w:asciiTheme="majorBidi" w:hAnsiTheme="majorBidi" w:cstheme="majorBidi"/>
                <w:iCs/>
              </w:rPr>
              <w:t>0, 167</w:t>
            </w:r>
          </w:p>
        </w:tc>
        <w:tc>
          <w:tcPr>
            <w:tcW w:w="1080" w:type="dxa"/>
          </w:tcPr>
          <w:p w:rsidR="009847FC" w:rsidRDefault="009847FC" w:rsidP="009847FC">
            <w:pPr>
              <w:pStyle w:val="ListParagraph"/>
              <w:ind w:left="0"/>
              <w:rPr>
                <w:rFonts w:asciiTheme="majorBidi" w:hAnsiTheme="majorBidi" w:cstheme="majorBidi"/>
                <w:iCs/>
              </w:rPr>
            </w:pPr>
            <w:r>
              <w:rPr>
                <w:rFonts w:asciiTheme="majorBidi" w:hAnsiTheme="majorBidi" w:cstheme="majorBidi"/>
                <w:iCs/>
              </w:rPr>
              <w:t>0, 596</w:t>
            </w:r>
          </w:p>
        </w:tc>
      </w:tr>
      <w:tr w:rsidR="009847FC" w:rsidTr="00823E82">
        <w:trPr>
          <w:jc w:val="center"/>
        </w:trPr>
        <w:tc>
          <w:tcPr>
            <w:tcW w:w="2160" w:type="dxa"/>
          </w:tcPr>
          <w:p w:rsidR="009847FC" w:rsidRDefault="009847FC" w:rsidP="009847FC">
            <w:pPr>
              <w:pStyle w:val="ListParagraph"/>
              <w:ind w:left="0"/>
              <w:rPr>
                <w:rFonts w:asciiTheme="majorBidi" w:hAnsiTheme="majorBidi" w:cstheme="majorBidi"/>
                <w:iCs/>
              </w:rPr>
            </w:pPr>
            <w:r>
              <w:rPr>
                <w:rFonts w:asciiTheme="majorBidi" w:hAnsiTheme="majorBidi" w:cstheme="majorBidi"/>
                <w:iCs/>
              </w:rPr>
              <w:t>Djatmiko (n = 72)</w:t>
            </w:r>
          </w:p>
        </w:tc>
        <w:tc>
          <w:tcPr>
            <w:tcW w:w="1170" w:type="dxa"/>
          </w:tcPr>
          <w:p w:rsidR="009847FC" w:rsidRDefault="009847FC" w:rsidP="009847FC">
            <w:pPr>
              <w:pStyle w:val="ListParagraph"/>
              <w:ind w:left="0"/>
              <w:rPr>
                <w:rFonts w:asciiTheme="majorBidi" w:hAnsiTheme="majorBidi" w:cstheme="majorBidi"/>
                <w:iCs/>
              </w:rPr>
            </w:pPr>
            <w:r>
              <w:rPr>
                <w:rFonts w:asciiTheme="majorBidi" w:hAnsiTheme="majorBidi" w:cstheme="majorBidi"/>
                <w:iCs/>
              </w:rPr>
              <w:t>-0,750</w:t>
            </w:r>
          </w:p>
        </w:tc>
        <w:tc>
          <w:tcPr>
            <w:tcW w:w="1170" w:type="dxa"/>
          </w:tcPr>
          <w:p w:rsidR="009847FC" w:rsidRDefault="009847FC" w:rsidP="009847FC">
            <w:pPr>
              <w:pStyle w:val="ListParagraph"/>
              <w:ind w:left="0"/>
              <w:rPr>
                <w:rFonts w:asciiTheme="majorBidi" w:hAnsiTheme="majorBidi" w:cstheme="majorBidi"/>
                <w:iCs/>
              </w:rPr>
            </w:pPr>
            <w:r>
              <w:rPr>
                <w:rFonts w:asciiTheme="majorBidi" w:hAnsiTheme="majorBidi" w:cstheme="majorBidi"/>
                <w:iCs/>
              </w:rPr>
              <w:t>-0,502</w:t>
            </w:r>
          </w:p>
        </w:tc>
        <w:tc>
          <w:tcPr>
            <w:tcW w:w="1080" w:type="dxa"/>
          </w:tcPr>
          <w:p w:rsidR="009847FC" w:rsidRDefault="009847FC" w:rsidP="009847FC">
            <w:pPr>
              <w:pStyle w:val="ListParagraph"/>
              <w:ind w:left="0"/>
              <w:rPr>
                <w:rFonts w:asciiTheme="majorBidi" w:hAnsiTheme="majorBidi" w:cstheme="majorBidi"/>
                <w:iCs/>
              </w:rPr>
            </w:pPr>
            <w:r>
              <w:rPr>
                <w:rFonts w:asciiTheme="majorBidi" w:hAnsiTheme="majorBidi" w:cstheme="majorBidi"/>
                <w:iCs/>
              </w:rPr>
              <w:t>0, 281</w:t>
            </w:r>
          </w:p>
        </w:tc>
      </w:tr>
      <w:tr w:rsidR="009847FC" w:rsidTr="00823E82">
        <w:trPr>
          <w:jc w:val="center"/>
        </w:trPr>
        <w:tc>
          <w:tcPr>
            <w:tcW w:w="2160" w:type="dxa"/>
          </w:tcPr>
          <w:p w:rsidR="009847FC" w:rsidRDefault="009847FC" w:rsidP="009847FC">
            <w:pPr>
              <w:pStyle w:val="ListParagraph"/>
              <w:ind w:left="0"/>
              <w:rPr>
                <w:rFonts w:asciiTheme="majorBidi" w:hAnsiTheme="majorBidi" w:cstheme="majorBidi"/>
                <w:iCs/>
              </w:rPr>
            </w:pPr>
            <w:r>
              <w:rPr>
                <w:rFonts w:asciiTheme="majorBidi" w:hAnsiTheme="majorBidi" w:cstheme="majorBidi"/>
                <w:iCs/>
              </w:rPr>
              <w:t>Haryanto (n = 55)</w:t>
            </w:r>
          </w:p>
        </w:tc>
        <w:tc>
          <w:tcPr>
            <w:tcW w:w="1170" w:type="dxa"/>
          </w:tcPr>
          <w:p w:rsidR="009847FC" w:rsidRDefault="009847FC" w:rsidP="009847FC">
            <w:pPr>
              <w:pStyle w:val="ListParagraph"/>
              <w:ind w:left="0"/>
              <w:rPr>
                <w:rFonts w:asciiTheme="majorBidi" w:hAnsiTheme="majorBidi" w:cstheme="majorBidi"/>
                <w:iCs/>
              </w:rPr>
            </w:pPr>
            <w:r>
              <w:rPr>
                <w:rFonts w:asciiTheme="majorBidi" w:hAnsiTheme="majorBidi" w:cstheme="majorBidi"/>
                <w:iCs/>
                <w:lang w:val="id-ID"/>
              </w:rPr>
              <w:t xml:space="preserve"> </w:t>
            </w:r>
            <w:r>
              <w:rPr>
                <w:rFonts w:asciiTheme="majorBidi" w:hAnsiTheme="majorBidi" w:cstheme="majorBidi"/>
                <w:iCs/>
              </w:rPr>
              <w:t>0,059</w:t>
            </w:r>
          </w:p>
        </w:tc>
        <w:tc>
          <w:tcPr>
            <w:tcW w:w="1170" w:type="dxa"/>
          </w:tcPr>
          <w:p w:rsidR="009847FC" w:rsidRDefault="009847FC" w:rsidP="009847FC">
            <w:pPr>
              <w:pStyle w:val="ListParagraph"/>
              <w:ind w:left="0"/>
              <w:rPr>
                <w:rFonts w:asciiTheme="majorBidi" w:hAnsiTheme="majorBidi" w:cstheme="majorBidi"/>
                <w:iCs/>
              </w:rPr>
            </w:pPr>
            <w:r>
              <w:rPr>
                <w:rFonts w:asciiTheme="majorBidi" w:hAnsiTheme="majorBidi" w:cstheme="majorBidi"/>
                <w:iCs/>
              </w:rPr>
              <w:t>-0,164</w:t>
            </w:r>
          </w:p>
        </w:tc>
        <w:tc>
          <w:tcPr>
            <w:tcW w:w="1080" w:type="dxa"/>
          </w:tcPr>
          <w:p w:rsidR="009847FC" w:rsidRDefault="009847FC" w:rsidP="009847FC">
            <w:pPr>
              <w:pStyle w:val="ListParagraph"/>
              <w:ind w:left="0"/>
              <w:rPr>
                <w:rFonts w:asciiTheme="majorBidi" w:hAnsiTheme="majorBidi" w:cstheme="majorBidi"/>
                <w:iCs/>
              </w:rPr>
            </w:pPr>
            <w:r>
              <w:rPr>
                <w:rFonts w:asciiTheme="majorBidi" w:hAnsiTheme="majorBidi" w:cstheme="majorBidi"/>
                <w:iCs/>
              </w:rPr>
              <w:t>0, 224</w:t>
            </w:r>
          </w:p>
        </w:tc>
      </w:tr>
    </w:tbl>
    <w:p w:rsidR="009847FC" w:rsidRPr="00BC0F24" w:rsidRDefault="009847FC" w:rsidP="009847FC">
      <w:pPr>
        <w:rPr>
          <w:rFonts w:asciiTheme="majorBidi" w:hAnsiTheme="majorBidi" w:cstheme="majorBidi"/>
          <w:iCs/>
          <w:lang w:val="id-ID"/>
        </w:rPr>
      </w:pPr>
    </w:p>
    <w:p w:rsidR="009847FC" w:rsidRPr="003955F2" w:rsidRDefault="009847FC" w:rsidP="007E58D9">
      <w:pPr>
        <w:pStyle w:val="ListParagraph"/>
        <w:spacing w:line="480" w:lineRule="auto"/>
        <w:ind w:left="0" w:firstLine="720"/>
        <w:rPr>
          <w:rFonts w:asciiTheme="majorBidi" w:hAnsiTheme="majorBidi" w:cstheme="majorBidi"/>
          <w:iCs/>
        </w:rPr>
      </w:pPr>
      <w:r>
        <w:rPr>
          <w:rFonts w:asciiTheme="majorBidi" w:hAnsiTheme="majorBidi" w:cstheme="majorBidi"/>
          <w:iCs/>
        </w:rPr>
        <w:t>Reliabilitas dalam penelitian tersebut dengan pendekatan reliabilitas</w:t>
      </w:r>
      <w:r w:rsidRPr="00B735F1">
        <w:rPr>
          <w:rFonts w:asciiTheme="majorBidi" w:hAnsiTheme="majorBidi" w:cstheme="majorBidi"/>
          <w:iCs/>
        </w:rPr>
        <w:t xml:space="preserve"> r</w:t>
      </w:r>
      <w:r w:rsidRPr="00B735F1">
        <w:rPr>
          <w:rFonts w:asciiTheme="majorBidi" w:hAnsiTheme="majorBidi" w:cstheme="majorBidi"/>
          <w:iCs/>
          <w:vertAlign w:val="subscript"/>
        </w:rPr>
        <w:t>xx</w:t>
      </w:r>
      <w:r w:rsidRPr="00B735F1">
        <w:rPr>
          <w:rFonts w:asciiTheme="majorBidi" w:hAnsiTheme="majorBidi" w:cstheme="majorBidi"/>
          <w:iCs/>
          <w:vertAlign w:val="superscript"/>
        </w:rPr>
        <w:t xml:space="preserve">1 </w:t>
      </w:r>
      <w:r w:rsidRPr="00B735F1">
        <w:rPr>
          <w:rFonts w:asciiTheme="majorBidi" w:hAnsiTheme="majorBidi" w:cstheme="majorBidi"/>
          <w:iCs/>
        </w:rPr>
        <w:t>= 0, 750;</w:t>
      </w:r>
      <w:r w:rsidRPr="00C72259">
        <w:rPr>
          <w:rFonts w:asciiTheme="majorBidi" w:hAnsiTheme="majorBidi" w:cstheme="majorBidi"/>
          <w:iCs/>
        </w:rPr>
        <w:t xml:space="preserve">  dalam penelitian Hendi memperoleh </w:t>
      </w:r>
      <w:r w:rsidRPr="007E58D9">
        <w:rPr>
          <w:rFonts w:asciiTheme="majorBidi" w:hAnsiTheme="majorBidi" w:cstheme="majorBidi"/>
          <w:iCs/>
        </w:rPr>
        <w:t xml:space="preserve"> </w:t>
      </w:r>
      <w:r w:rsidRPr="00B735F1">
        <w:rPr>
          <w:rFonts w:asciiTheme="majorBidi" w:hAnsiTheme="majorBidi" w:cstheme="majorBidi"/>
          <w:iCs/>
        </w:rPr>
        <w:t>r</w:t>
      </w:r>
      <w:r w:rsidRPr="00B735F1">
        <w:rPr>
          <w:rFonts w:asciiTheme="majorBidi" w:hAnsiTheme="majorBidi" w:cstheme="majorBidi"/>
          <w:iCs/>
          <w:vertAlign w:val="subscript"/>
        </w:rPr>
        <w:t>xx</w:t>
      </w:r>
      <w:r w:rsidRPr="00B735F1">
        <w:rPr>
          <w:rFonts w:asciiTheme="majorBidi" w:hAnsiTheme="majorBidi" w:cstheme="majorBidi"/>
          <w:iCs/>
          <w:vertAlign w:val="superscript"/>
        </w:rPr>
        <w:t>1</w:t>
      </w:r>
      <w:r w:rsidRPr="00B735F1">
        <w:rPr>
          <w:rFonts w:asciiTheme="majorBidi" w:hAnsiTheme="majorBidi" w:cstheme="majorBidi"/>
          <w:iCs/>
        </w:rPr>
        <w:t xml:space="preserve"> = 0,734;</w:t>
      </w:r>
      <w:r w:rsidRPr="00C72259">
        <w:rPr>
          <w:rFonts w:asciiTheme="majorBidi" w:hAnsiTheme="majorBidi" w:cstheme="majorBidi"/>
          <w:iCs/>
        </w:rPr>
        <w:t xml:space="preserve"> kemudian Sitaresmi memperoleh koefisien</w:t>
      </w:r>
      <w:r>
        <w:rPr>
          <w:rFonts w:asciiTheme="majorBidi" w:hAnsiTheme="majorBidi" w:cstheme="majorBidi"/>
          <w:iCs/>
          <w:sz w:val="20"/>
          <w:szCs w:val="20"/>
        </w:rPr>
        <w:t xml:space="preserve"> </w:t>
      </w:r>
      <w:r w:rsidRPr="00B735F1">
        <w:rPr>
          <w:rFonts w:asciiTheme="majorBidi" w:hAnsiTheme="majorBidi" w:cstheme="majorBidi"/>
          <w:iCs/>
        </w:rPr>
        <w:t>r</w:t>
      </w:r>
      <w:r w:rsidRPr="00B735F1">
        <w:rPr>
          <w:rFonts w:asciiTheme="majorBidi" w:hAnsiTheme="majorBidi" w:cstheme="majorBidi"/>
          <w:iCs/>
          <w:vertAlign w:val="subscript"/>
        </w:rPr>
        <w:t>xx</w:t>
      </w:r>
      <w:r w:rsidRPr="00B735F1">
        <w:rPr>
          <w:rFonts w:asciiTheme="majorBidi" w:hAnsiTheme="majorBidi" w:cstheme="majorBidi"/>
          <w:iCs/>
          <w:vertAlign w:val="superscript"/>
        </w:rPr>
        <w:t>1</w:t>
      </w:r>
      <w:r w:rsidRPr="00B735F1">
        <w:rPr>
          <w:rFonts w:asciiTheme="majorBidi" w:hAnsiTheme="majorBidi" w:cstheme="majorBidi"/>
          <w:iCs/>
        </w:rPr>
        <w:t xml:space="preserve"> =  0,751;</w:t>
      </w:r>
      <w:r w:rsidRPr="00C72259">
        <w:rPr>
          <w:rFonts w:asciiTheme="majorBidi" w:hAnsiTheme="majorBidi" w:cstheme="majorBidi"/>
          <w:iCs/>
        </w:rPr>
        <w:t xml:space="preserve"> dan Haryanto melaporkan koefisien </w:t>
      </w:r>
      <w:r w:rsidRPr="00C72259">
        <w:rPr>
          <w:rFonts w:asciiTheme="majorBidi" w:hAnsiTheme="majorBidi" w:cstheme="majorBidi"/>
          <w:iCs/>
        </w:rPr>
        <w:lastRenderedPageBreak/>
        <w:t xml:space="preserve">reliabilitas </w:t>
      </w:r>
      <w:r w:rsidRPr="007E58D9">
        <w:rPr>
          <w:rFonts w:asciiTheme="majorBidi" w:hAnsiTheme="majorBidi" w:cstheme="majorBidi"/>
          <w:iCs/>
        </w:rPr>
        <w:t>r</w:t>
      </w:r>
      <w:r w:rsidRPr="007E58D9">
        <w:rPr>
          <w:rFonts w:asciiTheme="majorBidi" w:hAnsiTheme="majorBidi" w:cstheme="majorBidi"/>
          <w:iCs/>
          <w:vertAlign w:val="subscript"/>
        </w:rPr>
        <w:t>xx</w:t>
      </w:r>
      <w:r w:rsidRPr="004769E6">
        <w:rPr>
          <w:rFonts w:asciiTheme="majorBidi" w:hAnsiTheme="majorBidi" w:cstheme="majorBidi"/>
          <w:iCs/>
          <w:vertAlign w:val="superscript"/>
        </w:rPr>
        <w:t>1</w:t>
      </w:r>
      <w:r>
        <w:rPr>
          <w:rFonts w:asciiTheme="majorBidi" w:hAnsiTheme="majorBidi" w:cstheme="majorBidi"/>
          <w:iCs/>
          <w:sz w:val="20"/>
          <w:szCs w:val="20"/>
        </w:rPr>
        <w:t xml:space="preserve"> </w:t>
      </w:r>
      <w:r w:rsidRPr="00C72259">
        <w:rPr>
          <w:rFonts w:asciiTheme="majorBidi" w:hAnsiTheme="majorBidi" w:cstheme="majorBidi"/>
          <w:iCs/>
        </w:rPr>
        <w:t>= 0,749. Persitarini menemukan koefisien reliabilitas</w:t>
      </w:r>
      <w:r w:rsidRPr="00B735F1">
        <w:rPr>
          <w:rFonts w:asciiTheme="majorBidi" w:hAnsiTheme="majorBidi" w:cstheme="majorBidi"/>
          <w:iCs/>
        </w:rPr>
        <w:t xml:space="preserve"> r</w:t>
      </w:r>
      <w:r w:rsidRPr="00B735F1">
        <w:rPr>
          <w:rFonts w:asciiTheme="majorBidi" w:hAnsiTheme="majorBidi" w:cstheme="majorBidi"/>
          <w:iCs/>
          <w:vertAlign w:val="subscript"/>
        </w:rPr>
        <w:t>xx</w:t>
      </w:r>
      <w:r w:rsidRPr="00B735F1">
        <w:rPr>
          <w:rFonts w:asciiTheme="majorBidi" w:hAnsiTheme="majorBidi" w:cstheme="majorBidi"/>
          <w:iCs/>
          <w:vertAlign w:val="superscript"/>
        </w:rPr>
        <w:t>1</w:t>
      </w:r>
      <w:r w:rsidRPr="00B735F1">
        <w:rPr>
          <w:rFonts w:asciiTheme="majorBidi" w:hAnsiTheme="majorBidi" w:cstheme="majorBidi"/>
          <w:iCs/>
        </w:rPr>
        <w:t xml:space="preserve"> = 0, 556 </w:t>
      </w:r>
      <w:r w:rsidRPr="00C72259">
        <w:rPr>
          <w:rFonts w:asciiTheme="majorBidi" w:hAnsiTheme="majorBidi" w:cstheme="majorBidi"/>
          <w:iCs/>
        </w:rPr>
        <w:t>untuk faktor internal dan 0, 766 untuk faktor eksternal.</w:t>
      </w:r>
      <w:r w:rsidR="00F90E55">
        <w:rPr>
          <w:rStyle w:val="FootnoteReference"/>
          <w:rFonts w:asciiTheme="majorBidi" w:hAnsiTheme="majorBidi" w:cstheme="majorBidi"/>
          <w:iCs/>
        </w:rPr>
        <w:footnoteReference w:id="11"/>
      </w:r>
      <w:r>
        <w:rPr>
          <w:rFonts w:asciiTheme="majorBidi" w:hAnsiTheme="majorBidi" w:cstheme="majorBidi"/>
          <w:iCs/>
          <w:sz w:val="20"/>
          <w:szCs w:val="20"/>
        </w:rPr>
        <w:t xml:space="preserve"> </w:t>
      </w:r>
    </w:p>
    <w:p w:rsidR="007E58D9" w:rsidRPr="00973EC5" w:rsidRDefault="009847FC" w:rsidP="00973EC5">
      <w:pPr>
        <w:pStyle w:val="ListParagraph"/>
        <w:spacing w:line="480" w:lineRule="auto"/>
        <w:ind w:left="0" w:firstLine="720"/>
        <w:rPr>
          <w:rFonts w:asciiTheme="majorBidi" w:hAnsiTheme="majorBidi" w:cstheme="majorBidi"/>
          <w:lang w:val="en-US"/>
        </w:rPr>
      </w:pPr>
      <w:r w:rsidRPr="003F2F59">
        <w:rPr>
          <w:rFonts w:asciiTheme="majorBidi" w:hAnsiTheme="majorBidi" w:cstheme="majorBidi"/>
          <w:i/>
        </w:rPr>
        <w:t>Scoring</w:t>
      </w:r>
      <w:r>
        <w:rPr>
          <w:rFonts w:asciiTheme="majorBidi" w:hAnsiTheme="majorBidi" w:cstheme="majorBidi"/>
        </w:rPr>
        <w:t xml:space="preserve"> yang diberikan pada skala </w:t>
      </w:r>
      <w:r w:rsidRPr="00B9793C">
        <w:rPr>
          <w:rFonts w:asciiTheme="majorBidi" w:hAnsiTheme="majorBidi" w:cstheme="majorBidi"/>
          <w:i/>
          <w:lang w:val="id-ID"/>
        </w:rPr>
        <w:t>locus of control</w:t>
      </w:r>
      <w:r>
        <w:rPr>
          <w:rFonts w:asciiTheme="majorBidi" w:hAnsiTheme="majorBidi" w:cstheme="majorBidi"/>
          <w:lang w:val="id-ID"/>
        </w:rPr>
        <w:t xml:space="preserve"> dalam penelitian ini </w:t>
      </w:r>
      <w:r>
        <w:rPr>
          <w:rFonts w:asciiTheme="majorBidi" w:hAnsiTheme="majorBidi" w:cstheme="majorBidi"/>
        </w:rPr>
        <w:t xml:space="preserve"> mulai</w:t>
      </w:r>
      <w:r w:rsidRPr="003F2F59">
        <w:rPr>
          <w:rFonts w:asciiTheme="majorBidi" w:hAnsiTheme="majorBidi" w:cstheme="majorBidi"/>
        </w:rPr>
        <w:t xml:space="preserve"> dari 1-4 untuk pernyataan </w:t>
      </w:r>
      <w:r w:rsidRPr="003F2F59">
        <w:rPr>
          <w:rFonts w:asciiTheme="majorBidi" w:hAnsiTheme="majorBidi" w:cstheme="majorBidi"/>
          <w:i/>
        </w:rPr>
        <w:t>favourable</w:t>
      </w:r>
      <w:r w:rsidRPr="003F2F59">
        <w:rPr>
          <w:rFonts w:asciiTheme="majorBidi" w:hAnsiTheme="majorBidi" w:cstheme="majorBidi"/>
        </w:rPr>
        <w:t xml:space="preserve"> dengan rincian: SS diberi 4, S diberi nilai 3, TS diberi nilai 2, dan STS diberi nilai 1. Pernyataan </w:t>
      </w:r>
      <w:r w:rsidRPr="003F2F59">
        <w:rPr>
          <w:rFonts w:asciiTheme="majorBidi" w:hAnsiTheme="majorBidi" w:cstheme="majorBidi"/>
          <w:i/>
        </w:rPr>
        <w:t>unfavourable</w:t>
      </w:r>
      <w:r w:rsidRPr="003F2F59">
        <w:rPr>
          <w:rFonts w:asciiTheme="majorBidi" w:hAnsiTheme="majorBidi" w:cstheme="majorBidi"/>
        </w:rPr>
        <w:t xml:space="preserve"> dengan rincian: SS diberi 1, S diberi nilai 2, TS diberi nilai 3, dan STS diberi nilai 4. Responde</w:t>
      </w:r>
      <w:r>
        <w:rPr>
          <w:rFonts w:asciiTheme="majorBidi" w:hAnsiTheme="majorBidi" w:cstheme="majorBidi"/>
        </w:rPr>
        <w:t xml:space="preserve">n yang memilki nilai </w:t>
      </w:r>
      <w:r w:rsidRPr="00494B0F">
        <w:rPr>
          <w:rFonts w:asciiTheme="majorBidi" w:hAnsiTheme="majorBidi" w:cstheme="majorBidi"/>
          <w:i/>
          <w:iCs/>
        </w:rPr>
        <w:t>locus of control</w:t>
      </w:r>
      <w:r w:rsidRPr="003F2F59">
        <w:rPr>
          <w:rFonts w:asciiTheme="majorBidi" w:hAnsiTheme="majorBidi" w:cstheme="majorBidi"/>
        </w:rPr>
        <w:t xml:space="preserve"> </w:t>
      </w:r>
      <w:r>
        <w:rPr>
          <w:rFonts w:asciiTheme="majorBidi" w:hAnsiTheme="majorBidi" w:cstheme="majorBidi"/>
        </w:rPr>
        <w:t xml:space="preserve">internal yang tinggi berarti responden tersebut cenderung berorientasi pada </w:t>
      </w:r>
      <w:r w:rsidRPr="00494B0F">
        <w:rPr>
          <w:rFonts w:asciiTheme="majorBidi" w:hAnsiTheme="majorBidi" w:cstheme="majorBidi"/>
          <w:i/>
          <w:iCs/>
        </w:rPr>
        <w:t>locus of control</w:t>
      </w:r>
      <w:r>
        <w:rPr>
          <w:rFonts w:asciiTheme="majorBidi" w:hAnsiTheme="majorBidi" w:cstheme="majorBidi"/>
        </w:rPr>
        <w:t xml:space="preserve"> internal. Maka sebaliknya jika skor </w:t>
      </w:r>
      <w:r w:rsidRPr="00494B0F">
        <w:rPr>
          <w:rFonts w:asciiTheme="majorBidi" w:hAnsiTheme="majorBidi" w:cstheme="majorBidi"/>
          <w:i/>
          <w:iCs/>
        </w:rPr>
        <w:t>locus of control</w:t>
      </w:r>
      <w:r>
        <w:rPr>
          <w:rFonts w:asciiTheme="majorBidi" w:hAnsiTheme="majorBidi" w:cstheme="majorBidi"/>
        </w:rPr>
        <w:t xml:space="preserve"> eksternal </w:t>
      </w:r>
      <w:r w:rsidRPr="003F2F59">
        <w:rPr>
          <w:rFonts w:asciiTheme="majorBidi" w:hAnsiTheme="majorBidi" w:cstheme="majorBidi"/>
        </w:rPr>
        <w:t>yang</w:t>
      </w:r>
      <w:r>
        <w:rPr>
          <w:rFonts w:asciiTheme="majorBidi" w:hAnsiTheme="majorBidi" w:cstheme="majorBidi"/>
        </w:rPr>
        <w:t xml:space="preserve"> tinggi berarti responden cenderung berorientasi pada </w:t>
      </w:r>
      <w:r w:rsidRPr="00494B0F">
        <w:rPr>
          <w:rFonts w:asciiTheme="majorBidi" w:hAnsiTheme="majorBidi" w:cstheme="majorBidi"/>
          <w:i/>
          <w:iCs/>
        </w:rPr>
        <w:t>locus of control</w:t>
      </w:r>
      <w:r>
        <w:rPr>
          <w:rFonts w:asciiTheme="majorBidi" w:hAnsiTheme="majorBidi" w:cstheme="majorBidi"/>
        </w:rPr>
        <w:t xml:space="preserve"> eksternal.</w:t>
      </w:r>
      <w:r>
        <w:rPr>
          <w:rStyle w:val="FootnoteReference"/>
          <w:rFonts w:asciiTheme="majorBidi" w:hAnsiTheme="majorBidi" w:cstheme="majorBidi"/>
        </w:rPr>
        <w:footnoteReference w:id="12"/>
      </w:r>
      <w:r w:rsidRPr="003F2F59">
        <w:rPr>
          <w:rFonts w:asciiTheme="majorBidi" w:hAnsiTheme="majorBidi" w:cstheme="majorBidi"/>
        </w:rPr>
        <w:t xml:space="preserve"> </w:t>
      </w:r>
      <w:r>
        <w:rPr>
          <w:rFonts w:asciiTheme="majorBidi" w:hAnsiTheme="majorBidi" w:cstheme="majorBidi"/>
          <w:lang w:val="id-ID"/>
        </w:rPr>
        <w:t xml:space="preserve">Berikut sebaran aitem skala </w:t>
      </w:r>
      <w:r w:rsidRPr="00B9793C">
        <w:rPr>
          <w:rFonts w:asciiTheme="majorBidi" w:hAnsiTheme="majorBidi" w:cstheme="majorBidi"/>
          <w:i/>
          <w:lang w:val="id-ID"/>
        </w:rPr>
        <w:t>locus of control</w:t>
      </w:r>
      <w:r>
        <w:rPr>
          <w:rFonts w:asciiTheme="majorBidi" w:hAnsiTheme="majorBidi" w:cstheme="majorBidi"/>
          <w:lang w:val="id-ID"/>
        </w:rPr>
        <w:t>:</w:t>
      </w:r>
    </w:p>
    <w:p w:rsidR="009847FC" w:rsidRPr="00973EC5" w:rsidRDefault="009847FC" w:rsidP="009847FC">
      <w:pPr>
        <w:pStyle w:val="ListParagraph"/>
        <w:ind w:left="0" w:firstLine="720"/>
        <w:jc w:val="center"/>
        <w:rPr>
          <w:rFonts w:asciiTheme="majorBidi" w:hAnsiTheme="majorBidi" w:cstheme="majorBidi"/>
          <w:b/>
          <w:lang w:val="en-US"/>
        </w:rPr>
      </w:pPr>
      <w:r w:rsidRPr="00B9793C">
        <w:rPr>
          <w:rFonts w:asciiTheme="majorBidi" w:hAnsiTheme="majorBidi" w:cstheme="majorBidi"/>
          <w:b/>
          <w:lang w:val="id-ID"/>
        </w:rPr>
        <w:t>Tabel</w:t>
      </w:r>
      <w:r w:rsidR="00973EC5">
        <w:rPr>
          <w:rFonts w:asciiTheme="majorBidi" w:hAnsiTheme="majorBidi" w:cstheme="majorBidi"/>
          <w:b/>
          <w:lang w:val="id-ID"/>
        </w:rPr>
        <w:t xml:space="preserve"> </w:t>
      </w:r>
      <w:r w:rsidR="00973EC5">
        <w:rPr>
          <w:rFonts w:asciiTheme="majorBidi" w:hAnsiTheme="majorBidi" w:cstheme="majorBidi"/>
          <w:b/>
          <w:lang w:val="en-US"/>
        </w:rPr>
        <w:t>5</w:t>
      </w:r>
    </w:p>
    <w:p w:rsidR="009847FC" w:rsidRPr="00B9793C" w:rsidRDefault="009847FC" w:rsidP="009847FC">
      <w:pPr>
        <w:pStyle w:val="ListParagraph"/>
        <w:ind w:left="0" w:firstLine="720"/>
        <w:jc w:val="center"/>
        <w:rPr>
          <w:rFonts w:asciiTheme="majorBidi" w:hAnsiTheme="majorBidi" w:cstheme="majorBidi"/>
          <w:b/>
          <w:lang w:val="id-ID"/>
        </w:rPr>
      </w:pPr>
      <w:r w:rsidRPr="00B9793C">
        <w:rPr>
          <w:rFonts w:asciiTheme="majorBidi" w:hAnsiTheme="majorBidi" w:cstheme="majorBidi"/>
          <w:b/>
          <w:lang w:val="id-ID"/>
        </w:rPr>
        <w:t xml:space="preserve">Sebaran </w:t>
      </w:r>
      <w:r>
        <w:rPr>
          <w:rFonts w:asciiTheme="majorBidi" w:hAnsiTheme="majorBidi" w:cstheme="majorBidi"/>
          <w:b/>
          <w:lang w:val="id-ID"/>
        </w:rPr>
        <w:t xml:space="preserve">Nomor </w:t>
      </w:r>
      <w:r w:rsidRPr="00B9793C">
        <w:rPr>
          <w:rFonts w:asciiTheme="majorBidi" w:hAnsiTheme="majorBidi" w:cstheme="majorBidi"/>
          <w:b/>
          <w:lang w:val="id-ID"/>
        </w:rPr>
        <w:t xml:space="preserve">Aitem Skala </w:t>
      </w:r>
      <w:r w:rsidRPr="00D94738">
        <w:rPr>
          <w:rFonts w:asciiTheme="majorBidi" w:hAnsiTheme="majorBidi" w:cstheme="majorBidi"/>
          <w:b/>
          <w:i/>
          <w:iCs/>
          <w:lang w:val="id-ID"/>
        </w:rPr>
        <w:t>Locus of Control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250"/>
        <w:gridCol w:w="1890"/>
        <w:gridCol w:w="1266"/>
      </w:tblGrid>
      <w:tr w:rsidR="009847FC" w:rsidRPr="00981D69" w:rsidTr="00823E82">
        <w:trPr>
          <w:trHeight w:val="778"/>
          <w:jc w:val="center"/>
        </w:trPr>
        <w:tc>
          <w:tcPr>
            <w:tcW w:w="510" w:type="dxa"/>
            <w:shd w:val="clear" w:color="auto" w:fill="auto"/>
            <w:vAlign w:val="center"/>
          </w:tcPr>
          <w:p w:rsidR="009847FC" w:rsidRPr="00830BE1" w:rsidRDefault="009847FC" w:rsidP="009847FC">
            <w:pPr>
              <w:pStyle w:val="ListParagraph"/>
              <w:ind w:left="0"/>
              <w:jc w:val="center"/>
              <w:rPr>
                <w:rFonts w:ascii="Times New Roman" w:hAnsi="Times New Roman"/>
                <w:b/>
                <w:iCs/>
              </w:rPr>
            </w:pPr>
            <w:r w:rsidRPr="00830BE1">
              <w:rPr>
                <w:rFonts w:ascii="Times New Roman" w:hAnsi="Times New Roman"/>
                <w:b/>
                <w:iCs/>
              </w:rPr>
              <w:t>No</w:t>
            </w:r>
          </w:p>
        </w:tc>
        <w:tc>
          <w:tcPr>
            <w:tcW w:w="2250" w:type="dxa"/>
            <w:shd w:val="clear" w:color="auto" w:fill="auto"/>
            <w:vAlign w:val="center"/>
          </w:tcPr>
          <w:p w:rsidR="009847FC" w:rsidRPr="00830BE1" w:rsidRDefault="009847FC" w:rsidP="009847FC">
            <w:pPr>
              <w:pStyle w:val="ListParagraph"/>
              <w:ind w:left="0"/>
              <w:jc w:val="center"/>
              <w:rPr>
                <w:rFonts w:ascii="Times New Roman" w:hAnsi="Times New Roman"/>
                <w:b/>
                <w:iCs/>
              </w:rPr>
            </w:pPr>
            <w:r w:rsidRPr="00830BE1">
              <w:rPr>
                <w:rFonts w:ascii="Times New Roman" w:hAnsi="Times New Roman"/>
                <w:b/>
                <w:iCs/>
              </w:rPr>
              <w:t>Faktor IPC-</w:t>
            </w:r>
            <w:r w:rsidRPr="00AD416E">
              <w:rPr>
                <w:rFonts w:ascii="Times New Roman" w:hAnsi="Times New Roman"/>
                <w:b/>
                <w:i/>
              </w:rPr>
              <w:t>Locus of control</w:t>
            </w:r>
          </w:p>
        </w:tc>
        <w:tc>
          <w:tcPr>
            <w:tcW w:w="1890" w:type="dxa"/>
            <w:shd w:val="clear" w:color="auto" w:fill="auto"/>
            <w:vAlign w:val="center"/>
          </w:tcPr>
          <w:p w:rsidR="009847FC" w:rsidRPr="00830BE1" w:rsidRDefault="009847FC" w:rsidP="009847FC">
            <w:pPr>
              <w:pStyle w:val="ListParagraph"/>
              <w:ind w:left="0"/>
              <w:jc w:val="center"/>
              <w:rPr>
                <w:rFonts w:ascii="Times New Roman" w:hAnsi="Times New Roman"/>
                <w:b/>
                <w:iCs/>
              </w:rPr>
            </w:pPr>
            <w:r w:rsidRPr="00830BE1">
              <w:rPr>
                <w:rFonts w:ascii="Times New Roman" w:hAnsi="Times New Roman"/>
                <w:b/>
                <w:iCs/>
              </w:rPr>
              <w:t>Nomor Aitem</w:t>
            </w:r>
          </w:p>
        </w:tc>
        <w:tc>
          <w:tcPr>
            <w:tcW w:w="1266" w:type="dxa"/>
            <w:shd w:val="clear" w:color="auto" w:fill="auto"/>
            <w:vAlign w:val="center"/>
          </w:tcPr>
          <w:p w:rsidR="009847FC" w:rsidRPr="00830BE1" w:rsidRDefault="009847FC" w:rsidP="009847FC">
            <w:pPr>
              <w:pStyle w:val="ListParagraph"/>
              <w:ind w:left="0"/>
              <w:jc w:val="center"/>
              <w:rPr>
                <w:rFonts w:ascii="Times New Roman" w:hAnsi="Times New Roman"/>
                <w:b/>
                <w:iCs/>
              </w:rPr>
            </w:pPr>
            <w:r w:rsidRPr="00830BE1">
              <w:rPr>
                <w:rFonts w:ascii="Times New Roman" w:hAnsi="Times New Roman"/>
                <w:b/>
                <w:iCs/>
              </w:rPr>
              <w:t>Jumlah</w:t>
            </w:r>
          </w:p>
        </w:tc>
      </w:tr>
      <w:tr w:rsidR="009847FC" w:rsidRPr="00981D69" w:rsidTr="00823E82">
        <w:trPr>
          <w:trHeight w:val="803"/>
          <w:jc w:val="center"/>
        </w:trPr>
        <w:tc>
          <w:tcPr>
            <w:tcW w:w="510" w:type="dxa"/>
            <w:shd w:val="clear" w:color="auto" w:fill="auto"/>
            <w:vAlign w:val="center"/>
          </w:tcPr>
          <w:p w:rsidR="009847FC" w:rsidRPr="00981D69" w:rsidRDefault="009847FC" w:rsidP="009847FC">
            <w:pPr>
              <w:pStyle w:val="ListParagraph"/>
              <w:ind w:left="0"/>
              <w:jc w:val="center"/>
              <w:rPr>
                <w:rFonts w:ascii="Times New Roman" w:hAnsi="Times New Roman"/>
                <w:iCs/>
              </w:rPr>
            </w:pPr>
            <w:r w:rsidRPr="00981D69">
              <w:rPr>
                <w:rFonts w:ascii="Times New Roman" w:hAnsi="Times New Roman"/>
                <w:iCs/>
              </w:rPr>
              <w:t>1</w:t>
            </w:r>
          </w:p>
        </w:tc>
        <w:tc>
          <w:tcPr>
            <w:tcW w:w="2250" w:type="dxa"/>
            <w:shd w:val="clear" w:color="auto" w:fill="auto"/>
            <w:vAlign w:val="center"/>
          </w:tcPr>
          <w:p w:rsidR="009847FC" w:rsidRPr="00981D69" w:rsidRDefault="009847FC" w:rsidP="009847FC">
            <w:pPr>
              <w:pStyle w:val="ListParagraph"/>
              <w:ind w:left="0"/>
              <w:rPr>
                <w:rFonts w:ascii="Times New Roman" w:hAnsi="Times New Roman"/>
                <w:iCs/>
              </w:rPr>
            </w:pPr>
            <w:r w:rsidRPr="00981D69">
              <w:rPr>
                <w:rFonts w:ascii="Times New Roman" w:hAnsi="Times New Roman"/>
                <w:iCs/>
              </w:rPr>
              <w:t xml:space="preserve">Faktor </w:t>
            </w:r>
            <w:r w:rsidRPr="00981D69">
              <w:rPr>
                <w:rFonts w:ascii="Times New Roman" w:hAnsi="Times New Roman"/>
                <w:i/>
              </w:rPr>
              <w:t>Internal (I)</w:t>
            </w:r>
          </w:p>
        </w:tc>
        <w:tc>
          <w:tcPr>
            <w:tcW w:w="1890" w:type="dxa"/>
            <w:shd w:val="clear" w:color="auto" w:fill="auto"/>
            <w:vAlign w:val="center"/>
          </w:tcPr>
          <w:p w:rsidR="009847FC" w:rsidRPr="00981D69" w:rsidRDefault="009847FC" w:rsidP="009847FC">
            <w:pPr>
              <w:pStyle w:val="ListParagraph"/>
              <w:ind w:left="0"/>
              <w:jc w:val="center"/>
              <w:rPr>
                <w:rFonts w:ascii="Times New Roman" w:hAnsi="Times New Roman"/>
                <w:iCs/>
              </w:rPr>
            </w:pPr>
            <w:r w:rsidRPr="00981D69">
              <w:rPr>
                <w:rFonts w:ascii="Times New Roman" w:hAnsi="Times New Roman"/>
                <w:iCs/>
              </w:rPr>
              <w:t>1, 4, 5, 9, 18, 19, 21, 23</w:t>
            </w:r>
          </w:p>
        </w:tc>
        <w:tc>
          <w:tcPr>
            <w:tcW w:w="1266" w:type="dxa"/>
            <w:shd w:val="clear" w:color="auto" w:fill="auto"/>
            <w:vAlign w:val="center"/>
          </w:tcPr>
          <w:p w:rsidR="009847FC" w:rsidRPr="00981D69" w:rsidRDefault="009847FC" w:rsidP="009847FC">
            <w:pPr>
              <w:pStyle w:val="ListParagraph"/>
              <w:ind w:left="0"/>
              <w:jc w:val="center"/>
              <w:rPr>
                <w:rFonts w:ascii="Times New Roman" w:hAnsi="Times New Roman"/>
                <w:iCs/>
                <w:lang w:val="id-ID"/>
              </w:rPr>
            </w:pPr>
            <w:r>
              <w:rPr>
                <w:rFonts w:ascii="Times New Roman" w:hAnsi="Times New Roman"/>
                <w:iCs/>
                <w:lang w:val="id-ID"/>
              </w:rPr>
              <w:t>8</w:t>
            </w:r>
          </w:p>
        </w:tc>
      </w:tr>
      <w:tr w:rsidR="009847FC" w:rsidRPr="00981D69" w:rsidTr="00823E82">
        <w:trPr>
          <w:trHeight w:val="803"/>
          <w:jc w:val="center"/>
        </w:trPr>
        <w:tc>
          <w:tcPr>
            <w:tcW w:w="510" w:type="dxa"/>
            <w:shd w:val="clear" w:color="auto" w:fill="auto"/>
            <w:vAlign w:val="center"/>
          </w:tcPr>
          <w:p w:rsidR="009847FC" w:rsidRPr="00981D69" w:rsidRDefault="009847FC" w:rsidP="009847FC">
            <w:pPr>
              <w:pStyle w:val="ListParagraph"/>
              <w:ind w:left="0"/>
              <w:jc w:val="center"/>
              <w:rPr>
                <w:rFonts w:ascii="Times New Roman" w:hAnsi="Times New Roman"/>
                <w:iCs/>
              </w:rPr>
            </w:pPr>
            <w:r w:rsidRPr="00981D69">
              <w:rPr>
                <w:rFonts w:ascii="Times New Roman" w:hAnsi="Times New Roman"/>
                <w:iCs/>
              </w:rPr>
              <w:t>2</w:t>
            </w:r>
          </w:p>
        </w:tc>
        <w:tc>
          <w:tcPr>
            <w:tcW w:w="2250" w:type="dxa"/>
            <w:shd w:val="clear" w:color="auto" w:fill="auto"/>
            <w:vAlign w:val="center"/>
          </w:tcPr>
          <w:p w:rsidR="009847FC" w:rsidRPr="00981D69" w:rsidRDefault="009847FC" w:rsidP="009847FC">
            <w:pPr>
              <w:pStyle w:val="ListParagraph"/>
              <w:ind w:left="0"/>
              <w:rPr>
                <w:rFonts w:ascii="Times New Roman" w:hAnsi="Times New Roman"/>
                <w:iCs/>
              </w:rPr>
            </w:pPr>
            <w:r w:rsidRPr="00981D69">
              <w:rPr>
                <w:rFonts w:ascii="Times New Roman" w:hAnsi="Times New Roman"/>
                <w:iCs/>
              </w:rPr>
              <w:t xml:space="preserve">Faktor </w:t>
            </w:r>
            <w:r w:rsidRPr="00981D69">
              <w:rPr>
                <w:rFonts w:ascii="Times New Roman" w:hAnsi="Times New Roman"/>
                <w:i/>
              </w:rPr>
              <w:t>Powerful Others (P)</w:t>
            </w:r>
          </w:p>
        </w:tc>
        <w:tc>
          <w:tcPr>
            <w:tcW w:w="1890" w:type="dxa"/>
            <w:shd w:val="clear" w:color="auto" w:fill="auto"/>
            <w:vAlign w:val="center"/>
          </w:tcPr>
          <w:p w:rsidR="009847FC" w:rsidRPr="00981D69" w:rsidRDefault="009847FC" w:rsidP="009847FC">
            <w:pPr>
              <w:pStyle w:val="ListParagraph"/>
              <w:ind w:left="0"/>
              <w:jc w:val="center"/>
              <w:rPr>
                <w:rFonts w:ascii="Times New Roman" w:hAnsi="Times New Roman"/>
                <w:iCs/>
              </w:rPr>
            </w:pPr>
            <w:r w:rsidRPr="00981D69">
              <w:rPr>
                <w:rFonts w:ascii="Times New Roman" w:hAnsi="Times New Roman"/>
                <w:iCs/>
              </w:rPr>
              <w:t>3, 8, 11, 13, 15, 17, 20, 22</w:t>
            </w:r>
          </w:p>
        </w:tc>
        <w:tc>
          <w:tcPr>
            <w:tcW w:w="1266" w:type="dxa"/>
            <w:shd w:val="clear" w:color="auto" w:fill="auto"/>
            <w:vAlign w:val="center"/>
          </w:tcPr>
          <w:p w:rsidR="009847FC" w:rsidRPr="00981D69" w:rsidRDefault="009847FC" w:rsidP="009847FC">
            <w:pPr>
              <w:pStyle w:val="ListParagraph"/>
              <w:ind w:left="0"/>
              <w:jc w:val="center"/>
              <w:rPr>
                <w:rFonts w:ascii="Times New Roman" w:hAnsi="Times New Roman"/>
                <w:iCs/>
                <w:lang w:val="id-ID"/>
              </w:rPr>
            </w:pPr>
            <w:r>
              <w:rPr>
                <w:rFonts w:ascii="Times New Roman" w:hAnsi="Times New Roman"/>
                <w:iCs/>
                <w:lang w:val="id-ID"/>
              </w:rPr>
              <w:t>8</w:t>
            </w:r>
          </w:p>
        </w:tc>
      </w:tr>
      <w:tr w:rsidR="009847FC" w:rsidRPr="00981D69" w:rsidTr="00823E82">
        <w:trPr>
          <w:trHeight w:val="277"/>
          <w:jc w:val="center"/>
        </w:trPr>
        <w:tc>
          <w:tcPr>
            <w:tcW w:w="510" w:type="dxa"/>
            <w:shd w:val="clear" w:color="auto" w:fill="auto"/>
            <w:vAlign w:val="center"/>
          </w:tcPr>
          <w:p w:rsidR="009847FC" w:rsidRPr="00981D69" w:rsidRDefault="009847FC" w:rsidP="009847FC">
            <w:pPr>
              <w:pStyle w:val="ListParagraph"/>
              <w:ind w:left="0"/>
              <w:jc w:val="center"/>
              <w:rPr>
                <w:rFonts w:ascii="Times New Roman" w:hAnsi="Times New Roman"/>
                <w:iCs/>
              </w:rPr>
            </w:pPr>
            <w:r w:rsidRPr="00981D69">
              <w:rPr>
                <w:rFonts w:ascii="Times New Roman" w:hAnsi="Times New Roman"/>
                <w:iCs/>
              </w:rPr>
              <w:t>3</w:t>
            </w:r>
          </w:p>
        </w:tc>
        <w:tc>
          <w:tcPr>
            <w:tcW w:w="2250" w:type="dxa"/>
            <w:shd w:val="clear" w:color="auto" w:fill="auto"/>
            <w:vAlign w:val="center"/>
          </w:tcPr>
          <w:p w:rsidR="009847FC" w:rsidRPr="00981D69" w:rsidRDefault="009847FC" w:rsidP="009847FC">
            <w:pPr>
              <w:pStyle w:val="ListParagraph"/>
              <w:ind w:left="0"/>
              <w:rPr>
                <w:rFonts w:ascii="Times New Roman" w:hAnsi="Times New Roman"/>
                <w:iCs/>
              </w:rPr>
            </w:pPr>
            <w:r w:rsidRPr="00981D69">
              <w:rPr>
                <w:rFonts w:ascii="Times New Roman" w:hAnsi="Times New Roman"/>
                <w:iCs/>
              </w:rPr>
              <w:t xml:space="preserve">Faktor </w:t>
            </w:r>
            <w:r w:rsidRPr="00981D69">
              <w:rPr>
                <w:rFonts w:ascii="Times New Roman" w:hAnsi="Times New Roman"/>
                <w:i/>
              </w:rPr>
              <w:t>Chance (C)</w:t>
            </w:r>
          </w:p>
        </w:tc>
        <w:tc>
          <w:tcPr>
            <w:tcW w:w="1890" w:type="dxa"/>
            <w:shd w:val="clear" w:color="auto" w:fill="auto"/>
            <w:vAlign w:val="center"/>
          </w:tcPr>
          <w:p w:rsidR="009847FC" w:rsidRPr="00981D69" w:rsidRDefault="009847FC" w:rsidP="009847FC">
            <w:pPr>
              <w:pStyle w:val="ListParagraph"/>
              <w:ind w:left="0"/>
              <w:jc w:val="center"/>
              <w:rPr>
                <w:rFonts w:ascii="Times New Roman" w:hAnsi="Times New Roman"/>
                <w:iCs/>
              </w:rPr>
            </w:pPr>
            <w:r w:rsidRPr="00981D69">
              <w:rPr>
                <w:rFonts w:ascii="Times New Roman" w:hAnsi="Times New Roman"/>
                <w:iCs/>
              </w:rPr>
              <w:t>2, 6, 7, 10, 12, 14, 16, 24</w:t>
            </w:r>
          </w:p>
        </w:tc>
        <w:tc>
          <w:tcPr>
            <w:tcW w:w="1266" w:type="dxa"/>
            <w:shd w:val="clear" w:color="auto" w:fill="auto"/>
            <w:vAlign w:val="center"/>
          </w:tcPr>
          <w:p w:rsidR="009847FC" w:rsidRPr="00981D69" w:rsidRDefault="009847FC" w:rsidP="009847FC">
            <w:pPr>
              <w:pStyle w:val="ListParagraph"/>
              <w:ind w:left="0"/>
              <w:jc w:val="center"/>
              <w:rPr>
                <w:rFonts w:ascii="Times New Roman" w:hAnsi="Times New Roman"/>
                <w:iCs/>
                <w:lang w:val="id-ID"/>
              </w:rPr>
            </w:pPr>
            <w:r>
              <w:rPr>
                <w:rFonts w:ascii="Times New Roman" w:hAnsi="Times New Roman"/>
                <w:iCs/>
                <w:lang w:val="id-ID"/>
              </w:rPr>
              <w:t>8</w:t>
            </w:r>
          </w:p>
        </w:tc>
      </w:tr>
      <w:tr w:rsidR="009847FC" w:rsidRPr="00981D69" w:rsidTr="00823E82">
        <w:trPr>
          <w:trHeight w:val="140"/>
          <w:jc w:val="center"/>
        </w:trPr>
        <w:tc>
          <w:tcPr>
            <w:tcW w:w="2760" w:type="dxa"/>
            <w:gridSpan w:val="2"/>
            <w:shd w:val="clear" w:color="auto" w:fill="auto"/>
            <w:vAlign w:val="center"/>
          </w:tcPr>
          <w:p w:rsidR="009847FC" w:rsidRPr="00830BE1" w:rsidRDefault="009847FC" w:rsidP="009847FC">
            <w:pPr>
              <w:pStyle w:val="ListParagraph"/>
              <w:ind w:left="0"/>
              <w:rPr>
                <w:rFonts w:ascii="Times New Roman" w:hAnsi="Times New Roman"/>
                <w:b/>
                <w:iCs/>
                <w:lang w:val="id-ID"/>
              </w:rPr>
            </w:pPr>
            <w:r w:rsidRPr="00830BE1">
              <w:rPr>
                <w:rFonts w:ascii="Times New Roman" w:hAnsi="Times New Roman"/>
                <w:b/>
                <w:iCs/>
              </w:rPr>
              <w:t>Jumlah</w:t>
            </w:r>
            <w:r>
              <w:rPr>
                <w:rFonts w:ascii="Times New Roman" w:hAnsi="Times New Roman"/>
                <w:b/>
                <w:iCs/>
                <w:lang w:val="id-ID"/>
              </w:rPr>
              <w:t xml:space="preserve"> Keseluruhan A</w:t>
            </w:r>
            <w:r w:rsidRPr="00830BE1">
              <w:rPr>
                <w:rFonts w:ascii="Times New Roman" w:hAnsi="Times New Roman"/>
                <w:b/>
                <w:iCs/>
                <w:lang w:val="id-ID"/>
              </w:rPr>
              <w:t>item</w:t>
            </w:r>
          </w:p>
        </w:tc>
        <w:tc>
          <w:tcPr>
            <w:tcW w:w="1890" w:type="dxa"/>
            <w:shd w:val="clear" w:color="auto" w:fill="auto"/>
            <w:vAlign w:val="center"/>
          </w:tcPr>
          <w:p w:rsidR="009847FC" w:rsidRPr="00830BE1" w:rsidRDefault="009847FC" w:rsidP="009847FC">
            <w:pPr>
              <w:pStyle w:val="ListParagraph"/>
              <w:ind w:left="0"/>
              <w:jc w:val="center"/>
              <w:rPr>
                <w:rFonts w:ascii="Times New Roman" w:hAnsi="Times New Roman"/>
                <w:b/>
                <w:iCs/>
              </w:rPr>
            </w:pPr>
            <w:r w:rsidRPr="00830BE1">
              <w:rPr>
                <w:rFonts w:ascii="Times New Roman" w:hAnsi="Times New Roman"/>
                <w:b/>
                <w:iCs/>
              </w:rPr>
              <w:t>24</w:t>
            </w:r>
          </w:p>
        </w:tc>
        <w:tc>
          <w:tcPr>
            <w:tcW w:w="1266" w:type="dxa"/>
            <w:shd w:val="clear" w:color="auto" w:fill="auto"/>
            <w:vAlign w:val="center"/>
          </w:tcPr>
          <w:p w:rsidR="009847FC" w:rsidRPr="00830BE1" w:rsidRDefault="009847FC" w:rsidP="009847FC">
            <w:pPr>
              <w:pStyle w:val="ListParagraph"/>
              <w:ind w:left="0"/>
              <w:jc w:val="center"/>
              <w:rPr>
                <w:rFonts w:ascii="Times New Roman" w:hAnsi="Times New Roman"/>
                <w:b/>
                <w:iCs/>
              </w:rPr>
            </w:pPr>
            <w:r w:rsidRPr="00830BE1">
              <w:rPr>
                <w:rFonts w:ascii="Times New Roman" w:hAnsi="Times New Roman"/>
                <w:b/>
                <w:iCs/>
              </w:rPr>
              <w:t>24</w:t>
            </w:r>
          </w:p>
        </w:tc>
      </w:tr>
    </w:tbl>
    <w:p w:rsidR="00033264" w:rsidRDefault="00033264" w:rsidP="00033264">
      <w:pPr>
        <w:pStyle w:val="ListParagraph"/>
        <w:ind w:left="0"/>
        <w:rPr>
          <w:rFonts w:ascii="Times New Roman" w:hAnsi="Times New Roman"/>
          <w:lang w:val="en-US"/>
        </w:rPr>
      </w:pPr>
    </w:p>
    <w:p w:rsidR="00441FF2" w:rsidRDefault="00441FF2" w:rsidP="00033264">
      <w:pPr>
        <w:pStyle w:val="ListParagraph"/>
        <w:ind w:left="0"/>
        <w:rPr>
          <w:rFonts w:ascii="Times New Roman" w:hAnsi="Times New Roman"/>
          <w:lang w:val="en-US"/>
        </w:rPr>
      </w:pPr>
    </w:p>
    <w:p w:rsidR="00441FF2" w:rsidRDefault="00441FF2" w:rsidP="00033264">
      <w:pPr>
        <w:pStyle w:val="ListParagraph"/>
        <w:ind w:left="0"/>
        <w:rPr>
          <w:rFonts w:ascii="Times New Roman" w:hAnsi="Times New Roman"/>
          <w:lang w:val="en-US"/>
        </w:rPr>
      </w:pPr>
    </w:p>
    <w:p w:rsidR="00441FF2" w:rsidRDefault="00441FF2" w:rsidP="00033264">
      <w:pPr>
        <w:pStyle w:val="ListParagraph"/>
        <w:ind w:left="0"/>
        <w:rPr>
          <w:rFonts w:ascii="Times New Roman" w:hAnsi="Times New Roman"/>
          <w:lang w:val="en-US"/>
        </w:rPr>
      </w:pPr>
    </w:p>
    <w:p w:rsidR="00441FF2" w:rsidRPr="00441FF2" w:rsidRDefault="00441FF2" w:rsidP="00033264">
      <w:pPr>
        <w:pStyle w:val="ListParagraph"/>
        <w:ind w:left="0"/>
        <w:rPr>
          <w:rFonts w:ascii="Times New Roman" w:hAnsi="Times New Roman"/>
          <w:lang w:val="en-US"/>
        </w:rPr>
      </w:pPr>
    </w:p>
    <w:p w:rsidR="009847FC" w:rsidRPr="007E58D9" w:rsidRDefault="009847FC" w:rsidP="007E58D9">
      <w:pPr>
        <w:pStyle w:val="ListParagraph"/>
        <w:numPr>
          <w:ilvl w:val="0"/>
          <w:numId w:val="1"/>
        </w:numPr>
        <w:tabs>
          <w:tab w:val="left" w:pos="630"/>
        </w:tabs>
        <w:spacing w:line="480" w:lineRule="auto"/>
        <w:ind w:left="360"/>
        <w:rPr>
          <w:rFonts w:ascii="Times New Roman" w:hAnsi="Times New Roman"/>
          <w:b/>
          <w:lang w:val="id-ID"/>
        </w:rPr>
      </w:pPr>
      <w:r w:rsidRPr="007E58D9">
        <w:rPr>
          <w:rFonts w:ascii="Times New Roman" w:hAnsi="Times New Roman"/>
          <w:b/>
          <w:lang w:val="id-ID"/>
        </w:rPr>
        <w:lastRenderedPageBreak/>
        <w:t>Uji Validitas dan Reliabilitas</w:t>
      </w:r>
    </w:p>
    <w:p w:rsidR="009847FC" w:rsidRDefault="009847FC" w:rsidP="007E58D9">
      <w:pPr>
        <w:pStyle w:val="ListParagraph"/>
        <w:numPr>
          <w:ilvl w:val="0"/>
          <w:numId w:val="8"/>
        </w:numPr>
        <w:tabs>
          <w:tab w:val="left" w:pos="630"/>
        </w:tabs>
        <w:spacing w:line="480" w:lineRule="auto"/>
        <w:ind w:left="360"/>
        <w:rPr>
          <w:rFonts w:ascii="Times New Roman" w:hAnsi="Times New Roman"/>
          <w:lang w:val="id-ID"/>
        </w:rPr>
      </w:pPr>
      <w:r>
        <w:rPr>
          <w:rFonts w:ascii="Times New Roman" w:hAnsi="Times New Roman"/>
          <w:lang w:val="id-ID"/>
        </w:rPr>
        <w:t>Uji Validitas</w:t>
      </w:r>
    </w:p>
    <w:p w:rsidR="009847FC" w:rsidRPr="00F50153" w:rsidRDefault="009847FC" w:rsidP="007E58D9">
      <w:pPr>
        <w:spacing w:line="480" w:lineRule="auto"/>
        <w:ind w:firstLine="720"/>
        <w:rPr>
          <w:rFonts w:asciiTheme="majorBidi" w:hAnsiTheme="majorBidi" w:cstheme="majorBidi"/>
        </w:rPr>
      </w:pPr>
      <w:r w:rsidRPr="0072206D">
        <w:rPr>
          <w:rFonts w:ascii="Times New Roman" w:hAnsi="Times New Roman"/>
          <w:lang w:val="id-ID"/>
        </w:rPr>
        <w:t xml:space="preserve">Validitas berasal dari kata </w:t>
      </w:r>
      <w:r w:rsidRPr="0072206D">
        <w:rPr>
          <w:rFonts w:ascii="Times New Roman" w:hAnsi="Times New Roman"/>
          <w:i/>
          <w:lang w:val="id-ID"/>
        </w:rPr>
        <w:t>validity,</w:t>
      </w:r>
      <w:r w:rsidRPr="0072206D">
        <w:rPr>
          <w:rFonts w:ascii="Times New Roman" w:hAnsi="Times New Roman"/>
          <w:lang w:val="id-ID"/>
        </w:rPr>
        <w:t xml:space="preserve"> yang mempunyai arti sejauh mana ketepatan </w:t>
      </w:r>
      <w:r w:rsidRPr="001C763C">
        <w:rPr>
          <w:rFonts w:ascii="Times New Roman" w:hAnsi="Times New Roman"/>
          <w:lang w:val="id-ID"/>
        </w:rPr>
        <w:t xml:space="preserve">dan kecermatan suatu alat ukur dalam melakukan fungsi ukurnya. </w:t>
      </w:r>
      <w:r w:rsidRPr="0072206D">
        <w:rPr>
          <w:rFonts w:ascii="Times New Roman" w:hAnsi="Times New Roman"/>
          <w:lang w:val="id-ID"/>
        </w:rPr>
        <w:t>dalam melaksanakan fungsi ukurnya</w:t>
      </w:r>
      <w:r w:rsidRPr="001C763C">
        <w:rPr>
          <w:rFonts w:ascii="Times New Roman" w:hAnsi="Times New Roman"/>
          <w:lang w:val="id-ID"/>
        </w:rPr>
        <w:t>,</w:t>
      </w:r>
      <w:r w:rsidRPr="001C763C">
        <w:rPr>
          <w:rFonts w:ascii="Times New Roman" w:hAnsi="Times New Roman"/>
          <w:vertAlign w:val="superscript"/>
        </w:rPr>
        <w:footnoteReference w:id="13"/>
      </w:r>
      <w:r w:rsidRPr="0072206D">
        <w:rPr>
          <w:rFonts w:asciiTheme="majorBidi" w:hAnsiTheme="majorBidi" w:cstheme="majorBidi"/>
          <w:lang w:val="id-ID"/>
        </w:rPr>
        <w:t xml:space="preserve">  Biasanya syarat minimum untuk dianggap memenuhi syarat adalah kalau r = 0,3”. </w:t>
      </w:r>
      <w:r>
        <w:rPr>
          <w:rFonts w:asciiTheme="majorBidi" w:hAnsiTheme="majorBidi" w:cstheme="majorBidi"/>
        </w:rPr>
        <w:t>Jadi kalau korelasi antara butir dengan skor total kurang dari 0,3 maka butir dalam instrumen tersebut dinyatakan  tidak valid.</w:t>
      </w:r>
      <w:r>
        <w:rPr>
          <w:rStyle w:val="FootnoteReference"/>
          <w:rFonts w:asciiTheme="majorBidi" w:hAnsiTheme="majorBidi" w:cstheme="majorBidi"/>
        </w:rPr>
        <w:footnoteReference w:id="14"/>
      </w:r>
      <w:r>
        <w:rPr>
          <w:rFonts w:asciiTheme="majorBidi" w:hAnsiTheme="majorBidi" w:cstheme="majorBidi"/>
        </w:rPr>
        <w:t xml:space="preserve"> </w:t>
      </w:r>
      <w:r w:rsidRPr="00E71454">
        <w:rPr>
          <w:rFonts w:asciiTheme="majorBidi" w:hAnsiTheme="majorBidi" w:cstheme="majorBidi"/>
        </w:rPr>
        <w:t xml:space="preserve">Perhitungan validitas alat ukur dalam penelitian ini dilakukan dengan bantuan menggunakan program </w:t>
      </w:r>
      <w:r w:rsidRPr="00E71454">
        <w:rPr>
          <w:rFonts w:asciiTheme="majorBidi" w:hAnsiTheme="majorBidi" w:cstheme="majorBidi"/>
          <w:i/>
          <w:iCs/>
        </w:rPr>
        <w:t>Statistical P</w:t>
      </w:r>
      <w:r>
        <w:rPr>
          <w:rFonts w:asciiTheme="majorBidi" w:hAnsiTheme="majorBidi" w:cstheme="majorBidi"/>
          <w:i/>
          <w:iCs/>
        </w:rPr>
        <w:t>rogramme</w:t>
      </w:r>
      <w:r w:rsidRPr="00E71454">
        <w:rPr>
          <w:rFonts w:asciiTheme="majorBidi" w:hAnsiTheme="majorBidi" w:cstheme="majorBidi"/>
          <w:i/>
          <w:iCs/>
        </w:rPr>
        <w:t xml:space="preserve"> for Social Science </w:t>
      </w:r>
      <w:r>
        <w:rPr>
          <w:rFonts w:asciiTheme="majorBidi" w:hAnsiTheme="majorBidi" w:cstheme="majorBidi"/>
        </w:rPr>
        <w:t>(SPSS) versi 21</w:t>
      </w:r>
      <w:r w:rsidRPr="00E71454">
        <w:rPr>
          <w:rFonts w:asciiTheme="majorBidi" w:hAnsiTheme="majorBidi" w:cstheme="majorBidi"/>
        </w:rPr>
        <w:t xml:space="preserve">.0 </w:t>
      </w:r>
      <w:r w:rsidRPr="00E71454">
        <w:rPr>
          <w:rFonts w:asciiTheme="majorBidi" w:hAnsiTheme="majorBidi" w:cstheme="majorBidi"/>
          <w:i/>
          <w:iCs/>
        </w:rPr>
        <w:t>for windows</w:t>
      </w:r>
      <w:r w:rsidRPr="00E71454">
        <w:rPr>
          <w:rFonts w:asciiTheme="majorBidi" w:hAnsiTheme="majorBidi" w:cstheme="majorBidi"/>
        </w:rPr>
        <w:t>.</w:t>
      </w:r>
    </w:p>
    <w:p w:rsidR="009847FC" w:rsidRDefault="009847FC" w:rsidP="007E58D9">
      <w:pPr>
        <w:pStyle w:val="ListParagraph"/>
        <w:numPr>
          <w:ilvl w:val="0"/>
          <w:numId w:val="8"/>
        </w:numPr>
        <w:tabs>
          <w:tab w:val="left" w:pos="630"/>
        </w:tabs>
        <w:spacing w:line="480" w:lineRule="auto"/>
        <w:ind w:left="360"/>
        <w:rPr>
          <w:rFonts w:ascii="Times New Roman" w:hAnsi="Times New Roman"/>
          <w:lang w:val="id-ID"/>
        </w:rPr>
      </w:pPr>
      <w:r>
        <w:rPr>
          <w:rFonts w:ascii="Times New Roman" w:hAnsi="Times New Roman"/>
          <w:lang w:val="id-ID"/>
        </w:rPr>
        <w:t>Uji Reliabilitas</w:t>
      </w:r>
    </w:p>
    <w:p w:rsidR="009847FC" w:rsidRDefault="009847FC" w:rsidP="007E58D9">
      <w:pPr>
        <w:spacing w:line="480" w:lineRule="auto"/>
        <w:ind w:firstLine="720"/>
        <w:rPr>
          <w:rFonts w:asciiTheme="majorBidi" w:hAnsiTheme="majorBidi" w:cstheme="majorBidi"/>
        </w:rPr>
      </w:pPr>
      <w:r w:rsidRPr="00F50153">
        <w:rPr>
          <w:rFonts w:asciiTheme="majorBidi" w:hAnsiTheme="majorBidi" w:cstheme="majorBidi"/>
        </w:rPr>
        <w:t xml:space="preserve">Conny Semiawan mengungkapkan bahwa reliabilitas menunjuk pada ketetapan (konsistensi) dari nilai yang diperoleh sekelompok individu dalam kesempatan yang berbeda dengan tes yang sama ataupun yang aitemnya ekuivalen. Konsep reliabilitas mendasari kesalahan ukuran yang mungkin terjadi pada nilai tunggal tertentu, sehingga susunan (urutan) dari pada kelompok itu mungkin berubah karena </w:t>
      </w:r>
      <w:r w:rsidRPr="006D7AA4">
        <w:rPr>
          <w:rFonts w:asciiTheme="majorBidi" w:hAnsiTheme="majorBidi" w:cstheme="majorBidi"/>
          <w:i/>
          <w:iCs/>
        </w:rPr>
        <w:t>error measurement</w:t>
      </w:r>
      <w:r w:rsidRPr="00F50153">
        <w:rPr>
          <w:rFonts w:asciiTheme="majorBidi" w:hAnsiTheme="majorBidi" w:cstheme="majorBidi"/>
        </w:rPr>
        <w:t>.</w:t>
      </w:r>
      <w:r w:rsidRPr="00F50153">
        <w:rPr>
          <w:rStyle w:val="FootnoteReference"/>
          <w:rFonts w:asciiTheme="majorBidi" w:hAnsiTheme="majorBidi" w:cstheme="majorBidi"/>
        </w:rPr>
        <w:footnoteReference w:id="15"/>
      </w:r>
      <w:r>
        <w:rPr>
          <w:rFonts w:asciiTheme="majorBidi" w:hAnsiTheme="majorBidi" w:cstheme="majorBidi"/>
          <w:lang w:val="id-ID"/>
        </w:rPr>
        <w:t xml:space="preserve"> </w:t>
      </w:r>
      <w:r w:rsidRPr="009041BE">
        <w:rPr>
          <w:rFonts w:asciiTheme="majorBidi" w:hAnsiTheme="majorBidi" w:cstheme="majorBidi"/>
        </w:rPr>
        <w:t>Koefisien reliabilitas (r</w:t>
      </w:r>
      <w:r w:rsidRPr="009041BE">
        <w:rPr>
          <w:rFonts w:asciiTheme="majorBidi" w:hAnsiTheme="majorBidi" w:cstheme="majorBidi"/>
          <w:vertAlign w:val="subscript"/>
        </w:rPr>
        <w:t xml:space="preserve">xx′ </w:t>
      </w:r>
      <w:r w:rsidRPr="009041BE">
        <w:rPr>
          <w:rFonts w:asciiTheme="majorBidi" w:hAnsiTheme="majorBidi" w:cstheme="majorBidi"/>
        </w:rPr>
        <w:t>) berada dalam rentang angka dari 0 sampai dengan 1,00. Sekalipun bila koefisien reliabilitas semakin tinggi mendekati angka 1,00 berarti pengukuran semak</w:t>
      </w:r>
      <w:r>
        <w:rPr>
          <w:rFonts w:asciiTheme="majorBidi" w:hAnsiTheme="majorBidi" w:cstheme="majorBidi"/>
        </w:rPr>
        <w:t xml:space="preserve">in </w:t>
      </w:r>
      <w:r>
        <w:rPr>
          <w:rFonts w:asciiTheme="majorBidi" w:hAnsiTheme="majorBidi" w:cstheme="majorBidi"/>
        </w:rPr>
        <w:lastRenderedPageBreak/>
        <w:t>reliable</w:t>
      </w:r>
      <w:r w:rsidRPr="009041BE">
        <w:rPr>
          <w:rFonts w:asciiTheme="majorBidi" w:hAnsiTheme="majorBidi" w:cstheme="majorBidi"/>
        </w:rPr>
        <w:t>.</w:t>
      </w:r>
      <w:r w:rsidRPr="009041BE">
        <w:rPr>
          <w:rStyle w:val="FootnoteReference"/>
          <w:rFonts w:asciiTheme="majorBidi" w:hAnsiTheme="majorBidi" w:cstheme="majorBidi"/>
        </w:rPr>
        <w:footnoteReference w:id="16"/>
      </w:r>
      <w:r w:rsidRPr="00605EF3">
        <w:rPr>
          <w:rFonts w:asciiTheme="majorBidi" w:hAnsiTheme="majorBidi" w:cstheme="majorBidi"/>
        </w:rPr>
        <w:t xml:space="preserve"> </w:t>
      </w:r>
      <w:r>
        <w:rPr>
          <w:rFonts w:asciiTheme="majorBidi" w:hAnsiTheme="majorBidi" w:cstheme="majorBidi"/>
        </w:rPr>
        <w:t xml:space="preserve">Perhitungan </w:t>
      </w:r>
      <w:r>
        <w:rPr>
          <w:rFonts w:asciiTheme="majorBidi" w:hAnsiTheme="majorBidi" w:cstheme="majorBidi"/>
          <w:lang w:val="id-ID"/>
        </w:rPr>
        <w:t>reliabilitas</w:t>
      </w:r>
      <w:r w:rsidRPr="00E71454">
        <w:rPr>
          <w:rFonts w:asciiTheme="majorBidi" w:hAnsiTheme="majorBidi" w:cstheme="majorBidi"/>
        </w:rPr>
        <w:t xml:space="preserve"> alat ukur dalam penelitian ini dilakukan dengan bantuan menggunakan program </w:t>
      </w:r>
      <w:r w:rsidRPr="00E71454">
        <w:rPr>
          <w:rFonts w:asciiTheme="majorBidi" w:hAnsiTheme="majorBidi" w:cstheme="majorBidi"/>
          <w:i/>
          <w:iCs/>
        </w:rPr>
        <w:t>Statistical P</w:t>
      </w:r>
      <w:r>
        <w:rPr>
          <w:rFonts w:asciiTheme="majorBidi" w:hAnsiTheme="majorBidi" w:cstheme="majorBidi"/>
          <w:i/>
          <w:iCs/>
        </w:rPr>
        <w:t>rogramme</w:t>
      </w:r>
      <w:r w:rsidRPr="00E71454">
        <w:rPr>
          <w:rFonts w:asciiTheme="majorBidi" w:hAnsiTheme="majorBidi" w:cstheme="majorBidi"/>
          <w:i/>
          <w:iCs/>
        </w:rPr>
        <w:t xml:space="preserve"> for Social Science </w:t>
      </w:r>
      <w:r>
        <w:rPr>
          <w:rFonts w:asciiTheme="majorBidi" w:hAnsiTheme="majorBidi" w:cstheme="majorBidi"/>
        </w:rPr>
        <w:t>(SPSS) versi 21</w:t>
      </w:r>
      <w:r w:rsidRPr="00E71454">
        <w:rPr>
          <w:rFonts w:asciiTheme="majorBidi" w:hAnsiTheme="majorBidi" w:cstheme="majorBidi"/>
        </w:rPr>
        <w:t xml:space="preserve">.0 </w:t>
      </w:r>
      <w:r w:rsidRPr="00E71454">
        <w:rPr>
          <w:rFonts w:asciiTheme="majorBidi" w:hAnsiTheme="majorBidi" w:cstheme="majorBidi"/>
          <w:i/>
          <w:iCs/>
        </w:rPr>
        <w:t>for windows</w:t>
      </w:r>
      <w:r w:rsidRPr="00E71454">
        <w:rPr>
          <w:rFonts w:asciiTheme="majorBidi" w:hAnsiTheme="majorBidi" w:cstheme="majorBidi"/>
        </w:rPr>
        <w:t>.</w:t>
      </w:r>
    </w:p>
    <w:p w:rsidR="009847FC" w:rsidRPr="00441FF2" w:rsidRDefault="009847FC" w:rsidP="00441FF2">
      <w:pPr>
        <w:rPr>
          <w:rFonts w:asciiTheme="majorBidi" w:hAnsiTheme="majorBidi" w:cstheme="majorBidi"/>
          <w:lang w:val="en-US"/>
        </w:rPr>
      </w:pPr>
    </w:p>
    <w:p w:rsidR="009847FC" w:rsidRPr="007E58D9" w:rsidRDefault="009847FC" w:rsidP="007E58D9">
      <w:pPr>
        <w:pStyle w:val="ListParagraph"/>
        <w:numPr>
          <w:ilvl w:val="0"/>
          <w:numId w:val="1"/>
        </w:numPr>
        <w:spacing w:line="480" w:lineRule="auto"/>
        <w:ind w:left="360"/>
        <w:rPr>
          <w:rFonts w:asciiTheme="majorBidi" w:hAnsiTheme="majorBidi" w:cstheme="majorBidi"/>
          <w:b/>
          <w:lang w:val="id-ID"/>
        </w:rPr>
      </w:pPr>
      <w:r w:rsidRPr="007E58D9">
        <w:rPr>
          <w:rFonts w:asciiTheme="majorBidi" w:hAnsiTheme="majorBidi" w:cstheme="majorBidi"/>
          <w:b/>
          <w:lang w:val="id-ID"/>
        </w:rPr>
        <w:t>Metode Analisis Data</w:t>
      </w:r>
    </w:p>
    <w:p w:rsidR="009847FC" w:rsidRDefault="009847FC" w:rsidP="007E58D9">
      <w:pPr>
        <w:pStyle w:val="ListParagraph"/>
        <w:numPr>
          <w:ilvl w:val="0"/>
          <w:numId w:val="9"/>
        </w:numPr>
        <w:spacing w:line="480" w:lineRule="auto"/>
        <w:ind w:left="360"/>
        <w:rPr>
          <w:rFonts w:asciiTheme="majorBidi" w:hAnsiTheme="majorBidi" w:cstheme="majorBidi"/>
          <w:lang w:val="id-ID"/>
        </w:rPr>
      </w:pPr>
      <w:r>
        <w:rPr>
          <w:rFonts w:asciiTheme="majorBidi" w:hAnsiTheme="majorBidi" w:cstheme="majorBidi"/>
          <w:lang w:val="id-ID"/>
        </w:rPr>
        <w:t>Uji Normalitas</w:t>
      </w:r>
    </w:p>
    <w:p w:rsidR="009847FC" w:rsidRPr="007670FE" w:rsidRDefault="009847FC" w:rsidP="007E58D9">
      <w:pPr>
        <w:pStyle w:val="ListParagraph"/>
        <w:spacing w:line="480" w:lineRule="auto"/>
        <w:ind w:left="0" w:firstLine="720"/>
        <w:rPr>
          <w:rFonts w:asciiTheme="majorBidi" w:hAnsiTheme="majorBidi" w:cstheme="majorBidi"/>
          <w:lang w:val="id-ID"/>
        </w:rPr>
      </w:pPr>
      <w:r w:rsidRPr="009041BE">
        <w:rPr>
          <w:rFonts w:asciiTheme="majorBidi" w:hAnsiTheme="majorBidi" w:cstheme="majorBidi"/>
        </w:rPr>
        <w:t>Uji normalitas data berfungsi untuk mengetahui normal atau tidaknya penyebaran data atau sebagai bahan pertimbangan yang akan digunakan untuk menguji kenormalit</w:t>
      </w:r>
      <w:r>
        <w:rPr>
          <w:rFonts w:asciiTheme="majorBidi" w:hAnsiTheme="majorBidi" w:cstheme="majorBidi"/>
        </w:rPr>
        <w:t>asan data.</w:t>
      </w:r>
      <w:r w:rsidRPr="00D53884">
        <w:rPr>
          <w:rFonts w:asciiTheme="majorBidi" w:hAnsiTheme="majorBidi" w:cstheme="majorBidi"/>
        </w:rPr>
        <w:t xml:space="preserve"> </w:t>
      </w:r>
      <w:r w:rsidRPr="00E71454">
        <w:rPr>
          <w:rFonts w:asciiTheme="majorBidi" w:hAnsiTheme="majorBidi" w:cstheme="majorBidi"/>
        </w:rPr>
        <w:t xml:space="preserve">Uji normalitas yang digunakan dalam penelitian ini adalah uji </w:t>
      </w:r>
      <w:r w:rsidRPr="00E71454">
        <w:rPr>
          <w:rFonts w:asciiTheme="majorBidi" w:hAnsiTheme="majorBidi" w:cstheme="majorBidi"/>
          <w:i/>
          <w:iCs/>
        </w:rPr>
        <w:t>Kolmogorof-Smirnov</w:t>
      </w:r>
      <w:r w:rsidRPr="00E71454">
        <w:rPr>
          <w:rFonts w:asciiTheme="majorBidi" w:hAnsiTheme="majorBidi" w:cstheme="majorBidi"/>
        </w:rPr>
        <w:t xml:space="preserve">. Kaidah yang digunakan untuk mengetahui </w:t>
      </w:r>
      <w:r>
        <w:rPr>
          <w:rFonts w:asciiTheme="majorBidi" w:hAnsiTheme="majorBidi" w:cstheme="majorBidi"/>
        </w:rPr>
        <w:t xml:space="preserve">normalitas sebaran data adalah </w:t>
      </w:r>
      <w:r>
        <w:rPr>
          <w:rFonts w:asciiTheme="majorBidi" w:hAnsiTheme="majorBidi" w:cstheme="majorBidi"/>
        </w:rPr>
        <w:sym w:font="Symbol" w:char="F072"/>
      </w:r>
      <w:r>
        <w:rPr>
          <w:rFonts w:asciiTheme="majorBidi" w:hAnsiTheme="majorBidi" w:cstheme="majorBidi"/>
          <w:lang w:val="id-ID"/>
        </w:rPr>
        <w:t xml:space="preserve"> </w:t>
      </w:r>
      <w:r w:rsidRPr="00E71454">
        <w:rPr>
          <w:rFonts w:asciiTheme="majorBidi" w:hAnsiTheme="majorBidi" w:cstheme="majorBidi"/>
        </w:rPr>
        <w:t>&gt;0,05 maka sebaran dinyatak</w:t>
      </w:r>
      <w:r>
        <w:rPr>
          <w:rFonts w:asciiTheme="majorBidi" w:hAnsiTheme="majorBidi" w:cstheme="majorBidi"/>
        </w:rPr>
        <w:t xml:space="preserve">an normal, tetapi jika sebaran </w:t>
      </w:r>
      <w:r>
        <w:rPr>
          <w:rFonts w:asciiTheme="majorBidi" w:hAnsiTheme="majorBidi" w:cstheme="majorBidi"/>
        </w:rPr>
        <w:sym w:font="Symbol" w:char="F072"/>
      </w:r>
      <w:r>
        <w:rPr>
          <w:rFonts w:asciiTheme="majorBidi" w:hAnsiTheme="majorBidi" w:cstheme="majorBidi"/>
          <w:lang w:val="id-ID"/>
        </w:rPr>
        <w:t xml:space="preserve"> </w:t>
      </w:r>
      <w:r w:rsidRPr="00E71454">
        <w:rPr>
          <w:rFonts w:asciiTheme="majorBidi" w:hAnsiTheme="majorBidi" w:cstheme="majorBidi"/>
        </w:rPr>
        <w:t>&lt;0,05 maka sebaran dianggap tidak normal.</w:t>
      </w:r>
      <w:r>
        <w:rPr>
          <w:rFonts w:asciiTheme="majorBidi" w:hAnsiTheme="majorBidi" w:cstheme="majorBidi"/>
        </w:rPr>
        <w:t xml:space="preserve"> </w:t>
      </w:r>
      <w:r>
        <w:rPr>
          <w:rStyle w:val="FootnoteReference"/>
          <w:rFonts w:asciiTheme="majorBidi" w:hAnsiTheme="majorBidi" w:cstheme="majorBidi"/>
        </w:rPr>
        <w:footnoteReference w:id="17"/>
      </w:r>
      <w:r>
        <w:rPr>
          <w:rFonts w:asciiTheme="majorBidi" w:hAnsiTheme="majorBidi" w:cstheme="majorBidi"/>
        </w:rPr>
        <w:t xml:space="preserve"> </w:t>
      </w:r>
    </w:p>
    <w:p w:rsidR="009847FC" w:rsidRDefault="009847FC" w:rsidP="007E58D9">
      <w:pPr>
        <w:pStyle w:val="ListParagraph"/>
        <w:numPr>
          <w:ilvl w:val="0"/>
          <w:numId w:val="9"/>
        </w:numPr>
        <w:spacing w:line="480" w:lineRule="auto"/>
        <w:ind w:left="360"/>
        <w:rPr>
          <w:rFonts w:asciiTheme="majorBidi" w:hAnsiTheme="majorBidi" w:cstheme="majorBidi"/>
          <w:lang w:val="id-ID"/>
        </w:rPr>
      </w:pPr>
      <w:r>
        <w:rPr>
          <w:rFonts w:asciiTheme="majorBidi" w:hAnsiTheme="majorBidi" w:cstheme="majorBidi"/>
          <w:lang w:val="id-ID"/>
        </w:rPr>
        <w:t>Uji Linearitas</w:t>
      </w:r>
    </w:p>
    <w:p w:rsidR="009847FC" w:rsidRDefault="007670FE" w:rsidP="00F90E55">
      <w:pPr>
        <w:pStyle w:val="ListParagraph"/>
        <w:spacing w:line="480" w:lineRule="auto"/>
        <w:ind w:left="0" w:firstLine="720"/>
        <w:rPr>
          <w:rFonts w:asciiTheme="majorBidi" w:hAnsiTheme="majorBidi" w:cstheme="majorBidi"/>
          <w:bCs/>
          <w:lang w:val="en-US"/>
        </w:rPr>
      </w:pPr>
      <w:r w:rsidRPr="009041BE">
        <w:rPr>
          <w:rFonts w:asciiTheme="majorBidi" w:hAnsiTheme="majorBidi" w:cstheme="majorBidi"/>
          <w:bCs/>
        </w:rPr>
        <w:t>Uji linieritas dimaksudkan untuk mengetahui apakah data yang akan dianalisis berhubu</w:t>
      </w:r>
      <w:r>
        <w:rPr>
          <w:rFonts w:asciiTheme="majorBidi" w:hAnsiTheme="majorBidi" w:cstheme="majorBidi"/>
          <w:bCs/>
        </w:rPr>
        <w:t>ngan secara linier atau tidak</w:t>
      </w:r>
      <w:r>
        <w:rPr>
          <w:rFonts w:asciiTheme="majorBidi" w:hAnsiTheme="majorBidi" w:cstheme="majorBidi"/>
          <w:bCs/>
          <w:lang w:val="id-ID"/>
        </w:rPr>
        <w:t>, u</w:t>
      </w:r>
      <w:r w:rsidRPr="009041BE">
        <w:rPr>
          <w:rFonts w:asciiTheme="majorBidi" w:hAnsiTheme="majorBidi" w:cstheme="majorBidi"/>
          <w:bCs/>
        </w:rPr>
        <w:t>ntuk mengetahui data dikata</w:t>
      </w:r>
      <w:r>
        <w:rPr>
          <w:rFonts w:asciiTheme="majorBidi" w:hAnsiTheme="majorBidi" w:cstheme="majorBidi"/>
          <w:bCs/>
        </w:rPr>
        <w:t xml:space="preserve">kan linier, menurut Hadi, jika </w:t>
      </w:r>
      <w:r>
        <w:rPr>
          <w:rFonts w:asciiTheme="majorBidi" w:hAnsiTheme="majorBidi" w:cstheme="majorBidi"/>
          <w:bCs/>
        </w:rPr>
        <w:sym w:font="Symbol" w:char="F072"/>
      </w:r>
      <w:r w:rsidRPr="009041BE">
        <w:rPr>
          <w:rFonts w:asciiTheme="majorBidi" w:hAnsiTheme="majorBidi" w:cstheme="majorBidi"/>
          <w:bCs/>
        </w:rPr>
        <w:t xml:space="preserve"> ≤ 0,050 berarti variabel </w:t>
      </w:r>
      <w:r w:rsidRPr="009041BE">
        <w:rPr>
          <w:rFonts w:asciiTheme="majorBidi" w:hAnsiTheme="majorBidi" w:cstheme="majorBidi"/>
          <w:bCs/>
          <w:i/>
          <w:iCs/>
        </w:rPr>
        <w:t>independent</w:t>
      </w:r>
      <w:r>
        <w:rPr>
          <w:rFonts w:asciiTheme="majorBidi" w:hAnsiTheme="majorBidi" w:cstheme="majorBidi"/>
          <w:bCs/>
        </w:rPr>
        <w:t xml:space="preserve"> (</w:t>
      </w:r>
      <w:r w:rsidRPr="00A06B28">
        <w:rPr>
          <w:rFonts w:asciiTheme="majorBidi" w:hAnsiTheme="majorBidi" w:cstheme="majorBidi"/>
          <w:bCs/>
          <w:i/>
          <w:iCs/>
        </w:rPr>
        <w:t>locus of control</w:t>
      </w:r>
      <w:r w:rsidRPr="009041BE">
        <w:rPr>
          <w:rFonts w:asciiTheme="majorBidi" w:hAnsiTheme="majorBidi" w:cstheme="majorBidi"/>
          <w:bCs/>
        </w:rPr>
        <w:t xml:space="preserve">) berkorelasi linier dengan variabel </w:t>
      </w:r>
      <w:r w:rsidRPr="009041BE">
        <w:rPr>
          <w:rFonts w:asciiTheme="majorBidi" w:hAnsiTheme="majorBidi" w:cstheme="majorBidi"/>
          <w:bCs/>
          <w:i/>
          <w:iCs/>
        </w:rPr>
        <w:t>dependent</w:t>
      </w:r>
      <w:r>
        <w:rPr>
          <w:rFonts w:asciiTheme="majorBidi" w:hAnsiTheme="majorBidi" w:cstheme="majorBidi"/>
          <w:bCs/>
        </w:rPr>
        <w:t xml:space="preserve"> (penyesuaian diri). Sebaliknya, jika </w:t>
      </w:r>
      <w:r>
        <w:rPr>
          <w:rFonts w:asciiTheme="majorBidi" w:hAnsiTheme="majorBidi" w:cstheme="majorBidi"/>
          <w:bCs/>
        </w:rPr>
        <w:sym w:font="Symbol" w:char="F072"/>
      </w:r>
      <w:r w:rsidRPr="009041BE">
        <w:rPr>
          <w:rFonts w:asciiTheme="majorBidi" w:hAnsiTheme="majorBidi" w:cstheme="majorBidi"/>
          <w:bCs/>
        </w:rPr>
        <w:t xml:space="preserve"> ≥ 0,050 berarti variabel </w:t>
      </w:r>
      <w:r w:rsidRPr="006D7AA4">
        <w:rPr>
          <w:rFonts w:asciiTheme="majorBidi" w:hAnsiTheme="majorBidi" w:cstheme="majorBidi"/>
          <w:bCs/>
          <w:i/>
          <w:iCs/>
        </w:rPr>
        <w:t>independent</w:t>
      </w:r>
      <w:r>
        <w:rPr>
          <w:rFonts w:asciiTheme="majorBidi" w:hAnsiTheme="majorBidi" w:cstheme="majorBidi"/>
          <w:bCs/>
        </w:rPr>
        <w:t xml:space="preserve"> (</w:t>
      </w:r>
      <w:r w:rsidRPr="00A06B28">
        <w:rPr>
          <w:rFonts w:asciiTheme="majorBidi" w:hAnsiTheme="majorBidi" w:cstheme="majorBidi"/>
          <w:bCs/>
          <w:i/>
          <w:iCs/>
        </w:rPr>
        <w:t>locus of control</w:t>
      </w:r>
      <w:r w:rsidRPr="009041BE">
        <w:rPr>
          <w:rFonts w:asciiTheme="majorBidi" w:hAnsiTheme="majorBidi" w:cstheme="majorBidi"/>
          <w:bCs/>
        </w:rPr>
        <w:t>) tidak berkorelasi linier dengan variabel</w:t>
      </w:r>
      <w:r w:rsidRPr="006D7AA4">
        <w:rPr>
          <w:rFonts w:asciiTheme="majorBidi" w:hAnsiTheme="majorBidi" w:cstheme="majorBidi"/>
          <w:bCs/>
          <w:i/>
          <w:iCs/>
        </w:rPr>
        <w:t xml:space="preserve"> dependent</w:t>
      </w:r>
      <w:r>
        <w:rPr>
          <w:rFonts w:asciiTheme="majorBidi" w:hAnsiTheme="majorBidi" w:cstheme="majorBidi"/>
          <w:bCs/>
        </w:rPr>
        <w:t xml:space="preserve"> (penyesuaian diri</w:t>
      </w:r>
      <w:r w:rsidRPr="009041BE">
        <w:rPr>
          <w:rFonts w:asciiTheme="majorBidi" w:hAnsiTheme="majorBidi" w:cstheme="majorBidi"/>
          <w:bCs/>
        </w:rPr>
        <w:t>).</w:t>
      </w:r>
      <w:r>
        <w:rPr>
          <w:rStyle w:val="FootnoteReference"/>
          <w:rFonts w:asciiTheme="majorBidi" w:hAnsiTheme="majorBidi" w:cstheme="majorBidi"/>
          <w:bCs/>
        </w:rPr>
        <w:footnoteReference w:id="18"/>
      </w:r>
      <w:r>
        <w:rPr>
          <w:rFonts w:asciiTheme="majorBidi" w:hAnsiTheme="majorBidi" w:cstheme="majorBidi"/>
          <w:bCs/>
          <w:lang w:val="id-ID"/>
        </w:rPr>
        <w:t xml:space="preserve"> </w:t>
      </w:r>
    </w:p>
    <w:p w:rsidR="00441FF2" w:rsidRDefault="00441FF2" w:rsidP="00F90E55">
      <w:pPr>
        <w:pStyle w:val="ListParagraph"/>
        <w:spacing w:line="480" w:lineRule="auto"/>
        <w:ind w:left="0" w:firstLine="720"/>
        <w:rPr>
          <w:rFonts w:asciiTheme="majorBidi" w:hAnsiTheme="majorBidi" w:cstheme="majorBidi"/>
          <w:bCs/>
          <w:lang w:val="en-US"/>
        </w:rPr>
      </w:pPr>
    </w:p>
    <w:p w:rsidR="00441FF2" w:rsidRPr="00441FF2" w:rsidRDefault="00441FF2" w:rsidP="00F90E55">
      <w:pPr>
        <w:pStyle w:val="ListParagraph"/>
        <w:spacing w:line="480" w:lineRule="auto"/>
        <w:ind w:left="0" w:firstLine="720"/>
        <w:rPr>
          <w:rFonts w:asciiTheme="majorBidi" w:hAnsiTheme="majorBidi" w:cstheme="majorBidi"/>
          <w:bCs/>
          <w:lang w:val="en-US"/>
        </w:rPr>
      </w:pPr>
    </w:p>
    <w:p w:rsidR="009847FC" w:rsidRPr="009847FC" w:rsidRDefault="009847FC" w:rsidP="007E58D9">
      <w:pPr>
        <w:pStyle w:val="ListParagraph"/>
        <w:numPr>
          <w:ilvl w:val="0"/>
          <w:numId w:val="9"/>
        </w:numPr>
        <w:spacing w:line="480" w:lineRule="auto"/>
        <w:ind w:left="360"/>
        <w:rPr>
          <w:rFonts w:asciiTheme="majorBidi" w:hAnsiTheme="majorBidi" w:cstheme="majorBidi"/>
          <w:lang w:val="id-ID"/>
        </w:rPr>
      </w:pPr>
      <w:r>
        <w:rPr>
          <w:rFonts w:asciiTheme="majorBidi" w:hAnsiTheme="majorBidi" w:cstheme="majorBidi"/>
          <w:lang w:val="id-ID"/>
        </w:rPr>
        <w:lastRenderedPageBreak/>
        <w:t>Uji Hipotesis</w:t>
      </w:r>
    </w:p>
    <w:p w:rsidR="007E58D9" w:rsidRPr="00973EC5" w:rsidRDefault="007670FE" w:rsidP="00973EC5">
      <w:pPr>
        <w:pStyle w:val="ListParagraph"/>
        <w:spacing w:line="480" w:lineRule="auto"/>
        <w:ind w:left="0" w:firstLine="720"/>
        <w:rPr>
          <w:rFonts w:asciiTheme="majorBidi" w:hAnsiTheme="majorBidi" w:cstheme="majorBidi"/>
          <w:bCs/>
          <w:lang w:val="id-ID"/>
        </w:rPr>
      </w:pPr>
      <w:r w:rsidRPr="009041BE">
        <w:rPr>
          <w:rFonts w:asciiTheme="majorBidi" w:hAnsiTheme="majorBidi" w:cstheme="majorBidi"/>
          <w:bCs/>
        </w:rPr>
        <w:t>Uji hipotesis dimaksudkan untuk mengetahui seberapa besar korelasi antara dua variabel penelitian.</w:t>
      </w:r>
      <w:r w:rsidRPr="009041BE">
        <w:rPr>
          <w:rStyle w:val="FootnoteReference"/>
          <w:rFonts w:asciiTheme="majorBidi" w:hAnsiTheme="majorBidi" w:cstheme="majorBidi"/>
          <w:bCs/>
        </w:rPr>
        <w:footnoteReference w:id="19"/>
      </w:r>
      <w:r w:rsidRPr="009041BE">
        <w:rPr>
          <w:rFonts w:asciiTheme="majorBidi" w:hAnsiTheme="majorBidi" w:cstheme="majorBidi"/>
          <w:bCs/>
        </w:rPr>
        <w:t xml:space="preserve"> Adapun t</w:t>
      </w:r>
      <w:r>
        <w:rPr>
          <w:rFonts w:asciiTheme="majorBidi" w:hAnsiTheme="majorBidi" w:cstheme="majorBidi"/>
          <w:bCs/>
        </w:rPr>
        <w:t>eknik analisis data yang diguna</w:t>
      </w:r>
      <w:r>
        <w:rPr>
          <w:rFonts w:asciiTheme="majorBidi" w:hAnsiTheme="majorBidi" w:cstheme="majorBidi"/>
          <w:bCs/>
          <w:lang w:val="id-ID"/>
        </w:rPr>
        <w:t>kan</w:t>
      </w:r>
      <w:r w:rsidRPr="009041BE">
        <w:rPr>
          <w:rFonts w:asciiTheme="majorBidi" w:hAnsiTheme="majorBidi" w:cstheme="majorBidi"/>
          <w:bCs/>
        </w:rPr>
        <w:t xml:space="preserve"> </w:t>
      </w:r>
      <w:r>
        <w:rPr>
          <w:rFonts w:asciiTheme="majorBidi" w:hAnsiTheme="majorBidi" w:cstheme="majorBidi"/>
          <w:bCs/>
        </w:rPr>
        <w:t xml:space="preserve">peneliti untuk menguji yaitu menggunakan korelasi </w:t>
      </w:r>
      <w:r>
        <w:rPr>
          <w:rFonts w:asciiTheme="majorBidi" w:hAnsiTheme="majorBidi" w:cstheme="majorBidi"/>
          <w:bCs/>
          <w:i/>
          <w:iCs/>
          <w:lang w:val="id-ID"/>
        </w:rPr>
        <w:t>P</w:t>
      </w:r>
      <w:r w:rsidRPr="00A82C1A">
        <w:rPr>
          <w:rFonts w:asciiTheme="majorBidi" w:hAnsiTheme="majorBidi" w:cstheme="majorBidi"/>
          <w:bCs/>
          <w:i/>
          <w:iCs/>
        </w:rPr>
        <w:t xml:space="preserve">roduct </w:t>
      </w:r>
      <w:r>
        <w:rPr>
          <w:rFonts w:asciiTheme="majorBidi" w:hAnsiTheme="majorBidi" w:cstheme="majorBidi"/>
          <w:bCs/>
          <w:i/>
          <w:iCs/>
          <w:lang w:val="id-ID"/>
        </w:rPr>
        <w:t>M</w:t>
      </w:r>
      <w:r w:rsidRPr="009041BE">
        <w:rPr>
          <w:rFonts w:asciiTheme="majorBidi" w:hAnsiTheme="majorBidi" w:cstheme="majorBidi"/>
          <w:bCs/>
          <w:i/>
          <w:iCs/>
        </w:rPr>
        <w:t>oment</w:t>
      </w:r>
      <w:r>
        <w:rPr>
          <w:rFonts w:asciiTheme="majorBidi" w:hAnsiTheme="majorBidi" w:cstheme="majorBidi"/>
          <w:bCs/>
        </w:rPr>
        <w:t xml:space="preserve">. Korelasi </w:t>
      </w:r>
      <w:r>
        <w:rPr>
          <w:rFonts w:asciiTheme="majorBidi" w:hAnsiTheme="majorBidi" w:cstheme="majorBidi"/>
          <w:bCs/>
          <w:i/>
          <w:iCs/>
          <w:lang w:val="id-ID"/>
        </w:rPr>
        <w:t>P</w:t>
      </w:r>
      <w:r>
        <w:rPr>
          <w:rFonts w:asciiTheme="majorBidi" w:hAnsiTheme="majorBidi" w:cstheme="majorBidi"/>
          <w:bCs/>
          <w:i/>
          <w:iCs/>
        </w:rPr>
        <w:t xml:space="preserve">roduct </w:t>
      </w:r>
      <w:r>
        <w:rPr>
          <w:rFonts w:asciiTheme="majorBidi" w:hAnsiTheme="majorBidi" w:cstheme="majorBidi"/>
          <w:bCs/>
          <w:i/>
          <w:iCs/>
          <w:lang w:val="id-ID"/>
        </w:rPr>
        <w:t>M</w:t>
      </w:r>
      <w:r w:rsidRPr="00A06B28">
        <w:rPr>
          <w:rFonts w:asciiTheme="majorBidi" w:hAnsiTheme="majorBidi" w:cstheme="majorBidi"/>
          <w:bCs/>
          <w:i/>
          <w:iCs/>
        </w:rPr>
        <w:t xml:space="preserve">oment </w:t>
      </w:r>
      <w:r>
        <w:rPr>
          <w:rFonts w:asciiTheme="majorBidi" w:hAnsiTheme="majorBidi" w:cstheme="majorBidi"/>
          <w:bCs/>
        </w:rPr>
        <w:t>digunakan untuk menguji hipotesis hubungan antara satu variabel independen dengan satu variabel dependen.</w:t>
      </w:r>
      <w:r>
        <w:rPr>
          <w:rStyle w:val="FootnoteReference"/>
          <w:rFonts w:asciiTheme="majorBidi" w:hAnsiTheme="majorBidi" w:cstheme="majorBidi"/>
          <w:bCs/>
        </w:rPr>
        <w:footnoteReference w:id="20"/>
      </w:r>
      <w:r>
        <w:rPr>
          <w:rFonts w:asciiTheme="majorBidi" w:hAnsiTheme="majorBidi" w:cstheme="majorBidi"/>
          <w:bCs/>
        </w:rPr>
        <w:t xml:space="preserve"> Analisis data yang digunakan dalam penelitian ini adalah korelasi </w:t>
      </w:r>
      <w:r>
        <w:rPr>
          <w:rFonts w:asciiTheme="majorBidi" w:hAnsiTheme="majorBidi" w:cstheme="majorBidi"/>
          <w:bCs/>
          <w:i/>
          <w:iCs/>
          <w:lang w:val="id-ID"/>
        </w:rPr>
        <w:t>P</w:t>
      </w:r>
      <w:r>
        <w:rPr>
          <w:rFonts w:asciiTheme="majorBidi" w:hAnsiTheme="majorBidi" w:cstheme="majorBidi"/>
          <w:bCs/>
          <w:i/>
          <w:iCs/>
        </w:rPr>
        <w:t xml:space="preserve">roduct </w:t>
      </w:r>
      <w:r>
        <w:rPr>
          <w:rFonts w:asciiTheme="majorBidi" w:hAnsiTheme="majorBidi" w:cstheme="majorBidi"/>
          <w:bCs/>
          <w:i/>
          <w:iCs/>
          <w:lang w:val="id-ID"/>
        </w:rPr>
        <w:t>M</w:t>
      </w:r>
      <w:r w:rsidRPr="00F9204F">
        <w:rPr>
          <w:rFonts w:asciiTheme="majorBidi" w:hAnsiTheme="majorBidi" w:cstheme="majorBidi"/>
          <w:bCs/>
          <w:i/>
          <w:iCs/>
        </w:rPr>
        <w:t>oment</w:t>
      </w:r>
      <w:r>
        <w:rPr>
          <w:rFonts w:asciiTheme="majorBidi" w:hAnsiTheme="majorBidi" w:cstheme="majorBidi"/>
          <w:bCs/>
        </w:rPr>
        <w:t xml:space="preserve"> untuk menentukan hubungan </w:t>
      </w:r>
      <w:r>
        <w:rPr>
          <w:rFonts w:asciiTheme="majorBidi" w:hAnsiTheme="majorBidi" w:cstheme="majorBidi"/>
          <w:bCs/>
          <w:lang w:val="id-ID"/>
        </w:rPr>
        <w:t>antara</w:t>
      </w:r>
      <w:r>
        <w:rPr>
          <w:rFonts w:asciiTheme="majorBidi" w:hAnsiTheme="majorBidi" w:cstheme="majorBidi"/>
          <w:bCs/>
        </w:rPr>
        <w:t xml:space="preserve"> </w:t>
      </w:r>
      <w:r w:rsidRPr="00F9204F">
        <w:rPr>
          <w:rFonts w:asciiTheme="majorBidi" w:hAnsiTheme="majorBidi" w:cstheme="majorBidi"/>
          <w:bCs/>
          <w:i/>
          <w:iCs/>
        </w:rPr>
        <w:t>locus of control</w:t>
      </w:r>
      <w:r>
        <w:rPr>
          <w:rFonts w:asciiTheme="majorBidi" w:hAnsiTheme="majorBidi" w:cstheme="majorBidi"/>
          <w:bCs/>
        </w:rPr>
        <w:t xml:space="preserve"> dengan  penyesuaian diri</w:t>
      </w:r>
      <w:r>
        <w:rPr>
          <w:rFonts w:asciiTheme="majorBidi" w:hAnsiTheme="majorBidi" w:cstheme="majorBidi"/>
          <w:bCs/>
          <w:lang w:val="id-ID"/>
        </w:rPr>
        <w:t xml:space="preserve"> siswa SMA Negeri 2 Prabumulih</w:t>
      </w:r>
      <w:r>
        <w:rPr>
          <w:rFonts w:asciiTheme="majorBidi" w:hAnsiTheme="majorBidi" w:cstheme="majorBidi"/>
          <w:bCs/>
        </w:rPr>
        <w:t>.</w:t>
      </w:r>
      <w:r w:rsidRPr="007670FE">
        <w:rPr>
          <w:rFonts w:asciiTheme="majorBidi" w:eastAsiaTheme="minorHAnsi" w:hAnsiTheme="majorBidi" w:cstheme="majorBidi"/>
          <w:bCs/>
          <w:lang w:val="en-US" w:eastAsia="en-US"/>
        </w:rPr>
        <w:t xml:space="preserve"> </w:t>
      </w:r>
      <w:r w:rsidRPr="007670FE">
        <w:rPr>
          <w:rFonts w:asciiTheme="majorBidi" w:hAnsiTheme="majorBidi" w:cstheme="majorBidi"/>
          <w:bCs/>
          <w:lang w:val="en-US"/>
        </w:rPr>
        <w:t xml:space="preserve">Adapun semua analisis dalam penelitian ini akan menggunakan bantuan program </w:t>
      </w:r>
      <w:r w:rsidRPr="007670FE">
        <w:rPr>
          <w:rFonts w:asciiTheme="majorBidi" w:hAnsiTheme="majorBidi" w:cstheme="majorBidi"/>
          <w:bCs/>
          <w:i/>
          <w:iCs/>
          <w:lang w:val="en-US"/>
        </w:rPr>
        <w:t xml:space="preserve">Statistical Programme for Social Science </w:t>
      </w:r>
      <w:r w:rsidRPr="007670FE">
        <w:rPr>
          <w:rFonts w:asciiTheme="majorBidi" w:hAnsiTheme="majorBidi" w:cstheme="majorBidi"/>
          <w:bCs/>
          <w:lang w:val="en-US"/>
        </w:rPr>
        <w:t>(SPSS) versi</w:t>
      </w:r>
      <w:r>
        <w:rPr>
          <w:rFonts w:asciiTheme="majorBidi" w:hAnsiTheme="majorBidi" w:cstheme="majorBidi"/>
          <w:bCs/>
          <w:lang w:val="en-US"/>
        </w:rPr>
        <w:t xml:space="preserve"> </w:t>
      </w:r>
      <w:r>
        <w:rPr>
          <w:rFonts w:asciiTheme="majorBidi" w:hAnsiTheme="majorBidi" w:cstheme="majorBidi"/>
          <w:bCs/>
          <w:lang w:val="id-ID"/>
        </w:rPr>
        <w:t>21</w:t>
      </w:r>
      <w:r w:rsidRPr="007670FE">
        <w:rPr>
          <w:rFonts w:asciiTheme="majorBidi" w:hAnsiTheme="majorBidi" w:cstheme="majorBidi"/>
          <w:bCs/>
          <w:lang w:val="en-US"/>
        </w:rPr>
        <w:t xml:space="preserve">.0 </w:t>
      </w:r>
      <w:r w:rsidRPr="007670FE">
        <w:rPr>
          <w:rFonts w:asciiTheme="majorBidi" w:hAnsiTheme="majorBidi" w:cstheme="majorBidi"/>
          <w:bCs/>
          <w:i/>
          <w:iCs/>
          <w:lang w:val="en-US"/>
        </w:rPr>
        <w:t>for windows</w:t>
      </w:r>
      <w:r w:rsidRPr="007670FE">
        <w:rPr>
          <w:rFonts w:asciiTheme="majorBidi" w:hAnsiTheme="majorBidi" w:cstheme="majorBidi"/>
          <w:bCs/>
          <w:lang w:val="en-US"/>
        </w:rPr>
        <w:t>. Untuk menentukan kesimpulan dari uji hipotesis dapat dilihat pada tabel Kaidah Uji Hipotesis Penelitian (KUHP) dibawah ini:</w:t>
      </w:r>
      <w:r w:rsidRPr="007670FE">
        <w:rPr>
          <w:rFonts w:asciiTheme="majorBidi" w:hAnsiTheme="majorBidi" w:cstheme="majorBidi"/>
          <w:bCs/>
          <w:vertAlign w:val="superscript"/>
          <w:lang w:val="en-US"/>
        </w:rPr>
        <w:footnoteReference w:id="21"/>
      </w:r>
    </w:p>
    <w:p w:rsidR="007670FE" w:rsidRPr="00973EC5" w:rsidRDefault="007670FE" w:rsidP="007670FE">
      <w:pPr>
        <w:pStyle w:val="ListParagraph"/>
        <w:spacing w:before="240"/>
        <w:ind w:left="0"/>
        <w:jc w:val="center"/>
        <w:rPr>
          <w:rFonts w:asciiTheme="majorBidi" w:hAnsiTheme="majorBidi" w:cstheme="majorBidi"/>
          <w:b/>
          <w:bCs/>
          <w:lang w:val="en-US"/>
        </w:rPr>
      </w:pPr>
      <w:r>
        <w:rPr>
          <w:rFonts w:asciiTheme="majorBidi" w:hAnsiTheme="majorBidi" w:cstheme="majorBidi"/>
          <w:b/>
          <w:bCs/>
        </w:rPr>
        <w:t xml:space="preserve">Tabel </w:t>
      </w:r>
      <w:r w:rsidR="00973EC5">
        <w:rPr>
          <w:rFonts w:asciiTheme="majorBidi" w:hAnsiTheme="majorBidi" w:cstheme="majorBidi"/>
          <w:b/>
          <w:bCs/>
          <w:lang w:val="en-US"/>
        </w:rPr>
        <w:t>6</w:t>
      </w:r>
    </w:p>
    <w:p w:rsidR="007670FE" w:rsidRPr="003F2F59" w:rsidRDefault="007670FE" w:rsidP="007670FE">
      <w:pPr>
        <w:pStyle w:val="ListParagraph"/>
        <w:spacing w:before="240"/>
        <w:ind w:left="0"/>
        <w:jc w:val="center"/>
        <w:rPr>
          <w:rFonts w:asciiTheme="majorBidi" w:hAnsiTheme="majorBidi" w:cstheme="majorBidi"/>
          <w:b/>
          <w:bCs/>
        </w:rPr>
      </w:pPr>
      <w:r w:rsidRPr="003F2F59">
        <w:rPr>
          <w:rFonts w:asciiTheme="majorBidi" w:hAnsiTheme="majorBidi" w:cstheme="majorBidi"/>
          <w:b/>
          <w:bCs/>
        </w:rPr>
        <w:t>Kaidah Uji Hipotesis Penelitian (KUHP)</w:t>
      </w:r>
    </w:p>
    <w:tbl>
      <w:tblPr>
        <w:tblStyle w:val="TableGrid"/>
        <w:tblW w:w="0" w:type="auto"/>
        <w:jc w:val="center"/>
        <w:tblInd w:w="187" w:type="dxa"/>
        <w:tblLook w:val="04A0" w:firstRow="1" w:lastRow="0" w:firstColumn="1" w:lastColumn="0" w:noHBand="0" w:noVBand="1"/>
      </w:tblPr>
      <w:tblGrid>
        <w:gridCol w:w="1418"/>
        <w:gridCol w:w="1499"/>
        <w:gridCol w:w="1451"/>
        <w:gridCol w:w="981"/>
        <w:gridCol w:w="991"/>
        <w:gridCol w:w="1411"/>
      </w:tblGrid>
      <w:tr w:rsidR="007670FE" w:rsidRPr="003F2F59" w:rsidTr="00823E82">
        <w:trPr>
          <w:jc w:val="center"/>
        </w:trPr>
        <w:tc>
          <w:tcPr>
            <w:tcW w:w="1418" w:type="dxa"/>
            <w:vMerge w:val="restart"/>
            <w:vAlign w:val="center"/>
          </w:tcPr>
          <w:p w:rsidR="007670FE" w:rsidRPr="003F2F59" w:rsidRDefault="007670FE" w:rsidP="00823E82">
            <w:pPr>
              <w:pStyle w:val="ListParagraph"/>
              <w:ind w:left="0"/>
              <w:jc w:val="center"/>
              <w:rPr>
                <w:rFonts w:asciiTheme="majorBidi" w:hAnsiTheme="majorBidi" w:cstheme="majorBidi"/>
              </w:rPr>
            </w:pPr>
            <w:r w:rsidRPr="003F2F59">
              <w:rPr>
                <w:rFonts w:asciiTheme="majorBidi" w:hAnsiTheme="majorBidi" w:cstheme="majorBidi"/>
              </w:rPr>
              <w:t>Perhitungan Statistik</w:t>
            </w:r>
          </w:p>
        </w:tc>
        <w:tc>
          <w:tcPr>
            <w:tcW w:w="1499" w:type="dxa"/>
            <w:vMerge w:val="restart"/>
            <w:vAlign w:val="center"/>
          </w:tcPr>
          <w:p w:rsidR="007670FE" w:rsidRPr="003F2F59" w:rsidRDefault="007670FE" w:rsidP="00823E82">
            <w:pPr>
              <w:pStyle w:val="ListParagraph"/>
              <w:ind w:left="0"/>
              <w:jc w:val="center"/>
              <w:rPr>
                <w:rFonts w:asciiTheme="majorBidi" w:hAnsiTheme="majorBidi" w:cstheme="majorBidi"/>
              </w:rPr>
            </w:pPr>
            <w:r w:rsidRPr="003F2F59">
              <w:rPr>
                <w:rFonts w:asciiTheme="majorBidi" w:hAnsiTheme="majorBidi" w:cstheme="majorBidi"/>
              </w:rPr>
              <w:t>Taraf Signifikansi</w:t>
            </w:r>
          </w:p>
        </w:tc>
        <w:tc>
          <w:tcPr>
            <w:tcW w:w="1451" w:type="dxa"/>
            <w:vMerge w:val="restart"/>
            <w:vAlign w:val="center"/>
          </w:tcPr>
          <w:p w:rsidR="007670FE" w:rsidRPr="003F2F59" w:rsidRDefault="007670FE" w:rsidP="00823E82">
            <w:pPr>
              <w:pStyle w:val="ListParagraph"/>
              <w:ind w:left="0"/>
              <w:jc w:val="center"/>
              <w:rPr>
                <w:rFonts w:asciiTheme="majorBidi" w:hAnsiTheme="majorBidi" w:cstheme="majorBidi"/>
              </w:rPr>
            </w:pPr>
            <w:r w:rsidRPr="003F2F59">
              <w:rPr>
                <w:rFonts w:asciiTheme="majorBidi" w:hAnsiTheme="majorBidi" w:cstheme="majorBidi"/>
              </w:rPr>
              <w:t>Laporan Komputer</w:t>
            </w:r>
          </w:p>
        </w:tc>
        <w:tc>
          <w:tcPr>
            <w:tcW w:w="3383" w:type="dxa"/>
            <w:gridSpan w:val="3"/>
            <w:vAlign w:val="center"/>
          </w:tcPr>
          <w:p w:rsidR="007670FE" w:rsidRPr="003F2F59" w:rsidRDefault="007670FE" w:rsidP="00823E82">
            <w:pPr>
              <w:pStyle w:val="ListParagraph"/>
              <w:ind w:left="0"/>
              <w:jc w:val="center"/>
              <w:rPr>
                <w:rFonts w:asciiTheme="majorBidi" w:hAnsiTheme="majorBidi" w:cstheme="majorBidi"/>
              </w:rPr>
            </w:pPr>
            <w:r>
              <w:rPr>
                <w:rFonts w:asciiTheme="majorBidi" w:hAnsiTheme="majorBidi" w:cstheme="majorBidi"/>
              </w:rPr>
              <w:t>K</w:t>
            </w:r>
            <w:r w:rsidRPr="003F2F59">
              <w:rPr>
                <w:rFonts w:asciiTheme="majorBidi" w:hAnsiTheme="majorBidi" w:cstheme="majorBidi"/>
              </w:rPr>
              <w:t>esimpulan</w:t>
            </w:r>
          </w:p>
        </w:tc>
      </w:tr>
      <w:tr w:rsidR="007670FE" w:rsidRPr="003F2F59" w:rsidTr="00823E82">
        <w:trPr>
          <w:jc w:val="center"/>
        </w:trPr>
        <w:tc>
          <w:tcPr>
            <w:tcW w:w="1418" w:type="dxa"/>
            <w:vMerge/>
            <w:vAlign w:val="center"/>
          </w:tcPr>
          <w:p w:rsidR="007670FE" w:rsidRPr="003F2F59" w:rsidRDefault="007670FE" w:rsidP="00823E82">
            <w:pPr>
              <w:pStyle w:val="ListParagraph"/>
              <w:ind w:left="0"/>
              <w:jc w:val="center"/>
              <w:rPr>
                <w:rFonts w:asciiTheme="majorBidi" w:hAnsiTheme="majorBidi" w:cstheme="majorBidi"/>
              </w:rPr>
            </w:pPr>
          </w:p>
        </w:tc>
        <w:tc>
          <w:tcPr>
            <w:tcW w:w="1499" w:type="dxa"/>
            <w:vMerge/>
            <w:vAlign w:val="center"/>
          </w:tcPr>
          <w:p w:rsidR="007670FE" w:rsidRPr="003F2F59" w:rsidRDefault="007670FE" w:rsidP="00823E82">
            <w:pPr>
              <w:pStyle w:val="ListParagraph"/>
              <w:ind w:left="0"/>
              <w:jc w:val="center"/>
              <w:rPr>
                <w:rFonts w:asciiTheme="majorBidi" w:hAnsiTheme="majorBidi" w:cstheme="majorBidi"/>
              </w:rPr>
            </w:pPr>
          </w:p>
        </w:tc>
        <w:tc>
          <w:tcPr>
            <w:tcW w:w="1451" w:type="dxa"/>
            <w:vMerge/>
            <w:vAlign w:val="center"/>
          </w:tcPr>
          <w:p w:rsidR="007670FE" w:rsidRPr="003F2F59" w:rsidRDefault="007670FE" w:rsidP="00823E82">
            <w:pPr>
              <w:pStyle w:val="ListParagraph"/>
              <w:ind w:left="0"/>
              <w:jc w:val="center"/>
              <w:rPr>
                <w:rFonts w:asciiTheme="majorBidi" w:hAnsiTheme="majorBidi" w:cstheme="majorBidi"/>
              </w:rPr>
            </w:pPr>
          </w:p>
        </w:tc>
        <w:tc>
          <w:tcPr>
            <w:tcW w:w="1972" w:type="dxa"/>
            <w:gridSpan w:val="2"/>
            <w:vAlign w:val="center"/>
          </w:tcPr>
          <w:p w:rsidR="007670FE" w:rsidRPr="003F2F59" w:rsidRDefault="007670FE" w:rsidP="00823E82">
            <w:pPr>
              <w:pStyle w:val="ListParagraph"/>
              <w:ind w:left="0"/>
              <w:jc w:val="center"/>
              <w:rPr>
                <w:rFonts w:asciiTheme="majorBidi" w:hAnsiTheme="majorBidi" w:cstheme="majorBidi"/>
              </w:rPr>
            </w:pPr>
            <w:r w:rsidRPr="003F2F59">
              <w:rPr>
                <w:rFonts w:asciiTheme="majorBidi" w:hAnsiTheme="majorBidi" w:cstheme="majorBidi"/>
              </w:rPr>
              <w:t>Formal</w:t>
            </w:r>
          </w:p>
        </w:tc>
        <w:tc>
          <w:tcPr>
            <w:tcW w:w="1411" w:type="dxa"/>
            <w:vMerge w:val="restart"/>
            <w:vAlign w:val="center"/>
          </w:tcPr>
          <w:p w:rsidR="007670FE" w:rsidRPr="003F2F59" w:rsidRDefault="007670FE" w:rsidP="00823E82">
            <w:pPr>
              <w:pStyle w:val="ListParagraph"/>
              <w:ind w:left="0"/>
              <w:jc w:val="center"/>
              <w:rPr>
                <w:rFonts w:asciiTheme="majorBidi" w:hAnsiTheme="majorBidi" w:cstheme="majorBidi"/>
              </w:rPr>
            </w:pPr>
            <w:r w:rsidRPr="003F2F59">
              <w:rPr>
                <w:rFonts w:asciiTheme="majorBidi" w:hAnsiTheme="majorBidi" w:cstheme="majorBidi"/>
              </w:rPr>
              <w:t>Informal</w:t>
            </w:r>
          </w:p>
        </w:tc>
      </w:tr>
      <w:tr w:rsidR="007670FE" w:rsidRPr="003F2F59" w:rsidTr="00823E82">
        <w:trPr>
          <w:jc w:val="center"/>
        </w:trPr>
        <w:tc>
          <w:tcPr>
            <w:tcW w:w="1418" w:type="dxa"/>
            <w:vMerge/>
            <w:vAlign w:val="center"/>
          </w:tcPr>
          <w:p w:rsidR="007670FE" w:rsidRPr="003F2F59" w:rsidRDefault="007670FE" w:rsidP="00823E82">
            <w:pPr>
              <w:pStyle w:val="ListParagraph"/>
              <w:ind w:left="0"/>
              <w:jc w:val="center"/>
              <w:rPr>
                <w:rFonts w:asciiTheme="majorBidi" w:hAnsiTheme="majorBidi" w:cstheme="majorBidi"/>
              </w:rPr>
            </w:pPr>
          </w:p>
        </w:tc>
        <w:tc>
          <w:tcPr>
            <w:tcW w:w="1499" w:type="dxa"/>
            <w:vMerge/>
            <w:vAlign w:val="center"/>
          </w:tcPr>
          <w:p w:rsidR="007670FE" w:rsidRPr="003F2F59" w:rsidRDefault="007670FE" w:rsidP="00823E82">
            <w:pPr>
              <w:pStyle w:val="ListParagraph"/>
              <w:ind w:left="0"/>
              <w:jc w:val="center"/>
              <w:rPr>
                <w:rFonts w:asciiTheme="majorBidi" w:hAnsiTheme="majorBidi" w:cstheme="majorBidi"/>
              </w:rPr>
            </w:pPr>
          </w:p>
        </w:tc>
        <w:tc>
          <w:tcPr>
            <w:tcW w:w="1451" w:type="dxa"/>
            <w:vMerge/>
            <w:vAlign w:val="center"/>
          </w:tcPr>
          <w:p w:rsidR="007670FE" w:rsidRPr="003F2F59" w:rsidRDefault="007670FE" w:rsidP="00823E82">
            <w:pPr>
              <w:pStyle w:val="ListParagraph"/>
              <w:ind w:left="0"/>
              <w:jc w:val="center"/>
              <w:rPr>
                <w:rFonts w:asciiTheme="majorBidi" w:hAnsiTheme="majorBidi" w:cstheme="majorBidi"/>
              </w:rPr>
            </w:pPr>
          </w:p>
        </w:tc>
        <w:tc>
          <w:tcPr>
            <w:tcW w:w="981" w:type="dxa"/>
            <w:vAlign w:val="center"/>
          </w:tcPr>
          <w:p w:rsidR="007670FE" w:rsidRPr="003F2F59" w:rsidRDefault="007670FE" w:rsidP="00823E82">
            <w:pPr>
              <w:pStyle w:val="ListParagraph"/>
              <w:ind w:left="0"/>
              <w:jc w:val="center"/>
              <w:rPr>
                <w:rFonts w:asciiTheme="majorBidi" w:hAnsiTheme="majorBidi" w:cstheme="majorBidi"/>
              </w:rPr>
            </w:pPr>
            <w:r w:rsidRPr="003F2F59">
              <w:rPr>
                <w:rFonts w:asciiTheme="majorBidi" w:hAnsiTheme="majorBidi" w:cstheme="majorBidi"/>
              </w:rPr>
              <w:t>H</w:t>
            </w:r>
            <w:r w:rsidRPr="003F2F59">
              <w:rPr>
                <w:rFonts w:asciiTheme="majorBidi" w:hAnsiTheme="majorBidi" w:cstheme="majorBidi"/>
                <w:vertAlign w:val="subscript"/>
              </w:rPr>
              <w:t>o</w:t>
            </w:r>
          </w:p>
        </w:tc>
        <w:tc>
          <w:tcPr>
            <w:tcW w:w="991" w:type="dxa"/>
            <w:vAlign w:val="center"/>
          </w:tcPr>
          <w:p w:rsidR="007670FE" w:rsidRPr="003F2F59" w:rsidRDefault="007670FE" w:rsidP="00823E82">
            <w:pPr>
              <w:pStyle w:val="ListParagraph"/>
              <w:ind w:left="0"/>
              <w:jc w:val="center"/>
              <w:rPr>
                <w:rFonts w:asciiTheme="majorBidi" w:hAnsiTheme="majorBidi" w:cstheme="majorBidi"/>
              </w:rPr>
            </w:pPr>
            <w:r w:rsidRPr="003F2F59">
              <w:rPr>
                <w:rFonts w:asciiTheme="majorBidi" w:hAnsiTheme="majorBidi" w:cstheme="majorBidi"/>
              </w:rPr>
              <w:t>H</w:t>
            </w:r>
            <w:r w:rsidRPr="003F2F59">
              <w:rPr>
                <w:rFonts w:asciiTheme="majorBidi" w:hAnsiTheme="majorBidi" w:cstheme="majorBidi"/>
                <w:vertAlign w:val="subscript"/>
              </w:rPr>
              <w:t>a</w:t>
            </w:r>
          </w:p>
        </w:tc>
        <w:tc>
          <w:tcPr>
            <w:tcW w:w="1411" w:type="dxa"/>
            <w:vMerge/>
            <w:vAlign w:val="center"/>
          </w:tcPr>
          <w:p w:rsidR="007670FE" w:rsidRPr="003F2F59" w:rsidRDefault="007670FE" w:rsidP="00823E82">
            <w:pPr>
              <w:pStyle w:val="ListParagraph"/>
              <w:ind w:left="0"/>
              <w:jc w:val="center"/>
              <w:rPr>
                <w:rFonts w:asciiTheme="majorBidi" w:hAnsiTheme="majorBidi" w:cstheme="majorBidi"/>
              </w:rPr>
            </w:pPr>
          </w:p>
        </w:tc>
      </w:tr>
      <w:tr w:rsidR="007670FE" w:rsidRPr="003F2F59" w:rsidTr="00823E82">
        <w:trPr>
          <w:jc w:val="center"/>
        </w:trPr>
        <w:tc>
          <w:tcPr>
            <w:tcW w:w="1418" w:type="dxa"/>
            <w:vAlign w:val="center"/>
          </w:tcPr>
          <w:p w:rsidR="007670FE" w:rsidRPr="003F2F59" w:rsidRDefault="007670FE" w:rsidP="00823E82">
            <w:pPr>
              <w:pStyle w:val="ListParagraph"/>
              <w:ind w:left="0"/>
              <w:jc w:val="center"/>
              <w:rPr>
                <w:rFonts w:asciiTheme="majorBidi" w:hAnsiTheme="majorBidi" w:cstheme="majorBidi"/>
              </w:rPr>
            </w:pPr>
            <w:r w:rsidRPr="003F2F59">
              <w:rPr>
                <w:rFonts w:asciiTheme="majorBidi" w:hAnsiTheme="majorBidi" w:cstheme="majorBidi"/>
              </w:rPr>
              <w:t>So &gt; St</w:t>
            </w:r>
          </w:p>
        </w:tc>
        <w:tc>
          <w:tcPr>
            <w:tcW w:w="1499" w:type="dxa"/>
            <w:vAlign w:val="center"/>
          </w:tcPr>
          <w:p w:rsidR="007670FE" w:rsidRPr="003F2F59" w:rsidRDefault="007670FE" w:rsidP="00823E82">
            <w:pPr>
              <w:pStyle w:val="ListParagraph"/>
              <w:ind w:left="0"/>
              <w:jc w:val="center"/>
              <w:rPr>
                <w:rFonts w:asciiTheme="majorBidi" w:hAnsiTheme="majorBidi" w:cstheme="majorBidi"/>
              </w:rPr>
            </w:pPr>
            <w:r w:rsidRPr="003F2F59">
              <w:rPr>
                <w:rFonts w:asciiTheme="majorBidi" w:hAnsiTheme="majorBidi" w:cstheme="majorBidi"/>
              </w:rPr>
              <w:t>0,01 (1%)</w:t>
            </w:r>
          </w:p>
        </w:tc>
        <w:tc>
          <w:tcPr>
            <w:tcW w:w="1451" w:type="dxa"/>
            <w:vAlign w:val="center"/>
          </w:tcPr>
          <w:p w:rsidR="007670FE" w:rsidRPr="003F2F59" w:rsidRDefault="007670FE" w:rsidP="00823E82">
            <w:pPr>
              <w:pStyle w:val="ListParagraph"/>
              <w:ind w:left="0"/>
              <w:jc w:val="center"/>
              <w:rPr>
                <w:rFonts w:asciiTheme="majorBidi" w:hAnsiTheme="majorBidi" w:cstheme="majorBidi"/>
              </w:rPr>
            </w:pPr>
            <w:r w:rsidRPr="003F2F59">
              <w:rPr>
                <w:rFonts w:asciiTheme="majorBidi" w:hAnsiTheme="majorBidi" w:cstheme="majorBidi"/>
              </w:rPr>
              <w:t>P&lt;0,01</w:t>
            </w:r>
          </w:p>
        </w:tc>
        <w:tc>
          <w:tcPr>
            <w:tcW w:w="981" w:type="dxa"/>
            <w:vAlign w:val="center"/>
          </w:tcPr>
          <w:p w:rsidR="007670FE" w:rsidRPr="003F2F59" w:rsidRDefault="007670FE" w:rsidP="00823E82">
            <w:pPr>
              <w:pStyle w:val="ListParagraph"/>
              <w:ind w:left="0"/>
              <w:jc w:val="center"/>
              <w:rPr>
                <w:rFonts w:asciiTheme="majorBidi" w:hAnsiTheme="majorBidi" w:cstheme="majorBidi"/>
              </w:rPr>
            </w:pPr>
            <w:r w:rsidRPr="003F2F59">
              <w:rPr>
                <w:rFonts w:asciiTheme="majorBidi" w:hAnsiTheme="majorBidi" w:cstheme="majorBidi"/>
              </w:rPr>
              <w:t>X</w:t>
            </w:r>
          </w:p>
        </w:tc>
        <w:tc>
          <w:tcPr>
            <w:tcW w:w="991" w:type="dxa"/>
            <w:vAlign w:val="center"/>
          </w:tcPr>
          <w:p w:rsidR="007670FE" w:rsidRPr="003F2F59" w:rsidRDefault="007670FE" w:rsidP="007670FE">
            <w:pPr>
              <w:pStyle w:val="ListParagraph"/>
              <w:numPr>
                <w:ilvl w:val="0"/>
                <w:numId w:val="10"/>
              </w:numPr>
              <w:jc w:val="center"/>
              <w:rPr>
                <w:rFonts w:asciiTheme="majorBidi" w:hAnsiTheme="majorBidi" w:cstheme="majorBidi"/>
              </w:rPr>
            </w:pPr>
          </w:p>
        </w:tc>
        <w:tc>
          <w:tcPr>
            <w:tcW w:w="1411" w:type="dxa"/>
            <w:vAlign w:val="center"/>
          </w:tcPr>
          <w:p w:rsidR="007670FE" w:rsidRPr="003F2F59" w:rsidRDefault="007670FE" w:rsidP="00823E82">
            <w:pPr>
              <w:pStyle w:val="ListParagraph"/>
              <w:ind w:left="0"/>
              <w:jc w:val="center"/>
              <w:rPr>
                <w:rFonts w:asciiTheme="majorBidi" w:hAnsiTheme="majorBidi" w:cstheme="majorBidi"/>
              </w:rPr>
            </w:pPr>
            <w:r w:rsidRPr="003F2F59">
              <w:rPr>
                <w:rFonts w:asciiTheme="majorBidi" w:hAnsiTheme="majorBidi" w:cstheme="majorBidi"/>
              </w:rPr>
              <w:t>Sangat Signifikansi</w:t>
            </w:r>
          </w:p>
        </w:tc>
      </w:tr>
      <w:tr w:rsidR="007670FE" w:rsidRPr="003F2F59" w:rsidTr="00823E82">
        <w:trPr>
          <w:jc w:val="center"/>
        </w:trPr>
        <w:tc>
          <w:tcPr>
            <w:tcW w:w="1418" w:type="dxa"/>
            <w:vAlign w:val="center"/>
          </w:tcPr>
          <w:p w:rsidR="007670FE" w:rsidRPr="003F2F59" w:rsidRDefault="007670FE" w:rsidP="00823E82">
            <w:pPr>
              <w:pStyle w:val="ListParagraph"/>
              <w:ind w:left="0"/>
              <w:jc w:val="center"/>
              <w:rPr>
                <w:rFonts w:asciiTheme="majorBidi" w:hAnsiTheme="majorBidi" w:cstheme="majorBidi"/>
              </w:rPr>
            </w:pPr>
            <w:r w:rsidRPr="003F2F59">
              <w:rPr>
                <w:rFonts w:asciiTheme="majorBidi" w:hAnsiTheme="majorBidi" w:cstheme="majorBidi"/>
              </w:rPr>
              <w:t>So ≥ St</w:t>
            </w:r>
          </w:p>
        </w:tc>
        <w:tc>
          <w:tcPr>
            <w:tcW w:w="1499" w:type="dxa"/>
            <w:vAlign w:val="center"/>
          </w:tcPr>
          <w:p w:rsidR="007670FE" w:rsidRPr="003F2F59" w:rsidRDefault="007670FE" w:rsidP="00823E82">
            <w:pPr>
              <w:pStyle w:val="ListParagraph"/>
              <w:ind w:left="0"/>
              <w:jc w:val="center"/>
              <w:rPr>
                <w:rFonts w:asciiTheme="majorBidi" w:hAnsiTheme="majorBidi" w:cstheme="majorBidi"/>
              </w:rPr>
            </w:pPr>
            <w:r w:rsidRPr="003F2F59">
              <w:rPr>
                <w:rFonts w:asciiTheme="majorBidi" w:hAnsiTheme="majorBidi" w:cstheme="majorBidi"/>
              </w:rPr>
              <w:t>0,05 (5%)</w:t>
            </w:r>
          </w:p>
        </w:tc>
        <w:tc>
          <w:tcPr>
            <w:tcW w:w="1451" w:type="dxa"/>
            <w:vAlign w:val="center"/>
          </w:tcPr>
          <w:p w:rsidR="007670FE" w:rsidRPr="003F2F59" w:rsidRDefault="007670FE" w:rsidP="00823E82">
            <w:pPr>
              <w:pStyle w:val="ListParagraph"/>
              <w:ind w:left="0"/>
              <w:jc w:val="center"/>
              <w:rPr>
                <w:rFonts w:asciiTheme="majorBidi" w:hAnsiTheme="majorBidi" w:cstheme="majorBidi"/>
              </w:rPr>
            </w:pPr>
            <w:r w:rsidRPr="003F2F59">
              <w:rPr>
                <w:rFonts w:asciiTheme="majorBidi" w:hAnsiTheme="majorBidi" w:cstheme="majorBidi"/>
              </w:rPr>
              <w:t>p≤0,05</w:t>
            </w:r>
          </w:p>
        </w:tc>
        <w:tc>
          <w:tcPr>
            <w:tcW w:w="981" w:type="dxa"/>
            <w:vAlign w:val="center"/>
          </w:tcPr>
          <w:p w:rsidR="007670FE" w:rsidRPr="003F2F59" w:rsidRDefault="007670FE" w:rsidP="00823E82">
            <w:pPr>
              <w:pStyle w:val="ListParagraph"/>
              <w:ind w:left="0"/>
              <w:jc w:val="center"/>
              <w:rPr>
                <w:rFonts w:asciiTheme="majorBidi" w:hAnsiTheme="majorBidi" w:cstheme="majorBidi"/>
              </w:rPr>
            </w:pPr>
            <w:r w:rsidRPr="003F2F59">
              <w:rPr>
                <w:rFonts w:asciiTheme="majorBidi" w:hAnsiTheme="majorBidi" w:cstheme="majorBidi"/>
              </w:rPr>
              <w:t>X</w:t>
            </w:r>
          </w:p>
        </w:tc>
        <w:tc>
          <w:tcPr>
            <w:tcW w:w="991" w:type="dxa"/>
            <w:vAlign w:val="center"/>
          </w:tcPr>
          <w:p w:rsidR="007670FE" w:rsidRPr="003F2F59" w:rsidRDefault="007670FE" w:rsidP="007670FE">
            <w:pPr>
              <w:pStyle w:val="ListParagraph"/>
              <w:numPr>
                <w:ilvl w:val="0"/>
                <w:numId w:val="10"/>
              </w:numPr>
              <w:jc w:val="center"/>
              <w:rPr>
                <w:rFonts w:asciiTheme="majorBidi" w:hAnsiTheme="majorBidi" w:cstheme="majorBidi"/>
              </w:rPr>
            </w:pPr>
          </w:p>
        </w:tc>
        <w:tc>
          <w:tcPr>
            <w:tcW w:w="1411" w:type="dxa"/>
            <w:vAlign w:val="center"/>
          </w:tcPr>
          <w:p w:rsidR="007670FE" w:rsidRPr="003F2F59" w:rsidRDefault="007670FE" w:rsidP="00823E82">
            <w:pPr>
              <w:pStyle w:val="ListParagraph"/>
              <w:ind w:left="0"/>
              <w:jc w:val="center"/>
              <w:rPr>
                <w:rFonts w:asciiTheme="majorBidi" w:hAnsiTheme="majorBidi" w:cstheme="majorBidi"/>
              </w:rPr>
            </w:pPr>
            <w:r w:rsidRPr="003F2F59">
              <w:rPr>
                <w:rFonts w:asciiTheme="majorBidi" w:hAnsiTheme="majorBidi" w:cstheme="majorBidi"/>
              </w:rPr>
              <w:t>Signifikansi</w:t>
            </w:r>
          </w:p>
        </w:tc>
      </w:tr>
      <w:tr w:rsidR="007670FE" w:rsidRPr="003F2F59" w:rsidTr="00823E82">
        <w:trPr>
          <w:jc w:val="center"/>
        </w:trPr>
        <w:tc>
          <w:tcPr>
            <w:tcW w:w="1418" w:type="dxa"/>
            <w:vAlign w:val="center"/>
          </w:tcPr>
          <w:p w:rsidR="007670FE" w:rsidRPr="003F2F59" w:rsidRDefault="007670FE" w:rsidP="00823E82">
            <w:pPr>
              <w:pStyle w:val="ListParagraph"/>
              <w:ind w:left="0"/>
              <w:jc w:val="center"/>
              <w:rPr>
                <w:rFonts w:asciiTheme="majorBidi" w:hAnsiTheme="majorBidi" w:cstheme="majorBidi"/>
              </w:rPr>
            </w:pPr>
            <w:r w:rsidRPr="003F2F59">
              <w:rPr>
                <w:rFonts w:asciiTheme="majorBidi" w:hAnsiTheme="majorBidi" w:cstheme="majorBidi"/>
              </w:rPr>
              <w:t>So &lt; St</w:t>
            </w:r>
          </w:p>
        </w:tc>
        <w:tc>
          <w:tcPr>
            <w:tcW w:w="1499" w:type="dxa"/>
            <w:vAlign w:val="center"/>
          </w:tcPr>
          <w:p w:rsidR="007670FE" w:rsidRPr="003F2F59" w:rsidRDefault="007670FE" w:rsidP="00823E82">
            <w:pPr>
              <w:pStyle w:val="ListParagraph"/>
              <w:ind w:left="0"/>
              <w:jc w:val="center"/>
              <w:rPr>
                <w:rFonts w:asciiTheme="majorBidi" w:hAnsiTheme="majorBidi" w:cstheme="majorBidi"/>
              </w:rPr>
            </w:pPr>
            <w:r w:rsidRPr="003F2F59">
              <w:rPr>
                <w:rFonts w:asciiTheme="majorBidi" w:hAnsiTheme="majorBidi" w:cstheme="majorBidi"/>
              </w:rPr>
              <w:t>0,05 (5%)</w:t>
            </w:r>
          </w:p>
        </w:tc>
        <w:tc>
          <w:tcPr>
            <w:tcW w:w="1451" w:type="dxa"/>
            <w:vAlign w:val="center"/>
          </w:tcPr>
          <w:p w:rsidR="007670FE" w:rsidRPr="003F2F59" w:rsidRDefault="007670FE" w:rsidP="00823E82">
            <w:pPr>
              <w:pStyle w:val="ListParagraph"/>
              <w:ind w:left="0"/>
              <w:jc w:val="center"/>
              <w:rPr>
                <w:rFonts w:asciiTheme="majorBidi" w:hAnsiTheme="majorBidi" w:cstheme="majorBidi"/>
              </w:rPr>
            </w:pPr>
            <w:r w:rsidRPr="003F2F59">
              <w:rPr>
                <w:rFonts w:asciiTheme="majorBidi" w:hAnsiTheme="majorBidi" w:cstheme="majorBidi"/>
              </w:rPr>
              <w:t>p&gt;0,05</w:t>
            </w:r>
          </w:p>
        </w:tc>
        <w:tc>
          <w:tcPr>
            <w:tcW w:w="981" w:type="dxa"/>
            <w:vAlign w:val="center"/>
          </w:tcPr>
          <w:p w:rsidR="007670FE" w:rsidRPr="003F2F59" w:rsidRDefault="007670FE" w:rsidP="007670FE">
            <w:pPr>
              <w:pStyle w:val="ListParagraph"/>
              <w:numPr>
                <w:ilvl w:val="0"/>
                <w:numId w:val="10"/>
              </w:numPr>
              <w:jc w:val="center"/>
              <w:rPr>
                <w:rFonts w:asciiTheme="majorBidi" w:hAnsiTheme="majorBidi" w:cstheme="majorBidi"/>
              </w:rPr>
            </w:pPr>
          </w:p>
        </w:tc>
        <w:tc>
          <w:tcPr>
            <w:tcW w:w="991" w:type="dxa"/>
            <w:vAlign w:val="center"/>
          </w:tcPr>
          <w:p w:rsidR="007670FE" w:rsidRPr="003F2F59" w:rsidRDefault="007670FE" w:rsidP="00823E82">
            <w:pPr>
              <w:pStyle w:val="ListParagraph"/>
              <w:ind w:left="0"/>
              <w:jc w:val="center"/>
              <w:rPr>
                <w:rFonts w:asciiTheme="majorBidi" w:hAnsiTheme="majorBidi" w:cstheme="majorBidi"/>
              </w:rPr>
            </w:pPr>
            <w:r w:rsidRPr="003F2F59">
              <w:rPr>
                <w:rFonts w:asciiTheme="majorBidi" w:hAnsiTheme="majorBidi" w:cstheme="majorBidi"/>
              </w:rPr>
              <w:t>X</w:t>
            </w:r>
            <w:r w:rsidRPr="003F2F59">
              <w:rPr>
                <w:rFonts w:asciiTheme="majorBidi" w:hAnsiTheme="majorBidi" w:cstheme="majorBidi"/>
              </w:rPr>
              <w:softHyphen/>
            </w:r>
            <w:r w:rsidRPr="003F2F59">
              <w:rPr>
                <w:rFonts w:asciiTheme="majorBidi" w:hAnsiTheme="majorBidi" w:cstheme="majorBidi"/>
              </w:rPr>
              <w:softHyphen/>
            </w:r>
          </w:p>
        </w:tc>
        <w:tc>
          <w:tcPr>
            <w:tcW w:w="1411" w:type="dxa"/>
            <w:vAlign w:val="center"/>
          </w:tcPr>
          <w:p w:rsidR="007670FE" w:rsidRPr="003F2F59" w:rsidRDefault="007670FE" w:rsidP="00823E82">
            <w:pPr>
              <w:pStyle w:val="ListParagraph"/>
              <w:ind w:left="0"/>
              <w:jc w:val="center"/>
              <w:rPr>
                <w:rFonts w:asciiTheme="majorBidi" w:hAnsiTheme="majorBidi" w:cstheme="majorBidi"/>
              </w:rPr>
            </w:pPr>
            <w:r w:rsidRPr="003F2F59">
              <w:rPr>
                <w:rFonts w:asciiTheme="majorBidi" w:hAnsiTheme="majorBidi" w:cstheme="majorBidi"/>
              </w:rPr>
              <w:t>Tidak Signifikansi</w:t>
            </w:r>
          </w:p>
        </w:tc>
      </w:tr>
    </w:tbl>
    <w:p w:rsidR="007670FE" w:rsidRDefault="007670FE" w:rsidP="007670FE">
      <w:pPr>
        <w:pStyle w:val="ListParagraph"/>
        <w:ind w:left="0"/>
        <w:rPr>
          <w:rFonts w:asciiTheme="majorBidi" w:hAnsiTheme="majorBidi" w:cstheme="majorBidi"/>
          <w:lang w:val="id-ID"/>
        </w:rPr>
      </w:pPr>
    </w:p>
    <w:p w:rsidR="007670FE" w:rsidRPr="003F2F59" w:rsidRDefault="007670FE" w:rsidP="001A405E">
      <w:pPr>
        <w:pStyle w:val="ListParagraph"/>
        <w:spacing w:line="480" w:lineRule="auto"/>
        <w:ind w:left="0"/>
        <w:rPr>
          <w:rFonts w:asciiTheme="majorBidi" w:hAnsiTheme="majorBidi" w:cstheme="majorBidi"/>
        </w:rPr>
      </w:pPr>
      <w:r w:rsidRPr="003F2F59">
        <w:rPr>
          <w:rFonts w:asciiTheme="majorBidi" w:hAnsiTheme="majorBidi" w:cstheme="majorBidi"/>
        </w:rPr>
        <w:t>Keterangan:</w:t>
      </w:r>
    </w:p>
    <w:p w:rsidR="007670FE" w:rsidRPr="003F2F59" w:rsidRDefault="007670FE" w:rsidP="001A405E">
      <w:pPr>
        <w:pStyle w:val="ListParagraph"/>
        <w:spacing w:line="480" w:lineRule="auto"/>
        <w:ind w:left="0"/>
        <w:rPr>
          <w:rFonts w:asciiTheme="majorBidi" w:hAnsiTheme="majorBidi" w:cstheme="majorBidi"/>
        </w:rPr>
      </w:pPr>
      <w:r w:rsidRPr="003F2F59">
        <w:rPr>
          <w:rFonts w:asciiTheme="majorBidi" w:hAnsiTheme="majorBidi" w:cstheme="majorBidi"/>
        </w:rPr>
        <w:t>So = Statistik yang dihitung</w:t>
      </w:r>
    </w:p>
    <w:p w:rsidR="007670FE" w:rsidRPr="00166FF0" w:rsidRDefault="007670FE" w:rsidP="001A405E">
      <w:pPr>
        <w:pStyle w:val="ListParagraph"/>
        <w:spacing w:line="480" w:lineRule="auto"/>
        <w:ind w:left="0"/>
        <w:rPr>
          <w:rFonts w:asciiTheme="majorBidi" w:hAnsiTheme="majorBidi" w:cstheme="majorBidi"/>
          <w:lang w:val="id-ID"/>
        </w:rPr>
      </w:pPr>
      <w:r w:rsidRPr="003F2F59">
        <w:rPr>
          <w:rFonts w:asciiTheme="majorBidi" w:hAnsiTheme="majorBidi" w:cstheme="majorBidi"/>
        </w:rPr>
        <w:t>St = Statistik pada tabel</w:t>
      </w:r>
      <w:r w:rsidR="00166FF0">
        <w:rPr>
          <w:rFonts w:asciiTheme="majorBidi" w:hAnsiTheme="majorBidi" w:cstheme="majorBidi"/>
          <w:lang w:val="id-ID"/>
        </w:rPr>
        <w:t>s</w:t>
      </w:r>
    </w:p>
    <w:p w:rsidR="007670FE" w:rsidRPr="003F2F59" w:rsidRDefault="007670FE" w:rsidP="001A405E">
      <w:pPr>
        <w:pStyle w:val="ListParagraph"/>
        <w:spacing w:line="480" w:lineRule="auto"/>
        <w:ind w:left="0"/>
        <w:rPr>
          <w:rFonts w:asciiTheme="majorBidi" w:hAnsiTheme="majorBidi" w:cstheme="majorBidi"/>
        </w:rPr>
      </w:pPr>
      <w:r w:rsidRPr="003F2F59">
        <w:rPr>
          <w:rFonts w:asciiTheme="majorBidi" w:hAnsiTheme="majorBidi" w:cstheme="majorBidi"/>
        </w:rPr>
        <w:t>H</w:t>
      </w:r>
      <w:r w:rsidRPr="003F2F59">
        <w:rPr>
          <w:rFonts w:asciiTheme="majorBidi" w:hAnsiTheme="majorBidi" w:cstheme="majorBidi"/>
          <w:vertAlign w:val="subscript"/>
        </w:rPr>
        <w:t xml:space="preserve">o </w:t>
      </w:r>
      <w:r w:rsidRPr="003F2F59">
        <w:rPr>
          <w:rFonts w:asciiTheme="majorBidi" w:hAnsiTheme="majorBidi" w:cstheme="majorBidi"/>
        </w:rPr>
        <w:t>= Hipotesis Nihil/Nol</w:t>
      </w:r>
    </w:p>
    <w:p w:rsidR="007670FE" w:rsidRPr="003F2F59" w:rsidRDefault="007670FE" w:rsidP="001A405E">
      <w:pPr>
        <w:pStyle w:val="ListParagraph"/>
        <w:spacing w:line="480" w:lineRule="auto"/>
        <w:ind w:left="0"/>
        <w:rPr>
          <w:rFonts w:asciiTheme="majorBidi" w:hAnsiTheme="majorBidi" w:cstheme="majorBidi"/>
        </w:rPr>
      </w:pPr>
      <w:r w:rsidRPr="003F2F59">
        <w:rPr>
          <w:rFonts w:asciiTheme="majorBidi" w:hAnsiTheme="majorBidi" w:cstheme="majorBidi"/>
        </w:rPr>
        <w:lastRenderedPageBreak/>
        <w:t>H</w:t>
      </w:r>
      <w:r w:rsidRPr="003F2F59">
        <w:rPr>
          <w:rFonts w:asciiTheme="majorBidi" w:hAnsiTheme="majorBidi" w:cstheme="majorBidi"/>
          <w:vertAlign w:val="subscript"/>
        </w:rPr>
        <w:t xml:space="preserve">a </w:t>
      </w:r>
      <w:r w:rsidRPr="003F2F59">
        <w:rPr>
          <w:rFonts w:asciiTheme="majorBidi" w:hAnsiTheme="majorBidi" w:cstheme="majorBidi"/>
        </w:rPr>
        <w:t>= Hipotesis Alternatif/Hipotesis Penelitian</w:t>
      </w:r>
    </w:p>
    <w:p w:rsidR="007670FE" w:rsidRPr="003F2F59" w:rsidRDefault="007670FE" w:rsidP="001A405E">
      <w:pPr>
        <w:pStyle w:val="ListParagraph"/>
        <w:spacing w:line="480" w:lineRule="auto"/>
        <w:ind w:left="0"/>
        <w:rPr>
          <w:rFonts w:asciiTheme="majorBidi" w:hAnsiTheme="majorBidi" w:cstheme="majorBidi"/>
        </w:rPr>
      </w:pPr>
      <w:r w:rsidRPr="003F2F59">
        <w:rPr>
          <w:rFonts w:asciiTheme="majorBidi" w:hAnsiTheme="majorBidi" w:cstheme="majorBidi"/>
        </w:rPr>
        <w:t>P  = Probabilitas/Peluang Kesalahan</w:t>
      </w:r>
    </w:p>
    <w:p w:rsidR="007670FE" w:rsidRPr="003F2F59" w:rsidRDefault="007670FE" w:rsidP="001A405E">
      <w:pPr>
        <w:pStyle w:val="ListParagraph"/>
        <w:spacing w:line="480" w:lineRule="auto"/>
        <w:ind w:left="0"/>
        <w:rPr>
          <w:rFonts w:asciiTheme="majorBidi" w:hAnsiTheme="majorBidi" w:cstheme="majorBidi"/>
        </w:rPr>
      </w:pPr>
      <w:r w:rsidRPr="003F2F59">
        <w:rPr>
          <w:rFonts w:asciiTheme="majorBidi" w:hAnsiTheme="majorBidi" w:cstheme="majorBidi"/>
        </w:rPr>
        <w:t xml:space="preserve">X = Ditolak </w:t>
      </w:r>
    </w:p>
    <w:p w:rsidR="007670FE" w:rsidRPr="0020202A" w:rsidRDefault="007670FE" w:rsidP="001A405E">
      <w:pPr>
        <w:pStyle w:val="ListParagraph"/>
        <w:numPr>
          <w:ilvl w:val="0"/>
          <w:numId w:val="10"/>
        </w:numPr>
        <w:tabs>
          <w:tab w:val="left" w:pos="180"/>
        </w:tabs>
        <w:spacing w:after="200" w:line="480" w:lineRule="auto"/>
        <w:ind w:left="270" w:hanging="270"/>
        <w:rPr>
          <w:rFonts w:asciiTheme="majorBidi" w:hAnsiTheme="majorBidi" w:cstheme="majorBidi"/>
        </w:rPr>
      </w:pPr>
      <w:r w:rsidRPr="003F2F59">
        <w:rPr>
          <w:rFonts w:asciiTheme="majorBidi" w:hAnsiTheme="majorBidi" w:cstheme="majorBidi"/>
        </w:rPr>
        <w:t>= Diterima</w:t>
      </w:r>
    </w:p>
    <w:p w:rsidR="009847FC" w:rsidRPr="00441FF2" w:rsidRDefault="009847FC" w:rsidP="00441FF2">
      <w:pPr>
        <w:tabs>
          <w:tab w:val="left" w:pos="630"/>
        </w:tabs>
        <w:rPr>
          <w:rFonts w:ascii="Times New Roman" w:hAnsi="Times New Roman"/>
          <w:lang w:val="en-US"/>
        </w:rPr>
      </w:pPr>
    </w:p>
    <w:sectPr w:rsidR="009847FC" w:rsidRPr="00441FF2" w:rsidSect="00172D9D">
      <w:headerReference w:type="default" r:id="rId9"/>
      <w:headerReference w:type="first" r:id="rId10"/>
      <w:pgSz w:w="11906" w:h="16838" w:code="9"/>
      <w:pgMar w:top="2268" w:right="1701" w:bottom="1701" w:left="2268" w:header="706" w:footer="706" w:gutter="0"/>
      <w:pgNumType w:start="5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5CD" w:rsidRDefault="005715CD" w:rsidP="00B9380E">
      <w:r>
        <w:separator/>
      </w:r>
    </w:p>
  </w:endnote>
  <w:endnote w:type="continuationSeparator" w:id="0">
    <w:p w:rsidR="005715CD" w:rsidRDefault="005715CD" w:rsidP="00B9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5CD" w:rsidRDefault="005715CD" w:rsidP="00B9380E">
      <w:r>
        <w:separator/>
      </w:r>
    </w:p>
  </w:footnote>
  <w:footnote w:type="continuationSeparator" w:id="0">
    <w:p w:rsidR="005715CD" w:rsidRDefault="005715CD" w:rsidP="00B9380E">
      <w:r>
        <w:continuationSeparator/>
      </w:r>
    </w:p>
  </w:footnote>
  <w:footnote w:id="1">
    <w:p w:rsidR="00B9380E" w:rsidRPr="00B9380E" w:rsidRDefault="00B9380E" w:rsidP="00B9380E">
      <w:pPr>
        <w:pStyle w:val="FootnoteText"/>
        <w:ind w:firstLine="720"/>
        <w:rPr>
          <w:rFonts w:ascii="Times New Roman" w:hAnsi="Times New Roman"/>
          <w:lang w:val="id-ID"/>
        </w:rPr>
      </w:pPr>
      <w:r w:rsidRPr="00B9380E">
        <w:rPr>
          <w:rStyle w:val="FootnoteReference"/>
          <w:rFonts w:ascii="Times New Roman" w:hAnsi="Times New Roman"/>
        </w:rPr>
        <w:footnoteRef/>
      </w:r>
      <w:r w:rsidRPr="00B9380E">
        <w:rPr>
          <w:rFonts w:ascii="Times New Roman" w:hAnsi="Times New Roman"/>
          <w:lang w:val="id-ID"/>
        </w:rPr>
        <w:t>Saifuddin Azwar,</w:t>
      </w:r>
      <w:r>
        <w:rPr>
          <w:rFonts w:ascii="Times New Roman" w:hAnsi="Times New Roman"/>
          <w:lang w:val="id-ID"/>
        </w:rPr>
        <w:t xml:space="preserve"> </w:t>
      </w:r>
      <w:r w:rsidRPr="00B9380E">
        <w:rPr>
          <w:rFonts w:ascii="Times New Roman" w:hAnsi="Times New Roman"/>
          <w:lang w:val="id-ID"/>
        </w:rPr>
        <w:t xml:space="preserve"> </w:t>
      </w:r>
      <w:r w:rsidRPr="00B9380E">
        <w:rPr>
          <w:rFonts w:ascii="Times New Roman" w:hAnsi="Times New Roman"/>
          <w:i/>
          <w:lang w:val="id-ID"/>
        </w:rPr>
        <w:t>Metode Penelitian</w:t>
      </w:r>
      <w:r w:rsidRPr="00B9380E">
        <w:rPr>
          <w:rFonts w:ascii="Times New Roman" w:hAnsi="Times New Roman"/>
          <w:lang w:val="id-ID"/>
        </w:rPr>
        <w:t>,</w:t>
      </w:r>
      <w:r>
        <w:rPr>
          <w:rFonts w:ascii="Times New Roman" w:hAnsi="Times New Roman"/>
          <w:lang w:val="id-ID"/>
        </w:rPr>
        <w:t xml:space="preserve"> </w:t>
      </w:r>
      <w:r w:rsidRPr="00B9380E">
        <w:rPr>
          <w:rFonts w:ascii="Times New Roman" w:hAnsi="Times New Roman"/>
          <w:lang w:val="id-ID"/>
        </w:rPr>
        <w:t>Yogyakarta,</w:t>
      </w:r>
      <w:r>
        <w:rPr>
          <w:rFonts w:ascii="Times New Roman" w:hAnsi="Times New Roman"/>
          <w:lang w:val="id-ID"/>
        </w:rPr>
        <w:t xml:space="preserve"> </w:t>
      </w:r>
      <w:r w:rsidRPr="00B9380E">
        <w:rPr>
          <w:rFonts w:ascii="Times New Roman" w:hAnsi="Times New Roman"/>
          <w:lang w:val="id-ID"/>
        </w:rPr>
        <w:t>Pustaka Belajar,</w:t>
      </w:r>
      <w:r>
        <w:rPr>
          <w:rFonts w:ascii="Times New Roman" w:hAnsi="Times New Roman"/>
          <w:lang w:val="id-ID"/>
        </w:rPr>
        <w:t xml:space="preserve"> </w:t>
      </w:r>
      <w:r w:rsidRPr="00B9380E">
        <w:rPr>
          <w:rFonts w:ascii="Times New Roman" w:hAnsi="Times New Roman"/>
          <w:lang w:val="id-ID"/>
        </w:rPr>
        <w:t xml:space="preserve"> 2011,</w:t>
      </w:r>
      <w:r>
        <w:rPr>
          <w:rFonts w:ascii="Times New Roman" w:hAnsi="Times New Roman"/>
          <w:lang w:val="id-ID"/>
        </w:rPr>
        <w:t xml:space="preserve"> </w:t>
      </w:r>
      <w:r w:rsidRPr="00B9380E">
        <w:rPr>
          <w:rFonts w:ascii="Times New Roman" w:hAnsi="Times New Roman"/>
          <w:lang w:val="id-ID"/>
        </w:rPr>
        <w:t>hlm</w:t>
      </w:r>
      <w:r w:rsidR="00084A0D">
        <w:rPr>
          <w:rFonts w:ascii="Times New Roman" w:hAnsi="Times New Roman"/>
          <w:lang w:val="id-ID"/>
        </w:rPr>
        <w:t>.</w:t>
      </w:r>
      <w:r>
        <w:rPr>
          <w:rFonts w:ascii="Times New Roman" w:hAnsi="Times New Roman"/>
          <w:lang w:val="id-ID"/>
        </w:rPr>
        <w:t xml:space="preserve"> 5</w:t>
      </w:r>
    </w:p>
  </w:footnote>
  <w:footnote w:id="2">
    <w:p w:rsidR="00B9380E" w:rsidRPr="006B6A57" w:rsidRDefault="00B9380E" w:rsidP="00B9380E">
      <w:pPr>
        <w:pStyle w:val="FootnoteText"/>
        <w:tabs>
          <w:tab w:val="right" w:pos="7935"/>
        </w:tabs>
        <w:ind w:firstLine="720"/>
        <w:rPr>
          <w:rFonts w:asciiTheme="majorBidi" w:hAnsiTheme="majorBidi" w:cstheme="majorBidi"/>
        </w:rPr>
      </w:pPr>
      <w:r w:rsidRPr="006B6A57">
        <w:rPr>
          <w:rStyle w:val="FootnoteReference"/>
          <w:rFonts w:asciiTheme="majorBidi" w:hAnsiTheme="majorBidi" w:cstheme="majorBidi"/>
        </w:rPr>
        <w:footnoteRef/>
      </w:r>
      <w:r w:rsidRPr="006B6A57">
        <w:rPr>
          <w:rFonts w:asciiTheme="majorBidi" w:hAnsiTheme="majorBidi" w:cstheme="majorBidi"/>
        </w:rPr>
        <w:t xml:space="preserve">Purwanto, </w:t>
      </w:r>
      <w:r w:rsidRPr="006B6A57">
        <w:rPr>
          <w:rFonts w:asciiTheme="majorBidi" w:hAnsiTheme="majorBidi" w:cstheme="majorBidi"/>
          <w:i/>
          <w:iCs/>
        </w:rPr>
        <w:t>Metode Penelitian Kuantitatif</w:t>
      </w:r>
      <w:r w:rsidRPr="006B6A57">
        <w:rPr>
          <w:rFonts w:asciiTheme="majorBidi" w:hAnsiTheme="majorBidi" w:cstheme="majorBidi"/>
        </w:rPr>
        <w:t>, Yogyakarta, Pustaka Belajar, 2010,  hlm. 13</w:t>
      </w:r>
      <w:r w:rsidRPr="006B6A57">
        <w:rPr>
          <w:rFonts w:asciiTheme="majorBidi" w:hAnsiTheme="majorBidi" w:cstheme="majorBidi"/>
        </w:rPr>
        <w:tab/>
      </w:r>
    </w:p>
  </w:footnote>
  <w:footnote w:id="3">
    <w:p w:rsidR="00B9380E" w:rsidRPr="00B9380E" w:rsidRDefault="00B9380E" w:rsidP="00B9380E">
      <w:pPr>
        <w:pStyle w:val="FootnoteText"/>
        <w:ind w:firstLine="720"/>
        <w:rPr>
          <w:rFonts w:ascii="Times New Roman" w:hAnsi="Times New Roman"/>
          <w:lang w:val="id-ID"/>
        </w:rPr>
      </w:pPr>
      <w:r w:rsidRPr="00B9380E">
        <w:rPr>
          <w:rStyle w:val="FootnoteReference"/>
          <w:rFonts w:ascii="Times New Roman" w:hAnsi="Times New Roman"/>
        </w:rPr>
        <w:footnoteRef/>
      </w:r>
      <w:r w:rsidRPr="00B9380E">
        <w:rPr>
          <w:rFonts w:ascii="Times New Roman" w:hAnsi="Times New Roman"/>
          <w:lang w:val="id-ID"/>
        </w:rPr>
        <w:t xml:space="preserve">Saifuddin Azwar, </w:t>
      </w:r>
      <w:r w:rsidRPr="00B9380E">
        <w:rPr>
          <w:rFonts w:ascii="Times New Roman" w:hAnsi="Times New Roman"/>
          <w:i/>
          <w:lang w:val="id-ID"/>
        </w:rPr>
        <w:t>Metode Penelitian</w:t>
      </w:r>
      <w:r w:rsidRPr="00B9380E">
        <w:rPr>
          <w:rFonts w:ascii="Times New Roman" w:hAnsi="Times New Roman"/>
          <w:lang w:val="id-ID"/>
        </w:rPr>
        <w:t>....,hlm</w:t>
      </w:r>
      <w:r w:rsidR="00084A0D">
        <w:rPr>
          <w:rFonts w:ascii="Times New Roman" w:hAnsi="Times New Roman"/>
          <w:lang w:val="id-ID"/>
        </w:rPr>
        <w:t>.</w:t>
      </w:r>
      <w:r w:rsidRPr="00B9380E">
        <w:rPr>
          <w:rFonts w:ascii="Times New Roman" w:hAnsi="Times New Roman"/>
          <w:lang w:val="id-ID"/>
        </w:rPr>
        <w:t xml:space="preserve"> 61</w:t>
      </w:r>
    </w:p>
  </w:footnote>
  <w:footnote w:id="4">
    <w:p w:rsidR="00084A0D" w:rsidRPr="00084A0D" w:rsidRDefault="00084A0D" w:rsidP="00084A0D">
      <w:pPr>
        <w:pStyle w:val="FootnoteText"/>
        <w:ind w:firstLine="720"/>
        <w:rPr>
          <w:rFonts w:ascii="Times New Roman" w:hAnsi="Times New Roman"/>
          <w:lang w:val="id-ID"/>
        </w:rPr>
      </w:pPr>
      <w:r w:rsidRPr="00084A0D">
        <w:rPr>
          <w:rStyle w:val="FootnoteReference"/>
          <w:rFonts w:ascii="Times New Roman" w:hAnsi="Times New Roman"/>
        </w:rPr>
        <w:footnoteRef/>
      </w:r>
      <w:r w:rsidRPr="00084A0D">
        <w:rPr>
          <w:rFonts w:ascii="Times New Roman" w:hAnsi="Times New Roman"/>
          <w:lang w:val="id-ID"/>
        </w:rPr>
        <w:t xml:space="preserve">Saifuddin Azwar, </w:t>
      </w:r>
      <w:r w:rsidRPr="00084A0D">
        <w:rPr>
          <w:rFonts w:ascii="Times New Roman" w:hAnsi="Times New Roman"/>
          <w:i/>
          <w:lang w:val="id-ID"/>
        </w:rPr>
        <w:t>Metode Penelitian</w:t>
      </w:r>
      <w:r w:rsidRPr="00084A0D">
        <w:rPr>
          <w:rFonts w:ascii="Times New Roman" w:hAnsi="Times New Roman"/>
          <w:lang w:val="id-ID"/>
        </w:rPr>
        <w:t>....,hlm. 72</w:t>
      </w:r>
    </w:p>
  </w:footnote>
  <w:footnote w:id="5">
    <w:p w:rsidR="00AB1739" w:rsidRPr="00AB1739" w:rsidRDefault="00AB1739" w:rsidP="00AB1739">
      <w:pPr>
        <w:pStyle w:val="FootnoteText"/>
        <w:ind w:firstLine="720"/>
        <w:rPr>
          <w:rFonts w:ascii="Times New Roman" w:hAnsi="Times New Roman"/>
          <w:lang w:val="id-ID"/>
        </w:rPr>
      </w:pPr>
      <w:r w:rsidRPr="00AB1739">
        <w:rPr>
          <w:rStyle w:val="FootnoteReference"/>
          <w:rFonts w:ascii="Times New Roman" w:hAnsi="Times New Roman"/>
        </w:rPr>
        <w:footnoteRef/>
      </w:r>
      <w:r w:rsidRPr="00AB1739">
        <w:rPr>
          <w:rFonts w:ascii="Times New Roman" w:hAnsi="Times New Roman"/>
          <w:lang w:val="en-US"/>
        </w:rPr>
        <w:t xml:space="preserve">M. Nur Ghufron dan Rini Risnawita S., </w:t>
      </w:r>
      <w:r w:rsidRPr="00AB1739">
        <w:rPr>
          <w:rFonts w:ascii="Times New Roman" w:hAnsi="Times New Roman"/>
          <w:i/>
          <w:iCs/>
          <w:lang w:val="en-US"/>
        </w:rPr>
        <w:t>Teori-Teori Psikologi</w:t>
      </w:r>
      <w:r w:rsidRPr="00AB1739">
        <w:rPr>
          <w:rFonts w:ascii="Times New Roman" w:hAnsi="Times New Roman"/>
          <w:lang w:val="en-US"/>
        </w:rPr>
        <w:t>, Jogjakarta, Ar-Ruzz Media, 2014, hlm.</w:t>
      </w:r>
      <w:r w:rsidRPr="00AB1739">
        <w:rPr>
          <w:rFonts w:ascii="Times New Roman" w:hAnsi="Times New Roman"/>
          <w:lang w:val="id-ID"/>
        </w:rPr>
        <w:t xml:space="preserve"> 50-51</w:t>
      </w:r>
      <w:r w:rsidRPr="00AB1739">
        <w:rPr>
          <w:rFonts w:ascii="Times New Roman" w:hAnsi="Times New Roman"/>
        </w:rPr>
        <w:t xml:space="preserve"> </w:t>
      </w:r>
    </w:p>
  </w:footnote>
  <w:footnote w:id="6">
    <w:p w:rsidR="00EE1A13" w:rsidRPr="00EE1A13" w:rsidRDefault="00EE1A13" w:rsidP="00255452">
      <w:pPr>
        <w:pStyle w:val="FootnoteText"/>
        <w:ind w:firstLine="720"/>
        <w:rPr>
          <w:rFonts w:ascii="Times New Roman" w:hAnsi="Times New Roman"/>
          <w:lang w:val="id-ID"/>
        </w:rPr>
      </w:pPr>
      <w:r w:rsidRPr="00EE1A13">
        <w:rPr>
          <w:rStyle w:val="FootnoteReference"/>
          <w:rFonts w:ascii="Times New Roman" w:hAnsi="Times New Roman"/>
        </w:rPr>
        <w:footnoteRef/>
      </w:r>
      <w:r w:rsidRPr="00EE1A13">
        <w:rPr>
          <w:rFonts w:ascii="Times New Roman" w:hAnsi="Times New Roman"/>
          <w:lang w:val="id-ID"/>
        </w:rPr>
        <w:t xml:space="preserve">Sugiyono, </w:t>
      </w:r>
      <w:r w:rsidRPr="00EE1A13">
        <w:rPr>
          <w:rFonts w:ascii="Times New Roman" w:hAnsi="Times New Roman"/>
          <w:i/>
          <w:lang w:val="id-ID"/>
        </w:rPr>
        <w:t xml:space="preserve">Metode Penelitian </w:t>
      </w:r>
      <w:r w:rsidR="00255452">
        <w:rPr>
          <w:rFonts w:ascii="Times New Roman" w:hAnsi="Times New Roman"/>
          <w:i/>
          <w:lang w:val="id-ID"/>
        </w:rPr>
        <w:t xml:space="preserve">Pendidikan </w:t>
      </w:r>
      <w:r w:rsidRPr="00EE1A13">
        <w:rPr>
          <w:rFonts w:ascii="Times New Roman" w:hAnsi="Times New Roman"/>
          <w:i/>
          <w:lang w:val="id-ID"/>
        </w:rPr>
        <w:t>Kuantitatif Kualitatif dan R&amp;D</w:t>
      </w:r>
      <w:r w:rsidRPr="00EE1A13">
        <w:rPr>
          <w:rFonts w:ascii="Times New Roman" w:hAnsi="Times New Roman"/>
          <w:lang w:val="id-ID"/>
        </w:rPr>
        <w:t>, Bandung, Alfabeta, 2013, hlm. 80</w:t>
      </w:r>
    </w:p>
  </w:footnote>
  <w:footnote w:id="7">
    <w:p w:rsidR="00255452" w:rsidRPr="00255452" w:rsidRDefault="00255452" w:rsidP="00255452">
      <w:pPr>
        <w:pStyle w:val="FootnoteText"/>
        <w:ind w:firstLine="720"/>
        <w:rPr>
          <w:rFonts w:ascii="Times New Roman" w:hAnsi="Times New Roman"/>
          <w:lang w:val="id-ID"/>
        </w:rPr>
      </w:pPr>
      <w:r w:rsidRPr="00255452">
        <w:rPr>
          <w:rStyle w:val="FootnoteReference"/>
          <w:rFonts w:ascii="Times New Roman" w:hAnsi="Times New Roman"/>
        </w:rPr>
        <w:footnoteRef/>
      </w:r>
      <w:r w:rsidRPr="00255452">
        <w:rPr>
          <w:rFonts w:ascii="Times New Roman" w:hAnsi="Times New Roman"/>
          <w:lang w:val="id-ID"/>
        </w:rPr>
        <w:t xml:space="preserve">Saifuddin Azwar, </w:t>
      </w:r>
      <w:r w:rsidRPr="00255452">
        <w:rPr>
          <w:rFonts w:ascii="Times New Roman" w:hAnsi="Times New Roman"/>
          <w:i/>
          <w:lang w:val="id-ID"/>
        </w:rPr>
        <w:t>Metode Penelitian</w:t>
      </w:r>
      <w:r w:rsidRPr="00255452">
        <w:rPr>
          <w:rFonts w:ascii="Times New Roman" w:hAnsi="Times New Roman"/>
          <w:lang w:val="id-ID"/>
        </w:rPr>
        <w:t>....,hlm. 81</w:t>
      </w:r>
      <w:r w:rsidRPr="00255452">
        <w:rPr>
          <w:rFonts w:ascii="Times New Roman" w:hAnsi="Times New Roman"/>
        </w:rPr>
        <w:t xml:space="preserve"> </w:t>
      </w:r>
    </w:p>
  </w:footnote>
  <w:footnote w:id="8">
    <w:p w:rsidR="00255452" w:rsidRPr="00255452" w:rsidRDefault="00255452" w:rsidP="00255452">
      <w:pPr>
        <w:pStyle w:val="FootnoteText"/>
        <w:ind w:firstLine="720"/>
        <w:rPr>
          <w:rFonts w:ascii="Times New Roman" w:hAnsi="Times New Roman"/>
          <w:lang w:val="id-ID"/>
        </w:rPr>
      </w:pPr>
      <w:r w:rsidRPr="00255452">
        <w:rPr>
          <w:rStyle w:val="FootnoteReference"/>
          <w:rFonts w:ascii="Times New Roman" w:hAnsi="Times New Roman"/>
        </w:rPr>
        <w:footnoteRef/>
      </w:r>
      <w:r w:rsidRPr="00255452">
        <w:rPr>
          <w:rFonts w:ascii="Times New Roman" w:hAnsi="Times New Roman"/>
          <w:lang w:val="id-ID"/>
        </w:rPr>
        <w:t>Sugiyono,</w:t>
      </w:r>
      <w:r w:rsidRPr="00255452">
        <w:rPr>
          <w:rFonts w:ascii="Times New Roman" w:hAnsi="Times New Roman"/>
          <w:i/>
          <w:lang w:val="id-ID"/>
        </w:rPr>
        <w:t>Metode Penelitian Pendidikan Kuantitatif Kualitatif dan R&amp;D</w:t>
      </w:r>
      <w:r w:rsidRPr="00255452">
        <w:rPr>
          <w:rFonts w:ascii="Times New Roman" w:hAnsi="Times New Roman"/>
          <w:lang w:val="id-ID"/>
        </w:rPr>
        <w:t xml:space="preserve">....,hlm. 120 </w:t>
      </w:r>
    </w:p>
  </w:footnote>
  <w:footnote w:id="9">
    <w:p w:rsidR="00B11A33" w:rsidRDefault="00B11A33" w:rsidP="00B11A33">
      <w:pPr>
        <w:pStyle w:val="FootnoteText"/>
        <w:ind w:firstLine="720"/>
      </w:pPr>
      <w:r>
        <w:rPr>
          <w:rStyle w:val="FootnoteReference"/>
        </w:rPr>
        <w:footnoteRef/>
      </w:r>
      <w:r>
        <w:t xml:space="preserve"> </w:t>
      </w:r>
      <w:r w:rsidRPr="009041BE">
        <w:rPr>
          <w:rFonts w:ascii="Times New Roman" w:hAnsi="Times New Roman"/>
        </w:rPr>
        <w:t xml:space="preserve"> </w:t>
      </w:r>
      <w:r>
        <w:rPr>
          <w:rFonts w:ascii="Times New Roman" w:hAnsi="Times New Roman"/>
        </w:rPr>
        <w:t>Sa</w:t>
      </w:r>
      <w:r w:rsidRPr="009067A8">
        <w:rPr>
          <w:rFonts w:ascii="Times New Roman" w:hAnsi="Times New Roman"/>
        </w:rPr>
        <w:t>ifuddin</w:t>
      </w:r>
      <w:r>
        <w:rPr>
          <w:rFonts w:ascii="Times New Roman" w:hAnsi="Times New Roman"/>
        </w:rPr>
        <w:t>,</w:t>
      </w:r>
      <w:r w:rsidRPr="009067A8">
        <w:rPr>
          <w:rFonts w:ascii="Times New Roman" w:hAnsi="Times New Roman"/>
        </w:rPr>
        <w:t xml:space="preserve"> Azwar, </w:t>
      </w:r>
      <w:r>
        <w:rPr>
          <w:rFonts w:ascii="Times New Roman" w:hAnsi="Times New Roman"/>
          <w:i/>
        </w:rPr>
        <w:t>Metode Penelitian…</w:t>
      </w:r>
      <w:r>
        <w:rPr>
          <w:rFonts w:ascii="Times New Roman" w:hAnsi="Times New Roman"/>
        </w:rPr>
        <w:t>, hlm. 91</w:t>
      </w:r>
    </w:p>
  </w:footnote>
  <w:footnote w:id="10">
    <w:p w:rsidR="00B11A33" w:rsidRDefault="00B11A33" w:rsidP="00B11A33">
      <w:pPr>
        <w:pStyle w:val="FootnoteText"/>
        <w:ind w:firstLine="720"/>
      </w:pPr>
      <w:r>
        <w:rPr>
          <w:rStyle w:val="FootnoteReference"/>
        </w:rPr>
        <w:footnoteRef/>
      </w:r>
      <w:r>
        <w:t xml:space="preserve"> </w:t>
      </w:r>
      <w:r>
        <w:rPr>
          <w:rFonts w:ascii="Times New Roman" w:hAnsi="Times New Roman"/>
        </w:rPr>
        <w:t>Sa</w:t>
      </w:r>
      <w:r w:rsidRPr="009067A8">
        <w:rPr>
          <w:rFonts w:ascii="Times New Roman" w:hAnsi="Times New Roman"/>
        </w:rPr>
        <w:t>ifuddin</w:t>
      </w:r>
      <w:r>
        <w:rPr>
          <w:rFonts w:ascii="Times New Roman" w:hAnsi="Times New Roman"/>
        </w:rPr>
        <w:t>,</w:t>
      </w:r>
      <w:r w:rsidRPr="009067A8">
        <w:rPr>
          <w:rFonts w:ascii="Times New Roman" w:hAnsi="Times New Roman"/>
        </w:rPr>
        <w:t xml:space="preserve"> Azwar, </w:t>
      </w:r>
      <w:r>
        <w:rPr>
          <w:rFonts w:ascii="Times New Roman" w:hAnsi="Times New Roman"/>
          <w:i/>
        </w:rPr>
        <w:t>Metode Penelitian…</w:t>
      </w:r>
      <w:r>
        <w:rPr>
          <w:rFonts w:ascii="Times New Roman" w:hAnsi="Times New Roman"/>
        </w:rPr>
        <w:t>, hlm. 97</w:t>
      </w:r>
    </w:p>
  </w:footnote>
  <w:footnote w:id="11">
    <w:p w:rsidR="00F90E55" w:rsidRPr="00B735F1" w:rsidRDefault="00F90E55" w:rsidP="00B735F1">
      <w:pPr>
        <w:pStyle w:val="FootnoteText"/>
        <w:ind w:firstLine="720"/>
        <w:rPr>
          <w:rFonts w:ascii="Times New Roman" w:hAnsi="Times New Roman"/>
          <w:lang w:val="en-US"/>
        </w:rPr>
      </w:pPr>
      <w:r w:rsidRPr="00F90E55">
        <w:rPr>
          <w:rStyle w:val="FootnoteReference"/>
          <w:rFonts w:ascii="Times New Roman" w:hAnsi="Times New Roman"/>
        </w:rPr>
        <w:footnoteRef/>
      </w:r>
      <w:r w:rsidRPr="00F90E55">
        <w:rPr>
          <w:rFonts w:ascii="Times New Roman" w:hAnsi="Times New Roman"/>
          <w:lang w:val="id-ID"/>
        </w:rPr>
        <w:t xml:space="preserve">Saifuddin Azwar, </w:t>
      </w:r>
      <w:r w:rsidRPr="00F90E55">
        <w:rPr>
          <w:rFonts w:ascii="Times New Roman" w:hAnsi="Times New Roman"/>
          <w:i/>
          <w:lang w:val="id-ID"/>
        </w:rPr>
        <w:t>Penyusunan Skala Psikologi Edisi 2</w:t>
      </w:r>
      <w:r w:rsidRPr="00F90E55">
        <w:rPr>
          <w:rFonts w:ascii="Times New Roman" w:hAnsi="Times New Roman"/>
          <w:lang w:val="id-ID"/>
        </w:rPr>
        <w:t xml:space="preserve">, </w:t>
      </w:r>
      <w:r w:rsidR="00B735F1">
        <w:rPr>
          <w:rFonts w:ascii="Times New Roman" w:hAnsi="Times New Roman"/>
          <w:lang w:val="en-US"/>
        </w:rPr>
        <w:t>…….</w:t>
      </w:r>
      <w:r w:rsidRPr="00F90E55">
        <w:rPr>
          <w:rFonts w:ascii="Times New Roman" w:hAnsi="Times New Roman"/>
          <w:lang w:val="id-ID"/>
        </w:rPr>
        <w:t xml:space="preserve"> hlm.</w:t>
      </w:r>
      <w:r w:rsidR="00B735F1">
        <w:rPr>
          <w:rFonts w:ascii="Times New Roman" w:hAnsi="Times New Roman"/>
          <w:lang w:val="en-US"/>
        </w:rPr>
        <w:t xml:space="preserve"> 186</w:t>
      </w:r>
    </w:p>
  </w:footnote>
  <w:footnote w:id="12">
    <w:p w:rsidR="009847FC" w:rsidRPr="005610EA" w:rsidRDefault="009847FC" w:rsidP="001A405E">
      <w:pPr>
        <w:pStyle w:val="FootnoteText"/>
        <w:ind w:firstLine="720"/>
        <w:rPr>
          <w:rFonts w:asciiTheme="majorBidi" w:hAnsiTheme="majorBidi" w:cstheme="majorBidi"/>
          <w:lang w:val="id-ID"/>
        </w:rPr>
      </w:pPr>
      <w:r w:rsidRPr="009F14F3">
        <w:rPr>
          <w:rStyle w:val="FootnoteReference"/>
          <w:rFonts w:asciiTheme="majorBidi" w:hAnsiTheme="majorBidi" w:cstheme="majorBidi"/>
        </w:rPr>
        <w:footnoteRef/>
      </w:r>
      <w:r w:rsidR="005610EA" w:rsidRPr="005610EA">
        <w:rPr>
          <w:rFonts w:asciiTheme="majorBidi" w:hAnsiTheme="majorBidi" w:cstheme="majorBidi"/>
          <w:lang w:val="id-ID"/>
        </w:rPr>
        <w:t>arsip.ui</w:t>
      </w:r>
      <w:r w:rsidR="005610EA">
        <w:rPr>
          <w:rFonts w:asciiTheme="majorBidi" w:hAnsiTheme="majorBidi" w:cstheme="majorBidi"/>
          <w:lang w:val="id-ID"/>
        </w:rPr>
        <w:t>i.ac.id/files//2012/08/05.3-bab</w:t>
      </w:r>
      <w:r w:rsidR="005610EA" w:rsidRPr="005610EA">
        <w:rPr>
          <w:rFonts w:asciiTheme="majorBidi" w:hAnsiTheme="majorBidi" w:cstheme="majorBidi"/>
          <w:lang w:val="id-ID"/>
        </w:rPr>
        <w:t>3103.pdf</w:t>
      </w:r>
      <w:r w:rsidR="001A405E">
        <w:rPr>
          <w:rFonts w:asciiTheme="majorBidi" w:hAnsiTheme="majorBidi" w:cstheme="majorBidi"/>
          <w:lang w:val="id-ID"/>
        </w:rPr>
        <w:t xml:space="preserve"> </w:t>
      </w:r>
      <w:r w:rsidR="005610EA">
        <w:rPr>
          <w:rFonts w:asciiTheme="majorBidi" w:hAnsiTheme="majorBidi" w:cstheme="majorBidi"/>
          <w:lang w:val="id-ID"/>
        </w:rPr>
        <w:t>(</w:t>
      </w:r>
      <w:r w:rsidR="005610EA" w:rsidRPr="005610EA">
        <w:rPr>
          <w:rFonts w:asciiTheme="majorBidi" w:hAnsiTheme="majorBidi" w:cstheme="majorBidi"/>
          <w:lang w:val="id-ID"/>
        </w:rPr>
        <w:t>https://www.google.com/search?q=hubungan+antara+kretivitas+verbal+dengan+locus+of+control&amp;ie=utf-8&amp;oe=utf-8</w:t>
      </w:r>
      <w:r w:rsidR="005610EA">
        <w:rPr>
          <w:rFonts w:asciiTheme="majorBidi" w:hAnsiTheme="majorBidi" w:cstheme="majorBidi"/>
          <w:lang w:val="id-ID"/>
        </w:rPr>
        <w:t>)</w:t>
      </w:r>
    </w:p>
  </w:footnote>
  <w:footnote w:id="13">
    <w:p w:rsidR="009847FC" w:rsidRDefault="009847FC" w:rsidP="009847FC">
      <w:pPr>
        <w:pStyle w:val="FootnoteText"/>
        <w:ind w:firstLine="720"/>
      </w:pPr>
      <w:r w:rsidRPr="004606B6">
        <w:rPr>
          <w:rStyle w:val="FootnoteReference"/>
          <w:rFonts w:ascii="Times New Roman" w:hAnsi="Times New Roman"/>
        </w:rPr>
        <w:footnoteRef/>
      </w:r>
      <w:r w:rsidRPr="004606B6">
        <w:rPr>
          <w:rFonts w:ascii="Times New Roman" w:hAnsi="Times New Roman"/>
        </w:rPr>
        <w:t xml:space="preserve">Saifuddin Azwar, </w:t>
      </w:r>
      <w:r w:rsidRPr="004606B6">
        <w:rPr>
          <w:rFonts w:ascii="Times New Roman" w:hAnsi="Times New Roman"/>
          <w:i/>
        </w:rPr>
        <w:t xml:space="preserve">Reliabilitas dan Validitas, </w:t>
      </w:r>
      <w:r w:rsidRPr="004606B6">
        <w:rPr>
          <w:rFonts w:ascii="Times New Roman" w:hAnsi="Times New Roman"/>
        </w:rPr>
        <w:t>Yogyakarta: Pustaka Pelajar, 1997, hlm. 5</w:t>
      </w:r>
    </w:p>
  </w:footnote>
  <w:footnote w:id="14">
    <w:p w:rsidR="009847FC" w:rsidRPr="00B14471" w:rsidRDefault="009847FC" w:rsidP="009847FC">
      <w:pPr>
        <w:pStyle w:val="FootnoteText"/>
        <w:ind w:firstLine="720"/>
        <w:rPr>
          <w:rFonts w:asciiTheme="majorBidi" w:hAnsiTheme="majorBidi" w:cstheme="majorBidi"/>
        </w:rPr>
      </w:pPr>
      <w:r w:rsidRPr="00B14471">
        <w:rPr>
          <w:rStyle w:val="FootnoteReference"/>
          <w:rFonts w:asciiTheme="majorBidi" w:hAnsiTheme="majorBidi" w:cstheme="majorBidi"/>
        </w:rPr>
        <w:footnoteRef/>
      </w:r>
      <w:r w:rsidRPr="00B14471">
        <w:rPr>
          <w:rFonts w:asciiTheme="majorBidi" w:hAnsiTheme="majorBidi" w:cstheme="majorBidi"/>
        </w:rPr>
        <w:t xml:space="preserve">Sugiyono, </w:t>
      </w:r>
      <w:r w:rsidRPr="00B14471">
        <w:rPr>
          <w:rFonts w:asciiTheme="majorBidi" w:hAnsiTheme="majorBidi" w:cstheme="majorBidi"/>
          <w:i/>
          <w:iCs/>
        </w:rPr>
        <w:t>Metode Penelitian Pendidikan</w:t>
      </w:r>
      <w:r w:rsidR="00B735F1">
        <w:rPr>
          <w:rFonts w:asciiTheme="majorBidi" w:hAnsiTheme="majorBidi" w:cstheme="majorBidi"/>
          <w:i/>
          <w:iCs/>
        </w:rPr>
        <w:t xml:space="preserve"> Kuantitatif Kualitatif dan R&amp;D</w:t>
      </w:r>
      <w:r w:rsidRPr="00B14471">
        <w:rPr>
          <w:rFonts w:asciiTheme="majorBidi" w:hAnsiTheme="majorBidi" w:cstheme="majorBidi"/>
        </w:rPr>
        <w:t>,</w:t>
      </w:r>
      <w:r w:rsidR="00B735F1">
        <w:rPr>
          <w:rFonts w:asciiTheme="majorBidi" w:hAnsiTheme="majorBidi" w:cstheme="majorBidi"/>
        </w:rPr>
        <w:t>….</w:t>
      </w:r>
      <w:r w:rsidRPr="00B14471">
        <w:rPr>
          <w:rFonts w:asciiTheme="majorBidi" w:hAnsiTheme="majorBidi" w:cstheme="majorBidi"/>
        </w:rPr>
        <w:t>hlm 188-189</w:t>
      </w:r>
    </w:p>
  </w:footnote>
  <w:footnote w:id="15">
    <w:p w:rsidR="009847FC" w:rsidRPr="00884F20" w:rsidRDefault="009847FC" w:rsidP="009847FC">
      <w:pPr>
        <w:pStyle w:val="FootnoteText"/>
        <w:ind w:firstLine="720"/>
        <w:rPr>
          <w:rFonts w:asciiTheme="majorBidi" w:hAnsiTheme="majorBidi" w:cstheme="majorBidi"/>
        </w:rPr>
      </w:pPr>
      <w:r w:rsidRPr="00884F20">
        <w:rPr>
          <w:rStyle w:val="FootnoteReference"/>
          <w:rFonts w:asciiTheme="majorBidi" w:hAnsiTheme="majorBidi" w:cstheme="majorBidi"/>
        </w:rPr>
        <w:footnoteRef/>
      </w:r>
      <w:r w:rsidRPr="00884F20">
        <w:rPr>
          <w:rFonts w:asciiTheme="majorBidi" w:hAnsiTheme="majorBidi" w:cstheme="majorBidi"/>
        </w:rPr>
        <w:t xml:space="preserve">Dewa Ketut Sukardi, </w:t>
      </w:r>
      <w:r w:rsidRPr="00884F20">
        <w:rPr>
          <w:rFonts w:asciiTheme="majorBidi" w:hAnsiTheme="majorBidi" w:cstheme="majorBidi"/>
          <w:i/>
          <w:iCs/>
        </w:rPr>
        <w:t xml:space="preserve">Analisis Tes Psikologi, </w:t>
      </w:r>
      <w:r w:rsidRPr="00884F20">
        <w:rPr>
          <w:rFonts w:asciiTheme="majorBidi" w:hAnsiTheme="majorBidi" w:cstheme="majorBidi"/>
        </w:rPr>
        <w:t>Jakarta, PT Rineka Cipta, 2003, hlm 189, 193</w:t>
      </w:r>
    </w:p>
  </w:footnote>
  <w:footnote w:id="16">
    <w:p w:rsidR="009847FC" w:rsidRPr="0091615B" w:rsidRDefault="009847FC" w:rsidP="009847FC">
      <w:pPr>
        <w:pStyle w:val="FootnoteText"/>
        <w:ind w:firstLine="720"/>
        <w:rPr>
          <w:rFonts w:asciiTheme="majorBidi" w:hAnsiTheme="majorBidi" w:cstheme="majorBidi"/>
        </w:rPr>
      </w:pPr>
      <w:r>
        <w:rPr>
          <w:rStyle w:val="FootnoteReference"/>
        </w:rPr>
        <w:footnoteRef/>
      </w:r>
      <w:r w:rsidRPr="0091615B">
        <w:rPr>
          <w:rFonts w:asciiTheme="majorBidi" w:hAnsiTheme="majorBidi" w:cstheme="majorBidi"/>
        </w:rPr>
        <w:t xml:space="preserve">Saifuddin Azwar, </w:t>
      </w:r>
      <w:r w:rsidRPr="00B735F1">
        <w:rPr>
          <w:rFonts w:asciiTheme="majorBidi" w:hAnsiTheme="majorBidi" w:cstheme="majorBidi"/>
          <w:i/>
          <w:iCs/>
        </w:rPr>
        <w:t>Penyusunan Skala Psikologi Edisi 2</w:t>
      </w:r>
      <w:r>
        <w:rPr>
          <w:rFonts w:asciiTheme="majorBidi" w:hAnsiTheme="majorBidi" w:cstheme="majorBidi"/>
        </w:rPr>
        <w:t xml:space="preserve">. </w:t>
      </w:r>
      <w:r w:rsidRPr="0091615B">
        <w:rPr>
          <w:rFonts w:asciiTheme="majorBidi" w:hAnsiTheme="majorBidi" w:cstheme="majorBidi"/>
        </w:rPr>
        <w:t>Yo</w:t>
      </w:r>
      <w:r>
        <w:rPr>
          <w:rFonts w:asciiTheme="majorBidi" w:hAnsiTheme="majorBidi" w:cstheme="majorBidi"/>
        </w:rPr>
        <w:t>gyakarta, Pustaka Pelajar: 2013</w:t>
      </w:r>
      <w:r w:rsidRPr="0091615B">
        <w:rPr>
          <w:rFonts w:asciiTheme="majorBidi" w:hAnsiTheme="majorBidi" w:cstheme="majorBidi"/>
        </w:rPr>
        <w:t xml:space="preserve"> hlm 111-112 </w:t>
      </w:r>
    </w:p>
  </w:footnote>
  <w:footnote w:id="17">
    <w:p w:rsidR="009847FC" w:rsidRPr="007670FE" w:rsidRDefault="009847FC" w:rsidP="009847FC">
      <w:pPr>
        <w:ind w:firstLine="720"/>
        <w:rPr>
          <w:rFonts w:ascii="Times New Roman" w:hAnsi="Times New Roman"/>
          <w:sz w:val="20"/>
          <w:szCs w:val="20"/>
        </w:rPr>
      </w:pPr>
      <w:r w:rsidRPr="007670FE">
        <w:rPr>
          <w:rStyle w:val="FootnoteReference"/>
          <w:sz w:val="20"/>
          <w:szCs w:val="20"/>
        </w:rPr>
        <w:footnoteRef/>
      </w:r>
      <w:r w:rsidRPr="007670FE">
        <w:rPr>
          <w:rFonts w:ascii="Times New Roman" w:hAnsi="Times New Roman"/>
          <w:sz w:val="20"/>
          <w:szCs w:val="20"/>
        </w:rPr>
        <w:t xml:space="preserve">Sawi Sujarwo, </w:t>
      </w:r>
      <w:r w:rsidRPr="007670FE">
        <w:rPr>
          <w:rFonts w:ascii="Times New Roman" w:hAnsi="Times New Roman"/>
          <w:i/>
          <w:sz w:val="20"/>
          <w:szCs w:val="20"/>
        </w:rPr>
        <w:t xml:space="preserve">Diktat Statistik Psikologi, </w:t>
      </w:r>
      <w:r w:rsidRPr="007670FE">
        <w:rPr>
          <w:rFonts w:ascii="Times New Roman" w:hAnsi="Times New Roman"/>
          <w:sz w:val="20"/>
          <w:szCs w:val="20"/>
        </w:rPr>
        <w:t xml:space="preserve">Palembang, </w:t>
      </w:r>
      <w:r w:rsidR="00B735F1">
        <w:rPr>
          <w:rFonts w:ascii="Times New Roman" w:hAnsi="Times New Roman"/>
          <w:sz w:val="20"/>
          <w:szCs w:val="20"/>
        </w:rPr>
        <w:t xml:space="preserve">t.p, </w:t>
      </w:r>
      <w:r w:rsidRPr="007670FE">
        <w:rPr>
          <w:rFonts w:ascii="Times New Roman" w:hAnsi="Times New Roman"/>
          <w:sz w:val="20"/>
          <w:szCs w:val="20"/>
        </w:rPr>
        <w:t>2010, hlm. 35</w:t>
      </w:r>
    </w:p>
  </w:footnote>
  <w:footnote w:id="18">
    <w:p w:rsidR="007670FE" w:rsidRDefault="007670FE" w:rsidP="007670FE">
      <w:pPr>
        <w:pStyle w:val="FootnoteText"/>
        <w:ind w:firstLine="720"/>
      </w:pPr>
      <w:r>
        <w:rPr>
          <w:rStyle w:val="FootnoteReference"/>
        </w:rPr>
        <w:footnoteRef/>
      </w:r>
      <w:r w:rsidRPr="00785CD5">
        <w:rPr>
          <w:rFonts w:asciiTheme="majorBidi" w:hAnsiTheme="majorBidi" w:cstheme="majorBidi"/>
        </w:rPr>
        <w:t xml:space="preserve">Sutrisno Hadi, </w:t>
      </w:r>
      <w:r w:rsidRPr="00785CD5">
        <w:rPr>
          <w:rFonts w:asciiTheme="majorBidi" w:hAnsiTheme="majorBidi" w:cstheme="majorBidi"/>
          <w:i/>
          <w:iCs/>
        </w:rPr>
        <w:t>Seri Program Statistik-Versi 200</w:t>
      </w:r>
      <w:r w:rsidR="00B735F1">
        <w:rPr>
          <w:rFonts w:asciiTheme="majorBidi" w:hAnsiTheme="majorBidi" w:cstheme="majorBidi"/>
          <w:i/>
          <w:iCs/>
        </w:rPr>
        <w:t>0,</w:t>
      </w:r>
      <w:r w:rsidR="00B735F1" w:rsidRPr="00B735F1">
        <w:rPr>
          <w:rFonts w:asciiTheme="majorBidi" w:hAnsiTheme="majorBidi" w:cstheme="majorBidi"/>
        </w:rPr>
        <w:t xml:space="preserve"> Yogyakarta,</w:t>
      </w:r>
      <w:r w:rsidR="00B735F1">
        <w:rPr>
          <w:rFonts w:asciiTheme="majorBidi" w:hAnsiTheme="majorBidi" w:cstheme="majorBidi"/>
        </w:rPr>
        <w:t xml:space="preserve"> </w:t>
      </w:r>
      <w:r w:rsidR="00B735F1" w:rsidRPr="00B735F1">
        <w:rPr>
          <w:rFonts w:asciiTheme="majorBidi" w:hAnsiTheme="majorBidi" w:cstheme="majorBidi"/>
        </w:rPr>
        <w:t>Universitas Gajah Mada, 2000,</w:t>
      </w:r>
      <w:r>
        <w:rPr>
          <w:rFonts w:asciiTheme="majorBidi" w:hAnsiTheme="majorBidi" w:cstheme="majorBidi"/>
        </w:rPr>
        <w:t xml:space="preserve"> hlm.</w:t>
      </w:r>
      <w:r w:rsidRPr="00785CD5">
        <w:rPr>
          <w:rFonts w:asciiTheme="majorBidi" w:hAnsiTheme="majorBidi" w:cstheme="majorBidi"/>
        </w:rPr>
        <w:t xml:space="preserve"> 103</w:t>
      </w:r>
    </w:p>
  </w:footnote>
  <w:footnote w:id="19">
    <w:p w:rsidR="007670FE" w:rsidRPr="00785CD5" w:rsidRDefault="007670FE" w:rsidP="007670FE">
      <w:pPr>
        <w:pStyle w:val="FootnoteText"/>
        <w:ind w:firstLine="720"/>
        <w:rPr>
          <w:rFonts w:asciiTheme="majorBidi" w:hAnsiTheme="majorBidi" w:cstheme="majorBidi"/>
        </w:rPr>
      </w:pPr>
      <w:r w:rsidRPr="00785CD5">
        <w:rPr>
          <w:rStyle w:val="FootnoteReference"/>
          <w:rFonts w:asciiTheme="majorBidi" w:hAnsiTheme="majorBidi" w:cstheme="majorBidi"/>
        </w:rPr>
        <w:footnoteRef/>
      </w:r>
      <w:r>
        <w:rPr>
          <w:rFonts w:asciiTheme="majorBidi" w:hAnsiTheme="majorBidi" w:cstheme="majorBidi"/>
          <w:lang w:val="id-ID"/>
        </w:rPr>
        <w:t xml:space="preserve"> </w:t>
      </w:r>
      <w:r w:rsidRPr="00785CD5">
        <w:rPr>
          <w:rFonts w:asciiTheme="majorBidi" w:hAnsiTheme="majorBidi" w:cstheme="majorBidi"/>
        </w:rPr>
        <w:t xml:space="preserve">Sutrisno Hadi, </w:t>
      </w:r>
      <w:r w:rsidRPr="00785CD5">
        <w:rPr>
          <w:rFonts w:asciiTheme="majorBidi" w:hAnsiTheme="majorBidi" w:cstheme="majorBidi"/>
          <w:i/>
          <w:iCs/>
        </w:rPr>
        <w:t>Seri Program Statistik-Versi 2000</w:t>
      </w:r>
      <w:r w:rsidRPr="00785CD5">
        <w:rPr>
          <w:rFonts w:asciiTheme="majorBidi" w:hAnsiTheme="majorBidi" w:cstheme="majorBidi"/>
        </w:rPr>
        <w:t>…, hlm. 112</w:t>
      </w:r>
    </w:p>
  </w:footnote>
  <w:footnote w:id="20">
    <w:p w:rsidR="007670FE" w:rsidRPr="00F9204F" w:rsidRDefault="007670FE" w:rsidP="007670FE">
      <w:pPr>
        <w:pStyle w:val="FootnoteText"/>
        <w:ind w:firstLine="720"/>
        <w:rPr>
          <w:rFonts w:asciiTheme="majorBidi" w:hAnsiTheme="majorBidi" w:cstheme="majorBidi"/>
        </w:rPr>
      </w:pPr>
      <w:r w:rsidRPr="00F9204F">
        <w:rPr>
          <w:rStyle w:val="FootnoteReference"/>
          <w:rFonts w:asciiTheme="majorBidi" w:hAnsiTheme="majorBidi" w:cstheme="majorBidi"/>
        </w:rPr>
        <w:footnoteRef/>
      </w:r>
      <w:r w:rsidRPr="00F9204F">
        <w:rPr>
          <w:rFonts w:asciiTheme="majorBidi" w:hAnsiTheme="majorBidi" w:cstheme="majorBidi"/>
        </w:rPr>
        <w:t xml:space="preserve"> Sugiyono, </w:t>
      </w:r>
      <w:r w:rsidRPr="00B735F1">
        <w:rPr>
          <w:rFonts w:asciiTheme="majorBidi" w:hAnsiTheme="majorBidi" w:cstheme="majorBidi"/>
          <w:i/>
          <w:iCs/>
        </w:rPr>
        <w:t>Metode Penelitian Pendidikan</w:t>
      </w:r>
      <w:r w:rsidR="00B735F1" w:rsidRPr="00B735F1">
        <w:rPr>
          <w:rFonts w:asciiTheme="majorBidi" w:hAnsiTheme="majorBidi" w:cstheme="majorBidi"/>
          <w:i/>
          <w:iCs/>
        </w:rPr>
        <w:t xml:space="preserve"> Kuantitatif Kualitatif R&amp;D,</w:t>
      </w:r>
      <w:r w:rsidRPr="00F9204F">
        <w:rPr>
          <w:rFonts w:asciiTheme="majorBidi" w:hAnsiTheme="majorBidi" w:cstheme="majorBidi"/>
        </w:rPr>
        <w:t>…..,hlm 215</w:t>
      </w:r>
    </w:p>
  </w:footnote>
  <w:footnote w:id="21">
    <w:p w:rsidR="007670FE" w:rsidRPr="00A30DE0" w:rsidRDefault="007670FE" w:rsidP="007670FE">
      <w:pPr>
        <w:pStyle w:val="FootnoteText"/>
        <w:ind w:firstLine="720"/>
      </w:pPr>
      <w:r w:rsidRPr="00287C3E">
        <w:rPr>
          <w:rStyle w:val="FootnoteReference"/>
          <w:rFonts w:asciiTheme="majorBidi" w:hAnsiTheme="majorBidi" w:cstheme="majorBidi"/>
        </w:rPr>
        <w:footnoteRef/>
      </w:r>
      <w:r>
        <w:rPr>
          <w:rFonts w:ascii="Times New Roman" w:hAnsi="Times New Roman"/>
        </w:rPr>
        <w:t xml:space="preserve">Sawi Sujarwo, </w:t>
      </w:r>
      <w:r>
        <w:rPr>
          <w:rFonts w:ascii="Times New Roman" w:hAnsi="Times New Roman"/>
          <w:i/>
        </w:rPr>
        <w:t>Diktat Statistik Psikologi,</w:t>
      </w:r>
      <w:r w:rsidR="00B735F1">
        <w:rPr>
          <w:rFonts w:ascii="Times New Roman" w:hAnsi="Times New Roman"/>
          <w:i/>
        </w:rPr>
        <w:t>…</w:t>
      </w:r>
      <w:r>
        <w:rPr>
          <w:rFonts w:ascii="Times New Roman" w:hAnsi="Times New Roman"/>
        </w:rPr>
        <w:t xml:space="preserve"> hlm.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525968"/>
      <w:docPartObj>
        <w:docPartGallery w:val="Page Numbers (Top of Page)"/>
        <w:docPartUnique/>
      </w:docPartObj>
    </w:sdtPr>
    <w:sdtEndPr>
      <w:rPr>
        <w:rFonts w:asciiTheme="majorBidi" w:hAnsiTheme="majorBidi" w:cstheme="majorBidi"/>
        <w:noProof/>
      </w:rPr>
    </w:sdtEndPr>
    <w:sdtContent>
      <w:p w:rsidR="00172D9D" w:rsidRPr="00172D9D" w:rsidRDefault="00172D9D">
        <w:pPr>
          <w:pStyle w:val="Header"/>
          <w:jc w:val="right"/>
          <w:rPr>
            <w:rFonts w:asciiTheme="majorBidi" w:hAnsiTheme="majorBidi" w:cstheme="majorBidi"/>
          </w:rPr>
        </w:pPr>
        <w:r w:rsidRPr="00172D9D">
          <w:rPr>
            <w:rFonts w:asciiTheme="majorBidi" w:hAnsiTheme="majorBidi" w:cstheme="majorBidi"/>
          </w:rPr>
          <w:fldChar w:fldCharType="begin"/>
        </w:r>
        <w:r w:rsidRPr="00172D9D">
          <w:rPr>
            <w:rFonts w:asciiTheme="majorBidi" w:hAnsiTheme="majorBidi" w:cstheme="majorBidi"/>
          </w:rPr>
          <w:instrText xml:space="preserve"> PAGE   \* MERGEFORMAT </w:instrText>
        </w:r>
        <w:r w:rsidRPr="00172D9D">
          <w:rPr>
            <w:rFonts w:asciiTheme="majorBidi" w:hAnsiTheme="majorBidi" w:cstheme="majorBidi"/>
          </w:rPr>
          <w:fldChar w:fldCharType="separate"/>
        </w:r>
        <w:r w:rsidR="00D734F9">
          <w:rPr>
            <w:rFonts w:asciiTheme="majorBidi" w:hAnsiTheme="majorBidi" w:cstheme="majorBidi"/>
            <w:noProof/>
          </w:rPr>
          <w:t>54</w:t>
        </w:r>
        <w:r w:rsidRPr="00172D9D">
          <w:rPr>
            <w:rFonts w:asciiTheme="majorBidi" w:hAnsiTheme="majorBidi" w:cstheme="majorBidi"/>
            <w:noProof/>
          </w:rPr>
          <w:fldChar w:fldCharType="end"/>
        </w:r>
      </w:p>
    </w:sdtContent>
  </w:sdt>
  <w:p w:rsidR="0072206D" w:rsidRDefault="007220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D9D" w:rsidRDefault="00172D9D" w:rsidP="00172D9D">
    <w:pPr>
      <w:pStyle w:val="Header"/>
      <w:jc w:val="right"/>
    </w:pPr>
  </w:p>
  <w:p w:rsidR="00172D9D" w:rsidRDefault="00172D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364C0"/>
    <w:multiLevelType w:val="hybridMultilevel"/>
    <w:tmpl w:val="4D5663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45871E1"/>
    <w:multiLevelType w:val="hybridMultilevel"/>
    <w:tmpl w:val="761A5C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6181E01"/>
    <w:multiLevelType w:val="hybridMultilevel"/>
    <w:tmpl w:val="E1BCA0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0BE2EEB"/>
    <w:multiLevelType w:val="hybridMultilevel"/>
    <w:tmpl w:val="BE96368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7463D29"/>
    <w:multiLevelType w:val="hybridMultilevel"/>
    <w:tmpl w:val="6194C8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351A2F"/>
    <w:multiLevelType w:val="hybridMultilevel"/>
    <w:tmpl w:val="717E54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B9E1623"/>
    <w:multiLevelType w:val="hybridMultilevel"/>
    <w:tmpl w:val="7CA89A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BF50EF9"/>
    <w:multiLevelType w:val="hybridMultilevel"/>
    <w:tmpl w:val="D6DC6190"/>
    <w:lvl w:ilvl="0" w:tplc="F18043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6D9403CA"/>
    <w:multiLevelType w:val="hybridMultilevel"/>
    <w:tmpl w:val="9FC86D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9366FD4"/>
    <w:multiLevelType w:val="hybridMultilevel"/>
    <w:tmpl w:val="428ECEBC"/>
    <w:lvl w:ilvl="0" w:tplc="58ECA9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0"/>
  </w:num>
  <w:num w:numId="4">
    <w:abstractNumId w:val="1"/>
  </w:num>
  <w:num w:numId="5">
    <w:abstractNumId w:val="7"/>
  </w:num>
  <w:num w:numId="6">
    <w:abstractNumId w:val="2"/>
  </w:num>
  <w:num w:numId="7">
    <w:abstractNumId w:val="9"/>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DDF"/>
    <w:rsid w:val="00006376"/>
    <w:rsid w:val="00033264"/>
    <w:rsid w:val="00084A0D"/>
    <w:rsid w:val="000C5A14"/>
    <w:rsid w:val="000E19B0"/>
    <w:rsid w:val="000F15CB"/>
    <w:rsid w:val="0010003C"/>
    <w:rsid w:val="00156641"/>
    <w:rsid w:val="00166FF0"/>
    <w:rsid w:val="00172D9D"/>
    <w:rsid w:val="0017607A"/>
    <w:rsid w:val="00185500"/>
    <w:rsid w:val="001A405E"/>
    <w:rsid w:val="001C36A6"/>
    <w:rsid w:val="00255452"/>
    <w:rsid w:val="003232D6"/>
    <w:rsid w:val="00347841"/>
    <w:rsid w:val="003A79E1"/>
    <w:rsid w:val="003D65A3"/>
    <w:rsid w:val="00416B9D"/>
    <w:rsid w:val="00441FF2"/>
    <w:rsid w:val="004C2EEA"/>
    <w:rsid w:val="005413F4"/>
    <w:rsid w:val="005610EA"/>
    <w:rsid w:val="005645E7"/>
    <w:rsid w:val="005715CD"/>
    <w:rsid w:val="005A0D54"/>
    <w:rsid w:val="006F7DDF"/>
    <w:rsid w:val="0072206D"/>
    <w:rsid w:val="007670FE"/>
    <w:rsid w:val="007E58D9"/>
    <w:rsid w:val="00837B6B"/>
    <w:rsid w:val="008950E3"/>
    <w:rsid w:val="00973EC5"/>
    <w:rsid w:val="009847FC"/>
    <w:rsid w:val="009D7193"/>
    <w:rsid w:val="009E1EA0"/>
    <w:rsid w:val="00AB1739"/>
    <w:rsid w:val="00B11A33"/>
    <w:rsid w:val="00B735F1"/>
    <w:rsid w:val="00B9380E"/>
    <w:rsid w:val="00BC5A26"/>
    <w:rsid w:val="00D734F9"/>
    <w:rsid w:val="00D94738"/>
    <w:rsid w:val="00EE1A13"/>
    <w:rsid w:val="00F50D19"/>
    <w:rsid w:val="00F90E55"/>
    <w:rsid w:val="00FD0BC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6641"/>
    <w:pPr>
      <w:jc w:val="both"/>
    </w:pPr>
    <w:rPr>
      <w:rFonts w:ascii="Arial" w:hAnsi="Arial"/>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A26"/>
    <w:pPr>
      <w:ind w:left="720"/>
      <w:contextualSpacing/>
    </w:pPr>
  </w:style>
  <w:style w:type="paragraph" w:styleId="FootnoteText">
    <w:name w:val="footnote text"/>
    <w:basedOn w:val="Normal"/>
    <w:link w:val="FootnoteTextChar"/>
    <w:uiPriority w:val="99"/>
    <w:rsid w:val="00B9380E"/>
    <w:rPr>
      <w:sz w:val="20"/>
      <w:szCs w:val="20"/>
    </w:rPr>
  </w:style>
  <w:style w:type="character" w:customStyle="1" w:styleId="FootnoteTextChar">
    <w:name w:val="Footnote Text Char"/>
    <w:basedOn w:val="DefaultParagraphFont"/>
    <w:link w:val="FootnoteText"/>
    <w:uiPriority w:val="99"/>
    <w:rsid w:val="00B9380E"/>
    <w:rPr>
      <w:rFonts w:ascii="Arial" w:hAnsi="Arial"/>
      <w:lang w:val="en-GB" w:eastAsia="en-GB"/>
    </w:rPr>
  </w:style>
  <w:style w:type="character" w:styleId="FootnoteReference">
    <w:name w:val="footnote reference"/>
    <w:basedOn w:val="DefaultParagraphFont"/>
    <w:uiPriority w:val="99"/>
    <w:rsid w:val="00B9380E"/>
    <w:rPr>
      <w:vertAlign w:val="superscript"/>
    </w:rPr>
  </w:style>
  <w:style w:type="paragraph" w:styleId="BalloonText">
    <w:name w:val="Balloon Text"/>
    <w:basedOn w:val="Normal"/>
    <w:link w:val="BalloonTextChar"/>
    <w:rsid w:val="005645E7"/>
    <w:rPr>
      <w:rFonts w:ascii="Tahoma" w:hAnsi="Tahoma" w:cs="Tahoma"/>
      <w:sz w:val="16"/>
      <w:szCs w:val="16"/>
    </w:rPr>
  </w:style>
  <w:style w:type="character" w:customStyle="1" w:styleId="BalloonTextChar">
    <w:name w:val="Balloon Text Char"/>
    <w:basedOn w:val="DefaultParagraphFont"/>
    <w:link w:val="BalloonText"/>
    <w:rsid w:val="005645E7"/>
    <w:rPr>
      <w:rFonts w:ascii="Tahoma" w:hAnsi="Tahoma" w:cs="Tahoma"/>
      <w:sz w:val="16"/>
      <w:szCs w:val="16"/>
      <w:lang w:val="en-GB" w:eastAsia="en-GB"/>
    </w:rPr>
  </w:style>
  <w:style w:type="table" w:styleId="TableGrid">
    <w:name w:val="Table Grid"/>
    <w:basedOn w:val="TableNormal"/>
    <w:uiPriority w:val="59"/>
    <w:rsid w:val="00B11A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2206D"/>
    <w:pPr>
      <w:tabs>
        <w:tab w:val="center" w:pos="4513"/>
        <w:tab w:val="right" w:pos="9026"/>
      </w:tabs>
    </w:pPr>
  </w:style>
  <w:style w:type="character" w:customStyle="1" w:styleId="HeaderChar">
    <w:name w:val="Header Char"/>
    <w:basedOn w:val="DefaultParagraphFont"/>
    <w:link w:val="Header"/>
    <w:uiPriority w:val="99"/>
    <w:rsid w:val="0072206D"/>
    <w:rPr>
      <w:rFonts w:ascii="Arial" w:hAnsi="Arial"/>
      <w:sz w:val="24"/>
      <w:szCs w:val="24"/>
      <w:lang w:val="en-GB" w:eastAsia="en-GB"/>
    </w:rPr>
  </w:style>
  <w:style w:type="paragraph" w:styleId="Footer">
    <w:name w:val="footer"/>
    <w:basedOn w:val="Normal"/>
    <w:link w:val="FooterChar"/>
    <w:rsid w:val="0072206D"/>
    <w:pPr>
      <w:tabs>
        <w:tab w:val="center" w:pos="4513"/>
        <w:tab w:val="right" w:pos="9026"/>
      </w:tabs>
    </w:pPr>
  </w:style>
  <w:style w:type="character" w:customStyle="1" w:styleId="FooterChar">
    <w:name w:val="Footer Char"/>
    <w:basedOn w:val="DefaultParagraphFont"/>
    <w:link w:val="Footer"/>
    <w:rsid w:val="0072206D"/>
    <w:rPr>
      <w:rFonts w:ascii="Arial" w:hAnsi="Arial"/>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6641"/>
    <w:pPr>
      <w:jc w:val="both"/>
    </w:pPr>
    <w:rPr>
      <w:rFonts w:ascii="Arial" w:hAnsi="Arial"/>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A26"/>
    <w:pPr>
      <w:ind w:left="720"/>
      <w:contextualSpacing/>
    </w:pPr>
  </w:style>
  <w:style w:type="paragraph" w:styleId="FootnoteText">
    <w:name w:val="footnote text"/>
    <w:basedOn w:val="Normal"/>
    <w:link w:val="FootnoteTextChar"/>
    <w:uiPriority w:val="99"/>
    <w:rsid w:val="00B9380E"/>
    <w:rPr>
      <w:sz w:val="20"/>
      <w:szCs w:val="20"/>
    </w:rPr>
  </w:style>
  <w:style w:type="character" w:customStyle="1" w:styleId="FootnoteTextChar">
    <w:name w:val="Footnote Text Char"/>
    <w:basedOn w:val="DefaultParagraphFont"/>
    <w:link w:val="FootnoteText"/>
    <w:uiPriority w:val="99"/>
    <w:rsid w:val="00B9380E"/>
    <w:rPr>
      <w:rFonts w:ascii="Arial" w:hAnsi="Arial"/>
      <w:lang w:val="en-GB" w:eastAsia="en-GB"/>
    </w:rPr>
  </w:style>
  <w:style w:type="character" w:styleId="FootnoteReference">
    <w:name w:val="footnote reference"/>
    <w:basedOn w:val="DefaultParagraphFont"/>
    <w:uiPriority w:val="99"/>
    <w:rsid w:val="00B9380E"/>
    <w:rPr>
      <w:vertAlign w:val="superscript"/>
    </w:rPr>
  </w:style>
  <w:style w:type="paragraph" w:styleId="BalloonText">
    <w:name w:val="Balloon Text"/>
    <w:basedOn w:val="Normal"/>
    <w:link w:val="BalloonTextChar"/>
    <w:rsid w:val="005645E7"/>
    <w:rPr>
      <w:rFonts w:ascii="Tahoma" w:hAnsi="Tahoma" w:cs="Tahoma"/>
      <w:sz w:val="16"/>
      <w:szCs w:val="16"/>
    </w:rPr>
  </w:style>
  <w:style w:type="character" w:customStyle="1" w:styleId="BalloonTextChar">
    <w:name w:val="Balloon Text Char"/>
    <w:basedOn w:val="DefaultParagraphFont"/>
    <w:link w:val="BalloonText"/>
    <w:rsid w:val="005645E7"/>
    <w:rPr>
      <w:rFonts w:ascii="Tahoma" w:hAnsi="Tahoma" w:cs="Tahoma"/>
      <w:sz w:val="16"/>
      <w:szCs w:val="16"/>
      <w:lang w:val="en-GB" w:eastAsia="en-GB"/>
    </w:rPr>
  </w:style>
  <w:style w:type="table" w:styleId="TableGrid">
    <w:name w:val="Table Grid"/>
    <w:basedOn w:val="TableNormal"/>
    <w:uiPriority w:val="59"/>
    <w:rsid w:val="00B11A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2206D"/>
    <w:pPr>
      <w:tabs>
        <w:tab w:val="center" w:pos="4513"/>
        <w:tab w:val="right" w:pos="9026"/>
      </w:tabs>
    </w:pPr>
  </w:style>
  <w:style w:type="character" w:customStyle="1" w:styleId="HeaderChar">
    <w:name w:val="Header Char"/>
    <w:basedOn w:val="DefaultParagraphFont"/>
    <w:link w:val="Header"/>
    <w:uiPriority w:val="99"/>
    <w:rsid w:val="0072206D"/>
    <w:rPr>
      <w:rFonts w:ascii="Arial" w:hAnsi="Arial"/>
      <w:sz w:val="24"/>
      <w:szCs w:val="24"/>
      <w:lang w:val="en-GB" w:eastAsia="en-GB"/>
    </w:rPr>
  </w:style>
  <w:style w:type="paragraph" w:styleId="Footer">
    <w:name w:val="footer"/>
    <w:basedOn w:val="Normal"/>
    <w:link w:val="FooterChar"/>
    <w:rsid w:val="0072206D"/>
    <w:pPr>
      <w:tabs>
        <w:tab w:val="center" w:pos="4513"/>
        <w:tab w:val="right" w:pos="9026"/>
      </w:tabs>
    </w:pPr>
  </w:style>
  <w:style w:type="character" w:customStyle="1" w:styleId="FooterChar">
    <w:name w:val="Footer Char"/>
    <w:basedOn w:val="DefaultParagraphFont"/>
    <w:link w:val="Footer"/>
    <w:rsid w:val="0072206D"/>
    <w:rPr>
      <w:rFonts w:ascii="Arial" w:hAnsi="Arial"/>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3E66E-B5DC-4D1F-A303-D21A34ED8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12</Pages>
  <Words>2035</Words>
  <Characters>11601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Windows7</dc:creator>
  <cp:keywords/>
  <dc:description/>
  <cp:lastModifiedBy>Windows7</cp:lastModifiedBy>
  <cp:revision>39</cp:revision>
  <cp:lastPrinted>2015-03-17T01:38:00Z</cp:lastPrinted>
  <dcterms:created xsi:type="dcterms:W3CDTF">2015-02-04T01:27:00Z</dcterms:created>
  <dcterms:modified xsi:type="dcterms:W3CDTF">2015-04-13T23:41:00Z</dcterms:modified>
</cp:coreProperties>
</file>