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2E" w:rsidRPr="00267585" w:rsidRDefault="00267585" w:rsidP="00C83D1F">
      <w:pPr>
        <w:spacing w:after="0" w:line="480" w:lineRule="auto"/>
        <w:jc w:val="center"/>
        <w:rPr>
          <w:rFonts w:ascii="Times New Roman" w:hAnsi="Times New Roman" w:cs="Times New Roman"/>
          <w:b/>
          <w:sz w:val="24"/>
          <w:szCs w:val="24"/>
        </w:rPr>
      </w:pPr>
      <w:r w:rsidRPr="00267585">
        <w:rPr>
          <w:rFonts w:ascii="Times New Roman" w:hAnsi="Times New Roman" w:cs="Times New Roman"/>
          <w:b/>
          <w:sz w:val="24"/>
          <w:szCs w:val="24"/>
        </w:rPr>
        <w:t>BAB I</w:t>
      </w:r>
    </w:p>
    <w:p w:rsidR="00267585" w:rsidRPr="00267585" w:rsidRDefault="00267585" w:rsidP="00C83D1F">
      <w:pPr>
        <w:spacing w:after="0" w:line="480" w:lineRule="auto"/>
        <w:jc w:val="center"/>
        <w:rPr>
          <w:rFonts w:ascii="Times New Roman" w:hAnsi="Times New Roman" w:cs="Times New Roman"/>
          <w:b/>
          <w:sz w:val="24"/>
          <w:szCs w:val="24"/>
        </w:rPr>
      </w:pPr>
      <w:r w:rsidRPr="00267585">
        <w:rPr>
          <w:rFonts w:ascii="Times New Roman" w:hAnsi="Times New Roman" w:cs="Times New Roman"/>
          <w:b/>
          <w:sz w:val="24"/>
          <w:szCs w:val="24"/>
        </w:rPr>
        <w:t>PENDAHUUAN</w:t>
      </w:r>
    </w:p>
    <w:p w:rsidR="0026758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Latar Belakang Masalah</w:t>
      </w:r>
    </w:p>
    <w:p w:rsidR="00F114F2" w:rsidRDefault="0050333E" w:rsidP="00C83D1F">
      <w:pPr>
        <w:spacing w:after="0" w:line="480" w:lineRule="auto"/>
        <w:ind w:firstLine="426"/>
        <w:jc w:val="both"/>
        <w:rPr>
          <w:rFonts w:ascii="Times New Roman" w:hAnsi="Times New Roman" w:cs="Times New Roman"/>
          <w:color w:val="000000"/>
          <w:sz w:val="24"/>
          <w:szCs w:val="21"/>
          <w:shd w:val="clear" w:color="auto" w:fill="FFFFFF"/>
        </w:rPr>
      </w:pPr>
      <w:r w:rsidRPr="00E728EE">
        <w:rPr>
          <w:rFonts w:ascii="Times New Roman" w:hAnsi="Times New Roman" w:cs="Times New Roman"/>
          <w:color w:val="000000"/>
          <w:sz w:val="24"/>
          <w:szCs w:val="21"/>
          <w:shd w:val="clear" w:color="auto" w:fill="FFFFFF"/>
        </w:rPr>
        <w:t>Pendidikan merupakan usaha membudidayakan manusia atau memanusiakan manusia, tetapi usaha dalam setiap pembaruan sistem pendidikan nasional masih terdapat masalah yang paling menonjol yaitu tentang kualitas dan kuantitas pendidikan. Kedua masalah ini sulit ditangani secara simultan sebab dalam upaya meningkatkan upaya kualitas, maka masalah kuantitas terabaikan begitu juga sebaliknya. Oleh karenanya masalah dalam dunia pendidikan tidak heran kalau tidak pernah tuntas di mana pun, termasuk di negara yang sudah maju sekalipun.</w:t>
      </w:r>
    </w:p>
    <w:p w:rsidR="00F114F2" w:rsidRDefault="00F114F2" w:rsidP="00C83D1F">
      <w:pPr>
        <w:spacing w:after="0" w:line="480" w:lineRule="auto"/>
        <w:ind w:firstLine="426"/>
        <w:jc w:val="both"/>
        <w:rPr>
          <w:rFonts w:ascii="Times New Roman" w:hAnsi="Times New Roman" w:cs="Times New Roman"/>
          <w:color w:val="000000"/>
          <w:sz w:val="24"/>
          <w:szCs w:val="21"/>
          <w:shd w:val="clear" w:color="auto" w:fill="FFFFFF"/>
        </w:rPr>
      </w:pPr>
      <w:r w:rsidRPr="00F114F2">
        <w:rPr>
          <w:rFonts w:ascii="Times New Roman" w:hAnsi="Times New Roman" w:cs="Times New Roman"/>
          <w:sz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w:t>
      </w:r>
      <w:r>
        <w:rPr>
          <w:rFonts w:ascii="Times New Roman" w:hAnsi="Times New Roman" w:cs="Times New Roman"/>
          <w:sz w:val="24"/>
        </w:rPr>
        <w:t>perlukan dirinya dan masyarakat.</w:t>
      </w:r>
      <w:r w:rsidRPr="00F114F2">
        <w:rPr>
          <w:rStyle w:val="FootnoteReference"/>
          <w:rFonts w:ascii="Times New Roman" w:hAnsi="Times New Roman" w:cs="Times New Roman"/>
          <w:sz w:val="20"/>
        </w:rPr>
        <w:footnoteReference w:id="1"/>
      </w:r>
    </w:p>
    <w:p w:rsidR="00C438AA" w:rsidRDefault="00F114F2" w:rsidP="00C83D1F">
      <w:pPr>
        <w:spacing w:after="0" w:line="480" w:lineRule="auto"/>
        <w:ind w:firstLine="426"/>
        <w:jc w:val="both"/>
        <w:rPr>
          <w:rFonts w:ascii="Times New Roman" w:hAnsi="Times New Roman" w:cs="Times New Roman"/>
          <w:color w:val="000000"/>
          <w:sz w:val="24"/>
          <w:szCs w:val="21"/>
          <w:shd w:val="clear" w:color="auto" w:fill="FFFFFF"/>
        </w:rPr>
      </w:pPr>
      <w:r w:rsidRPr="00F114F2">
        <w:rPr>
          <w:rFonts w:ascii="Times New Roman" w:hAnsi="Times New Roman" w:cs="Times New Roman"/>
          <w:sz w:val="24"/>
        </w:rPr>
        <w:t xml:space="preserve">Ki Hajar Dewantara mengartikan pendidikan sebagai daya upaya untuk memajukan budi pekerti, pikiran serta jasmani anak, agar dapat memajukan kesempurnaan hidup yaitu hidup dan menghidupkan anak yang selaras dengan alam dan masyarakatnya. Paulo Freire ia mengatakan, pendidikan merupakan jalan menuju pembebasan yang permanen dan terdiri dari dua tahap. Tahap pertama adalah masa </w:t>
      </w:r>
      <w:r w:rsidRPr="00F114F2">
        <w:rPr>
          <w:rFonts w:ascii="Times New Roman" w:hAnsi="Times New Roman" w:cs="Times New Roman"/>
          <w:sz w:val="24"/>
        </w:rPr>
        <w:lastRenderedPageBreak/>
        <w:t>dimana manusia menjadi sadar akan pembebasan mereka, damana melalui praksis mengubah keadaan itu. Tahap kedua dibangun atas tahap yang pertama, dan merupakan sebuah proses tindakan kultural yang membebaskan.</w:t>
      </w:r>
      <w:r w:rsidR="00C438AA" w:rsidRPr="00C438AA">
        <w:rPr>
          <w:rStyle w:val="FootnoteReference"/>
          <w:rFonts w:ascii="Times New Roman" w:hAnsi="Times New Roman" w:cs="Times New Roman"/>
          <w:sz w:val="20"/>
        </w:rPr>
        <w:footnoteReference w:id="2"/>
      </w:r>
      <w:r w:rsidRPr="00C438AA">
        <w:rPr>
          <w:rFonts w:ascii="Times New Roman" w:hAnsi="Times New Roman" w:cs="Times New Roman"/>
          <w:color w:val="000000"/>
          <w:sz w:val="20"/>
          <w:szCs w:val="21"/>
          <w:shd w:val="clear" w:color="auto" w:fill="FFFFFF"/>
        </w:rPr>
        <w:t xml:space="preserve"> </w:t>
      </w:r>
    </w:p>
    <w:p w:rsidR="00C83D1F" w:rsidRDefault="0050333E" w:rsidP="00C83D1F">
      <w:pPr>
        <w:spacing w:after="0" w:line="480" w:lineRule="auto"/>
        <w:ind w:firstLine="426"/>
        <w:jc w:val="both"/>
        <w:rPr>
          <w:rFonts w:ascii="Times New Roman" w:hAnsi="Times New Roman" w:cs="Times New Roman"/>
          <w:color w:val="000000"/>
          <w:sz w:val="24"/>
          <w:szCs w:val="21"/>
          <w:shd w:val="clear" w:color="auto" w:fill="FFFFFF"/>
        </w:rPr>
      </w:pPr>
      <w:r w:rsidRPr="00C438AA">
        <w:rPr>
          <w:rFonts w:ascii="Times New Roman" w:hAnsi="Times New Roman" w:cs="Times New Roman"/>
          <w:color w:val="000000"/>
          <w:sz w:val="24"/>
          <w:szCs w:val="21"/>
          <w:shd w:val="clear" w:color="auto" w:fill="FFFFFF"/>
        </w:rPr>
        <w:t>Mengingat pendidikan selalu berkenaan dengan upaya pembinaan manusia, maka keberhasilan dalam pendidikan bergantung pada unsur manusianya. Guru merupakan unsur manusia yang paling menentukan berhasilnya dalam pelaksannan pendidikan. Sebagai ujung tombak, guru secara langsung berupaya membina, mempengaruhi dan mengembangkan kemampuan siswa agar terampil, cerdas, dan bermoral tinggi.</w:t>
      </w:r>
    </w:p>
    <w:p w:rsidR="00C438AA" w:rsidRDefault="0050333E" w:rsidP="00C83D1F">
      <w:pPr>
        <w:spacing w:after="0" w:line="480" w:lineRule="auto"/>
        <w:ind w:firstLine="426"/>
        <w:jc w:val="both"/>
        <w:rPr>
          <w:rFonts w:ascii="Times New Roman" w:hAnsi="Times New Roman" w:cs="Times New Roman"/>
          <w:color w:val="000000"/>
          <w:sz w:val="24"/>
          <w:szCs w:val="21"/>
          <w:shd w:val="clear" w:color="auto" w:fill="FFFFFF"/>
        </w:rPr>
      </w:pPr>
      <w:r w:rsidRPr="00C438AA">
        <w:rPr>
          <w:rFonts w:ascii="Times New Roman" w:hAnsi="Times New Roman" w:cs="Times New Roman"/>
          <w:color w:val="000000"/>
          <w:sz w:val="24"/>
          <w:szCs w:val="21"/>
          <w:shd w:val="clear" w:color="auto" w:fill="FFFFFF"/>
        </w:rPr>
        <w:t>Keberhasilan dalam pembelajaran tidak berjalan langsung tanpa adanya proses, melainkan seorang pendidik haruslah mengetahui berbagai macam faktor maupun  unsur dalam pembelajaran itu sendiri. Sebab dengan mengetahui faktor-faktor tersebut kita dapat membenahi sikap, motivasi, konsentrasi serta penyimpanan hasil belajar itu sendiri. Sehingga dapat tercapai proses pembelajaran yang kondusif serta hasil belajar yang diinginkan. Berikut ini akan kami paparkan mengenai belajar dan pembelajaran definisinya maupun faktor serta unsur yang mempengaruhinya.</w:t>
      </w:r>
    </w:p>
    <w:p w:rsidR="00F54615" w:rsidRDefault="00F54615" w:rsidP="00F54615">
      <w:pPr>
        <w:spacing w:after="0" w:line="480" w:lineRule="auto"/>
        <w:ind w:right="49" w:firstLine="426"/>
        <w:jc w:val="both"/>
        <w:rPr>
          <w:rFonts w:ascii="Times New Roman" w:hAnsi="Times New Roman" w:cs="Times New Roman"/>
          <w:sz w:val="24"/>
          <w:szCs w:val="24"/>
        </w:rPr>
      </w:pPr>
      <w:r w:rsidRPr="00F00BF4">
        <w:rPr>
          <w:rFonts w:ascii="Times New Roman" w:hAnsi="Times New Roman" w:cs="Times New Roman"/>
          <w:sz w:val="24"/>
          <w:szCs w:val="24"/>
        </w:rPr>
        <w:t>Kedudukan guru dalam proses belajar mengajar sangat penting</w:t>
      </w:r>
      <w:r>
        <w:rPr>
          <w:rFonts w:ascii="Times New Roman" w:hAnsi="Times New Roman" w:cs="Times New Roman"/>
          <w:sz w:val="24"/>
          <w:szCs w:val="24"/>
        </w:rPr>
        <w:t xml:space="preserve">dan menentukan.guru merupakan pemimpin, motivator, pengajar dan pendidik. Terhadap siswa guru memiliki tanggung jawab moral, guru adalah figur sekaligus model yang mewarnai pembentukan karakter kepribadian siswa. Tugas pokok guru adalah melaksanakan pendidikan dan pengajaran disekolah berdasarkan kurikulum yang berlaku. </w:t>
      </w:r>
    </w:p>
    <w:p w:rsidR="00F54615" w:rsidRDefault="00F54615" w:rsidP="00F54615">
      <w:pPr>
        <w:spacing w:after="0" w:line="480" w:lineRule="auto"/>
        <w:ind w:firstLine="426"/>
        <w:jc w:val="both"/>
        <w:rPr>
          <w:rFonts w:ascii="Times New Roman" w:hAnsi="Times New Roman" w:cs="Times New Roman"/>
          <w:sz w:val="24"/>
        </w:rPr>
      </w:pPr>
      <w:r>
        <w:rPr>
          <w:rFonts w:ascii="Times New Roman" w:hAnsi="Times New Roman" w:cs="Times New Roman"/>
          <w:sz w:val="24"/>
          <w:szCs w:val="24"/>
        </w:rPr>
        <w:lastRenderedPageBreak/>
        <w:t>Guru juga sebagai penggerak dalam memotifasi pendidikan terhadap anak didik dan mengatur administrasi keuangan, perkantoran, perpustakaan, pembinaan terhadap siswa dan administrasi yang berhubungan dengan sekolah dan masyarakat. Selain itu guru membantu kepala sekolah dalam kesiswaan antara lain sebagai wali kelas, bimbingan dan penyuluhan terhadap siswa, mengajar, ptaktek dan sebagainya.</w:t>
      </w:r>
    </w:p>
    <w:p w:rsidR="00C438AA" w:rsidRDefault="00854012" w:rsidP="00C83D1F">
      <w:pPr>
        <w:spacing w:after="0" w:line="480" w:lineRule="auto"/>
        <w:ind w:firstLine="426"/>
        <w:jc w:val="both"/>
        <w:rPr>
          <w:rFonts w:ascii="Times New Roman" w:hAnsi="Times New Roman" w:cs="Times New Roman"/>
          <w:color w:val="000000"/>
          <w:sz w:val="24"/>
          <w:szCs w:val="21"/>
          <w:shd w:val="clear" w:color="auto" w:fill="FFFFFF"/>
        </w:rPr>
      </w:pPr>
      <w:r w:rsidRPr="005F4B45">
        <w:rPr>
          <w:rFonts w:ascii="Times New Roman" w:hAnsi="Times New Roman" w:cs="Times New Roman"/>
          <w:sz w:val="24"/>
        </w:rPr>
        <w:t xml:space="preserve">Masalah penting yang sering dihadapi oleh guru dalam kegiatan pembelajaran adalah hasil belajar yang tidak sesuai harapan dan pemilihan atau penentuan bahan ajar yang tepat dalam rangka membantu siswa mencapai kompetensi. Dalam kegiatan </w:t>
      </w:r>
      <w:r w:rsidR="00C438AA">
        <w:rPr>
          <w:rFonts w:ascii="Times New Roman" w:hAnsi="Times New Roman" w:cs="Times New Roman"/>
          <w:sz w:val="24"/>
        </w:rPr>
        <w:t xml:space="preserve">pembelajaran, </w:t>
      </w:r>
      <w:r w:rsidRPr="005F4B45">
        <w:rPr>
          <w:rFonts w:ascii="Times New Roman" w:hAnsi="Times New Roman" w:cs="Times New Roman"/>
          <w:sz w:val="24"/>
        </w:rPr>
        <w:t>proses belajar meng</w:t>
      </w:r>
      <w:r w:rsidR="00C438AA">
        <w:rPr>
          <w:rFonts w:ascii="Times New Roman" w:hAnsi="Times New Roman" w:cs="Times New Roman"/>
          <w:sz w:val="24"/>
        </w:rPr>
        <w:t>ajar</w:t>
      </w:r>
      <w:r w:rsidRPr="005F4B45">
        <w:rPr>
          <w:rFonts w:ascii="Times New Roman" w:hAnsi="Times New Roman" w:cs="Times New Roman"/>
          <w:sz w:val="24"/>
        </w:rPr>
        <w:t xml:space="preserve"> memiliki pengaruh besar terhadap proses kegiatan belajar mengajar itu sendiri. Hal ini disebabkan karena kurikulum atau silabus, materi bahan ajar hanya dituliskan secara garis besar dalam bentuk materi pokok. Sudah menjadi tugas guru untuk menjabarkan materi pokok tersebut sehingga menjadi bahan ajar yang lengkapagar hasil belajar yang diinginkan dapat tercapai. Selain itu, bagaimana cara memanfaatkan bahan ajar juga merupakan masalah yang penting. Pemanfaatan yang dimaksud adalah bagaimana cara mengajarkannya ditinjau dari pihak guru dan cara mempelajarinya ditinjau dari pihak siswa.</w:t>
      </w:r>
    </w:p>
    <w:p w:rsidR="00760847" w:rsidRDefault="00854012" w:rsidP="00C83D1F">
      <w:pPr>
        <w:spacing w:after="0" w:line="480" w:lineRule="auto"/>
        <w:ind w:firstLine="426"/>
        <w:jc w:val="both"/>
        <w:rPr>
          <w:rFonts w:ascii="Times New Roman" w:hAnsi="Times New Roman" w:cs="Times New Roman"/>
          <w:sz w:val="24"/>
        </w:rPr>
      </w:pPr>
      <w:r w:rsidRPr="005F4B45">
        <w:rPr>
          <w:rFonts w:ascii="Times New Roman" w:hAnsi="Times New Roman" w:cs="Times New Roman"/>
          <w:sz w:val="24"/>
        </w:rPr>
        <w:t xml:space="preserve">Karena itulah guru dituntut peka terhadap situasi yang dihadapinya sehingga guru dapat menyesuaikan diri dalam mengajar. Guru harus mengetahui situasi siswa, situasi kelas dalam proses belajar mengajar. Sebab, tiap siswa mengalami keragaman dalama hal kecakapan potensi yang memungkinkan untuk berkembang. Misalnya, bakat, minat dan kecerdasan maupun kecakapan yang diperoleh dalam hasil </w:t>
      </w:r>
      <w:r w:rsidRPr="005F4B45">
        <w:rPr>
          <w:rFonts w:ascii="Times New Roman" w:hAnsi="Times New Roman" w:cs="Times New Roman"/>
          <w:sz w:val="24"/>
        </w:rPr>
        <w:lastRenderedPageBreak/>
        <w:t>pembelajaran. Situasi kelas juga dapat sangat menentukan terjadinya gairah yang memotivasi belajar siswa.</w:t>
      </w:r>
    </w:p>
    <w:p w:rsidR="00760847" w:rsidRDefault="00760847" w:rsidP="00C83D1F">
      <w:pPr>
        <w:spacing w:after="0" w:line="480" w:lineRule="auto"/>
        <w:ind w:firstLine="426"/>
        <w:jc w:val="both"/>
        <w:rPr>
          <w:rFonts w:ascii="Times New Roman" w:hAnsi="Times New Roman" w:cs="Times New Roman"/>
          <w:sz w:val="24"/>
        </w:rPr>
      </w:pPr>
      <w:r w:rsidRPr="0015449F">
        <w:rPr>
          <w:rFonts w:ascii="Times New Roman" w:hAnsi="Times New Roman" w:cs="Times New Roman"/>
          <w:sz w:val="24"/>
          <w:szCs w:val="24"/>
        </w:rPr>
        <w:t>Berdasarkan pengamatan yang dilakukan oleh peneliti pada MI AL-HIDAYAH BANYU URIP  dapat ditemukan hal-hal sebagai berikut: (1) Kondisi lingkungan yang kurang kondusif, karena letak MI tersebut berdekatan dengan jalan dan rumah penduduk, (2) Berdekatan dengan lingkungn pasar. Dari situasi dan kondisi seperti ini mempengaruhi proses belajar mengajar yang sedang berlangsung, seperti kebisingan suara yang bermacam-macam seperti speaker, mesin kompressor dan banyaknya kendaraan yang berlalu lalang, sehingga perhatian siswa dapat terganggu. Selain itu perhatian orang tua terhadap prestasi belajar anaknya juga kurang, dengan bukti saat guru memberikan informasi tentang prestasi belajar anaknya yang sangat menurun, banyak orang tua bersikap masa bodoh ini yang menyebabkan penurunan prestasi belajar.</w:t>
      </w:r>
    </w:p>
    <w:p w:rsidR="00760847" w:rsidRDefault="00760847" w:rsidP="00C83D1F">
      <w:pPr>
        <w:spacing w:after="0" w:line="480" w:lineRule="auto"/>
        <w:ind w:firstLine="426"/>
        <w:jc w:val="both"/>
        <w:rPr>
          <w:rFonts w:ascii="Times New Roman" w:hAnsi="Times New Roman" w:cs="Times New Roman"/>
          <w:sz w:val="24"/>
          <w:szCs w:val="24"/>
        </w:rPr>
      </w:pPr>
      <w:r w:rsidRPr="0015449F">
        <w:rPr>
          <w:rFonts w:ascii="Times New Roman" w:hAnsi="Times New Roman" w:cs="Times New Roman"/>
          <w:sz w:val="24"/>
          <w:szCs w:val="24"/>
        </w:rPr>
        <w:t xml:space="preserve">Berdasarkan hasil pengamatan tersebut di atas dapat dikatakan bahwa proses pembelajaran di MI AL-HIDAYAH BANYU URIP tidak kondusif, sehingga menyebatkan penurunan nilai mata pelajaran Fiqih. Adapun nilai mata pelajaran yang diperoleh siswa MI tersebut pada tahun ajaran 2016/2017 </w:t>
      </w:r>
      <w:r w:rsidR="00953DAB">
        <w:rPr>
          <w:rFonts w:ascii="Times New Roman" w:hAnsi="Times New Roman" w:cs="Times New Roman"/>
          <w:sz w:val="24"/>
          <w:szCs w:val="24"/>
        </w:rPr>
        <w:t>dibawah nilai standar  yaitu  6</w:t>
      </w:r>
      <w:r w:rsidRPr="0015449F">
        <w:rPr>
          <w:rFonts w:ascii="Times New Roman" w:hAnsi="Times New Roman" w:cs="Times New Roman"/>
          <w:sz w:val="24"/>
          <w:szCs w:val="24"/>
        </w:rPr>
        <w:t xml:space="preserve">1, sedangkan nilai standar yaitu  </w:t>
      </w:r>
      <w:r w:rsidR="00953DAB">
        <w:rPr>
          <w:rFonts w:ascii="Times New Roman" w:hAnsi="Times New Roman" w:cs="Times New Roman"/>
          <w:sz w:val="24"/>
          <w:szCs w:val="24"/>
        </w:rPr>
        <w:t>72</w:t>
      </w:r>
      <w:r w:rsidRPr="0015449F">
        <w:rPr>
          <w:rFonts w:ascii="Times New Roman" w:hAnsi="Times New Roman" w:cs="Times New Roman"/>
          <w:sz w:val="24"/>
          <w:szCs w:val="24"/>
        </w:rPr>
        <w:t xml:space="preserve"> maka dapat dikatakan bahwa dalam pelaksanaan proses belajar mengajar kurang optimal.</w:t>
      </w:r>
    </w:p>
    <w:p w:rsidR="009D4B38" w:rsidRDefault="009D4B38" w:rsidP="00C83D1F">
      <w:pPr>
        <w:spacing w:after="0" w:line="480" w:lineRule="auto"/>
        <w:ind w:firstLine="426"/>
        <w:jc w:val="both"/>
        <w:rPr>
          <w:rFonts w:ascii="Times New Roman" w:hAnsi="Times New Roman" w:cs="Times New Roman"/>
          <w:sz w:val="24"/>
        </w:rPr>
      </w:pPr>
      <w:r w:rsidRPr="009811E6">
        <w:rPr>
          <w:rFonts w:ascii="Times New Roman" w:hAnsi="Times New Roman" w:cs="Times New Roman"/>
          <w:sz w:val="24"/>
          <w:szCs w:val="24"/>
        </w:rPr>
        <w:t xml:space="preserve">Ada beberapa </w:t>
      </w:r>
      <w:r w:rsidR="00D6264D">
        <w:rPr>
          <w:rFonts w:ascii="Times New Roman" w:hAnsi="Times New Roman" w:cs="Times New Roman"/>
          <w:sz w:val="24"/>
          <w:szCs w:val="24"/>
        </w:rPr>
        <w:t>metode</w:t>
      </w:r>
      <w:r w:rsidRPr="009811E6">
        <w:rPr>
          <w:rFonts w:ascii="Times New Roman" w:hAnsi="Times New Roman" w:cs="Times New Roman"/>
          <w:sz w:val="24"/>
          <w:szCs w:val="24"/>
        </w:rPr>
        <w:t xml:space="preserve"> pembelajaran </w:t>
      </w:r>
      <w:r>
        <w:rPr>
          <w:rFonts w:ascii="Times New Roman" w:hAnsi="Times New Roman" w:cs="Times New Roman"/>
          <w:sz w:val="24"/>
          <w:szCs w:val="24"/>
        </w:rPr>
        <w:t xml:space="preserve">yang dapat digunakan oleh guru </w:t>
      </w:r>
      <w:r w:rsidRPr="009811E6">
        <w:rPr>
          <w:rFonts w:ascii="Times New Roman" w:hAnsi="Times New Roman" w:cs="Times New Roman"/>
          <w:sz w:val="24"/>
          <w:szCs w:val="24"/>
        </w:rPr>
        <w:t xml:space="preserve">dalam pembelajaran </w:t>
      </w:r>
      <w:r>
        <w:rPr>
          <w:rFonts w:ascii="Times New Roman" w:hAnsi="Times New Roman" w:cs="Times New Roman"/>
          <w:sz w:val="24"/>
          <w:szCs w:val="24"/>
        </w:rPr>
        <w:t>fiqih</w:t>
      </w:r>
      <w:r w:rsidRPr="009811E6">
        <w:rPr>
          <w:rFonts w:ascii="Times New Roman" w:hAnsi="Times New Roman" w:cs="Times New Roman"/>
          <w:sz w:val="24"/>
          <w:szCs w:val="24"/>
        </w:rPr>
        <w:t xml:space="preserve">, salah satunya adalah </w:t>
      </w:r>
      <w:r w:rsidR="00D6264D">
        <w:rPr>
          <w:rFonts w:ascii="Times New Roman" w:hAnsi="Times New Roman" w:cs="Times New Roman"/>
          <w:sz w:val="24"/>
          <w:szCs w:val="24"/>
        </w:rPr>
        <w:t>metode</w:t>
      </w:r>
      <w:r w:rsidRPr="009811E6">
        <w:rPr>
          <w:rFonts w:ascii="Times New Roman" w:hAnsi="Times New Roman" w:cs="Times New Roman"/>
          <w:sz w:val="24"/>
          <w:szCs w:val="24"/>
        </w:rPr>
        <w:t xml:space="preserve"> pembelajaran </w:t>
      </w:r>
      <w:r w:rsidRPr="009811E6">
        <w:rPr>
          <w:rFonts w:ascii="Times New Roman" w:hAnsi="Times New Roman" w:cs="Times New Roman"/>
          <w:i/>
          <w:sz w:val="24"/>
          <w:szCs w:val="24"/>
        </w:rPr>
        <w:t>example non example</w:t>
      </w:r>
      <w:r w:rsidRPr="009811E6">
        <w:rPr>
          <w:rFonts w:ascii="Times New Roman" w:hAnsi="Times New Roman" w:cs="Times New Roman"/>
          <w:sz w:val="24"/>
          <w:szCs w:val="24"/>
        </w:rPr>
        <w:t xml:space="preserve">. </w:t>
      </w:r>
      <w:r w:rsidR="00D6264D">
        <w:rPr>
          <w:rFonts w:ascii="Times New Roman" w:hAnsi="Times New Roman" w:cs="Times New Roman"/>
          <w:sz w:val="24"/>
          <w:szCs w:val="24"/>
        </w:rPr>
        <w:t xml:space="preserve">Metode </w:t>
      </w:r>
      <w:r w:rsidRPr="009811E6">
        <w:rPr>
          <w:rFonts w:ascii="Times New Roman" w:hAnsi="Times New Roman" w:cs="Times New Roman"/>
          <w:sz w:val="24"/>
          <w:szCs w:val="24"/>
        </w:rPr>
        <w:t xml:space="preserve"> pembelajaran </w:t>
      </w:r>
      <w:r w:rsidRPr="009811E6">
        <w:rPr>
          <w:rFonts w:ascii="Times New Roman" w:hAnsi="Times New Roman" w:cs="Times New Roman"/>
          <w:i/>
          <w:sz w:val="24"/>
          <w:szCs w:val="24"/>
        </w:rPr>
        <w:t>example non example</w:t>
      </w:r>
      <w:r>
        <w:rPr>
          <w:rFonts w:ascii="Times New Roman" w:hAnsi="Times New Roman" w:cs="Times New Roman"/>
          <w:sz w:val="24"/>
          <w:szCs w:val="24"/>
        </w:rPr>
        <w:t xml:space="preserve"> melibatkan aktivitas </w:t>
      </w:r>
      <w:r w:rsidRPr="009811E6">
        <w:rPr>
          <w:rFonts w:ascii="Times New Roman" w:hAnsi="Times New Roman" w:cs="Times New Roman"/>
          <w:sz w:val="24"/>
          <w:szCs w:val="24"/>
        </w:rPr>
        <w:t xml:space="preserve">seluruh siswa tanpa </w:t>
      </w:r>
      <w:r w:rsidRPr="009811E6">
        <w:rPr>
          <w:rFonts w:ascii="Times New Roman" w:hAnsi="Times New Roman" w:cs="Times New Roman"/>
          <w:sz w:val="24"/>
          <w:szCs w:val="24"/>
        </w:rPr>
        <w:lastRenderedPageBreak/>
        <w:t>harus ada perbedaan sta</w:t>
      </w:r>
      <w:r>
        <w:rPr>
          <w:rFonts w:ascii="Times New Roman" w:hAnsi="Times New Roman" w:cs="Times New Roman"/>
          <w:sz w:val="24"/>
          <w:szCs w:val="24"/>
        </w:rPr>
        <w:t xml:space="preserve">tus. Aktivitas siswa dirancang </w:t>
      </w:r>
      <w:r w:rsidRPr="009811E6">
        <w:rPr>
          <w:rFonts w:ascii="Times New Roman" w:hAnsi="Times New Roman" w:cs="Times New Roman"/>
          <w:sz w:val="24"/>
          <w:szCs w:val="24"/>
        </w:rPr>
        <w:t>sedemikian rupa sehingga memungkinkan sis</w:t>
      </w:r>
      <w:r>
        <w:rPr>
          <w:rFonts w:ascii="Times New Roman" w:hAnsi="Times New Roman" w:cs="Times New Roman"/>
          <w:sz w:val="24"/>
          <w:szCs w:val="24"/>
        </w:rPr>
        <w:t xml:space="preserve">wa dapat belajar lebih santai, </w:t>
      </w:r>
      <w:r w:rsidRPr="009811E6">
        <w:rPr>
          <w:rFonts w:ascii="Times New Roman" w:hAnsi="Times New Roman" w:cs="Times New Roman"/>
          <w:sz w:val="24"/>
          <w:szCs w:val="24"/>
        </w:rPr>
        <w:t>menumbuhkan tanggung jawab, kerjasama, dan keterlibatan belajar. Melalui belajar kelompok diharapkan keaktifan siswa dalam pembelajaran</w:t>
      </w:r>
      <w:r>
        <w:rPr>
          <w:rFonts w:ascii="Times New Roman" w:hAnsi="Times New Roman" w:cs="Times New Roman"/>
          <w:sz w:val="24"/>
          <w:szCs w:val="24"/>
        </w:rPr>
        <w:t xml:space="preserve"> Fiqih</w:t>
      </w:r>
      <w:r w:rsidRPr="009811E6">
        <w:rPr>
          <w:rFonts w:ascii="Times New Roman" w:hAnsi="Times New Roman" w:cs="Times New Roman"/>
          <w:sz w:val="24"/>
          <w:szCs w:val="24"/>
        </w:rPr>
        <w:t>mengalami peningkatan, sebab siswa bisa</w:t>
      </w:r>
      <w:r>
        <w:rPr>
          <w:rFonts w:ascii="Times New Roman" w:hAnsi="Times New Roman" w:cs="Times New Roman"/>
          <w:sz w:val="24"/>
          <w:szCs w:val="24"/>
        </w:rPr>
        <w:t xml:space="preserve"> ikut berperan aktif dan dapat </w:t>
      </w:r>
      <w:r w:rsidRPr="009811E6">
        <w:rPr>
          <w:rFonts w:ascii="Times New Roman" w:hAnsi="Times New Roman" w:cs="Times New Roman"/>
          <w:sz w:val="24"/>
          <w:szCs w:val="24"/>
        </w:rPr>
        <w:t>informasi tambahan dari kelompoknya.</w:t>
      </w:r>
    </w:p>
    <w:p w:rsidR="00760847" w:rsidRDefault="00760847" w:rsidP="00C83D1F">
      <w:pPr>
        <w:spacing w:after="0" w:line="480" w:lineRule="auto"/>
        <w:ind w:firstLine="426"/>
        <w:jc w:val="both"/>
        <w:rPr>
          <w:rFonts w:ascii="Times New Roman" w:hAnsi="Times New Roman" w:cs="Times New Roman"/>
          <w:sz w:val="24"/>
        </w:rPr>
      </w:pPr>
      <w:r w:rsidRPr="0015449F">
        <w:rPr>
          <w:rFonts w:ascii="Times New Roman" w:hAnsi="Times New Roman" w:cs="Times New Roman"/>
          <w:sz w:val="24"/>
          <w:szCs w:val="24"/>
        </w:rPr>
        <w:t>M</w:t>
      </w:r>
      <w:r w:rsidR="00D6264D">
        <w:rPr>
          <w:rFonts w:ascii="Times New Roman" w:hAnsi="Times New Roman" w:cs="Times New Roman"/>
          <w:sz w:val="24"/>
          <w:szCs w:val="24"/>
        </w:rPr>
        <w:t>etode</w:t>
      </w:r>
      <w:r w:rsidRPr="0015449F">
        <w:rPr>
          <w:rFonts w:ascii="Times New Roman" w:hAnsi="Times New Roman" w:cs="Times New Roman"/>
          <w:sz w:val="24"/>
          <w:szCs w:val="24"/>
        </w:rPr>
        <w:t xml:space="preserve"> pembelajaran ini merupakan model percepatan belajar (</w:t>
      </w:r>
      <w:r w:rsidRPr="0015449F">
        <w:rPr>
          <w:rFonts w:ascii="Times New Roman" w:hAnsi="Times New Roman" w:cs="Times New Roman"/>
          <w:i/>
          <w:sz w:val="24"/>
          <w:szCs w:val="24"/>
        </w:rPr>
        <w:t>Accelerated Learning</w:t>
      </w:r>
      <w:r w:rsidRPr="0015449F">
        <w:rPr>
          <w:rFonts w:ascii="Times New Roman" w:hAnsi="Times New Roman" w:cs="Times New Roman"/>
          <w:sz w:val="24"/>
          <w:szCs w:val="24"/>
        </w:rPr>
        <w:t>) dengan metode belajar </w:t>
      </w:r>
      <w:r w:rsidRPr="00D16513">
        <w:rPr>
          <w:rFonts w:ascii="Times New Roman" w:hAnsi="Times New Roman" w:cs="Times New Roman"/>
          <w:i/>
          <w:sz w:val="24"/>
          <w:szCs w:val="24"/>
        </w:rPr>
        <w:t>Example non example</w:t>
      </w:r>
      <w:r w:rsidRPr="0015449F">
        <w:rPr>
          <w:rFonts w:ascii="Times New Roman" w:hAnsi="Times New Roman" w:cs="Times New Roman"/>
          <w:sz w:val="24"/>
          <w:szCs w:val="24"/>
        </w:rPr>
        <w:t>. Percepatan belajar yang di Indonesia dikenal dengan program akselerasi tersebut dilakukan dengan menyingkirkan hambatan-hambatan yang menghalangi proses alamiah dari belajar melalui upaya-upaya yang sengaja. Penyingkiran hambatan-hambatan belajar yang berarti mengefektifkan dan mempercepat proses belajar dapat dilakukan misalnya : melalui penggunaan musik (untuk menghilangkan kejenuhan sekaligus memperkuat konsentrasi melalui kondisi alfa), perlengkapan visual (untuk membantu siswa yang kuat kemampuan visualnya), materi-materi yang sesuai dan penyajiannya disesuaikan dengan cara kerja otak, dan keterlibatan aktif (secara intelektual, mental, dan emosional).</w:t>
      </w:r>
    </w:p>
    <w:p w:rsidR="00760847" w:rsidRDefault="00760847" w:rsidP="00C83D1F">
      <w:pPr>
        <w:spacing w:after="0" w:line="480" w:lineRule="auto"/>
        <w:ind w:firstLine="426"/>
        <w:jc w:val="both"/>
        <w:rPr>
          <w:rFonts w:ascii="Times New Roman" w:hAnsi="Times New Roman" w:cs="Times New Roman"/>
          <w:sz w:val="24"/>
        </w:rPr>
      </w:pPr>
      <w:r w:rsidRPr="0015449F">
        <w:rPr>
          <w:rFonts w:ascii="Times New Roman" w:hAnsi="Times New Roman" w:cs="Times New Roman"/>
          <w:sz w:val="24"/>
          <w:szCs w:val="24"/>
        </w:rPr>
        <w:t>M</w:t>
      </w:r>
      <w:r w:rsidR="00D6264D">
        <w:rPr>
          <w:rFonts w:ascii="Times New Roman" w:hAnsi="Times New Roman" w:cs="Times New Roman"/>
          <w:sz w:val="24"/>
          <w:szCs w:val="24"/>
        </w:rPr>
        <w:t xml:space="preserve">etode </w:t>
      </w:r>
      <w:r w:rsidRPr="0015449F">
        <w:rPr>
          <w:rFonts w:ascii="Times New Roman" w:hAnsi="Times New Roman" w:cs="Times New Roman"/>
          <w:sz w:val="24"/>
          <w:szCs w:val="24"/>
        </w:rPr>
        <w:t xml:space="preserve"> pembelajaran ini menekankan kegiatannya pada pengembangan potensi manusia secara optimal melalui cara-cara yang sangat manusiawi, yaitu: mudah, menyenangkan, dan memberdayakan. Setiap anggota komunitas belajar dikondisikan untuk saling mempercayai dan saling mendukung. Siswa dan guru berlatih dan bekerja sebagai pemain tim guna mencapai kesuksesan bersama. Dalam konteks ini, sukses guru adalah sukses siswa, dan sukses siswa berarti sukses guru.</w:t>
      </w:r>
    </w:p>
    <w:p w:rsidR="00C438AA" w:rsidRPr="00760847" w:rsidRDefault="00760847" w:rsidP="00C83D1F">
      <w:pPr>
        <w:spacing w:after="0" w:line="480" w:lineRule="auto"/>
        <w:ind w:firstLine="426"/>
        <w:jc w:val="both"/>
        <w:rPr>
          <w:rFonts w:ascii="Times New Roman" w:hAnsi="Times New Roman" w:cs="Times New Roman"/>
          <w:sz w:val="24"/>
        </w:rPr>
      </w:pPr>
      <w:r w:rsidRPr="0015449F">
        <w:rPr>
          <w:rFonts w:ascii="Times New Roman" w:hAnsi="Times New Roman" w:cs="Times New Roman"/>
          <w:sz w:val="24"/>
          <w:szCs w:val="24"/>
        </w:rPr>
        <w:lastRenderedPageBreak/>
        <w:t xml:space="preserve">Berdasarkan alasan tersebut, penulis ingin memecahkan masalah dengan </w:t>
      </w:r>
      <w:r w:rsidR="00D6264D">
        <w:rPr>
          <w:rFonts w:ascii="Times New Roman" w:hAnsi="Times New Roman" w:cs="Times New Roman"/>
          <w:sz w:val="24"/>
          <w:szCs w:val="24"/>
        </w:rPr>
        <w:t>metode</w:t>
      </w:r>
      <w:r w:rsidRPr="0015449F">
        <w:rPr>
          <w:rFonts w:ascii="Times New Roman" w:hAnsi="Times New Roman" w:cs="Times New Roman"/>
          <w:sz w:val="24"/>
          <w:szCs w:val="24"/>
        </w:rPr>
        <w:t>i pembelajaran </w:t>
      </w:r>
      <w:r w:rsidRPr="0015449F">
        <w:rPr>
          <w:rFonts w:ascii="Times New Roman" w:hAnsi="Times New Roman" w:cs="Times New Roman"/>
          <w:i/>
          <w:sz w:val="24"/>
          <w:szCs w:val="24"/>
        </w:rPr>
        <w:t>Example non example</w:t>
      </w:r>
      <w:r w:rsidRPr="0015449F">
        <w:rPr>
          <w:rFonts w:ascii="Times New Roman" w:hAnsi="Times New Roman" w:cs="Times New Roman"/>
          <w:sz w:val="24"/>
          <w:szCs w:val="24"/>
        </w:rPr>
        <w:t>, karena strategi tersebut bisa diterapkan</w:t>
      </w:r>
      <w:r w:rsidR="00BA4632">
        <w:rPr>
          <w:rFonts w:ascii="Times New Roman" w:hAnsi="Times New Roman" w:cs="Times New Roman"/>
          <w:sz w:val="24"/>
          <w:szCs w:val="24"/>
        </w:rPr>
        <w:t>.</w:t>
      </w:r>
    </w:p>
    <w:p w:rsidR="0026758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Rumusan Masalah</w:t>
      </w:r>
    </w:p>
    <w:p w:rsidR="009D4B38" w:rsidRDefault="009D4B38" w:rsidP="00C83D1F">
      <w:pPr>
        <w:spacing w:after="0" w:line="480" w:lineRule="auto"/>
        <w:ind w:firstLine="426"/>
        <w:jc w:val="both"/>
        <w:rPr>
          <w:rFonts w:ascii="Times New Roman" w:hAnsi="Times New Roman" w:cs="Times New Roman"/>
          <w:sz w:val="24"/>
        </w:rPr>
      </w:pPr>
      <w:r w:rsidRPr="009D4B38">
        <w:rPr>
          <w:rFonts w:ascii="Times New Roman" w:hAnsi="Times New Roman" w:cs="Times New Roman"/>
          <w:sz w:val="24"/>
        </w:rPr>
        <w:t>Berdasarkan latar belakang, identifikasi dan pembatasan masalah di atas, maka peneliti dapat merumuskan permasalahan penelitian sebagai berikut :</w:t>
      </w:r>
    </w:p>
    <w:p w:rsidR="009D4B38" w:rsidRPr="009D4B38" w:rsidRDefault="009D4B38" w:rsidP="00C83D1F">
      <w:pPr>
        <w:spacing w:after="0" w:line="480" w:lineRule="auto"/>
        <w:ind w:firstLine="426"/>
        <w:jc w:val="both"/>
        <w:rPr>
          <w:rFonts w:ascii="Times New Roman" w:hAnsi="Times New Roman" w:cs="Times New Roman"/>
          <w:sz w:val="24"/>
        </w:rPr>
      </w:pPr>
      <w:r w:rsidRPr="009D4B38">
        <w:rPr>
          <w:rFonts w:ascii="Times New Roman" w:hAnsi="Times New Roman" w:cs="Times New Roman"/>
          <w:sz w:val="24"/>
        </w:rPr>
        <w:t xml:space="preserve">“Apakah penggunanan metode </w:t>
      </w:r>
      <w:r w:rsidRPr="009D4B38">
        <w:rPr>
          <w:rFonts w:ascii="Times New Roman" w:hAnsi="Times New Roman" w:cs="Times New Roman"/>
          <w:i/>
          <w:sz w:val="24"/>
        </w:rPr>
        <w:t>example non example</w:t>
      </w:r>
      <w:r w:rsidRPr="009D4B38">
        <w:rPr>
          <w:rFonts w:ascii="Times New Roman" w:hAnsi="Times New Roman" w:cs="Times New Roman"/>
          <w:sz w:val="24"/>
        </w:rPr>
        <w:t xml:space="preserve"> dalam pembelajaran dapat meningkatkan hasil belajar fiqih pada materi makanan dan minuman yang halal dan haram kelas V MI Al-Hidayah Banyu Urip?”</w:t>
      </w:r>
    </w:p>
    <w:p w:rsidR="0026758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Tujuan Penelitian</w:t>
      </w:r>
    </w:p>
    <w:p w:rsidR="009D4B38" w:rsidRPr="009D4B38" w:rsidRDefault="009D4B38" w:rsidP="00C83D1F">
      <w:pPr>
        <w:spacing w:after="0" w:line="480" w:lineRule="auto"/>
        <w:ind w:firstLine="426"/>
        <w:jc w:val="both"/>
        <w:rPr>
          <w:rFonts w:ascii="Times New Roman" w:hAnsi="Times New Roman" w:cs="Times New Roman"/>
          <w:b/>
          <w:sz w:val="24"/>
          <w:szCs w:val="24"/>
        </w:rPr>
      </w:pPr>
      <w:r w:rsidRPr="009D4B38">
        <w:rPr>
          <w:rFonts w:ascii="Times New Roman" w:hAnsi="Times New Roman" w:cs="Times New Roman"/>
          <w:sz w:val="24"/>
          <w:szCs w:val="24"/>
        </w:rPr>
        <w:t xml:space="preserve">Sesuai dengan rumusan masalah yang telah ditentukan, maka tujuan yang ingin dicapai dalam penelitian ini yaitu untuk  mengetahui </w:t>
      </w:r>
      <w:r w:rsidRPr="009D4B38">
        <w:rPr>
          <w:rFonts w:ascii="Times New Roman" w:hAnsi="Times New Roman" w:cs="Times New Roman"/>
          <w:sz w:val="24"/>
        </w:rPr>
        <w:t xml:space="preserve">penggunanan metode </w:t>
      </w:r>
      <w:r w:rsidRPr="009D4B38">
        <w:rPr>
          <w:rFonts w:ascii="Times New Roman" w:hAnsi="Times New Roman" w:cs="Times New Roman"/>
          <w:i/>
          <w:sz w:val="24"/>
        </w:rPr>
        <w:t>example non example</w:t>
      </w:r>
      <w:r w:rsidRPr="009D4B38">
        <w:rPr>
          <w:rFonts w:ascii="Times New Roman" w:hAnsi="Times New Roman" w:cs="Times New Roman"/>
          <w:sz w:val="24"/>
        </w:rPr>
        <w:t xml:space="preserve"> dalam pembelajaran dapat meningkatkan hasil belajar fiqih pada materi makanan dan minuman yang halal dan haram kelas V MI Al-Hidayah Banyu Urip;</w:t>
      </w:r>
    </w:p>
    <w:p w:rsidR="0026758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Tinjauan Pustaka</w:t>
      </w:r>
    </w:p>
    <w:p w:rsidR="009D4B38" w:rsidRDefault="009D4B38" w:rsidP="00C83D1F">
      <w:pPr>
        <w:spacing w:after="0" w:line="480" w:lineRule="auto"/>
        <w:ind w:firstLine="426"/>
        <w:jc w:val="both"/>
        <w:rPr>
          <w:rFonts w:ascii="Times New Roman" w:eastAsia="Arial Unicode MS" w:hAnsi="Times New Roman" w:cs="Times New Roman"/>
          <w:sz w:val="24"/>
          <w:szCs w:val="24"/>
        </w:rPr>
      </w:pPr>
      <w:r w:rsidRPr="00E31FD6">
        <w:rPr>
          <w:rFonts w:ascii="Times New Roman" w:hAnsi="Times New Roman" w:cs="Times New Roman"/>
          <w:sz w:val="24"/>
          <w:szCs w:val="24"/>
        </w:rPr>
        <w:t>Dari</w:t>
      </w:r>
      <w:r w:rsidRPr="00E31FD6">
        <w:rPr>
          <w:rFonts w:ascii="Times New Roman" w:eastAsia="Arial Unicode MS" w:hAnsi="Times New Roman" w:cs="Times New Roman"/>
          <w:sz w:val="24"/>
          <w:szCs w:val="24"/>
        </w:rPr>
        <w:t xml:space="preserve"> hasil penelusuran yang penulis lakukan terhadap literatur-literatur yang ada, memang sudah ada beberapa yang melakukan penelitian terkait sewa menyewa diantaranya skripsi yang ditulis oleh :</w:t>
      </w:r>
    </w:p>
    <w:p w:rsidR="009D4B38" w:rsidRDefault="009D4B38" w:rsidP="00C83D1F">
      <w:pPr>
        <w:spacing w:after="0" w:line="480" w:lineRule="auto"/>
        <w:ind w:firstLine="426"/>
        <w:jc w:val="both"/>
        <w:rPr>
          <w:rFonts w:ascii="Times New Roman" w:eastAsia="Arial Unicode MS" w:hAnsi="Times New Roman" w:cs="Times New Roman"/>
          <w:sz w:val="24"/>
          <w:szCs w:val="24"/>
        </w:rPr>
      </w:pPr>
      <w:r w:rsidRPr="00E31FD6">
        <w:rPr>
          <w:rFonts w:ascii="Times New Roman" w:eastAsia="Arial Unicode MS" w:hAnsi="Times New Roman" w:cs="Times New Roman"/>
          <w:sz w:val="24"/>
          <w:szCs w:val="24"/>
        </w:rPr>
        <w:t xml:space="preserve">Khoirul Akbar, 2015 “Implementasi Model Pembelajaran </w:t>
      </w:r>
      <w:r w:rsidRPr="00E31FD6">
        <w:rPr>
          <w:rFonts w:ascii="Times New Roman" w:eastAsia="Arial Unicode MS" w:hAnsi="Times New Roman" w:cs="Times New Roman"/>
          <w:i/>
          <w:sz w:val="24"/>
          <w:szCs w:val="24"/>
        </w:rPr>
        <w:t>Example Non Example</w:t>
      </w:r>
      <w:r w:rsidRPr="00E31FD6">
        <w:rPr>
          <w:rFonts w:ascii="Times New Roman" w:eastAsia="Arial Unicode MS" w:hAnsi="Times New Roman" w:cs="Times New Roman"/>
          <w:sz w:val="24"/>
          <w:szCs w:val="24"/>
        </w:rPr>
        <w:t xml:space="preserve"> Pada Mata Pelajaran IPS Kelas VIII di SMP Negeri IV Batang”. Penelitian ini</w:t>
      </w:r>
      <w:r w:rsidR="00F54615">
        <w:rPr>
          <w:rFonts w:ascii="Times New Roman" w:eastAsia="Arial Unicode MS" w:hAnsi="Times New Roman" w:cs="Times New Roman"/>
          <w:sz w:val="24"/>
          <w:szCs w:val="24"/>
        </w:rPr>
        <w:t xml:space="preserve"> </w:t>
      </w:r>
      <w:r w:rsidRPr="00E31FD6">
        <w:rPr>
          <w:rFonts w:ascii="Times New Roman" w:eastAsia="Arial Unicode MS" w:hAnsi="Times New Roman" w:cs="Times New Roman"/>
          <w:sz w:val="24"/>
          <w:szCs w:val="24"/>
        </w:rPr>
        <w:lastRenderedPageBreak/>
        <w:t xml:space="preserve">bertujuan untuk mengetahui pemahaman guru IPS mengenai model pembelajaran dan mengetahui kendala-kendala yang dihadapi guru saat pembelajaran IPS. </w:t>
      </w:r>
      <w:r w:rsidRPr="00420DF4">
        <w:rPr>
          <w:rStyle w:val="FootnoteReference"/>
          <w:rFonts w:ascii="Times New Roman" w:eastAsia="Arial Unicode MS" w:hAnsi="Times New Roman" w:cs="Times New Roman"/>
          <w:sz w:val="24"/>
          <w:szCs w:val="24"/>
        </w:rPr>
        <w:footnoteReference w:id="3"/>
      </w:r>
    </w:p>
    <w:p w:rsidR="009D4B38" w:rsidRDefault="009D4B38" w:rsidP="00C83D1F">
      <w:pPr>
        <w:spacing w:after="0" w:line="480" w:lineRule="auto"/>
        <w:ind w:firstLine="426"/>
        <w:jc w:val="both"/>
        <w:rPr>
          <w:rFonts w:ascii="Times New Roman" w:eastAsia="Arial Unicode MS" w:hAnsi="Times New Roman" w:cs="Times New Roman"/>
          <w:sz w:val="24"/>
          <w:szCs w:val="24"/>
        </w:rPr>
      </w:pPr>
      <w:r w:rsidRPr="00E31FD6">
        <w:rPr>
          <w:rFonts w:ascii="Times New Roman" w:eastAsia="Arial Unicode MS" w:hAnsi="Times New Roman" w:cs="Times New Roman"/>
          <w:sz w:val="24"/>
          <w:szCs w:val="24"/>
        </w:rPr>
        <w:t>Hasil penelitian secara umum menunjukkan bahwa Pemahaman guru IPS di SMP Negeri 4 Batang mengenai model pembelajaran sudah baik di lihat dari sudut pandang, sorang guru sudah mampu mengetahui macam-macam model pembelajaran yang menurutnya tepat untuk materi yang akan diajarkan di dalam kelas salah satunya adalah model pembelajaran example non example yang diterapkan pada mata pelajaran IPS khususnya materi sejarah. Pada saat pelaksanaan model pembelajaran example non example masih terdapat siswa yang kurang aktif dalam melakukan diskusi, fasilitassarana prasarana ada yang rusak seperti LCD. Pada proses evaluasi kendala yang dihadapi adalah pelaksanaan proses penilaian, pada saat diskusi biasanya ada siswa yang pintar tetapi dalam menyampaikan pendapat masih malu, sehingga perlu sekali guru melakukan penilaian untuk evaluasi pembelajaran menggunakan pilihan ganda dan soal uraian.</w:t>
      </w:r>
      <w:r w:rsidRPr="007A348F">
        <w:rPr>
          <w:rStyle w:val="FootnoteReference"/>
          <w:rFonts w:ascii="Times New Roman" w:eastAsia="Arial Unicode MS" w:hAnsi="Times New Roman" w:cs="Times New Roman"/>
          <w:sz w:val="24"/>
          <w:szCs w:val="24"/>
        </w:rPr>
        <w:footnoteReference w:id="4"/>
      </w:r>
    </w:p>
    <w:p w:rsidR="009D4B38" w:rsidRDefault="009D4B38" w:rsidP="00C83D1F">
      <w:pPr>
        <w:spacing w:after="0" w:line="480" w:lineRule="auto"/>
        <w:ind w:firstLine="426"/>
        <w:jc w:val="both"/>
        <w:rPr>
          <w:rFonts w:ascii="Times New Roman" w:eastAsia="Arial Unicode MS" w:hAnsi="Times New Roman" w:cs="Times New Roman"/>
          <w:sz w:val="24"/>
          <w:szCs w:val="24"/>
        </w:rPr>
      </w:pPr>
      <w:r w:rsidRPr="00E31FD6">
        <w:rPr>
          <w:rFonts w:ascii="Times New Roman" w:eastAsia="Arial Unicode MS" w:hAnsi="Times New Roman" w:cs="Times New Roman"/>
          <w:sz w:val="24"/>
          <w:szCs w:val="24"/>
        </w:rPr>
        <w:t xml:space="preserve">Juga penelitian yang dilakukan oleh </w:t>
      </w:r>
      <w:r>
        <w:rPr>
          <w:rFonts w:ascii="Times New Roman" w:eastAsia="Arial Unicode MS" w:hAnsi="Times New Roman" w:cs="Times New Roman"/>
          <w:sz w:val="24"/>
          <w:szCs w:val="24"/>
        </w:rPr>
        <w:t xml:space="preserve">Nelawati, 2014 </w:t>
      </w:r>
      <w:r w:rsidRPr="00E31FD6">
        <w:rPr>
          <w:rFonts w:ascii="Times New Roman" w:eastAsia="Arial Unicode MS" w:hAnsi="Times New Roman" w:cs="Times New Roman"/>
          <w:sz w:val="24"/>
          <w:szCs w:val="24"/>
        </w:rPr>
        <w:t xml:space="preserve">“Pengaruh penerapan metode </w:t>
      </w:r>
      <w:r w:rsidRPr="00E31FD6">
        <w:rPr>
          <w:rFonts w:ascii="Times New Roman" w:eastAsia="Arial Unicode MS" w:hAnsi="Times New Roman" w:cs="Times New Roman"/>
          <w:i/>
          <w:sz w:val="24"/>
          <w:szCs w:val="24"/>
        </w:rPr>
        <w:t>Example non examples</w:t>
      </w:r>
      <w:r w:rsidRPr="00E31FD6">
        <w:rPr>
          <w:rFonts w:ascii="Times New Roman" w:eastAsia="Arial Unicode MS" w:hAnsi="Times New Roman" w:cs="Times New Roman"/>
          <w:sz w:val="24"/>
          <w:szCs w:val="24"/>
        </w:rPr>
        <w:t xml:space="preserve"> terhadap hasil belajar siswa pada mata prlajaran PAI de SD Negeri 32 Talang Kelapa Banyuasin”. Penelitian ini bertujuan untuk mengetahui hasil belajar siswa sebelum penerapan metode </w:t>
      </w:r>
      <w:r w:rsidRPr="00E31FD6">
        <w:rPr>
          <w:rFonts w:ascii="Times New Roman" w:eastAsia="Arial Unicode MS" w:hAnsi="Times New Roman" w:cs="Times New Roman"/>
          <w:i/>
          <w:sz w:val="24"/>
          <w:szCs w:val="24"/>
        </w:rPr>
        <w:t xml:space="preserve">example non example </w:t>
      </w:r>
      <w:r w:rsidRPr="00E31FD6">
        <w:rPr>
          <w:rFonts w:ascii="Times New Roman" w:eastAsia="Arial Unicode MS" w:hAnsi="Times New Roman" w:cs="Times New Roman"/>
          <w:sz w:val="24"/>
          <w:szCs w:val="24"/>
        </w:rPr>
        <w:t xml:space="preserve">pada mata pelajaran PAI di SD Negeri 32 Talang Kelapa Banyuasin, untuk mengetahui </w:t>
      </w:r>
      <w:r w:rsidRPr="00E31FD6">
        <w:rPr>
          <w:rFonts w:ascii="Times New Roman" w:eastAsia="Arial Unicode MS" w:hAnsi="Times New Roman" w:cs="Times New Roman"/>
          <w:sz w:val="24"/>
          <w:szCs w:val="24"/>
        </w:rPr>
        <w:lastRenderedPageBreak/>
        <w:t xml:space="preserve">hasil belajar siswa setelah penerapan metode </w:t>
      </w:r>
      <w:r w:rsidRPr="00E31FD6">
        <w:rPr>
          <w:rFonts w:ascii="Times New Roman" w:eastAsia="Arial Unicode MS" w:hAnsi="Times New Roman" w:cs="Times New Roman"/>
          <w:i/>
          <w:sz w:val="24"/>
          <w:szCs w:val="24"/>
        </w:rPr>
        <w:t xml:space="preserve">example non example </w:t>
      </w:r>
      <w:r w:rsidRPr="00E31FD6">
        <w:rPr>
          <w:rFonts w:ascii="Times New Roman" w:eastAsia="Arial Unicode MS" w:hAnsi="Times New Roman" w:cs="Times New Roman"/>
          <w:sz w:val="24"/>
          <w:szCs w:val="24"/>
        </w:rPr>
        <w:t xml:space="preserve">pada mata pelajaran PAI di SD Negeri 32 Talang Kelapa Banyuasin, untuk mengetahui pengaruh hasil belajar siswa sebelumdan sesudah  penerapan metode </w:t>
      </w:r>
      <w:r w:rsidRPr="00E31FD6">
        <w:rPr>
          <w:rFonts w:ascii="Times New Roman" w:eastAsia="Arial Unicode MS" w:hAnsi="Times New Roman" w:cs="Times New Roman"/>
          <w:i/>
          <w:sz w:val="24"/>
          <w:szCs w:val="24"/>
        </w:rPr>
        <w:t xml:space="preserve">example non example </w:t>
      </w:r>
      <w:r w:rsidRPr="00E31FD6">
        <w:rPr>
          <w:rFonts w:ascii="Times New Roman" w:eastAsia="Arial Unicode MS" w:hAnsi="Times New Roman" w:cs="Times New Roman"/>
          <w:sz w:val="24"/>
          <w:szCs w:val="24"/>
        </w:rPr>
        <w:t>pada mata pelajaran PAI di SD Negeri 32 Talang Kelapa Banyuasin.</w:t>
      </w:r>
      <w:r w:rsidRPr="008E633F">
        <w:rPr>
          <w:rStyle w:val="FootnoteReference"/>
          <w:rFonts w:ascii="Times New Roman" w:eastAsia="Arial Unicode MS" w:hAnsi="Times New Roman" w:cs="Times New Roman"/>
          <w:sz w:val="24"/>
          <w:szCs w:val="24"/>
        </w:rPr>
        <w:footnoteReference w:id="5"/>
      </w:r>
    </w:p>
    <w:p w:rsidR="009D4B38" w:rsidRDefault="009D4B38" w:rsidP="00C83D1F">
      <w:pPr>
        <w:spacing w:after="0" w:line="480" w:lineRule="auto"/>
        <w:ind w:firstLine="426"/>
        <w:jc w:val="both"/>
        <w:rPr>
          <w:rFonts w:ascii="Times New Roman" w:eastAsia="Arial Unicode MS" w:hAnsi="Times New Roman" w:cs="Times New Roman"/>
          <w:sz w:val="24"/>
          <w:szCs w:val="24"/>
        </w:rPr>
      </w:pPr>
      <w:r w:rsidRPr="00E31FD6">
        <w:rPr>
          <w:rFonts w:ascii="Times New Roman" w:eastAsia="Arial Unicode MS" w:hAnsi="Times New Roman" w:cs="Times New Roman"/>
          <w:sz w:val="24"/>
          <w:szCs w:val="24"/>
        </w:rPr>
        <w:t xml:space="preserve">Hasil penelitian secara umum menunjukan adanya perbedaan yang sangat signifikan antara hasil elajar kelas V C yang tidak menggunakan metode </w:t>
      </w:r>
      <w:r w:rsidRPr="00E31FD6">
        <w:rPr>
          <w:rFonts w:ascii="Times New Roman" w:eastAsia="Arial Unicode MS" w:hAnsi="Times New Roman" w:cs="Times New Roman"/>
          <w:i/>
          <w:sz w:val="24"/>
          <w:szCs w:val="24"/>
        </w:rPr>
        <w:t xml:space="preserve">Example non examples </w:t>
      </w:r>
      <w:r w:rsidRPr="00E31FD6">
        <w:rPr>
          <w:rFonts w:ascii="Times New Roman" w:eastAsia="Arial Unicode MS" w:hAnsi="Times New Roman" w:cs="Times New Roman"/>
          <w:sz w:val="24"/>
          <w:szCs w:val="24"/>
        </w:rPr>
        <w:t xml:space="preserve">pada mata pelajaran PAI di SD Negeri 32 Talang Kelapa Banyuasin dan kelas V B yang menggunakan metode </w:t>
      </w:r>
      <w:r w:rsidRPr="00E31FD6">
        <w:rPr>
          <w:rFonts w:ascii="Times New Roman" w:eastAsia="Arial Unicode MS" w:hAnsi="Times New Roman" w:cs="Times New Roman"/>
          <w:i/>
          <w:sz w:val="24"/>
          <w:szCs w:val="24"/>
        </w:rPr>
        <w:t xml:space="preserve">Example non examples </w:t>
      </w:r>
      <w:r w:rsidRPr="00E31FD6">
        <w:rPr>
          <w:rFonts w:ascii="Times New Roman" w:eastAsia="Arial Unicode MS" w:hAnsi="Times New Roman" w:cs="Times New Roman"/>
          <w:sz w:val="24"/>
          <w:szCs w:val="24"/>
        </w:rPr>
        <w:t xml:space="preserve">pada mata pelajaran PAI di SD Negeri 32 Talang Kelapa Banyuasin. Mengandung makna bahwa penerapan metode </w:t>
      </w:r>
      <w:r w:rsidRPr="00E31FD6">
        <w:rPr>
          <w:rFonts w:ascii="Times New Roman" w:eastAsia="Arial Unicode MS" w:hAnsi="Times New Roman" w:cs="Times New Roman"/>
          <w:i/>
          <w:sz w:val="24"/>
          <w:szCs w:val="24"/>
        </w:rPr>
        <w:t>Example non examples</w:t>
      </w:r>
      <w:r w:rsidRPr="00E31FD6">
        <w:rPr>
          <w:rFonts w:ascii="Times New Roman" w:eastAsia="Arial Unicode MS" w:hAnsi="Times New Roman" w:cs="Times New Roman"/>
          <w:sz w:val="24"/>
          <w:szCs w:val="24"/>
        </w:rPr>
        <w:t xml:space="preserve"> berhasil dalam meningkatkan hasil belajar.</w:t>
      </w:r>
      <w:r w:rsidRPr="00D409B5">
        <w:rPr>
          <w:rStyle w:val="FootnoteReference"/>
          <w:rFonts w:ascii="Times New Roman" w:eastAsia="Arial Unicode MS" w:hAnsi="Times New Roman" w:cs="Times New Roman"/>
          <w:sz w:val="24"/>
          <w:szCs w:val="24"/>
        </w:rPr>
        <w:footnoteReference w:id="6"/>
      </w:r>
    </w:p>
    <w:p w:rsidR="009D4B38" w:rsidRPr="009D4B38" w:rsidRDefault="009D4B38" w:rsidP="00C83D1F">
      <w:pPr>
        <w:spacing w:after="0" w:line="480" w:lineRule="auto"/>
        <w:ind w:firstLine="426"/>
        <w:jc w:val="both"/>
        <w:rPr>
          <w:rFonts w:ascii="Times New Roman" w:eastAsia="Arial Unicode MS" w:hAnsi="Times New Roman" w:cs="Times New Roman"/>
          <w:sz w:val="24"/>
          <w:szCs w:val="24"/>
        </w:rPr>
      </w:pPr>
      <w:r w:rsidRPr="009D4B38">
        <w:rPr>
          <w:rFonts w:ascii="Times New Roman" w:eastAsia="Arial Unicode MS" w:hAnsi="Times New Roman" w:cs="Times New Roman"/>
          <w:sz w:val="24"/>
          <w:szCs w:val="24"/>
        </w:rPr>
        <w:t xml:space="preserve">Berdasarkan skripsi-skripsi sebelumnya yang membahas tentang Implementasi Model Pembelajaran </w:t>
      </w:r>
      <w:r w:rsidRPr="009D4B38">
        <w:rPr>
          <w:rFonts w:ascii="Times New Roman" w:eastAsia="Arial Unicode MS" w:hAnsi="Times New Roman" w:cs="Times New Roman"/>
          <w:i/>
          <w:sz w:val="24"/>
          <w:szCs w:val="24"/>
        </w:rPr>
        <w:t>Example Non Example</w:t>
      </w:r>
      <w:r w:rsidRPr="009D4B38">
        <w:rPr>
          <w:rFonts w:ascii="Times New Roman" w:eastAsia="Arial Unicode MS" w:hAnsi="Times New Roman" w:cs="Times New Roman"/>
          <w:sz w:val="24"/>
          <w:szCs w:val="24"/>
        </w:rPr>
        <w:t xml:space="preserve"> Pada Mata Pelajaran IPS Kelas VIII di SMP Negeri IV Batang serta Pengaruh penerapan metode </w:t>
      </w:r>
      <w:r w:rsidRPr="009D4B38">
        <w:rPr>
          <w:rFonts w:ascii="Times New Roman" w:eastAsia="Arial Unicode MS" w:hAnsi="Times New Roman" w:cs="Times New Roman"/>
          <w:i/>
          <w:sz w:val="24"/>
          <w:szCs w:val="24"/>
        </w:rPr>
        <w:t>Example non examples</w:t>
      </w:r>
      <w:r w:rsidRPr="009D4B38">
        <w:rPr>
          <w:rFonts w:ascii="Times New Roman" w:eastAsia="Arial Unicode MS" w:hAnsi="Times New Roman" w:cs="Times New Roman"/>
          <w:sz w:val="24"/>
          <w:szCs w:val="24"/>
        </w:rPr>
        <w:t xml:space="preserve"> terhadap hasil belajar siswa pada mata prlajaran PAI de SD Negeri 32 Talang Kelapa Banyuasin, namun belum ada yang membahas tentang usaha meningkatkan hasil belajar siswa pada mata pelajaran Fiqih. Oleh karena itu penulis tertarik untuk melakukan suatu penelitian yang berkaitan dengan masalah tersebut dengan judul “</w:t>
      </w:r>
      <w:r w:rsidRPr="009D4B38">
        <w:rPr>
          <w:rFonts w:ascii="Times New Roman" w:hAnsi="Times New Roman" w:cs="Times New Roman"/>
          <w:sz w:val="24"/>
          <w:szCs w:val="24"/>
        </w:rPr>
        <w:t xml:space="preserve">Upaya Meningkatkat Hasil Belajar Siswa Pada Mata Pelajaran Fiqih Kelas V Materi </w:t>
      </w:r>
      <w:r w:rsidRPr="009D4B38">
        <w:rPr>
          <w:rFonts w:ascii="Times New Roman" w:hAnsi="Times New Roman" w:cs="Times New Roman"/>
          <w:sz w:val="24"/>
          <w:szCs w:val="24"/>
        </w:rPr>
        <w:lastRenderedPageBreak/>
        <w:t xml:space="preserve">Makanan Dan Minuman Halal Dan Haram Dengan Metode </w:t>
      </w:r>
      <w:r w:rsidRPr="009D4B38">
        <w:rPr>
          <w:rFonts w:ascii="Times New Roman" w:hAnsi="Times New Roman" w:cs="Times New Roman"/>
          <w:i/>
          <w:sz w:val="24"/>
          <w:szCs w:val="24"/>
        </w:rPr>
        <w:t>Example Non Example</w:t>
      </w:r>
      <w:r w:rsidRPr="009D4B38">
        <w:rPr>
          <w:rFonts w:ascii="Times New Roman" w:hAnsi="Times New Roman" w:cs="Times New Roman"/>
          <w:sz w:val="24"/>
          <w:szCs w:val="24"/>
        </w:rPr>
        <w:t xml:space="preserve"> Di MI Al-Hidayah Banyu Urip”</w:t>
      </w:r>
    </w:p>
    <w:p w:rsidR="0026758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Kajian Pustaka</w:t>
      </w:r>
    </w:p>
    <w:p w:rsidR="001E2B8A" w:rsidRDefault="001E2B8A" w:rsidP="00C83D1F">
      <w:pPr>
        <w:spacing w:after="0" w:line="480" w:lineRule="auto"/>
        <w:ind w:firstLine="426"/>
        <w:jc w:val="both"/>
        <w:rPr>
          <w:rFonts w:ascii="Times New Roman" w:hAnsi="Times New Roman" w:cs="Times New Roman"/>
          <w:sz w:val="24"/>
          <w:szCs w:val="24"/>
        </w:rPr>
      </w:pPr>
      <w:r w:rsidRPr="007D6219">
        <w:rPr>
          <w:rFonts w:ascii="Times New Roman" w:hAnsi="Times New Roman" w:cs="Times New Roman"/>
          <w:sz w:val="24"/>
          <w:szCs w:val="24"/>
        </w:rPr>
        <w:t>Sebagai salah satu komponen pembelaj</w:t>
      </w:r>
      <w:r>
        <w:rPr>
          <w:rFonts w:ascii="Times New Roman" w:hAnsi="Times New Roman" w:cs="Times New Roman"/>
          <w:sz w:val="24"/>
          <w:szCs w:val="24"/>
        </w:rPr>
        <w:t xml:space="preserve">aran, </w:t>
      </w:r>
      <w:r w:rsidR="00DA42F7" w:rsidRPr="00E31FD6">
        <w:rPr>
          <w:rFonts w:ascii="Times New Roman" w:eastAsia="Arial Unicode MS" w:hAnsi="Times New Roman" w:cs="Times New Roman"/>
          <w:sz w:val="24"/>
          <w:szCs w:val="24"/>
        </w:rPr>
        <w:t>metode</w:t>
      </w:r>
      <w:r>
        <w:rPr>
          <w:rFonts w:ascii="Times New Roman" w:hAnsi="Times New Roman" w:cs="Times New Roman"/>
          <w:sz w:val="24"/>
          <w:szCs w:val="24"/>
        </w:rPr>
        <w:t xml:space="preserve"> pembelajaran tidak </w:t>
      </w:r>
      <w:r w:rsidRPr="007D6219">
        <w:rPr>
          <w:rFonts w:ascii="Times New Roman" w:hAnsi="Times New Roman" w:cs="Times New Roman"/>
          <w:sz w:val="24"/>
          <w:szCs w:val="24"/>
        </w:rPr>
        <w:t>bisa luput dari pembahasan sistem p</w:t>
      </w:r>
      <w:r>
        <w:rPr>
          <w:rFonts w:ascii="Times New Roman" w:hAnsi="Times New Roman" w:cs="Times New Roman"/>
          <w:sz w:val="24"/>
          <w:szCs w:val="24"/>
        </w:rPr>
        <w:t xml:space="preserve">embelajaran secara menyeluruh. </w:t>
      </w:r>
      <w:r w:rsidRPr="007D6219">
        <w:rPr>
          <w:rFonts w:ascii="Times New Roman" w:hAnsi="Times New Roman" w:cs="Times New Roman"/>
          <w:sz w:val="24"/>
          <w:szCs w:val="24"/>
        </w:rPr>
        <w:t>Pemanfaatan model pembelajaran merupakan bagian yang h</w:t>
      </w:r>
      <w:r>
        <w:rPr>
          <w:rFonts w:ascii="Times New Roman" w:hAnsi="Times New Roman" w:cs="Times New Roman"/>
          <w:sz w:val="24"/>
          <w:szCs w:val="24"/>
        </w:rPr>
        <w:t xml:space="preserve">arus mendapat </w:t>
      </w:r>
      <w:r w:rsidRPr="007D6219">
        <w:rPr>
          <w:rFonts w:ascii="Times New Roman" w:hAnsi="Times New Roman" w:cs="Times New Roman"/>
          <w:sz w:val="24"/>
          <w:szCs w:val="24"/>
        </w:rPr>
        <w:t>perhatian guru dalam setiap kegiatan pembelajaran. Namun kenyataannya bagian inilah yang masih sering terabaikan dengan berba</w:t>
      </w:r>
      <w:r>
        <w:rPr>
          <w:rFonts w:ascii="Times New Roman" w:hAnsi="Times New Roman" w:cs="Times New Roman"/>
          <w:sz w:val="24"/>
          <w:szCs w:val="24"/>
        </w:rPr>
        <w:t xml:space="preserve">gai alasan. Alasan yang sering </w:t>
      </w:r>
      <w:r w:rsidRPr="007D6219">
        <w:rPr>
          <w:rFonts w:ascii="Times New Roman" w:hAnsi="Times New Roman" w:cs="Times New Roman"/>
          <w:sz w:val="24"/>
          <w:szCs w:val="24"/>
        </w:rPr>
        <w:t>muncul antara lain: terbatasnya waktu untuk mem</w:t>
      </w:r>
      <w:r>
        <w:rPr>
          <w:rFonts w:ascii="Times New Roman" w:hAnsi="Times New Roman" w:cs="Times New Roman"/>
          <w:sz w:val="24"/>
          <w:szCs w:val="24"/>
        </w:rPr>
        <w:t xml:space="preserve">buat persiapan mengajar, sulit </w:t>
      </w:r>
      <w:r w:rsidRPr="007D6219">
        <w:rPr>
          <w:rFonts w:ascii="Times New Roman" w:hAnsi="Times New Roman" w:cs="Times New Roman"/>
          <w:sz w:val="24"/>
          <w:szCs w:val="24"/>
        </w:rPr>
        <w:t>mencari model yang tepat untuk diterapkan dalam mengajar. Hal ini sebenarnya</w:t>
      </w:r>
      <w:r>
        <w:rPr>
          <w:rFonts w:ascii="Times New Roman" w:hAnsi="Times New Roman" w:cs="Times New Roman"/>
          <w:sz w:val="24"/>
          <w:szCs w:val="24"/>
        </w:rPr>
        <w:t xml:space="preserve"> </w:t>
      </w:r>
      <w:r w:rsidRPr="007D6219">
        <w:rPr>
          <w:rFonts w:ascii="Times New Roman" w:hAnsi="Times New Roman" w:cs="Times New Roman"/>
          <w:sz w:val="24"/>
          <w:szCs w:val="24"/>
        </w:rPr>
        <w:t>tidak perlu terjadi jika setiap guru telah membeka</w:t>
      </w:r>
      <w:r>
        <w:rPr>
          <w:rFonts w:ascii="Times New Roman" w:hAnsi="Times New Roman" w:cs="Times New Roman"/>
          <w:sz w:val="24"/>
          <w:szCs w:val="24"/>
        </w:rPr>
        <w:t xml:space="preserve">li diri dengan pengetahuan dan </w:t>
      </w:r>
      <w:r w:rsidRPr="007D6219">
        <w:rPr>
          <w:rFonts w:ascii="Times New Roman" w:hAnsi="Times New Roman" w:cs="Times New Roman"/>
          <w:sz w:val="24"/>
          <w:szCs w:val="24"/>
        </w:rPr>
        <w:t>keterampilan dalam hal menerapkan model pembelajaran.</w:t>
      </w:r>
    </w:p>
    <w:p w:rsidR="001E2B8A" w:rsidRDefault="00DA42F7" w:rsidP="00C83D1F">
      <w:pPr>
        <w:spacing w:after="0" w:line="480" w:lineRule="auto"/>
        <w:ind w:firstLine="426"/>
        <w:jc w:val="both"/>
        <w:rPr>
          <w:rFonts w:ascii="Times New Roman" w:hAnsi="Times New Roman" w:cs="Times New Roman"/>
          <w:sz w:val="24"/>
          <w:szCs w:val="24"/>
        </w:rPr>
      </w:pPr>
      <w:r>
        <w:rPr>
          <w:rFonts w:ascii="Times New Roman" w:eastAsia="Arial Unicode MS" w:hAnsi="Times New Roman" w:cs="Times New Roman"/>
          <w:sz w:val="24"/>
          <w:szCs w:val="24"/>
        </w:rPr>
        <w:t>M</w:t>
      </w:r>
      <w:r w:rsidRPr="00E31FD6">
        <w:rPr>
          <w:rFonts w:ascii="Times New Roman" w:eastAsia="Arial Unicode MS" w:hAnsi="Times New Roman" w:cs="Times New Roman"/>
          <w:sz w:val="24"/>
          <w:szCs w:val="24"/>
        </w:rPr>
        <w:t>etode</w:t>
      </w:r>
      <w:r w:rsidR="001E2B8A" w:rsidRPr="007B43C7">
        <w:rPr>
          <w:rFonts w:ascii="Times New Roman" w:hAnsi="Times New Roman" w:cs="Times New Roman"/>
          <w:bCs/>
          <w:color w:val="222222"/>
          <w:sz w:val="24"/>
          <w:shd w:val="clear" w:color="auto" w:fill="FFFFFF"/>
        </w:rPr>
        <w:t xml:space="preserve"> pembelajaran</w:t>
      </w:r>
      <w:r w:rsidR="001E2B8A" w:rsidRPr="007B43C7">
        <w:rPr>
          <w:rStyle w:val="apple-converted-space"/>
          <w:rFonts w:ascii="Times New Roman" w:hAnsi="Times New Roman" w:cs="Times New Roman"/>
          <w:color w:val="222222"/>
          <w:sz w:val="24"/>
          <w:shd w:val="clear" w:color="auto" w:fill="FFFFFF"/>
        </w:rPr>
        <w:t> </w:t>
      </w:r>
      <w:r w:rsidR="001E2B8A" w:rsidRPr="007B43C7">
        <w:rPr>
          <w:rFonts w:ascii="Times New Roman" w:hAnsi="Times New Roman" w:cs="Times New Roman"/>
          <w:color w:val="222222"/>
          <w:sz w:val="24"/>
          <w:shd w:val="clear" w:color="auto" w:fill="FFFFFF"/>
        </w:rPr>
        <w:t>adalah seluruh rangkaian penyajian materi ajar yang meliputi segala aspek sebelum sedang dan sesudah</w:t>
      </w:r>
      <w:r w:rsidR="001E2B8A" w:rsidRPr="007B43C7">
        <w:rPr>
          <w:rStyle w:val="apple-converted-space"/>
          <w:rFonts w:ascii="Times New Roman" w:hAnsi="Times New Roman" w:cs="Times New Roman"/>
          <w:color w:val="222222"/>
          <w:sz w:val="24"/>
          <w:shd w:val="clear" w:color="auto" w:fill="FFFFFF"/>
        </w:rPr>
        <w:t> </w:t>
      </w:r>
      <w:r w:rsidR="001E2B8A" w:rsidRPr="007B43C7">
        <w:rPr>
          <w:rFonts w:ascii="Times New Roman" w:hAnsi="Times New Roman" w:cs="Times New Roman"/>
          <w:bCs/>
          <w:color w:val="222222"/>
          <w:sz w:val="24"/>
          <w:shd w:val="clear" w:color="auto" w:fill="FFFFFF"/>
        </w:rPr>
        <w:t>pembelajaran</w:t>
      </w:r>
      <w:r w:rsidR="001E2B8A" w:rsidRPr="007B43C7">
        <w:rPr>
          <w:rStyle w:val="apple-converted-space"/>
          <w:rFonts w:ascii="Times New Roman" w:hAnsi="Times New Roman" w:cs="Times New Roman"/>
          <w:color w:val="222222"/>
          <w:sz w:val="24"/>
          <w:shd w:val="clear" w:color="auto" w:fill="FFFFFF"/>
        </w:rPr>
        <w:t> </w:t>
      </w:r>
      <w:r w:rsidR="001E2B8A" w:rsidRPr="007B43C7">
        <w:rPr>
          <w:rFonts w:ascii="Times New Roman" w:hAnsi="Times New Roman" w:cs="Times New Roman"/>
          <w:color w:val="222222"/>
          <w:sz w:val="24"/>
          <w:shd w:val="clear" w:color="auto" w:fill="FFFFFF"/>
        </w:rPr>
        <w:t>yang dilakukan</w:t>
      </w:r>
      <w:r w:rsidR="001E2B8A" w:rsidRPr="00EE6FD9">
        <w:rPr>
          <w:rFonts w:ascii="Times New Roman" w:hAnsi="Times New Roman" w:cs="Times New Roman"/>
          <w:color w:val="222222"/>
          <w:sz w:val="24"/>
          <w:shd w:val="clear" w:color="auto" w:fill="FFFFFF"/>
        </w:rPr>
        <w:t xml:space="preserve"> guru serta segala fasilitas yang terkait yang digunakan secara langsung atau tidak langsung dalam proses belajar mengajar.</w:t>
      </w:r>
    </w:p>
    <w:p w:rsidR="001E2B8A" w:rsidRDefault="001E2B8A" w:rsidP="00C83D1F">
      <w:pPr>
        <w:spacing w:after="0" w:line="480" w:lineRule="auto"/>
        <w:ind w:firstLine="426"/>
        <w:jc w:val="both"/>
        <w:rPr>
          <w:rFonts w:ascii="Times New Roman" w:hAnsi="Times New Roman" w:cs="Times New Roman"/>
          <w:sz w:val="24"/>
          <w:szCs w:val="24"/>
        </w:rPr>
      </w:pPr>
      <w:r w:rsidRPr="00EE6FD9">
        <w:rPr>
          <w:rFonts w:ascii="Times New Roman" w:hAnsi="Times New Roman" w:cs="Times New Roman"/>
          <w:color w:val="222222"/>
          <w:sz w:val="24"/>
          <w:szCs w:val="21"/>
          <w:shd w:val="clear" w:color="auto" w:fill="FFFFFF"/>
        </w:rPr>
        <w:t xml:space="preserve">Fungsi </w:t>
      </w:r>
      <w:r w:rsidR="00DA42F7" w:rsidRPr="00E31FD6">
        <w:rPr>
          <w:rFonts w:ascii="Times New Roman" w:eastAsia="Arial Unicode MS" w:hAnsi="Times New Roman" w:cs="Times New Roman"/>
          <w:sz w:val="24"/>
          <w:szCs w:val="24"/>
        </w:rPr>
        <w:t>metode</w:t>
      </w:r>
      <w:r w:rsidRPr="00EE6FD9">
        <w:rPr>
          <w:rFonts w:ascii="Times New Roman" w:hAnsi="Times New Roman" w:cs="Times New Roman"/>
          <w:color w:val="222222"/>
          <w:sz w:val="24"/>
          <w:szCs w:val="21"/>
          <w:shd w:val="clear" w:color="auto" w:fill="FFFFFF"/>
        </w:rPr>
        <w:t xml:space="preserve"> Pembelajaran adalah sebagai pedoman bagi pengajar dan para guru dalam melaksanakan pembelajaran. Hal ini menunjukkan bahwa setiap model yang akan digunakan dalam pembelajaran menentukan perangkat yang dipakai dalam pembelajaran tersebut.</w:t>
      </w:r>
    </w:p>
    <w:p w:rsidR="001E2B8A" w:rsidRPr="001E2B8A" w:rsidRDefault="001E2B8A" w:rsidP="00C83D1F">
      <w:pPr>
        <w:spacing w:after="0" w:line="480" w:lineRule="auto"/>
        <w:ind w:firstLine="426"/>
        <w:jc w:val="both"/>
        <w:rPr>
          <w:rFonts w:ascii="Times New Roman" w:hAnsi="Times New Roman" w:cs="Times New Roman"/>
          <w:sz w:val="24"/>
          <w:szCs w:val="24"/>
        </w:rPr>
      </w:pPr>
      <w:r w:rsidRPr="00EE6FD9">
        <w:rPr>
          <w:rFonts w:ascii="Times New Roman" w:eastAsia="Times New Roman" w:hAnsi="Times New Roman" w:cs="Times New Roman"/>
          <w:color w:val="222222"/>
          <w:sz w:val="24"/>
          <w:szCs w:val="21"/>
        </w:rPr>
        <w:lastRenderedPageBreak/>
        <w:t xml:space="preserve">Istilah </w:t>
      </w:r>
      <w:r w:rsidR="00DA42F7" w:rsidRPr="00E31FD6">
        <w:rPr>
          <w:rFonts w:ascii="Times New Roman" w:eastAsia="Arial Unicode MS" w:hAnsi="Times New Roman" w:cs="Times New Roman"/>
          <w:sz w:val="24"/>
          <w:szCs w:val="24"/>
        </w:rPr>
        <w:t>metode</w:t>
      </w:r>
      <w:r w:rsidRPr="00EE6FD9">
        <w:rPr>
          <w:rFonts w:ascii="Times New Roman" w:eastAsia="Times New Roman" w:hAnsi="Times New Roman" w:cs="Times New Roman"/>
          <w:color w:val="222222"/>
          <w:sz w:val="24"/>
          <w:szCs w:val="21"/>
        </w:rPr>
        <w:t xml:space="preserve"> Pembelajaran mempunyai makna yang lebih luas daripada strategi, metode, atau prosedur. Model pembelajaran mempunyai empat ciri khusus yang tidak dimiliki oleh strategi, metode, atau prosedur. Ciri-ciri tersebut antara lain:</w:t>
      </w:r>
    </w:p>
    <w:p w:rsidR="001E2B8A" w:rsidRPr="00EE6FD9" w:rsidRDefault="001E2B8A" w:rsidP="00C83D1F">
      <w:pPr>
        <w:numPr>
          <w:ilvl w:val="0"/>
          <w:numId w:val="5"/>
        </w:numPr>
        <w:shd w:val="clear" w:color="auto" w:fill="FFFFFF"/>
        <w:tabs>
          <w:tab w:val="clear" w:pos="720"/>
        </w:tabs>
        <w:spacing w:after="0" w:line="480" w:lineRule="auto"/>
        <w:ind w:left="426" w:hanging="425"/>
        <w:jc w:val="both"/>
        <w:rPr>
          <w:rFonts w:ascii="Times New Roman" w:eastAsia="Times New Roman" w:hAnsi="Times New Roman" w:cs="Times New Roman"/>
          <w:color w:val="222222"/>
          <w:sz w:val="24"/>
          <w:szCs w:val="21"/>
        </w:rPr>
      </w:pPr>
      <w:r w:rsidRPr="00EE6FD9">
        <w:rPr>
          <w:rFonts w:ascii="Times New Roman" w:eastAsia="Times New Roman" w:hAnsi="Times New Roman" w:cs="Times New Roman"/>
          <w:color w:val="222222"/>
          <w:sz w:val="24"/>
          <w:szCs w:val="21"/>
        </w:rPr>
        <w:t>Rasional teoritik logis yang disusun oleh para pencipta atau pengembangnya;</w:t>
      </w:r>
    </w:p>
    <w:p w:rsidR="001E2B8A" w:rsidRPr="00EE6FD9" w:rsidRDefault="001E2B8A" w:rsidP="00C83D1F">
      <w:pPr>
        <w:numPr>
          <w:ilvl w:val="0"/>
          <w:numId w:val="5"/>
        </w:numPr>
        <w:shd w:val="clear" w:color="auto" w:fill="FFFFFF"/>
        <w:tabs>
          <w:tab w:val="clear" w:pos="720"/>
        </w:tabs>
        <w:spacing w:before="100" w:beforeAutospacing="1" w:after="24" w:line="480" w:lineRule="auto"/>
        <w:ind w:left="426" w:hanging="425"/>
        <w:jc w:val="both"/>
        <w:rPr>
          <w:rFonts w:ascii="Times New Roman" w:eastAsia="Times New Roman" w:hAnsi="Times New Roman" w:cs="Times New Roman"/>
          <w:color w:val="222222"/>
          <w:sz w:val="24"/>
          <w:szCs w:val="21"/>
        </w:rPr>
      </w:pPr>
      <w:r w:rsidRPr="00EE6FD9">
        <w:rPr>
          <w:rFonts w:ascii="Times New Roman" w:eastAsia="Times New Roman" w:hAnsi="Times New Roman" w:cs="Times New Roman"/>
          <w:color w:val="222222"/>
          <w:sz w:val="24"/>
          <w:szCs w:val="21"/>
        </w:rPr>
        <w:t>Landasan pemikiran tentang apa dan bagaimana siswa belajar (tujuan pembelajaran yang akan dicapai);</w:t>
      </w:r>
    </w:p>
    <w:p w:rsidR="001E2B8A" w:rsidRDefault="001E2B8A" w:rsidP="00C83D1F">
      <w:pPr>
        <w:numPr>
          <w:ilvl w:val="0"/>
          <w:numId w:val="5"/>
        </w:numPr>
        <w:shd w:val="clear" w:color="auto" w:fill="FFFFFF"/>
        <w:tabs>
          <w:tab w:val="clear" w:pos="720"/>
        </w:tabs>
        <w:spacing w:before="100" w:beforeAutospacing="1" w:after="24" w:line="480" w:lineRule="auto"/>
        <w:ind w:left="426" w:hanging="425"/>
        <w:jc w:val="both"/>
        <w:rPr>
          <w:rFonts w:ascii="Times New Roman" w:eastAsia="Times New Roman" w:hAnsi="Times New Roman" w:cs="Times New Roman"/>
          <w:color w:val="222222"/>
          <w:sz w:val="24"/>
          <w:szCs w:val="21"/>
        </w:rPr>
      </w:pPr>
      <w:r w:rsidRPr="00EE6FD9">
        <w:rPr>
          <w:rFonts w:ascii="Times New Roman" w:eastAsia="Times New Roman" w:hAnsi="Times New Roman" w:cs="Times New Roman"/>
          <w:color w:val="222222"/>
          <w:sz w:val="24"/>
          <w:szCs w:val="21"/>
        </w:rPr>
        <w:t>Tingkah laku mengajar yang diperlukan agar model tersebut dapat dilaksanakan dengan berhasil;</w:t>
      </w:r>
    </w:p>
    <w:p w:rsidR="001E2B8A" w:rsidRPr="00B446AB" w:rsidRDefault="001E2B8A" w:rsidP="00C83D1F">
      <w:pPr>
        <w:numPr>
          <w:ilvl w:val="0"/>
          <w:numId w:val="5"/>
        </w:numPr>
        <w:shd w:val="clear" w:color="auto" w:fill="FFFFFF"/>
        <w:tabs>
          <w:tab w:val="clear" w:pos="720"/>
        </w:tabs>
        <w:spacing w:before="100" w:beforeAutospacing="1" w:after="24" w:line="480" w:lineRule="auto"/>
        <w:ind w:left="426" w:hanging="425"/>
        <w:jc w:val="both"/>
        <w:rPr>
          <w:rFonts w:ascii="Times New Roman" w:eastAsia="Times New Roman" w:hAnsi="Times New Roman" w:cs="Times New Roman"/>
          <w:color w:val="222222"/>
          <w:sz w:val="24"/>
          <w:szCs w:val="21"/>
        </w:rPr>
      </w:pPr>
      <w:r w:rsidRPr="00B446AB">
        <w:rPr>
          <w:rFonts w:ascii="Times New Roman" w:eastAsia="Times New Roman" w:hAnsi="Times New Roman" w:cs="Times New Roman"/>
          <w:color w:val="222222"/>
          <w:sz w:val="24"/>
          <w:szCs w:val="21"/>
        </w:rPr>
        <w:t xml:space="preserve">Lingkungan belajar yang diperlukan agar tujuan </w:t>
      </w:r>
      <w:r>
        <w:rPr>
          <w:rFonts w:ascii="Times New Roman" w:eastAsia="Times New Roman" w:hAnsi="Times New Roman" w:cs="Times New Roman"/>
          <w:color w:val="222222"/>
          <w:sz w:val="24"/>
          <w:szCs w:val="21"/>
        </w:rPr>
        <w:t>pembelajaran itu dapat tercapai.</w:t>
      </w:r>
    </w:p>
    <w:p w:rsidR="001E2B8A" w:rsidRDefault="001E2B8A" w:rsidP="00C83D1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belajar adalah tercapainya tujun instruksional khususnya suatu proses pembelajaran. Hasil belajar diidentifikasikan dengan daya serap bahan pengajaran yang diajarkan mencapai prestasi tinggi, baik secara individual maupun krlompok. Selanjutnya perilaku yang digariskan dalam tujuan pembelajaran atau instruksional khusus telah dicapai oleh siswa baik secara individual maupun kelompok.</w:t>
      </w:r>
      <w:r w:rsidRPr="00AC5080">
        <w:rPr>
          <w:rStyle w:val="FootnoteReference"/>
          <w:rFonts w:ascii="Times New Roman" w:hAnsi="Times New Roman" w:cs="Times New Roman"/>
          <w:sz w:val="24"/>
          <w:szCs w:val="24"/>
        </w:rPr>
        <w:footnoteReference w:id="7"/>
      </w:r>
    </w:p>
    <w:p w:rsidR="001E2B8A" w:rsidRDefault="001E2B8A" w:rsidP="00C83D1F">
      <w:pPr>
        <w:spacing w:after="0" w:line="48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Example non examples </w:t>
      </w:r>
      <w:r>
        <w:rPr>
          <w:rFonts w:ascii="Times New Roman" w:hAnsi="Times New Roman" w:cs="Times New Roman"/>
          <w:sz w:val="24"/>
          <w:szCs w:val="24"/>
        </w:rPr>
        <w:t xml:space="preserve">adalah metode belajar yang menggunakan contoh-contoh. Contoh-contoh dapat berasal dari kasus atau gambar yang relevan dengan kompetensi dasar. Metode </w:t>
      </w:r>
      <w:r>
        <w:rPr>
          <w:rFonts w:ascii="Times New Roman" w:hAnsi="Times New Roman" w:cs="Times New Roman"/>
          <w:i/>
          <w:sz w:val="24"/>
          <w:szCs w:val="24"/>
        </w:rPr>
        <w:t xml:space="preserve">example non example </w:t>
      </w:r>
      <w:r>
        <w:rPr>
          <w:rFonts w:ascii="Times New Roman" w:hAnsi="Times New Roman" w:cs="Times New Roman"/>
          <w:sz w:val="24"/>
          <w:szCs w:val="24"/>
        </w:rPr>
        <w:t>adaah metode pembelajaran menggunakan gambar dapat melalui OHP, proyektor, ataupun yang paling sederhana adalah poster</w:t>
      </w:r>
      <w:r w:rsidRPr="00D81EA6">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Metode pembelajaran </w:t>
      </w:r>
      <w:r>
        <w:rPr>
          <w:rFonts w:ascii="Times New Roman" w:hAnsi="Times New Roman" w:cs="Times New Roman"/>
          <w:i/>
          <w:sz w:val="24"/>
          <w:szCs w:val="24"/>
        </w:rPr>
        <w:t xml:space="preserve">example non examples </w:t>
      </w:r>
      <w:r>
        <w:rPr>
          <w:rFonts w:ascii="Times New Roman" w:hAnsi="Times New Roman" w:cs="Times New Roman"/>
          <w:sz w:val="24"/>
          <w:szCs w:val="24"/>
        </w:rPr>
        <w:t xml:space="preserve">atau juga ssering disebut </w:t>
      </w:r>
      <w:r>
        <w:rPr>
          <w:rFonts w:ascii="Times New Roman" w:hAnsi="Times New Roman" w:cs="Times New Roman"/>
          <w:i/>
          <w:sz w:val="24"/>
          <w:szCs w:val="24"/>
        </w:rPr>
        <w:t xml:space="preserve">example and </w:t>
      </w:r>
      <w:r>
        <w:rPr>
          <w:rFonts w:ascii="Times New Roman" w:hAnsi="Times New Roman" w:cs="Times New Roman"/>
          <w:i/>
          <w:sz w:val="24"/>
          <w:szCs w:val="24"/>
        </w:rPr>
        <w:lastRenderedPageBreak/>
        <w:t xml:space="preserve">non examples </w:t>
      </w:r>
      <w:r>
        <w:rPr>
          <w:rFonts w:ascii="Times New Roman" w:hAnsi="Times New Roman" w:cs="Times New Roman"/>
          <w:sz w:val="24"/>
          <w:szCs w:val="24"/>
        </w:rPr>
        <w:t>merupakan model pembelajaran yang menggunakan gambar sebagai media pembelajaran.</w:t>
      </w:r>
      <w:r w:rsidRPr="00800F14">
        <w:rPr>
          <w:rStyle w:val="FootnoteReference"/>
          <w:rFonts w:ascii="Times New Roman" w:hAnsi="Times New Roman" w:cs="Times New Roman"/>
          <w:sz w:val="24"/>
          <w:szCs w:val="24"/>
        </w:rPr>
        <w:footnoteReference w:id="9"/>
      </w:r>
    </w:p>
    <w:p w:rsidR="001E2B8A" w:rsidRDefault="001E2B8A" w:rsidP="00C83D1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 digunakan haruslah jelas dan kelihatan dari jarak jauh, sehingga anak yang berada di belakang dapat melihat dengan jelas. Melalui contoh-contoh yang digunakan diharapkan siswa dapat mudah memahami materi pelajaran. Contoh sederhana bisa berupa kasus yang ada di media masa seperti koran, majalah dan lain-lain yang sesuai dengan materi yang sedang diajarkan.</w:t>
      </w:r>
    </w:p>
    <w:p w:rsidR="001E2B8A" w:rsidRDefault="001E2B8A" w:rsidP="00C83D1F">
      <w:pPr>
        <w:spacing w:after="0" w:line="480" w:lineRule="auto"/>
        <w:ind w:firstLine="426"/>
        <w:jc w:val="both"/>
        <w:rPr>
          <w:rFonts w:ascii="Times New Roman" w:hAnsi="Times New Roman" w:cs="Times New Roman"/>
          <w:sz w:val="24"/>
          <w:szCs w:val="24"/>
        </w:rPr>
      </w:pPr>
      <w:r>
        <w:rPr>
          <w:rFonts w:ascii="inherit" w:eastAsia="Times New Roman" w:hAnsi="inherit" w:cs="Arial"/>
          <w:color w:val="000000"/>
          <w:sz w:val="24"/>
          <w:szCs w:val="24"/>
          <w:bdr w:val="none" w:sz="0" w:space="0" w:color="auto" w:frame="1"/>
        </w:rPr>
        <w:t xml:space="preserve">Adapun </w:t>
      </w:r>
      <w:r w:rsidRPr="005D3300">
        <w:rPr>
          <w:rFonts w:ascii="inherit" w:eastAsia="Times New Roman" w:hAnsi="inherit" w:cs="Arial"/>
          <w:color w:val="000000"/>
          <w:sz w:val="24"/>
          <w:szCs w:val="24"/>
          <w:bdr w:val="none" w:sz="0" w:space="0" w:color="auto" w:frame="1"/>
        </w:rPr>
        <w:t>kelebihan</w:t>
      </w:r>
      <w:r>
        <w:rPr>
          <w:rFonts w:ascii="inherit" w:eastAsia="Times New Roman" w:hAnsi="inherit" w:cs="Arial"/>
          <w:color w:val="000000"/>
          <w:sz w:val="24"/>
          <w:szCs w:val="24"/>
          <w:bdr w:val="none" w:sz="0" w:space="0" w:color="auto" w:frame="1"/>
        </w:rPr>
        <w:t xml:space="preserve"> metode </w:t>
      </w:r>
      <w:r w:rsidRPr="005D3300">
        <w:rPr>
          <w:rFonts w:ascii="inherit" w:eastAsia="Times New Roman" w:hAnsi="inherit" w:cs="Arial"/>
          <w:i/>
          <w:iCs/>
          <w:color w:val="000000"/>
          <w:sz w:val="24"/>
          <w:szCs w:val="24"/>
          <w:bdr w:val="none" w:sz="0" w:space="0" w:color="auto" w:frame="1"/>
        </w:rPr>
        <w:t>Example</w:t>
      </w:r>
      <w:r>
        <w:rPr>
          <w:rFonts w:ascii="Georgia" w:eastAsia="Times New Roman" w:hAnsi="Georgia" w:cs="Times New Roman"/>
          <w:color w:val="585858"/>
          <w:sz w:val="24"/>
          <w:szCs w:val="24"/>
        </w:rPr>
        <w:t xml:space="preserve"> </w:t>
      </w:r>
      <w:r w:rsidRPr="005D3300">
        <w:rPr>
          <w:rFonts w:ascii="inherit" w:eastAsia="Times New Roman" w:hAnsi="inherit" w:cs="Arial"/>
          <w:i/>
          <w:iCs/>
          <w:color w:val="000000"/>
          <w:sz w:val="24"/>
          <w:szCs w:val="24"/>
          <w:bdr w:val="none" w:sz="0" w:space="0" w:color="auto" w:frame="1"/>
        </w:rPr>
        <w:t>Non Example, </w:t>
      </w:r>
      <w:r w:rsidRPr="005D3300">
        <w:rPr>
          <w:rFonts w:ascii="inherit" w:eastAsia="Times New Roman" w:hAnsi="inherit" w:cs="Arial"/>
          <w:color w:val="000000"/>
          <w:sz w:val="24"/>
          <w:szCs w:val="24"/>
          <w:bdr w:val="none" w:sz="0" w:space="0" w:color="auto" w:frame="1"/>
        </w:rPr>
        <w:t>antara lain</w:t>
      </w:r>
      <w:r w:rsidRPr="005D3300">
        <w:rPr>
          <w:rStyle w:val="FootnoteReference"/>
          <w:rFonts w:ascii="inherit" w:eastAsia="Times New Roman" w:hAnsi="inherit" w:cs="Arial"/>
          <w:sz w:val="24"/>
          <w:szCs w:val="24"/>
          <w:bdr w:val="none" w:sz="0" w:space="0" w:color="auto" w:frame="1"/>
        </w:rPr>
        <w:footnoteReference w:id="10"/>
      </w:r>
      <w:r w:rsidRPr="005D3300">
        <w:rPr>
          <w:rFonts w:ascii="inherit" w:eastAsia="Times New Roman" w:hAnsi="inherit" w:cs="Arial"/>
          <w:color w:val="000000"/>
          <w:sz w:val="24"/>
          <w:szCs w:val="24"/>
          <w:bdr w:val="none" w:sz="0" w:space="0" w:color="auto" w:frame="1"/>
        </w:rPr>
        <w:t xml:space="preserve"> :</w:t>
      </w:r>
    </w:p>
    <w:p w:rsidR="001E2B8A" w:rsidRPr="005D3300" w:rsidRDefault="001E2B8A" w:rsidP="00C83D1F">
      <w:pPr>
        <w:pStyle w:val="ListParagraph"/>
        <w:numPr>
          <w:ilvl w:val="0"/>
          <w:numId w:val="4"/>
        </w:numPr>
        <w:spacing w:after="0" w:line="480" w:lineRule="auto"/>
        <w:ind w:left="426" w:hanging="426"/>
        <w:jc w:val="both"/>
        <w:rPr>
          <w:rFonts w:ascii="Times New Roman" w:hAnsi="Times New Roman" w:cs="Times New Roman"/>
          <w:sz w:val="24"/>
          <w:szCs w:val="24"/>
        </w:rPr>
      </w:pPr>
      <w:r w:rsidRPr="005D3300">
        <w:rPr>
          <w:rFonts w:ascii="inherit" w:eastAsia="Times New Roman" w:hAnsi="inherit" w:cs="Arial"/>
          <w:color w:val="000000"/>
          <w:sz w:val="24"/>
          <w:szCs w:val="24"/>
          <w:bdr w:val="none" w:sz="0" w:space="0" w:color="auto" w:frame="1"/>
        </w:rPr>
        <w:t>Siswa berangkat dari satu definisi yang selanjutnya digunakan untuk memperluas pemahaman konsepnya dengan le</w:t>
      </w:r>
      <w:r>
        <w:rPr>
          <w:rFonts w:ascii="inherit" w:eastAsia="Times New Roman" w:hAnsi="inherit" w:cs="Arial"/>
          <w:color w:val="000000"/>
          <w:sz w:val="24"/>
          <w:szCs w:val="24"/>
          <w:bdr w:val="none" w:sz="0" w:space="0" w:color="auto" w:frame="1"/>
        </w:rPr>
        <w:t>bih mendalam dan lebih kompleks;</w:t>
      </w:r>
    </w:p>
    <w:p w:rsidR="001E2B8A" w:rsidRPr="005D3300" w:rsidRDefault="001E2B8A" w:rsidP="00C83D1F">
      <w:pPr>
        <w:pStyle w:val="ListParagraph"/>
        <w:numPr>
          <w:ilvl w:val="0"/>
          <w:numId w:val="4"/>
        </w:numPr>
        <w:spacing w:after="0" w:line="480" w:lineRule="auto"/>
        <w:ind w:left="426" w:hanging="426"/>
        <w:jc w:val="both"/>
        <w:rPr>
          <w:rFonts w:ascii="Times New Roman" w:hAnsi="Times New Roman" w:cs="Times New Roman"/>
          <w:sz w:val="24"/>
          <w:szCs w:val="24"/>
        </w:rPr>
      </w:pPr>
      <w:r w:rsidRPr="005D3300">
        <w:rPr>
          <w:rFonts w:ascii="inherit" w:eastAsia="Times New Roman" w:hAnsi="inherit" w:cs="Arial"/>
          <w:color w:val="000000"/>
          <w:sz w:val="24"/>
          <w:szCs w:val="24"/>
          <w:bdr w:val="none" w:sz="0" w:space="0" w:color="auto" w:frame="1"/>
        </w:rPr>
        <w:t>Siswa terlibat dalam satu proses d</w:t>
      </w:r>
      <w:r w:rsidRPr="005D3300">
        <w:rPr>
          <w:rFonts w:ascii="inherit" w:eastAsia="Times New Roman" w:hAnsi="inherit" w:cs="Arial"/>
          <w:i/>
          <w:iCs/>
          <w:color w:val="000000"/>
          <w:sz w:val="24"/>
          <w:szCs w:val="24"/>
          <w:bdr w:val="none" w:sz="0" w:space="0" w:color="auto" w:frame="1"/>
        </w:rPr>
        <w:t>iscovery</w:t>
      </w:r>
      <w:r w:rsidRPr="005D3300">
        <w:rPr>
          <w:rFonts w:ascii="inherit" w:eastAsia="Times New Roman" w:hAnsi="inherit" w:cs="Arial"/>
          <w:color w:val="000000"/>
          <w:sz w:val="24"/>
          <w:szCs w:val="24"/>
          <w:bdr w:val="none" w:sz="0" w:space="0" w:color="auto" w:frame="1"/>
        </w:rPr>
        <w:t> (penemuan), yang mendorong mereka untuk membangun konsep secara progresif melalui pengalaman dari </w:t>
      </w:r>
      <w:r w:rsidRPr="005D3300">
        <w:rPr>
          <w:rFonts w:ascii="inherit" w:eastAsia="Times New Roman" w:hAnsi="inherit" w:cs="Arial"/>
          <w:i/>
          <w:iCs/>
          <w:color w:val="000000"/>
          <w:sz w:val="24"/>
          <w:szCs w:val="24"/>
          <w:bdr w:val="none" w:sz="0" w:space="0" w:color="auto" w:frame="1"/>
        </w:rPr>
        <w:t>example</w:t>
      </w:r>
      <w:r w:rsidRPr="005D3300">
        <w:rPr>
          <w:rFonts w:ascii="inherit" w:eastAsia="Times New Roman" w:hAnsi="inherit" w:cs="Arial"/>
          <w:color w:val="000000"/>
          <w:sz w:val="24"/>
          <w:szCs w:val="24"/>
          <w:bdr w:val="none" w:sz="0" w:space="0" w:color="auto" w:frame="1"/>
        </w:rPr>
        <w:t> dan </w:t>
      </w:r>
      <w:r>
        <w:rPr>
          <w:rFonts w:ascii="inherit" w:eastAsia="Times New Roman" w:hAnsi="inherit" w:cs="Arial"/>
          <w:i/>
          <w:iCs/>
          <w:color w:val="000000"/>
          <w:sz w:val="24"/>
          <w:szCs w:val="24"/>
          <w:bdr w:val="none" w:sz="0" w:space="0" w:color="auto" w:frame="1"/>
        </w:rPr>
        <w:t>non example;</w:t>
      </w:r>
    </w:p>
    <w:p w:rsidR="001E2B8A" w:rsidRPr="005D3300" w:rsidRDefault="001E2B8A" w:rsidP="00C83D1F">
      <w:pPr>
        <w:pStyle w:val="ListParagraph"/>
        <w:numPr>
          <w:ilvl w:val="0"/>
          <w:numId w:val="4"/>
        </w:numPr>
        <w:spacing w:after="0" w:line="480" w:lineRule="auto"/>
        <w:ind w:left="426" w:hanging="426"/>
        <w:jc w:val="both"/>
        <w:rPr>
          <w:rFonts w:ascii="Times New Roman" w:hAnsi="Times New Roman" w:cs="Times New Roman"/>
          <w:sz w:val="24"/>
          <w:szCs w:val="24"/>
        </w:rPr>
      </w:pPr>
      <w:r w:rsidRPr="005D3300">
        <w:rPr>
          <w:rFonts w:ascii="inherit" w:eastAsia="Times New Roman" w:hAnsi="inherit" w:cs="Arial"/>
          <w:color w:val="000000"/>
          <w:sz w:val="24"/>
          <w:szCs w:val="24"/>
          <w:bdr w:val="none" w:sz="0" w:space="0" w:color="auto" w:frame="1"/>
        </w:rPr>
        <w:t>Siswa diberi sesuatu yang berlawanan untuk mengeksplorasi karakteristik dari suatu konsep dengan mempertimbangkan bagian </w:t>
      </w:r>
      <w:r w:rsidRPr="005D3300">
        <w:rPr>
          <w:rFonts w:ascii="inherit" w:eastAsia="Times New Roman" w:hAnsi="inherit" w:cs="Arial"/>
          <w:i/>
          <w:iCs/>
          <w:color w:val="000000"/>
          <w:sz w:val="24"/>
          <w:szCs w:val="24"/>
          <w:bdr w:val="none" w:sz="0" w:space="0" w:color="auto" w:frame="1"/>
        </w:rPr>
        <w:t>non example</w:t>
      </w:r>
      <w:r w:rsidRPr="005D3300">
        <w:rPr>
          <w:rFonts w:ascii="inherit" w:eastAsia="Times New Roman" w:hAnsi="inherit" w:cs="Arial"/>
          <w:color w:val="000000"/>
          <w:sz w:val="24"/>
          <w:szCs w:val="24"/>
          <w:bdr w:val="none" w:sz="0" w:space="0" w:color="auto" w:frame="1"/>
        </w:rPr>
        <w:t> yang dimungkinkan masih terdapat beberapa bagian yang merupakan suatu karakter dari konsep yang telah dipaparkan pada bagian </w:t>
      </w:r>
      <w:r w:rsidRPr="005D3300">
        <w:rPr>
          <w:rFonts w:ascii="inherit" w:eastAsia="Times New Roman" w:hAnsi="inherit" w:cs="Arial"/>
          <w:i/>
          <w:iCs/>
          <w:color w:val="000000"/>
          <w:sz w:val="24"/>
          <w:szCs w:val="24"/>
          <w:bdr w:val="none" w:sz="0" w:space="0" w:color="auto" w:frame="1"/>
        </w:rPr>
        <w:t>example.</w:t>
      </w:r>
    </w:p>
    <w:p w:rsidR="001E2B8A" w:rsidRDefault="001E2B8A" w:rsidP="00C83D1F">
      <w:pPr>
        <w:spacing w:after="0" w:line="480" w:lineRule="auto"/>
        <w:ind w:firstLine="426"/>
        <w:jc w:val="both"/>
        <w:rPr>
          <w:rFonts w:ascii="Times New Roman" w:hAnsi="Times New Roman" w:cs="Times New Roman"/>
          <w:sz w:val="24"/>
        </w:rPr>
      </w:pPr>
      <w:r w:rsidRPr="00277D2F">
        <w:rPr>
          <w:rFonts w:ascii="Times New Roman" w:hAnsi="Times New Roman" w:cs="Times New Roman"/>
          <w:sz w:val="24"/>
        </w:rPr>
        <w:t xml:space="preserve">Fikih adalah salah satu bidang ilmu dalam syariat Islam yang secara khusus membahas persoalan hukum yang mengatur berbagai aspek kehidupan manusia, baik kehidupan pribadi, bermasyarakat maupun kehidupan manusia dengan </w:t>
      </w:r>
      <w:r w:rsidRPr="00277D2F">
        <w:rPr>
          <w:rFonts w:ascii="Times New Roman" w:hAnsi="Times New Roman" w:cs="Times New Roman"/>
          <w:sz w:val="24"/>
        </w:rPr>
        <w:lastRenderedPageBreak/>
        <w:t>Tuhannya. Beberapa ulama fikih seperti Imam Abu Hanifah mendefinisikan fikih sebagai pengetahuan seorang muslim tentang kewajiban</w:t>
      </w:r>
      <w:r>
        <w:rPr>
          <w:rFonts w:ascii="Times New Roman" w:hAnsi="Times New Roman" w:cs="Times New Roman"/>
          <w:sz w:val="24"/>
        </w:rPr>
        <w:t xml:space="preserve"> dan haknya sebagai hamba Allah.</w:t>
      </w:r>
      <w:r w:rsidRPr="005774A5">
        <w:rPr>
          <w:rStyle w:val="FootnoteReference"/>
          <w:rFonts w:ascii="Times New Roman" w:hAnsi="Times New Roman" w:cs="Times New Roman"/>
          <w:sz w:val="24"/>
        </w:rPr>
        <w:footnoteReference w:id="11"/>
      </w:r>
    </w:p>
    <w:p w:rsidR="001E2B8A" w:rsidRDefault="001E2B8A" w:rsidP="00C83D1F">
      <w:pPr>
        <w:spacing w:after="0" w:line="480" w:lineRule="auto"/>
        <w:ind w:firstLine="426"/>
        <w:jc w:val="both"/>
        <w:rPr>
          <w:rFonts w:ascii="Times New Roman" w:hAnsi="Times New Roman" w:cs="Times New Roman"/>
          <w:sz w:val="24"/>
        </w:rPr>
      </w:pPr>
      <w:r w:rsidRPr="00277D2F">
        <w:rPr>
          <w:rFonts w:ascii="Times New Roman" w:hAnsi="Times New Roman" w:cs="Times New Roman"/>
          <w:sz w:val="24"/>
        </w:rPr>
        <w:t>Fikih membahas tentang cara bagaimana cara tentang beribadah, tentang prinsip Rukun Islam dan hubungan antar manusia sesuai dengan dalil-dalil yang terdapat dalam Al-Qur'an dan Sunnah. Dalam Islam, terdapat 4 mazhab dari Sunni, 1 mazhab dari Syiah, dan Khawarij yang mempelajari tentang fikih. Seseorang yang sudah menguasai ilmu fikih disebut Fakih.</w:t>
      </w:r>
    </w:p>
    <w:p w:rsidR="001E2B8A" w:rsidRPr="001E2B8A" w:rsidRDefault="001E2B8A" w:rsidP="00C83D1F">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beberapa definisi diatas, maka dapat disimpulkan bahwa metode </w:t>
      </w:r>
      <w:r>
        <w:rPr>
          <w:rFonts w:ascii="Times New Roman" w:hAnsi="Times New Roman" w:cs="Times New Roman"/>
          <w:i/>
          <w:sz w:val="24"/>
        </w:rPr>
        <w:t xml:space="preserve">Example non examples </w:t>
      </w:r>
      <w:r>
        <w:rPr>
          <w:rFonts w:ascii="Times New Roman" w:hAnsi="Times New Roman" w:cs="Times New Roman"/>
          <w:sz w:val="24"/>
        </w:rPr>
        <w:t>yang diaksud dalam penelitian ini adalah suatu model pembelajaran kooperatif yang metode belajarnya menggunakan metode contoh-contoh berupa gambar, bagan dn skema yang relevan dengan kompetensi dasar yag dapat membangkitkan semangat siswa untuk belajar berfikir kritis dengan memecahkan masalah-masalah yang trkandung dalam contoh-contoh yang diberikan</w:t>
      </w:r>
    </w:p>
    <w:p w:rsidR="00A12FD5" w:rsidRDefault="00267585" w:rsidP="00C83D1F">
      <w:pPr>
        <w:pStyle w:val="ListParagraph"/>
        <w:numPr>
          <w:ilvl w:val="0"/>
          <w:numId w:val="2"/>
        </w:numPr>
        <w:spacing w:after="0"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Kerangka Teori</w:t>
      </w:r>
    </w:p>
    <w:p w:rsidR="00A12FD5" w:rsidRPr="006A7764" w:rsidRDefault="001E2B8A" w:rsidP="00C83D1F">
      <w:pPr>
        <w:pStyle w:val="ListParagraph"/>
        <w:numPr>
          <w:ilvl w:val="1"/>
          <w:numId w:val="7"/>
        </w:numPr>
        <w:spacing w:after="0" w:line="480" w:lineRule="auto"/>
        <w:ind w:left="426" w:hanging="426"/>
        <w:rPr>
          <w:rFonts w:ascii="Times New Roman" w:hAnsi="Times New Roman" w:cs="Times New Roman"/>
          <w:sz w:val="24"/>
          <w:szCs w:val="24"/>
        </w:rPr>
      </w:pPr>
      <w:r w:rsidRPr="006A7764">
        <w:rPr>
          <w:rFonts w:ascii="Times New Roman" w:hAnsi="Times New Roman" w:cs="Times New Roman"/>
          <w:sz w:val="24"/>
          <w:szCs w:val="24"/>
        </w:rPr>
        <w:t>Definisi Hasil Belajar</w:t>
      </w:r>
    </w:p>
    <w:p w:rsidR="00A12FD5" w:rsidRDefault="001E2B8A" w:rsidP="00C83D1F">
      <w:pPr>
        <w:pStyle w:val="ListParagraph"/>
        <w:spacing w:line="480" w:lineRule="auto"/>
        <w:ind w:left="426" w:firstLine="425"/>
        <w:jc w:val="both"/>
        <w:rPr>
          <w:rFonts w:ascii="Times New Roman" w:hAnsi="Times New Roman" w:cs="Times New Roman"/>
          <w:sz w:val="24"/>
          <w:szCs w:val="24"/>
        </w:rPr>
      </w:pPr>
      <w:r w:rsidRPr="00A12FD5">
        <w:rPr>
          <w:rFonts w:ascii="Times New Roman" w:hAnsi="Times New Roman" w:cs="Times New Roman"/>
          <w:sz w:val="24"/>
          <w:szCs w:val="24"/>
        </w:rPr>
        <w:t>Istilah belajar sudah terlalu akrab dengan kehidupan kita sehari-hari. Di masyarakat, kita sering menjumpai penggunaan istilah belajar seperti: belajar membaca, belajar bernyanyi, belajar berbicara, belajar matematika.</w:t>
      </w:r>
    </w:p>
    <w:p w:rsidR="00A12FD5" w:rsidRPr="00A12FD5" w:rsidRDefault="001E2B8A" w:rsidP="00C83D1F">
      <w:pPr>
        <w:pStyle w:val="ListParagraph"/>
        <w:spacing w:line="480" w:lineRule="auto"/>
        <w:ind w:left="426" w:firstLine="425"/>
        <w:jc w:val="both"/>
        <w:rPr>
          <w:rFonts w:ascii="Times New Roman" w:hAnsi="Times New Roman" w:cs="Times New Roman"/>
          <w:b/>
          <w:sz w:val="24"/>
          <w:szCs w:val="24"/>
        </w:rPr>
      </w:pPr>
      <w:r w:rsidRPr="00A12FD5">
        <w:rPr>
          <w:rFonts w:ascii="Times New Roman" w:hAnsi="Times New Roman" w:cs="Times New Roman"/>
          <w:sz w:val="24"/>
          <w:szCs w:val="24"/>
        </w:rPr>
        <w:t xml:space="preserve">Hasil belajar adalah tercapainya tujun instruksional khususnya suatu proses pembelajaran. Hasil belajar diidentifikasikan dengan daya serap bahan </w:t>
      </w:r>
      <w:r w:rsidRPr="00A12FD5">
        <w:rPr>
          <w:rFonts w:ascii="Times New Roman" w:hAnsi="Times New Roman" w:cs="Times New Roman"/>
          <w:sz w:val="24"/>
          <w:szCs w:val="24"/>
        </w:rPr>
        <w:lastRenderedPageBreak/>
        <w:t>pengajaran yang diajarkan mencapai prestasi tinggi, baik secara individual maupun krlompok. Selanjutnya perilaku yang digariskan dalam tujuan pembelajaran atau instruksional khusus telah dicapai oleh siswa baik s</w:t>
      </w:r>
      <w:r w:rsidR="00A12FD5" w:rsidRPr="00A12FD5">
        <w:rPr>
          <w:rFonts w:ascii="Times New Roman" w:hAnsi="Times New Roman" w:cs="Times New Roman"/>
          <w:sz w:val="24"/>
          <w:szCs w:val="24"/>
        </w:rPr>
        <w:t>ecara individual maupun kelompo</w:t>
      </w:r>
    </w:p>
    <w:p w:rsidR="00A12FD5" w:rsidRPr="006A7764" w:rsidRDefault="001E2B8A" w:rsidP="00C83D1F">
      <w:pPr>
        <w:pStyle w:val="ListParagraph"/>
        <w:numPr>
          <w:ilvl w:val="1"/>
          <w:numId w:val="7"/>
        </w:numPr>
        <w:spacing w:line="480" w:lineRule="auto"/>
        <w:ind w:left="426" w:hanging="426"/>
        <w:rPr>
          <w:rFonts w:ascii="Times New Roman" w:hAnsi="Times New Roman" w:cs="Times New Roman"/>
          <w:sz w:val="24"/>
          <w:szCs w:val="24"/>
        </w:rPr>
      </w:pPr>
      <w:r w:rsidRPr="006A7764">
        <w:rPr>
          <w:rFonts w:ascii="Times New Roman" w:hAnsi="Times New Roman" w:cs="Times New Roman"/>
          <w:sz w:val="24"/>
          <w:szCs w:val="24"/>
        </w:rPr>
        <w:t xml:space="preserve">Definisi </w:t>
      </w:r>
      <w:r w:rsidRPr="006A7764">
        <w:rPr>
          <w:rFonts w:ascii="Times New Roman" w:hAnsi="Times New Roman" w:cs="Times New Roman"/>
          <w:i/>
          <w:sz w:val="24"/>
          <w:szCs w:val="24"/>
        </w:rPr>
        <w:t>Example non Examples</w:t>
      </w:r>
    </w:p>
    <w:p w:rsidR="00A12FD5" w:rsidRDefault="001E2B8A" w:rsidP="00C83D1F">
      <w:pPr>
        <w:pStyle w:val="ListParagraph"/>
        <w:spacing w:line="480" w:lineRule="auto"/>
        <w:ind w:left="426" w:firstLine="425"/>
        <w:jc w:val="both"/>
        <w:rPr>
          <w:rFonts w:ascii="Times New Roman" w:hAnsi="Times New Roman" w:cs="Times New Roman"/>
          <w:sz w:val="24"/>
          <w:szCs w:val="24"/>
        </w:rPr>
      </w:pPr>
      <w:r w:rsidRPr="00A12FD5">
        <w:rPr>
          <w:rFonts w:ascii="Times New Roman" w:hAnsi="Times New Roman" w:cs="Times New Roman"/>
          <w:sz w:val="24"/>
          <w:szCs w:val="24"/>
        </w:rPr>
        <w:t>Metode </w:t>
      </w:r>
      <w:r w:rsidRPr="00A12FD5">
        <w:rPr>
          <w:rFonts w:ascii="Times New Roman" w:hAnsi="Times New Roman" w:cs="Times New Roman"/>
          <w:i/>
          <w:sz w:val="24"/>
          <w:szCs w:val="24"/>
        </w:rPr>
        <w:t>Example non Example</w:t>
      </w:r>
      <w:r w:rsidRPr="00A12FD5">
        <w:rPr>
          <w:rFonts w:ascii="Times New Roman" w:hAnsi="Times New Roman" w:cs="Times New Roman"/>
          <w:sz w:val="24"/>
          <w:szCs w:val="24"/>
        </w:rPr>
        <w:t xml:space="preserve"> merupakan metode yang mengajarkan pada siswa untuk belajar mengerti dan menganalisis sebuah konsep. Konsep pada umumnya dipelajari melalui dua cara. Paling banyak konsep yang kita pelajari di luar sekolah melalui pengamatan dan juga dipelajari melalui definisi konsep itu sendiri.  Example and Non example adalah taktik yang dapat digunakan untuk mengajarkan definisi konsep.</w:t>
      </w:r>
    </w:p>
    <w:p w:rsidR="00A12FD5" w:rsidRDefault="001E2B8A" w:rsidP="00C83D1F">
      <w:pPr>
        <w:pStyle w:val="ListParagraph"/>
        <w:spacing w:line="480" w:lineRule="auto"/>
        <w:ind w:left="426" w:firstLine="425"/>
        <w:jc w:val="both"/>
        <w:rPr>
          <w:rFonts w:ascii="Times New Roman" w:hAnsi="Times New Roman" w:cs="Times New Roman"/>
          <w:sz w:val="24"/>
          <w:szCs w:val="24"/>
        </w:rPr>
      </w:pPr>
      <w:r w:rsidRPr="00A12FD5">
        <w:rPr>
          <w:rFonts w:ascii="Times New Roman" w:hAnsi="Times New Roman" w:cs="Times New Roman"/>
          <w:sz w:val="24"/>
          <w:szCs w:val="24"/>
        </w:rPr>
        <w:t>Strategi yang diterapkan dari metode ini bertujuan untuk mempersiapkan siswa secara cepat dengan menggunakan 2 hal yang terdiri dari example (memberikan gambaran akan sesuatu yang menjadi contoh akan suatu materi yang sedang dibahas, sedangkan)  dan non-example (memberikan gambaran akan sesuatu yang bukanlah contoh dari suatu materi yang sedang dibahas) dari suatu definisi konsep yang ada, dan meminta siswa untuk mengklasifikasikan keduanya sesuai dengan konsep yang ada. </w:t>
      </w:r>
    </w:p>
    <w:p w:rsidR="00A12FD5" w:rsidRPr="00A12FD5" w:rsidRDefault="001E2B8A" w:rsidP="00C83D1F">
      <w:pPr>
        <w:pStyle w:val="ListParagraph"/>
        <w:spacing w:line="480" w:lineRule="auto"/>
        <w:ind w:left="426" w:firstLine="425"/>
        <w:jc w:val="both"/>
        <w:rPr>
          <w:rFonts w:ascii="Times New Roman" w:hAnsi="Times New Roman" w:cs="Times New Roman"/>
          <w:b/>
          <w:sz w:val="24"/>
          <w:szCs w:val="24"/>
        </w:rPr>
      </w:pPr>
      <w:r w:rsidRPr="00A12FD5">
        <w:rPr>
          <w:rFonts w:ascii="Times New Roman" w:hAnsi="Times New Roman" w:cs="Times New Roman"/>
          <w:sz w:val="24"/>
          <w:szCs w:val="24"/>
        </w:rPr>
        <w:t>Metode </w:t>
      </w:r>
      <w:r w:rsidRPr="00A12FD5">
        <w:rPr>
          <w:rFonts w:ascii="Times New Roman" w:hAnsi="Times New Roman" w:cs="Times New Roman"/>
          <w:i/>
          <w:sz w:val="24"/>
          <w:szCs w:val="24"/>
        </w:rPr>
        <w:t>Example non Example</w:t>
      </w:r>
      <w:r w:rsidRPr="00A12FD5">
        <w:rPr>
          <w:rFonts w:ascii="Times New Roman" w:hAnsi="Times New Roman" w:cs="Times New Roman"/>
          <w:sz w:val="24"/>
          <w:szCs w:val="24"/>
        </w:rPr>
        <w:t xml:space="preserve"> penting dilakukan karena suatu definisi konsep adalah suatu konsep yang diketahui secara primer hanya dari segi definisinya daripada dari sifat fisiknya. Dengan memusatkan perhatian siswa </w:t>
      </w:r>
      <w:r w:rsidRPr="00A12FD5">
        <w:rPr>
          <w:rFonts w:ascii="Times New Roman" w:hAnsi="Times New Roman" w:cs="Times New Roman"/>
          <w:sz w:val="24"/>
          <w:szCs w:val="24"/>
        </w:rPr>
        <w:lastRenderedPageBreak/>
        <w:t>terhadap example dan non-example diharapkan akan dapat mendorong siswa untuk menuju pemahaman yang lebih</w:t>
      </w:r>
      <w:r w:rsidR="00A12FD5" w:rsidRPr="00A12FD5">
        <w:rPr>
          <w:rFonts w:ascii="Times New Roman" w:hAnsi="Times New Roman" w:cs="Times New Roman"/>
          <w:sz w:val="24"/>
          <w:szCs w:val="24"/>
        </w:rPr>
        <w:t xml:space="preserve"> dalam mengenai materi yang ada.</w:t>
      </w:r>
    </w:p>
    <w:p w:rsidR="00A12FD5" w:rsidRPr="006A7764" w:rsidRDefault="001E2B8A" w:rsidP="00C83D1F">
      <w:pPr>
        <w:pStyle w:val="ListParagraph"/>
        <w:numPr>
          <w:ilvl w:val="1"/>
          <w:numId w:val="7"/>
        </w:numPr>
        <w:spacing w:line="480" w:lineRule="auto"/>
        <w:ind w:left="426" w:hanging="426"/>
        <w:rPr>
          <w:rFonts w:ascii="Times New Roman" w:hAnsi="Times New Roman" w:cs="Times New Roman"/>
          <w:sz w:val="24"/>
          <w:szCs w:val="24"/>
        </w:rPr>
      </w:pPr>
      <w:r w:rsidRPr="006A7764">
        <w:rPr>
          <w:rFonts w:ascii="Times New Roman" w:hAnsi="Times New Roman" w:cs="Times New Roman"/>
          <w:sz w:val="24"/>
          <w:szCs w:val="24"/>
        </w:rPr>
        <w:t>Definisi Pembelajaran Fiqih</w:t>
      </w:r>
    </w:p>
    <w:p w:rsidR="00A12FD5" w:rsidRDefault="001E2B8A" w:rsidP="00F54615">
      <w:pPr>
        <w:pStyle w:val="ListParagraph"/>
        <w:spacing w:line="480" w:lineRule="auto"/>
        <w:ind w:left="426" w:firstLine="425"/>
        <w:jc w:val="both"/>
        <w:rPr>
          <w:rFonts w:ascii="Times New Roman" w:hAnsi="Times New Roman" w:cs="Times New Roman"/>
          <w:sz w:val="24"/>
        </w:rPr>
      </w:pPr>
      <w:r w:rsidRPr="00A12FD5">
        <w:rPr>
          <w:rFonts w:ascii="Times New Roman" w:hAnsi="Times New Roman" w:cs="Times New Roman"/>
          <w:sz w:val="24"/>
        </w:rPr>
        <w:t>Fikih adalah salah satu bidang ilmu dalam syariat Islam yang secara khusus membahas persoalan hukum yang mengatur berbagai aspek kehidupan manusia, baik kehidupan pribadi, bermasyarakat maupun kehidupan manusia dengan Tuhannya. Beberapa ulama fikih seperti Imam Abu Hanifah mendefinisikan fikih sebagai pengetahuan seorang muslim tentang kewajiban dan haknya sebagai hamba Allah.</w:t>
      </w:r>
      <w:r w:rsidRPr="005774A5">
        <w:rPr>
          <w:rStyle w:val="FootnoteReference"/>
          <w:rFonts w:ascii="Times New Roman" w:hAnsi="Times New Roman" w:cs="Times New Roman"/>
          <w:sz w:val="24"/>
        </w:rPr>
        <w:footnoteReference w:id="12"/>
      </w:r>
    </w:p>
    <w:p w:rsidR="00C83D1F" w:rsidRPr="00737E00" w:rsidRDefault="001E2B8A" w:rsidP="00737E00">
      <w:pPr>
        <w:pStyle w:val="ListParagraph"/>
        <w:spacing w:line="480" w:lineRule="auto"/>
        <w:ind w:left="426" w:firstLine="425"/>
        <w:jc w:val="both"/>
        <w:rPr>
          <w:rFonts w:ascii="Times New Roman" w:hAnsi="Times New Roman" w:cs="Times New Roman"/>
          <w:sz w:val="24"/>
        </w:rPr>
      </w:pPr>
      <w:r w:rsidRPr="00A12FD5">
        <w:rPr>
          <w:rFonts w:ascii="Times New Roman" w:hAnsi="Times New Roman" w:cs="Times New Roman"/>
          <w:sz w:val="24"/>
        </w:rPr>
        <w:t>Fikih membahas tentang cara bagaimana cara tentang beribadah, tentang prinsip Rukun Islam dan hubungan antar manusia sesuai dengan dalil-dalil yang terdapat dalam Al-Qur'an dan Sunnah. Dalam Islam, terdapat 4 mazhab dari Sunni, 1 mazhab dari Syiah, dan Khawarij yang mempelajari tentang fikih. Seseorang yang sudah menguasai ilmu fikih disebut Fakih.</w:t>
      </w:r>
    </w:p>
    <w:p w:rsidR="00267585" w:rsidRDefault="00267585" w:rsidP="00C83D1F">
      <w:pPr>
        <w:pStyle w:val="ListParagraph"/>
        <w:numPr>
          <w:ilvl w:val="0"/>
          <w:numId w:val="2"/>
        </w:numPr>
        <w:spacing w:line="480" w:lineRule="auto"/>
        <w:ind w:left="426" w:hanging="426"/>
        <w:rPr>
          <w:rFonts w:ascii="Times New Roman" w:hAnsi="Times New Roman" w:cs="Times New Roman"/>
          <w:b/>
          <w:sz w:val="24"/>
          <w:szCs w:val="24"/>
        </w:rPr>
      </w:pPr>
      <w:r w:rsidRPr="00267585">
        <w:rPr>
          <w:rFonts w:ascii="Times New Roman" w:hAnsi="Times New Roman" w:cs="Times New Roman"/>
          <w:b/>
          <w:sz w:val="24"/>
          <w:szCs w:val="24"/>
        </w:rPr>
        <w:t>Metodologi Penelitian</w:t>
      </w:r>
    </w:p>
    <w:p w:rsidR="006A7764" w:rsidRPr="006A7764" w:rsidRDefault="006A7764" w:rsidP="00C83D1F">
      <w:pPr>
        <w:pStyle w:val="ListParagraph"/>
        <w:numPr>
          <w:ilvl w:val="0"/>
          <w:numId w:val="8"/>
        </w:numPr>
        <w:spacing w:after="0" w:line="480" w:lineRule="auto"/>
        <w:ind w:left="426" w:hanging="426"/>
        <w:rPr>
          <w:rFonts w:ascii="Times New Roman" w:hAnsi="Times New Roman" w:cs="Times New Roman"/>
          <w:sz w:val="24"/>
          <w:szCs w:val="24"/>
        </w:rPr>
      </w:pPr>
      <w:r w:rsidRPr="006A7764">
        <w:rPr>
          <w:rFonts w:ascii="Times New Roman" w:hAnsi="Times New Roman" w:cs="Times New Roman"/>
          <w:sz w:val="24"/>
          <w:szCs w:val="24"/>
        </w:rPr>
        <w:t>Setting Penelitian</w:t>
      </w:r>
    </w:p>
    <w:p w:rsidR="006A7764" w:rsidRPr="006A7764" w:rsidRDefault="006A7764" w:rsidP="00C83D1F">
      <w:pPr>
        <w:pStyle w:val="ListParagraph"/>
        <w:numPr>
          <w:ilvl w:val="1"/>
          <w:numId w:val="8"/>
        </w:numPr>
        <w:spacing w:after="0" w:line="480" w:lineRule="auto"/>
        <w:ind w:left="851" w:hanging="425"/>
        <w:rPr>
          <w:rFonts w:ascii="Times New Roman" w:hAnsi="Times New Roman" w:cs="Times New Roman"/>
          <w:sz w:val="24"/>
          <w:szCs w:val="24"/>
        </w:rPr>
      </w:pPr>
      <w:r w:rsidRPr="006A7764">
        <w:rPr>
          <w:rFonts w:ascii="Times New Roman" w:hAnsi="Times New Roman" w:cs="Times New Roman"/>
          <w:sz w:val="24"/>
          <w:szCs w:val="24"/>
        </w:rPr>
        <w:t>Tempat Penelitian</w:t>
      </w:r>
    </w:p>
    <w:p w:rsidR="006A7764" w:rsidRPr="00875E79" w:rsidRDefault="006A7764" w:rsidP="00C83D1F">
      <w:pPr>
        <w:pStyle w:val="ListParagraph"/>
        <w:numPr>
          <w:ilvl w:val="0"/>
          <w:numId w:val="9"/>
        </w:numPr>
        <w:spacing w:before="240" w:after="0" w:line="480" w:lineRule="auto"/>
        <w:ind w:left="1276" w:hanging="426"/>
        <w:rPr>
          <w:rFonts w:ascii="Times New Roman" w:hAnsi="Times New Roman" w:cs="Times New Roman"/>
          <w:b/>
          <w:sz w:val="24"/>
          <w:szCs w:val="24"/>
        </w:rPr>
      </w:pPr>
      <w:r w:rsidRPr="00875E79">
        <w:rPr>
          <w:rFonts w:ascii="Times New Roman" w:hAnsi="Times New Roman"/>
          <w:sz w:val="24"/>
          <w:szCs w:val="24"/>
        </w:rPr>
        <w:t>Sejarah Singkat MI Al-Hidayah Banyu Urip</w:t>
      </w:r>
    </w:p>
    <w:p w:rsidR="006A7764" w:rsidRDefault="006A7764" w:rsidP="00C83D1F">
      <w:pPr>
        <w:pStyle w:val="ListParagraph"/>
        <w:spacing w:after="0" w:line="480" w:lineRule="auto"/>
        <w:ind w:left="1276"/>
        <w:jc w:val="both"/>
        <w:rPr>
          <w:rFonts w:ascii="Times New Roman" w:hAnsi="Times New Roman"/>
          <w:sz w:val="24"/>
        </w:rPr>
      </w:pPr>
      <w:r>
        <w:rPr>
          <w:rFonts w:ascii="Times New Roman" w:hAnsi="Times New Roman"/>
          <w:sz w:val="24"/>
        </w:rPr>
        <w:t>MI Al-Hidayah Banyu Urip berdiri sejak Tahun 1993 yag bernaung dalam Yayasan Al-Hidayah Banyu Urip, berdiri diatas tabah seluas 2.500m</w:t>
      </w:r>
      <w:r>
        <w:rPr>
          <w:rFonts w:ascii="Times New Roman" w:hAnsi="Times New Roman"/>
          <w:sz w:val="24"/>
          <w:vertAlign w:val="superscript"/>
        </w:rPr>
        <w:t>2</w:t>
      </w:r>
      <w:r>
        <w:rPr>
          <w:rFonts w:ascii="Times New Roman" w:hAnsi="Times New Roman"/>
          <w:sz w:val="24"/>
        </w:rPr>
        <w:t xml:space="preserve">, pada awal pembangunan gedung hanya 1 gedung yang terdiri </w:t>
      </w:r>
      <w:r>
        <w:rPr>
          <w:rFonts w:ascii="Times New Roman" w:hAnsi="Times New Roman"/>
          <w:sz w:val="24"/>
        </w:rPr>
        <w:lastRenderedPageBreak/>
        <w:t>dari 4 lokal yang merupakan hasil sumbangan dari masyarakat dan dilakukan secara gotong royong, kemudian pada tahun 2003 dibangun lagi 1 gedung terdiri dari 2 lokal, dan terakhir pada tahun 2009 dibangun lagi 1 gedung yang terdiri dari 2 lokal, sehingga seluruh gedung terdiri dari 3 gedung.</w:t>
      </w:r>
    </w:p>
    <w:p w:rsidR="006A7764" w:rsidRPr="006A7764" w:rsidRDefault="006A7764" w:rsidP="00C83D1F">
      <w:pPr>
        <w:pStyle w:val="ListParagraph"/>
        <w:spacing w:after="0" w:line="480" w:lineRule="auto"/>
        <w:ind w:left="1276"/>
        <w:jc w:val="both"/>
        <w:rPr>
          <w:rFonts w:ascii="Times New Roman" w:hAnsi="Times New Roman"/>
          <w:sz w:val="24"/>
        </w:rPr>
      </w:pPr>
      <w:r w:rsidRPr="006A7764">
        <w:rPr>
          <w:rFonts w:ascii="Times New Roman" w:hAnsi="Times New Roman"/>
          <w:sz w:val="24"/>
        </w:rPr>
        <w:t>Berikut ini adalah nama-nama kepala kepala Madrasah yang pernah memimpin MI Al-Hidayah Banyu Urip.</w:t>
      </w:r>
    </w:p>
    <w:p w:rsidR="006A7764" w:rsidRDefault="006A7764" w:rsidP="00C83D1F">
      <w:pPr>
        <w:numPr>
          <w:ilvl w:val="0"/>
          <w:numId w:val="10"/>
        </w:numPr>
        <w:spacing w:after="0" w:line="480" w:lineRule="auto"/>
        <w:ind w:left="1701" w:hanging="425"/>
        <w:jc w:val="both"/>
        <w:rPr>
          <w:rFonts w:ascii="Times New Roman" w:hAnsi="Times New Roman"/>
          <w:sz w:val="24"/>
        </w:rPr>
      </w:pPr>
      <w:r>
        <w:rPr>
          <w:rFonts w:ascii="Times New Roman" w:hAnsi="Times New Roman"/>
          <w:sz w:val="24"/>
        </w:rPr>
        <w:t>Misbahudin, S.Pd.I (1993-2009);</w:t>
      </w:r>
    </w:p>
    <w:p w:rsidR="006A7764" w:rsidRDefault="006A7764" w:rsidP="00C83D1F">
      <w:pPr>
        <w:numPr>
          <w:ilvl w:val="0"/>
          <w:numId w:val="10"/>
        </w:numPr>
        <w:spacing w:after="0" w:line="480" w:lineRule="auto"/>
        <w:ind w:left="1701" w:hanging="425"/>
        <w:jc w:val="both"/>
        <w:rPr>
          <w:rFonts w:ascii="Times New Roman" w:hAnsi="Times New Roman"/>
          <w:sz w:val="24"/>
        </w:rPr>
      </w:pPr>
      <w:r>
        <w:rPr>
          <w:rFonts w:ascii="Times New Roman" w:hAnsi="Times New Roman"/>
          <w:sz w:val="24"/>
        </w:rPr>
        <w:t>Rusida, S.Pd (2009-2014);</w:t>
      </w:r>
    </w:p>
    <w:p w:rsidR="006A7764" w:rsidRDefault="006A7764" w:rsidP="00C83D1F">
      <w:pPr>
        <w:pStyle w:val="ListParagraph"/>
        <w:numPr>
          <w:ilvl w:val="0"/>
          <w:numId w:val="10"/>
        </w:numPr>
        <w:spacing w:after="0" w:line="480" w:lineRule="auto"/>
        <w:ind w:left="1701" w:hanging="425"/>
        <w:jc w:val="both"/>
        <w:rPr>
          <w:rFonts w:ascii="Times New Roman" w:hAnsi="Times New Roman"/>
          <w:sz w:val="24"/>
        </w:rPr>
      </w:pPr>
      <w:r>
        <w:rPr>
          <w:rFonts w:ascii="Times New Roman" w:hAnsi="Times New Roman"/>
          <w:sz w:val="24"/>
        </w:rPr>
        <w:t>Tamrin Fauzi (2014- sekarang).</w:t>
      </w:r>
    </w:p>
    <w:p w:rsidR="006A7764" w:rsidRPr="00636C3F" w:rsidRDefault="006A7764" w:rsidP="00C83D1F">
      <w:pPr>
        <w:pStyle w:val="ListParagraph"/>
        <w:numPr>
          <w:ilvl w:val="0"/>
          <w:numId w:val="9"/>
        </w:numPr>
        <w:spacing w:after="0" w:line="480" w:lineRule="auto"/>
        <w:ind w:left="1276" w:hanging="425"/>
        <w:jc w:val="both"/>
        <w:rPr>
          <w:rFonts w:ascii="Times New Roman" w:hAnsi="Times New Roman"/>
          <w:sz w:val="24"/>
        </w:rPr>
      </w:pPr>
      <w:r w:rsidRPr="00636C3F">
        <w:rPr>
          <w:rFonts w:ascii="Times New Roman" w:hAnsi="Times New Roman"/>
          <w:sz w:val="24"/>
        </w:rPr>
        <w:t>Visi dan Misi MI Al-Hidayah Banyu Urip</w:t>
      </w:r>
    </w:p>
    <w:p w:rsidR="00F71EA3" w:rsidRDefault="006A7764" w:rsidP="00C83D1F">
      <w:pPr>
        <w:pStyle w:val="ListParagraph"/>
        <w:spacing w:after="0" w:line="480" w:lineRule="auto"/>
        <w:ind w:left="1276"/>
        <w:jc w:val="both"/>
        <w:rPr>
          <w:rFonts w:ascii="Times New Roman" w:hAnsi="Times New Roman"/>
          <w:sz w:val="24"/>
        </w:rPr>
      </w:pPr>
      <w:r w:rsidRPr="00D42615">
        <w:rPr>
          <w:rFonts w:ascii="Times New Roman" w:hAnsi="Times New Roman"/>
          <w:sz w:val="24"/>
        </w:rPr>
        <w:t>Visi MI Al-Hidayah Banyu Urip</w:t>
      </w:r>
      <w:r w:rsidR="00F71EA3">
        <w:rPr>
          <w:rFonts w:ascii="Times New Roman" w:hAnsi="Times New Roman"/>
          <w:sz w:val="24"/>
        </w:rPr>
        <w:t xml:space="preserve"> yaitu </w:t>
      </w:r>
      <w:r w:rsidRPr="00F71EA3">
        <w:rPr>
          <w:rFonts w:ascii="Times New Roman" w:hAnsi="Times New Roman"/>
          <w:sz w:val="24"/>
        </w:rPr>
        <w:t>“Terwujudnya akhlakul karimah, berwawasan global dan dilandasi nilai-nilai agama Islam”</w:t>
      </w:r>
    </w:p>
    <w:p w:rsidR="006A7764" w:rsidRPr="00F71EA3" w:rsidRDefault="006A7764" w:rsidP="00C83D1F">
      <w:pPr>
        <w:pStyle w:val="ListParagraph"/>
        <w:spacing w:after="0" w:line="480" w:lineRule="auto"/>
        <w:ind w:left="1276"/>
        <w:jc w:val="both"/>
        <w:rPr>
          <w:rFonts w:ascii="Times New Roman" w:hAnsi="Times New Roman"/>
          <w:sz w:val="24"/>
        </w:rPr>
      </w:pPr>
      <w:r w:rsidRPr="00F71EA3">
        <w:rPr>
          <w:rFonts w:ascii="Times New Roman" w:hAnsi="Times New Roman"/>
          <w:sz w:val="24"/>
        </w:rPr>
        <w:t>Misi MI Al-Hidayah Banyu Urip</w:t>
      </w:r>
    </w:p>
    <w:p w:rsidR="006A7764" w:rsidRDefault="006A7764" w:rsidP="00C83D1F">
      <w:pPr>
        <w:pStyle w:val="ListParagraph"/>
        <w:numPr>
          <w:ilvl w:val="0"/>
          <w:numId w:val="12"/>
        </w:numPr>
        <w:spacing w:after="0" w:line="480" w:lineRule="auto"/>
        <w:ind w:left="1701"/>
        <w:rPr>
          <w:rFonts w:ascii="Times New Roman" w:hAnsi="Times New Roman"/>
          <w:sz w:val="24"/>
        </w:rPr>
      </w:pPr>
      <w:r w:rsidRPr="005E0522">
        <w:rPr>
          <w:rFonts w:ascii="Times New Roman" w:hAnsi="Times New Roman"/>
          <w:sz w:val="24"/>
        </w:rPr>
        <w:t>Menamkan keyakinan aqidah melaui ajaran agama Islam;</w:t>
      </w:r>
    </w:p>
    <w:p w:rsidR="006A7764" w:rsidRDefault="006A7764" w:rsidP="00C83D1F">
      <w:pPr>
        <w:pStyle w:val="ListParagraph"/>
        <w:numPr>
          <w:ilvl w:val="0"/>
          <w:numId w:val="12"/>
        </w:numPr>
        <w:spacing w:after="0" w:line="480" w:lineRule="auto"/>
        <w:ind w:left="1701"/>
        <w:rPr>
          <w:rFonts w:ascii="Times New Roman" w:hAnsi="Times New Roman"/>
          <w:sz w:val="24"/>
        </w:rPr>
      </w:pPr>
      <w:r w:rsidRPr="005E0522">
        <w:rPr>
          <w:rFonts w:ascii="Times New Roman" w:hAnsi="Times New Roman"/>
          <w:sz w:val="24"/>
        </w:rPr>
        <w:t>Mengoptimalkan prestasi belajar dan bimbingan;</w:t>
      </w:r>
    </w:p>
    <w:p w:rsidR="006A7764" w:rsidRDefault="006A7764" w:rsidP="00C83D1F">
      <w:pPr>
        <w:pStyle w:val="ListParagraph"/>
        <w:numPr>
          <w:ilvl w:val="0"/>
          <w:numId w:val="12"/>
        </w:numPr>
        <w:spacing w:after="0" w:line="480" w:lineRule="auto"/>
        <w:ind w:left="1701"/>
        <w:rPr>
          <w:rFonts w:ascii="Times New Roman" w:hAnsi="Times New Roman"/>
          <w:sz w:val="24"/>
        </w:rPr>
      </w:pPr>
      <w:r w:rsidRPr="005E0522">
        <w:rPr>
          <w:rFonts w:ascii="Times New Roman" w:hAnsi="Times New Roman"/>
          <w:sz w:val="24"/>
        </w:rPr>
        <w:t>Mengembangkan pengetahuan di bidang iptek, bahasa, olahraga, seni dan bakat siswa;</w:t>
      </w:r>
    </w:p>
    <w:p w:rsidR="006A7764" w:rsidRDefault="006A7764" w:rsidP="00AB3B93">
      <w:pPr>
        <w:pStyle w:val="ListParagraph"/>
        <w:numPr>
          <w:ilvl w:val="0"/>
          <w:numId w:val="12"/>
        </w:numPr>
        <w:spacing w:after="0" w:line="480" w:lineRule="auto"/>
        <w:ind w:left="1701"/>
        <w:rPr>
          <w:rFonts w:ascii="Times New Roman" w:hAnsi="Times New Roman"/>
          <w:sz w:val="24"/>
        </w:rPr>
      </w:pPr>
      <w:r w:rsidRPr="005E0522">
        <w:rPr>
          <w:rFonts w:ascii="Times New Roman" w:hAnsi="Times New Roman"/>
          <w:sz w:val="24"/>
        </w:rPr>
        <w:t>Menjalin kerjasama yang harmonis antar warga sekolah dan lingkungan.</w:t>
      </w:r>
    </w:p>
    <w:p w:rsidR="00F54615" w:rsidRDefault="00F54615" w:rsidP="00F54615">
      <w:pPr>
        <w:pStyle w:val="ListParagraph"/>
        <w:spacing w:after="0" w:line="480" w:lineRule="auto"/>
        <w:ind w:left="1701"/>
        <w:rPr>
          <w:rFonts w:ascii="Times New Roman" w:hAnsi="Times New Roman"/>
          <w:sz w:val="24"/>
        </w:rPr>
      </w:pPr>
    </w:p>
    <w:p w:rsidR="00737E00" w:rsidRPr="00AB3B93" w:rsidRDefault="00737E00" w:rsidP="00F54615">
      <w:pPr>
        <w:pStyle w:val="ListParagraph"/>
        <w:spacing w:after="0" w:line="480" w:lineRule="auto"/>
        <w:ind w:left="1701"/>
        <w:rPr>
          <w:rFonts w:ascii="Times New Roman" w:hAnsi="Times New Roman"/>
          <w:sz w:val="24"/>
        </w:rPr>
      </w:pPr>
    </w:p>
    <w:p w:rsidR="006A7764" w:rsidRPr="00F71EA3" w:rsidRDefault="006A7764" w:rsidP="00C83D1F">
      <w:pPr>
        <w:pStyle w:val="ListParagraph"/>
        <w:numPr>
          <w:ilvl w:val="0"/>
          <w:numId w:val="11"/>
        </w:numPr>
        <w:spacing w:before="240" w:after="0" w:line="480" w:lineRule="auto"/>
        <w:ind w:left="851" w:hanging="425"/>
        <w:rPr>
          <w:rFonts w:ascii="Times New Roman" w:hAnsi="Times New Roman" w:cs="Times New Roman"/>
          <w:sz w:val="24"/>
          <w:szCs w:val="24"/>
        </w:rPr>
      </w:pPr>
      <w:r w:rsidRPr="00F71EA3">
        <w:rPr>
          <w:rFonts w:ascii="Times New Roman" w:hAnsi="Times New Roman" w:cs="Times New Roman"/>
          <w:sz w:val="24"/>
          <w:szCs w:val="24"/>
        </w:rPr>
        <w:lastRenderedPageBreak/>
        <w:t>Waktu Penelitian</w:t>
      </w:r>
    </w:p>
    <w:p w:rsidR="006A7764" w:rsidRPr="00D62D16" w:rsidRDefault="006A7764" w:rsidP="00C83D1F">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Penelitian dilaksanakan pada smester gazal tahun ajaran 2016/2017 yang berlangsung selama 1 (satu) bulan dimualai tanggal 3 April sampai dengan 3 Mei Tahun 2017.</w:t>
      </w:r>
    </w:p>
    <w:p w:rsidR="006A7764" w:rsidRPr="0060533F" w:rsidRDefault="006A7764" w:rsidP="00C83D1F">
      <w:pPr>
        <w:pStyle w:val="ListParagraph"/>
        <w:numPr>
          <w:ilvl w:val="0"/>
          <w:numId w:val="11"/>
        </w:numPr>
        <w:spacing w:after="0" w:line="480" w:lineRule="auto"/>
        <w:ind w:left="851" w:hanging="425"/>
        <w:rPr>
          <w:rFonts w:ascii="Times New Roman" w:hAnsi="Times New Roman" w:cs="Times New Roman"/>
          <w:sz w:val="24"/>
          <w:szCs w:val="24"/>
        </w:rPr>
      </w:pPr>
      <w:r w:rsidRPr="0060533F">
        <w:rPr>
          <w:rFonts w:ascii="Times New Roman" w:hAnsi="Times New Roman" w:cs="Times New Roman"/>
          <w:sz w:val="24"/>
          <w:szCs w:val="24"/>
        </w:rPr>
        <w:t>Siklus PTK</w:t>
      </w:r>
    </w:p>
    <w:p w:rsidR="006A7764" w:rsidRDefault="006A7764" w:rsidP="00C83D1F">
      <w:pPr>
        <w:spacing w:after="0" w:line="480" w:lineRule="auto"/>
        <w:ind w:left="851"/>
        <w:jc w:val="both"/>
        <w:rPr>
          <w:rFonts w:ascii="Times New Roman" w:hAnsi="Times New Roman" w:cs="Times New Roman"/>
          <w:sz w:val="24"/>
          <w:lang w:val="sv-SE" w:eastAsia="id-ID"/>
        </w:rPr>
      </w:pPr>
      <w:r>
        <w:rPr>
          <w:rFonts w:ascii="Times New Roman" w:hAnsi="Times New Roman" w:cs="Times New Roman"/>
          <w:sz w:val="24"/>
          <w:szCs w:val="24"/>
        </w:rPr>
        <w:t>Dalam melaksanakan penelitian, penulis akan melaksanakan 2 siklus yang meliputi pelaksanaan pembalajaran siklus I dan siklus ke 2</w:t>
      </w:r>
      <w:r>
        <w:rPr>
          <w:rFonts w:ascii="Times New Roman" w:hAnsi="Times New Roman" w:cs="Times New Roman"/>
          <w:i/>
          <w:sz w:val="24"/>
          <w:szCs w:val="24"/>
        </w:rPr>
        <w:t>.</w:t>
      </w:r>
      <w:r w:rsidRPr="006F1D6A">
        <w:rPr>
          <w:rFonts w:ascii="Times New Roman" w:hAnsi="Times New Roman" w:cs="Times New Roman"/>
          <w:sz w:val="24"/>
          <w:lang w:val="sv-SE" w:eastAsia="id-ID"/>
        </w:rPr>
        <w:t xml:space="preserve"> </w:t>
      </w:r>
    </w:p>
    <w:p w:rsidR="006A7764" w:rsidRPr="00802503" w:rsidRDefault="006A7764" w:rsidP="00C83D1F">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Siklus 1 dilaksanakan pada minggu ke 2 yaitu melakukan kegiatan belajar mengajar tanpa menggunakan metode </w:t>
      </w:r>
      <w:r>
        <w:rPr>
          <w:rFonts w:ascii="Times New Roman" w:hAnsi="Times New Roman" w:cs="Times New Roman"/>
          <w:i/>
          <w:sz w:val="24"/>
          <w:szCs w:val="24"/>
        </w:rPr>
        <w:t>Example non examples;</w:t>
      </w:r>
    </w:p>
    <w:p w:rsidR="006A7764" w:rsidRPr="00802503" w:rsidRDefault="006A7764" w:rsidP="00C83D1F">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Siklus 2 dilaksanakan pada minggu ke 3 yaitu</w:t>
      </w:r>
      <w:r w:rsidRPr="0012301A">
        <w:rPr>
          <w:rFonts w:ascii="Times New Roman" w:hAnsi="Times New Roman" w:cs="Times New Roman"/>
          <w:sz w:val="24"/>
          <w:szCs w:val="24"/>
        </w:rPr>
        <w:t xml:space="preserve"> </w:t>
      </w:r>
      <w:r>
        <w:rPr>
          <w:rFonts w:ascii="Times New Roman" w:hAnsi="Times New Roman" w:cs="Times New Roman"/>
          <w:sz w:val="24"/>
          <w:szCs w:val="24"/>
        </w:rPr>
        <w:t xml:space="preserve">melakukan kegiatan belajar mengajar dengan menggunakan metode </w:t>
      </w:r>
      <w:r>
        <w:rPr>
          <w:rFonts w:ascii="Times New Roman" w:hAnsi="Times New Roman" w:cs="Times New Roman"/>
          <w:i/>
          <w:sz w:val="24"/>
          <w:szCs w:val="24"/>
        </w:rPr>
        <w:t>Example non examples</w:t>
      </w:r>
      <w:r w:rsidR="0060533F">
        <w:rPr>
          <w:rFonts w:ascii="Times New Roman" w:hAnsi="Times New Roman" w:cs="Times New Roman"/>
          <w:i/>
          <w:sz w:val="24"/>
          <w:szCs w:val="24"/>
        </w:rPr>
        <w:t>.</w:t>
      </w:r>
    </w:p>
    <w:p w:rsidR="00AB3B93" w:rsidRPr="00F54615" w:rsidRDefault="006A7764" w:rsidP="00F54615">
      <w:pPr>
        <w:spacing w:after="0" w:line="480" w:lineRule="auto"/>
        <w:ind w:left="851"/>
        <w:jc w:val="both"/>
        <w:rPr>
          <w:rFonts w:ascii="Times New Roman" w:hAnsi="Times New Roman" w:cs="Times New Roman"/>
          <w:sz w:val="24"/>
          <w:lang w:val="sv-SE" w:eastAsia="id-ID"/>
        </w:rPr>
      </w:pPr>
      <w:r>
        <w:rPr>
          <w:rFonts w:ascii="Times New Roman" w:hAnsi="Times New Roman" w:cs="Times New Roman"/>
          <w:sz w:val="24"/>
          <w:lang w:val="sv-SE" w:eastAsia="id-ID"/>
        </w:rPr>
        <w:t xml:space="preserve">Penelitian ini dilakukan pada kelas </w:t>
      </w:r>
      <w:r>
        <w:rPr>
          <w:rFonts w:ascii="Times New Roman" w:hAnsi="Times New Roman" w:cs="Times New Roman"/>
          <w:sz w:val="24"/>
          <w:lang w:val="id-ID" w:eastAsia="id-ID"/>
        </w:rPr>
        <w:t xml:space="preserve">V </w:t>
      </w:r>
      <w:r>
        <w:rPr>
          <w:rFonts w:ascii="Times New Roman" w:hAnsi="Times New Roman" w:cs="Times New Roman"/>
          <w:sz w:val="24"/>
          <w:lang w:eastAsia="id-ID"/>
        </w:rPr>
        <w:t>MI Al-Hidayah Banyu Urip</w:t>
      </w:r>
      <w:r>
        <w:rPr>
          <w:rFonts w:ascii="Times New Roman" w:hAnsi="Times New Roman" w:cs="Times New Roman"/>
          <w:sz w:val="24"/>
          <w:lang w:val="sv-SE" w:eastAsia="id-ID"/>
        </w:rPr>
        <w:t xml:space="preserve"> yang memiliki jumlah siswa sebesar</w:t>
      </w:r>
      <w:r>
        <w:rPr>
          <w:rFonts w:ascii="Times New Roman" w:hAnsi="Times New Roman" w:cs="Times New Roman"/>
          <w:sz w:val="24"/>
          <w:lang w:val="id-ID" w:eastAsia="id-ID"/>
        </w:rPr>
        <w:t xml:space="preserve"> </w:t>
      </w:r>
      <w:r>
        <w:rPr>
          <w:rFonts w:ascii="Times New Roman" w:hAnsi="Times New Roman" w:cs="Times New Roman"/>
          <w:sz w:val="24"/>
          <w:lang w:eastAsia="id-ID"/>
        </w:rPr>
        <w:t>17</w:t>
      </w:r>
      <w:r>
        <w:rPr>
          <w:rFonts w:ascii="Times New Roman" w:hAnsi="Times New Roman" w:cs="Times New Roman"/>
          <w:sz w:val="24"/>
          <w:lang w:val="sv-SE" w:eastAsia="id-ID"/>
        </w:rPr>
        <w:t xml:space="preserve"> orang. Penelitian ini berlangsung selama </w:t>
      </w:r>
      <w:r>
        <w:rPr>
          <w:rFonts w:ascii="Times New Roman" w:hAnsi="Times New Roman" w:cs="Times New Roman"/>
          <w:sz w:val="24"/>
          <w:lang w:val="id-ID" w:eastAsia="id-ID"/>
        </w:rPr>
        <w:t>2</w:t>
      </w:r>
      <w:r>
        <w:rPr>
          <w:rFonts w:ascii="Times New Roman" w:hAnsi="Times New Roman" w:cs="Times New Roman"/>
          <w:sz w:val="24"/>
          <w:lang w:val="sv-SE" w:eastAsia="id-ID"/>
        </w:rPr>
        <w:t xml:space="preserve"> kali pertemuan. Setiap pertemuan berlangsung selama </w:t>
      </w:r>
      <w:r>
        <w:rPr>
          <w:rFonts w:ascii="Times New Roman" w:hAnsi="Times New Roman" w:cs="Times New Roman"/>
          <w:sz w:val="24"/>
          <w:lang w:eastAsia="id-ID"/>
        </w:rPr>
        <w:t>2</w:t>
      </w:r>
      <w:r>
        <w:rPr>
          <w:rFonts w:ascii="Times New Roman" w:hAnsi="Times New Roman" w:cs="Times New Roman"/>
          <w:sz w:val="24"/>
          <w:lang w:val="sv-SE" w:eastAsia="id-ID"/>
        </w:rPr>
        <w:t xml:space="preserve"> x 35 menit.</w:t>
      </w:r>
    </w:p>
    <w:p w:rsidR="006A7764" w:rsidRPr="0060533F" w:rsidRDefault="006A7764" w:rsidP="00C83D1F">
      <w:pPr>
        <w:pStyle w:val="ListParagraph"/>
        <w:numPr>
          <w:ilvl w:val="0"/>
          <w:numId w:val="8"/>
        </w:numPr>
        <w:spacing w:after="0" w:line="480" w:lineRule="auto"/>
        <w:ind w:left="426" w:hanging="426"/>
        <w:rPr>
          <w:rFonts w:ascii="Times New Roman" w:hAnsi="Times New Roman" w:cs="Times New Roman"/>
          <w:sz w:val="24"/>
          <w:szCs w:val="24"/>
        </w:rPr>
      </w:pPr>
      <w:r w:rsidRPr="0060533F">
        <w:rPr>
          <w:rFonts w:ascii="Times New Roman" w:hAnsi="Times New Roman" w:cs="Times New Roman"/>
          <w:sz w:val="24"/>
          <w:szCs w:val="24"/>
        </w:rPr>
        <w:t>Subyek Penelitian</w:t>
      </w:r>
    </w:p>
    <w:p w:rsidR="006A7764" w:rsidRDefault="006A7764" w:rsidP="00C83D1F">
      <w:pPr>
        <w:pStyle w:val="ListParagraph"/>
        <w:spacing w:after="0" w:line="480" w:lineRule="auto"/>
        <w:ind w:left="426"/>
        <w:rPr>
          <w:rFonts w:ascii="Times New Roman" w:hAnsi="Times New Roman" w:cs="Times New Roman"/>
          <w:sz w:val="24"/>
          <w:szCs w:val="24"/>
        </w:rPr>
      </w:pPr>
      <w:r>
        <w:rPr>
          <w:rFonts w:ascii="Times New Roman" w:hAnsi="Times New Roman" w:cs="Times New Roman"/>
          <w:sz w:val="24"/>
          <w:szCs w:val="24"/>
        </w:rPr>
        <w:t>Personalia penelitian</w:t>
      </w:r>
    </w:p>
    <w:p w:rsidR="006A7764" w:rsidRDefault="0060533F" w:rsidP="00C83D1F">
      <w:pPr>
        <w:pStyle w:val="ListParagraph"/>
        <w:spacing w:after="0" w:line="480" w:lineRule="auto"/>
        <w:ind w:left="42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sidR="006A7764" w:rsidRPr="001C37CC">
        <w:rPr>
          <w:rFonts w:ascii="Times New Roman" w:hAnsi="Times New Roman" w:cs="Times New Roman"/>
          <w:sz w:val="24"/>
          <w:szCs w:val="24"/>
        </w:rPr>
        <w:tab/>
      </w:r>
      <w:r w:rsidR="006A7764">
        <w:rPr>
          <w:rFonts w:ascii="Times New Roman" w:hAnsi="Times New Roman" w:cs="Times New Roman"/>
          <w:sz w:val="24"/>
          <w:szCs w:val="24"/>
        </w:rPr>
        <w:tab/>
      </w:r>
      <w:r w:rsidR="006A7764" w:rsidRPr="001C37CC">
        <w:rPr>
          <w:rFonts w:ascii="Times New Roman" w:hAnsi="Times New Roman" w:cs="Times New Roman"/>
          <w:sz w:val="24"/>
          <w:szCs w:val="24"/>
        </w:rPr>
        <w:t>: Tamrin Fauzi</w:t>
      </w:r>
    </w:p>
    <w:p w:rsidR="006A7764" w:rsidRDefault="0060533F" w:rsidP="00C83D1F">
      <w:pPr>
        <w:pStyle w:val="ListParagraph"/>
        <w:spacing w:after="0" w:line="480" w:lineRule="auto"/>
        <w:ind w:left="426"/>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7764">
        <w:rPr>
          <w:rFonts w:ascii="Times New Roman" w:hAnsi="Times New Roman" w:cs="Times New Roman"/>
          <w:sz w:val="24"/>
          <w:szCs w:val="24"/>
        </w:rPr>
        <w:tab/>
        <w:t>: 13 03 082</w:t>
      </w:r>
    </w:p>
    <w:p w:rsidR="006A7764" w:rsidRPr="0060533F" w:rsidRDefault="006A7764" w:rsidP="00C83D1F">
      <w:pPr>
        <w:pStyle w:val="ListParagraph"/>
        <w:spacing w:after="0" w:line="480" w:lineRule="auto"/>
        <w:ind w:left="426"/>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Tarbi</w:t>
      </w:r>
      <w:r w:rsidR="0060533F">
        <w:rPr>
          <w:rFonts w:ascii="Times New Roman" w:hAnsi="Times New Roman" w:cs="Times New Roman"/>
          <w:sz w:val="24"/>
          <w:szCs w:val="24"/>
        </w:rPr>
        <w:t xml:space="preserve">yah Program Kualifikasi Mandiri </w:t>
      </w:r>
      <w:r w:rsidRPr="0060533F">
        <w:rPr>
          <w:rFonts w:ascii="Times New Roman" w:hAnsi="Times New Roman" w:cs="Times New Roman"/>
          <w:sz w:val="24"/>
          <w:szCs w:val="24"/>
        </w:rPr>
        <w:t>PAIS</w:t>
      </w:r>
    </w:p>
    <w:p w:rsidR="006A7764" w:rsidRDefault="006A7764" w:rsidP="00C83D1F">
      <w:pPr>
        <w:pStyle w:val="ListParagraph"/>
        <w:spacing w:after="0" w:line="480" w:lineRule="auto"/>
        <w:ind w:left="426"/>
        <w:rPr>
          <w:rFonts w:ascii="Times New Roman" w:hAnsi="Times New Roman" w:cs="Times New Roman"/>
          <w:sz w:val="24"/>
          <w:szCs w:val="24"/>
        </w:rPr>
      </w:pPr>
      <w:r w:rsidRPr="001C37CC">
        <w:rPr>
          <w:rFonts w:ascii="Times New Roman" w:hAnsi="Times New Roman" w:cs="Times New Roman"/>
          <w:sz w:val="24"/>
          <w:szCs w:val="24"/>
        </w:rPr>
        <w:t>NIP/PegId</w:t>
      </w:r>
      <w:r w:rsidRPr="001C37CC">
        <w:rPr>
          <w:rFonts w:ascii="Times New Roman" w:hAnsi="Times New Roman" w:cs="Times New Roman"/>
          <w:sz w:val="24"/>
          <w:szCs w:val="24"/>
        </w:rPr>
        <w:tab/>
      </w:r>
      <w:r w:rsidRPr="001C37CC">
        <w:rPr>
          <w:rFonts w:ascii="Times New Roman" w:hAnsi="Times New Roman" w:cs="Times New Roman"/>
          <w:sz w:val="24"/>
          <w:szCs w:val="24"/>
        </w:rPr>
        <w:tab/>
      </w:r>
      <w:r w:rsidRPr="001C37CC">
        <w:rPr>
          <w:rFonts w:ascii="Times New Roman" w:hAnsi="Times New Roman" w:cs="Times New Roman"/>
          <w:sz w:val="24"/>
          <w:szCs w:val="24"/>
        </w:rPr>
        <w:tab/>
      </w:r>
      <w:r>
        <w:rPr>
          <w:rFonts w:ascii="Times New Roman" w:hAnsi="Times New Roman" w:cs="Times New Roman"/>
          <w:sz w:val="24"/>
          <w:szCs w:val="24"/>
        </w:rPr>
        <w:tab/>
      </w:r>
      <w:r w:rsidRPr="001C37CC">
        <w:rPr>
          <w:rFonts w:ascii="Times New Roman" w:hAnsi="Times New Roman" w:cs="Times New Roman"/>
          <w:sz w:val="24"/>
          <w:szCs w:val="24"/>
        </w:rPr>
        <w:t>: 10602759190001</w:t>
      </w:r>
    </w:p>
    <w:p w:rsidR="006A7764" w:rsidRDefault="006A7764" w:rsidP="00C83D1F">
      <w:pPr>
        <w:pStyle w:val="ListParagraph"/>
        <w:spacing w:after="0" w:line="480" w:lineRule="auto"/>
        <w:ind w:left="426"/>
        <w:rPr>
          <w:rFonts w:ascii="Times New Roman" w:hAnsi="Times New Roman" w:cs="Times New Roman"/>
          <w:sz w:val="24"/>
          <w:szCs w:val="24"/>
        </w:rPr>
      </w:pPr>
      <w:r w:rsidRPr="001C37CC">
        <w:rPr>
          <w:rFonts w:ascii="Times New Roman" w:hAnsi="Times New Roman" w:cs="Times New Roman"/>
          <w:sz w:val="24"/>
          <w:szCs w:val="24"/>
        </w:rPr>
        <w:t>Tugas dalam  tempat penelitian</w:t>
      </w:r>
      <w:r w:rsidRPr="001C37CC">
        <w:rPr>
          <w:rFonts w:ascii="Times New Roman" w:hAnsi="Times New Roman" w:cs="Times New Roman"/>
          <w:sz w:val="24"/>
          <w:szCs w:val="24"/>
        </w:rPr>
        <w:tab/>
        <w:t>: Guru bidang studi</w:t>
      </w:r>
    </w:p>
    <w:p w:rsidR="006A7764" w:rsidRPr="0060533F" w:rsidRDefault="006A7764" w:rsidP="00AB3B93">
      <w:pPr>
        <w:pStyle w:val="ListParagraph"/>
        <w:spacing w:after="0" w:line="480" w:lineRule="auto"/>
        <w:ind w:left="426"/>
        <w:rPr>
          <w:rFonts w:ascii="Times New Roman" w:hAnsi="Times New Roman" w:cs="Times New Roman"/>
          <w:sz w:val="24"/>
          <w:szCs w:val="24"/>
        </w:rPr>
      </w:pPr>
      <w:r w:rsidRPr="001C37CC">
        <w:rPr>
          <w:rFonts w:ascii="Times New Roman" w:hAnsi="Times New Roman" w:cs="Times New Roman"/>
          <w:sz w:val="24"/>
          <w:szCs w:val="24"/>
        </w:rPr>
        <w:t xml:space="preserve">Tugas dalam  peneliian </w:t>
      </w:r>
      <w:r w:rsidRPr="001C37CC">
        <w:rPr>
          <w:rFonts w:ascii="Times New Roman" w:hAnsi="Times New Roman" w:cs="Times New Roman"/>
          <w:sz w:val="24"/>
          <w:szCs w:val="24"/>
        </w:rPr>
        <w:tab/>
      </w:r>
      <w:r w:rsidRPr="001C37CC">
        <w:rPr>
          <w:rFonts w:ascii="Times New Roman" w:hAnsi="Times New Roman" w:cs="Times New Roman"/>
          <w:sz w:val="24"/>
          <w:szCs w:val="24"/>
        </w:rPr>
        <w:tab/>
        <w:t>: Peneliti</w:t>
      </w:r>
    </w:p>
    <w:p w:rsidR="006A7764" w:rsidRPr="0060533F" w:rsidRDefault="006A7764" w:rsidP="00C83D1F">
      <w:pPr>
        <w:pStyle w:val="ListParagraph"/>
        <w:numPr>
          <w:ilvl w:val="0"/>
          <w:numId w:val="8"/>
        </w:numPr>
        <w:spacing w:before="240" w:after="0" w:line="480" w:lineRule="auto"/>
        <w:ind w:left="426" w:hanging="425"/>
        <w:rPr>
          <w:rFonts w:ascii="Times New Roman" w:hAnsi="Times New Roman" w:cs="Times New Roman"/>
          <w:sz w:val="24"/>
          <w:szCs w:val="24"/>
        </w:rPr>
      </w:pPr>
      <w:r w:rsidRPr="0060533F">
        <w:rPr>
          <w:rFonts w:ascii="Times New Roman" w:hAnsi="Times New Roman" w:cs="Times New Roman"/>
          <w:sz w:val="24"/>
          <w:szCs w:val="24"/>
        </w:rPr>
        <w:lastRenderedPageBreak/>
        <w:t>Sumber Data</w:t>
      </w:r>
    </w:p>
    <w:p w:rsidR="006A7764" w:rsidRDefault="006A7764" w:rsidP="00C83D1F">
      <w:pPr>
        <w:spacing w:after="0" w:line="480" w:lineRule="auto"/>
        <w:ind w:left="426"/>
        <w:rPr>
          <w:rFonts w:ascii="Times New Roman" w:hAnsi="Times New Roman" w:cs="Times New Roman"/>
          <w:sz w:val="24"/>
          <w:szCs w:val="24"/>
        </w:rPr>
      </w:pPr>
      <w:r>
        <w:rPr>
          <w:rFonts w:ascii="Times New Roman" w:hAnsi="Times New Roman" w:cs="Times New Roman"/>
          <w:sz w:val="24"/>
          <w:szCs w:val="24"/>
        </w:rPr>
        <w:t>Sumber data pada penelitian ini ada dua macam, yaitu :</w:t>
      </w:r>
    </w:p>
    <w:p w:rsidR="006A7764" w:rsidRPr="0060533F" w:rsidRDefault="006A7764" w:rsidP="00C83D1F">
      <w:pPr>
        <w:pStyle w:val="ListParagraph"/>
        <w:numPr>
          <w:ilvl w:val="0"/>
          <w:numId w:val="18"/>
        </w:numPr>
        <w:spacing w:after="0" w:line="480" w:lineRule="auto"/>
        <w:ind w:left="851" w:hanging="425"/>
        <w:jc w:val="both"/>
        <w:rPr>
          <w:rFonts w:ascii="Times New Roman" w:hAnsi="Times New Roman" w:cs="Times New Roman"/>
          <w:sz w:val="24"/>
          <w:szCs w:val="24"/>
        </w:rPr>
      </w:pPr>
      <w:r w:rsidRPr="0060533F">
        <w:rPr>
          <w:rFonts w:ascii="Times New Roman" w:hAnsi="Times New Roman" w:cs="Times New Roman"/>
          <w:sz w:val="24"/>
          <w:szCs w:val="24"/>
        </w:rPr>
        <w:t>Sumber data primer. Yaitu sumber data yang dikumpulkan langsung dan diolah sendiri oleh peneliti.</w:t>
      </w:r>
      <w:r w:rsidRPr="006136A8">
        <w:rPr>
          <w:rStyle w:val="FootnoteReference"/>
          <w:rFonts w:ascii="Times New Roman" w:hAnsi="Times New Roman" w:cs="Times New Roman"/>
          <w:sz w:val="24"/>
          <w:szCs w:val="24"/>
        </w:rPr>
        <w:footnoteReference w:id="13"/>
      </w:r>
      <w:r w:rsidRPr="0060533F">
        <w:rPr>
          <w:rFonts w:ascii="Times New Roman" w:hAnsi="Times New Roman" w:cs="Times New Roman"/>
          <w:sz w:val="24"/>
          <w:szCs w:val="24"/>
        </w:rPr>
        <w:t xml:space="preserve">  Sumber data primer yang dimaksud dalam penelitian ini terdiri dari data guru dan siswa MI Al-Hidayah Bayu Urip.</w:t>
      </w:r>
    </w:p>
    <w:p w:rsidR="006A7764" w:rsidRPr="0060533F" w:rsidRDefault="006A7764" w:rsidP="00C83D1F">
      <w:pPr>
        <w:pStyle w:val="ListParagraph"/>
        <w:numPr>
          <w:ilvl w:val="0"/>
          <w:numId w:val="18"/>
        </w:numPr>
        <w:spacing w:after="0" w:line="480" w:lineRule="auto"/>
        <w:ind w:left="851" w:hanging="425"/>
        <w:jc w:val="both"/>
        <w:rPr>
          <w:rFonts w:ascii="Times New Roman" w:hAnsi="Times New Roman" w:cs="Times New Roman"/>
          <w:sz w:val="24"/>
          <w:szCs w:val="24"/>
        </w:rPr>
      </w:pPr>
      <w:r w:rsidRPr="0060533F">
        <w:rPr>
          <w:rFonts w:ascii="Times New Roman" w:hAnsi="Times New Roman" w:cs="Times New Roman"/>
          <w:sz w:val="24"/>
          <w:szCs w:val="24"/>
        </w:rPr>
        <w:t>Sumber data skunder . Yaitu sumber data yang mendukung berupa sumber data yang sudah jadi, kepustakaan, buku, jumlah guru dan sarana prasarana.</w:t>
      </w:r>
      <w:r w:rsidRPr="004722A8">
        <w:rPr>
          <w:rStyle w:val="FootnoteReference"/>
          <w:rFonts w:ascii="Times New Roman" w:hAnsi="Times New Roman" w:cs="Times New Roman"/>
          <w:sz w:val="24"/>
          <w:szCs w:val="24"/>
        </w:rPr>
        <w:footnoteReference w:id="14"/>
      </w:r>
    </w:p>
    <w:p w:rsidR="006A7764" w:rsidRPr="0060533F" w:rsidRDefault="006A7764" w:rsidP="00C83D1F">
      <w:pPr>
        <w:pStyle w:val="ListParagraph"/>
        <w:numPr>
          <w:ilvl w:val="0"/>
          <w:numId w:val="8"/>
        </w:numPr>
        <w:spacing w:after="0" w:line="480" w:lineRule="auto"/>
        <w:ind w:left="426" w:hanging="425"/>
        <w:rPr>
          <w:rFonts w:ascii="Times New Roman" w:hAnsi="Times New Roman" w:cs="Times New Roman"/>
          <w:sz w:val="24"/>
          <w:szCs w:val="24"/>
        </w:rPr>
      </w:pPr>
      <w:r w:rsidRPr="0060533F">
        <w:rPr>
          <w:rFonts w:ascii="Times New Roman" w:hAnsi="Times New Roman" w:cs="Times New Roman"/>
          <w:sz w:val="24"/>
          <w:szCs w:val="24"/>
        </w:rPr>
        <w:t>Teknik Pengumpulan Data</w:t>
      </w:r>
    </w:p>
    <w:p w:rsidR="001501E8" w:rsidRDefault="006A7764" w:rsidP="00C83D1F">
      <w:pPr>
        <w:spacing w:after="0" w:line="480" w:lineRule="auto"/>
        <w:ind w:left="426"/>
        <w:jc w:val="both"/>
        <w:rPr>
          <w:rFonts w:ascii="Times New Roman" w:hAnsi="Times New Roman" w:cs="Times New Roman"/>
          <w:sz w:val="24"/>
        </w:rPr>
      </w:pPr>
      <w:r w:rsidRPr="002E4DE1">
        <w:rPr>
          <w:rFonts w:ascii="Times New Roman" w:hAnsi="Times New Roman" w:cs="Times New Roman"/>
          <w:sz w:val="24"/>
        </w:rPr>
        <w:t>Data adalah sesuatu yang belum mempunyai arti bagi penerimanya dan masih memerlukan adanya suatu pengolahan. Data bisa berujut suatu keadaan, gambar, suara, huruf, angka, matematika, bahasa ataupun simbol-simbol lainnya yang bisa kita gunakan sebagai bahan untuk melihat lingkungan, obyek, kejadian ataupunsuatu konsep.</w:t>
      </w:r>
    </w:p>
    <w:p w:rsidR="006A7764" w:rsidRDefault="006A7764" w:rsidP="00C83D1F">
      <w:pPr>
        <w:spacing w:after="0" w:line="480" w:lineRule="auto"/>
        <w:ind w:left="426"/>
        <w:jc w:val="both"/>
        <w:rPr>
          <w:rFonts w:ascii="Times New Roman" w:hAnsi="Times New Roman" w:cs="Times New Roman"/>
          <w:sz w:val="24"/>
        </w:rPr>
      </w:pPr>
      <w:r>
        <w:rPr>
          <w:rFonts w:ascii="Times New Roman" w:hAnsi="Times New Roman" w:cs="Times New Roman"/>
          <w:sz w:val="24"/>
        </w:rPr>
        <w:t>Dalam melaksanakan penilitian, penulis menggunakan teknik pengumpulan data antara lain:</w:t>
      </w:r>
    </w:p>
    <w:p w:rsidR="006A7764" w:rsidRDefault="006A7764" w:rsidP="00C83D1F">
      <w:pPr>
        <w:pStyle w:val="ListParagraph"/>
        <w:numPr>
          <w:ilvl w:val="0"/>
          <w:numId w:val="16"/>
        </w:numPr>
        <w:spacing w:after="0" w:line="480" w:lineRule="auto"/>
        <w:ind w:left="851" w:hanging="425"/>
        <w:jc w:val="both"/>
        <w:rPr>
          <w:rFonts w:ascii="Times New Roman" w:hAnsi="Times New Roman" w:cs="Times New Roman"/>
          <w:sz w:val="24"/>
        </w:rPr>
      </w:pPr>
      <w:r>
        <w:rPr>
          <w:rFonts w:ascii="Times New Roman" w:hAnsi="Times New Roman" w:cs="Times New Roman"/>
          <w:sz w:val="24"/>
        </w:rPr>
        <w:t xml:space="preserve">Tehnik tes yaitu cara yang dapat digunakan dalam rangka pengukuran dan penilaian di bidang pendidikan yang berbentuk pemberian tugas atau serangkaian tugas baik berupa pertanyaan-pertanyaan yang harus dijawab </w:t>
      </w:r>
      <w:r>
        <w:rPr>
          <w:rFonts w:ascii="Times New Roman" w:hAnsi="Times New Roman" w:cs="Times New Roman"/>
          <w:sz w:val="24"/>
        </w:rPr>
        <w:lastRenderedPageBreak/>
        <w:t xml:space="preserve">atau perintah yang harus dikerjakan oleh </w:t>
      </w:r>
      <w:r w:rsidRPr="00F02352">
        <w:rPr>
          <w:rFonts w:ascii="Times New Roman" w:hAnsi="Times New Roman" w:cs="Times New Roman"/>
          <w:i/>
          <w:sz w:val="24"/>
        </w:rPr>
        <w:t>testee</w:t>
      </w:r>
      <w:r>
        <w:rPr>
          <w:rFonts w:ascii="Times New Roman" w:hAnsi="Times New Roman" w:cs="Times New Roman"/>
          <w:i/>
          <w:sz w:val="24"/>
        </w:rPr>
        <w:t xml:space="preserve"> </w:t>
      </w:r>
      <w:r>
        <w:rPr>
          <w:rFonts w:ascii="Times New Roman" w:hAnsi="Times New Roman" w:cs="Times New Roman"/>
          <w:sz w:val="24"/>
        </w:rPr>
        <w:t>sehingga menghasilkan nilai yang dapat menggambarkan tingkah laku atau prestasi tertentu.</w:t>
      </w:r>
    </w:p>
    <w:p w:rsidR="006A7764" w:rsidRDefault="006A7764" w:rsidP="00C83D1F">
      <w:pPr>
        <w:pStyle w:val="ListParagraph"/>
        <w:numPr>
          <w:ilvl w:val="0"/>
          <w:numId w:val="16"/>
        </w:numPr>
        <w:spacing w:after="0" w:line="480" w:lineRule="auto"/>
        <w:ind w:left="851" w:hanging="425"/>
        <w:jc w:val="both"/>
        <w:rPr>
          <w:rFonts w:ascii="Times New Roman" w:hAnsi="Times New Roman" w:cs="Times New Roman"/>
          <w:sz w:val="24"/>
        </w:rPr>
      </w:pPr>
      <w:r>
        <w:rPr>
          <w:rFonts w:ascii="Times New Roman" w:hAnsi="Times New Roman" w:cs="Times New Roman"/>
          <w:sz w:val="24"/>
        </w:rPr>
        <w:t>Tehnik Pengamatan atau Observasi yaitu cara menghimpun data yang dilakukan dengan mengadakan pengamatan dan pencatatan secara sistematis terhadap fenomena-fenomena yang sedang dijadikan sasaran pengamatan.</w:t>
      </w:r>
    </w:p>
    <w:p w:rsidR="006A7764" w:rsidRPr="001501E8" w:rsidRDefault="006A7764" w:rsidP="00C83D1F">
      <w:pPr>
        <w:pStyle w:val="ListParagraph"/>
        <w:numPr>
          <w:ilvl w:val="0"/>
          <w:numId w:val="8"/>
        </w:numPr>
        <w:spacing w:after="0" w:line="480" w:lineRule="auto"/>
        <w:ind w:left="426" w:hanging="425"/>
        <w:rPr>
          <w:rFonts w:ascii="Times New Roman" w:hAnsi="Times New Roman" w:cs="Times New Roman"/>
          <w:sz w:val="24"/>
          <w:szCs w:val="24"/>
        </w:rPr>
      </w:pPr>
      <w:r w:rsidRPr="001501E8">
        <w:rPr>
          <w:rFonts w:ascii="Times New Roman" w:hAnsi="Times New Roman" w:cs="Times New Roman"/>
          <w:sz w:val="24"/>
          <w:szCs w:val="24"/>
        </w:rPr>
        <w:t>Analisis Data</w:t>
      </w:r>
    </w:p>
    <w:p w:rsidR="006A7764" w:rsidRDefault="006A7764" w:rsidP="00C83D1F">
      <w:pPr>
        <w:spacing w:after="0" w:line="480" w:lineRule="auto"/>
        <w:ind w:left="426"/>
        <w:jc w:val="both"/>
        <w:rPr>
          <w:rFonts w:ascii="Times New Roman" w:hAnsi="Times New Roman" w:cs="Times New Roman"/>
          <w:sz w:val="24"/>
          <w:shd w:val="clear" w:color="auto" w:fill="FFFFFF"/>
        </w:rPr>
      </w:pPr>
      <w:r w:rsidRPr="00CE3A81">
        <w:rPr>
          <w:rFonts w:ascii="Times New Roman" w:hAnsi="Times New Roman" w:cs="Times New Roman"/>
          <w:sz w:val="24"/>
          <w:shd w:val="clear" w:color="auto" w:fill="FFFFFF"/>
        </w:rPr>
        <w:t>Analisis data dapat diartikan sebagai</w:t>
      </w:r>
      <w:r w:rsidRPr="00CE3A81">
        <w:rPr>
          <w:rFonts w:ascii="Times New Roman" w:hAnsi="Times New Roman" w:cs="Times New Roman"/>
          <w:sz w:val="24"/>
          <w:shd w:val="clear" w:color="auto" w:fill="FFFFFF"/>
          <w:lang w:val="id-ID"/>
        </w:rPr>
        <w:t>suatu bentuk pola pikir untuk</w:t>
      </w:r>
      <w:r w:rsidRPr="00CE3A81">
        <w:rPr>
          <w:rStyle w:val="apple-converted-space"/>
          <w:rFonts w:ascii="Times New Roman" w:hAnsi="Times New Roman" w:cs="Times New Roman"/>
          <w:sz w:val="24"/>
          <w:shd w:val="clear" w:color="auto" w:fill="FFFFFF"/>
          <w:lang w:val="id-ID"/>
        </w:rPr>
        <w:t> </w:t>
      </w:r>
      <w:r w:rsidRPr="00CE3A81">
        <w:rPr>
          <w:rFonts w:ascii="Times New Roman" w:hAnsi="Times New Roman" w:cs="Times New Roman"/>
          <w:sz w:val="24"/>
          <w:shd w:val="clear" w:color="auto" w:fill="FFFFFF"/>
        </w:rPr>
        <w:t>melaksanakan</w:t>
      </w:r>
      <w:r w:rsidRPr="00CE3A81">
        <w:rPr>
          <w:rStyle w:val="apple-converted-space"/>
          <w:rFonts w:ascii="Times New Roman" w:hAnsi="Times New Roman" w:cs="Times New Roman"/>
          <w:sz w:val="24"/>
          <w:shd w:val="clear" w:color="auto" w:fill="FFFFFF"/>
        </w:rPr>
        <w:t> </w:t>
      </w:r>
      <w:r w:rsidRPr="00CE3A81">
        <w:rPr>
          <w:rFonts w:ascii="Times New Roman" w:hAnsi="Times New Roman" w:cs="Times New Roman"/>
          <w:sz w:val="24"/>
          <w:shd w:val="clear" w:color="auto" w:fill="FFFFFF"/>
          <w:lang w:val="id-ID"/>
        </w:rPr>
        <w:t>mengolah</w:t>
      </w:r>
      <w:r w:rsidRPr="00CE3A81">
        <w:rPr>
          <w:rStyle w:val="apple-converted-space"/>
          <w:rFonts w:ascii="Times New Roman" w:hAnsi="Times New Roman" w:cs="Times New Roman"/>
          <w:sz w:val="24"/>
          <w:shd w:val="clear" w:color="auto" w:fill="FFFFFF"/>
          <w:lang w:val="id-ID"/>
        </w:rPr>
        <w:t> </w:t>
      </w:r>
      <w:r w:rsidRPr="00CE3A81">
        <w:rPr>
          <w:rFonts w:ascii="Times New Roman" w:hAnsi="Times New Roman" w:cs="Times New Roman"/>
          <w:sz w:val="24"/>
          <w:shd w:val="clear" w:color="auto" w:fill="FFFFFF"/>
        </w:rPr>
        <w:t>data, dengan tujuan</w:t>
      </w:r>
      <w:r w:rsidRPr="00CE3A81">
        <w:rPr>
          <w:rStyle w:val="apple-converted-space"/>
          <w:rFonts w:ascii="Times New Roman" w:hAnsi="Times New Roman" w:cs="Times New Roman"/>
          <w:sz w:val="24"/>
          <w:shd w:val="clear" w:color="auto" w:fill="FFFFFF"/>
        </w:rPr>
        <w:t> </w:t>
      </w:r>
      <w:r w:rsidRPr="00CE3A81">
        <w:rPr>
          <w:rFonts w:ascii="Times New Roman" w:hAnsi="Times New Roman" w:cs="Times New Roman"/>
          <w:sz w:val="24"/>
          <w:shd w:val="clear" w:color="auto" w:fill="FFFFFF"/>
          <w:lang w:val="id-ID"/>
        </w:rPr>
        <w:t>menjadikan</w:t>
      </w:r>
      <w:r w:rsidRPr="00CE3A81">
        <w:rPr>
          <w:rStyle w:val="apple-converted-space"/>
          <w:rFonts w:ascii="Times New Roman" w:hAnsi="Times New Roman" w:cs="Times New Roman"/>
          <w:sz w:val="24"/>
          <w:shd w:val="clear" w:color="auto" w:fill="FFFFFF"/>
        </w:rPr>
        <w:t> </w:t>
      </w:r>
      <w:r w:rsidRPr="00CE3A81">
        <w:rPr>
          <w:rFonts w:ascii="Times New Roman" w:hAnsi="Times New Roman" w:cs="Times New Roman"/>
          <w:sz w:val="24"/>
          <w:shd w:val="clear" w:color="auto" w:fill="FFFFFF"/>
        </w:rPr>
        <w:t>data tersebut</w:t>
      </w:r>
      <w:r w:rsidRPr="00CE3A81">
        <w:rPr>
          <w:rStyle w:val="apple-converted-space"/>
          <w:rFonts w:ascii="Times New Roman" w:hAnsi="Times New Roman" w:cs="Times New Roman"/>
          <w:sz w:val="24"/>
          <w:shd w:val="clear" w:color="auto" w:fill="FFFFFF"/>
        </w:rPr>
        <w:t> </w:t>
      </w:r>
      <w:r w:rsidRPr="00CE3A81">
        <w:rPr>
          <w:rFonts w:ascii="Times New Roman" w:hAnsi="Times New Roman" w:cs="Times New Roman"/>
          <w:sz w:val="24"/>
          <w:shd w:val="clear" w:color="auto" w:fill="FFFFFF"/>
          <w:lang w:val="id-ID"/>
        </w:rPr>
        <w:t>sebagai suatu</w:t>
      </w:r>
      <w:r w:rsidRPr="00CE3A81">
        <w:rPr>
          <w:rFonts w:ascii="Times New Roman" w:hAnsi="Times New Roman" w:cs="Times New Roman"/>
          <w:sz w:val="24"/>
          <w:shd w:val="clear" w:color="auto" w:fill="FFFFFF"/>
        </w:rPr>
        <w:t>informasi, sehingga karakteristik atau sifat-sifat datanya dapat dengan mudah dipahami dan bermanfaat untuk menjawab masalah-masalah yang berkaitan dengan kegiatan penelitian</w:t>
      </w:r>
      <w:r w:rsidRPr="00CE3A81">
        <w:rPr>
          <w:rFonts w:ascii="Times New Roman" w:hAnsi="Times New Roman" w:cs="Times New Roman"/>
          <w:sz w:val="24"/>
          <w:shd w:val="clear" w:color="auto" w:fill="FFFFFF"/>
          <w:lang w:val="id-ID"/>
        </w:rPr>
        <w:t xml:space="preserve">. Analisis data merupakan salah satu langkah penting dalam rangka memproleh temuan-temuan hasil penelitian. Hal ini disebabkan data akan menuntun kita kearah temuan ilmiah, bila dianalisis dengan teknik-teknk yang tepat. Data yang belum dianalisis merupakan data mentah. Dalam kegiatan penelitian, data mentah akan memberi arti bila dianalisis dan ditafsirkan. Sehingga analisis data sangat memegang peranan penting dalam penelitian. </w:t>
      </w:r>
    </w:p>
    <w:p w:rsidR="006A7764" w:rsidRPr="0003201B" w:rsidRDefault="001501E8" w:rsidP="00C83D1F">
      <w:pPr>
        <w:pStyle w:val="ListParagraph"/>
        <w:numPr>
          <w:ilvl w:val="0"/>
          <w:numId w:val="17"/>
        </w:numPr>
        <w:spacing w:after="0" w:line="480" w:lineRule="auto"/>
        <w:ind w:left="851" w:hanging="425"/>
        <w:jc w:val="both"/>
        <w:rPr>
          <w:rFonts w:ascii="Times New Roman" w:eastAsiaTheme="minorEastAsia" w:hAnsi="Times New Roman" w:cs="Times New Roman"/>
          <w:sz w:val="32"/>
          <w:lang w:eastAsia="id-ID"/>
        </w:rPr>
      </w:pPr>
      <w:r>
        <w:rPr>
          <w:rFonts w:ascii="Times New Roman" w:hAnsi="Times New Roman" w:cs="Times New Roman"/>
          <w:bCs/>
          <w:color w:val="333333"/>
          <w:sz w:val="24"/>
          <w:szCs w:val="21"/>
          <w:bdr w:val="none" w:sz="0" w:space="0" w:color="auto" w:frame="1"/>
        </w:rPr>
        <w:t>Analisis Data Kuantitaif</w:t>
      </w:r>
    </w:p>
    <w:p w:rsidR="006A7764" w:rsidRPr="0003201B" w:rsidRDefault="006A7764" w:rsidP="00C83D1F">
      <w:pPr>
        <w:pStyle w:val="ListParagraph"/>
        <w:spacing w:after="0" w:line="480" w:lineRule="auto"/>
        <w:ind w:left="851"/>
        <w:jc w:val="both"/>
        <w:rPr>
          <w:rFonts w:ascii="Times New Roman" w:eastAsiaTheme="minorEastAsia" w:hAnsi="Times New Roman" w:cs="Times New Roman"/>
          <w:sz w:val="32"/>
          <w:lang w:eastAsia="id-ID"/>
        </w:rPr>
      </w:pPr>
      <w:r w:rsidRPr="0003201B">
        <w:rPr>
          <w:rFonts w:ascii="Times New Roman" w:hAnsi="Times New Roman" w:cs="Times New Roman"/>
          <w:bCs/>
          <w:color w:val="333333"/>
          <w:sz w:val="24"/>
          <w:szCs w:val="21"/>
          <w:bdr w:val="none" w:sz="0" w:space="0" w:color="auto" w:frame="1"/>
          <w:shd w:val="clear" w:color="auto" w:fill="FFFFFF"/>
        </w:rPr>
        <w:t xml:space="preserve">Dalam penelitian kuantitatif analisis data merupakan kegiatan setelah data dari seluruh responden atau sumber data lain terkumpul. Teknik dalam penelitian kuantitatif adalah menggunakan statistik. Terdapat dua macam statistik yang digunakan untuk analisis data dalam penelitian, yaitu statistik </w:t>
      </w:r>
      <w:r w:rsidRPr="0003201B">
        <w:rPr>
          <w:rFonts w:ascii="Times New Roman" w:hAnsi="Times New Roman" w:cs="Times New Roman"/>
          <w:bCs/>
          <w:color w:val="333333"/>
          <w:sz w:val="24"/>
          <w:szCs w:val="21"/>
          <w:bdr w:val="none" w:sz="0" w:space="0" w:color="auto" w:frame="1"/>
          <w:shd w:val="clear" w:color="auto" w:fill="FFFFFF"/>
        </w:rPr>
        <w:lastRenderedPageBreak/>
        <w:t>deskriptif dan statistik inferensial. Statistik inferensial meliputi statistik parametris dan statistik non parametris</w:t>
      </w:r>
      <w:r w:rsidR="001501E8">
        <w:rPr>
          <w:rFonts w:ascii="Times New Roman" w:hAnsi="Times New Roman" w:cs="Times New Roman"/>
          <w:bCs/>
          <w:color w:val="333333"/>
          <w:sz w:val="24"/>
          <w:szCs w:val="21"/>
          <w:bdr w:val="none" w:sz="0" w:space="0" w:color="auto" w:frame="1"/>
          <w:shd w:val="clear" w:color="auto" w:fill="FFFFFF"/>
        </w:rPr>
        <w:t>.</w:t>
      </w:r>
    </w:p>
    <w:p w:rsidR="006A7764" w:rsidRPr="0003201B" w:rsidRDefault="006A7764" w:rsidP="00C83D1F">
      <w:pPr>
        <w:pStyle w:val="ListParagraph"/>
        <w:numPr>
          <w:ilvl w:val="0"/>
          <w:numId w:val="17"/>
        </w:numPr>
        <w:spacing w:after="0" w:line="480" w:lineRule="auto"/>
        <w:ind w:left="851" w:hanging="425"/>
        <w:jc w:val="both"/>
        <w:rPr>
          <w:rFonts w:ascii="Times New Roman" w:eastAsiaTheme="minorEastAsia" w:hAnsi="Times New Roman" w:cs="Times New Roman"/>
          <w:sz w:val="32"/>
          <w:lang w:eastAsia="id-ID"/>
        </w:rPr>
      </w:pPr>
      <w:r w:rsidRPr="0003201B">
        <w:rPr>
          <w:rFonts w:ascii="Times New Roman" w:hAnsi="Times New Roman" w:cs="Times New Roman"/>
          <w:bCs/>
          <w:color w:val="333333"/>
          <w:sz w:val="24"/>
          <w:szCs w:val="21"/>
          <w:bdr w:val="none" w:sz="0" w:space="0" w:color="auto" w:frame="1"/>
        </w:rPr>
        <w:t>Anlisis Data Kualitatif</w:t>
      </w:r>
    </w:p>
    <w:p w:rsidR="00AB3B93" w:rsidRPr="00AB3B93" w:rsidRDefault="006A7764" w:rsidP="00AB3B93">
      <w:pPr>
        <w:pStyle w:val="ListParagraph"/>
        <w:spacing w:after="0" w:line="480" w:lineRule="auto"/>
        <w:ind w:left="851"/>
        <w:jc w:val="both"/>
        <w:rPr>
          <w:rFonts w:ascii="Times New Roman" w:hAnsi="Times New Roman" w:cs="Times New Roman"/>
          <w:bCs/>
          <w:color w:val="333333"/>
          <w:sz w:val="24"/>
          <w:szCs w:val="21"/>
          <w:bdr w:val="none" w:sz="0" w:space="0" w:color="auto" w:frame="1"/>
          <w:shd w:val="clear" w:color="auto" w:fill="FFFFFF"/>
        </w:rPr>
      </w:pPr>
      <w:r w:rsidRPr="0003201B">
        <w:rPr>
          <w:rFonts w:ascii="Times New Roman" w:hAnsi="Times New Roman" w:cs="Times New Roman"/>
          <w:bCs/>
          <w:color w:val="333333"/>
          <w:sz w:val="24"/>
          <w:szCs w:val="21"/>
          <w:bdr w:val="none" w:sz="0" w:space="0" w:color="auto" w:frame="1"/>
          <w:shd w:val="clear" w:color="auto" w:fill="FFFFFF"/>
        </w:rPr>
        <w:t>Dalam penelitian kualitatif data yang diperoleh dari berbagai sumber  dengan menggunakan teknik  pengumpulan data yang bermacam-macam (triangulasi), dan dilakukan secara terus menerus  tersebut mengakibatakan variasi data sangat tinggi sekali. Data yang diperoleh pada umumnya adalah data kualitattif sehingga tekniik analisa yang digunakan  belum ada pola yang jelas. Oleh Karen itu sering mengalami kesulitan dalam melakukan analisis</w:t>
      </w:r>
      <w:r w:rsidR="001501E8">
        <w:rPr>
          <w:rFonts w:ascii="Times New Roman" w:hAnsi="Times New Roman" w:cs="Times New Roman"/>
          <w:bCs/>
          <w:color w:val="333333"/>
          <w:sz w:val="24"/>
          <w:szCs w:val="21"/>
          <w:bdr w:val="none" w:sz="0" w:space="0" w:color="auto" w:frame="1"/>
          <w:shd w:val="clear" w:color="auto" w:fill="FFFFFF"/>
        </w:rPr>
        <w:t>.</w:t>
      </w:r>
    </w:p>
    <w:p w:rsidR="006A7764" w:rsidRPr="001501E8" w:rsidRDefault="006A7764" w:rsidP="00C83D1F">
      <w:pPr>
        <w:pStyle w:val="ListParagraph"/>
        <w:numPr>
          <w:ilvl w:val="0"/>
          <w:numId w:val="8"/>
        </w:numPr>
        <w:spacing w:after="0" w:line="480" w:lineRule="auto"/>
        <w:ind w:left="426" w:hanging="425"/>
        <w:rPr>
          <w:rFonts w:ascii="Times New Roman" w:hAnsi="Times New Roman" w:cs="Times New Roman"/>
          <w:sz w:val="24"/>
          <w:szCs w:val="24"/>
        </w:rPr>
      </w:pPr>
      <w:r w:rsidRPr="001501E8">
        <w:rPr>
          <w:rFonts w:ascii="Times New Roman" w:hAnsi="Times New Roman" w:cs="Times New Roman"/>
          <w:sz w:val="24"/>
          <w:szCs w:val="24"/>
        </w:rPr>
        <w:t>Prosedur Penelitian</w:t>
      </w:r>
    </w:p>
    <w:p w:rsidR="006A7764" w:rsidRPr="001501E8" w:rsidRDefault="006A7764" w:rsidP="00C83D1F">
      <w:pPr>
        <w:pStyle w:val="ListParagraph"/>
        <w:numPr>
          <w:ilvl w:val="1"/>
          <w:numId w:val="8"/>
        </w:numPr>
        <w:spacing w:before="240" w:after="0" w:line="480" w:lineRule="auto"/>
        <w:ind w:left="851" w:hanging="425"/>
        <w:rPr>
          <w:rFonts w:ascii="Times New Roman" w:hAnsi="Times New Roman" w:cs="Times New Roman"/>
          <w:sz w:val="24"/>
          <w:szCs w:val="24"/>
        </w:rPr>
      </w:pPr>
      <w:r w:rsidRPr="001501E8">
        <w:rPr>
          <w:rFonts w:ascii="Times New Roman" w:hAnsi="Times New Roman" w:cs="Times New Roman"/>
          <w:sz w:val="24"/>
          <w:szCs w:val="24"/>
        </w:rPr>
        <w:t>Tahap Perencanaan</w:t>
      </w:r>
    </w:p>
    <w:p w:rsidR="006A7764" w:rsidRPr="00D964C5" w:rsidRDefault="006A7764" w:rsidP="00C83D1F">
      <w:pPr>
        <w:pStyle w:val="ListParagraph"/>
        <w:spacing w:before="240" w:after="0" w:line="480" w:lineRule="auto"/>
        <w:ind w:left="851"/>
        <w:jc w:val="both"/>
        <w:rPr>
          <w:rFonts w:ascii="Times New Roman" w:hAnsi="Times New Roman" w:cs="Times New Roman"/>
          <w:sz w:val="24"/>
          <w:szCs w:val="24"/>
        </w:rPr>
      </w:pPr>
      <w:r w:rsidRPr="00D964C5">
        <w:rPr>
          <w:rFonts w:ascii="Times New Roman" w:hAnsi="Times New Roman" w:cs="Times New Roman"/>
          <w:sz w:val="24"/>
          <w:szCs w:val="24"/>
        </w:rPr>
        <w:t xml:space="preserve">Sebelum penelitian tindakan kelas dilaksanakan, terlebih dahulu dilakukan </w:t>
      </w:r>
      <w:r>
        <w:rPr>
          <w:rFonts w:ascii="Times New Roman" w:hAnsi="Times New Roman" w:cs="Times New Roman"/>
          <w:sz w:val="24"/>
          <w:szCs w:val="24"/>
        </w:rPr>
        <w:t>perencanaan dan dipersiapankan, rencana pelaksanaan pembelajaran, lembar tes/evaluasi, lembar obserfasi dan lembar formulir wawancara.</w:t>
      </w:r>
    </w:p>
    <w:p w:rsidR="006A7764" w:rsidRPr="001501E8" w:rsidRDefault="006A7764" w:rsidP="00C83D1F">
      <w:pPr>
        <w:pStyle w:val="ListParagraph"/>
        <w:numPr>
          <w:ilvl w:val="1"/>
          <w:numId w:val="8"/>
        </w:numPr>
        <w:spacing w:before="240" w:after="0" w:line="480" w:lineRule="auto"/>
        <w:ind w:left="851" w:hanging="425"/>
        <w:rPr>
          <w:rFonts w:ascii="Times New Roman" w:hAnsi="Times New Roman" w:cs="Times New Roman"/>
          <w:sz w:val="24"/>
          <w:szCs w:val="24"/>
        </w:rPr>
      </w:pPr>
      <w:r w:rsidRPr="001501E8">
        <w:rPr>
          <w:rFonts w:ascii="Times New Roman" w:hAnsi="Times New Roman" w:cs="Times New Roman"/>
          <w:sz w:val="24"/>
          <w:szCs w:val="24"/>
        </w:rPr>
        <w:t>Tahap Pelaksanaan</w:t>
      </w:r>
    </w:p>
    <w:p w:rsidR="006A7764" w:rsidRDefault="006A7764" w:rsidP="00C83D1F">
      <w:pPr>
        <w:pStyle w:val="ListParagraph"/>
        <w:numPr>
          <w:ilvl w:val="0"/>
          <w:numId w:val="13"/>
        </w:numPr>
        <w:spacing w:before="240"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Guru menyiapkan rencana pelaksanaan pembelajaran (RPP) tentang makanan dan minuman yang halal dan yang haram;</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Guru mempersiapkan gambar-gambar sesuai dengan tujuan pembelajaran., Gambar-gambar yang digunakan tentunya merupakan gambar yang relevan dengan materi yang dibahas sesuai dengan Kompetensi Dasar;</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lastRenderedPageBreak/>
        <w:t>Guru menempelkan gambar di papan atau ditayangkan melalui LCD/OHP/In Focus, Pada tahap ini Guru dapat meminta bantuan siswa untuk mempersiapkan gambar dan membentuk kelompok siswa;</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Guru memberi petunjuk dan kesempatan kepada peserta didik untuk memperhatikan/menganalisa  gambar, Peserta didik diberi waktu melihat dan menelaah gambar yang disajikan secara seksama agar detil gambar dapat dipahami oleh peserta didik, dan guru juga memberi deskripsi tentang gambar yang diamati;</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Melalui diskusi kelompok 2-3 orang siswa, hasil diskusi dari analisa gambar tersebut dicatat pada kertas.  Kertas yang digunakan sebaiknya disediakan guru;</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Tiap kelompok diberi kesempatan untuk membacakan hasil diskusinya. dilatih peserta didik untuk menjelaskan hasil diskusi mereka melalui perwakilan kelompok masing-masing;</w:t>
      </w:r>
    </w:p>
    <w:p w:rsidR="006A7764" w:rsidRPr="009834CA" w:rsidRDefault="006A7764" w:rsidP="00C83D1F">
      <w:pPr>
        <w:pStyle w:val="ListParagraph"/>
        <w:numPr>
          <w:ilvl w:val="0"/>
          <w:numId w:val="13"/>
        </w:numPr>
        <w:spacing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Mulai dari komentar/hasil diskusi peserta didik, guru mulai menjelaskan  materi  sesuai dengan tujuan yang ingin dicapai;</w:t>
      </w:r>
    </w:p>
    <w:p w:rsidR="006A7764" w:rsidRPr="00D964C5" w:rsidRDefault="006A7764" w:rsidP="00C83D1F">
      <w:pPr>
        <w:pStyle w:val="ListParagraph"/>
        <w:numPr>
          <w:ilvl w:val="0"/>
          <w:numId w:val="13"/>
        </w:numPr>
        <w:spacing w:before="240" w:after="0" w:line="480" w:lineRule="auto"/>
        <w:ind w:left="1276" w:hanging="425"/>
        <w:jc w:val="both"/>
        <w:rPr>
          <w:rFonts w:ascii="Times New Roman" w:hAnsi="Times New Roman" w:cs="Times New Roman"/>
          <w:sz w:val="24"/>
          <w:szCs w:val="24"/>
        </w:rPr>
      </w:pPr>
      <w:r w:rsidRPr="009834CA">
        <w:rPr>
          <w:rFonts w:ascii="Times New Roman" w:hAnsi="Times New Roman" w:cs="Times New Roman"/>
          <w:sz w:val="24"/>
          <w:szCs w:val="24"/>
        </w:rPr>
        <w:t>Guru dan peserta didik menyimpulkan materi sesuai dengan tujuan pembelajaran.</w:t>
      </w:r>
    </w:p>
    <w:p w:rsidR="006A7764" w:rsidRPr="001501E8" w:rsidRDefault="006A7764" w:rsidP="00C83D1F">
      <w:pPr>
        <w:pStyle w:val="ListParagraph"/>
        <w:numPr>
          <w:ilvl w:val="1"/>
          <w:numId w:val="8"/>
        </w:numPr>
        <w:spacing w:before="240" w:after="0" w:line="480" w:lineRule="auto"/>
        <w:ind w:left="851" w:hanging="425"/>
        <w:rPr>
          <w:rFonts w:ascii="Times New Roman" w:hAnsi="Times New Roman" w:cs="Times New Roman"/>
          <w:sz w:val="24"/>
          <w:szCs w:val="24"/>
        </w:rPr>
      </w:pPr>
      <w:r w:rsidRPr="001501E8">
        <w:rPr>
          <w:rFonts w:ascii="Times New Roman" w:hAnsi="Times New Roman" w:cs="Times New Roman"/>
          <w:sz w:val="24"/>
          <w:szCs w:val="24"/>
        </w:rPr>
        <w:t>Tahap Refleksi</w:t>
      </w:r>
    </w:p>
    <w:p w:rsidR="006A7764" w:rsidRDefault="006A7764" w:rsidP="00C83D1F">
      <w:pPr>
        <w:pStyle w:val="ListParagraph"/>
        <w:spacing w:before="240" w:after="0" w:line="480" w:lineRule="auto"/>
        <w:ind w:left="851"/>
        <w:jc w:val="both"/>
        <w:rPr>
          <w:rFonts w:ascii="Times New Roman" w:hAnsi="Times New Roman" w:cs="Times New Roman"/>
          <w:sz w:val="24"/>
          <w:szCs w:val="24"/>
        </w:rPr>
      </w:pPr>
      <w:r w:rsidRPr="00AD48E8">
        <w:rPr>
          <w:rFonts w:ascii="Times New Roman" w:hAnsi="Times New Roman" w:cs="Times New Roman"/>
          <w:sz w:val="24"/>
          <w:szCs w:val="24"/>
        </w:rPr>
        <w:t xml:space="preserve">Penelitian tindakan kelas ini </w:t>
      </w:r>
      <w:r>
        <w:rPr>
          <w:rFonts w:ascii="Times New Roman" w:hAnsi="Times New Roman" w:cs="Times New Roman"/>
          <w:sz w:val="24"/>
          <w:szCs w:val="24"/>
        </w:rPr>
        <w:t>dinytakan berhasil apabila memenuhi beberapa kriteria kriteria sebagai berikut :</w:t>
      </w:r>
    </w:p>
    <w:p w:rsidR="006A7764" w:rsidRDefault="006A7764" w:rsidP="00C83D1F">
      <w:pPr>
        <w:pStyle w:val="ListParagraph"/>
        <w:numPr>
          <w:ilvl w:val="0"/>
          <w:numId w:val="14"/>
        </w:numPr>
        <w:spacing w:before="240"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Sebagian besar (75%) dari siswa berani dan mampu menjawab pertanyaan dari guru;</w:t>
      </w:r>
    </w:p>
    <w:p w:rsidR="006A7764" w:rsidRDefault="006A7764" w:rsidP="00C83D1F">
      <w:pPr>
        <w:pStyle w:val="ListParagraph"/>
        <w:numPr>
          <w:ilvl w:val="0"/>
          <w:numId w:val="14"/>
        </w:numPr>
        <w:spacing w:before="240"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Sebagian besar (70%) dari siswa berani bertanya tentang materi yng diajarkan oleh guru;</w:t>
      </w:r>
    </w:p>
    <w:p w:rsidR="006A7764" w:rsidRPr="00AD48E8" w:rsidRDefault="006A7764" w:rsidP="00C83D1F">
      <w:pPr>
        <w:pStyle w:val="ListParagraph"/>
        <w:numPr>
          <w:ilvl w:val="0"/>
          <w:numId w:val="14"/>
        </w:numPr>
        <w:spacing w:before="240"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Penyelesaian tugas dari guru dikumpulkan tepat waktu.</w:t>
      </w:r>
    </w:p>
    <w:p w:rsidR="006A7764" w:rsidRPr="00C83D1F" w:rsidRDefault="006A7764" w:rsidP="00C83D1F">
      <w:pPr>
        <w:pStyle w:val="ListParagraph"/>
        <w:numPr>
          <w:ilvl w:val="0"/>
          <w:numId w:val="2"/>
        </w:numPr>
        <w:spacing w:before="240" w:after="0" w:line="480" w:lineRule="auto"/>
        <w:ind w:left="426" w:hanging="426"/>
        <w:rPr>
          <w:rFonts w:ascii="Times New Roman" w:hAnsi="Times New Roman" w:cs="Times New Roman"/>
          <w:b/>
          <w:sz w:val="24"/>
          <w:szCs w:val="24"/>
        </w:rPr>
      </w:pPr>
      <w:r w:rsidRPr="00C83D1F">
        <w:rPr>
          <w:rFonts w:ascii="Times New Roman" w:hAnsi="Times New Roman" w:cs="Times New Roman"/>
          <w:b/>
          <w:sz w:val="24"/>
          <w:szCs w:val="24"/>
        </w:rPr>
        <w:t>SISTEMATIKA PEMBAHASAN</w:t>
      </w:r>
    </w:p>
    <w:p w:rsidR="006A7764" w:rsidRPr="001B4E8B" w:rsidRDefault="006A7764" w:rsidP="00C83D1F">
      <w:pPr>
        <w:spacing w:after="0" w:line="480" w:lineRule="auto"/>
        <w:ind w:firstLine="426"/>
        <w:rPr>
          <w:rFonts w:ascii="Times New Roman" w:hAnsi="Times New Roman" w:cs="Times New Roman"/>
          <w:sz w:val="24"/>
          <w:szCs w:val="24"/>
        </w:rPr>
      </w:pPr>
      <w:r w:rsidRPr="001B4E8B">
        <w:rPr>
          <w:rFonts w:ascii="Times New Roman" w:hAnsi="Times New Roman" w:cs="Times New Roman"/>
          <w:sz w:val="24"/>
          <w:szCs w:val="24"/>
        </w:rPr>
        <w:t>Penuisan Skripsi akan dilaksanakan berdasarkan sistematika sebagai berikut:</w:t>
      </w:r>
    </w:p>
    <w:p w:rsidR="006A7764" w:rsidRDefault="006A7764" w:rsidP="00C83D1F">
      <w:pPr>
        <w:pStyle w:val="ListParagraph"/>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 xml:space="preserve">Pendahuluan yang terdiri dari latar belakan masalah, rumusan </w:t>
      </w:r>
      <w:r w:rsidRPr="006A1AFB">
        <w:rPr>
          <w:rFonts w:ascii="Times New Roman" w:hAnsi="Times New Roman" w:cs="Times New Roman"/>
          <w:sz w:val="24"/>
          <w:szCs w:val="24"/>
        </w:rPr>
        <w:t>masalah, batasan masalah, tujuan penelitian, tinjauan pustaka, kerangka teori, definisi operasional, metodologi penelitian dan sistemaika penelitian;</w:t>
      </w:r>
    </w:p>
    <w:p w:rsidR="006A7764" w:rsidRDefault="006A7764" w:rsidP="00C83D1F">
      <w:pPr>
        <w:pStyle w:val="ListParagraph"/>
        <w:spacing w:after="0" w:line="480" w:lineRule="auto"/>
        <w:ind w:left="1134" w:hanging="1134"/>
        <w:jc w:val="both"/>
        <w:rPr>
          <w:rFonts w:ascii="Times New Roman" w:hAnsi="Times New Roman" w:cs="Times New Roman"/>
          <w:sz w:val="24"/>
          <w:szCs w:val="24"/>
        </w:rPr>
      </w:pPr>
      <w:r w:rsidRPr="006A1AFB">
        <w:rPr>
          <w:rFonts w:ascii="Times New Roman" w:hAnsi="Times New Roman" w:cs="Times New Roman"/>
          <w:sz w:val="24"/>
          <w:szCs w:val="24"/>
        </w:rPr>
        <w:t>BAB II</w:t>
      </w:r>
      <w:r w:rsidRPr="006A1AFB">
        <w:rPr>
          <w:rFonts w:ascii="Times New Roman" w:hAnsi="Times New Roman" w:cs="Times New Roman"/>
          <w:sz w:val="24"/>
          <w:szCs w:val="24"/>
        </w:rPr>
        <w:tab/>
        <w:t xml:space="preserve">Landasan teori yang berisikan tentang metode </w:t>
      </w:r>
      <w:r w:rsidRPr="006A1AFB">
        <w:rPr>
          <w:rFonts w:ascii="Times New Roman" w:hAnsi="Times New Roman" w:cs="Times New Roman"/>
          <w:i/>
          <w:sz w:val="24"/>
          <w:szCs w:val="24"/>
        </w:rPr>
        <w:t xml:space="preserve">Example non example, </w:t>
      </w:r>
      <w:r w:rsidRPr="006A1AFB">
        <w:rPr>
          <w:rFonts w:ascii="Times New Roman" w:hAnsi="Times New Roman" w:cs="Times New Roman"/>
          <w:sz w:val="24"/>
          <w:szCs w:val="24"/>
        </w:rPr>
        <w:t>hasil belajar siswa dan fiqih;</w:t>
      </w:r>
    </w:p>
    <w:p w:rsidR="00C83D1F" w:rsidRDefault="006A7764" w:rsidP="00C83D1F">
      <w:pPr>
        <w:pStyle w:val="ListParagraph"/>
        <w:spacing w:after="0" w:line="480" w:lineRule="auto"/>
        <w:ind w:left="1134" w:hanging="1134"/>
        <w:jc w:val="both"/>
        <w:rPr>
          <w:rFonts w:ascii="Times New Roman" w:hAnsi="Times New Roman" w:cs="Times New Roman"/>
          <w:sz w:val="24"/>
          <w:szCs w:val="24"/>
        </w:rPr>
      </w:pPr>
      <w:r w:rsidRPr="006A1AFB">
        <w:rPr>
          <w:rFonts w:ascii="Times New Roman" w:hAnsi="Times New Roman" w:cs="Times New Roman"/>
          <w:sz w:val="24"/>
          <w:szCs w:val="24"/>
        </w:rPr>
        <w:t>BAB III</w:t>
      </w:r>
      <w:r w:rsidRPr="006A1AFB">
        <w:rPr>
          <w:rFonts w:ascii="Times New Roman" w:hAnsi="Times New Roman" w:cs="Times New Roman"/>
          <w:sz w:val="24"/>
          <w:szCs w:val="24"/>
        </w:rPr>
        <w:tab/>
        <w:t>Gambaran keadaan MI Al-Hidayah Banyu Urip yang meliputi sejarah, visi dan misi, keadaan guru, keadaan siswa dan sarana dan prasarana;</w:t>
      </w:r>
    </w:p>
    <w:p w:rsidR="006A7764" w:rsidRDefault="006A7764" w:rsidP="00C83D1F">
      <w:pPr>
        <w:pStyle w:val="ListParagraph"/>
        <w:spacing w:after="0" w:line="480" w:lineRule="auto"/>
        <w:ind w:left="1134" w:hanging="1134"/>
        <w:jc w:val="both"/>
        <w:rPr>
          <w:rFonts w:ascii="Times New Roman" w:hAnsi="Times New Roman" w:cs="Times New Roman"/>
          <w:sz w:val="24"/>
        </w:rPr>
      </w:pPr>
      <w:r w:rsidRPr="006A1AFB">
        <w:rPr>
          <w:rFonts w:ascii="Times New Roman" w:hAnsi="Times New Roman" w:cs="Times New Roman"/>
          <w:sz w:val="24"/>
          <w:szCs w:val="24"/>
        </w:rPr>
        <w:t>BAB IV</w:t>
      </w:r>
      <w:r w:rsidRPr="006A1AFB">
        <w:rPr>
          <w:rFonts w:ascii="Times New Roman" w:hAnsi="Times New Roman" w:cs="Times New Roman"/>
          <w:sz w:val="24"/>
          <w:szCs w:val="24"/>
        </w:rPr>
        <w:tab/>
      </w:r>
      <w:r w:rsidR="007015EA">
        <w:rPr>
          <w:rFonts w:ascii="Times New Roman" w:hAnsi="Times New Roman" w:cs="Times New Roman"/>
          <w:sz w:val="24"/>
          <w:szCs w:val="24"/>
        </w:rPr>
        <w:t xml:space="preserve">Deskripsi siklus dan hasil penelitian </w:t>
      </w:r>
      <w:r w:rsidRPr="006A1AFB">
        <w:rPr>
          <w:rFonts w:ascii="Times New Roman" w:hAnsi="Times New Roman" w:cs="Times New Roman"/>
          <w:sz w:val="24"/>
          <w:szCs w:val="24"/>
        </w:rPr>
        <w:t xml:space="preserve">meliputi </w:t>
      </w:r>
      <w:r w:rsidR="007015EA">
        <w:rPr>
          <w:rFonts w:ascii="Times New Roman" w:hAnsi="Times New Roman" w:cs="Times New Roman"/>
          <w:sz w:val="24"/>
        </w:rPr>
        <w:t>deskripsi siklus 1, deskripsi siklus 2</w:t>
      </w:r>
      <w:r w:rsidR="006E128E">
        <w:rPr>
          <w:rFonts w:ascii="Times New Roman" w:hAnsi="Times New Roman" w:cs="Times New Roman"/>
          <w:sz w:val="24"/>
        </w:rPr>
        <w:t xml:space="preserve"> dan pembahasan hasil penilaian;</w:t>
      </w:r>
    </w:p>
    <w:p w:rsidR="006E128E" w:rsidRPr="00C83D1F" w:rsidRDefault="006E128E" w:rsidP="00C83D1F">
      <w:pPr>
        <w:pStyle w:val="ListParagraph"/>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rPr>
        <w:t>BAB V</w:t>
      </w:r>
      <w:r>
        <w:rPr>
          <w:rFonts w:ascii="Times New Roman" w:hAnsi="Times New Roman" w:cs="Times New Roman"/>
          <w:sz w:val="24"/>
        </w:rPr>
        <w:tab/>
      </w:r>
      <w:bookmarkStart w:id="0" w:name="_GoBack"/>
      <w:bookmarkEnd w:id="0"/>
      <w:r>
        <w:rPr>
          <w:rFonts w:ascii="Times New Roman" w:hAnsi="Times New Roman" w:cs="Times New Roman"/>
          <w:sz w:val="24"/>
        </w:rPr>
        <w:t>Kesimpulan dan saran.</w:t>
      </w:r>
    </w:p>
    <w:sectPr w:rsidR="006E128E" w:rsidRPr="00C83D1F" w:rsidSect="00267585">
      <w:headerReference w:type="default" r:id="rId9"/>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9F" w:rsidRDefault="005A3E9F" w:rsidP="00267585">
      <w:pPr>
        <w:spacing w:after="0" w:line="240" w:lineRule="auto"/>
      </w:pPr>
      <w:r>
        <w:separator/>
      </w:r>
    </w:p>
  </w:endnote>
  <w:endnote w:type="continuationSeparator" w:id="0">
    <w:p w:rsidR="005A3E9F" w:rsidRDefault="005A3E9F" w:rsidP="0026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9F" w:rsidRDefault="005A3E9F" w:rsidP="00267585">
      <w:pPr>
        <w:spacing w:after="0" w:line="240" w:lineRule="auto"/>
      </w:pPr>
      <w:r>
        <w:separator/>
      </w:r>
    </w:p>
  </w:footnote>
  <w:footnote w:type="continuationSeparator" w:id="0">
    <w:p w:rsidR="005A3E9F" w:rsidRDefault="005A3E9F" w:rsidP="00267585">
      <w:pPr>
        <w:spacing w:after="0" w:line="240" w:lineRule="auto"/>
      </w:pPr>
      <w:r>
        <w:continuationSeparator/>
      </w:r>
    </w:p>
  </w:footnote>
  <w:footnote w:id="1">
    <w:p w:rsidR="00F114F2" w:rsidRPr="00F114F2" w:rsidRDefault="00F114F2" w:rsidP="00F114F2">
      <w:pPr>
        <w:pStyle w:val="FootnoteText"/>
        <w:ind w:firstLine="567"/>
        <w:jc w:val="both"/>
      </w:pPr>
      <w:r>
        <w:rPr>
          <w:rStyle w:val="FootnoteReference"/>
        </w:rPr>
        <w:footnoteRef/>
      </w:r>
      <w:r>
        <w:t xml:space="preserve"> </w:t>
      </w:r>
      <w:r w:rsidRPr="00F114F2">
        <w:rPr>
          <w:color w:val="323232"/>
        </w:rPr>
        <w:t xml:space="preserve">Soetjipto Kusumo Cokro Aminoto, </w:t>
      </w:r>
      <w:r w:rsidRPr="00F114F2">
        <w:rPr>
          <w:i/>
          <w:color w:val="323232"/>
        </w:rPr>
        <w:t>UU SISDIKNAS no. 20 tahun 2003</w:t>
      </w:r>
      <w:r w:rsidRPr="00F114F2">
        <w:rPr>
          <w:color w:val="323232"/>
        </w:rPr>
        <w:t>, (Jakarta: Alfabeta, 2006), hlm. 3</w:t>
      </w:r>
    </w:p>
  </w:footnote>
  <w:footnote w:id="2">
    <w:p w:rsidR="00C438AA" w:rsidRPr="00C438AA" w:rsidRDefault="00C438AA" w:rsidP="00C438AA">
      <w:pPr>
        <w:pStyle w:val="FootnoteText"/>
        <w:ind w:firstLine="567"/>
      </w:pPr>
      <w:r>
        <w:rPr>
          <w:rStyle w:val="FootnoteReference"/>
        </w:rPr>
        <w:footnoteRef/>
      </w:r>
      <w:r>
        <w:t xml:space="preserve"> </w:t>
      </w:r>
      <w:r w:rsidRPr="00F114F2">
        <w:rPr>
          <w:color w:val="323232"/>
        </w:rPr>
        <w:t xml:space="preserve">Paulo Freire, </w:t>
      </w:r>
      <w:r w:rsidRPr="00F114F2">
        <w:rPr>
          <w:i/>
          <w:color w:val="323232"/>
        </w:rPr>
        <w:t>Pendidikan Kaum Tertindas</w:t>
      </w:r>
      <w:r w:rsidRPr="00F114F2">
        <w:rPr>
          <w:color w:val="323232"/>
        </w:rPr>
        <w:t>, (Yogyakarta: LP3ES, 1999), hlm. 26</w:t>
      </w:r>
    </w:p>
  </w:footnote>
  <w:footnote w:id="3">
    <w:p w:rsidR="009D4B38" w:rsidRPr="00934D60" w:rsidRDefault="009D4B38" w:rsidP="009D4B38">
      <w:pPr>
        <w:pStyle w:val="FootnoteText"/>
        <w:ind w:firstLine="567"/>
        <w:jc w:val="both"/>
        <w:rPr>
          <w:szCs w:val="18"/>
        </w:rPr>
      </w:pPr>
      <w:r w:rsidRPr="00934D60">
        <w:rPr>
          <w:rStyle w:val="FootnoteReference"/>
          <w:szCs w:val="18"/>
        </w:rPr>
        <w:footnoteRef/>
      </w:r>
      <w:r w:rsidRPr="00934D60">
        <w:rPr>
          <w:szCs w:val="18"/>
        </w:rPr>
        <w:t xml:space="preserve"> </w:t>
      </w:r>
      <w:r w:rsidRPr="00934D60">
        <w:rPr>
          <w:rFonts w:eastAsia="Arial Unicode MS"/>
          <w:szCs w:val="18"/>
        </w:rPr>
        <w:t xml:space="preserve">Khoirul Akbar, </w:t>
      </w:r>
      <w:r w:rsidRPr="00934D60">
        <w:rPr>
          <w:rFonts w:eastAsia="Arial Unicode MS"/>
          <w:i/>
          <w:szCs w:val="18"/>
        </w:rPr>
        <w:t xml:space="preserve">“Implementasi Model Pembelajaran Example Non Example Pada Mata Pelajaran  IPS Kelas VIII di SMP Negeri IV Batang”, </w:t>
      </w:r>
      <w:r w:rsidRPr="00934D60">
        <w:rPr>
          <w:rFonts w:eastAsia="Arial Unicode MS"/>
          <w:szCs w:val="18"/>
        </w:rPr>
        <w:t>Jurusan Sejarah Fakultas Ilmu Sosial Universitas Negeri Semarang, (Semarang, 2015),</w:t>
      </w:r>
    </w:p>
  </w:footnote>
  <w:footnote w:id="4">
    <w:p w:rsidR="009D4B38" w:rsidRPr="004722A8" w:rsidRDefault="009D4B38" w:rsidP="009D4B38">
      <w:pPr>
        <w:pStyle w:val="FootnoteText"/>
        <w:ind w:firstLine="567"/>
        <w:jc w:val="both"/>
        <w:rPr>
          <w:i/>
        </w:rPr>
      </w:pPr>
      <w:r w:rsidRPr="004722A8">
        <w:rPr>
          <w:rStyle w:val="FootnoteReference"/>
        </w:rPr>
        <w:footnoteRef/>
      </w:r>
      <w:r w:rsidRPr="004722A8">
        <w:t xml:space="preserve"> </w:t>
      </w:r>
      <w:r w:rsidRPr="004722A8">
        <w:rPr>
          <w:i/>
        </w:rPr>
        <w:t>Ibid, Hal 91</w:t>
      </w:r>
    </w:p>
  </w:footnote>
  <w:footnote w:id="5">
    <w:p w:rsidR="009D4B38" w:rsidRPr="004722A8" w:rsidRDefault="009D4B38" w:rsidP="009D4B38">
      <w:pPr>
        <w:pStyle w:val="FootnoteText"/>
        <w:ind w:firstLine="567"/>
        <w:rPr>
          <w:color w:val="FFFFFF" w:themeColor="background1"/>
        </w:rPr>
      </w:pPr>
      <w:r w:rsidRPr="004722A8">
        <w:footnoteRef/>
      </w:r>
      <w:r w:rsidRPr="004722A8">
        <w:rPr>
          <w:rFonts w:eastAsia="Arial Unicode MS"/>
        </w:rPr>
        <w:t xml:space="preserve"> Nemlawati</w:t>
      </w:r>
      <w:r w:rsidRPr="004722A8">
        <w:t>, Pengaruh</w:t>
      </w:r>
      <w:r w:rsidRPr="004722A8">
        <w:rPr>
          <w:rFonts w:eastAsia="Arial Unicode MS"/>
          <w:szCs w:val="24"/>
        </w:rPr>
        <w:t xml:space="preserve"> penerapan metode </w:t>
      </w:r>
      <w:r w:rsidRPr="004722A8">
        <w:rPr>
          <w:rFonts w:eastAsia="Arial Unicode MS"/>
          <w:i/>
          <w:szCs w:val="24"/>
        </w:rPr>
        <w:t>Example non examples</w:t>
      </w:r>
      <w:r w:rsidRPr="004722A8">
        <w:rPr>
          <w:rFonts w:eastAsia="Arial Unicode MS"/>
          <w:szCs w:val="24"/>
        </w:rPr>
        <w:t xml:space="preserve"> terhadap hasil belajar siswa pada mata prlajaran PAI de SD Negeri 32 Talang Kelapa Banyuasin</w:t>
      </w:r>
    </w:p>
  </w:footnote>
  <w:footnote w:id="6">
    <w:p w:rsidR="009D4B38" w:rsidRPr="004722A8" w:rsidRDefault="009D4B38" w:rsidP="009D4B38">
      <w:pPr>
        <w:pStyle w:val="FootnoteText"/>
        <w:ind w:firstLine="567"/>
      </w:pPr>
      <w:r w:rsidRPr="004722A8">
        <w:rPr>
          <w:rStyle w:val="FootnoteReference"/>
        </w:rPr>
        <w:footnoteRef/>
      </w:r>
      <w:r w:rsidRPr="004722A8">
        <w:t xml:space="preserve">. </w:t>
      </w:r>
      <w:r w:rsidRPr="004722A8">
        <w:rPr>
          <w:i/>
        </w:rPr>
        <w:t xml:space="preserve">Ibid, Hal </w:t>
      </w:r>
      <w:r w:rsidRPr="004722A8">
        <w:t>61</w:t>
      </w:r>
    </w:p>
  </w:footnote>
  <w:footnote w:id="7">
    <w:p w:rsidR="001E2B8A" w:rsidRPr="00AC5080" w:rsidRDefault="001E2B8A" w:rsidP="001E2B8A">
      <w:pPr>
        <w:pStyle w:val="FootnoteText"/>
        <w:ind w:left="567"/>
      </w:pPr>
      <w:r w:rsidRPr="00AC5080">
        <w:rPr>
          <w:rStyle w:val="FootnoteReference"/>
        </w:rPr>
        <w:footnoteRef/>
      </w:r>
      <w:r w:rsidRPr="00AC5080">
        <w:t xml:space="preserve">. Syaiful Bahri Djamarah, </w:t>
      </w:r>
      <w:r w:rsidRPr="00AC5080">
        <w:rPr>
          <w:i/>
        </w:rPr>
        <w:t xml:space="preserve">Metode Belajar Mengajar, </w:t>
      </w:r>
      <w:r w:rsidRPr="00AC5080">
        <w:t xml:space="preserve">(Jakarta:Rineka Cipta, 2006) Hlm 105 </w:t>
      </w:r>
    </w:p>
  </w:footnote>
  <w:footnote w:id="8">
    <w:p w:rsidR="001E2B8A" w:rsidRPr="004722A8" w:rsidRDefault="001E2B8A" w:rsidP="001E2B8A">
      <w:pPr>
        <w:pStyle w:val="FootnoteText"/>
        <w:ind w:firstLine="567"/>
      </w:pPr>
      <w:r w:rsidRPr="004722A8">
        <w:rPr>
          <w:rStyle w:val="FootnoteReference"/>
        </w:rPr>
        <w:footnoteRef/>
      </w:r>
      <w:r w:rsidRPr="004722A8">
        <w:t xml:space="preserve">. Slavin, </w:t>
      </w:r>
      <w:r w:rsidRPr="004722A8">
        <w:rPr>
          <w:i/>
        </w:rPr>
        <w:t xml:space="preserve">Metode Pembelajara, </w:t>
      </w:r>
      <w:r w:rsidRPr="004722A8">
        <w:t>(Jakarta: Balai Pustaka, 2010) Hlm. 59</w:t>
      </w:r>
    </w:p>
  </w:footnote>
  <w:footnote w:id="9">
    <w:p w:rsidR="001E2B8A" w:rsidRPr="004722A8" w:rsidRDefault="001E2B8A" w:rsidP="001E2B8A">
      <w:pPr>
        <w:pStyle w:val="FootnoteText"/>
        <w:ind w:firstLine="567"/>
      </w:pPr>
      <w:r w:rsidRPr="004722A8">
        <w:rPr>
          <w:rStyle w:val="FootnoteReference"/>
        </w:rPr>
        <w:footnoteRef/>
      </w:r>
      <w:r w:rsidRPr="004722A8">
        <w:t xml:space="preserve">  Buehel, </w:t>
      </w:r>
      <w:r w:rsidRPr="004722A8">
        <w:rPr>
          <w:i/>
        </w:rPr>
        <w:t xml:space="preserve">Metode Pembelajaran Efektif, , </w:t>
      </w:r>
      <w:r w:rsidRPr="004722A8">
        <w:t>(Jakarta: Media Jaya Group, 2010), hlm. 61</w:t>
      </w:r>
    </w:p>
  </w:footnote>
  <w:footnote w:id="10">
    <w:p w:rsidR="001E2B8A" w:rsidRPr="004722A8" w:rsidRDefault="001E2B8A" w:rsidP="001E2B8A">
      <w:pPr>
        <w:pStyle w:val="FootnoteText"/>
        <w:ind w:firstLine="567"/>
      </w:pPr>
      <w:r w:rsidRPr="004722A8">
        <w:rPr>
          <w:rStyle w:val="FootnoteReference"/>
        </w:rPr>
        <w:footnoteRef/>
      </w:r>
      <w:r w:rsidRPr="004722A8">
        <w:t>. http://irawatiardi.blogspot.co.id/2014/12/model-pembelajaran-example-non-example.html, diakses tanggal 20 Februari 2017 pukul 20.30 WIB</w:t>
      </w:r>
    </w:p>
  </w:footnote>
  <w:footnote w:id="11">
    <w:p w:rsidR="001E2B8A" w:rsidRPr="004722A8" w:rsidRDefault="001E2B8A" w:rsidP="001E2B8A">
      <w:pPr>
        <w:pStyle w:val="FootnoteText"/>
        <w:ind w:firstLine="567"/>
      </w:pPr>
      <w:r w:rsidRPr="004722A8">
        <w:rPr>
          <w:rStyle w:val="FootnoteReference"/>
        </w:rPr>
        <w:footnoteRef/>
      </w:r>
      <w:r w:rsidRPr="004722A8">
        <w:t>. https://id.wikipedia.org/wiki/Fikih, diakses tanggal 20 Februari 2017 pukul 21.30 WIB</w:t>
      </w:r>
    </w:p>
  </w:footnote>
  <w:footnote w:id="12">
    <w:p w:rsidR="001E2B8A" w:rsidRPr="004722A8" w:rsidRDefault="001E2B8A" w:rsidP="001E2B8A">
      <w:pPr>
        <w:pStyle w:val="FootnoteText"/>
        <w:ind w:firstLine="567"/>
      </w:pPr>
      <w:r w:rsidRPr="004722A8">
        <w:rPr>
          <w:rStyle w:val="FootnoteReference"/>
        </w:rPr>
        <w:footnoteRef/>
      </w:r>
      <w:r w:rsidRPr="004722A8">
        <w:t>. https://id.wikipedia.org/wiki/Fikih, diakses tanggal 20 Februari 2017 pukul 21.30 WIB</w:t>
      </w:r>
    </w:p>
  </w:footnote>
  <w:footnote w:id="13">
    <w:p w:rsidR="006A7764" w:rsidRPr="004722A8" w:rsidRDefault="006A7764" w:rsidP="006A7764">
      <w:pPr>
        <w:pStyle w:val="FootnoteText"/>
        <w:ind w:firstLine="567"/>
      </w:pPr>
      <w:r w:rsidRPr="004722A8">
        <w:rPr>
          <w:rStyle w:val="FootnoteReference"/>
        </w:rPr>
        <w:footnoteRef/>
      </w:r>
      <w:r w:rsidRPr="004722A8">
        <w:t xml:space="preserve"> Subana dkk, </w:t>
      </w:r>
      <w:r w:rsidRPr="004722A8">
        <w:rPr>
          <w:i/>
        </w:rPr>
        <w:t xml:space="preserve">Statistik Pendidikan, </w:t>
      </w:r>
      <w:r w:rsidRPr="004722A8">
        <w:t>(Bandung: Pustaka Setia, 2006), Hal 21</w:t>
      </w:r>
    </w:p>
  </w:footnote>
  <w:footnote w:id="14">
    <w:p w:rsidR="006A7764" w:rsidRPr="004722A8" w:rsidRDefault="006A7764" w:rsidP="006A7764">
      <w:pPr>
        <w:pStyle w:val="FootnoteText"/>
        <w:ind w:firstLine="567"/>
        <w:rPr>
          <w:i/>
        </w:rPr>
      </w:pPr>
      <w:r w:rsidRPr="004722A8">
        <w:rPr>
          <w:rStyle w:val="FootnoteReference"/>
        </w:rPr>
        <w:footnoteRef/>
      </w:r>
      <w:r w:rsidRPr="004722A8">
        <w:t xml:space="preserve"> </w:t>
      </w:r>
      <w:r w:rsidRPr="004722A8">
        <w:rPr>
          <w:i/>
        </w:rPr>
        <w:t>Ibid, Hal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196574"/>
      <w:docPartObj>
        <w:docPartGallery w:val="Page Numbers (Top of Page)"/>
        <w:docPartUnique/>
      </w:docPartObj>
    </w:sdtPr>
    <w:sdtEndPr>
      <w:rPr>
        <w:noProof/>
      </w:rPr>
    </w:sdtEndPr>
    <w:sdtContent>
      <w:p w:rsidR="003328E5" w:rsidRDefault="003328E5">
        <w:pPr>
          <w:pStyle w:val="Header"/>
          <w:jc w:val="right"/>
        </w:pPr>
        <w:r>
          <w:fldChar w:fldCharType="begin"/>
        </w:r>
        <w:r>
          <w:instrText xml:space="preserve"> PAGE   \* MERGEFORMAT </w:instrText>
        </w:r>
        <w:r>
          <w:fldChar w:fldCharType="separate"/>
        </w:r>
        <w:r w:rsidR="006E128E">
          <w:rPr>
            <w:noProof/>
          </w:rPr>
          <w:t>21</w:t>
        </w:r>
        <w:r>
          <w:rPr>
            <w:noProof/>
          </w:rPr>
          <w:fldChar w:fldCharType="end"/>
        </w:r>
      </w:p>
    </w:sdtContent>
  </w:sdt>
  <w:p w:rsidR="003328E5" w:rsidRDefault="00332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947"/>
    <w:multiLevelType w:val="hybridMultilevel"/>
    <w:tmpl w:val="962CA6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030E90"/>
    <w:multiLevelType w:val="hybridMultilevel"/>
    <w:tmpl w:val="18060820"/>
    <w:lvl w:ilvl="0" w:tplc="21AE6E86">
      <w:start w:val="1"/>
      <w:numFmt w:val="lowerLetter"/>
      <w:lvlText w:val="%1."/>
      <w:lvlJc w:val="left"/>
      <w:pPr>
        <w:ind w:left="1996" w:hanging="360"/>
      </w:pPr>
      <w:rPr>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17EE3554"/>
    <w:multiLevelType w:val="hybridMultilevel"/>
    <w:tmpl w:val="0C70867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87046A4"/>
    <w:multiLevelType w:val="hybridMultilevel"/>
    <w:tmpl w:val="0F80E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77BC4"/>
    <w:multiLevelType w:val="hybridMultilevel"/>
    <w:tmpl w:val="15F81DC6"/>
    <w:lvl w:ilvl="0" w:tplc="B34271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9416B"/>
    <w:multiLevelType w:val="hybridMultilevel"/>
    <w:tmpl w:val="FD347B42"/>
    <w:lvl w:ilvl="0" w:tplc="F6607C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4C22775"/>
    <w:multiLevelType w:val="hybridMultilevel"/>
    <w:tmpl w:val="B9A0D70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35F66E81"/>
    <w:multiLevelType w:val="hybridMultilevel"/>
    <w:tmpl w:val="56067EE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3F240835"/>
    <w:multiLevelType w:val="hybridMultilevel"/>
    <w:tmpl w:val="EFF067F8"/>
    <w:lvl w:ilvl="0" w:tplc="00EC9B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A66A0"/>
    <w:multiLevelType w:val="hybridMultilevel"/>
    <w:tmpl w:val="B2BA166A"/>
    <w:lvl w:ilvl="0" w:tplc="04090017">
      <w:start w:val="1"/>
      <w:numFmt w:val="lowerLetter"/>
      <w:lvlText w:val="%1)"/>
      <w:lvlJc w:val="left"/>
      <w:pPr>
        <w:ind w:left="1919" w:hanging="360"/>
      </w:pPr>
      <w:rPr>
        <w:rFont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0">
    <w:nsid w:val="4A33438F"/>
    <w:multiLevelType w:val="hybridMultilevel"/>
    <w:tmpl w:val="DE3C420C"/>
    <w:lvl w:ilvl="0" w:tplc="1898FEB4">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922EB5"/>
    <w:multiLevelType w:val="hybridMultilevel"/>
    <w:tmpl w:val="E69C7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80E89"/>
    <w:multiLevelType w:val="hybridMultilevel"/>
    <w:tmpl w:val="90EE9C8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629C42A3"/>
    <w:multiLevelType w:val="hybridMultilevel"/>
    <w:tmpl w:val="48CAF692"/>
    <w:lvl w:ilvl="0" w:tplc="B3427168">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96E1A"/>
    <w:multiLevelType w:val="hybridMultilevel"/>
    <w:tmpl w:val="3132ADF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688A3DE7"/>
    <w:multiLevelType w:val="hybridMultilevel"/>
    <w:tmpl w:val="4394F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0254A"/>
    <w:multiLevelType w:val="hybridMultilevel"/>
    <w:tmpl w:val="603AF8D6"/>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nsid w:val="77CD4D88"/>
    <w:multiLevelType w:val="multilevel"/>
    <w:tmpl w:val="5A90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11"/>
  </w:num>
  <w:num w:numId="4">
    <w:abstractNumId w:val="0"/>
  </w:num>
  <w:num w:numId="5">
    <w:abstractNumId w:val="17"/>
  </w:num>
  <w:num w:numId="6">
    <w:abstractNumId w:val="5"/>
  </w:num>
  <w:num w:numId="7">
    <w:abstractNumId w:val="13"/>
  </w:num>
  <w:num w:numId="8">
    <w:abstractNumId w:val="3"/>
  </w:num>
  <w:num w:numId="9">
    <w:abstractNumId w:val="8"/>
  </w:num>
  <w:num w:numId="10">
    <w:abstractNumId w:val="6"/>
  </w:num>
  <w:num w:numId="11">
    <w:abstractNumId w:val="10"/>
  </w:num>
  <w:num w:numId="12">
    <w:abstractNumId w:val="9"/>
  </w:num>
  <w:num w:numId="13">
    <w:abstractNumId w:val="12"/>
  </w:num>
  <w:num w:numId="14">
    <w:abstractNumId w:val="2"/>
  </w:num>
  <w:num w:numId="15">
    <w:abstractNumId w:val="16"/>
  </w:num>
  <w:num w:numId="16">
    <w:abstractNumId w:val="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85"/>
    <w:rsid w:val="00020400"/>
    <w:rsid w:val="00020BDB"/>
    <w:rsid w:val="00044D03"/>
    <w:rsid w:val="00060A25"/>
    <w:rsid w:val="00064C2E"/>
    <w:rsid w:val="00094C9F"/>
    <w:rsid w:val="0009616B"/>
    <w:rsid w:val="000A7CA7"/>
    <w:rsid w:val="000C2655"/>
    <w:rsid w:val="000C5478"/>
    <w:rsid w:val="000C593C"/>
    <w:rsid w:val="000F2AF2"/>
    <w:rsid w:val="000F4AA9"/>
    <w:rsid w:val="00127A39"/>
    <w:rsid w:val="00131BBA"/>
    <w:rsid w:val="001378DD"/>
    <w:rsid w:val="001501E8"/>
    <w:rsid w:val="001635B0"/>
    <w:rsid w:val="00177770"/>
    <w:rsid w:val="001972BD"/>
    <w:rsid w:val="001A6128"/>
    <w:rsid w:val="001B7FD1"/>
    <w:rsid w:val="001E2B8A"/>
    <w:rsid w:val="001E375B"/>
    <w:rsid w:val="00204899"/>
    <w:rsid w:val="00225951"/>
    <w:rsid w:val="00243F01"/>
    <w:rsid w:val="00253E11"/>
    <w:rsid w:val="00267585"/>
    <w:rsid w:val="002A04C7"/>
    <w:rsid w:val="002B11D6"/>
    <w:rsid w:val="002E3152"/>
    <w:rsid w:val="002E546A"/>
    <w:rsid w:val="002F2E81"/>
    <w:rsid w:val="002F4B01"/>
    <w:rsid w:val="00307B59"/>
    <w:rsid w:val="00331178"/>
    <w:rsid w:val="003328E5"/>
    <w:rsid w:val="00345F8A"/>
    <w:rsid w:val="00351D76"/>
    <w:rsid w:val="0036115E"/>
    <w:rsid w:val="00373367"/>
    <w:rsid w:val="003916D7"/>
    <w:rsid w:val="003A51B5"/>
    <w:rsid w:val="00416AFE"/>
    <w:rsid w:val="0044580D"/>
    <w:rsid w:val="0048630D"/>
    <w:rsid w:val="004A2F17"/>
    <w:rsid w:val="004F5096"/>
    <w:rsid w:val="004F6B65"/>
    <w:rsid w:val="0050333E"/>
    <w:rsid w:val="00512102"/>
    <w:rsid w:val="00517DCD"/>
    <w:rsid w:val="00522713"/>
    <w:rsid w:val="00547595"/>
    <w:rsid w:val="00552C51"/>
    <w:rsid w:val="0059163E"/>
    <w:rsid w:val="00593377"/>
    <w:rsid w:val="0059356D"/>
    <w:rsid w:val="005A39AD"/>
    <w:rsid w:val="005A3E9F"/>
    <w:rsid w:val="005B5881"/>
    <w:rsid w:val="005D49C7"/>
    <w:rsid w:val="005F4B45"/>
    <w:rsid w:val="00601E19"/>
    <w:rsid w:val="0060533F"/>
    <w:rsid w:val="00611088"/>
    <w:rsid w:val="0065269F"/>
    <w:rsid w:val="006A3D8C"/>
    <w:rsid w:val="006A7764"/>
    <w:rsid w:val="006D090F"/>
    <w:rsid w:val="006E128E"/>
    <w:rsid w:val="006F38E5"/>
    <w:rsid w:val="007015EA"/>
    <w:rsid w:val="007215AE"/>
    <w:rsid w:val="00737E00"/>
    <w:rsid w:val="00757A1B"/>
    <w:rsid w:val="00760847"/>
    <w:rsid w:val="00783D2A"/>
    <w:rsid w:val="007D76A0"/>
    <w:rsid w:val="007E5349"/>
    <w:rsid w:val="007F1BA5"/>
    <w:rsid w:val="00823671"/>
    <w:rsid w:val="00840E35"/>
    <w:rsid w:val="00842BD9"/>
    <w:rsid w:val="00843DAE"/>
    <w:rsid w:val="00854012"/>
    <w:rsid w:val="00862019"/>
    <w:rsid w:val="00863F45"/>
    <w:rsid w:val="008A1A8F"/>
    <w:rsid w:val="008A2675"/>
    <w:rsid w:val="00916420"/>
    <w:rsid w:val="00931581"/>
    <w:rsid w:val="00947223"/>
    <w:rsid w:val="00951A86"/>
    <w:rsid w:val="00953DAB"/>
    <w:rsid w:val="00980359"/>
    <w:rsid w:val="009824B9"/>
    <w:rsid w:val="00997323"/>
    <w:rsid w:val="009A3094"/>
    <w:rsid w:val="009B70CF"/>
    <w:rsid w:val="009C285A"/>
    <w:rsid w:val="009C6A51"/>
    <w:rsid w:val="009D4B38"/>
    <w:rsid w:val="009E5565"/>
    <w:rsid w:val="00A01ED7"/>
    <w:rsid w:val="00A04D25"/>
    <w:rsid w:val="00A12FD5"/>
    <w:rsid w:val="00A561E4"/>
    <w:rsid w:val="00A56E36"/>
    <w:rsid w:val="00AB1452"/>
    <w:rsid w:val="00AB3B93"/>
    <w:rsid w:val="00AE0F22"/>
    <w:rsid w:val="00AE622F"/>
    <w:rsid w:val="00AE6F98"/>
    <w:rsid w:val="00AF1350"/>
    <w:rsid w:val="00AF3376"/>
    <w:rsid w:val="00B41A85"/>
    <w:rsid w:val="00B530BB"/>
    <w:rsid w:val="00B82F75"/>
    <w:rsid w:val="00B8734C"/>
    <w:rsid w:val="00BA4632"/>
    <w:rsid w:val="00BD7961"/>
    <w:rsid w:val="00BF04C2"/>
    <w:rsid w:val="00C02830"/>
    <w:rsid w:val="00C04780"/>
    <w:rsid w:val="00C10BBD"/>
    <w:rsid w:val="00C146FA"/>
    <w:rsid w:val="00C1668A"/>
    <w:rsid w:val="00C31FD2"/>
    <w:rsid w:val="00C438AA"/>
    <w:rsid w:val="00C44E6D"/>
    <w:rsid w:val="00C63FDA"/>
    <w:rsid w:val="00C83D1F"/>
    <w:rsid w:val="00C95698"/>
    <w:rsid w:val="00CA2CC8"/>
    <w:rsid w:val="00CA2E74"/>
    <w:rsid w:val="00CD7902"/>
    <w:rsid w:val="00D02D18"/>
    <w:rsid w:val="00D06044"/>
    <w:rsid w:val="00D42517"/>
    <w:rsid w:val="00D6264D"/>
    <w:rsid w:val="00D813F8"/>
    <w:rsid w:val="00D9101B"/>
    <w:rsid w:val="00DA42F7"/>
    <w:rsid w:val="00DB73EF"/>
    <w:rsid w:val="00DC4042"/>
    <w:rsid w:val="00DE62C9"/>
    <w:rsid w:val="00DF7A53"/>
    <w:rsid w:val="00E10155"/>
    <w:rsid w:val="00E12D04"/>
    <w:rsid w:val="00E42384"/>
    <w:rsid w:val="00E57AB8"/>
    <w:rsid w:val="00E57EFF"/>
    <w:rsid w:val="00E728EE"/>
    <w:rsid w:val="00E73196"/>
    <w:rsid w:val="00EA5386"/>
    <w:rsid w:val="00EB532C"/>
    <w:rsid w:val="00EF7E06"/>
    <w:rsid w:val="00F05A34"/>
    <w:rsid w:val="00F071AB"/>
    <w:rsid w:val="00F114F2"/>
    <w:rsid w:val="00F20333"/>
    <w:rsid w:val="00F30F2D"/>
    <w:rsid w:val="00F3488F"/>
    <w:rsid w:val="00F54615"/>
    <w:rsid w:val="00F608E2"/>
    <w:rsid w:val="00F637B4"/>
    <w:rsid w:val="00F71EA3"/>
    <w:rsid w:val="00F820EC"/>
    <w:rsid w:val="00F87093"/>
    <w:rsid w:val="00F922F0"/>
    <w:rsid w:val="00FC679A"/>
    <w:rsid w:val="00FD31E2"/>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85"/>
    <w:pPr>
      <w:ind w:left="720"/>
      <w:contextualSpacing/>
    </w:pPr>
  </w:style>
  <w:style w:type="paragraph" w:styleId="FootnoteText">
    <w:name w:val="footnote text"/>
    <w:basedOn w:val="Normal"/>
    <w:link w:val="FootnoteTextChar"/>
    <w:uiPriority w:val="99"/>
    <w:semiHidden/>
    <w:rsid w:val="00267585"/>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semiHidden/>
    <w:rsid w:val="00267585"/>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rsid w:val="00267585"/>
    <w:rPr>
      <w:vertAlign w:val="superscript"/>
    </w:rPr>
  </w:style>
  <w:style w:type="character" w:customStyle="1" w:styleId="apple-converted-space">
    <w:name w:val="apple-converted-space"/>
    <w:basedOn w:val="DefaultParagraphFont"/>
    <w:rsid w:val="00854012"/>
  </w:style>
  <w:style w:type="character" w:styleId="Hyperlink">
    <w:name w:val="Hyperlink"/>
    <w:basedOn w:val="DefaultParagraphFont"/>
    <w:uiPriority w:val="99"/>
    <w:unhideWhenUsed/>
    <w:rsid w:val="00F114F2"/>
    <w:rPr>
      <w:color w:val="0000FF" w:themeColor="hyperlink"/>
      <w:u w:val="single"/>
    </w:rPr>
  </w:style>
  <w:style w:type="paragraph" w:styleId="EndnoteText">
    <w:name w:val="endnote text"/>
    <w:basedOn w:val="Normal"/>
    <w:link w:val="EndnoteTextChar"/>
    <w:uiPriority w:val="99"/>
    <w:semiHidden/>
    <w:unhideWhenUsed/>
    <w:rsid w:val="00F114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4F2"/>
    <w:rPr>
      <w:sz w:val="20"/>
      <w:szCs w:val="20"/>
    </w:rPr>
  </w:style>
  <w:style w:type="character" w:styleId="EndnoteReference">
    <w:name w:val="endnote reference"/>
    <w:basedOn w:val="DefaultParagraphFont"/>
    <w:uiPriority w:val="99"/>
    <w:semiHidden/>
    <w:unhideWhenUsed/>
    <w:rsid w:val="00F114F2"/>
    <w:rPr>
      <w:vertAlign w:val="superscript"/>
    </w:rPr>
  </w:style>
  <w:style w:type="paragraph" w:styleId="NormalWeb">
    <w:name w:val="Normal (Web)"/>
    <w:basedOn w:val="Normal"/>
    <w:uiPriority w:val="99"/>
    <w:semiHidden/>
    <w:unhideWhenUsed/>
    <w:rsid w:val="009D4B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E5"/>
  </w:style>
  <w:style w:type="paragraph" w:styleId="Footer">
    <w:name w:val="footer"/>
    <w:basedOn w:val="Normal"/>
    <w:link w:val="FooterChar"/>
    <w:uiPriority w:val="99"/>
    <w:unhideWhenUsed/>
    <w:rsid w:val="00332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E5"/>
  </w:style>
  <w:style w:type="paragraph" w:styleId="BalloonText">
    <w:name w:val="Balloon Text"/>
    <w:basedOn w:val="Normal"/>
    <w:link w:val="BalloonTextChar"/>
    <w:uiPriority w:val="99"/>
    <w:semiHidden/>
    <w:unhideWhenUsed/>
    <w:rsid w:val="00332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85"/>
    <w:pPr>
      <w:ind w:left="720"/>
      <w:contextualSpacing/>
    </w:pPr>
  </w:style>
  <w:style w:type="paragraph" w:styleId="FootnoteText">
    <w:name w:val="footnote text"/>
    <w:basedOn w:val="Normal"/>
    <w:link w:val="FootnoteTextChar"/>
    <w:uiPriority w:val="99"/>
    <w:semiHidden/>
    <w:rsid w:val="00267585"/>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semiHidden/>
    <w:rsid w:val="00267585"/>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rsid w:val="00267585"/>
    <w:rPr>
      <w:vertAlign w:val="superscript"/>
    </w:rPr>
  </w:style>
  <w:style w:type="character" w:customStyle="1" w:styleId="apple-converted-space">
    <w:name w:val="apple-converted-space"/>
    <w:basedOn w:val="DefaultParagraphFont"/>
    <w:rsid w:val="00854012"/>
  </w:style>
  <w:style w:type="character" w:styleId="Hyperlink">
    <w:name w:val="Hyperlink"/>
    <w:basedOn w:val="DefaultParagraphFont"/>
    <w:uiPriority w:val="99"/>
    <w:unhideWhenUsed/>
    <w:rsid w:val="00F114F2"/>
    <w:rPr>
      <w:color w:val="0000FF" w:themeColor="hyperlink"/>
      <w:u w:val="single"/>
    </w:rPr>
  </w:style>
  <w:style w:type="paragraph" w:styleId="EndnoteText">
    <w:name w:val="endnote text"/>
    <w:basedOn w:val="Normal"/>
    <w:link w:val="EndnoteTextChar"/>
    <w:uiPriority w:val="99"/>
    <w:semiHidden/>
    <w:unhideWhenUsed/>
    <w:rsid w:val="00F114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4F2"/>
    <w:rPr>
      <w:sz w:val="20"/>
      <w:szCs w:val="20"/>
    </w:rPr>
  </w:style>
  <w:style w:type="character" w:styleId="EndnoteReference">
    <w:name w:val="endnote reference"/>
    <w:basedOn w:val="DefaultParagraphFont"/>
    <w:uiPriority w:val="99"/>
    <w:semiHidden/>
    <w:unhideWhenUsed/>
    <w:rsid w:val="00F114F2"/>
    <w:rPr>
      <w:vertAlign w:val="superscript"/>
    </w:rPr>
  </w:style>
  <w:style w:type="paragraph" w:styleId="NormalWeb">
    <w:name w:val="Normal (Web)"/>
    <w:basedOn w:val="Normal"/>
    <w:uiPriority w:val="99"/>
    <w:semiHidden/>
    <w:unhideWhenUsed/>
    <w:rsid w:val="009D4B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E5"/>
  </w:style>
  <w:style w:type="paragraph" w:styleId="Footer">
    <w:name w:val="footer"/>
    <w:basedOn w:val="Normal"/>
    <w:link w:val="FooterChar"/>
    <w:uiPriority w:val="99"/>
    <w:unhideWhenUsed/>
    <w:rsid w:val="00332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E5"/>
  </w:style>
  <w:style w:type="paragraph" w:styleId="BalloonText">
    <w:name w:val="Balloon Text"/>
    <w:basedOn w:val="Normal"/>
    <w:link w:val="BalloonTextChar"/>
    <w:uiPriority w:val="99"/>
    <w:semiHidden/>
    <w:unhideWhenUsed/>
    <w:rsid w:val="00332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53005">
      <w:bodyDiv w:val="1"/>
      <w:marLeft w:val="0"/>
      <w:marRight w:val="0"/>
      <w:marTop w:val="0"/>
      <w:marBottom w:val="0"/>
      <w:divBdr>
        <w:top w:val="none" w:sz="0" w:space="0" w:color="auto"/>
        <w:left w:val="none" w:sz="0" w:space="0" w:color="auto"/>
        <w:bottom w:val="none" w:sz="0" w:space="0" w:color="auto"/>
        <w:right w:val="none" w:sz="0" w:space="0" w:color="auto"/>
      </w:divBdr>
    </w:div>
    <w:div w:id="1636595031">
      <w:bodyDiv w:val="1"/>
      <w:marLeft w:val="0"/>
      <w:marRight w:val="0"/>
      <w:marTop w:val="0"/>
      <w:marBottom w:val="0"/>
      <w:divBdr>
        <w:top w:val="none" w:sz="0" w:space="0" w:color="auto"/>
        <w:left w:val="none" w:sz="0" w:space="0" w:color="auto"/>
        <w:bottom w:val="none" w:sz="0" w:space="0" w:color="auto"/>
        <w:right w:val="none" w:sz="0" w:space="0" w:color="auto"/>
      </w:divBdr>
      <w:divsChild>
        <w:div w:id="1718779364">
          <w:marLeft w:val="0"/>
          <w:marRight w:val="0"/>
          <w:marTop w:val="0"/>
          <w:marBottom w:val="0"/>
          <w:divBdr>
            <w:top w:val="none" w:sz="0" w:space="0" w:color="auto"/>
            <w:left w:val="none" w:sz="0" w:space="0" w:color="auto"/>
            <w:bottom w:val="none" w:sz="0" w:space="0" w:color="auto"/>
            <w:right w:val="none" w:sz="0" w:space="0" w:color="auto"/>
          </w:divBdr>
          <w:divsChild>
            <w:div w:id="1565530350">
              <w:marLeft w:val="0"/>
              <w:marRight w:val="0"/>
              <w:marTop w:val="0"/>
              <w:marBottom w:val="0"/>
              <w:divBdr>
                <w:top w:val="none" w:sz="0" w:space="0" w:color="auto"/>
                <w:left w:val="none" w:sz="0" w:space="0" w:color="auto"/>
                <w:bottom w:val="none" w:sz="0" w:space="0" w:color="auto"/>
                <w:right w:val="none" w:sz="0" w:space="0" w:color="auto"/>
              </w:divBdr>
            </w:div>
          </w:divsChild>
        </w:div>
        <w:div w:id="1811171082">
          <w:marLeft w:val="0"/>
          <w:marRight w:val="0"/>
          <w:marTop w:val="0"/>
          <w:marBottom w:val="0"/>
          <w:divBdr>
            <w:top w:val="none" w:sz="0" w:space="0" w:color="auto"/>
            <w:left w:val="none" w:sz="0" w:space="0" w:color="auto"/>
            <w:bottom w:val="none" w:sz="0" w:space="0" w:color="auto"/>
            <w:right w:val="none" w:sz="0" w:space="0" w:color="auto"/>
          </w:divBdr>
          <w:divsChild>
            <w:div w:id="87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424">
      <w:bodyDiv w:val="1"/>
      <w:marLeft w:val="0"/>
      <w:marRight w:val="0"/>
      <w:marTop w:val="0"/>
      <w:marBottom w:val="0"/>
      <w:divBdr>
        <w:top w:val="none" w:sz="0" w:space="0" w:color="auto"/>
        <w:left w:val="none" w:sz="0" w:space="0" w:color="auto"/>
        <w:bottom w:val="none" w:sz="0" w:space="0" w:color="auto"/>
        <w:right w:val="none" w:sz="0" w:space="0" w:color="auto"/>
      </w:divBdr>
    </w:div>
    <w:div w:id="2090342135">
      <w:bodyDiv w:val="1"/>
      <w:marLeft w:val="0"/>
      <w:marRight w:val="0"/>
      <w:marTop w:val="0"/>
      <w:marBottom w:val="0"/>
      <w:divBdr>
        <w:top w:val="none" w:sz="0" w:space="0" w:color="auto"/>
        <w:left w:val="none" w:sz="0" w:space="0" w:color="auto"/>
        <w:bottom w:val="none" w:sz="0" w:space="0" w:color="auto"/>
        <w:right w:val="none" w:sz="0" w:space="0" w:color="auto"/>
      </w:divBdr>
      <w:divsChild>
        <w:div w:id="1996882786">
          <w:marLeft w:val="709"/>
          <w:marRight w:val="0"/>
          <w:marTop w:val="0"/>
          <w:marBottom w:val="0"/>
          <w:divBdr>
            <w:top w:val="none" w:sz="0" w:space="0" w:color="auto"/>
            <w:left w:val="none" w:sz="0" w:space="0" w:color="auto"/>
            <w:bottom w:val="none" w:sz="0" w:space="0" w:color="auto"/>
            <w:right w:val="none" w:sz="0" w:space="0" w:color="auto"/>
          </w:divBdr>
        </w:div>
        <w:div w:id="1573542208">
          <w:marLeft w:val="709"/>
          <w:marRight w:val="0"/>
          <w:marTop w:val="0"/>
          <w:marBottom w:val="1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4F5B-2C1D-4A7C-8827-BC2DB94C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2017-04-11T23:14:00Z</cp:lastPrinted>
  <dcterms:created xsi:type="dcterms:W3CDTF">2017-04-03T14:04:00Z</dcterms:created>
  <dcterms:modified xsi:type="dcterms:W3CDTF">2017-05-16T01:03:00Z</dcterms:modified>
</cp:coreProperties>
</file>