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6" w:rsidRPr="00E57042" w:rsidRDefault="008A2D86" w:rsidP="008A2D86">
      <w:pPr>
        <w:spacing w:line="480" w:lineRule="auto"/>
        <w:jc w:val="center"/>
        <w:rPr>
          <w:rFonts w:asciiTheme="majorBidi" w:eastAsiaTheme="minorEastAsia" w:hAnsiTheme="majorBidi" w:cstheme="majorBidi"/>
          <w:b/>
          <w:bCs/>
        </w:rPr>
      </w:pPr>
      <w:r w:rsidRPr="00E57042">
        <w:rPr>
          <w:rFonts w:asciiTheme="majorBidi" w:eastAsiaTheme="minorEastAsia" w:hAnsiTheme="majorBidi" w:cstheme="majorBidi"/>
          <w:b/>
          <w:bCs/>
        </w:rPr>
        <w:t>BAB V</w:t>
      </w:r>
    </w:p>
    <w:p w:rsidR="008A2D86" w:rsidRDefault="008A2D86" w:rsidP="008A2D86">
      <w:pPr>
        <w:spacing w:line="480" w:lineRule="auto"/>
        <w:jc w:val="center"/>
        <w:rPr>
          <w:rFonts w:asciiTheme="majorBidi" w:eastAsiaTheme="minorEastAsia" w:hAnsiTheme="majorBidi" w:cstheme="majorBidi"/>
          <w:b/>
          <w:bCs/>
          <w:lang w:val="id-ID"/>
        </w:rPr>
      </w:pPr>
      <w:r w:rsidRPr="00E57042">
        <w:rPr>
          <w:rFonts w:asciiTheme="majorBidi" w:eastAsiaTheme="minorEastAsia" w:hAnsiTheme="majorBidi" w:cstheme="majorBidi"/>
          <w:b/>
          <w:bCs/>
        </w:rPr>
        <w:t>KESIMPULAN DAN SARAN</w:t>
      </w:r>
    </w:p>
    <w:p w:rsidR="00F51DE1" w:rsidRPr="00F51DE1" w:rsidRDefault="00F51DE1" w:rsidP="008A2D86">
      <w:pPr>
        <w:spacing w:line="480" w:lineRule="auto"/>
        <w:jc w:val="center"/>
        <w:rPr>
          <w:rFonts w:asciiTheme="majorBidi" w:eastAsiaTheme="minorEastAsia" w:hAnsiTheme="majorBidi" w:cstheme="majorBidi"/>
          <w:b/>
          <w:bCs/>
          <w:lang w:val="id-ID"/>
        </w:rPr>
      </w:pPr>
    </w:p>
    <w:p w:rsidR="008A2D86" w:rsidRPr="00487DD7" w:rsidRDefault="008A2D86" w:rsidP="008A2D8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eastAsiaTheme="minorEastAsia" w:hAnsiTheme="majorBidi" w:cstheme="majorBidi"/>
          <w:b/>
          <w:bCs/>
        </w:rPr>
      </w:pPr>
      <w:proofErr w:type="spellStart"/>
      <w:r w:rsidRPr="00487DD7">
        <w:rPr>
          <w:rFonts w:asciiTheme="majorBidi" w:eastAsiaTheme="minorEastAsia" w:hAnsiTheme="majorBidi" w:cstheme="majorBidi"/>
          <w:b/>
          <w:bCs/>
        </w:rPr>
        <w:t>Kesimpulan</w:t>
      </w:r>
      <w:proofErr w:type="spellEnd"/>
    </w:p>
    <w:p w:rsidR="008A2D86" w:rsidRPr="00487DD7" w:rsidRDefault="008A2D86" w:rsidP="008A2D86">
      <w:pPr>
        <w:pStyle w:val="ListParagraph"/>
        <w:spacing w:line="480" w:lineRule="auto"/>
        <w:ind w:left="0" w:firstLine="720"/>
        <w:jc w:val="both"/>
        <w:rPr>
          <w:rFonts w:asciiTheme="majorBidi" w:eastAsiaTheme="minorEastAsia" w:hAnsiTheme="majorBidi" w:cstheme="majorBidi"/>
        </w:rPr>
      </w:pPr>
      <w:r w:rsidRPr="00487DD7">
        <w:rPr>
          <w:rFonts w:asciiTheme="majorBidi" w:eastAsiaTheme="minorEastAsia" w:hAnsiTheme="majorBidi" w:cstheme="majorBidi"/>
        </w:rPr>
        <w:t xml:space="preserve">Dari </w:t>
      </w:r>
      <w:proofErr w:type="spellStart"/>
      <w:r w:rsidRPr="00487DD7">
        <w:rPr>
          <w:rFonts w:asciiTheme="majorBidi" w:eastAsiaTheme="minorEastAsia" w:hAnsiTheme="majorBidi" w:cstheme="majorBidi"/>
        </w:rPr>
        <w:t>berbagai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uraian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hasil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eksperimen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yang </w:t>
      </w:r>
      <w:proofErr w:type="spellStart"/>
      <w:r w:rsidRPr="00487DD7">
        <w:rPr>
          <w:rFonts w:asciiTheme="majorBidi" w:eastAsiaTheme="minorEastAsia" w:hAnsiTheme="majorBidi" w:cstheme="majorBidi"/>
        </w:rPr>
        <w:t>telah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peneliti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paparkan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pada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proofErr w:type="gramStart"/>
      <w:r w:rsidRPr="00487DD7">
        <w:rPr>
          <w:rFonts w:asciiTheme="majorBidi" w:eastAsiaTheme="minorEastAsia" w:hAnsiTheme="majorBidi" w:cstheme="majorBidi"/>
        </w:rPr>
        <w:t>bab</w:t>
      </w:r>
      <w:proofErr w:type="spellEnd"/>
      <w:proofErr w:type="gram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sebelumnya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dan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pengujian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hipotesis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data yang </w:t>
      </w:r>
      <w:proofErr w:type="spellStart"/>
      <w:r w:rsidRPr="00487DD7">
        <w:rPr>
          <w:rFonts w:asciiTheme="majorBidi" w:eastAsiaTheme="minorEastAsia" w:hAnsiTheme="majorBidi" w:cstheme="majorBidi"/>
        </w:rPr>
        <w:t>telah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disajikan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, </w:t>
      </w:r>
      <w:proofErr w:type="spellStart"/>
      <w:r w:rsidRPr="00487DD7">
        <w:rPr>
          <w:rFonts w:asciiTheme="majorBidi" w:eastAsiaTheme="minorEastAsia" w:hAnsiTheme="majorBidi" w:cstheme="majorBidi"/>
        </w:rPr>
        <w:t>maka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dapat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disimpulkan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sebagai</w:t>
      </w:r>
      <w:proofErr w:type="spellEnd"/>
      <w:r w:rsidRPr="00487DD7">
        <w:rPr>
          <w:rFonts w:asciiTheme="majorBidi" w:eastAsiaTheme="minorEastAsia" w:hAnsiTheme="majorBidi" w:cstheme="majorBidi"/>
        </w:rPr>
        <w:t xml:space="preserve"> </w:t>
      </w:r>
      <w:proofErr w:type="spellStart"/>
      <w:r w:rsidRPr="00487DD7">
        <w:rPr>
          <w:rFonts w:asciiTheme="majorBidi" w:eastAsiaTheme="minorEastAsia" w:hAnsiTheme="majorBidi" w:cstheme="majorBidi"/>
        </w:rPr>
        <w:t>berikut</w:t>
      </w:r>
      <w:proofErr w:type="spellEnd"/>
      <w:r w:rsidRPr="00487DD7">
        <w:rPr>
          <w:rFonts w:asciiTheme="majorBidi" w:eastAsiaTheme="minorEastAsia" w:hAnsiTheme="majorBidi" w:cstheme="majorBidi"/>
        </w:rPr>
        <w:t>:</w:t>
      </w:r>
    </w:p>
    <w:p w:rsidR="008A2D86" w:rsidRDefault="008A2D86" w:rsidP="008A2D8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t>Hasil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belajar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diajarkan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tanpa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menggunakan</w:t>
      </w:r>
      <w:proofErr w:type="spellEnd"/>
      <w:r>
        <w:rPr>
          <w:rFonts w:asciiTheme="majorBidi" w:eastAsiaTheme="minorEastAsia" w:hAnsiTheme="majorBidi" w:cstheme="majorBidi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</w:rPr>
        <w:t>pembelajaran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 w:rsidRPr="008A2D86">
        <w:rPr>
          <w:rFonts w:asciiTheme="majorBidi" w:eastAsiaTheme="minorEastAsia" w:hAnsiTheme="majorBidi" w:cstheme="majorBidi"/>
          <w:i/>
        </w:rPr>
        <w:t>probing-prompting</w:t>
      </w:r>
      <w:r>
        <w:rPr>
          <w:rFonts w:asciiTheme="majorBidi" w:eastAsiaTheme="minorEastAsia" w:hAnsiTheme="majorBidi" w:cstheme="majorBidi"/>
        </w:rPr>
        <w:t xml:space="preserve"> </w:t>
      </w:r>
      <w:r w:rsidR="004E1640">
        <w:rPr>
          <w:rFonts w:asciiTheme="majorBidi" w:eastAsiaTheme="minorEastAsia" w:hAnsiTheme="majorBidi" w:cstheme="majorBidi"/>
          <w:lang w:val="id-ID"/>
        </w:rPr>
        <w:t>dengan materi zakat &amp; hikmahnya pad</w:t>
      </w:r>
      <w:r w:rsidR="00E0082E">
        <w:rPr>
          <w:rFonts w:asciiTheme="majorBidi" w:eastAsiaTheme="minorEastAsia" w:hAnsiTheme="majorBidi" w:cstheme="majorBidi"/>
          <w:lang w:val="id-ID"/>
        </w:rPr>
        <w:t>a kelas kontrol dengan jumlah 24</w:t>
      </w:r>
      <w:r w:rsidR="004E1640">
        <w:rPr>
          <w:rFonts w:asciiTheme="majorBidi" w:eastAsiaTheme="minorEastAsia" w:hAnsiTheme="majorBidi" w:cstheme="majorBidi"/>
          <w:lang w:val="id-ID"/>
        </w:rPr>
        <w:t xml:space="preserve"> oran</w:t>
      </w:r>
      <w:r w:rsidR="00E0082E">
        <w:rPr>
          <w:rFonts w:asciiTheme="majorBidi" w:eastAsiaTheme="minorEastAsia" w:hAnsiTheme="majorBidi" w:cstheme="majorBidi"/>
          <w:lang w:val="id-ID"/>
        </w:rPr>
        <w:t>g siswa. Siswa yang tuntas ada 6</w:t>
      </w:r>
      <w:r w:rsidR="004E1640">
        <w:rPr>
          <w:rFonts w:asciiTheme="majorBidi" w:eastAsiaTheme="minorEastAsia" w:hAnsiTheme="majorBidi" w:cstheme="majorBidi"/>
          <w:lang w:val="id-ID"/>
        </w:rPr>
        <w:t xml:space="preserve"> si</w:t>
      </w:r>
      <w:r w:rsidR="00E0082E">
        <w:rPr>
          <w:rFonts w:asciiTheme="majorBidi" w:eastAsiaTheme="minorEastAsia" w:hAnsiTheme="majorBidi" w:cstheme="majorBidi"/>
          <w:lang w:val="id-ID"/>
        </w:rPr>
        <w:t>swa dan yang tidak tuntas ada 18</w:t>
      </w:r>
      <w:r w:rsidR="004E1640">
        <w:rPr>
          <w:rFonts w:asciiTheme="majorBidi" w:eastAsiaTheme="minorEastAsia" w:hAnsiTheme="majorBidi" w:cstheme="majorBidi"/>
          <w:lang w:val="id-ID"/>
        </w:rPr>
        <w:t xml:space="preserve"> siswa, maka jika dipersentasekan </w:t>
      </w:r>
      <w:r w:rsidR="00E0082E">
        <w:rPr>
          <w:rFonts w:asciiTheme="majorBidi" w:eastAsiaTheme="minorEastAsia" w:hAnsiTheme="majorBidi" w:cstheme="majorBidi"/>
          <w:lang w:val="id-ID"/>
        </w:rPr>
        <w:t>siswa yang tuntas sebanyak 25</w:t>
      </w:r>
      <w:r w:rsidR="004E1640">
        <w:rPr>
          <w:rFonts w:asciiTheme="majorBidi" w:eastAsiaTheme="minorEastAsia" w:hAnsiTheme="majorBidi" w:cstheme="majorBidi"/>
          <w:lang w:val="id-ID"/>
        </w:rPr>
        <w:t xml:space="preserve">% dan siswa </w:t>
      </w:r>
      <w:r w:rsidR="00E0082E">
        <w:rPr>
          <w:rFonts w:asciiTheme="majorBidi" w:eastAsiaTheme="minorEastAsia" w:hAnsiTheme="majorBidi" w:cstheme="majorBidi"/>
          <w:lang w:val="id-ID"/>
        </w:rPr>
        <w:t>yang tidak tuntas sebanyak 75</w:t>
      </w:r>
      <w:r w:rsidR="004E1640">
        <w:rPr>
          <w:rFonts w:asciiTheme="majorBidi" w:eastAsiaTheme="minorEastAsia" w:hAnsiTheme="majorBidi" w:cstheme="majorBidi"/>
          <w:lang w:val="id-ID"/>
        </w:rPr>
        <w:t xml:space="preserve">%. Dari hasil </w:t>
      </w:r>
      <w:r w:rsidR="004E1640" w:rsidRPr="004E1640">
        <w:rPr>
          <w:rFonts w:asciiTheme="majorBidi" w:eastAsiaTheme="minorEastAsia" w:hAnsiTheme="majorBidi" w:cstheme="majorBidi"/>
          <w:i/>
          <w:lang w:val="id-ID"/>
        </w:rPr>
        <w:t>posttest</w:t>
      </w:r>
      <w:r w:rsidR="004E1640">
        <w:rPr>
          <w:rFonts w:asciiTheme="majorBidi" w:eastAsiaTheme="minorEastAsia" w:hAnsiTheme="majorBidi" w:cstheme="majorBidi"/>
          <w:lang w:val="id-ID"/>
        </w:rPr>
        <w:t xml:space="preserve"> pada kelas kontrol  di</w:t>
      </w:r>
      <w:proofErr w:type="spellStart"/>
      <w:r>
        <w:rPr>
          <w:rFonts w:asciiTheme="majorBidi" w:eastAsiaTheme="minorEastAsia" w:hAnsiTheme="majorBidi" w:cstheme="majorBidi"/>
        </w:rPr>
        <w:t>peroleh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nilai</w:t>
      </w:r>
      <w:proofErr w:type="spellEnd"/>
      <w:r>
        <w:rPr>
          <w:rFonts w:asciiTheme="majorBidi" w:eastAsiaTheme="minorEastAsia" w:hAnsiTheme="majorBidi" w:cstheme="majorBidi"/>
        </w:rPr>
        <w:t xml:space="preserve"> rata-rata</w:t>
      </w:r>
      <w:r w:rsidR="004E1640">
        <w:rPr>
          <w:rFonts w:asciiTheme="majorBidi" w:eastAsiaTheme="minorEastAsia" w:hAnsiTheme="majorBidi" w:cstheme="majorBidi"/>
          <w:lang w:val="id-ID"/>
        </w:rPr>
        <w:t xml:space="preserve"> siswa</w:t>
      </w:r>
      <w:r>
        <w:rPr>
          <w:rFonts w:asciiTheme="majorBidi" w:eastAsiaTheme="minorEastAsia" w:hAnsiTheme="majorBidi" w:cstheme="majorBidi"/>
        </w:rPr>
        <w:t xml:space="preserve"> 70,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nilai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tertinggi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yaitu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  <w:lang w:val="id-ID"/>
        </w:rPr>
        <w:t>90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nilai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terendah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yaitu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  <w:lang w:val="id-ID"/>
        </w:rPr>
        <w:t>60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serta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Standar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Deviasi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  <w:lang w:val="id-ID"/>
        </w:rPr>
        <w:t>8</w:t>
      </w:r>
      <w:r>
        <w:rPr>
          <w:rFonts w:asciiTheme="majorBidi" w:eastAsiaTheme="minorEastAsia" w:hAnsiTheme="majorBidi" w:cstheme="majorBidi"/>
        </w:rPr>
        <w:t>,</w:t>
      </w:r>
      <w:r w:rsidR="00E0082E">
        <w:rPr>
          <w:rFonts w:asciiTheme="majorBidi" w:eastAsiaTheme="minorEastAsia" w:hAnsiTheme="majorBidi" w:cstheme="majorBidi"/>
          <w:lang w:val="id-ID"/>
        </w:rPr>
        <w:t>41</w:t>
      </w:r>
      <w:r>
        <w:rPr>
          <w:rFonts w:asciiTheme="majorBidi" w:eastAsiaTheme="minorEastAsia" w:hAnsiTheme="majorBidi" w:cstheme="majorBidi"/>
        </w:rPr>
        <w:t>.</w:t>
      </w:r>
    </w:p>
    <w:p w:rsidR="008A2D86" w:rsidRDefault="004E1640" w:rsidP="008A2D8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t>Hasil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belajar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diajarkan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menggunakan</w:t>
      </w:r>
      <w:proofErr w:type="spellEnd"/>
      <w:r>
        <w:rPr>
          <w:rFonts w:asciiTheme="majorBidi" w:eastAsiaTheme="minorEastAsia" w:hAnsiTheme="majorBidi" w:cstheme="majorBidi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</w:rPr>
        <w:t>pembelajaran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 w:rsidRPr="008A2D86">
        <w:rPr>
          <w:rFonts w:asciiTheme="majorBidi" w:eastAsiaTheme="minorEastAsia" w:hAnsiTheme="majorBidi" w:cstheme="majorBidi"/>
          <w:i/>
        </w:rPr>
        <w:t>probing-prompting</w:t>
      </w:r>
      <w:r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  <w:lang w:val="id-ID"/>
        </w:rPr>
        <w:t>dengan materi zakat &amp; hikmahnya pada k</w:t>
      </w:r>
      <w:r w:rsidR="00E0082E">
        <w:rPr>
          <w:rFonts w:asciiTheme="majorBidi" w:eastAsiaTheme="minorEastAsia" w:hAnsiTheme="majorBidi" w:cstheme="majorBidi"/>
          <w:lang w:val="id-ID"/>
        </w:rPr>
        <w:t>elas eksperimen dengan jumlah 24</w:t>
      </w:r>
      <w:r>
        <w:rPr>
          <w:rFonts w:asciiTheme="majorBidi" w:eastAsiaTheme="minorEastAsia" w:hAnsiTheme="majorBidi" w:cstheme="majorBidi"/>
          <w:lang w:val="id-ID"/>
        </w:rPr>
        <w:t xml:space="preserve"> orang</w:t>
      </w:r>
      <w:r w:rsidR="00E0082E">
        <w:rPr>
          <w:rFonts w:asciiTheme="majorBidi" w:eastAsiaTheme="minorEastAsia" w:hAnsiTheme="majorBidi" w:cstheme="majorBidi"/>
          <w:lang w:val="id-ID"/>
        </w:rPr>
        <w:t xml:space="preserve"> siswa. Siswa yang tuntas ada 20</w:t>
      </w:r>
      <w:r>
        <w:rPr>
          <w:rFonts w:asciiTheme="majorBidi" w:eastAsiaTheme="minorEastAsia" w:hAnsiTheme="majorBidi" w:cstheme="majorBidi"/>
          <w:lang w:val="id-ID"/>
        </w:rPr>
        <w:t xml:space="preserve"> siswa dan yang tidak tuntas ada 4 siswa, maka jika dipersentasek</w:t>
      </w:r>
      <w:r w:rsidR="00E0082E">
        <w:rPr>
          <w:rFonts w:asciiTheme="majorBidi" w:eastAsiaTheme="minorEastAsia" w:hAnsiTheme="majorBidi" w:cstheme="majorBidi"/>
          <w:lang w:val="id-ID"/>
        </w:rPr>
        <w:t>an siswa yang tuntas sebanyak 83,33</w:t>
      </w:r>
      <w:r>
        <w:rPr>
          <w:rFonts w:asciiTheme="majorBidi" w:eastAsiaTheme="minorEastAsia" w:hAnsiTheme="majorBidi" w:cstheme="majorBidi"/>
          <w:lang w:val="id-ID"/>
        </w:rPr>
        <w:t>% dan siswa y</w:t>
      </w:r>
      <w:r w:rsidR="00E0082E">
        <w:rPr>
          <w:rFonts w:asciiTheme="majorBidi" w:eastAsiaTheme="minorEastAsia" w:hAnsiTheme="majorBidi" w:cstheme="majorBidi"/>
          <w:lang w:val="id-ID"/>
        </w:rPr>
        <w:t>ang tidak tuntas sebanyak 16,67</w:t>
      </w:r>
      <w:r>
        <w:rPr>
          <w:rFonts w:asciiTheme="majorBidi" w:eastAsiaTheme="minorEastAsia" w:hAnsiTheme="majorBidi" w:cstheme="majorBidi"/>
          <w:lang w:val="id-ID"/>
        </w:rPr>
        <w:t xml:space="preserve">%. Dari hasil </w:t>
      </w:r>
      <w:r w:rsidRPr="004E1640">
        <w:rPr>
          <w:rFonts w:asciiTheme="majorBidi" w:eastAsiaTheme="minorEastAsia" w:hAnsiTheme="majorBidi" w:cstheme="majorBidi"/>
          <w:i/>
          <w:lang w:val="id-ID"/>
        </w:rPr>
        <w:t>posttest</w:t>
      </w:r>
      <w:r>
        <w:rPr>
          <w:rFonts w:asciiTheme="majorBidi" w:eastAsiaTheme="minorEastAsia" w:hAnsiTheme="majorBidi" w:cstheme="majorBidi"/>
          <w:lang w:val="id-ID"/>
        </w:rPr>
        <w:t xml:space="preserve"> pada kelas eksperimen  di</w:t>
      </w:r>
      <w:proofErr w:type="spellStart"/>
      <w:r>
        <w:rPr>
          <w:rFonts w:asciiTheme="majorBidi" w:eastAsiaTheme="minorEastAsia" w:hAnsiTheme="majorBidi" w:cstheme="majorBidi"/>
        </w:rPr>
        <w:t>peroleh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nilai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rata-rata 8</w:t>
      </w:r>
      <w:r w:rsidR="008A2D86">
        <w:rPr>
          <w:rFonts w:asciiTheme="majorBidi" w:eastAsiaTheme="minorEastAsia" w:hAnsiTheme="majorBidi" w:cstheme="majorBidi"/>
          <w:lang w:val="id-ID"/>
        </w:rPr>
        <w:t>0</w:t>
      </w:r>
      <w:r w:rsidR="008A2D86">
        <w:rPr>
          <w:rFonts w:asciiTheme="majorBidi" w:eastAsiaTheme="minorEastAsia" w:hAnsiTheme="majorBidi" w:cstheme="majorBidi"/>
        </w:rPr>
        <w:t xml:space="preserve">, </w:t>
      </w:r>
      <w:proofErr w:type="spellStart"/>
      <w:r w:rsidR="008A2D86">
        <w:rPr>
          <w:rFonts w:asciiTheme="majorBidi" w:eastAsiaTheme="minorEastAsia" w:hAnsiTheme="majorBidi" w:cstheme="majorBidi"/>
        </w:rPr>
        <w:t>dengan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nilai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yang </w:t>
      </w:r>
      <w:proofErr w:type="spellStart"/>
      <w:r w:rsidR="008A2D86">
        <w:rPr>
          <w:rFonts w:asciiTheme="majorBidi" w:eastAsiaTheme="minorEastAsia" w:hAnsiTheme="majorBidi" w:cstheme="majorBidi"/>
        </w:rPr>
        <w:t>tertinggi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yaitu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95 </w:t>
      </w:r>
      <w:proofErr w:type="spellStart"/>
      <w:r w:rsidR="008A2D86">
        <w:rPr>
          <w:rFonts w:asciiTheme="majorBidi" w:eastAsiaTheme="minorEastAsia" w:hAnsiTheme="majorBidi" w:cstheme="majorBidi"/>
        </w:rPr>
        <w:t>dan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nilai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yang </w:t>
      </w:r>
      <w:proofErr w:type="spellStart"/>
      <w:r w:rsidR="008A2D86">
        <w:rPr>
          <w:rFonts w:asciiTheme="majorBidi" w:eastAsiaTheme="minorEastAsia" w:hAnsiTheme="majorBidi" w:cstheme="majorBidi"/>
        </w:rPr>
        <w:t>terendah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yaitu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7</w:t>
      </w:r>
      <w:r w:rsidR="008A2D86">
        <w:rPr>
          <w:rFonts w:asciiTheme="majorBidi" w:eastAsiaTheme="minorEastAsia" w:hAnsiTheme="majorBidi" w:cstheme="majorBidi"/>
          <w:lang w:val="id-ID"/>
        </w:rPr>
        <w:t>0</w:t>
      </w:r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serta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Standar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Deviasinya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</w:t>
      </w:r>
      <w:proofErr w:type="spellStart"/>
      <w:r w:rsidR="008A2D86">
        <w:rPr>
          <w:rFonts w:asciiTheme="majorBidi" w:eastAsiaTheme="minorEastAsia" w:hAnsiTheme="majorBidi" w:cstheme="majorBidi"/>
        </w:rPr>
        <w:t>adalah</w:t>
      </w:r>
      <w:proofErr w:type="spellEnd"/>
      <w:r w:rsidR="008A2D86">
        <w:rPr>
          <w:rFonts w:asciiTheme="majorBidi" w:eastAsiaTheme="minorEastAsia" w:hAnsiTheme="majorBidi" w:cstheme="majorBidi"/>
        </w:rPr>
        <w:t xml:space="preserve">  </w:t>
      </w:r>
      <w:r w:rsidR="008A2D86">
        <w:rPr>
          <w:rFonts w:asciiTheme="majorBidi" w:eastAsiaTheme="minorEastAsia" w:hAnsiTheme="majorBidi" w:cstheme="majorBidi"/>
          <w:lang w:val="id-ID"/>
        </w:rPr>
        <w:t>8</w:t>
      </w:r>
      <w:r w:rsidR="00E0082E">
        <w:rPr>
          <w:rFonts w:asciiTheme="majorBidi" w:eastAsiaTheme="minorEastAsia" w:hAnsiTheme="majorBidi" w:cstheme="majorBidi"/>
        </w:rPr>
        <w:t>,</w:t>
      </w:r>
      <w:r w:rsidR="00E0082E">
        <w:rPr>
          <w:rFonts w:asciiTheme="majorBidi" w:eastAsiaTheme="minorEastAsia" w:hAnsiTheme="majorBidi" w:cstheme="majorBidi"/>
          <w:lang w:val="id-ID"/>
        </w:rPr>
        <w:t>66</w:t>
      </w:r>
      <w:r w:rsidR="008A2D86">
        <w:rPr>
          <w:rFonts w:asciiTheme="majorBidi" w:eastAsiaTheme="minorEastAsia" w:hAnsiTheme="majorBidi" w:cstheme="majorBidi"/>
        </w:rPr>
        <w:t>.</w:t>
      </w:r>
    </w:p>
    <w:p w:rsidR="008A2D86" w:rsidRPr="00E0082E" w:rsidRDefault="008A2D86" w:rsidP="00E0082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lastRenderedPageBreak/>
        <w:t>Hipotesa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alternatif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diterima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atau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disetujui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perincian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gramStart"/>
      <w:r>
        <w:rPr>
          <w:rFonts w:asciiTheme="majorBidi" w:eastAsiaTheme="minorEastAsia" w:hAnsiTheme="majorBidi" w:cstheme="majorBidi"/>
        </w:rPr>
        <w:t>t</w:t>
      </w:r>
      <w:r>
        <w:rPr>
          <w:rFonts w:asciiTheme="majorBidi" w:eastAsiaTheme="minorEastAsia" w:hAnsiTheme="majorBidi" w:cstheme="majorBidi"/>
          <w:vertAlign w:val="subscript"/>
        </w:rPr>
        <w:t xml:space="preserve">o 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lebih</w:t>
      </w:r>
      <w:proofErr w:type="spellEnd"/>
      <w:proofErr w:type="gram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besar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dari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</w:t>
      </w:r>
      <w:r>
        <w:rPr>
          <w:rFonts w:asciiTheme="majorBidi" w:eastAsiaTheme="minorEastAsia" w:hAnsiTheme="majorBidi" w:cstheme="majorBidi"/>
          <w:vertAlign w:val="subscript"/>
        </w:rPr>
        <w:t>t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baik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taraf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signifikan</w:t>
      </w:r>
      <w:proofErr w:type="spellEnd"/>
      <w:r>
        <w:rPr>
          <w:rFonts w:asciiTheme="majorBidi" w:eastAsiaTheme="minorEastAsia" w:hAnsiTheme="majorBidi" w:cstheme="majorBidi"/>
        </w:rPr>
        <w:t xml:space="preserve"> 1% </w:t>
      </w:r>
      <w:proofErr w:type="spellStart"/>
      <w:r>
        <w:rPr>
          <w:rFonts w:asciiTheme="majorBidi" w:eastAsiaTheme="minorEastAsia" w:hAnsiTheme="majorBidi" w:cstheme="majorBidi"/>
        </w:rPr>
        <w:t>maupun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taraf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signifikan</w:t>
      </w:r>
      <w:proofErr w:type="spellEnd"/>
      <w:r>
        <w:rPr>
          <w:rFonts w:asciiTheme="majorBidi" w:eastAsiaTheme="minorEastAsia" w:hAnsiTheme="majorBidi" w:cstheme="majorBidi"/>
        </w:rPr>
        <w:t xml:space="preserve"> 5%,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perincian</w:t>
      </w:r>
      <w:proofErr w:type="spellEnd"/>
      <w:r>
        <w:rPr>
          <w:rFonts w:asciiTheme="majorBidi" w:eastAsiaTheme="minorEastAsia" w:hAnsiTheme="majorBidi" w:cstheme="majorBidi"/>
        </w:rPr>
        <w:t xml:space="preserve"> 2,0</w:t>
      </w:r>
      <w:r w:rsidR="00E0082E">
        <w:rPr>
          <w:rFonts w:asciiTheme="majorBidi" w:eastAsiaTheme="minorEastAsia" w:hAnsiTheme="majorBidi" w:cstheme="majorBidi"/>
          <w:lang w:val="id-ID"/>
        </w:rPr>
        <w:t>2</w:t>
      </w:r>
      <w:r>
        <w:rPr>
          <w:rFonts w:asciiTheme="majorBidi" w:eastAsiaTheme="minorEastAsia" w:hAnsiTheme="majorBidi" w:cstheme="majorBidi"/>
        </w:rPr>
        <w:t xml:space="preserve"> &lt; </w:t>
      </w:r>
      <w:r w:rsidR="00E0082E">
        <w:rPr>
          <w:rFonts w:asciiTheme="majorBidi" w:eastAsiaTheme="minorEastAsia" w:hAnsiTheme="majorBidi" w:cstheme="majorBidi"/>
          <w:lang w:val="id-ID"/>
        </w:rPr>
        <w:t>3</w:t>
      </w:r>
      <w:r>
        <w:rPr>
          <w:rFonts w:asciiTheme="majorBidi" w:eastAsiaTheme="minorEastAsia" w:hAnsiTheme="majorBidi" w:cstheme="majorBidi"/>
        </w:rPr>
        <w:t>,</w:t>
      </w:r>
      <w:r w:rsidR="00E0082E">
        <w:rPr>
          <w:rFonts w:asciiTheme="majorBidi" w:eastAsiaTheme="minorEastAsia" w:hAnsiTheme="majorBidi" w:cstheme="majorBidi"/>
          <w:lang w:val="id-ID"/>
        </w:rPr>
        <w:t>98</w:t>
      </w:r>
      <w:r>
        <w:rPr>
          <w:rFonts w:asciiTheme="majorBidi" w:eastAsiaTheme="minorEastAsia" w:hAnsiTheme="majorBidi" w:cstheme="majorBidi"/>
        </w:rPr>
        <w:t xml:space="preserve"> &gt; 2,</w:t>
      </w:r>
      <w:r w:rsidR="00E0082E">
        <w:rPr>
          <w:rFonts w:asciiTheme="majorBidi" w:eastAsiaTheme="minorEastAsia" w:hAnsiTheme="majorBidi" w:cstheme="majorBidi"/>
          <w:lang w:val="id-ID"/>
        </w:rPr>
        <w:t>69</w:t>
      </w:r>
      <w:r>
        <w:rPr>
          <w:rFonts w:asciiTheme="majorBidi" w:eastAsiaTheme="minorEastAsia" w:hAnsiTheme="majorBidi" w:cstheme="majorBidi"/>
        </w:rPr>
        <w:t xml:space="preserve">. Serta </w:t>
      </w:r>
      <w:proofErr w:type="spellStart"/>
      <w:r>
        <w:rPr>
          <w:rFonts w:asciiTheme="majorBidi" w:eastAsiaTheme="minorEastAsia" w:hAnsiTheme="majorBidi" w:cstheme="majorBidi"/>
        </w:rPr>
        <w:t>adanya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selisih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perbedaan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hasil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belajar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dari</w:t>
      </w:r>
      <w:proofErr w:type="spellEnd"/>
      <w:r>
        <w:rPr>
          <w:rFonts w:asciiTheme="majorBidi" w:eastAsiaTheme="minorEastAsia" w:hAnsiTheme="majorBidi" w:cstheme="majorBidi"/>
        </w:rPr>
        <w:t xml:space="preserve"> mean (rata-rata) </w:t>
      </w:r>
      <w:proofErr w:type="spellStart"/>
      <w:r>
        <w:rPr>
          <w:rFonts w:asciiTheme="majorBidi" w:eastAsiaTheme="minorEastAsia" w:hAnsiTheme="majorBidi" w:cstheme="majorBidi"/>
        </w:rPr>
        <w:t>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kelas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eksperimen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sebesar</w:t>
      </w:r>
      <w:proofErr w:type="spellEnd"/>
      <w:r>
        <w:rPr>
          <w:rFonts w:asciiTheme="majorBidi" w:eastAsiaTheme="minorEastAsia" w:hAnsiTheme="majorBidi" w:cstheme="majorBidi"/>
        </w:rPr>
        <w:t xml:space="preserve"> 8</w:t>
      </w:r>
      <w:r>
        <w:rPr>
          <w:rFonts w:asciiTheme="majorBidi" w:eastAsiaTheme="minorEastAsia" w:hAnsiTheme="majorBidi" w:cstheme="majorBidi"/>
          <w:lang w:val="id-ID"/>
        </w:rPr>
        <w:t>0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kelas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kontrol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sebesar</w:t>
      </w:r>
      <w:proofErr w:type="spellEnd"/>
      <w:r>
        <w:rPr>
          <w:rFonts w:asciiTheme="majorBidi" w:eastAsiaTheme="minorEastAsia" w:hAnsiTheme="majorBidi" w:cstheme="majorBidi"/>
        </w:rPr>
        <w:t xml:space="preserve"> 70 yang </w:t>
      </w:r>
      <w:proofErr w:type="spellStart"/>
      <w:r>
        <w:rPr>
          <w:rFonts w:asciiTheme="majorBidi" w:eastAsiaTheme="minorEastAsia" w:hAnsiTheme="majorBidi" w:cstheme="majorBidi"/>
        </w:rPr>
        <w:t>telah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diperoleh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dari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nilai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keseluruhan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</w:rPr>
        <w:t xml:space="preserve">. </w:t>
      </w:r>
      <w:proofErr w:type="spellStart"/>
      <w:r>
        <w:rPr>
          <w:rFonts w:asciiTheme="majorBidi" w:eastAsiaTheme="minorEastAsia" w:hAnsiTheme="majorBidi" w:cstheme="majorBidi"/>
        </w:rPr>
        <w:t>Berarti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dapat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disimpulkan</w:t>
      </w:r>
      <w:proofErr w:type="spellEnd"/>
      <w:r w:rsidR="00EF3F52">
        <w:rPr>
          <w:rFonts w:asciiTheme="majorBidi" w:eastAsiaTheme="minorEastAsia" w:hAnsiTheme="majorBidi" w:cstheme="majorBidi"/>
          <w:lang w:val="id-ID"/>
        </w:rPr>
        <w:t xml:space="preserve"> bahwa</w:t>
      </w:r>
      <w:r w:rsidR="00EF3F52">
        <w:rPr>
          <w:rFonts w:asciiTheme="majorBidi" w:eastAsiaTheme="minorEastAsia" w:hAnsiTheme="majorBidi" w:cstheme="majorBidi"/>
        </w:rPr>
        <w:t xml:space="preserve"> </w:t>
      </w:r>
      <w:proofErr w:type="spellStart"/>
      <w:r w:rsidR="00EF3F52">
        <w:rPr>
          <w:rFonts w:asciiTheme="majorBidi" w:eastAsiaTheme="minorEastAsia" w:hAnsiTheme="majorBidi" w:cstheme="majorBidi"/>
        </w:rPr>
        <w:t>terdapat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</w:t>
      </w:r>
      <w:proofErr w:type="spellStart"/>
      <w:r w:rsidR="00EF3F52">
        <w:rPr>
          <w:rFonts w:asciiTheme="majorBidi" w:eastAsiaTheme="minorEastAsia" w:hAnsiTheme="majorBidi" w:cstheme="majorBidi"/>
        </w:rPr>
        <w:t>perbedaan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yang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signifikan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antara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hasil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bela</w:t>
      </w:r>
      <w:r w:rsidR="00EF3F52">
        <w:rPr>
          <w:rFonts w:asciiTheme="majorBidi" w:eastAsiaTheme="minorEastAsia" w:hAnsiTheme="majorBidi" w:cstheme="majorBidi"/>
        </w:rPr>
        <w:t>jar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</w:t>
      </w:r>
      <w:proofErr w:type="spellStart"/>
      <w:r w:rsidR="00EF3F52">
        <w:rPr>
          <w:rFonts w:asciiTheme="majorBidi" w:eastAsiaTheme="minorEastAsia" w:hAnsiTheme="majorBidi" w:cstheme="majorBidi"/>
        </w:rPr>
        <w:t>siswa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yang di</w:t>
      </w:r>
      <w:r w:rsidR="00EF3F52">
        <w:rPr>
          <w:rFonts w:asciiTheme="majorBidi" w:eastAsiaTheme="minorEastAsia" w:hAnsiTheme="majorBidi" w:cstheme="majorBidi"/>
          <w:lang w:val="id-ID"/>
        </w:rPr>
        <w:t>ajar menggunakan</w:t>
      </w:r>
      <w:r>
        <w:rPr>
          <w:rFonts w:asciiTheme="majorBidi" w:eastAsiaTheme="minorEastAsia" w:hAnsiTheme="majorBidi" w:cstheme="majorBidi"/>
        </w:rPr>
        <w:t xml:space="preserve"> m</w:t>
      </w:r>
      <w:r>
        <w:rPr>
          <w:rFonts w:asciiTheme="majorBidi" w:eastAsiaTheme="minorEastAsia" w:hAnsiTheme="majorBidi" w:cstheme="majorBidi"/>
          <w:lang w:val="id-ID"/>
        </w:rPr>
        <w:t xml:space="preserve">odel pembelajaran </w:t>
      </w:r>
      <w:r w:rsidRPr="008A2D86">
        <w:rPr>
          <w:rFonts w:asciiTheme="majorBidi" w:eastAsiaTheme="minorEastAsia" w:hAnsiTheme="majorBidi" w:cstheme="majorBidi"/>
          <w:i/>
          <w:lang w:val="id-ID"/>
        </w:rPr>
        <w:t>probing-prompting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hasil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bel</w:t>
      </w:r>
      <w:r w:rsidR="00EF3F52">
        <w:rPr>
          <w:rFonts w:asciiTheme="majorBidi" w:eastAsiaTheme="minorEastAsia" w:hAnsiTheme="majorBidi" w:cstheme="majorBidi"/>
        </w:rPr>
        <w:t>ajar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</w:t>
      </w:r>
      <w:proofErr w:type="spellStart"/>
      <w:r w:rsidR="00EF3F52">
        <w:rPr>
          <w:rFonts w:asciiTheme="majorBidi" w:eastAsiaTheme="minorEastAsia" w:hAnsiTheme="majorBidi" w:cstheme="majorBidi"/>
        </w:rPr>
        <w:t>siswa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yang </w:t>
      </w:r>
      <w:proofErr w:type="spellStart"/>
      <w:r w:rsidR="00EF3F52">
        <w:rPr>
          <w:rFonts w:asciiTheme="majorBidi" w:eastAsiaTheme="minorEastAsia" w:hAnsiTheme="majorBidi" w:cstheme="majorBidi"/>
        </w:rPr>
        <w:t>tidak</w:t>
      </w:r>
      <w:proofErr w:type="spellEnd"/>
      <w:r w:rsidR="00EF3F52">
        <w:rPr>
          <w:rFonts w:asciiTheme="majorBidi" w:eastAsiaTheme="minorEastAsia" w:hAnsiTheme="majorBidi" w:cstheme="majorBidi"/>
        </w:rPr>
        <w:t xml:space="preserve"> </w:t>
      </w:r>
      <w:r w:rsidR="00EF3F52">
        <w:rPr>
          <w:rFonts w:asciiTheme="majorBidi" w:eastAsiaTheme="minorEastAsia" w:hAnsiTheme="majorBidi" w:cstheme="majorBidi"/>
          <w:lang w:val="id-ID"/>
        </w:rPr>
        <w:t>diajar menggunakan</w:t>
      </w:r>
      <w:r>
        <w:rPr>
          <w:rFonts w:asciiTheme="majorBidi" w:eastAsiaTheme="minorEastAsia" w:hAnsiTheme="majorBidi" w:cstheme="majorBidi"/>
        </w:rPr>
        <w:t xml:space="preserve"> m</w:t>
      </w:r>
      <w:r>
        <w:rPr>
          <w:rFonts w:asciiTheme="majorBidi" w:eastAsiaTheme="minorEastAsia" w:hAnsiTheme="majorBidi" w:cstheme="majorBidi"/>
          <w:lang w:val="id-ID"/>
        </w:rPr>
        <w:t xml:space="preserve">odel pembelajaran </w:t>
      </w:r>
      <w:r w:rsidRPr="008A2D86">
        <w:rPr>
          <w:rFonts w:asciiTheme="majorBidi" w:eastAsiaTheme="minorEastAsia" w:hAnsiTheme="majorBidi" w:cstheme="majorBidi"/>
          <w:i/>
          <w:lang w:val="id-ID"/>
        </w:rPr>
        <w:t>probing-prompting</w:t>
      </w:r>
      <w:r>
        <w:rPr>
          <w:rFonts w:asciiTheme="majorBidi" w:eastAsiaTheme="minorEastAsia" w:hAnsiTheme="majorBidi" w:cstheme="majorBidi"/>
        </w:rPr>
        <w:t>.</w:t>
      </w:r>
    </w:p>
    <w:p w:rsidR="008A2D86" w:rsidRDefault="008A2D86" w:rsidP="008A2D86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jc w:val="both"/>
        <w:rPr>
          <w:rFonts w:asciiTheme="majorBidi" w:eastAsiaTheme="minorEastAsia" w:hAnsiTheme="majorBidi" w:cstheme="majorBidi"/>
          <w:b/>
          <w:bCs/>
        </w:rPr>
      </w:pPr>
      <w:r>
        <w:rPr>
          <w:rFonts w:asciiTheme="majorBidi" w:eastAsiaTheme="minorEastAsia" w:hAnsiTheme="majorBidi" w:cstheme="majorBidi"/>
          <w:b/>
          <w:bCs/>
        </w:rPr>
        <w:t>Saran-saran</w:t>
      </w:r>
    </w:p>
    <w:p w:rsidR="008A2D86" w:rsidRPr="008A2D86" w:rsidRDefault="008A2D86" w:rsidP="00E008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t>Diharapkan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Kepala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Sekolah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  <w:lang w:val="id-ID"/>
        </w:rPr>
        <w:t>MA Masdarul Ulum Pemulutan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untuk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lebih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memperhatikan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mengawasi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dan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mengevaluasi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kinerja</w:t>
      </w:r>
      <w:proofErr w:type="spellEnd"/>
      <w:r>
        <w:rPr>
          <w:rFonts w:asciiTheme="majorBidi" w:eastAsiaTheme="minorEastAsia" w:hAnsiTheme="majorBidi" w:cstheme="majorBidi"/>
        </w:rPr>
        <w:t xml:space="preserve"> guru, </w:t>
      </w:r>
      <w:proofErr w:type="spellStart"/>
      <w:r>
        <w:rPr>
          <w:rFonts w:asciiTheme="majorBidi" w:eastAsiaTheme="minorEastAsia" w:hAnsiTheme="majorBidi" w:cstheme="majorBidi"/>
        </w:rPr>
        <w:t>khususnya</w:t>
      </w:r>
      <w:proofErr w:type="spellEnd"/>
      <w:r>
        <w:rPr>
          <w:rFonts w:asciiTheme="majorBidi" w:eastAsiaTheme="minorEastAsia" w:hAnsiTheme="majorBidi" w:cstheme="majorBidi"/>
        </w:rPr>
        <w:t xml:space="preserve"> Guru </w:t>
      </w:r>
      <w:r>
        <w:rPr>
          <w:rFonts w:asciiTheme="majorBidi" w:eastAsiaTheme="minorEastAsia" w:hAnsiTheme="majorBidi" w:cstheme="majorBidi"/>
          <w:lang w:val="id-ID"/>
        </w:rPr>
        <w:t>Fiqih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untuk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terus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meningkatkan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pengetahuan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serta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kreatifitas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mengajarnya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sehingga</w:t>
      </w:r>
      <w:proofErr w:type="spellEnd"/>
      <w:r>
        <w:rPr>
          <w:rFonts w:asciiTheme="majorBidi" w:eastAsiaTheme="minorEastAsia" w:hAnsiTheme="majorBidi" w:cstheme="majorBidi"/>
        </w:rPr>
        <w:t xml:space="preserve"> proses </w:t>
      </w:r>
      <w:proofErr w:type="spellStart"/>
      <w:r>
        <w:rPr>
          <w:rFonts w:asciiTheme="majorBidi" w:eastAsiaTheme="minorEastAsia" w:hAnsiTheme="majorBidi" w:cstheme="majorBidi"/>
        </w:rPr>
        <w:t>belajar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mengajarnya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dapat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berjalan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lebih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baik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8A2D86" w:rsidRPr="005E2600" w:rsidRDefault="008A2D86" w:rsidP="00E008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t>Diharapkan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kepala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sekolah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para</w:t>
      </w:r>
      <w:proofErr w:type="spellEnd"/>
      <w:r>
        <w:rPr>
          <w:rFonts w:asciiTheme="majorBidi" w:eastAsiaTheme="minorEastAsia" w:hAnsiTheme="majorBidi" w:cstheme="majorBidi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</w:rPr>
        <w:t>terutama</w:t>
      </w:r>
      <w:proofErr w:type="spellEnd"/>
      <w:r>
        <w:rPr>
          <w:rFonts w:asciiTheme="majorBidi" w:eastAsiaTheme="minorEastAsia" w:hAnsiTheme="majorBidi" w:cstheme="majorBidi"/>
        </w:rPr>
        <w:t xml:space="preserve"> guru </w:t>
      </w:r>
      <w:r>
        <w:rPr>
          <w:rFonts w:asciiTheme="majorBidi" w:eastAsiaTheme="minorEastAsia" w:hAnsiTheme="majorBidi" w:cstheme="majorBidi"/>
          <w:lang w:val="id-ID"/>
        </w:rPr>
        <w:t>fiqih</w:t>
      </w:r>
      <w:r>
        <w:rPr>
          <w:rFonts w:asciiTheme="majorBidi" w:eastAsiaTheme="minorEastAsia" w:hAnsiTheme="majorBidi" w:cstheme="majorBidi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</w:rPr>
        <w:t>lebih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memperhatikan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penggunaan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metode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pembelajaran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relevan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materi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proofErr w:type="gramStart"/>
      <w:r>
        <w:rPr>
          <w:rFonts w:asciiTheme="majorBidi" w:eastAsiaTheme="minorEastAsia" w:hAnsiTheme="majorBidi" w:cstheme="majorBidi"/>
        </w:rPr>
        <w:t>akan</w:t>
      </w:r>
      <w:proofErr w:type="spellEnd"/>
      <w:proofErr w:type="gram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disampaikan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dalam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usaha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mencapai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suatu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tujuan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pendidikan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8A2D86" w:rsidRDefault="008A2D86" w:rsidP="00E008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eastAsiaTheme="minorEastAsia" w:hAnsiTheme="majorBidi" w:cstheme="majorBidi"/>
        </w:rPr>
      </w:pPr>
      <w:proofErr w:type="spellStart"/>
      <w:r>
        <w:rPr>
          <w:rFonts w:asciiTheme="majorBidi" w:eastAsiaTheme="minorEastAsia" w:hAnsiTheme="majorBidi" w:cstheme="majorBidi"/>
        </w:rPr>
        <w:t>Kepada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  <w:lang w:val="id-ID"/>
        </w:rPr>
        <w:t>-siswi MA Masdarul Ulum Pemulutan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diharapkan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memiliki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kesadaran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besar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mengenai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penting</w:t>
      </w:r>
      <w:r w:rsidR="00E0082E">
        <w:rPr>
          <w:rFonts w:asciiTheme="majorBidi" w:eastAsiaTheme="minorEastAsia" w:hAnsiTheme="majorBidi" w:cstheme="majorBidi"/>
        </w:rPr>
        <w:t>nya</w:t>
      </w:r>
      <w:proofErr w:type="spellEnd"/>
      <w:r w:rsidR="00E0082E">
        <w:rPr>
          <w:rFonts w:asciiTheme="majorBidi" w:eastAsiaTheme="minorEastAsia" w:hAnsiTheme="majorBidi" w:cstheme="majorBidi"/>
        </w:rPr>
        <w:t xml:space="preserve"> </w:t>
      </w:r>
      <w:proofErr w:type="spellStart"/>
      <w:r w:rsidR="00E0082E">
        <w:rPr>
          <w:rFonts w:asciiTheme="majorBidi" w:eastAsiaTheme="minorEastAsia" w:hAnsiTheme="majorBidi" w:cstheme="majorBidi"/>
        </w:rPr>
        <w:t>belajar</w:t>
      </w:r>
      <w:proofErr w:type="spellEnd"/>
      <w:r w:rsidR="00E0082E">
        <w:rPr>
          <w:rFonts w:asciiTheme="majorBidi" w:eastAsiaTheme="minorEastAsia" w:hAnsiTheme="majorBidi" w:cstheme="majorBidi"/>
        </w:rPr>
        <w:t xml:space="preserve">. </w:t>
      </w:r>
      <w:proofErr w:type="spellStart"/>
      <w:r w:rsidR="00E0082E">
        <w:rPr>
          <w:rFonts w:asciiTheme="majorBidi" w:eastAsiaTheme="minorEastAsia" w:hAnsiTheme="majorBidi" w:cstheme="majorBidi"/>
        </w:rPr>
        <w:t>Mengikuti</w:t>
      </w:r>
      <w:proofErr w:type="spellEnd"/>
      <w:r w:rsidR="00E0082E">
        <w:rPr>
          <w:rFonts w:asciiTheme="majorBidi" w:eastAsiaTheme="minorEastAsia" w:hAnsiTheme="majorBidi" w:cstheme="majorBidi"/>
        </w:rPr>
        <w:t xml:space="preserve"> </w:t>
      </w:r>
      <w:r w:rsidR="00E0082E">
        <w:rPr>
          <w:rFonts w:asciiTheme="majorBidi" w:eastAsiaTheme="minorEastAsia" w:hAnsiTheme="majorBidi" w:cstheme="majorBidi"/>
          <w:lang w:val="id-ID"/>
        </w:rPr>
        <w:t>proses</w:t>
      </w:r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pembelajaran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dengan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baik</w:t>
      </w:r>
      <w:proofErr w:type="spellEnd"/>
      <w:r>
        <w:rPr>
          <w:rFonts w:asciiTheme="majorBidi" w:eastAsiaTheme="minorEastAsia" w:hAnsiTheme="majorBidi" w:cstheme="majorBidi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</w:rPr>
        <w:t>dapat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berpartisipasi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berperan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aktif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dalam</w:t>
      </w:r>
      <w:proofErr w:type="spellEnd"/>
      <w:r>
        <w:rPr>
          <w:rFonts w:asciiTheme="majorBidi" w:eastAsiaTheme="minorEastAsia" w:hAnsiTheme="majorBidi" w:cstheme="majorBidi"/>
        </w:rPr>
        <w:t xml:space="preserve"> proses </w:t>
      </w:r>
      <w:proofErr w:type="spellStart"/>
      <w:r>
        <w:rPr>
          <w:rFonts w:asciiTheme="majorBidi" w:eastAsiaTheme="minorEastAsia" w:hAnsiTheme="majorBidi" w:cstheme="majorBidi"/>
        </w:rPr>
        <w:t>belajar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mengajar</w:t>
      </w:r>
      <w:proofErr w:type="spellEnd"/>
      <w:r>
        <w:rPr>
          <w:rFonts w:asciiTheme="majorBidi" w:eastAsiaTheme="minorEastAsia" w:hAnsiTheme="majorBidi" w:cstheme="majorBidi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</w:rPr>
        <w:t>terjadi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interaksi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positif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antara</w:t>
      </w:r>
      <w:proofErr w:type="spellEnd"/>
      <w:r>
        <w:rPr>
          <w:rFonts w:asciiTheme="majorBidi" w:eastAsiaTheme="minorEastAsia" w:hAnsiTheme="majorBidi" w:cstheme="majorBidi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</w:rPr>
        <w:t>dan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siswa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sehingga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</w:rPr>
        <w:t>akan</w:t>
      </w:r>
      <w:proofErr w:type="spellEnd"/>
      <w:proofErr w:type="gram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tercapai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tujuan</w:t>
      </w:r>
      <w:proofErr w:type="spellEnd"/>
      <w:r>
        <w:rPr>
          <w:rFonts w:asciiTheme="majorBidi" w:eastAsiaTheme="minorEastAsia" w:hAnsiTheme="majorBidi" w:cstheme="majorBidi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</w:rPr>
        <w:t>diharapkan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75138D" w:rsidRPr="008A2D86" w:rsidRDefault="0075138D"/>
    <w:sectPr w:rsidR="0075138D" w:rsidRPr="008A2D86" w:rsidSect="00E0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2D" w:rsidRDefault="0056002D" w:rsidP="00E0082E">
      <w:r>
        <w:separator/>
      </w:r>
    </w:p>
  </w:endnote>
  <w:endnote w:type="continuationSeparator" w:id="0">
    <w:p w:rsidR="0056002D" w:rsidRDefault="0056002D" w:rsidP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E" w:rsidRDefault="00E00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E" w:rsidRDefault="00E0082E">
    <w:pPr>
      <w:pStyle w:val="Foot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65pt;margin-top:-22.05pt;width:48.3pt;height:38.75pt;z-index:251659264" stroked="f">
          <v:textbox>
            <w:txbxContent>
              <w:p w:rsidR="00E0082E" w:rsidRPr="00E0082E" w:rsidRDefault="00E0082E">
                <w:pPr>
                  <w:rPr>
                    <w:lang w:val="id-ID"/>
                  </w:rPr>
                </w:pPr>
                <w:bookmarkStart w:id="0" w:name="_GoBack"/>
                <w:r>
                  <w:rPr>
                    <w:lang w:val="id-ID"/>
                  </w:rPr>
                  <w:t>97</w:t>
                </w:r>
                <w:bookmarkEnd w:id="0"/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E" w:rsidRDefault="00E0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2D" w:rsidRDefault="0056002D" w:rsidP="00E0082E">
      <w:r>
        <w:separator/>
      </w:r>
    </w:p>
  </w:footnote>
  <w:footnote w:type="continuationSeparator" w:id="0">
    <w:p w:rsidR="0056002D" w:rsidRDefault="0056002D" w:rsidP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E" w:rsidRDefault="00E0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06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082E" w:rsidRDefault="00E0082E">
        <w:pPr>
          <w:pStyle w:val="Header"/>
          <w:jc w:val="right"/>
        </w:pPr>
        <w:r>
          <w:rPr>
            <w:noProof/>
            <w:lang w:val="id-ID" w:eastAsia="id-ID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391.4pt;margin-top:-13.3pt;width:34.8pt;height:40.35pt;z-index:251658240;mso-position-horizontal-relative:text;mso-position-vertical-relative:text" stroked="f">
              <v:textbox>
                <w:txbxContent>
                  <w:p w:rsidR="00E0082E" w:rsidRDefault="00E0082E"/>
                </w:txbxContent>
              </v:textbox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E0082E" w:rsidRDefault="00E00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E" w:rsidRDefault="00E00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4CC"/>
    <w:multiLevelType w:val="hybridMultilevel"/>
    <w:tmpl w:val="50F8B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CB9"/>
    <w:multiLevelType w:val="hybridMultilevel"/>
    <w:tmpl w:val="D530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40B0"/>
    <w:multiLevelType w:val="hybridMultilevel"/>
    <w:tmpl w:val="ED14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86"/>
    <w:rsid w:val="000048E6"/>
    <w:rsid w:val="0000556B"/>
    <w:rsid w:val="00007753"/>
    <w:rsid w:val="00037E2C"/>
    <w:rsid w:val="00090464"/>
    <w:rsid w:val="00097125"/>
    <w:rsid w:val="000A4DAA"/>
    <w:rsid w:val="000B5F79"/>
    <w:rsid w:val="001147EC"/>
    <w:rsid w:val="00176027"/>
    <w:rsid w:val="001A4521"/>
    <w:rsid w:val="00233695"/>
    <w:rsid w:val="00234D29"/>
    <w:rsid w:val="002625F9"/>
    <w:rsid w:val="00293291"/>
    <w:rsid w:val="00345FE9"/>
    <w:rsid w:val="00350125"/>
    <w:rsid w:val="0036468B"/>
    <w:rsid w:val="0039666F"/>
    <w:rsid w:val="003A2274"/>
    <w:rsid w:val="003A57E1"/>
    <w:rsid w:val="003A595D"/>
    <w:rsid w:val="003B139A"/>
    <w:rsid w:val="003E0849"/>
    <w:rsid w:val="003F0540"/>
    <w:rsid w:val="00412118"/>
    <w:rsid w:val="004200D1"/>
    <w:rsid w:val="00422BF1"/>
    <w:rsid w:val="00427889"/>
    <w:rsid w:val="004340B5"/>
    <w:rsid w:val="00446D1B"/>
    <w:rsid w:val="00473E44"/>
    <w:rsid w:val="004900E7"/>
    <w:rsid w:val="004C4E16"/>
    <w:rsid w:val="004E1640"/>
    <w:rsid w:val="00515BC7"/>
    <w:rsid w:val="00543DDF"/>
    <w:rsid w:val="0056002D"/>
    <w:rsid w:val="005A6C09"/>
    <w:rsid w:val="005C79A3"/>
    <w:rsid w:val="00656B47"/>
    <w:rsid w:val="00691E64"/>
    <w:rsid w:val="006D24FD"/>
    <w:rsid w:val="00716250"/>
    <w:rsid w:val="007173AA"/>
    <w:rsid w:val="0075138D"/>
    <w:rsid w:val="0078186C"/>
    <w:rsid w:val="007D563C"/>
    <w:rsid w:val="007E1626"/>
    <w:rsid w:val="007F55B4"/>
    <w:rsid w:val="00834E7A"/>
    <w:rsid w:val="008A2D86"/>
    <w:rsid w:val="008C574D"/>
    <w:rsid w:val="00900F8F"/>
    <w:rsid w:val="009371E7"/>
    <w:rsid w:val="00955902"/>
    <w:rsid w:val="00964C54"/>
    <w:rsid w:val="00982EF6"/>
    <w:rsid w:val="009D1192"/>
    <w:rsid w:val="00A031E7"/>
    <w:rsid w:val="00A42627"/>
    <w:rsid w:val="00A714D5"/>
    <w:rsid w:val="00A73C3F"/>
    <w:rsid w:val="00A968E0"/>
    <w:rsid w:val="00AA4B96"/>
    <w:rsid w:val="00AC31A7"/>
    <w:rsid w:val="00B1307E"/>
    <w:rsid w:val="00B338F6"/>
    <w:rsid w:val="00B57B06"/>
    <w:rsid w:val="00BA2172"/>
    <w:rsid w:val="00BB7C21"/>
    <w:rsid w:val="00BD7FB1"/>
    <w:rsid w:val="00C7352D"/>
    <w:rsid w:val="00C8479A"/>
    <w:rsid w:val="00CB65E1"/>
    <w:rsid w:val="00CC0B54"/>
    <w:rsid w:val="00D17E82"/>
    <w:rsid w:val="00D62267"/>
    <w:rsid w:val="00DB2196"/>
    <w:rsid w:val="00DF3871"/>
    <w:rsid w:val="00E0082E"/>
    <w:rsid w:val="00E014FC"/>
    <w:rsid w:val="00E42682"/>
    <w:rsid w:val="00E63770"/>
    <w:rsid w:val="00EA2EED"/>
    <w:rsid w:val="00EF3F52"/>
    <w:rsid w:val="00EF48F1"/>
    <w:rsid w:val="00EF6C05"/>
    <w:rsid w:val="00F50193"/>
    <w:rsid w:val="00F51DE1"/>
    <w:rsid w:val="00FA3819"/>
    <w:rsid w:val="00FA77E3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2D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2D86"/>
    <w:rPr>
      <w:rFonts w:ascii="Times New Roman" w:eastAsia="SimSun" w:hAnsi="Times New Roman" w:cs="Times New Roman"/>
      <w:sz w:val="24"/>
      <w:szCs w:val="24"/>
      <w:lang w:val="en-ID" w:eastAsia="zh-CN"/>
    </w:rPr>
  </w:style>
  <w:style w:type="paragraph" w:styleId="Header">
    <w:name w:val="header"/>
    <w:basedOn w:val="Normal"/>
    <w:link w:val="HeaderChar"/>
    <w:uiPriority w:val="99"/>
    <w:unhideWhenUsed/>
    <w:rsid w:val="00E0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2E"/>
    <w:rPr>
      <w:rFonts w:ascii="Times New Roman" w:eastAsia="SimSun" w:hAnsi="Times New Roman" w:cs="Times New Roman"/>
      <w:sz w:val="24"/>
      <w:szCs w:val="24"/>
      <w:lang w:val="en-ID" w:eastAsia="zh-CN"/>
    </w:rPr>
  </w:style>
  <w:style w:type="paragraph" w:styleId="Footer">
    <w:name w:val="footer"/>
    <w:basedOn w:val="Normal"/>
    <w:link w:val="FooterChar"/>
    <w:uiPriority w:val="99"/>
    <w:unhideWhenUsed/>
    <w:rsid w:val="00E0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2E"/>
    <w:rPr>
      <w:rFonts w:ascii="Times New Roman" w:eastAsia="SimSun" w:hAnsi="Times New Roman" w:cs="Times New Roman"/>
      <w:sz w:val="24"/>
      <w:szCs w:val="24"/>
      <w:lang w:val="en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</dc:creator>
  <cp:lastModifiedBy>BENHAR</cp:lastModifiedBy>
  <cp:revision>5</cp:revision>
  <cp:lastPrinted>2015-05-06T23:48:00Z</cp:lastPrinted>
  <dcterms:created xsi:type="dcterms:W3CDTF">2015-02-25T23:44:00Z</dcterms:created>
  <dcterms:modified xsi:type="dcterms:W3CDTF">2015-08-18T01:05:00Z</dcterms:modified>
</cp:coreProperties>
</file>