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C7" w:rsidRPr="00E855D0" w:rsidRDefault="004C6AC7" w:rsidP="007F46FE">
      <w:pPr>
        <w:tabs>
          <w:tab w:val="left" w:pos="270"/>
        </w:tabs>
        <w:spacing w:after="0" w:line="48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CHAPTER I</w:t>
      </w:r>
    </w:p>
    <w:p w:rsidR="00B10FCF" w:rsidRDefault="00B10FCF" w:rsidP="007F46FE">
      <w:pPr>
        <w:tabs>
          <w:tab w:val="left" w:pos="270"/>
        </w:tabs>
        <w:spacing w:after="0" w:line="48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INTRODUCTION</w:t>
      </w:r>
    </w:p>
    <w:p w:rsidR="005777C5" w:rsidRPr="00E855D0" w:rsidRDefault="005777C5" w:rsidP="007F46FE">
      <w:pPr>
        <w:tabs>
          <w:tab w:val="left" w:pos="270"/>
        </w:tabs>
        <w:spacing w:after="0" w:line="480" w:lineRule="auto"/>
        <w:jc w:val="center"/>
        <w:rPr>
          <w:rFonts w:ascii="Times New Roman" w:hAnsi="Times New Roman" w:cs="Times New Roman"/>
          <w:b/>
          <w:bCs/>
          <w:sz w:val="24"/>
          <w:szCs w:val="24"/>
          <w:lang w:val="id-ID"/>
        </w:rPr>
      </w:pPr>
    </w:p>
    <w:p w:rsidR="00B10FCF" w:rsidRPr="00E855D0" w:rsidRDefault="009B4497" w:rsidP="007F46FE">
      <w:pPr>
        <w:tabs>
          <w:tab w:val="left" w:pos="-142"/>
        </w:tabs>
        <w:spacing w:after="0" w:line="480" w:lineRule="auto"/>
        <w:ind w:firstLine="851"/>
        <w:jc w:val="both"/>
        <w:rPr>
          <w:rFonts w:ascii="Times New Roman" w:hAnsi="Times New Roman" w:cs="Times New Roman"/>
          <w:bCs/>
          <w:sz w:val="24"/>
          <w:szCs w:val="24"/>
        </w:rPr>
      </w:pPr>
      <w:r>
        <w:rPr>
          <w:rFonts w:ascii="Times New Roman" w:hAnsi="Times New Roman" w:cs="Times New Roman"/>
          <w:bCs/>
          <w:sz w:val="24"/>
          <w:szCs w:val="24"/>
        </w:rPr>
        <w:t>T</w:t>
      </w:r>
      <w:r w:rsidR="00B10FCF" w:rsidRPr="00E855D0">
        <w:rPr>
          <w:rFonts w:ascii="Times New Roman" w:hAnsi="Times New Roman" w:cs="Times New Roman"/>
          <w:bCs/>
          <w:sz w:val="24"/>
          <w:szCs w:val="24"/>
        </w:rPr>
        <w:t xml:space="preserve">his </w:t>
      </w:r>
      <w:r w:rsidR="007C235A" w:rsidRPr="00E855D0">
        <w:rPr>
          <w:rFonts w:ascii="Times New Roman" w:hAnsi="Times New Roman" w:cs="Times New Roman"/>
          <w:bCs/>
          <w:sz w:val="24"/>
          <w:szCs w:val="24"/>
        </w:rPr>
        <w:t>chapter</w:t>
      </w:r>
      <w:r>
        <w:rPr>
          <w:rFonts w:ascii="Times New Roman" w:hAnsi="Times New Roman" w:cs="Times New Roman"/>
          <w:bCs/>
          <w:sz w:val="24"/>
          <w:szCs w:val="24"/>
        </w:rPr>
        <w:t xml:space="preserve"> </w:t>
      </w:r>
      <w:r w:rsidR="007C235A" w:rsidRPr="00E855D0">
        <w:rPr>
          <w:rFonts w:ascii="Times New Roman" w:hAnsi="Times New Roman" w:cs="Times New Roman"/>
          <w:bCs/>
          <w:sz w:val="24"/>
          <w:szCs w:val="24"/>
        </w:rPr>
        <w:t>presents</w:t>
      </w:r>
      <w:r>
        <w:rPr>
          <w:rFonts w:ascii="Times New Roman" w:hAnsi="Times New Roman" w:cs="Times New Roman"/>
          <w:bCs/>
          <w:sz w:val="24"/>
          <w:szCs w:val="24"/>
        </w:rPr>
        <w:t>:</w:t>
      </w:r>
      <w:r w:rsidR="007C235A" w:rsidRPr="00E855D0">
        <w:rPr>
          <w:rFonts w:ascii="Times New Roman" w:hAnsi="Times New Roman" w:cs="Times New Roman"/>
          <w:bCs/>
          <w:sz w:val="24"/>
          <w:szCs w:val="24"/>
        </w:rPr>
        <w:t xml:space="preserve"> (a</w:t>
      </w:r>
      <w:r w:rsidR="00B10FCF" w:rsidRPr="00E855D0">
        <w:rPr>
          <w:rFonts w:ascii="Times New Roman" w:hAnsi="Times New Roman" w:cs="Times New Roman"/>
          <w:bCs/>
          <w:sz w:val="24"/>
          <w:szCs w:val="24"/>
        </w:rPr>
        <w:t>) background, (b) the problem of the study, (c) the objective of the study, (d) the significances of the stud</w:t>
      </w:r>
      <w:r w:rsidR="00CB4E75">
        <w:rPr>
          <w:rFonts w:ascii="Times New Roman" w:hAnsi="Times New Roman" w:cs="Times New Roman"/>
          <w:bCs/>
          <w:sz w:val="24"/>
          <w:szCs w:val="24"/>
        </w:rPr>
        <w:t>y, (e) the research of hypothese</w:t>
      </w:r>
      <w:r w:rsidR="00B10FCF" w:rsidRPr="00E855D0">
        <w:rPr>
          <w:rFonts w:ascii="Times New Roman" w:hAnsi="Times New Roman" w:cs="Times New Roman"/>
          <w:bCs/>
          <w:sz w:val="24"/>
          <w:szCs w:val="24"/>
        </w:rPr>
        <w:t>s, and (f) the c</w:t>
      </w:r>
      <w:r w:rsidR="001D42BE" w:rsidRPr="00E855D0">
        <w:rPr>
          <w:rFonts w:ascii="Times New Roman" w:hAnsi="Times New Roman" w:cs="Times New Roman"/>
          <w:bCs/>
          <w:sz w:val="24"/>
          <w:szCs w:val="24"/>
        </w:rPr>
        <w:t>riteria of testing the hypothesi</w:t>
      </w:r>
      <w:r w:rsidR="00B10FCF" w:rsidRPr="00E855D0">
        <w:rPr>
          <w:rFonts w:ascii="Times New Roman" w:hAnsi="Times New Roman" w:cs="Times New Roman"/>
          <w:bCs/>
          <w:sz w:val="24"/>
          <w:szCs w:val="24"/>
        </w:rPr>
        <w:t xml:space="preserve">s. </w:t>
      </w:r>
    </w:p>
    <w:p w:rsidR="00B10FCF" w:rsidRPr="00E855D0" w:rsidRDefault="00B10FCF" w:rsidP="007F46FE">
      <w:pPr>
        <w:pStyle w:val="ListParagraph"/>
        <w:tabs>
          <w:tab w:val="left" w:pos="270"/>
        </w:tabs>
        <w:spacing w:after="0" w:line="480" w:lineRule="auto"/>
        <w:ind w:left="0"/>
        <w:rPr>
          <w:rFonts w:ascii="Times New Roman" w:hAnsi="Times New Roman" w:cs="Times New Roman"/>
          <w:b/>
          <w:bCs/>
          <w:sz w:val="24"/>
          <w:szCs w:val="24"/>
        </w:rPr>
      </w:pPr>
    </w:p>
    <w:p w:rsidR="00B10FCF" w:rsidRPr="009B4497" w:rsidRDefault="00B10FCF" w:rsidP="007F46FE">
      <w:pPr>
        <w:pStyle w:val="ListParagraph"/>
        <w:numPr>
          <w:ilvl w:val="1"/>
          <w:numId w:val="14"/>
        </w:numPr>
        <w:spacing w:after="0" w:line="480" w:lineRule="auto"/>
        <w:jc w:val="both"/>
        <w:rPr>
          <w:rFonts w:ascii="Times New Roman" w:hAnsi="Times New Roman" w:cs="Times New Roman"/>
          <w:b/>
          <w:bCs/>
          <w:sz w:val="24"/>
          <w:szCs w:val="24"/>
        </w:rPr>
      </w:pPr>
      <w:r w:rsidRPr="009B4497">
        <w:rPr>
          <w:rFonts w:ascii="Times New Roman" w:hAnsi="Times New Roman" w:cs="Times New Roman"/>
          <w:b/>
          <w:bCs/>
          <w:sz w:val="24"/>
          <w:szCs w:val="24"/>
        </w:rPr>
        <w:t>Background</w:t>
      </w:r>
    </w:p>
    <w:p w:rsidR="00B10FCF" w:rsidRPr="00E855D0" w:rsidRDefault="00B10FCF" w:rsidP="007F46FE">
      <w:pPr>
        <w:pStyle w:val="ListParagraph"/>
        <w:spacing w:after="0" w:line="480" w:lineRule="auto"/>
        <w:ind w:left="0" w:firstLine="900"/>
        <w:jc w:val="both"/>
        <w:rPr>
          <w:rFonts w:ascii="Times New Roman" w:hAnsi="Times New Roman" w:cs="Times New Roman"/>
          <w:bCs/>
          <w:sz w:val="24"/>
          <w:szCs w:val="24"/>
          <w:lang w:val="en-US"/>
        </w:rPr>
      </w:pPr>
      <w:r w:rsidRPr="00E855D0">
        <w:rPr>
          <w:rFonts w:ascii="Times New Roman" w:hAnsi="Times New Roman" w:cs="Times New Roman"/>
          <w:bCs/>
          <w:sz w:val="24"/>
          <w:szCs w:val="24"/>
        </w:rPr>
        <w:t>English is an international language. It is used by many people in the world for different purpose such as to communicate to other people from different countries. According to Richard (2002, p.</w:t>
      </w:r>
      <w:r w:rsidR="009B4497">
        <w:rPr>
          <w:rFonts w:ascii="Times New Roman" w:hAnsi="Times New Roman" w:cs="Times New Roman"/>
          <w:bCs/>
          <w:sz w:val="24"/>
          <w:szCs w:val="24"/>
          <w:lang w:val="en-US"/>
        </w:rPr>
        <w:t xml:space="preserve"> </w:t>
      </w:r>
      <w:r w:rsidRPr="00E855D0">
        <w:rPr>
          <w:rFonts w:ascii="Times New Roman" w:hAnsi="Times New Roman" w:cs="Times New Roman"/>
          <w:bCs/>
          <w:sz w:val="24"/>
          <w:szCs w:val="24"/>
        </w:rPr>
        <w:t xml:space="preserve">2), English is the language of globalization, international communication, commerce and trade media, pop culture, different motivation for learning, it come to play language. So it is important for people to learn English, because English is used in every aspect of the society life. </w:t>
      </w:r>
    </w:p>
    <w:p w:rsidR="00B10FCF" w:rsidRPr="00E855D0" w:rsidRDefault="00B10FCF" w:rsidP="007F46FE">
      <w:pPr>
        <w:pStyle w:val="ListParagraph"/>
        <w:spacing w:after="0" w:line="480" w:lineRule="auto"/>
        <w:ind w:left="0" w:firstLine="900"/>
        <w:jc w:val="both"/>
        <w:rPr>
          <w:rFonts w:ascii="Times New Roman" w:hAnsi="Times New Roman" w:cs="Times New Roman"/>
          <w:sz w:val="24"/>
          <w:szCs w:val="24"/>
          <w:lang w:val="en-US"/>
        </w:rPr>
      </w:pPr>
      <w:r w:rsidRPr="00E855D0">
        <w:rPr>
          <w:rFonts w:ascii="Times New Roman" w:hAnsi="Times New Roman" w:cs="Times New Roman"/>
          <w:bCs/>
          <w:sz w:val="24"/>
          <w:szCs w:val="24"/>
        </w:rPr>
        <w:t xml:space="preserve">However, in Indonesia English is a foreign Language. English is taught from elementary school until University level. English is also as a major subject too beside Indonesian Language, Religion, Mathematic and Natural Science. </w:t>
      </w:r>
      <w:r w:rsidRPr="00E855D0">
        <w:rPr>
          <w:rFonts w:ascii="Times New Roman" w:hAnsi="Times New Roman" w:cs="Times New Roman"/>
          <w:sz w:val="24"/>
          <w:szCs w:val="24"/>
        </w:rPr>
        <w:t>According to Braine (2011,  p.</w:t>
      </w:r>
      <w:r w:rsidR="00BD7F7D">
        <w:rPr>
          <w:rFonts w:ascii="Times New Roman" w:hAnsi="Times New Roman" w:cs="Times New Roman"/>
          <w:sz w:val="24"/>
          <w:szCs w:val="24"/>
          <w:lang w:val="en-US"/>
        </w:rPr>
        <w:t xml:space="preserve"> </w:t>
      </w:r>
      <w:r w:rsidRPr="00E855D0">
        <w:rPr>
          <w:rFonts w:ascii="Times New Roman" w:hAnsi="Times New Roman" w:cs="Times New Roman"/>
          <w:sz w:val="24"/>
          <w:szCs w:val="24"/>
        </w:rPr>
        <w:t>79</w:t>
      </w:r>
      <w:r w:rsidR="001559D9" w:rsidRPr="00E855D0">
        <w:rPr>
          <w:rFonts w:ascii="Times New Roman" w:hAnsi="Times New Roman" w:cs="Times New Roman"/>
          <w:sz w:val="24"/>
          <w:szCs w:val="24"/>
        </w:rPr>
        <w:t xml:space="preserve">), English has been described </w:t>
      </w:r>
      <w:r w:rsidR="00BD7F7D">
        <w:rPr>
          <w:rFonts w:ascii="Times New Roman" w:hAnsi="Times New Roman" w:cs="Times New Roman"/>
          <w:sz w:val="24"/>
          <w:szCs w:val="24"/>
          <w:lang w:val="en-US"/>
        </w:rPr>
        <w:t xml:space="preserve">as </w:t>
      </w:r>
      <w:r w:rsidRPr="00E855D0">
        <w:rPr>
          <w:rFonts w:ascii="Times New Roman" w:hAnsi="Times New Roman" w:cs="Times New Roman"/>
          <w:sz w:val="24"/>
          <w:szCs w:val="24"/>
        </w:rPr>
        <w:t xml:space="preserve"> the first foreign language in Indonesia and it is offi</w:t>
      </w:r>
      <w:r w:rsidR="00FC6EC4">
        <w:rPr>
          <w:rFonts w:ascii="Times New Roman" w:hAnsi="Times New Roman" w:cs="Times New Roman"/>
          <w:sz w:val="24"/>
          <w:szCs w:val="24"/>
        </w:rPr>
        <w:t xml:space="preserve">cially taught to students in </w:t>
      </w:r>
      <w:r w:rsidRPr="00E855D0">
        <w:rPr>
          <w:rFonts w:ascii="Times New Roman" w:hAnsi="Times New Roman" w:cs="Times New Roman"/>
          <w:sz w:val="24"/>
          <w:szCs w:val="24"/>
        </w:rPr>
        <w:t xml:space="preserve"> secondary school. Students learn English as a mean to broaden their knowledge about science, technology, culture and arts. It is stated that the of teaching English in </w:t>
      </w:r>
      <w:r w:rsidRPr="00E855D0">
        <w:rPr>
          <w:rFonts w:ascii="Times New Roman" w:hAnsi="Times New Roman" w:cs="Times New Roman"/>
          <w:sz w:val="24"/>
          <w:szCs w:val="24"/>
        </w:rPr>
        <w:lastRenderedPageBreak/>
        <w:t xml:space="preserve">Indonesia </w:t>
      </w:r>
      <w:r w:rsidR="001559D9" w:rsidRPr="00E855D0">
        <w:rPr>
          <w:rFonts w:ascii="Times New Roman" w:hAnsi="Times New Roman" w:cs="Times New Roman"/>
          <w:sz w:val="24"/>
          <w:szCs w:val="24"/>
          <w:lang w:val="en-US"/>
        </w:rPr>
        <w:t>is</w:t>
      </w:r>
      <w:r w:rsidRPr="00E855D0">
        <w:rPr>
          <w:rFonts w:ascii="Times New Roman" w:hAnsi="Times New Roman" w:cs="Times New Roman"/>
          <w:sz w:val="24"/>
          <w:szCs w:val="24"/>
        </w:rPr>
        <w:t xml:space="preserve"> to utilize the language to broaden the students’ reasoning horizon as well as to improve their communicative competence.</w:t>
      </w:r>
    </w:p>
    <w:p w:rsidR="00B10FCF" w:rsidRPr="00E855D0" w:rsidRDefault="00692BC5" w:rsidP="007F46FE">
      <w:pPr>
        <w:pStyle w:val="ListParagraph"/>
        <w:spacing w:after="0" w:line="480" w:lineRule="auto"/>
        <w:ind w:left="0" w:firstLine="90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B10FCF" w:rsidRPr="00E855D0">
        <w:rPr>
          <w:rFonts w:ascii="Times New Roman" w:hAnsi="Times New Roman" w:cs="Times New Roman"/>
          <w:sz w:val="24"/>
          <w:szCs w:val="24"/>
        </w:rPr>
        <w:t xml:space="preserve">here are four </w:t>
      </w:r>
      <w:r>
        <w:rPr>
          <w:rFonts w:ascii="Times New Roman" w:hAnsi="Times New Roman" w:cs="Times New Roman"/>
          <w:sz w:val="24"/>
          <w:szCs w:val="24"/>
          <w:lang w:val="en-US"/>
        </w:rPr>
        <w:t>language skill</w:t>
      </w:r>
      <w:r w:rsidR="009E496E">
        <w:rPr>
          <w:rFonts w:ascii="Times New Roman" w:hAnsi="Times New Roman" w:cs="Times New Roman"/>
          <w:sz w:val="24"/>
          <w:szCs w:val="24"/>
          <w:lang w:val="en-US"/>
        </w:rPr>
        <w:t>s</w:t>
      </w:r>
      <w:r w:rsidR="00B10FCF" w:rsidRPr="00E855D0">
        <w:rPr>
          <w:rFonts w:ascii="Times New Roman" w:hAnsi="Times New Roman" w:cs="Times New Roman"/>
          <w:sz w:val="24"/>
          <w:szCs w:val="24"/>
        </w:rPr>
        <w:t xml:space="preserve"> that students </w:t>
      </w:r>
      <w:r w:rsidR="0055153E" w:rsidRPr="00E855D0">
        <w:rPr>
          <w:rFonts w:ascii="Times New Roman" w:hAnsi="Times New Roman" w:cs="Times New Roman"/>
          <w:sz w:val="24"/>
          <w:szCs w:val="24"/>
          <w:lang w:val="en-US"/>
        </w:rPr>
        <w:t>have to</w:t>
      </w:r>
      <w:r w:rsidR="00B10FCF" w:rsidRPr="00E855D0">
        <w:rPr>
          <w:rFonts w:ascii="Times New Roman" w:hAnsi="Times New Roman" w:cs="Times New Roman"/>
          <w:sz w:val="24"/>
          <w:szCs w:val="24"/>
        </w:rPr>
        <w:t xml:space="preserve"> know and learn. There are listening, speaking, reading,</w:t>
      </w:r>
      <w:r w:rsidR="000014E4">
        <w:rPr>
          <w:rFonts w:ascii="Times New Roman" w:hAnsi="Times New Roman" w:cs="Times New Roman"/>
          <w:sz w:val="24"/>
          <w:szCs w:val="24"/>
        </w:rPr>
        <w:t xml:space="preserve"> and writing. Among </w:t>
      </w:r>
      <w:r w:rsidR="000014E4">
        <w:rPr>
          <w:rFonts w:ascii="Times New Roman" w:hAnsi="Times New Roman" w:cs="Times New Roman"/>
          <w:sz w:val="24"/>
          <w:szCs w:val="24"/>
          <w:lang w:val="en-US"/>
        </w:rPr>
        <w:t>them</w:t>
      </w:r>
      <w:r w:rsidR="000014E4">
        <w:rPr>
          <w:rFonts w:ascii="Times New Roman" w:hAnsi="Times New Roman" w:cs="Times New Roman"/>
          <w:sz w:val="24"/>
          <w:szCs w:val="24"/>
        </w:rPr>
        <w:t>, reading is</w:t>
      </w:r>
      <w:r w:rsidR="00B10FCF" w:rsidRPr="00E855D0">
        <w:rPr>
          <w:rFonts w:ascii="Times New Roman" w:hAnsi="Times New Roman" w:cs="Times New Roman"/>
          <w:sz w:val="24"/>
          <w:szCs w:val="24"/>
        </w:rPr>
        <w:t xml:space="preserve"> the important academic language skill for foreign language students</w:t>
      </w:r>
      <w:r w:rsidR="000014E4">
        <w:rPr>
          <w:rFonts w:ascii="Times New Roman" w:hAnsi="Times New Roman" w:cs="Times New Roman"/>
          <w:sz w:val="24"/>
          <w:szCs w:val="24"/>
          <w:lang w:val="en-US"/>
        </w:rPr>
        <w:t xml:space="preserve"> </w:t>
      </w:r>
      <w:r w:rsidR="00B06FEC">
        <w:rPr>
          <w:rFonts w:ascii="Times New Roman" w:hAnsi="Times New Roman" w:cs="Times New Roman"/>
          <w:sz w:val="24"/>
          <w:szCs w:val="24"/>
          <w:lang w:val="en-US"/>
        </w:rPr>
        <w:t>(K</w:t>
      </w:r>
      <w:r w:rsidR="008B3576">
        <w:rPr>
          <w:rFonts w:ascii="Times New Roman" w:hAnsi="Times New Roman" w:cs="Times New Roman"/>
          <w:sz w:val="24"/>
          <w:szCs w:val="24"/>
          <w:lang w:val="en-US"/>
        </w:rPr>
        <w:t>yzykeva</w:t>
      </w:r>
      <w:r w:rsidR="005709AD">
        <w:rPr>
          <w:rFonts w:ascii="Times New Roman" w:hAnsi="Times New Roman" w:cs="Times New Roman"/>
          <w:sz w:val="24"/>
          <w:szCs w:val="24"/>
          <w:lang w:val="en-US"/>
        </w:rPr>
        <w:t xml:space="preserve">, </w:t>
      </w:r>
      <w:r w:rsidR="008B3576">
        <w:rPr>
          <w:rFonts w:ascii="Times New Roman" w:hAnsi="Times New Roman" w:cs="Times New Roman"/>
          <w:sz w:val="24"/>
          <w:szCs w:val="24"/>
          <w:lang w:val="en-US"/>
        </w:rPr>
        <w:t xml:space="preserve"> 2006, p. 1)</w:t>
      </w:r>
      <w:r w:rsidR="00B10FCF" w:rsidRPr="00E855D0">
        <w:rPr>
          <w:rFonts w:ascii="Times New Roman" w:hAnsi="Times New Roman" w:cs="Times New Roman"/>
          <w:sz w:val="24"/>
          <w:szCs w:val="24"/>
        </w:rPr>
        <w:t>. It means that, reading is the important skill for students to learn because English is a foreign language in teaching learning process.</w:t>
      </w:r>
    </w:p>
    <w:p w:rsidR="003D674F" w:rsidRDefault="00B10FCF" w:rsidP="007F46FE">
      <w:pPr>
        <w:pStyle w:val="ListParagraph"/>
        <w:spacing w:after="0" w:line="480" w:lineRule="auto"/>
        <w:ind w:left="0" w:firstLine="900"/>
        <w:jc w:val="both"/>
        <w:rPr>
          <w:rFonts w:ascii="Times New Roman" w:hAnsi="Times New Roman" w:cs="Times New Roman"/>
          <w:sz w:val="24"/>
          <w:szCs w:val="24"/>
          <w:lang w:val="en-US"/>
        </w:rPr>
      </w:pPr>
      <w:r w:rsidRPr="00E855D0">
        <w:rPr>
          <w:rFonts w:ascii="Times New Roman" w:hAnsi="Times New Roman" w:cs="Times New Roman"/>
          <w:sz w:val="24"/>
          <w:szCs w:val="24"/>
        </w:rPr>
        <w:t>According</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 xml:space="preserve">to </w:t>
      </w:r>
      <w:r w:rsidRPr="00E855D0">
        <w:rPr>
          <w:rFonts w:ascii="Times New Roman" w:hAnsi="Times New Roman" w:cs="Times New Roman"/>
          <w:sz w:val="24"/>
          <w:szCs w:val="24"/>
          <w:lang w:val="en-US"/>
        </w:rPr>
        <w:t>McNamara</w:t>
      </w:r>
      <w:r w:rsidRPr="00E855D0">
        <w:rPr>
          <w:rFonts w:ascii="Times New Roman" w:hAnsi="Times New Roman" w:cs="Times New Roman"/>
          <w:sz w:val="24"/>
          <w:szCs w:val="24"/>
        </w:rPr>
        <w:t xml:space="preserve"> (2010</w:t>
      </w:r>
      <w:r w:rsidRPr="00E855D0">
        <w:rPr>
          <w:rFonts w:ascii="Times New Roman" w:hAnsi="Times New Roman" w:cs="Times New Roman"/>
          <w:sz w:val="24"/>
          <w:szCs w:val="24"/>
          <w:lang w:val="en-US"/>
        </w:rPr>
        <w:t>, p.</w:t>
      </w:r>
      <w:r w:rsidR="00DD43B3">
        <w:rPr>
          <w:rFonts w:ascii="Times New Roman" w:hAnsi="Times New Roman" w:cs="Times New Roman"/>
          <w:sz w:val="24"/>
          <w:szCs w:val="24"/>
          <w:lang w:val="en-US"/>
        </w:rPr>
        <w:t xml:space="preserve"> </w:t>
      </w:r>
      <w:r w:rsidRPr="00E855D0">
        <w:rPr>
          <w:rFonts w:ascii="Times New Roman" w:hAnsi="Times New Roman" w:cs="Times New Roman"/>
          <w:sz w:val="24"/>
          <w:szCs w:val="24"/>
          <w:lang w:val="en-US"/>
        </w:rPr>
        <w:t>15</w:t>
      </w:r>
      <w:r w:rsidRPr="00E855D0">
        <w:rPr>
          <w:rFonts w:ascii="Times New Roman" w:hAnsi="Times New Roman" w:cs="Times New Roman"/>
          <w:sz w:val="24"/>
          <w:szCs w:val="24"/>
        </w:rPr>
        <w:t xml:space="preserve">), </w:t>
      </w:r>
      <w:r w:rsidRPr="00E855D0">
        <w:rPr>
          <w:rFonts w:ascii="Times New Roman" w:hAnsi="Times New Roman" w:cs="Times New Roman"/>
          <w:color w:val="231F20"/>
          <w:sz w:val="24"/>
          <w:szCs w:val="24"/>
        </w:rPr>
        <w:t xml:space="preserve">reading is </w:t>
      </w:r>
      <w:r w:rsidRPr="00E855D0">
        <w:rPr>
          <w:rFonts w:ascii="Times New Roman" w:hAnsi="Times New Roman" w:cs="Times New Roman"/>
          <w:color w:val="231F20"/>
          <w:sz w:val="24"/>
          <w:szCs w:val="24"/>
          <w:lang w:val="en-US"/>
        </w:rPr>
        <w:t xml:space="preserve">an extraordinary achievement when one considers the number of levels and components that must be mastered. </w:t>
      </w:r>
      <w:r w:rsidRPr="00E855D0">
        <w:rPr>
          <w:rFonts w:ascii="Times New Roman" w:hAnsi="Times New Roman" w:cs="Times New Roman"/>
          <w:sz w:val="24"/>
          <w:szCs w:val="24"/>
          <w:lang w:val="en-US"/>
        </w:rPr>
        <w:t>Students</w:t>
      </w:r>
      <w:r w:rsidRPr="00E855D0">
        <w:rPr>
          <w:rFonts w:ascii="Times New Roman" w:hAnsi="Times New Roman" w:cs="Times New Roman"/>
          <w:sz w:val="24"/>
          <w:szCs w:val="24"/>
        </w:rPr>
        <w:t xml:space="preserve"> </w:t>
      </w:r>
      <w:r w:rsidRPr="00E855D0">
        <w:rPr>
          <w:rFonts w:ascii="Times New Roman" w:hAnsi="Times New Roman" w:cs="Times New Roman"/>
          <w:sz w:val="24"/>
          <w:szCs w:val="24"/>
          <w:lang w:val="en-US"/>
        </w:rPr>
        <w:t>have to</w:t>
      </w:r>
      <w:r w:rsidRPr="00E855D0">
        <w:rPr>
          <w:rFonts w:ascii="Times New Roman" w:hAnsi="Times New Roman" w:cs="Times New Roman"/>
          <w:sz w:val="24"/>
          <w:szCs w:val="24"/>
        </w:rPr>
        <w:t xml:space="preserve"> </w:t>
      </w:r>
      <w:r w:rsidR="00245FE0">
        <w:rPr>
          <w:rFonts w:ascii="Times New Roman" w:hAnsi="Times New Roman" w:cs="Times New Roman"/>
          <w:sz w:val="24"/>
          <w:szCs w:val="24"/>
        </w:rPr>
        <w:t>master</w:t>
      </w:r>
      <w:r w:rsidRPr="00E855D0">
        <w:rPr>
          <w:rFonts w:ascii="Times New Roman" w:hAnsi="Times New Roman" w:cs="Times New Roman"/>
          <w:sz w:val="24"/>
          <w:szCs w:val="24"/>
        </w:rPr>
        <w:t xml:space="preserve"> reading, </w:t>
      </w:r>
      <w:r w:rsidRPr="00E855D0">
        <w:rPr>
          <w:rFonts w:ascii="Times New Roman" w:hAnsi="Times New Roman" w:cs="Times New Roman"/>
          <w:sz w:val="24"/>
          <w:szCs w:val="24"/>
          <w:lang w:val="en-US"/>
        </w:rPr>
        <w:t xml:space="preserve">because </w:t>
      </w:r>
      <w:r w:rsidRPr="00E855D0">
        <w:rPr>
          <w:rFonts w:ascii="Times New Roman" w:hAnsi="Times New Roman" w:cs="Times New Roman"/>
          <w:sz w:val="24"/>
          <w:szCs w:val="24"/>
        </w:rPr>
        <w:t xml:space="preserve">students will get any kind of information needed in order to help them acquire knowledge. It is clear that reading is a fundamental requirement that can influence the student’s achievement.  Reading is really crucial and indispensable for the students because the success of their study depends on the greater part of their ability to read. </w:t>
      </w:r>
    </w:p>
    <w:p w:rsidR="00B10FCF" w:rsidRPr="00E855D0" w:rsidRDefault="00B10FCF" w:rsidP="007F46FE">
      <w:pPr>
        <w:pStyle w:val="ListParagraph"/>
        <w:spacing w:after="0" w:line="480" w:lineRule="auto"/>
        <w:ind w:left="0" w:firstLine="900"/>
        <w:jc w:val="both"/>
        <w:rPr>
          <w:rFonts w:ascii="Times New Roman" w:hAnsi="Times New Roman" w:cs="Times New Roman"/>
          <w:sz w:val="24"/>
          <w:szCs w:val="24"/>
          <w:lang w:val="en-US"/>
        </w:rPr>
      </w:pPr>
      <w:r w:rsidRPr="00E855D0">
        <w:rPr>
          <w:rFonts w:ascii="Times New Roman" w:hAnsi="Times New Roman" w:cs="Times New Roman"/>
          <w:sz w:val="24"/>
          <w:szCs w:val="24"/>
        </w:rPr>
        <w:t xml:space="preserve">In teaching English at Junior High Schools, the teachers teach the language based on </w:t>
      </w:r>
      <w:r w:rsidR="00264244">
        <w:rPr>
          <w:rFonts w:ascii="Times New Roman" w:hAnsi="Times New Roman" w:cs="Times New Roman"/>
          <w:sz w:val="24"/>
          <w:szCs w:val="24"/>
          <w:lang w:val="en-US"/>
        </w:rPr>
        <w:t>KTSP</w:t>
      </w:r>
      <w:r w:rsidRPr="00E855D0">
        <w:rPr>
          <w:rFonts w:ascii="Times New Roman" w:hAnsi="Times New Roman" w:cs="Times New Roman"/>
          <w:sz w:val="24"/>
          <w:szCs w:val="24"/>
        </w:rPr>
        <w:t xml:space="preserve"> which is known as School-based Curriculum</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This curriculum states that the aim of teaching English at Junior High School is to develop four components of language skills: listening, speaking, reading and writing. It is supported by Heaton (1991, p.</w:t>
      </w:r>
      <w:r w:rsidR="00264244">
        <w:rPr>
          <w:rFonts w:ascii="Times New Roman" w:hAnsi="Times New Roman" w:cs="Times New Roman"/>
          <w:sz w:val="24"/>
          <w:szCs w:val="24"/>
          <w:lang w:val="en-US"/>
        </w:rPr>
        <w:t xml:space="preserve"> </w:t>
      </w:r>
      <w:r w:rsidRPr="00E855D0">
        <w:rPr>
          <w:rFonts w:ascii="Times New Roman" w:hAnsi="Times New Roman" w:cs="Times New Roman"/>
          <w:sz w:val="24"/>
          <w:szCs w:val="24"/>
        </w:rPr>
        <w:t xml:space="preserve">8) that four major skills in communicating through language are often broadly defined as listening and speaking, reading and writing. </w:t>
      </w:r>
    </w:p>
    <w:p w:rsidR="00B10FCF" w:rsidRPr="00E855D0" w:rsidRDefault="00B10FCF" w:rsidP="007F46FE">
      <w:pPr>
        <w:pStyle w:val="ListParagraph"/>
        <w:spacing w:after="0" w:line="480" w:lineRule="auto"/>
        <w:ind w:left="0" w:firstLine="851"/>
        <w:jc w:val="both"/>
        <w:rPr>
          <w:rFonts w:ascii="Times New Roman" w:hAnsi="Times New Roman" w:cs="Times New Roman"/>
          <w:sz w:val="24"/>
          <w:szCs w:val="24"/>
          <w:lang w:val="en-US"/>
        </w:rPr>
      </w:pPr>
      <w:r w:rsidRPr="00E855D0">
        <w:rPr>
          <w:rFonts w:ascii="Times New Roman" w:hAnsi="Times New Roman" w:cs="Times New Roman"/>
          <w:sz w:val="24"/>
          <w:szCs w:val="24"/>
        </w:rPr>
        <w:lastRenderedPageBreak/>
        <w:t>Besides that, based on School-based</w:t>
      </w:r>
      <w:r w:rsidR="005308E6">
        <w:rPr>
          <w:rFonts w:ascii="Times New Roman" w:hAnsi="Times New Roman" w:cs="Times New Roman"/>
          <w:sz w:val="24"/>
          <w:szCs w:val="24"/>
          <w:lang w:val="en-US"/>
        </w:rPr>
        <w:t xml:space="preserve"> </w:t>
      </w:r>
      <w:r w:rsidR="005D2662">
        <w:rPr>
          <w:rFonts w:ascii="Times New Roman" w:hAnsi="Times New Roman" w:cs="Times New Roman"/>
          <w:sz w:val="24"/>
          <w:szCs w:val="24"/>
          <w:lang w:val="en-US"/>
        </w:rPr>
        <w:t>KTSP</w:t>
      </w:r>
      <w:r w:rsidRPr="00E855D0">
        <w:rPr>
          <w:rFonts w:ascii="Times New Roman" w:hAnsi="Times New Roman" w:cs="Times New Roman"/>
          <w:sz w:val="24"/>
          <w:szCs w:val="24"/>
        </w:rPr>
        <w:t xml:space="preserve"> of Junior High School especially for the eighth grade students, there are many kinds of reading text, namely narrative,</w:t>
      </w:r>
      <w:r w:rsidR="00D8087B">
        <w:rPr>
          <w:rFonts w:ascii="Times New Roman" w:hAnsi="Times New Roman" w:cs="Times New Roman"/>
          <w:sz w:val="24"/>
          <w:szCs w:val="24"/>
        </w:rPr>
        <w:t xml:space="preserve"> descriptive and recount text.</w:t>
      </w:r>
      <w:r w:rsidR="00D8087B">
        <w:rPr>
          <w:rFonts w:ascii="Times New Roman" w:hAnsi="Times New Roman" w:cs="Times New Roman"/>
          <w:sz w:val="24"/>
          <w:szCs w:val="24"/>
          <w:lang w:val="en-US"/>
        </w:rPr>
        <w:t xml:space="preserve"> </w:t>
      </w:r>
      <w:r w:rsidRPr="00E855D0">
        <w:rPr>
          <w:rFonts w:ascii="Times New Roman" w:hAnsi="Times New Roman" w:cs="Times New Roman"/>
          <w:sz w:val="24"/>
          <w:szCs w:val="24"/>
        </w:rPr>
        <w:t>One kind of text is narrative. According to Siregar (2011, p.</w:t>
      </w:r>
      <w:r w:rsidR="0072157F">
        <w:rPr>
          <w:rFonts w:ascii="Times New Roman" w:hAnsi="Times New Roman" w:cs="Times New Roman"/>
          <w:sz w:val="24"/>
          <w:szCs w:val="24"/>
          <w:lang w:val="en-US"/>
        </w:rPr>
        <w:t xml:space="preserve"> </w:t>
      </w:r>
      <w:r w:rsidRPr="00E855D0">
        <w:rPr>
          <w:rFonts w:ascii="Times New Roman" w:hAnsi="Times New Roman" w:cs="Times New Roman"/>
          <w:sz w:val="24"/>
          <w:szCs w:val="24"/>
        </w:rPr>
        <w:t>8), narrative text is a text</w:t>
      </w:r>
      <w:r w:rsidR="00711E7A">
        <w:rPr>
          <w:rFonts w:ascii="Times New Roman" w:hAnsi="Times New Roman" w:cs="Times New Roman"/>
          <w:sz w:val="24"/>
          <w:szCs w:val="24"/>
          <w:lang w:val="en-US"/>
        </w:rPr>
        <w:t xml:space="preserve"> to</w:t>
      </w:r>
      <w:r w:rsidRPr="00E855D0">
        <w:rPr>
          <w:rFonts w:ascii="Times New Roman" w:hAnsi="Times New Roman" w:cs="Times New Roman"/>
          <w:sz w:val="24"/>
          <w:szCs w:val="24"/>
        </w:rPr>
        <w:t xml:space="preserve"> amuse, entertain, and deal with actual or imaginary experience in different ways. </w:t>
      </w:r>
      <w:r w:rsidR="005B1936" w:rsidRPr="005B1936">
        <w:rPr>
          <w:rFonts w:ascii="Times New Roman" w:hAnsi="Times New Roman" w:cs="Times New Roman"/>
          <w:sz w:val="24"/>
          <w:szCs w:val="24"/>
        </w:rPr>
        <w:t>Narrative text includes any type of writing that relates a series of events and includes both fiction (novels, short stories, poems) and nonfiction (memoirs, biographies, news stories). Both forms tell stories that use imaginative language and express emotion, often through the use of imagery, metaphors, and symbols. Students need to know how narrative texts work and how to read them, because stories are used for many important purposes. The purpose of narrative text is to entertain, to gai</w:t>
      </w:r>
      <w:r w:rsidR="000656F5">
        <w:rPr>
          <w:rFonts w:ascii="Times New Roman" w:hAnsi="Times New Roman" w:cs="Times New Roman"/>
          <w:sz w:val="24"/>
          <w:szCs w:val="24"/>
        </w:rPr>
        <w:t>n and hold a reader's interest</w:t>
      </w:r>
      <w:r w:rsidR="000656F5">
        <w:rPr>
          <w:rFonts w:ascii="Times New Roman" w:hAnsi="Times New Roman" w:cs="Times New Roman"/>
          <w:sz w:val="24"/>
          <w:szCs w:val="24"/>
          <w:lang w:val="en-US"/>
        </w:rPr>
        <w:t xml:space="preserve">, </w:t>
      </w:r>
      <w:r w:rsidR="005B1936" w:rsidRPr="005B1936">
        <w:rPr>
          <w:rFonts w:ascii="Times New Roman" w:hAnsi="Times New Roman" w:cs="Times New Roman"/>
          <w:sz w:val="24"/>
          <w:szCs w:val="24"/>
        </w:rPr>
        <w:t>however, writers of memoirs and novels often relate complex stories that examine universal ideas, events, and issues. In addition, speakers, advertisers, and politicians use stories to persuade us to accept or reject an idea.</w:t>
      </w:r>
    </w:p>
    <w:p w:rsidR="00B10FCF" w:rsidRPr="00E855D0" w:rsidRDefault="00B10FCF" w:rsidP="007F46FE">
      <w:pPr>
        <w:pStyle w:val="ListParagraph"/>
        <w:spacing w:after="0" w:line="480" w:lineRule="auto"/>
        <w:ind w:left="0" w:firstLine="851"/>
        <w:jc w:val="both"/>
        <w:rPr>
          <w:rFonts w:ascii="Times New Roman" w:hAnsi="Times New Roman" w:cs="Times New Roman"/>
          <w:bCs/>
          <w:sz w:val="24"/>
          <w:szCs w:val="24"/>
          <w:lang w:val="en-US"/>
        </w:rPr>
      </w:pPr>
      <w:r w:rsidRPr="00E855D0">
        <w:rPr>
          <w:rFonts w:ascii="Times New Roman" w:eastAsia="Times New Roman" w:hAnsi="Times New Roman" w:cs="Times New Roman"/>
          <w:sz w:val="24"/>
          <w:szCs w:val="24"/>
        </w:rPr>
        <w:t xml:space="preserve">Based on preliminary study </w:t>
      </w:r>
      <w:r w:rsidR="00711E7A">
        <w:rPr>
          <w:rFonts w:ascii="Times New Roman" w:eastAsia="Times New Roman" w:hAnsi="Times New Roman" w:cs="Times New Roman"/>
          <w:sz w:val="24"/>
          <w:szCs w:val="24"/>
          <w:lang w:val="en-US"/>
        </w:rPr>
        <w:t>through</w:t>
      </w:r>
      <w:r w:rsidRPr="00E855D0">
        <w:rPr>
          <w:rFonts w:ascii="Times New Roman" w:eastAsia="Times New Roman" w:hAnsi="Times New Roman" w:cs="Times New Roman"/>
          <w:sz w:val="24"/>
          <w:szCs w:val="24"/>
        </w:rPr>
        <w:t xml:space="preserve"> </w:t>
      </w:r>
      <w:r w:rsidR="00703635" w:rsidRPr="00E855D0">
        <w:rPr>
          <w:rFonts w:ascii="Times New Roman" w:eastAsia="Times New Roman" w:hAnsi="Times New Roman" w:cs="Times New Roman"/>
          <w:sz w:val="24"/>
          <w:szCs w:val="24"/>
          <w:lang w:val="en-US"/>
        </w:rPr>
        <w:t>interview</w:t>
      </w:r>
      <w:r w:rsidR="00711E7A">
        <w:rPr>
          <w:rFonts w:ascii="Times New Roman" w:eastAsia="Times New Roman" w:hAnsi="Times New Roman" w:cs="Times New Roman"/>
          <w:sz w:val="24"/>
          <w:szCs w:val="24"/>
          <w:lang w:val="en-US"/>
        </w:rPr>
        <w:t xml:space="preserve"> to</w:t>
      </w:r>
      <w:r w:rsidR="00703635" w:rsidRPr="00E855D0">
        <w:rPr>
          <w:rFonts w:ascii="Times New Roman" w:eastAsia="Times New Roman" w:hAnsi="Times New Roman" w:cs="Times New Roman"/>
          <w:sz w:val="24"/>
          <w:szCs w:val="24"/>
          <w:lang w:val="en-US"/>
        </w:rPr>
        <w:t xml:space="preserve"> the English</w:t>
      </w:r>
      <w:r w:rsidR="0005260B" w:rsidRPr="00E855D0">
        <w:rPr>
          <w:rFonts w:ascii="Times New Roman" w:eastAsia="Times New Roman" w:hAnsi="Times New Roman" w:cs="Times New Roman"/>
          <w:sz w:val="24"/>
          <w:szCs w:val="24"/>
          <w:lang w:val="en-US"/>
        </w:rPr>
        <w:t xml:space="preserve"> teacher</w:t>
      </w:r>
      <w:r w:rsidR="00703635" w:rsidRPr="00E855D0">
        <w:rPr>
          <w:rFonts w:ascii="Times New Roman" w:eastAsia="Times New Roman" w:hAnsi="Times New Roman" w:cs="Times New Roman"/>
          <w:sz w:val="24"/>
          <w:szCs w:val="24"/>
          <w:lang w:val="en-US"/>
        </w:rPr>
        <w:t xml:space="preserve"> and some</w:t>
      </w:r>
      <w:r w:rsidR="00711E7A">
        <w:rPr>
          <w:rFonts w:ascii="Times New Roman" w:eastAsia="Times New Roman" w:hAnsi="Times New Roman" w:cs="Times New Roman"/>
          <w:sz w:val="24"/>
          <w:szCs w:val="24"/>
          <w:lang w:val="en-US"/>
        </w:rPr>
        <w:t xml:space="preserve"> eighth grade</w:t>
      </w:r>
      <w:r w:rsidR="00703635" w:rsidRPr="00E855D0">
        <w:rPr>
          <w:rFonts w:ascii="Times New Roman" w:eastAsia="Times New Roman" w:hAnsi="Times New Roman" w:cs="Times New Roman"/>
          <w:sz w:val="24"/>
          <w:szCs w:val="24"/>
          <w:lang w:val="en-US"/>
        </w:rPr>
        <w:t xml:space="preserve"> students</w:t>
      </w:r>
      <w:r w:rsidR="0005260B" w:rsidRPr="00E855D0">
        <w:rPr>
          <w:rFonts w:ascii="Times New Roman" w:eastAsia="Times New Roman" w:hAnsi="Times New Roman" w:cs="Times New Roman"/>
          <w:sz w:val="24"/>
          <w:szCs w:val="24"/>
          <w:lang w:val="en-US"/>
        </w:rPr>
        <w:t xml:space="preserve"> </w:t>
      </w:r>
      <w:r w:rsidRPr="00E855D0">
        <w:rPr>
          <w:rStyle w:val="longtext"/>
          <w:rFonts w:ascii="Times New Roman" w:hAnsi="Times New Roman" w:cs="Times New Roman"/>
          <w:sz w:val="24"/>
          <w:szCs w:val="24"/>
        </w:rPr>
        <w:t xml:space="preserve">of SMP NU </w:t>
      </w:r>
      <w:r w:rsidRPr="00E855D0">
        <w:rPr>
          <w:rStyle w:val="hps"/>
          <w:rFonts w:ascii="Times New Roman" w:hAnsi="Times New Roman" w:cs="Times New Roman"/>
          <w:sz w:val="24"/>
          <w:szCs w:val="24"/>
        </w:rPr>
        <w:t>Palembang,</w:t>
      </w:r>
      <w:r w:rsidRPr="00E855D0">
        <w:rPr>
          <w:rFonts w:ascii="Times New Roman" w:hAnsi="Times New Roman" w:cs="Times New Roman"/>
          <w:sz w:val="24"/>
          <w:szCs w:val="24"/>
        </w:rPr>
        <w:t xml:space="preserve"> the writer found that the students faced difficulties in comprehending the text, especially </w:t>
      </w:r>
      <w:r w:rsidR="00353885">
        <w:rPr>
          <w:rFonts w:ascii="Times New Roman" w:hAnsi="Times New Roman" w:cs="Times New Roman"/>
          <w:sz w:val="24"/>
          <w:szCs w:val="24"/>
          <w:lang w:val="en-US"/>
        </w:rPr>
        <w:t xml:space="preserve">the </w:t>
      </w:r>
      <w:r w:rsidRPr="00E855D0">
        <w:rPr>
          <w:rFonts w:ascii="Times New Roman" w:hAnsi="Times New Roman" w:cs="Times New Roman"/>
          <w:sz w:val="24"/>
          <w:szCs w:val="24"/>
        </w:rPr>
        <w:t xml:space="preserve"> narrative text. The first, the </w:t>
      </w:r>
      <w:r w:rsidR="00353885">
        <w:rPr>
          <w:rFonts w:ascii="Times New Roman" w:hAnsi="Times New Roman" w:cs="Times New Roman"/>
          <w:sz w:val="24"/>
          <w:szCs w:val="24"/>
          <w:lang w:val="en-US"/>
        </w:rPr>
        <w:t xml:space="preserve"> eighth grade </w:t>
      </w:r>
      <w:r w:rsidRPr="00E855D0">
        <w:rPr>
          <w:rFonts w:ascii="Times New Roman" w:hAnsi="Times New Roman" w:cs="Times New Roman"/>
          <w:sz w:val="24"/>
          <w:szCs w:val="24"/>
        </w:rPr>
        <w:t xml:space="preserve">students’ average score for the students’ </w:t>
      </w:r>
      <w:r w:rsidR="00353885">
        <w:rPr>
          <w:rFonts w:ascii="Times New Roman" w:hAnsi="Times New Roman" w:cs="Times New Roman"/>
          <w:sz w:val="24"/>
          <w:szCs w:val="24"/>
          <w:lang w:val="en-US"/>
        </w:rPr>
        <w:t xml:space="preserve">reading </w:t>
      </w:r>
      <w:r w:rsidRPr="00E855D0">
        <w:rPr>
          <w:rFonts w:ascii="Times New Roman" w:hAnsi="Times New Roman" w:cs="Times New Roman"/>
          <w:sz w:val="24"/>
          <w:szCs w:val="24"/>
        </w:rPr>
        <w:t xml:space="preserve">tests in 2013-2014 </w:t>
      </w:r>
      <w:r w:rsidR="00353885">
        <w:rPr>
          <w:rFonts w:ascii="Times New Roman" w:hAnsi="Times New Roman" w:cs="Times New Roman"/>
          <w:sz w:val="24"/>
          <w:szCs w:val="24"/>
          <w:lang w:val="en-US"/>
        </w:rPr>
        <w:t xml:space="preserve">is 5.00 </w:t>
      </w:r>
      <w:r w:rsidR="00E90EA6">
        <w:rPr>
          <w:rFonts w:ascii="Times New Roman" w:hAnsi="Times New Roman" w:cs="Times New Roman"/>
          <w:sz w:val="24"/>
          <w:szCs w:val="24"/>
          <w:lang w:val="en-US"/>
        </w:rPr>
        <w:t>(</w:t>
      </w:r>
      <w:r w:rsidR="00353885">
        <w:rPr>
          <w:rFonts w:ascii="Times New Roman" w:hAnsi="Times New Roman" w:cs="Times New Roman"/>
          <w:sz w:val="24"/>
          <w:szCs w:val="24"/>
          <w:lang w:val="en-US"/>
        </w:rPr>
        <w:t>which is below standard score of 7.00</w:t>
      </w:r>
      <w:r w:rsidR="00E90EA6">
        <w:rPr>
          <w:rFonts w:ascii="Times New Roman" w:hAnsi="Times New Roman" w:cs="Times New Roman"/>
          <w:sz w:val="24"/>
          <w:szCs w:val="24"/>
          <w:lang w:val="en-US"/>
        </w:rPr>
        <w:t>)</w:t>
      </w:r>
      <w:r w:rsidR="008151F7">
        <w:rPr>
          <w:rFonts w:ascii="Times New Roman" w:hAnsi="Times New Roman" w:cs="Times New Roman"/>
          <w:sz w:val="24"/>
          <w:szCs w:val="24"/>
          <w:lang w:val="en-US"/>
        </w:rPr>
        <w:t xml:space="preserve"> and the test is reading comprehension test consist of multiple choice question</w:t>
      </w:r>
      <w:r w:rsidR="00353885">
        <w:rPr>
          <w:rFonts w:ascii="Times New Roman" w:hAnsi="Times New Roman" w:cs="Times New Roman"/>
          <w:sz w:val="24"/>
          <w:szCs w:val="24"/>
          <w:lang w:val="en-US"/>
        </w:rPr>
        <w:t xml:space="preserve">. </w:t>
      </w:r>
      <w:r w:rsidRPr="00E855D0">
        <w:rPr>
          <w:rFonts w:ascii="Times New Roman" w:hAnsi="Times New Roman" w:cs="Times New Roman"/>
          <w:sz w:val="24"/>
          <w:szCs w:val="24"/>
        </w:rPr>
        <w:t xml:space="preserve">Therefore, the writer thinks that English teaching and learning at SMP NU Palembang should </w:t>
      </w:r>
      <w:r w:rsidRPr="00E855D0">
        <w:rPr>
          <w:rFonts w:ascii="Times New Roman" w:hAnsi="Times New Roman" w:cs="Times New Roman"/>
          <w:sz w:val="24"/>
          <w:szCs w:val="24"/>
        </w:rPr>
        <w:lastRenderedPageBreak/>
        <w:t>be modified and varied in terms of teaching strategies</w:t>
      </w:r>
      <w:r w:rsidR="00353885">
        <w:rPr>
          <w:rFonts w:ascii="Times New Roman" w:hAnsi="Times New Roman" w:cs="Times New Roman"/>
          <w:color w:val="000000" w:themeColor="text1"/>
          <w:sz w:val="24"/>
          <w:szCs w:val="24"/>
        </w:rPr>
        <w:t xml:space="preserve">. The </w:t>
      </w:r>
      <w:r w:rsidR="00353885">
        <w:rPr>
          <w:rFonts w:ascii="Times New Roman" w:hAnsi="Times New Roman" w:cs="Times New Roman"/>
          <w:color w:val="000000" w:themeColor="text1"/>
          <w:sz w:val="24"/>
          <w:szCs w:val="24"/>
          <w:lang w:val="en-US"/>
        </w:rPr>
        <w:t>second</w:t>
      </w:r>
      <w:r w:rsidRPr="00E855D0">
        <w:rPr>
          <w:rFonts w:ascii="Times New Roman" w:hAnsi="Times New Roman" w:cs="Times New Roman"/>
          <w:color w:val="000000" w:themeColor="text1"/>
          <w:sz w:val="24"/>
          <w:szCs w:val="24"/>
        </w:rPr>
        <w:t>, the students</w:t>
      </w:r>
      <w:r w:rsidR="00353885">
        <w:rPr>
          <w:rFonts w:ascii="Times New Roman" w:hAnsi="Times New Roman" w:cs="Times New Roman"/>
          <w:color w:val="000000" w:themeColor="text1"/>
          <w:sz w:val="24"/>
          <w:szCs w:val="24"/>
          <w:lang w:val="en-US"/>
        </w:rPr>
        <w:t xml:space="preserve"> are </w:t>
      </w:r>
      <w:r w:rsidRPr="00E855D0">
        <w:rPr>
          <w:rFonts w:ascii="Times New Roman" w:hAnsi="Times New Roman" w:cs="Times New Roman"/>
          <w:color w:val="000000" w:themeColor="text1"/>
          <w:sz w:val="24"/>
          <w:szCs w:val="24"/>
        </w:rPr>
        <w:t xml:space="preserve"> lack of vocabulary, they do not know the meaning of</w:t>
      </w:r>
      <w:r w:rsidR="00582EEB" w:rsidRPr="00E855D0">
        <w:rPr>
          <w:rFonts w:ascii="Times New Roman" w:hAnsi="Times New Roman" w:cs="Times New Roman"/>
          <w:color w:val="000000" w:themeColor="text1"/>
          <w:sz w:val="24"/>
          <w:szCs w:val="24"/>
          <w:lang w:val="en-US"/>
        </w:rPr>
        <w:t xml:space="preserve"> </w:t>
      </w:r>
      <w:r w:rsidR="00353885">
        <w:rPr>
          <w:rFonts w:ascii="Times New Roman" w:hAnsi="Times New Roman" w:cs="Times New Roman"/>
          <w:color w:val="000000" w:themeColor="text1"/>
          <w:sz w:val="24"/>
          <w:szCs w:val="24"/>
        </w:rPr>
        <w:t xml:space="preserve"> words. The </w:t>
      </w:r>
      <w:r w:rsidR="00353885">
        <w:rPr>
          <w:rFonts w:ascii="Times New Roman" w:hAnsi="Times New Roman" w:cs="Times New Roman"/>
          <w:color w:val="000000" w:themeColor="text1"/>
          <w:sz w:val="24"/>
          <w:szCs w:val="24"/>
          <w:lang w:val="en-US"/>
        </w:rPr>
        <w:t>third</w:t>
      </w:r>
      <w:r w:rsidRPr="00E855D0">
        <w:rPr>
          <w:rFonts w:ascii="Times New Roman" w:hAnsi="Times New Roman" w:cs="Times New Roman"/>
          <w:color w:val="000000" w:themeColor="text1"/>
          <w:sz w:val="24"/>
          <w:szCs w:val="24"/>
        </w:rPr>
        <w:t xml:space="preserve">, </w:t>
      </w:r>
      <w:r w:rsidRPr="00E855D0">
        <w:rPr>
          <w:rFonts w:ascii="Times New Roman" w:hAnsi="Times New Roman" w:cs="Times New Roman"/>
          <w:sz w:val="24"/>
          <w:szCs w:val="24"/>
        </w:rPr>
        <w:t>the students cannot understand the content of the text, the students cannot find the information from the text.</w:t>
      </w:r>
      <w:r w:rsidRPr="00E855D0">
        <w:rPr>
          <w:rFonts w:ascii="Times New Roman" w:hAnsi="Times New Roman" w:cs="Times New Roman"/>
          <w:color w:val="000000" w:themeColor="text1"/>
          <w:sz w:val="24"/>
          <w:szCs w:val="24"/>
        </w:rPr>
        <w:t xml:space="preserve"> It means that the students just read without knowing what the text</w:t>
      </w:r>
      <w:r w:rsidR="00353885">
        <w:rPr>
          <w:rFonts w:ascii="Times New Roman" w:hAnsi="Times New Roman" w:cs="Times New Roman"/>
          <w:color w:val="000000" w:themeColor="text1"/>
          <w:sz w:val="24"/>
          <w:szCs w:val="24"/>
          <w:lang w:val="en-US"/>
        </w:rPr>
        <w:t xml:space="preserve"> was</w:t>
      </w:r>
      <w:r w:rsidRPr="00E855D0">
        <w:rPr>
          <w:rFonts w:ascii="Times New Roman" w:hAnsi="Times New Roman" w:cs="Times New Roman"/>
          <w:color w:val="000000" w:themeColor="text1"/>
          <w:sz w:val="24"/>
          <w:szCs w:val="24"/>
        </w:rPr>
        <w:t xml:space="preserve"> about, and it can make them get bored in reading process and not motivated. The last is about the students’ background knowledge of text. Most of them have less knowledge when the teacher asks them about the text because the students</w:t>
      </w:r>
      <w:r w:rsidR="00353885">
        <w:rPr>
          <w:rFonts w:ascii="Times New Roman" w:hAnsi="Times New Roman" w:cs="Times New Roman"/>
          <w:color w:val="000000" w:themeColor="text1"/>
          <w:sz w:val="24"/>
          <w:szCs w:val="24"/>
          <w:lang w:val="en-US"/>
        </w:rPr>
        <w:t xml:space="preserve"> are</w:t>
      </w:r>
      <w:r w:rsidR="00353885">
        <w:rPr>
          <w:rFonts w:ascii="Times New Roman" w:hAnsi="Times New Roman" w:cs="Times New Roman"/>
          <w:color w:val="000000" w:themeColor="text1"/>
          <w:sz w:val="24"/>
          <w:szCs w:val="24"/>
        </w:rPr>
        <w:t xml:space="preserve"> sometimes </w:t>
      </w:r>
      <w:r w:rsidRPr="00E855D0">
        <w:rPr>
          <w:rFonts w:ascii="Times New Roman" w:hAnsi="Times New Roman" w:cs="Times New Roman"/>
          <w:color w:val="000000" w:themeColor="text1"/>
          <w:sz w:val="24"/>
          <w:szCs w:val="24"/>
        </w:rPr>
        <w:t xml:space="preserve"> lazy to </w:t>
      </w:r>
      <w:r w:rsidR="00353885">
        <w:rPr>
          <w:rFonts w:ascii="Times New Roman" w:hAnsi="Times New Roman" w:cs="Times New Roman"/>
          <w:color w:val="000000" w:themeColor="text1"/>
          <w:sz w:val="24"/>
          <w:szCs w:val="24"/>
        </w:rPr>
        <w:t>spend much time in reading</w:t>
      </w:r>
      <w:r w:rsidRPr="00E855D0">
        <w:rPr>
          <w:rFonts w:ascii="Times New Roman" w:hAnsi="Times New Roman" w:cs="Times New Roman"/>
          <w:color w:val="000000" w:themeColor="text1"/>
          <w:sz w:val="24"/>
          <w:szCs w:val="24"/>
        </w:rPr>
        <w:t>.</w:t>
      </w:r>
      <w:r w:rsidR="00E4785E">
        <w:rPr>
          <w:rFonts w:ascii="Times New Roman" w:hAnsi="Times New Roman" w:cs="Times New Roman"/>
          <w:sz w:val="24"/>
          <w:szCs w:val="24"/>
          <w:lang w:val="en-US"/>
        </w:rPr>
        <w:t xml:space="preserve">  </w:t>
      </w:r>
    </w:p>
    <w:p w:rsidR="00E74F37" w:rsidRDefault="00B10FCF" w:rsidP="007F46FE">
      <w:pPr>
        <w:spacing w:after="0" w:line="480" w:lineRule="auto"/>
        <w:ind w:firstLine="993"/>
        <w:jc w:val="both"/>
        <w:rPr>
          <w:rFonts w:ascii="Times New Roman" w:hAnsi="Times New Roman" w:cs="Times New Roman"/>
          <w:sz w:val="24"/>
          <w:szCs w:val="24"/>
        </w:rPr>
      </w:pPr>
      <w:r w:rsidRPr="00E855D0">
        <w:rPr>
          <w:rFonts w:ascii="Times New Roman" w:hAnsi="Times New Roman" w:cs="Times New Roman"/>
          <w:sz w:val="24"/>
          <w:szCs w:val="24"/>
        </w:rPr>
        <w:t xml:space="preserve">One way to help students understand English passages is by finding strategies in reading. Reading strategies play </w:t>
      </w:r>
      <w:r w:rsidR="00C208C2">
        <w:rPr>
          <w:rFonts w:ascii="Times New Roman" w:hAnsi="Times New Roman" w:cs="Times New Roman"/>
          <w:sz w:val="24"/>
          <w:szCs w:val="24"/>
        </w:rPr>
        <w:t>important role</w:t>
      </w:r>
      <w:r w:rsidR="006628E3">
        <w:rPr>
          <w:rFonts w:ascii="Times New Roman" w:hAnsi="Times New Roman" w:cs="Times New Roman"/>
          <w:sz w:val="24"/>
          <w:szCs w:val="24"/>
        </w:rPr>
        <w:t xml:space="preserve"> to</w:t>
      </w:r>
      <w:r w:rsidR="00C208C2">
        <w:rPr>
          <w:rFonts w:ascii="Times New Roman" w:hAnsi="Times New Roman" w:cs="Times New Roman"/>
          <w:sz w:val="24"/>
          <w:szCs w:val="24"/>
        </w:rPr>
        <w:t xml:space="preserve"> facilitate</w:t>
      </w:r>
      <w:r w:rsidRPr="00E855D0">
        <w:rPr>
          <w:rFonts w:ascii="Times New Roman" w:hAnsi="Times New Roman" w:cs="Times New Roman"/>
          <w:sz w:val="24"/>
          <w:szCs w:val="24"/>
        </w:rPr>
        <w:t xml:space="preserve"> the students to read efficiently. So, the teacher should develop an appropriate technique to improve students reading comprehension. One of teaching strategies that could help the students comprehend reading text is RSQC2</w:t>
      </w:r>
      <w:r w:rsidR="00C81C16">
        <w:rPr>
          <w:rFonts w:ascii="Times New Roman" w:hAnsi="Times New Roman" w:cs="Times New Roman"/>
          <w:sz w:val="24"/>
          <w:szCs w:val="24"/>
        </w:rPr>
        <w:t xml:space="preserve"> (recall, summarize, question, connect, comment)</w:t>
      </w:r>
      <w:r w:rsidRPr="00E855D0">
        <w:rPr>
          <w:rFonts w:ascii="Times New Roman" w:hAnsi="Times New Roman" w:cs="Times New Roman"/>
          <w:sz w:val="24"/>
          <w:szCs w:val="24"/>
        </w:rPr>
        <w:t xml:space="preserve">. </w:t>
      </w:r>
      <w:r w:rsidR="00C81C16">
        <w:rPr>
          <w:rFonts w:ascii="Times New Roman" w:hAnsi="Times New Roman" w:cs="Times New Roman"/>
          <w:sz w:val="24"/>
          <w:szCs w:val="24"/>
        </w:rPr>
        <w:t xml:space="preserve">It </w:t>
      </w:r>
      <w:r w:rsidRPr="00E855D0">
        <w:rPr>
          <w:rFonts w:ascii="Times New Roman" w:hAnsi="Times New Roman" w:cs="Times New Roman"/>
          <w:sz w:val="24"/>
          <w:szCs w:val="24"/>
        </w:rPr>
        <w:t xml:space="preserve">is a technique can be used </w:t>
      </w:r>
      <w:r w:rsidR="007E7722">
        <w:rPr>
          <w:rFonts w:ascii="Times New Roman" w:hAnsi="Times New Roman" w:cs="Times New Roman"/>
          <w:sz w:val="24"/>
          <w:szCs w:val="24"/>
        </w:rPr>
        <w:t xml:space="preserve">to middle school , and this technique can be used </w:t>
      </w:r>
      <w:r w:rsidRPr="00E855D0">
        <w:rPr>
          <w:rFonts w:ascii="Times New Roman" w:hAnsi="Times New Roman" w:cs="Times New Roman"/>
          <w:sz w:val="24"/>
          <w:szCs w:val="24"/>
        </w:rPr>
        <w:t>by the teacher to improve the students’ comprehension about the material.</w:t>
      </w:r>
    </w:p>
    <w:p w:rsidR="00B10FCF" w:rsidRPr="00E855D0" w:rsidRDefault="00E74F37" w:rsidP="007F46FE">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According to Angelo and Cross </w:t>
      </w:r>
      <w:r w:rsidR="00794AB9">
        <w:rPr>
          <w:rFonts w:ascii="Times New Roman" w:hAnsi="Times New Roman" w:cs="Times New Roman"/>
          <w:sz w:val="24"/>
          <w:szCs w:val="24"/>
        </w:rPr>
        <w:t xml:space="preserve">(1993, p. 334) </w:t>
      </w:r>
      <w:r w:rsidR="00B10FCF" w:rsidRPr="00E855D0">
        <w:rPr>
          <w:rFonts w:ascii="Times New Roman" w:hAnsi="Times New Roman" w:cs="Times New Roman"/>
          <w:sz w:val="24"/>
          <w:szCs w:val="24"/>
        </w:rPr>
        <w:t xml:space="preserve">RSQC2 is proposed to be applied in teaching reading. RSQC2 can help students process </w:t>
      </w:r>
      <w:r w:rsidR="00C254B1" w:rsidRPr="00E855D0">
        <w:rPr>
          <w:rFonts w:ascii="Times New Roman" w:hAnsi="Times New Roman" w:cs="Times New Roman"/>
          <w:sz w:val="24"/>
          <w:szCs w:val="24"/>
        </w:rPr>
        <w:t>by recall</w:t>
      </w:r>
      <w:r w:rsidR="00B10FCF" w:rsidRPr="00E855D0">
        <w:rPr>
          <w:rFonts w:ascii="Times New Roman" w:hAnsi="Times New Roman" w:cs="Times New Roman"/>
          <w:sz w:val="24"/>
          <w:szCs w:val="24"/>
        </w:rPr>
        <w:t xml:space="preserve"> and analysis the story. </w:t>
      </w:r>
      <w:r w:rsidR="00852341">
        <w:rPr>
          <w:rFonts w:ascii="Times New Roman" w:hAnsi="Times New Roman" w:cs="Times New Roman"/>
          <w:sz w:val="24"/>
          <w:szCs w:val="24"/>
        </w:rPr>
        <w:t xml:space="preserve">Also, </w:t>
      </w:r>
      <w:r w:rsidR="002F6A4F">
        <w:rPr>
          <w:rFonts w:ascii="Times New Roman" w:hAnsi="Times New Roman" w:cs="Times New Roman"/>
          <w:sz w:val="24"/>
          <w:szCs w:val="24"/>
        </w:rPr>
        <w:t>(</w:t>
      </w:r>
      <w:r w:rsidR="00852341">
        <w:rPr>
          <w:rFonts w:ascii="Times New Roman" w:hAnsi="Times New Roman" w:cs="Times New Roman"/>
          <w:sz w:val="24"/>
          <w:szCs w:val="24"/>
        </w:rPr>
        <w:t>Angelo and cross</w:t>
      </w:r>
      <w:r w:rsidR="002F6A4F">
        <w:rPr>
          <w:rFonts w:ascii="Times New Roman" w:hAnsi="Times New Roman" w:cs="Times New Roman"/>
          <w:sz w:val="24"/>
          <w:szCs w:val="24"/>
        </w:rPr>
        <w:t xml:space="preserve">, 1993, p. 344) propose </w:t>
      </w:r>
      <w:r w:rsidR="00852341">
        <w:rPr>
          <w:rFonts w:ascii="Times New Roman" w:hAnsi="Times New Roman" w:cs="Times New Roman"/>
          <w:sz w:val="24"/>
          <w:szCs w:val="24"/>
        </w:rPr>
        <w:t>that, t</w:t>
      </w:r>
      <w:r w:rsidR="00B10FCF" w:rsidRPr="00E855D0">
        <w:rPr>
          <w:rFonts w:ascii="Times New Roman" w:hAnsi="Times New Roman" w:cs="Times New Roman"/>
          <w:sz w:val="24"/>
          <w:szCs w:val="24"/>
        </w:rPr>
        <w:t xml:space="preserve">his strategy </w:t>
      </w:r>
      <w:r w:rsidR="002F6A4F">
        <w:rPr>
          <w:rFonts w:ascii="Times New Roman" w:hAnsi="Times New Roman" w:cs="Times New Roman"/>
          <w:sz w:val="24"/>
          <w:szCs w:val="24"/>
        </w:rPr>
        <w:t xml:space="preserve">can be used for narrative text </w:t>
      </w:r>
      <w:r w:rsidR="00B10FCF" w:rsidRPr="00E855D0">
        <w:rPr>
          <w:rFonts w:ascii="Times New Roman" w:hAnsi="Times New Roman" w:cs="Times New Roman"/>
          <w:sz w:val="24"/>
          <w:szCs w:val="24"/>
        </w:rPr>
        <w:t xml:space="preserve">considered suitable for students in the junior high school level. To comprehend the elements of the story the students are assigned to make RSQC2 based on story given. </w:t>
      </w:r>
    </w:p>
    <w:p w:rsidR="000F4FC1" w:rsidRDefault="00B10FCF" w:rsidP="007F46FE">
      <w:pPr>
        <w:spacing w:after="0" w:line="480" w:lineRule="auto"/>
        <w:ind w:firstLine="851"/>
        <w:jc w:val="both"/>
        <w:rPr>
          <w:rFonts w:ascii="Times New Roman" w:hAnsi="Times New Roman" w:cs="Times New Roman"/>
          <w:b/>
          <w:bCs/>
          <w:sz w:val="24"/>
          <w:szCs w:val="24"/>
        </w:rPr>
      </w:pPr>
      <w:r w:rsidRPr="00E855D0">
        <w:rPr>
          <w:rFonts w:ascii="Times New Roman" w:hAnsi="Times New Roman" w:cs="Times New Roman"/>
          <w:bCs/>
          <w:sz w:val="24"/>
          <w:szCs w:val="24"/>
        </w:rPr>
        <w:lastRenderedPageBreak/>
        <w:t xml:space="preserve">Based on explanation above, the writer is interested in conducting a research study entitled </w:t>
      </w:r>
      <w:r w:rsidRPr="00E855D0">
        <w:rPr>
          <w:rFonts w:ascii="Times New Roman" w:hAnsi="Times New Roman" w:cs="Times New Roman"/>
          <w:b/>
          <w:bCs/>
          <w:sz w:val="24"/>
          <w:szCs w:val="24"/>
        </w:rPr>
        <w:t>“</w:t>
      </w:r>
      <w:r w:rsidRPr="00E855D0">
        <w:rPr>
          <w:rFonts w:ascii="Times New Roman" w:hAnsi="Times New Roman" w:cs="Times New Roman"/>
          <w:bCs/>
          <w:sz w:val="24"/>
          <w:szCs w:val="24"/>
        </w:rPr>
        <w:t>Teaching reading narrative text by using RSQC2 (Recall, Summarize, Question, Connect, and Comment) technique to the eighth grade students of SMP Nahdhatul Ulama’ Palembang</w:t>
      </w:r>
      <w:r w:rsidRPr="00E855D0">
        <w:rPr>
          <w:rFonts w:ascii="Times New Roman" w:hAnsi="Times New Roman" w:cs="Times New Roman"/>
          <w:b/>
          <w:bCs/>
          <w:sz w:val="24"/>
          <w:szCs w:val="24"/>
        </w:rPr>
        <w:t>”.</w:t>
      </w:r>
    </w:p>
    <w:p w:rsidR="00BD5CDC" w:rsidRPr="00E855D0" w:rsidRDefault="00BD5CDC" w:rsidP="007F46FE">
      <w:pPr>
        <w:spacing w:after="0" w:line="480" w:lineRule="auto"/>
        <w:ind w:firstLine="851"/>
        <w:jc w:val="both"/>
        <w:rPr>
          <w:rFonts w:ascii="Times New Roman" w:hAnsi="Times New Roman" w:cs="Times New Roman"/>
          <w:b/>
          <w:bCs/>
          <w:sz w:val="24"/>
          <w:szCs w:val="24"/>
        </w:rPr>
      </w:pPr>
    </w:p>
    <w:p w:rsidR="00B10FCF" w:rsidRPr="00E855D0" w:rsidRDefault="00B10FCF" w:rsidP="007F46FE">
      <w:pPr>
        <w:pStyle w:val="ListParagraph"/>
        <w:numPr>
          <w:ilvl w:val="1"/>
          <w:numId w:val="14"/>
        </w:numPr>
        <w:autoSpaceDE w:val="0"/>
        <w:autoSpaceDN w:val="0"/>
        <w:adjustRightInd w:val="0"/>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lang w:val="en-US"/>
        </w:rPr>
        <w:t xml:space="preserve">Research Problem </w:t>
      </w:r>
    </w:p>
    <w:p w:rsidR="00E06312" w:rsidRDefault="00B94E03" w:rsidP="007F46FE">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392CE3" w:rsidRPr="00E855D0">
        <w:rPr>
          <w:rFonts w:ascii="Times New Roman" w:hAnsi="Times New Roman" w:cs="Times New Roman"/>
          <w:bCs/>
          <w:sz w:val="24"/>
          <w:szCs w:val="24"/>
        </w:rPr>
        <w:t>he problem</w:t>
      </w:r>
      <w:r w:rsidR="00AD091C">
        <w:rPr>
          <w:rFonts w:ascii="Times New Roman" w:hAnsi="Times New Roman" w:cs="Times New Roman"/>
          <w:bCs/>
          <w:sz w:val="24"/>
          <w:szCs w:val="24"/>
        </w:rPr>
        <w:t xml:space="preserve"> of</w:t>
      </w:r>
      <w:r w:rsidR="00BB0CF4">
        <w:rPr>
          <w:rFonts w:ascii="Times New Roman" w:hAnsi="Times New Roman" w:cs="Times New Roman"/>
          <w:bCs/>
          <w:sz w:val="24"/>
          <w:szCs w:val="24"/>
        </w:rPr>
        <w:t xml:space="preserve"> the</w:t>
      </w:r>
      <w:r w:rsidR="00AD091C">
        <w:rPr>
          <w:rFonts w:ascii="Times New Roman" w:hAnsi="Times New Roman" w:cs="Times New Roman"/>
          <w:bCs/>
          <w:sz w:val="24"/>
          <w:szCs w:val="24"/>
        </w:rPr>
        <w:t xml:space="preserve"> </w:t>
      </w:r>
      <w:r w:rsidR="00C254B1">
        <w:rPr>
          <w:rFonts w:ascii="Times New Roman" w:hAnsi="Times New Roman" w:cs="Times New Roman"/>
          <w:bCs/>
          <w:sz w:val="24"/>
          <w:szCs w:val="24"/>
        </w:rPr>
        <w:t xml:space="preserve">study </w:t>
      </w:r>
      <w:r w:rsidR="00AD091C">
        <w:rPr>
          <w:rFonts w:ascii="Times New Roman" w:hAnsi="Times New Roman" w:cs="Times New Roman"/>
          <w:bCs/>
          <w:sz w:val="24"/>
          <w:szCs w:val="24"/>
        </w:rPr>
        <w:t xml:space="preserve">is </w:t>
      </w:r>
      <w:r w:rsidR="00392CE3" w:rsidRPr="00E855D0">
        <w:rPr>
          <w:rFonts w:ascii="Times New Roman" w:hAnsi="Times New Roman" w:cs="Times New Roman"/>
          <w:bCs/>
          <w:sz w:val="24"/>
          <w:szCs w:val="24"/>
        </w:rPr>
        <w:t xml:space="preserve">formulated </w:t>
      </w:r>
      <w:r>
        <w:rPr>
          <w:rFonts w:ascii="Times New Roman" w:hAnsi="Times New Roman" w:cs="Times New Roman"/>
          <w:bCs/>
          <w:sz w:val="24"/>
          <w:szCs w:val="24"/>
        </w:rPr>
        <w:t>as follows</w:t>
      </w:r>
      <w:r w:rsidR="00392CE3" w:rsidRPr="00E855D0">
        <w:rPr>
          <w:rFonts w:ascii="Times New Roman" w:hAnsi="Times New Roman" w:cs="Times New Roman"/>
          <w:bCs/>
          <w:sz w:val="24"/>
          <w:szCs w:val="24"/>
        </w:rPr>
        <w:t>:”Is there any significant difference on</w:t>
      </w:r>
      <w:r w:rsidR="00B058FA">
        <w:rPr>
          <w:rFonts w:ascii="Times New Roman" w:hAnsi="Times New Roman" w:cs="Times New Roman"/>
          <w:bCs/>
          <w:sz w:val="24"/>
          <w:szCs w:val="24"/>
        </w:rPr>
        <w:t xml:space="preserve"> the eighth grade</w:t>
      </w:r>
      <w:r w:rsidR="00392CE3" w:rsidRPr="00E855D0">
        <w:rPr>
          <w:rFonts w:ascii="Times New Roman" w:hAnsi="Times New Roman" w:cs="Times New Roman"/>
          <w:bCs/>
          <w:sz w:val="24"/>
          <w:szCs w:val="24"/>
        </w:rPr>
        <w:t xml:space="preserve"> students’ narr</w:t>
      </w:r>
      <w:r w:rsidR="009C086D">
        <w:rPr>
          <w:rFonts w:ascii="Times New Roman" w:hAnsi="Times New Roman" w:cs="Times New Roman"/>
          <w:bCs/>
          <w:sz w:val="24"/>
          <w:szCs w:val="24"/>
        </w:rPr>
        <w:t>a</w:t>
      </w:r>
      <w:r w:rsidR="00790175">
        <w:rPr>
          <w:rFonts w:ascii="Times New Roman" w:hAnsi="Times New Roman" w:cs="Times New Roman"/>
          <w:bCs/>
          <w:sz w:val="24"/>
          <w:szCs w:val="24"/>
        </w:rPr>
        <w:t xml:space="preserve">tive </w:t>
      </w:r>
      <w:r w:rsidR="00B058FA">
        <w:rPr>
          <w:rFonts w:ascii="Times New Roman" w:hAnsi="Times New Roman" w:cs="Times New Roman"/>
          <w:bCs/>
          <w:sz w:val="24"/>
          <w:szCs w:val="24"/>
        </w:rPr>
        <w:t>reading</w:t>
      </w:r>
      <w:r w:rsidR="005860DF">
        <w:rPr>
          <w:rFonts w:ascii="Times New Roman" w:hAnsi="Times New Roman" w:cs="Times New Roman"/>
          <w:bCs/>
          <w:sz w:val="24"/>
          <w:szCs w:val="24"/>
        </w:rPr>
        <w:t xml:space="preserve"> </w:t>
      </w:r>
      <w:r w:rsidR="00790175">
        <w:rPr>
          <w:rFonts w:ascii="Times New Roman" w:hAnsi="Times New Roman" w:cs="Times New Roman"/>
          <w:bCs/>
          <w:sz w:val="24"/>
          <w:szCs w:val="24"/>
        </w:rPr>
        <w:t xml:space="preserve">between those who were </w:t>
      </w:r>
      <w:r w:rsidR="00392CE3" w:rsidRPr="00E855D0">
        <w:rPr>
          <w:rFonts w:ascii="Times New Roman" w:hAnsi="Times New Roman" w:cs="Times New Roman"/>
          <w:bCs/>
          <w:sz w:val="24"/>
          <w:szCs w:val="24"/>
        </w:rPr>
        <w:t xml:space="preserve">taught by using RSQC2 (Recall, Summarize, Question, Connect, and Comment) technique and </w:t>
      </w:r>
      <w:r w:rsidR="00A7519E" w:rsidRPr="001F7774">
        <w:rPr>
          <w:rStyle w:val="ListParagraphChar"/>
          <w:rFonts w:ascii="Times New Roman" w:hAnsi="Times New Roman" w:cs="Times New Roman"/>
          <w:sz w:val="24"/>
          <w:szCs w:val="24"/>
        </w:rPr>
        <w:t xml:space="preserve">those who were not at </w:t>
      </w:r>
      <w:r w:rsidR="005B61AF">
        <w:rPr>
          <w:rFonts w:ascii="Times New Roman" w:hAnsi="Times New Roman" w:cs="Times New Roman"/>
          <w:bCs/>
          <w:sz w:val="24"/>
          <w:szCs w:val="24"/>
        </w:rPr>
        <w:t>SMP Nahdhatul Ulama’ Palembang”</w:t>
      </w:r>
      <w:r w:rsidR="00392CE3" w:rsidRPr="00E855D0">
        <w:rPr>
          <w:rFonts w:ascii="Times New Roman" w:hAnsi="Times New Roman" w:cs="Times New Roman"/>
          <w:bCs/>
          <w:sz w:val="24"/>
          <w:szCs w:val="24"/>
        </w:rPr>
        <w:t>?</w:t>
      </w:r>
    </w:p>
    <w:p w:rsidR="00E16B38" w:rsidRPr="00E855D0" w:rsidRDefault="00E16B38" w:rsidP="007F46FE">
      <w:pPr>
        <w:autoSpaceDE w:val="0"/>
        <w:autoSpaceDN w:val="0"/>
        <w:adjustRightInd w:val="0"/>
        <w:spacing w:after="0" w:line="480" w:lineRule="auto"/>
        <w:jc w:val="both"/>
        <w:rPr>
          <w:rFonts w:ascii="Times New Roman" w:hAnsi="Times New Roman" w:cs="Times New Roman"/>
          <w:bCs/>
          <w:sz w:val="24"/>
          <w:szCs w:val="24"/>
        </w:rPr>
      </w:pPr>
    </w:p>
    <w:p w:rsidR="00B10FCF" w:rsidRPr="00E855D0" w:rsidRDefault="00B10FCF" w:rsidP="007F46FE">
      <w:pPr>
        <w:pStyle w:val="ListParagraph"/>
        <w:numPr>
          <w:ilvl w:val="1"/>
          <w:numId w:val="14"/>
        </w:numPr>
        <w:spacing w:after="0" w:line="480" w:lineRule="auto"/>
        <w:jc w:val="both"/>
        <w:rPr>
          <w:rFonts w:ascii="Times New Roman" w:hAnsi="Times New Roman" w:cs="Times New Roman"/>
          <w:b/>
          <w:bCs/>
          <w:sz w:val="24"/>
          <w:szCs w:val="24"/>
        </w:rPr>
      </w:pPr>
      <w:r w:rsidRPr="00E855D0">
        <w:rPr>
          <w:rFonts w:ascii="Times New Roman" w:hAnsi="Times New Roman" w:cs="Times New Roman"/>
          <w:b/>
          <w:bCs/>
          <w:sz w:val="24"/>
          <w:szCs w:val="24"/>
          <w:lang w:val="en-US"/>
        </w:rPr>
        <w:t>Objective</w:t>
      </w:r>
      <w:r w:rsidR="00226394" w:rsidRPr="00E855D0">
        <w:rPr>
          <w:rFonts w:ascii="Times New Roman" w:hAnsi="Times New Roman" w:cs="Times New Roman"/>
          <w:b/>
          <w:bCs/>
          <w:sz w:val="24"/>
          <w:szCs w:val="24"/>
          <w:lang w:val="en-US"/>
        </w:rPr>
        <w:t xml:space="preserve"> </w:t>
      </w:r>
      <w:r w:rsidRPr="00E855D0">
        <w:rPr>
          <w:rFonts w:ascii="Times New Roman" w:hAnsi="Times New Roman" w:cs="Times New Roman"/>
          <w:b/>
          <w:bCs/>
          <w:sz w:val="24"/>
          <w:szCs w:val="24"/>
          <w:lang w:val="en-US"/>
        </w:rPr>
        <w:t xml:space="preserve"> of the Study  </w:t>
      </w:r>
    </w:p>
    <w:p w:rsidR="005E3682" w:rsidRDefault="005860DF" w:rsidP="00B5135B">
      <w:pPr>
        <w:spacing w:after="0" w:line="480" w:lineRule="auto"/>
        <w:ind w:firstLine="851"/>
        <w:jc w:val="both"/>
        <w:rPr>
          <w:rFonts w:ascii="Times New Roman" w:hAnsi="Times New Roman" w:cs="Times New Roman"/>
          <w:bCs/>
          <w:sz w:val="24"/>
          <w:szCs w:val="24"/>
        </w:rPr>
      </w:pPr>
      <w:r>
        <w:rPr>
          <w:rFonts w:ascii="Times New Roman" w:hAnsi="Times New Roman" w:cs="Times New Roman"/>
          <w:sz w:val="24"/>
          <w:szCs w:val="24"/>
        </w:rPr>
        <w:t>The objective</w:t>
      </w:r>
      <w:r w:rsidR="006A5816" w:rsidRPr="00E855D0">
        <w:rPr>
          <w:rFonts w:ascii="Times New Roman" w:hAnsi="Times New Roman" w:cs="Times New Roman"/>
          <w:sz w:val="24"/>
          <w:szCs w:val="24"/>
        </w:rPr>
        <w:t xml:space="preserve"> of the study is to find out whether or not there </w:t>
      </w:r>
      <w:r w:rsidR="00840339" w:rsidRPr="00E855D0">
        <w:rPr>
          <w:rFonts w:ascii="Times New Roman" w:hAnsi="Times New Roman" w:cs="Times New Roman"/>
          <w:bCs/>
          <w:sz w:val="24"/>
          <w:szCs w:val="24"/>
        </w:rPr>
        <w:t xml:space="preserve">is a significant difference on </w:t>
      </w:r>
      <w:r>
        <w:rPr>
          <w:rFonts w:ascii="Times New Roman" w:hAnsi="Times New Roman" w:cs="Times New Roman"/>
          <w:bCs/>
          <w:sz w:val="24"/>
          <w:szCs w:val="24"/>
        </w:rPr>
        <w:t xml:space="preserve">the eighth grade </w:t>
      </w:r>
      <w:r w:rsidR="00840339" w:rsidRPr="00E855D0">
        <w:rPr>
          <w:rFonts w:ascii="Times New Roman" w:hAnsi="Times New Roman" w:cs="Times New Roman"/>
          <w:bCs/>
          <w:sz w:val="24"/>
          <w:szCs w:val="24"/>
        </w:rPr>
        <w:t>students’ narrative</w:t>
      </w:r>
      <w:r>
        <w:rPr>
          <w:rFonts w:ascii="Times New Roman" w:hAnsi="Times New Roman" w:cs="Times New Roman"/>
          <w:bCs/>
          <w:sz w:val="24"/>
          <w:szCs w:val="24"/>
        </w:rPr>
        <w:t xml:space="preserve"> reading</w:t>
      </w:r>
      <w:r w:rsidR="00840339" w:rsidRPr="00E855D0">
        <w:rPr>
          <w:rFonts w:ascii="Times New Roman" w:hAnsi="Times New Roman" w:cs="Times New Roman"/>
          <w:bCs/>
          <w:sz w:val="24"/>
          <w:szCs w:val="24"/>
        </w:rPr>
        <w:t xml:space="preserve"> between those who </w:t>
      </w:r>
      <w:r w:rsidR="009C086D">
        <w:rPr>
          <w:rFonts w:ascii="Times New Roman" w:hAnsi="Times New Roman" w:cs="Times New Roman"/>
          <w:bCs/>
          <w:sz w:val="24"/>
          <w:szCs w:val="24"/>
        </w:rPr>
        <w:t xml:space="preserve">were </w:t>
      </w:r>
      <w:r w:rsidR="00840339" w:rsidRPr="00E855D0">
        <w:rPr>
          <w:rFonts w:ascii="Times New Roman" w:hAnsi="Times New Roman" w:cs="Times New Roman"/>
          <w:bCs/>
          <w:sz w:val="24"/>
          <w:szCs w:val="24"/>
        </w:rPr>
        <w:t xml:space="preserve">taught by using RSQC2 (Recall, Summarize, Question, Connect, and Comment) technique and </w:t>
      </w:r>
      <w:r w:rsidR="00283FFA">
        <w:rPr>
          <w:rFonts w:ascii="Times New Roman" w:hAnsi="Times New Roman" w:cs="Times New Roman"/>
          <w:bCs/>
          <w:sz w:val="24"/>
          <w:szCs w:val="24"/>
        </w:rPr>
        <w:t>those</w:t>
      </w:r>
      <w:r w:rsidR="00840339" w:rsidRPr="00E855D0">
        <w:rPr>
          <w:rFonts w:ascii="Times New Roman" w:hAnsi="Times New Roman" w:cs="Times New Roman"/>
          <w:bCs/>
          <w:sz w:val="24"/>
          <w:szCs w:val="24"/>
        </w:rPr>
        <w:t xml:space="preserve"> </w:t>
      </w:r>
      <w:r w:rsidR="009C086D">
        <w:rPr>
          <w:rFonts w:ascii="Times New Roman" w:hAnsi="Times New Roman" w:cs="Times New Roman"/>
          <w:bCs/>
          <w:sz w:val="24"/>
          <w:szCs w:val="24"/>
        </w:rPr>
        <w:t>who were</w:t>
      </w:r>
      <w:r w:rsidR="009C086D" w:rsidRPr="00E855D0">
        <w:rPr>
          <w:rFonts w:ascii="Times New Roman" w:hAnsi="Times New Roman" w:cs="Times New Roman"/>
          <w:bCs/>
          <w:sz w:val="24"/>
          <w:szCs w:val="24"/>
        </w:rPr>
        <w:t xml:space="preserve"> </w:t>
      </w:r>
      <w:r>
        <w:rPr>
          <w:rFonts w:ascii="Times New Roman" w:hAnsi="Times New Roman" w:cs="Times New Roman"/>
          <w:bCs/>
          <w:sz w:val="24"/>
          <w:szCs w:val="24"/>
        </w:rPr>
        <w:t xml:space="preserve">not </w:t>
      </w:r>
      <w:r w:rsidR="009C086D" w:rsidRPr="00E855D0">
        <w:rPr>
          <w:rFonts w:ascii="Times New Roman" w:hAnsi="Times New Roman" w:cs="Times New Roman"/>
          <w:bCs/>
          <w:sz w:val="24"/>
          <w:szCs w:val="24"/>
        </w:rPr>
        <w:t>at SMP Nahdhatul Ulama’ Pa</w:t>
      </w:r>
      <w:r w:rsidR="00E13204">
        <w:rPr>
          <w:rFonts w:ascii="Times New Roman" w:hAnsi="Times New Roman" w:cs="Times New Roman"/>
          <w:bCs/>
          <w:sz w:val="24"/>
          <w:szCs w:val="24"/>
        </w:rPr>
        <w:t xml:space="preserve">lembang </w:t>
      </w:r>
      <w:r w:rsidR="009C086D" w:rsidRPr="00E855D0">
        <w:rPr>
          <w:rFonts w:ascii="Times New Roman" w:hAnsi="Times New Roman" w:cs="Times New Roman"/>
          <w:bCs/>
          <w:sz w:val="24"/>
          <w:szCs w:val="24"/>
        </w:rPr>
        <w:t>?</w:t>
      </w:r>
    </w:p>
    <w:p w:rsidR="00B5135B" w:rsidRDefault="00B5135B" w:rsidP="00B5135B">
      <w:pPr>
        <w:spacing w:after="0" w:line="480" w:lineRule="auto"/>
        <w:ind w:firstLine="851"/>
        <w:jc w:val="both"/>
        <w:rPr>
          <w:rFonts w:ascii="Times New Roman" w:hAnsi="Times New Roman" w:cs="Times New Roman"/>
          <w:bCs/>
          <w:sz w:val="24"/>
          <w:szCs w:val="24"/>
        </w:rPr>
      </w:pPr>
    </w:p>
    <w:p w:rsidR="00B5135B" w:rsidRDefault="00B5135B" w:rsidP="00B5135B">
      <w:pPr>
        <w:spacing w:after="0" w:line="480" w:lineRule="auto"/>
        <w:ind w:firstLine="851"/>
        <w:jc w:val="both"/>
        <w:rPr>
          <w:rFonts w:ascii="Times New Roman" w:hAnsi="Times New Roman" w:cs="Times New Roman"/>
          <w:bCs/>
          <w:sz w:val="24"/>
          <w:szCs w:val="24"/>
        </w:rPr>
      </w:pPr>
    </w:p>
    <w:p w:rsidR="00B5135B" w:rsidRDefault="00B5135B" w:rsidP="00B5135B">
      <w:pPr>
        <w:spacing w:after="0" w:line="480" w:lineRule="auto"/>
        <w:ind w:firstLine="851"/>
        <w:jc w:val="both"/>
        <w:rPr>
          <w:rFonts w:ascii="Times New Roman" w:hAnsi="Times New Roman" w:cs="Times New Roman"/>
          <w:bCs/>
          <w:sz w:val="24"/>
          <w:szCs w:val="24"/>
        </w:rPr>
      </w:pPr>
    </w:p>
    <w:p w:rsidR="00B5135B" w:rsidRPr="003F2E5F" w:rsidRDefault="00B5135B" w:rsidP="00B5135B">
      <w:pPr>
        <w:spacing w:after="0" w:line="480" w:lineRule="auto"/>
        <w:ind w:firstLine="851"/>
        <w:jc w:val="both"/>
        <w:rPr>
          <w:rFonts w:ascii="Times New Roman" w:hAnsi="Times New Roman" w:cs="Times New Roman"/>
          <w:bCs/>
          <w:sz w:val="24"/>
          <w:szCs w:val="24"/>
        </w:rPr>
      </w:pPr>
    </w:p>
    <w:p w:rsidR="00B10FCF" w:rsidRPr="00E855D0" w:rsidRDefault="001F3B20" w:rsidP="007F46FE">
      <w:pPr>
        <w:pStyle w:val="ListParagraph"/>
        <w:numPr>
          <w:ilvl w:val="1"/>
          <w:numId w:val="14"/>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Significance</w:t>
      </w:r>
      <w:r w:rsidR="00B10FCF" w:rsidRPr="00E855D0">
        <w:rPr>
          <w:rFonts w:ascii="Times New Roman" w:hAnsi="Times New Roman" w:cs="Times New Roman"/>
          <w:b/>
          <w:sz w:val="24"/>
          <w:szCs w:val="24"/>
          <w:lang w:val="en-US"/>
        </w:rPr>
        <w:t xml:space="preserve"> of the Study </w:t>
      </w:r>
    </w:p>
    <w:p w:rsidR="00E2226A" w:rsidRDefault="00F324C8" w:rsidP="007F46FE">
      <w:pPr>
        <w:pStyle w:val="Default"/>
        <w:spacing w:line="480" w:lineRule="auto"/>
        <w:ind w:firstLine="720"/>
        <w:jc w:val="both"/>
        <w:rPr>
          <w:lang w:val="en-US"/>
        </w:rPr>
      </w:pPr>
      <w:r>
        <w:rPr>
          <w:color w:val="000000" w:themeColor="text1"/>
          <w:lang w:val="en-US"/>
        </w:rPr>
        <w:t xml:space="preserve">This </w:t>
      </w:r>
      <w:r w:rsidR="00B10FCF" w:rsidRPr="00E855D0">
        <w:rPr>
          <w:color w:val="000000" w:themeColor="text1"/>
        </w:rPr>
        <w:t>study</w:t>
      </w:r>
      <w:r w:rsidR="005924AB">
        <w:rPr>
          <w:color w:val="000000" w:themeColor="text1"/>
          <w:lang w:val="en-US"/>
        </w:rPr>
        <w:t xml:space="preserve"> is expected to </w:t>
      </w:r>
      <w:r w:rsidR="00B10FCF" w:rsidRPr="00E855D0">
        <w:t>valuable input and co</w:t>
      </w:r>
      <w:r w:rsidR="005924AB">
        <w:t xml:space="preserve">ntribution to some parties: </w:t>
      </w:r>
      <w:r w:rsidR="005924AB">
        <w:rPr>
          <w:lang w:val="en-US"/>
        </w:rPr>
        <w:t>1.T</w:t>
      </w:r>
      <w:r w:rsidR="00B97595">
        <w:t xml:space="preserve">he </w:t>
      </w:r>
      <w:r w:rsidR="00B97595">
        <w:rPr>
          <w:lang w:val="en-US"/>
        </w:rPr>
        <w:t>T</w:t>
      </w:r>
      <w:r w:rsidR="00E2226A">
        <w:t>eachers of English</w:t>
      </w:r>
    </w:p>
    <w:p w:rsidR="005924AB" w:rsidRDefault="00E2226A" w:rsidP="007F46FE">
      <w:pPr>
        <w:pStyle w:val="Default"/>
        <w:spacing w:line="480" w:lineRule="auto"/>
        <w:ind w:firstLine="720"/>
        <w:jc w:val="both"/>
        <w:rPr>
          <w:lang w:val="en-US"/>
        </w:rPr>
      </w:pPr>
      <w:r>
        <w:rPr>
          <w:lang w:val="en-US"/>
        </w:rPr>
        <w:t>T</w:t>
      </w:r>
      <w:r w:rsidR="00B10FCF" w:rsidRPr="00E855D0">
        <w:t xml:space="preserve">his study is expected to vary their strategies in teaching narrative reading comprehension especially for </w:t>
      </w:r>
      <w:r w:rsidR="00B10FCF" w:rsidRPr="00E855D0">
        <w:rPr>
          <w:lang w:val="en-US"/>
        </w:rPr>
        <w:t>RSQC2</w:t>
      </w:r>
      <w:r w:rsidR="005924AB">
        <w:t xml:space="preserve"> strategy</w:t>
      </w:r>
    </w:p>
    <w:p w:rsidR="00E2226A" w:rsidRDefault="00E2226A" w:rsidP="007F46FE">
      <w:pPr>
        <w:pStyle w:val="Default"/>
        <w:spacing w:line="480" w:lineRule="auto"/>
        <w:jc w:val="both"/>
        <w:rPr>
          <w:lang w:val="en-US"/>
        </w:rPr>
      </w:pPr>
      <w:r>
        <w:rPr>
          <w:lang w:val="en-US"/>
        </w:rPr>
        <w:t>2. The students</w:t>
      </w:r>
    </w:p>
    <w:p w:rsidR="005924AB" w:rsidRDefault="00C66D81" w:rsidP="00E2226A">
      <w:pPr>
        <w:pStyle w:val="Default"/>
        <w:spacing w:line="480" w:lineRule="auto"/>
        <w:ind w:firstLine="720"/>
        <w:jc w:val="both"/>
        <w:rPr>
          <w:lang w:val="en-US"/>
        </w:rPr>
      </w:pPr>
      <w:r>
        <w:rPr>
          <w:lang w:val="en-US"/>
        </w:rPr>
        <w:t>T</w:t>
      </w:r>
      <w:r w:rsidR="00B10FCF" w:rsidRPr="00E855D0">
        <w:t>his study will help reduce the difficulties the students have in their reading comprehension especially for narrative reading text and the students can develop their reading by using</w:t>
      </w:r>
      <w:r w:rsidR="00B10FCF" w:rsidRPr="00E855D0">
        <w:rPr>
          <w:color w:val="000000" w:themeColor="text1"/>
        </w:rPr>
        <w:t xml:space="preserve"> </w:t>
      </w:r>
      <w:r w:rsidR="00B10FCF" w:rsidRPr="00E855D0">
        <w:rPr>
          <w:color w:val="000000" w:themeColor="text1"/>
          <w:lang w:val="en-US"/>
        </w:rPr>
        <w:t xml:space="preserve">RSQC2 </w:t>
      </w:r>
      <w:r w:rsidR="00B10FCF" w:rsidRPr="00E855D0">
        <w:t>strategy. The students are expected to be motivated and improve their backgr</w:t>
      </w:r>
      <w:r w:rsidR="005924AB">
        <w:t>ound knowledge of reading text</w:t>
      </w:r>
      <w:r w:rsidR="005924AB">
        <w:rPr>
          <w:lang w:val="en-US"/>
        </w:rPr>
        <w:t>.</w:t>
      </w:r>
    </w:p>
    <w:p w:rsidR="001847E0" w:rsidRDefault="005924AB" w:rsidP="007F46FE">
      <w:pPr>
        <w:pStyle w:val="Default"/>
        <w:spacing w:line="480" w:lineRule="auto"/>
        <w:jc w:val="both"/>
        <w:rPr>
          <w:lang w:val="en-US"/>
        </w:rPr>
      </w:pPr>
      <w:r>
        <w:rPr>
          <w:lang w:val="en-US"/>
        </w:rPr>
        <w:t xml:space="preserve">3. </w:t>
      </w:r>
      <w:r w:rsidR="00B10FCF" w:rsidRPr="00E855D0">
        <w:t xml:space="preserve"> </w:t>
      </w:r>
      <w:r w:rsidR="006C6078">
        <w:rPr>
          <w:lang w:val="en-US"/>
        </w:rPr>
        <w:t xml:space="preserve">The </w:t>
      </w:r>
      <w:r w:rsidR="001847E0">
        <w:rPr>
          <w:lang w:val="en-US"/>
        </w:rPr>
        <w:t xml:space="preserve">Researchers </w:t>
      </w:r>
    </w:p>
    <w:p w:rsidR="00007239" w:rsidRPr="001847E0" w:rsidRDefault="001847E0" w:rsidP="001847E0">
      <w:pPr>
        <w:pStyle w:val="Default"/>
        <w:spacing w:line="480" w:lineRule="auto"/>
        <w:ind w:firstLine="720"/>
        <w:jc w:val="both"/>
        <w:rPr>
          <w:lang w:val="en-US"/>
        </w:rPr>
      </w:pPr>
      <w:r>
        <w:rPr>
          <w:lang w:val="en-US"/>
        </w:rPr>
        <w:t>T</w:t>
      </w:r>
      <w:r w:rsidR="00B10FCF" w:rsidRPr="00E855D0">
        <w:t xml:space="preserve">his study can be used as references for other researchers to get information about </w:t>
      </w:r>
      <w:r w:rsidR="00B10FCF" w:rsidRPr="00E855D0">
        <w:rPr>
          <w:lang w:val="en-US"/>
        </w:rPr>
        <w:t>RSQC2</w:t>
      </w:r>
      <w:r w:rsidR="00B10FCF" w:rsidRPr="00E855D0">
        <w:t xml:space="preserve"> strategy</w:t>
      </w:r>
      <w:r>
        <w:rPr>
          <w:lang w:val="en-US"/>
        </w:rPr>
        <w:t>.</w:t>
      </w:r>
    </w:p>
    <w:p w:rsidR="000D1DC7" w:rsidRPr="000D1DC7" w:rsidRDefault="000D1DC7" w:rsidP="007F46FE">
      <w:pPr>
        <w:pStyle w:val="Default"/>
        <w:spacing w:line="480" w:lineRule="auto"/>
        <w:jc w:val="both"/>
        <w:rPr>
          <w:lang w:val="en-US"/>
        </w:rPr>
      </w:pPr>
    </w:p>
    <w:p w:rsidR="00B10FCF" w:rsidRPr="00007239" w:rsidRDefault="00B10FCF" w:rsidP="007F46FE">
      <w:pPr>
        <w:pStyle w:val="ListParagraph"/>
        <w:numPr>
          <w:ilvl w:val="1"/>
          <w:numId w:val="14"/>
        </w:numPr>
        <w:spacing w:after="0" w:line="480" w:lineRule="auto"/>
        <w:jc w:val="both"/>
        <w:rPr>
          <w:rFonts w:ascii="Times New Roman" w:hAnsi="Times New Roman" w:cs="Times New Roman"/>
          <w:b/>
          <w:sz w:val="24"/>
          <w:szCs w:val="24"/>
        </w:rPr>
      </w:pPr>
      <w:r w:rsidRPr="00007239">
        <w:rPr>
          <w:rFonts w:ascii="Times New Roman" w:hAnsi="Times New Roman" w:cs="Times New Roman"/>
          <w:b/>
          <w:sz w:val="24"/>
          <w:szCs w:val="24"/>
        </w:rPr>
        <w:t>Hypothes</w:t>
      </w:r>
      <w:r w:rsidR="00906C7C" w:rsidRPr="00007239">
        <w:rPr>
          <w:rFonts w:ascii="Times New Roman" w:hAnsi="Times New Roman" w:cs="Times New Roman"/>
          <w:b/>
          <w:sz w:val="24"/>
          <w:szCs w:val="24"/>
          <w:lang w:val="en-US"/>
        </w:rPr>
        <w:t>e</w:t>
      </w:r>
      <w:r w:rsidRPr="00007239">
        <w:rPr>
          <w:rFonts w:ascii="Times New Roman" w:hAnsi="Times New Roman" w:cs="Times New Roman"/>
          <w:b/>
          <w:sz w:val="24"/>
          <w:szCs w:val="24"/>
        </w:rPr>
        <w:t>s of the Study</w:t>
      </w:r>
    </w:p>
    <w:p w:rsidR="00B10FCF" w:rsidRDefault="00B10FCF"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According to Frankel </w:t>
      </w:r>
      <w:r w:rsidR="00C45116">
        <w:rPr>
          <w:rFonts w:ascii="Times New Roman" w:hAnsi="Times New Roman" w:cs="Times New Roman"/>
          <w:sz w:val="24"/>
          <w:szCs w:val="24"/>
        </w:rPr>
        <w:t>and Wallen</w:t>
      </w:r>
      <w:r w:rsidRPr="00E855D0">
        <w:rPr>
          <w:rFonts w:ascii="Times New Roman" w:hAnsi="Times New Roman" w:cs="Times New Roman"/>
          <w:sz w:val="24"/>
          <w:szCs w:val="24"/>
        </w:rPr>
        <w:t xml:space="preserve"> (2012, p.</w:t>
      </w:r>
      <w:r w:rsidR="00007239">
        <w:rPr>
          <w:rFonts w:ascii="Times New Roman" w:hAnsi="Times New Roman" w:cs="Times New Roman"/>
          <w:sz w:val="24"/>
          <w:szCs w:val="24"/>
        </w:rPr>
        <w:t xml:space="preserve"> 83), h</w:t>
      </w:r>
      <w:r w:rsidRPr="00E855D0">
        <w:rPr>
          <w:rFonts w:ascii="Times New Roman" w:hAnsi="Times New Roman" w:cs="Times New Roman"/>
          <w:sz w:val="24"/>
          <w:szCs w:val="24"/>
        </w:rPr>
        <w:t>ypothesis is a prediction of the possible outcomes of a study. Hypothesis of this study are proposed as Alternative Hypothesis (H</w:t>
      </w:r>
      <w:r w:rsidRPr="00E855D0">
        <w:rPr>
          <w:rFonts w:ascii="Times New Roman" w:hAnsi="Times New Roman" w:cs="Times New Roman"/>
          <w:sz w:val="24"/>
          <w:szCs w:val="24"/>
          <w:vertAlign w:val="subscript"/>
        </w:rPr>
        <w:t>a</w:t>
      </w:r>
      <w:r w:rsidRPr="00E855D0">
        <w:rPr>
          <w:rFonts w:ascii="Times New Roman" w:hAnsi="Times New Roman" w:cs="Times New Roman"/>
          <w:sz w:val="24"/>
          <w:szCs w:val="24"/>
        </w:rPr>
        <w:t>) and Null Hypothesis (H</w:t>
      </w:r>
      <w:r w:rsidRPr="00E855D0">
        <w:rPr>
          <w:rFonts w:ascii="Times New Roman" w:hAnsi="Times New Roman" w:cs="Times New Roman"/>
          <w:sz w:val="24"/>
          <w:szCs w:val="24"/>
          <w:vertAlign w:val="subscript"/>
        </w:rPr>
        <w:t>o</w:t>
      </w:r>
      <w:r w:rsidR="00895A93">
        <w:rPr>
          <w:rFonts w:ascii="Times New Roman" w:hAnsi="Times New Roman" w:cs="Times New Roman"/>
          <w:sz w:val="24"/>
          <w:szCs w:val="24"/>
        </w:rPr>
        <w:t>) and as follows</w:t>
      </w:r>
      <w:r w:rsidRPr="00E855D0">
        <w:rPr>
          <w:rFonts w:ascii="Times New Roman" w:hAnsi="Times New Roman" w:cs="Times New Roman"/>
          <w:sz w:val="24"/>
          <w:szCs w:val="24"/>
        </w:rPr>
        <w:t>:</w:t>
      </w:r>
    </w:p>
    <w:p w:rsidR="00552C40" w:rsidRPr="005E3682" w:rsidRDefault="00552C40" w:rsidP="007F46FE">
      <w:pPr>
        <w:pStyle w:val="ListParagraph"/>
        <w:spacing w:after="0" w:line="480" w:lineRule="auto"/>
        <w:jc w:val="both"/>
        <w:rPr>
          <w:rFonts w:ascii="Times New Roman" w:hAnsi="Times New Roman" w:cs="Times New Roman"/>
          <w:bCs/>
          <w:sz w:val="24"/>
          <w:szCs w:val="24"/>
          <w:lang w:val="en-US"/>
        </w:rPr>
      </w:pPr>
      <w:r w:rsidRPr="00E855D0">
        <w:rPr>
          <w:rFonts w:ascii="Times New Roman" w:hAnsi="Times New Roman" w:cs="Times New Roman"/>
          <w:b/>
          <w:sz w:val="24"/>
          <w:szCs w:val="24"/>
        </w:rPr>
        <w:t>H</w:t>
      </w:r>
      <w:r w:rsidRPr="00E855D0">
        <w:rPr>
          <w:rFonts w:ascii="Times New Roman" w:hAnsi="Times New Roman" w:cs="Times New Roman"/>
          <w:b/>
          <w:sz w:val="24"/>
          <w:szCs w:val="24"/>
          <w:vertAlign w:val="subscript"/>
        </w:rPr>
        <w:t>o</w:t>
      </w:r>
      <w:r w:rsidRPr="00E855D0">
        <w:rPr>
          <w:rFonts w:ascii="Times New Roman" w:hAnsi="Times New Roman" w:cs="Times New Roman"/>
          <w:b/>
          <w:sz w:val="24"/>
          <w:szCs w:val="24"/>
        </w:rPr>
        <w:t xml:space="preserve"> :</w:t>
      </w:r>
      <w:r w:rsidRPr="00E855D0">
        <w:rPr>
          <w:rFonts w:ascii="Times New Roman" w:hAnsi="Times New Roman" w:cs="Times New Roman"/>
          <w:sz w:val="24"/>
          <w:szCs w:val="24"/>
        </w:rPr>
        <w:t xml:space="preserve"> There is no significant </w:t>
      </w:r>
      <w:r w:rsidRPr="00E855D0">
        <w:rPr>
          <w:rFonts w:ascii="Times New Roman" w:hAnsi="Times New Roman" w:cs="Times New Roman"/>
          <w:sz w:val="24"/>
          <w:szCs w:val="24"/>
          <w:lang w:val="en-US"/>
        </w:rPr>
        <w:t>difference</w:t>
      </w:r>
      <w:r w:rsidR="00B101FE">
        <w:rPr>
          <w:rFonts w:ascii="Times New Roman" w:hAnsi="Times New Roman" w:cs="Times New Roman"/>
          <w:sz w:val="24"/>
          <w:szCs w:val="24"/>
          <w:lang w:val="en-US"/>
        </w:rPr>
        <w:t xml:space="preserve"> </w:t>
      </w:r>
      <w:r w:rsidR="00E874CE">
        <w:rPr>
          <w:rFonts w:ascii="Times New Roman" w:hAnsi="Times New Roman" w:cs="Times New Roman"/>
          <w:sz w:val="24"/>
          <w:szCs w:val="24"/>
          <w:lang w:val="en-US"/>
        </w:rPr>
        <w:t xml:space="preserve">on </w:t>
      </w:r>
      <w:r w:rsidR="00B101FE">
        <w:rPr>
          <w:rFonts w:ascii="Times New Roman" w:hAnsi="Times New Roman" w:cs="Times New Roman"/>
          <w:sz w:val="24"/>
          <w:szCs w:val="24"/>
          <w:lang w:val="en-US"/>
        </w:rPr>
        <w:t xml:space="preserve">the eighth grade </w:t>
      </w:r>
      <w:r w:rsidRPr="00E855D0">
        <w:rPr>
          <w:rFonts w:ascii="Times New Roman" w:hAnsi="Times New Roman" w:cs="Times New Roman"/>
          <w:sz w:val="24"/>
          <w:szCs w:val="24"/>
        </w:rPr>
        <w:t xml:space="preserve"> students’ </w:t>
      </w:r>
      <w:r w:rsidR="00B101FE">
        <w:rPr>
          <w:rFonts w:ascii="Times New Roman" w:hAnsi="Times New Roman" w:cs="Times New Roman"/>
          <w:sz w:val="24"/>
          <w:szCs w:val="24"/>
          <w:lang w:val="en-US"/>
        </w:rPr>
        <w:t xml:space="preserve">narrative </w:t>
      </w:r>
      <w:r w:rsidRPr="00E855D0">
        <w:rPr>
          <w:rFonts w:ascii="Times New Roman" w:hAnsi="Times New Roman" w:cs="Times New Roman"/>
          <w:sz w:val="24"/>
          <w:szCs w:val="24"/>
        </w:rPr>
        <w:t xml:space="preserve">reading </w:t>
      </w:r>
      <w:r w:rsidR="00B101FE">
        <w:rPr>
          <w:rFonts w:ascii="Times New Roman" w:hAnsi="Times New Roman" w:cs="Times New Roman"/>
          <w:sz w:val="24"/>
          <w:szCs w:val="24"/>
          <w:lang w:val="en-US"/>
        </w:rPr>
        <w:t>by</w:t>
      </w:r>
      <w:r w:rsidRPr="00E855D0">
        <w:rPr>
          <w:rFonts w:ascii="Times New Roman" w:hAnsi="Times New Roman" w:cs="Times New Roman"/>
          <w:sz w:val="24"/>
          <w:szCs w:val="24"/>
        </w:rPr>
        <w:t xml:space="preserve"> </w:t>
      </w:r>
      <w:r w:rsidRPr="00E855D0">
        <w:rPr>
          <w:rFonts w:ascii="Times New Roman" w:hAnsi="Times New Roman" w:cs="Times New Roman"/>
          <w:bCs/>
          <w:sz w:val="24"/>
          <w:szCs w:val="24"/>
        </w:rPr>
        <w:t xml:space="preserve">using RSQC2 (Recall, Summarize, Question, </w:t>
      </w:r>
      <w:r w:rsidRPr="00E855D0">
        <w:rPr>
          <w:rFonts w:ascii="Times New Roman" w:hAnsi="Times New Roman" w:cs="Times New Roman"/>
          <w:bCs/>
          <w:sz w:val="24"/>
          <w:szCs w:val="24"/>
        </w:rPr>
        <w:lastRenderedPageBreak/>
        <w:t xml:space="preserve">Connect, and Comment) </w:t>
      </w:r>
      <w:r w:rsidRPr="00E855D0">
        <w:rPr>
          <w:rFonts w:ascii="Times New Roman" w:hAnsi="Times New Roman" w:cs="Times New Roman"/>
          <w:bCs/>
          <w:sz w:val="24"/>
          <w:szCs w:val="24"/>
          <w:lang w:val="en-US"/>
        </w:rPr>
        <w:t>t</w:t>
      </w:r>
      <w:r w:rsidRPr="00E855D0">
        <w:rPr>
          <w:rFonts w:ascii="Times New Roman" w:hAnsi="Times New Roman" w:cs="Times New Roman"/>
          <w:bCs/>
          <w:sz w:val="24"/>
          <w:szCs w:val="24"/>
        </w:rPr>
        <w:t xml:space="preserve">echnique </w:t>
      </w:r>
      <w:r w:rsidR="00B101FE">
        <w:rPr>
          <w:rFonts w:ascii="Times New Roman" w:hAnsi="Times New Roman" w:cs="Times New Roman"/>
          <w:bCs/>
          <w:sz w:val="24"/>
          <w:szCs w:val="24"/>
          <w:lang w:val="en-US"/>
        </w:rPr>
        <w:t xml:space="preserve">at </w:t>
      </w:r>
      <w:r w:rsidRPr="00E855D0">
        <w:rPr>
          <w:rFonts w:ascii="Times New Roman" w:hAnsi="Times New Roman" w:cs="Times New Roman"/>
          <w:bCs/>
          <w:sz w:val="24"/>
          <w:szCs w:val="24"/>
        </w:rPr>
        <w:t>SMP Nahdhatul Ulama’ Palembang.</w:t>
      </w:r>
    </w:p>
    <w:p w:rsidR="006A1AB8" w:rsidRPr="00E855D0" w:rsidRDefault="006A1AB8" w:rsidP="007F46FE">
      <w:pPr>
        <w:pStyle w:val="ListParagraph"/>
        <w:spacing w:after="0" w:line="480" w:lineRule="auto"/>
        <w:jc w:val="both"/>
        <w:rPr>
          <w:rFonts w:ascii="Times New Roman" w:hAnsi="Times New Roman" w:cs="Times New Roman"/>
          <w:sz w:val="24"/>
          <w:szCs w:val="24"/>
        </w:rPr>
      </w:pPr>
      <w:r w:rsidRPr="00E855D0">
        <w:rPr>
          <w:rFonts w:ascii="Times New Roman" w:hAnsi="Times New Roman" w:cs="Times New Roman"/>
          <w:b/>
          <w:sz w:val="24"/>
          <w:szCs w:val="24"/>
        </w:rPr>
        <w:t>H</w:t>
      </w:r>
      <w:r w:rsidRPr="00E855D0">
        <w:rPr>
          <w:rFonts w:ascii="Times New Roman" w:hAnsi="Times New Roman" w:cs="Times New Roman"/>
          <w:b/>
          <w:sz w:val="24"/>
          <w:szCs w:val="24"/>
          <w:vertAlign w:val="subscript"/>
        </w:rPr>
        <w:t>a</w:t>
      </w:r>
      <w:r w:rsidRPr="00E855D0">
        <w:rPr>
          <w:rFonts w:ascii="Times New Roman" w:hAnsi="Times New Roman" w:cs="Times New Roman"/>
          <w:b/>
          <w:sz w:val="24"/>
          <w:szCs w:val="24"/>
        </w:rPr>
        <w:t xml:space="preserve"> :</w:t>
      </w:r>
      <w:r w:rsidRPr="00E855D0">
        <w:rPr>
          <w:rFonts w:ascii="Times New Roman" w:hAnsi="Times New Roman" w:cs="Times New Roman"/>
          <w:sz w:val="24"/>
          <w:szCs w:val="24"/>
        </w:rPr>
        <w:t xml:space="preserve"> There is a significant </w:t>
      </w:r>
      <w:r w:rsidRPr="00E855D0">
        <w:rPr>
          <w:rFonts w:ascii="Times New Roman" w:hAnsi="Times New Roman" w:cs="Times New Roman"/>
          <w:sz w:val="24"/>
          <w:szCs w:val="24"/>
          <w:lang w:val="en-US"/>
        </w:rPr>
        <w:t>difference</w:t>
      </w:r>
      <w:r w:rsidRPr="00E855D0">
        <w:rPr>
          <w:rFonts w:ascii="Times New Roman" w:hAnsi="Times New Roman" w:cs="Times New Roman"/>
          <w:sz w:val="24"/>
          <w:szCs w:val="24"/>
        </w:rPr>
        <w:t xml:space="preserve"> </w:t>
      </w:r>
      <w:r w:rsidR="00F6716C">
        <w:rPr>
          <w:rFonts w:ascii="Times New Roman" w:hAnsi="Times New Roman" w:cs="Times New Roman"/>
          <w:sz w:val="24"/>
          <w:szCs w:val="24"/>
          <w:lang w:val="en-US"/>
        </w:rPr>
        <w:t>on</w:t>
      </w:r>
      <w:r w:rsidR="00552C40">
        <w:rPr>
          <w:rFonts w:ascii="Times New Roman" w:hAnsi="Times New Roman" w:cs="Times New Roman"/>
          <w:sz w:val="24"/>
          <w:szCs w:val="24"/>
          <w:lang w:val="en-US"/>
        </w:rPr>
        <w:t xml:space="preserve"> the eighth grade </w:t>
      </w:r>
      <w:r w:rsidRPr="00E855D0">
        <w:rPr>
          <w:rFonts w:ascii="Times New Roman" w:hAnsi="Times New Roman" w:cs="Times New Roman"/>
          <w:sz w:val="24"/>
          <w:szCs w:val="24"/>
        </w:rPr>
        <w:t xml:space="preserve">students’ </w:t>
      </w:r>
      <w:r w:rsidR="00552C40">
        <w:rPr>
          <w:rFonts w:ascii="Times New Roman" w:hAnsi="Times New Roman" w:cs="Times New Roman"/>
          <w:sz w:val="24"/>
          <w:szCs w:val="24"/>
          <w:lang w:val="en-US"/>
        </w:rPr>
        <w:t xml:space="preserve">narrative </w:t>
      </w:r>
      <w:r w:rsidRPr="00E855D0">
        <w:rPr>
          <w:rFonts w:ascii="Times New Roman" w:hAnsi="Times New Roman" w:cs="Times New Roman"/>
          <w:sz w:val="24"/>
          <w:szCs w:val="24"/>
        </w:rPr>
        <w:t>reading</w:t>
      </w:r>
      <w:r w:rsidR="001D4B56">
        <w:rPr>
          <w:rFonts w:ascii="Times New Roman" w:hAnsi="Times New Roman" w:cs="Times New Roman"/>
          <w:sz w:val="24"/>
          <w:szCs w:val="24"/>
          <w:lang w:val="en-US"/>
        </w:rPr>
        <w:t xml:space="preserve"> </w:t>
      </w:r>
      <w:r w:rsidR="00552C40">
        <w:rPr>
          <w:rFonts w:ascii="Times New Roman" w:hAnsi="Times New Roman" w:cs="Times New Roman"/>
          <w:sz w:val="24"/>
          <w:szCs w:val="24"/>
          <w:lang w:val="en-US"/>
        </w:rPr>
        <w:t>by</w:t>
      </w:r>
      <w:r w:rsidRPr="00E855D0">
        <w:rPr>
          <w:rFonts w:ascii="Times New Roman" w:hAnsi="Times New Roman" w:cs="Times New Roman"/>
          <w:sz w:val="24"/>
          <w:szCs w:val="24"/>
        </w:rPr>
        <w:t xml:space="preserve"> </w:t>
      </w:r>
      <w:r w:rsidRPr="00E855D0">
        <w:rPr>
          <w:rFonts w:ascii="Times New Roman" w:hAnsi="Times New Roman" w:cs="Times New Roman"/>
          <w:bCs/>
          <w:sz w:val="24"/>
          <w:szCs w:val="24"/>
        </w:rPr>
        <w:t xml:space="preserve">using RSQC2 (Recall, Summarize, Question, Connect, and Comment) </w:t>
      </w:r>
      <w:r w:rsidRPr="00E855D0">
        <w:rPr>
          <w:rFonts w:ascii="Times New Roman" w:hAnsi="Times New Roman" w:cs="Times New Roman"/>
          <w:bCs/>
          <w:sz w:val="24"/>
          <w:szCs w:val="24"/>
          <w:lang w:val="en-US"/>
        </w:rPr>
        <w:t>t</w:t>
      </w:r>
      <w:r w:rsidRPr="00E855D0">
        <w:rPr>
          <w:rFonts w:ascii="Times New Roman" w:hAnsi="Times New Roman" w:cs="Times New Roman"/>
          <w:bCs/>
          <w:sz w:val="24"/>
          <w:szCs w:val="24"/>
        </w:rPr>
        <w:t>echnique</w:t>
      </w:r>
      <w:r w:rsidR="00552C40">
        <w:rPr>
          <w:rFonts w:ascii="Times New Roman" w:hAnsi="Times New Roman" w:cs="Times New Roman"/>
          <w:bCs/>
          <w:sz w:val="24"/>
          <w:szCs w:val="24"/>
          <w:lang w:val="en-US"/>
        </w:rPr>
        <w:t xml:space="preserve"> at </w:t>
      </w:r>
      <w:r w:rsidRPr="00E855D0">
        <w:rPr>
          <w:rFonts w:ascii="Times New Roman" w:hAnsi="Times New Roman" w:cs="Times New Roman"/>
          <w:bCs/>
          <w:sz w:val="24"/>
          <w:szCs w:val="24"/>
        </w:rPr>
        <w:t>SMP Nahdhatul Ulama’ Palembang</w:t>
      </w:r>
      <w:r w:rsidRPr="00E855D0">
        <w:rPr>
          <w:rFonts w:ascii="Times New Roman" w:hAnsi="Times New Roman" w:cs="Times New Roman"/>
          <w:bCs/>
          <w:sz w:val="24"/>
          <w:szCs w:val="24"/>
          <w:lang w:val="en-US"/>
        </w:rPr>
        <w:t>.</w:t>
      </w:r>
    </w:p>
    <w:p w:rsidR="00C90AD1" w:rsidRPr="00C90AD1" w:rsidRDefault="00C90AD1" w:rsidP="007F46FE">
      <w:pPr>
        <w:pStyle w:val="ListParagraph"/>
        <w:spacing w:after="0" w:line="480" w:lineRule="auto"/>
        <w:ind w:left="0"/>
        <w:jc w:val="both"/>
        <w:rPr>
          <w:rFonts w:ascii="Times New Roman" w:hAnsi="Times New Roman" w:cs="Times New Roman"/>
          <w:bCs/>
          <w:sz w:val="24"/>
          <w:szCs w:val="24"/>
          <w:lang w:val="en-US"/>
        </w:rPr>
      </w:pPr>
    </w:p>
    <w:p w:rsidR="00B10FCF" w:rsidRPr="00E855D0" w:rsidRDefault="00B10FCF" w:rsidP="007F46FE">
      <w:pPr>
        <w:pStyle w:val="ListParagraph"/>
        <w:numPr>
          <w:ilvl w:val="1"/>
          <w:numId w:val="14"/>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Criteria of Testing the Hypothes</w:t>
      </w:r>
      <w:r w:rsidR="00ED2C02">
        <w:rPr>
          <w:rFonts w:ascii="Times New Roman" w:hAnsi="Times New Roman" w:cs="Times New Roman"/>
          <w:b/>
          <w:sz w:val="24"/>
          <w:szCs w:val="24"/>
          <w:lang w:val="en-US"/>
        </w:rPr>
        <w:t>e</w:t>
      </w:r>
      <w:r w:rsidRPr="00E855D0">
        <w:rPr>
          <w:rFonts w:ascii="Times New Roman" w:hAnsi="Times New Roman" w:cs="Times New Roman"/>
          <w:b/>
          <w:sz w:val="24"/>
          <w:szCs w:val="24"/>
        </w:rPr>
        <w:t>s</w:t>
      </w:r>
    </w:p>
    <w:p w:rsidR="00B10FCF" w:rsidRPr="00E855D0" w:rsidRDefault="00B10FCF" w:rsidP="00AE23DD">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To prove research problem, testing research hypothesis is required as   follows:</w:t>
      </w:r>
    </w:p>
    <w:p w:rsidR="0065551E" w:rsidRPr="00E06312" w:rsidRDefault="0065551E" w:rsidP="007F46FE">
      <w:pPr>
        <w:pStyle w:val="ListParagraph"/>
        <w:numPr>
          <w:ilvl w:val="1"/>
          <w:numId w:val="1"/>
        </w:numPr>
        <w:tabs>
          <w:tab w:val="clear" w:pos="1440"/>
          <w:tab w:val="num" w:pos="1134"/>
        </w:tabs>
        <w:spacing w:after="0" w:line="480" w:lineRule="auto"/>
        <w:ind w:left="1134" w:right="-6" w:hanging="283"/>
        <w:jc w:val="both"/>
        <w:rPr>
          <w:rFonts w:ascii="Times New Roman" w:hAnsi="Times New Roman" w:cs="Times New Roman"/>
          <w:sz w:val="24"/>
          <w:szCs w:val="24"/>
        </w:rPr>
      </w:pPr>
      <w:r w:rsidRPr="00E855D0">
        <w:rPr>
          <w:rFonts w:ascii="Times New Roman" w:hAnsi="Times New Roman" w:cs="Times New Roman"/>
          <w:sz w:val="24"/>
          <w:szCs w:val="24"/>
        </w:rPr>
        <w:t>If</w:t>
      </w:r>
      <w:r w:rsidR="0090699F"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 xml:space="preserve"> the p-output (sig. 2-tailed) is lower than 0.05,</w:t>
      </w:r>
      <w:r w:rsidR="00A5235F" w:rsidRPr="00E855D0">
        <w:rPr>
          <w:rFonts w:ascii="Times New Roman" w:hAnsi="Times New Roman" w:cs="Times New Roman"/>
          <w:sz w:val="24"/>
          <w:szCs w:val="24"/>
          <w:lang w:val="en-US"/>
        </w:rPr>
        <w:t xml:space="preserve"> and</w:t>
      </w:r>
      <w:r w:rsidR="00453EF9" w:rsidRPr="00E855D0">
        <w:rPr>
          <w:rFonts w:ascii="Times New Roman" w:hAnsi="Times New Roman" w:cs="Times New Roman"/>
          <w:sz w:val="24"/>
          <w:szCs w:val="24"/>
          <w:lang w:val="en-US"/>
        </w:rPr>
        <w:t xml:space="preserve"> </w:t>
      </w:r>
      <w:r w:rsidR="0090699F" w:rsidRPr="00E855D0">
        <w:rPr>
          <w:rFonts w:ascii="Times New Roman" w:hAnsi="Times New Roman" w:cs="Times New Roman"/>
          <w:sz w:val="24"/>
          <w:szCs w:val="24"/>
          <w:lang w:val="en-US"/>
        </w:rPr>
        <w:t xml:space="preserve"> </w:t>
      </w:r>
      <w:r w:rsidR="00D77598">
        <w:rPr>
          <w:rFonts w:ascii="Times New Roman" w:hAnsi="Times New Roman" w:cs="Times New Roman"/>
          <w:sz w:val="24"/>
          <w:szCs w:val="24"/>
          <w:lang w:val="en-US"/>
        </w:rPr>
        <w:t>t-output</w:t>
      </w:r>
      <w:r w:rsidR="007D70FD">
        <w:rPr>
          <w:rFonts w:ascii="Times New Roman" w:hAnsi="Times New Roman" w:cs="Times New Roman"/>
          <w:sz w:val="24"/>
          <w:szCs w:val="24"/>
          <w:lang w:val="en-US"/>
        </w:rPr>
        <w:t xml:space="preserve"> is</w:t>
      </w:r>
      <w:r w:rsidR="00E06312">
        <w:rPr>
          <w:rFonts w:ascii="Times New Roman" w:hAnsi="Times New Roman" w:cs="Times New Roman"/>
          <w:sz w:val="24"/>
          <w:szCs w:val="24"/>
          <w:lang w:val="en-US"/>
        </w:rPr>
        <w:t xml:space="preserve"> </w:t>
      </w:r>
      <w:r w:rsidR="00A5235F" w:rsidRPr="00E855D0">
        <w:rPr>
          <w:rFonts w:ascii="Times New Roman" w:hAnsi="Times New Roman" w:cs="Times New Roman"/>
          <w:sz w:val="24"/>
          <w:szCs w:val="24"/>
          <w:lang w:val="en-US"/>
        </w:rPr>
        <w:t>higher than</w:t>
      </w:r>
      <w:r w:rsidR="0001070E">
        <w:rPr>
          <w:rFonts w:ascii="Times New Roman" w:hAnsi="Times New Roman" w:cs="Times New Roman"/>
          <w:sz w:val="24"/>
          <w:szCs w:val="24"/>
          <w:lang w:val="en-US"/>
        </w:rPr>
        <w:t xml:space="preserve"> t-table with df:</w:t>
      </w:r>
      <w:r w:rsidR="007D70FD">
        <w:rPr>
          <w:rFonts w:ascii="Times New Roman" w:hAnsi="Times New Roman" w:cs="Times New Roman"/>
          <w:sz w:val="24"/>
          <w:szCs w:val="24"/>
          <w:lang w:val="en-US"/>
        </w:rPr>
        <w:t>78 (</w:t>
      </w:r>
      <w:r w:rsidR="003141D9">
        <w:rPr>
          <w:rFonts w:ascii="Times New Roman" w:hAnsi="Times New Roman" w:cs="Times New Roman"/>
          <w:sz w:val="24"/>
          <w:szCs w:val="24"/>
          <w:lang w:val="en-US"/>
        </w:rPr>
        <w:t>1</w:t>
      </w:r>
      <w:r w:rsidR="009B69D7">
        <w:rPr>
          <w:rFonts w:ascii="Times New Roman" w:hAnsi="Times New Roman" w:cs="Times New Roman"/>
          <w:sz w:val="24"/>
          <w:szCs w:val="24"/>
          <w:lang w:val="en-US"/>
        </w:rPr>
        <w:t>.</w:t>
      </w:r>
      <w:r w:rsidR="003141D9">
        <w:rPr>
          <w:rFonts w:ascii="Times New Roman" w:hAnsi="Times New Roman" w:cs="Times New Roman"/>
          <w:sz w:val="24"/>
          <w:szCs w:val="24"/>
          <w:lang w:val="en-US"/>
        </w:rPr>
        <w:t>665)</w:t>
      </w:r>
      <w:r w:rsidR="00947DFE"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the null hypothesis (H</w:t>
      </w:r>
      <w:r w:rsidRPr="00E855D0">
        <w:rPr>
          <w:rFonts w:ascii="Times New Roman" w:hAnsi="Times New Roman" w:cs="Times New Roman"/>
          <w:i/>
          <w:iCs/>
          <w:sz w:val="24"/>
          <w:szCs w:val="24"/>
        </w:rPr>
        <w:t>o</w:t>
      </w:r>
      <w:r w:rsidRPr="00E855D0">
        <w:rPr>
          <w:rFonts w:ascii="Times New Roman" w:hAnsi="Times New Roman" w:cs="Times New Roman"/>
          <w:sz w:val="24"/>
          <w:szCs w:val="24"/>
        </w:rPr>
        <w:t>) is rejected, and the alternative hypohesis (H</w:t>
      </w:r>
      <w:r w:rsidRPr="00E855D0">
        <w:rPr>
          <w:rFonts w:ascii="Times New Roman" w:hAnsi="Times New Roman" w:cs="Times New Roman"/>
          <w:i/>
          <w:iCs/>
          <w:sz w:val="24"/>
          <w:szCs w:val="24"/>
        </w:rPr>
        <w:t>a</w:t>
      </w:r>
      <w:r w:rsidRPr="00E855D0">
        <w:rPr>
          <w:rFonts w:ascii="Times New Roman" w:hAnsi="Times New Roman" w:cs="Times New Roman"/>
          <w:sz w:val="24"/>
          <w:szCs w:val="24"/>
        </w:rPr>
        <w:t>) is accepted.</w:t>
      </w:r>
      <w:r w:rsidR="002443CF">
        <w:rPr>
          <w:rFonts w:ascii="Times New Roman" w:hAnsi="Times New Roman" w:cs="Times New Roman"/>
          <w:sz w:val="24"/>
          <w:szCs w:val="24"/>
          <w:lang w:val="en-US"/>
        </w:rPr>
        <w:t xml:space="preserve"> </w:t>
      </w:r>
    </w:p>
    <w:p w:rsidR="00332642" w:rsidRPr="00E06312" w:rsidRDefault="0065551E" w:rsidP="007F46FE">
      <w:pPr>
        <w:pStyle w:val="ListParagraph"/>
        <w:numPr>
          <w:ilvl w:val="1"/>
          <w:numId w:val="1"/>
        </w:numPr>
        <w:tabs>
          <w:tab w:val="clear" w:pos="1440"/>
          <w:tab w:val="num" w:pos="1134"/>
        </w:tabs>
        <w:spacing w:after="0" w:line="480" w:lineRule="auto"/>
        <w:ind w:left="1134" w:right="-6" w:hanging="283"/>
        <w:jc w:val="both"/>
        <w:rPr>
          <w:rFonts w:ascii="Times New Roman" w:hAnsi="Times New Roman" w:cs="Times New Roman"/>
          <w:sz w:val="24"/>
          <w:szCs w:val="24"/>
        </w:rPr>
      </w:pPr>
      <w:r w:rsidRPr="00E06312">
        <w:rPr>
          <w:rFonts w:ascii="Times New Roman" w:hAnsi="Times New Roman" w:cs="Times New Roman"/>
          <w:sz w:val="24"/>
          <w:szCs w:val="24"/>
        </w:rPr>
        <w:t>If the p-output (sig. 2-tailed) is higher than 0.05,</w:t>
      </w:r>
      <w:r w:rsidR="003141D9" w:rsidRPr="00E06312">
        <w:rPr>
          <w:rFonts w:ascii="Times New Roman" w:hAnsi="Times New Roman" w:cs="Times New Roman"/>
          <w:sz w:val="24"/>
          <w:szCs w:val="24"/>
          <w:lang w:val="en-US"/>
        </w:rPr>
        <w:t xml:space="preserve"> and t-</w:t>
      </w:r>
      <w:r w:rsidR="00D77598">
        <w:rPr>
          <w:rFonts w:ascii="Times New Roman" w:hAnsi="Times New Roman" w:cs="Times New Roman"/>
          <w:sz w:val="24"/>
          <w:szCs w:val="24"/>
          <w:lang w:val="en-US"/>
        </w:rPr>
        <w:t>output</w:t>
      </w:r>
      <w:r w:rsidR="003141D9" w:rsidRPr="00E06312">
        <w:rPr>
          <w:rFonts w:ascii="Times New Roman" w:hAnsi="Times New Roman" w:cs="Times New Roman"/>
          <w:sz w:val="24"/>
          <w:szCs w:val="24"/>
          <w:lang w:val="en-US"/>
        </w:rPr>
        <w:t xml:space="preserve"> is lower than t-table </w:t>
      </w:r>
      <w:r w:rsidR="00453EF9" w:rsidRPr="00E06312">
        <w:rPr>
          <w:rFonts w:ascii="Times New Roman" w:hAnsi="Times New Roman" w:cs="Times New Roman"/>
          <w:sz w:val="24"/>
          <w:szCs w:val="24"/>
          <w:lang w:val="en-US"/>
        </w:rPr>
        <w:t>with</w:t>
      </w:r>
      <w:r w:rsidR="003141D9" w:rsidRPr="00E06312">
        <w:rPr>
          <w:rFonts w:ascii="Times New Roman" w:hAnsi="Times New Roman" w:cs="Times New Roman"/>
          <w:sz w:val="24"/>
          <w:szCs w:val="24"/>
          <w:lang w:val="en-US"/>
        </w:rPr>
        <w:t xml:space="preserve"> df:7</w:t>
      </w:r>
      <w:r w:rsidR="0090699F" w:rsidRPr="00E06312">
        <w:rPr>
          <w:rFonts w:ascii="Times New Roman" w:hAnsi="Times New Roman" w:cs="Times New Roman"/>
          <w:sz w:val="24"/>
          <w:szCs w:val="24"/>
          <w:lang w:val="en-US"/>
        </w:rPr>
        <w:t>8</w:t>
      </w:r>
      <w:r w:rsidR="00301CD4" w:rsidRPr="00E06312">
        <w:rPr>
          <w:rFonts w:ascii="Times New Roman" w:hAnsi="Times New Roman" w:cs="Times New Roman"/>
          <w:sz w:val="24"/>
          <w:szCs w:val="24"/>
          <w:lang w:val="en-US"/>
        </w:rPr>
        <w:t xml:space="preserve"> (</w:t>
      </w:r>
      <w:r w:rsidR="003141D9" w:rsidRPr="00E06312">
        <w:rPr>
          <w:rFonts w:ascii="Times New Roman" w:hAnsi="Times New Roman" w:cs="Times New Roman"/>
          <w:sz w:val="24"/>
          <w:szCs w:val="24"/>
          <w:lang w:val="en-US"/>
        </w:rPr>
        <w:t>1</w:t>
      </w:r>
      <w:r w:rsidR="009B69D7" w:rsidRPr="00E06312">
        <w:rPr>
          <w:rFonts w:ascii="Times New Roman" w:hAnsi="Times New Roman" w:cs="Times New Roman"/>
          <w:sz w:val="24"/>
          <w:szCs w:val="24"/>
          <w:lang w:val="en-US"/>
        </w:rPr>
        <w:t>.</w:t>
      </w:r>
      <w:r w:rsidR="003141D9" w:rsidRPr="00E06312">
        <w:rPr>
          <w:rFonts w:ascii="Times New Roman" w:hAnsi="Times New Roman" w:cs="Times New Roman"/>
          <w:sz w:val="24"/>
          <w:szCs w:val="24"/>
          <w:lang w:val="en-US"/>
        </w:rPr>
        <w:t>665</w:t>
      </w:r>
      <w:r w:rsidR="00301CD4" w:rsidRPr="00E06312">
        <w:rPr>
          <w:rFonts w:ascii="Times New Roman" w:hAnsi="Times New Roman" w:cs="Times New Roman"/>
          <w:sz w:val="24"/>
          <w:szCs w:val="24"/>
          <w:lang w:val="en-US"/>
        </w:rPr>
        <w:t xml:space="preserve">) </w:t>
      </w:r>
      <w:r w:rsidRPr="00E06312">
        <w:rPr>
          <w:rFonts w:ascii="Times New Roman" w:hAnsi="Times New Roman" w:cs="Times New Roman"/>
          <w:sz w:val="24"/>
          <w:szCs w:val="24"/>
        </w:rPr>
        <w:t>the null hypothesis (H</w:t>
      </w:r>
      <w:r w:rsidRPr="00E06312">
        <w:rPr>
          <w:rFonts w:ascii="Times New Roman" w:hAnsi="Times New Roman" w:cs="Times New Roman"/>
          <w:i/>
          <w:iCs/>
          <w:sz w:val="24"/>
          <w:szCs w:val="24"/>
        </w:rPr>
        <w:t>o</w:t>
      </w:r>
      <w:r w:rsidRPr="00E06312">
        <w:rPr>
          <w:rFonts w:ascii="Times New Roman" w:hAnsi="Times New Roman" w:cs="Times New Roman"/>
          <w:sz w:val="24"/>
          <w:szCs w:val="24"/>
        </w:rPr>
        <w:t>) is accepted, and the alternative hypohesis (H</w:t>
      </w:r>
      <w:r w:rsidRPr="00E06312">
        <w:rPr>
          <w:rFonts w:ascii="Times New Roman" w:hAnsi="Times New Roman" w:cs="Times New Roman"/>
          <w:i/>
          <w:iCs/>
          <w:sz w:val="24"/>
          <w:szCs w:val="24"/>
        </w:rPr>
        <w:t>a</w:t>
      </w:r>
      <w:r w:rsidRPr="00E06312">
        <w:rPr>
          <w:rFonts w:ascii="Times New Roman" w:hAnsi="Times New Roman" w:cs="Times New Roman"/>
          <w:sz w:val="24"/>
          <w:szCs w:val="24"/>
        </w:rPr>
        <w:t>) is rejected.</w:t>
      </w:r>
    </w:p>
    <w:p w:rsidR="0065551E" w:rsidRPr="00E855D0" w:rsidRDefault="002443CF" w:rsidP="007F46FE">
      <w:pPr>
        <w:pStyle w:val="ListParagraph"/>
        <w:spacing w:after="0" w:line="480" w:lineRule="auto"/>
        <w:ind w:left="426" w:right="-6"/>
        <w:jc w:val="both"/>
        <w:rPr>
          <w:rFonts w:ascii="Times New Roman" w:hAnsi="Times New Roman" w:cs="Times New Roman"/>
          <w:sz w:val="24"/>
          <w:szCs w:val="24"/>
        </w:rPr>
      </w:pPr>
      <w:r>
        <w:rPr>
          <w:rFonts w:ascii="Times New Roman" w:hAnsi="Times New Roman" w:cs="Times New Roman"/>
          <w:sz w:val="24"/>
          <w:szCs w:val="24"/>
          <w:lang w:val="en-US"/>
        </w:rPr>
        <w:t>.</w:t>
      </w:r>
    </w:p>
    <w:p w:rsidR="00972651" w:rsidRDefault="00972651" w:rsidP="007F46FE">
      <w:pPr>
        <w:pStyle w:val="ListParagraph"/>
        <w:spacing w:after="0" w:line="480" w:lineRule="auto"/>
        <w:ind w:left="1276" w:right="-6"/>
        <w:jc w:val="both"/>
        <w:rPr>
          <w:rFonts w:ascii="Times New Roman" w:hAnsi="Times New Roman" w:cs="Times New Roman"/>
          <w:sz w:val="24"/>
          <w:szCs w:val="24"/>
          <w:lang w:val="en-US"/>
        </w:rPr>
      </w:pPr>
    </w:p>
    <w:p w:rsidR="00775135" w:rsidRDefault="00775135" w:rsidP="007F46FE">
      <w:pPr>
        <w:spacing w:after="0" w:line="480" w:lineRule="auto"/>
        <w:ind w:right="-6"/>
        <w:jc w:val="both"/>
        <w:rPr>
          <w:rFonts w:ascii="Times New Roman" w:eastAsia="Calibri" w:hAnsi="Times New Roman" w:cs="Times New Roman"/>
          <w:sz w:val="24"/>
          <w:szCs w:val="24"/>
        </w:rPr>
      </w:pPr>
    </w:p>
    <w:p w:rsidR="00536B87" w:rsidRDefault="00536B87" w:rsidP="007F46FE">
      <w:pPr>
        <w:spacing w:after="0" w:line="480" w:lineRule="auto"/>
        <w:ind w:right="-6"/>
        <w:jc w:val="both"/>
        <w:rPr>
          <w:rFonts w:ascii="Times New Roman" w:hAnsi="Times New Roman" w:cs="Times New Roman"/>
          <w:sz w:val="24"/>
          <w:szCs w:val="24"/>
        </w:rPr>
      </w:pPr>
    </w:p>
    <w:p w:rsidR="00051113" w:rsidRDefault="00051113" w:rsidP="007F46FE">
      <w:pPr>
        <w:spacing w:after="0" w:line="480" w:lineRule="auto"/>
        <w:ind w:right="-6"/>
        <w:jc w:val="both"/>
        <w:rPr>
          <w:rFonts w:ascii="Times New Roman" w:hAnsi="Times New Roman" w:cs="Times New Roman"/>
          <w:sz w:val="24"/>
          <w:szCs w:val="24"/>
        </w:rPr>
      </w:pPr>
    </w:p>
    <w:p w:rsidR="00DC682A" w:rsidRPr="00E855D0" w:rsidRDefault="00DC682A" w:rsidP="007F46FE">
      <w:pPr>
        <w:spacing w:after="0" w:line="480" w:lineRule="auto"/>
        <w:ind w:right="-6"/>
        <w:jc w:val="both"/>
        <w:rPr>
          <w:rFonts w:ascii="Times New Roman" w:hAnsi="Times New Roman" w:cs="Times New Roman"/>
          <w:sz w:val="24"/>
          <w:szCs w:val="24"/>
        </w:rPr>
      </w:pPr>
    </w:p>
    <w:p w:rsidR="00030FCD" w:rsidRPr="00E855D0" w:rsidRDefault="00030FCD" w:rsidP="007F46FE">
      <w:pPr>
        <w:spacing w:after="0" w:line="48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lastRenderedPageBreak/>
        <w:t>CHAPTER II</w:t>
      </w:r>
    </w:p>
    <w:p w:rsidR="00D76EAD" w:rsidRDefault="001F7D6F" w:rsidP="007F46FE">
      <w:pPr>
        <w:spacing w:after="0" w:line="48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LITERATURE REVIEW</w:t>
      </w:r>
    </w:p>
    <w:p w:rsidR="00120994" w:rsidRPr="00E855D0" w:rsidRDefault="00120994" w:rsidP="007F46FE">
      <w:pPr>
        <w:spacing w:after="0" w:line="480" w:lineRule="auto"/>
        <w:jc w:val="center"/>
        <w:rPr>
          <w:rFonts w:ascii="Times New Roman" w:hAnsi="Times New Roman" w:cs="Times New Roman"/>
          <w:b/>
          <w:bCs/>
          <w:sz w:val="24"/>
          <w:szCs w:val="24"/>
        </w:rPr>
      </w:pPr>
    </w:p>
    <w:p w:rsidR="00D76EAD" w:rsidRDefault="00030FCD" w:rsidP="007F46FE">
      <w:pPr>
        <w:spacing w:after="0" w:line="480" w:lineRule="auto"/>
        <w:ind w:firstLine="851"/>
        <w:jc w:val="both"/>
        <w:rPr>
          <w:rFonts w:ascii="Times New Roman" w:hAnsi="Times New Roman" w:cs="Times New Roman"/>
          <w:bCs/>
          <w:sz w:val="24"/>
          <w:szCs w:val="24"/>
        </w:rPr>
      </w:pPr>
      <w:r w:rsidRPr="00E855D0">
        <w:rPr>
          <w:rFonts w:ascii="Times New Roman" w:hAnsi="Times New Roman" w:cs="Times New Roman"/>
          <w:bCs/>
          <w:sz w:val="24"/>
          <w:szCs w:val="24"/>
          <w:lang w:val="id-ID"/>
        </w:rPr>
        <w:t>This chapter</w:t>
      </w:r>
      <w:r w:rsidR="00E123B3">
        <w:rPr>
          <w:rFonts w:ascii="Times New Roman" w:hAnsi="Times New Roman" w:cs="Times New Roman"/>
          <w:bCs/>
          <w:sz w:val="24"/>
          <w:szCs w:val="24"/>
        </w:rPr>
        <w:t xml:space="preserve"> </w:t>
      </w:r>
      <w:r w:rsidRPr="00E855D0">
        <w:rPr>
          <w:rFonts w:ascii="Times New Roman" w:hAnsi="Times New Roman" w:cs="Times New Roman"/>
          <w:bCs/>
          <w:sz w:val="24"/>
          <w:szCs w:val="24"/>
          <w:lang w:val="id-ID"/>
        </w:rPr>
        <w:t>presents</w:t>
      </w:r>
      <w:r w:rsidR="00AB481A">
        <w:rPr>
          <w:rFonts w:ascii="Times New Roman" w:hAnsi="Times New Roman" w:cs="Times New Roman"/>
          <w:bCs/>
          <w:sz w:val="24"/>
          <w:szCs w:val="24"/>
        </w:rPr>
        <w:t xml:space="preserve">: </w:t>
      </w:r>
      <w:r w:rsidRPr="00E855D0">
        <w:rPr>
          <w:rFonts w:ascii="Times New Roman" w:hAnsi="Times New Roman" w:cs="Times New Roman"/>
          <w:bCs/>
          <w:sz w:val="24"/>
          <w:szCs w:val="24"/>
          <w:lang w:val="id-ID"/>
        </w:rPr>
        <w:t xml:space="preserve"> </w:t>
      </w:r>
      <w:r w:rsidR="00D76EAD" w:rsidRPr="00E855D0">
        <w:rPr>
          <w:rFonts w:ascii="Times New Roman" w:hAnsi="Times New Roman" w:cs="Times New Roman"/>
          <w:bCs/>
          <w:sz w:val="24"/>
          <w:szCs w:val="24"/>
        </w:rPr>
        <w:t xml:space="preserve">(a) theoretical </w:t>
      </w:r>
      <w:r w:rsidR="00710D59">
        <w:rPr>
          <w:rFonts w:ascii="Times New Roman" w:hAnsi="Times New Roman" w:cs="Times New Roman"/>
          <w:bCs/>
          <w:sz w:val="24"/>
          <w:szCs w:val="24"/>
        </w:rPr>
        <w:t>descriptions</w:t>
      </w:r>
      <w:r w:rsidR="00D76EAD" w:rsidRPr="00E855D0">
        <w:rPr>
          <w:rFonts w:ascii="Times New Roman" w:hAnsi="Times New Roman" w:cs="Times New Roman"/>
          <w:bCs/>
          <w:sz w:val="24"/>
          <w:szCs w:val="24"/>
        </w:rPr>
        <w:t>, (b) previous related study,</w:t>
      </w:r>
      <w:r w:rsidR="003B5B8B" w:rsidRPr="00E855D0">
        <w:rPr>
          <w:rFonts w:ascii="Times New Roman" w:hAnsi="Times New Roman" w:cs="Times New Roman"/>
          <w:bCs/>
          <w:sz w:val="24"/>
          <w:szCs w:val="24"/>
        </w:rPr>
        <w:t xml:space="preserve"> and </w:t>
      </w:r>
      <w:r w:rsidR="004D03D2">
        <w:rPr>
          <w:rFonts w:ascii="Times New Roman" w:hAnsi="Times New Roman" w:cs="Times New Roman"/>
          <w:bCs/>
          <w:sz w:val="24"/>
          <w:szCs w:val="24"/>
        </w:rPr>
        <w:t>(c)  research setting</w:t>
      </w:r>
      <w:r w:rsidR="001F7D6F">
        <w:rPr>
          <w:rFonts w:ascii="Times New Roman" w:hAnsi="Times New Roman" w:cs="Times New Roman"/>
          <w:bCs/>
          <w:sz w:val="24"/>
          <w:szCs w:val="24"/>
        </w:rPr>
        <w:t>.</w:t>
      </w:r>
    </w:p>
    <w:p w:rsidR="005564A6" w:rsidRPr="00E855D0" w:rsidRDefault="005564A6" w:rsidP="007F46FE">
      <w:pPr>
        <w:spacing w:after="0" w:line="480" w:lineRule="auto"/>
        <w:ind w:firstLine="851"/>
        <w:jc w:val="both"/>
        <w:rPr>
          <w:rFonts w:ascii="Times New Roman" w:hAnsi="Times New Roman" w:cs="Times New Roman"/>
          <w:bCs/>
          <w:sz w:val="24"/>
          <w:szCs w:val="24"/>
        </w:rPr>
      </w:pPr>
    </w:p>
    <w:p w:rsidR="00D76EAD" w:rsidRPr="00332642" w:rsidRDefault="00AB481A" w:rsidP="007F46F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76EAD" w:rsidRPr="00332642">
        <w:rPr>
          <w:rFonts w:ascii="Times New Roman" w:hAnsi="Times New Roman" w:cs="Times New Roman"/>
          <w:b/>
          <w:bCs/>
          <w:sz w:val="24"/>
          <w:szCs w:val="24"/>
        </w:rPr>
        <w:t xml:space="preserve">Theoretical </w:t>
      </w:r>
      <w:r w:rsidR="00CF4802">
        <w:rPr>
          <w:rFonts w:ascii="Times New Roman" w:hAnsi="Times New Roman" w:cs="Times New Roman"/>
          <w:b/>
          <w:bCs/>
          <w:sz w:val="24"/>
          <w:szCs w:val="24"/>
        </w:rPr>
        <w:t>Descriptions</w:t>
      </w:r>
      <w:r w:rsidR="00D76EAD" w:rsidRPr="00332642">
        <w:rPr>
          <w:rFonts w:ascii="Times New Roman" w:hAnsi="Times New Roman" w:cs="Times New Roman"/>
          <w:b/>
          <w:bCs/>
          <w:sz w:val="24"/>
          <w:szCs w:val="24"/>
        </w:rPr>
        <w:t xml:space="preserve"> </w:t>
      </w:r>
    </w:p>
    <w:p w:rsidR="005564A6" w:rsidRDefault="00AB481A" w:rsidP="007F46FE">
      <w:pPr>
        <w:spacing w:after="0" w:line="480" w:lineRule="auto"/>
        <w:ind w:firstLine="851"/>
        <w:jc w:val="both"/>
        <w:rPr>
          <w:rFonts w:ascii="Times New Roman" w:hAnsi="Times New Roman" w:cs="Times New Roman"/>
          <w:bCs/>
          <w:sz w:val="24"/>
          <w:szCs w:val="24"/>
        </w:rPr>
      </w:pPr>
      <w:r>
        <w:rPr>
          <w:rFonts w:ascii="Times New Roman" w:hAnsi="Times New Roman" w:cs="Times New Roman"/>
          <w:bCs/>
          <w:sz w:val="24"/>
          <w:szCs w:val="24"/>
        </w:rPr>
        <w:t>T</w:t>
      </w:r>
      <w:r w:rsidR="008246ED">
        <w:rPr>
          <w:rFonts w:ascii="Times New Roman" w:hAnsi="Times New Roman" w:cs="Times New Roman"/>
          <w:bCs/>
          <w:sz w:val="24"/>
          <w:szCs w:val="24"/>
        </w:rPr>
        <w:t>his part</w:t>
      </w:r>
      <w:r w:rsidR="00230C94">
        <w:rPr>
          <w:rFonts w:ascii="Times New Roman" w:hAnsi="Times New Roman" w:cs="Times New Roman"/>
          <w:bCs/>
          <w:sz w:val="24"/>
          <w:szCs w:val="24"/>
        </w:rPr>
        <w:t xml:space="preserve"> </w:t>
      </w:r>
      <w:r w:rsidR="00AD13C7">
        <w:rPr>
          <w:rFonts w:ascii="Times New Roman" w:hAnsi="Times New Roman" w:cs="Times New Roman"/>
          <w:bCs/>
          <w:sz w:val="24"/>
          <w:szCs w:val="24"/>
        </w:rPr>
        <w:t>deals with:</w:t>
      </w:r>
      <w:r w:rsidR="008246ED">
        <w:rPr>
          <w:rFonts w:ascii="Times New Roman" w:hAnsi="Times New Roman" w:cs="Times New Roman"/>
          <w:bCs/>
          <w:sz w:val="24"/>
          <w:szCs w:val="24"/>
        </w:rPr>
        <w:t xml:space="preserve"> </w:t>
      </w:r>
      <w:r w:rsidR="00030FCD" w:rsidRPr="00E855D0">
        <w:rPr>
          <w:rFonts w:ascii="Times New Roman" w:hAnsi="Times New Roman" w:cs="Times New Roman"/>
          <w:bCs/>
          <w:sz w:val="24"/>
          <w:szCs w:val="24"/>
          <w:lang w:val="id-ID"/>
        </w:rPr>
        <w:t>(</w:t>
      </w:r>
      <w:r w:rsidR="006451E8" w:rsidRPr="00E855D0">
        <w:rPr>
          <w:rFonts w:ascii="Times New Roman" w:hAnsi="Times New Roman" w:cs="Times New Roman"/>
          <w:bCs/>
          <w:sz w:val="24"/>
          <w:szCs w:val="24"/>
        </w:rPr>
        <w:t>1</w:t>
      </w:r>
      <w:r w:rsidR="00030FCD" w:rsidRPr="00E855D0">
        <w:rPr>
          <w:rFonts w:ascii="Times New Roman" w:hAnsi="Times New Roman" w:cs="Times New Roman"/>
          <w:bCs/>
          <w:sz w:val="24"/>
          <w:szCs w:val="24"/>
          <w:lang w:val="id-ID"/>
        </w:rPr>
        <w:t>) c</w:t>
      </w:r>
      <w:r w:rsidR="003D4145" w:rsidRPr="00E855D0">
        <w:rPr>
          <w:rFonts w:ascii="Times New Roman" w:hAnsi="Times New Roman" w:cs="Times New Roman"/>
          <w:bCs/>
          <w:sz w:val="24"/>
          <w:szCs w:val="24"/>
          <w:lang w:val="id-ID"/>
        </w:rPr>
        <w:t xml:space="preserve">oncept of </w:t>
      </w:r>
      <w:r w:rsidR="003D4145" w:rsidRPr="00E855D0">
        <w:rPr>
          <w:rFonts w:ascii="Times New Roman" w:hAnsi="Times New Roman" w:cs="Times New Roman"/>
          <w:bCs/>
          <w:sz w:val="24"/>
          <w:szCs w:val="24"/>
        </w:rPr>
        <w:t>teaching</w:t>
      </w:r>
      <w:r w:rsidR="00030FCD" w:rsidRPr="00E855D0">
        <w:rPr>
          <w:rFonts w:ascii="Times New Roman" w:hAnsi="Times New Roman" w:cs="Times New Roman"/>
          <w:bCs/>
          <w:sz w:val="24"/>
          <w:szCs w:val="24"/>
          <w:lang w:val="id-ID"/>
        </w:rPr>
        <w:t>, (</w:t>
      </w:r>
      <w:r w:rsidR="006451E8" w:rsidRPr="00E855D0">
        <w:rPr>
          <w:rFonts w:ascii="Times New Roman" w:hAnsi="Times New Roman" w:cs="Times New Roman"/>
          <w:bCs/>
          <w:sz w:val="24"/>
          <w:szCs w:val="24"/>
        </w:rPr>
        <w:t>2</w:t>
      </w:r>
      <w:r w:rsidR="00030FCD" w:rsidRPr="00E855D0">
        <w:rPr>
          <w:rFonts w:ascii="Times New Roman" w:hAnsi="Times New Roman" w:cs="Times New Roman"/>
          <w:bCs/>
          <w:sz w:val="24"/>
          <w:szCs w:val="24"/>
          <w:lang w:val="id-ID"/>
        </w:rPr>
        <w:t xml:space="preserve">) concept of reading, </w:t>
      </w:r>
      <w:r w:rsidR="003D4145" w:rsidRPr="00E855D0">
        <w:rPr>
          <w:rFonts w:ascii="Times New Roman" w:hAnsi="Times New Roman" w:cs="Times New Roman"/>
          <w:bCs/>
          <w:sz w:val="24"/>
          <w:szCs w:val="24"/>
          <w:lang w:val="id-ID"/>
        </w:rPr>
        <w:t>(</w:t>
      </w:r>
      <w:r w:rsidR="006451E8" w:rsidRPr="00E855D0">
        <w:rPr>
          <w:rFonts w:ascii="Times New Roman" w:hAnsi="Times New Roman" w:cs="Times New Roman"/>
          <w:bCs/>
          <w:sz w:val="24"/>
          <w:szCs w:val="24"/>
        </w:rPr>
        <w:t>3</w:t>
      </w:r>
      <w:r w:rsidR="00386EBC">
        <w:rPr>
          <w:rFonts w:ascii="Times New Roman" w:hAnsi="Times New Roman" w:cs="Times New Roman"/>
          <w:bCs/>
          <w:sz w:val="24"/>
          <w:szCs w:val="24"/>
          <w:lang w:val="id-ID"/>
        </w:rPr>
        <w:t>)</w:t>
      </w:r>
      <w:r w:rsidR="00386EBC">
        <w:rPr>
          <w:rFonts w:ascii="Times New Roman" w:hAnsi="Times New Roman" w:cs="Times New Roman"/>
          <w:bCs/>
          <w:sz w:val="24"/>
          <w:szCs w:val="24"/>
        </w:rPr>
        <w:t xml:space="preserve"> </w:t>
      </w:r>
      <w:r w:rsidR="00030FCD" w:rsidRPr="00E855D0">
        <w:rPr>
          <w:rFonts w:ascii="Times New Roman" w:hAnsi="Times New Roman" w:cs="Times New Roman"/>
          <w:bCs/>
          <w:sz w:val="24"/>
          <w:szCs w:val="24"/>
          <w:lang w:val="id-ID"/>
        </w:rPr>
        <w:t xml:space="preserve">concept of reading comprehension, </w:t>
      </w:r>
      <w:r w:rsidR="00386EBC">
        <w:rPr>
          <w:rFonts w:ascii="Times New Roman" w:hAnsi="Times New Roman" w:cs="Times New Roman"/>
          <w:bCs/>
          <w:sz w:val="24"/>
          <w:szCs w:val="24"/>
        </w:rPr>
        <w:t xml:space="preserve">(4) concept teaching reading comprehension, </w:t>
      </w:r>
      <w:r w:rsidR="003D4145" w:rsidRPr="00E855D0">
        <w:rPr>
          <w:rFonts w:ascii="Times New Roman" w:hAnsi="Times New Roman" w:cs="Times New Roman"/>
          <w:bCs/>
          <w:sz w:val="24"/>
          <w:szCs w:val="24"/>
          <w:lang w:val="id-ID"/>
        </w:rPr>
        <w:t>(</w:t>
      </w:r>
      <w:r w:rsidR="007842DB">
        <w:rPr>
          <w:rFonts w:ascii="Times New Roman" w:hAnsi="Times New Roman" w:cs="Times New Roman"/>
          <w:bCs/>
          <w:sz w:val="24"/>
          <w:szCs w:val="24"/>
        </w:rPr>
        <w:t>5</w:t>
      </w:r>
      <w:r w:rsidR="00030FCD" w:rsidRPr="00E855D0">
        <w:rPr>
          <w:rFonts w:ascii="Times New Roman" w:hAnsi="Times New Roman" w:cs="Times New Roman"/>
          <w:bCs/>
          <w:sz w:val="24"/>
          <w:szCs w:val="24"/>
          <w:lang w:val="id-ID"/>
        </w:rPr>
        <w:t xml:space="preserve">) </w:t>
      </w:r>
      <w:r w:rsidR="003D4145" w:rsidRPr="00E855D0">
        <w:rPr>
          <w:rFonts w:ascii="Times New Roman" w:hAnsi="Times New Roman" w:cs="Times New Roman"/>
          <w:bCs/>
          <w:sz w:val="24"/>
          <w:szCs w:val="24"/>
        </w:rPr>
        <w:t>concept teaching by using Recall, Summarize, Question</w:t>
      </w:r>
      <w:r w:rsidR="00030FCD" w:rsidRPr="00E855D0">
        <w:rPr>
          <w:rFonts w:ascii="Times New Roman" w:hAnsi="Times New Roman" w:cs="Times New Roman"/>
          <w:bCs/>
          <w:sz w:val="24"/>
          <w:szCs w:val="24"/>
          <w:lang w:val="id-ID"/>
        </w:rPr>
        <w:t>,</w:t>
      </w:r>
      <w:r w:rsidR="003D4145" w:rsidRPr="00E855D0">
        <w:rPr>
          <w:rFonts w:ascii="Times New Roman" w:hAnsi="Times New Roman" w:cs="Times New Roman"/>
          <w:bCs/>
          <w:sz w:val="24"/>
          <w:szCs w:val="24"/>
        </w:rPr>
        <w:t xml:space="preserve"> Connect, and Comment (RSQC2), </w:t>
      </w:r>
      <w:r w:rsidR="003D4145" w:rsidRPr="00E855D0">
        <w:rPr>
          <w:rFonts w:ascii="Times New Roman" w:hAnsi="Times New Roman" w:cs="Times New Roman"/>
          <w:bCs/>
          <w:sz w:val="24"/>
          <w:szCs w:val="24"/>
          <w:lang w:val="id-ID"/>
        </w:rPr>
        <w:t xml:space="preserve"> (</w:t>
      </w:r>
      <w:r w:rsidR="007842DB">
        <w:rPr>
          <w:rFonts w:ascii="Times New Roman" w:hAnsi="Times New Roman" w:cs="Times New Roman"/>
          <w:bCs/>
          <w:sz w:val="24"/>
          <w:szCs w:val="24"/>
        </w:rPr>
        <w:t>6</w:t>
      </w:r>
      <w:r w:rsidR="00030FCD" w:rsidRPr="00E855D0">
        <w:rPr>
          <w:rFonts w:ascii="Times New Roman" w:hAnsi="Times New Roman" w:cs="Times New Roman"/>
          <w:bCs/>
          <w:sz w:val="24"/>
          <w:szCs w:val="24"/>
          <w:lang w:val="id-ID"/>
        </w:rPr>
        <w:t xml:space="preserve">) </w:t>
      </w:r>
      <w:r w:rsidR="003D4145" w:rsidRPr="00E855D0">
        <w:rPr>
          <w:rFonts w:ascii="Times New Roman" w:hAnsi="Times New Roman" w:cs="Times New Roman"/>
          <w:sz w:val="24"/>
          <w:szCs w:val="24"/>
        </w:rPr>
        <w:t>procedure of RSQC2 strategy</w:t>
      </w:r>
      <w:r w:rsidR="003D4145" w:rsidRPr="00E855D0">
        <w:rPr>
          <w:rFonts w:ascii="Times New Roman" w:hAnsi="Times New Roman" w:cs="Times New Roman"/>
          <w:sz w:val="24"/>
          <w:szCs w:val="24"/>
          <w:lang w:val="id-ID"/>
        </w:rPr>
        <w:t>,</w:t>
      </w:r>
      <w:r w:rsidR="00C52597" w:rsidRPr="00E855D0">
        <w:rPr>
          <w:rFonts w:ascii="Times New Roman" w:hAnsi="Times New Roman" w:cs="Times New Roman"/>
          <w:sz w:val="24"/>
          <w:szCs w:val="24"/>
        </w:rPr>
        <w:t xml:space="preserve">and </w:t>
      </w:r>
      <w:r w:rsidR="003D4145" w:rsidRPr="00E855D0">
        <w:rPr>
          <w:rFonts w:ascii="Times New Roman" w:hAnsi="Times New Roman" w:cs="Times New Roman"/>
          <w:sz w:val="24"/>
          <w:szCs w:val="24"/>
          <w:lang w:val="id-ID"/>
        </w:rPr>
        <w:t xml:space="preserve"> (</w:t>
      </w:r>
      <w:r w:rsidR="007842DB">
        <w:rPr>
          <w:rFonts w:ascii="Times New Roman" w:hAnsi="Times New Roman" w:cs="Times New Roman"/>
          <w:sz w:val="24"/>
          <w:szCs w:val="24"/>
        </w:rPr>
        <w:t>7</w:t>
      </w:r>
      <w:r w:rsidR="00030FCD" w:rsidRPr="00E855D0">
        <w:rPr>
          <w:rFonts w:ascii="Times New Roman" w:hAnsi="Times New Roman" w:cs="Times New Roman"/>
          <w:sz w:val="24"/>
          <w:szCs w:val="24"/>
          <w:lang w:val="id-ID"/>
        </w:rPr>
        <w:t xml:space="preserve">) </w:t>
      </w:r>
      <w:r w:rsidR="007B64F1" w:rsidRPr="00E855D0">
        <w:rPr>
          <w:rFonts w:ascii="Times New Roman" w:hAnsi="Times New Roman" w:cs="Times New Roman"/>
          <w:bCs/>
          <w:sz w:val="24"/>
          <w:szCs w:val="24"/>
        </w:rPr>
        <w:t>adva</w:t>
      </w:r>
      <w:r w:rsidR="003D4145" w:rsidRPr="00E855D0">
        <w:rPr>
          <w:rFonts w:ascii="Times New Roman" w:hAnsi="Times New Roman" w:cs="Times New Roman"/>
          <w:bCs/>
          <w:sz w:val="24"/>
          <w:szCs w:val="24"/>
        </w:rPr>
        <w:t>ntage  of RSQC2 strategy</w:t>
      </w:r>
      <w:r w:rsidR="007842DB">
        <w:rPr>
          <w:rFonts w:ascii="Times New Roman" w:hAnsi="Times New Roman" w:cs="Times New Roman"/>
          <w:bCs/>
          <w:sz w:val="24"/>
          <w:szCs w:val="24"/>
        </w:rPr>
        <w:t xml:space="preserve">, </w:t>
      </w:r>
      <w:r w:rsidR="000C675C">
        <w:rPr>
          <w:rFonts w:ascii="Times New Roman" w:hAnsi="Times New Roman" w:cs="Times New Roman"/>
          <w:bCs/>
          <w:sz w:val="24"/>
          <w:szCs w:val="24"/>
        </w:rPr>
        <w:t xml:space="preserve">and </w:t>
      </w:r>
      <w:r w:rsidR="007842DB">
        <w:rPr>
          <w:rFonts w:ascii="Times New Roman" w:hAnsi="Times New Roman" w:cs="Times New Roman"/>
          <w:bCs/>
          <w:sz w:val="24"/>
          <w:szCs w:val="24"/>
        </w:rPr>
        <w:t>(8</w:t>
      </w:r>
      <w:r w:rsidR="007842DB" w:rsidRPr="00E855D0">
        <w:rPr>
          <w:rFonts w:ascii="Times New Roman" w:hAnsi="Times New Roman" w:cs="Times New Roman"/>
          <w:bCs/>
          <w:sz w:val="24"/>
          <w:szCs w:val="24"/>
        </w:rPr>
        <w:t>)</w:t>
      </w:r>
      <w:r w:rsidR="007842DB">
        <w:rPr>
          <w:rFonts w:ascii="Times New Roman" w:hAnsi="Times New Roman" w:cs="Times New Roman"/>
          <w:bCs/>
          <w:sz w:val="24"/>
          <w:szCs w:val="24"/>
        </w:rPr>
        <w:t xml:space="preserve"> </w:t>
      </w:r>
      <w:r w:rsidR="00542892">
        <w:rPr>
          <w:rFonts w:ascii="Times New Roman" w:hAnsi="Times New Roman" w:cs="Times New Roman"/>
          <w:bCs/>
          <w:sz w:val="24"/>
          <w:szCs w:val="24"/>
        </w:rPr>
        <w:t>concept of narrative</w:t>
      </w:r>
      <w:r w:rsidR="001F7D6F">
        <w:rPr>
          <w:rFonts w:ascii="Times New Roman" w:hAnsi="Times New Roman" w:cs="Times New Roman"/>
          <w:bCs/>
          <w:sz w:val="24"/>
          <w:szCs w:val="24"/>
        </w:rPr>
        <w:t>.</w:t>
      </w:r>
    </w:p>
    <w:p w:rsidR="00E8629C" w:rsidRPr="00E855D0" w:rsidRDefault="00E8629C" w:rsidP="007F46FE">
      <w:pPr>
        <w:spacing w:after="0" w:line="480" w:lineRule="auto"/>
        <w:ind w:firstLine="851"/>
        <w:jc w:val="both"/>
        <w:rPr>
          <w:rFonts w:ascii="Times New Roman" w:hAnsi="Times New Roman" w:cs="Times New Roman"/>
          <w:bCs/>
          <w:sz w:val="24"/>
          <w:szCs w:val="24"/>
        </w:rPr>
      </w:pPr>
    </w:p>
    <w:p w:rsidR="00222A90" w:rsidRPr="00E77F39" w:rsidRDefault="00222A90" w:rsidP="007F46FE">
      <w:pPr>
        <w:pStyle w:val="ListParagraph"/>
        <w:numPr>
          <w:ilvl w:val="2"/>
          <w:numId w:val="15"/>
        </w:numPr>
        <w:spacing w:after="0" w:line="480" w:lineRule="auto"/>
        <w:ind w:left="284" w:hanging="284"/>
        <w:jc w:val="both"/>
        <w:rPr>
          <w:rFonts w:ascii="Times New Roman" w:hAnsi="Times New Roman" w:cs="Times New Roman"/>
          <w:b/>
          <w:sz w:val="24"/>
          <w:szCs w:val="24"/>
        </w:rPr>
      </w:pPr>
      <w:r w:rsidRPr="00E77F39">
        <w:rPr>
          <w:rFonts w:ascii="Times New Roman" w:hAnsi="Times New Roman" w:cs="Times New Roman"/>
          <w:b/>
          <w:sz w:val="24"/>
          <w:szCs w:val="24"/>
        </w:rPr>
        <w:t>Concept of Teaching</w:t>
      </w:r>
    </w:p>
    <w:p w:rsidR="00222A90" w:rsidRPr="00E855D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Teaching is how the teachers giving a learning materials to students in the classroom. According to Harmer (2007, p.</w:t>
      </w:r>
      <w:r w:rsidR="00E77F39">
        <w:rPr>
          <w:rFonts w:ascii="Times New Roman" w:hAnsi="Times New Roman" w:cs="Times New Roman"/>
          <w:sz w:val="24"/>
          <w:szCs w:val="24"/>
        </w:rPr>
        <w:t xml:space="preserve"> </w:t>
      </w:r>
      <w:r w:rsidRPr="00E855D0">
        <w:rPr>
          <w:rFonts w:ascii="Times New Roman" w:hAnsi="Times New Roman" w:cs="Times New Roman"/>
          <w:sz w:val="24"/>
          <w:szCs w:val="24"/>
        </w:rPr>
        <w:t>107) teaching is “transmissions” of knowledge from teacher to students. Teaching can be defined as giving instruction, skills or knowledge to someone or to make someone understand something while teaching English is how the teacher is transferring the language and skill the students in the classroom. According to Brown (2007, p.</w:t>
      </w:r>
      <w:r w:rsidR="00366C05">
        <w:rPr>
          <w:rFonts w:ascii="Times New Roman" w:hAnsi="Times New Roman" w:cs="Times New Roman"/>
          <w:sz w:val="24"/>
          <w:szCs w:val="24"/>
        </w:rPr>
        <w:t xml:space="preserve"> </w:t>
      </w:r>
      <w:r w:rsidRPr="00E855D0">
        <w:rPr>
          <w:rFonts w:ascii="Times New Roman" w:hAnsi="Times New Roman" w:cs="Times New Roman"/>
          <w:sz w:val="24"/>
          <w:szCs w:val="24"/>
        </w:rPr>
        <w:t>8)</w:t>
      </w:r>
      <w:r w:rsidR="00C447F9">
        <w:rPr>
          <w:rFonts w:ascii="Times New Roman" w:hAnsi="Times New Roman" w:cs="Times New Roman"/>
          <w:sz w:val="24"/>
          <w:szCs w:val="24"/>
        </w:rPr>
        <w:t>,</w:t>
      </w:r>
      <w:r w:rsidRPr="00E855D0">
        <w:rPr>
          <w:rFonts w:ascii="Times New Roman" w:hAnsi="Times New Roman" w:cs="Times New Roman"/>
          <w:sz w:val="24"/>
          <w:szCs w:val="24"/>
        </w:rPr>
        <w:t xml:space="preserve"> teaching is showing or helping someone to learn how to do something, giving interaction, gui</w:t>
      </w:r>
      <w:r w:rsidR="000C4723">
        <w:rPr>
          <w:rFonts w:ascii="Times New Roman" w:hAnsi="Times New Roman" w:cs="Times New Roman"/>
          <w:sz w:val="24"/>
          <w:szCs w:val="24"/>
        </w:rPr>
        <w:t xml:space="preserve">ding in the study of something, </w:t>
      </w:r>
      <w:r w:rsidRPr="00E855D0">
        <w:rPr>
          <w:rFonts w:ascii="Times New Roman" w:hAnsi="Times New Roman" w:cs="Times New Roman"/>
          <w:sz w:val="24"/>
          <w:szCs w:val="24"/>
        </w:rPr>
        <w:t>providing with knowledge.</w:t>
      </w:r>
    </w:p>
    <w:p w:rsidR="006D6DBB" w:rsidRPr="00E855D0" w:rsidRDefault="00222A90" w:rsidP="007F46FE">
      <w:pPr>
        <w:spacing w:after="0" w:line="480" w:lineRule="auto"/>
        <w:ind w:left="90" w:firstLine="761"/>
        <w:jc w:val="both"/>
        <w:rPr>
          <w:rFonts w:ascii="Times New Roman" w:hAnsi="Times New Roman" w:cs="Times New Roman"/>
          <w:b/>
          <w:sz w:val="24"/>
          <w:szCs w:val="24"/>
        </w:rPr>
      </w:pPr>
      <w:r w:rsidRPr="00E855D0">
        <w:rPr>
          <w:rFonts w:ascii="Times New Roman" w:hAnsi="Times New Roman" w:cs="Times New Roman"/>
          <w:sz w:val="24"/>
          <w:szCs w:val="24"/>
        </w:rPr>
        <w:lastRenderedPageBreak/>
        <w:t>According to Richards (2002, p.</w:t>
      </w:r>
      <w:r w:rsidR="00CF4A04">
        <w:rPr>
          <w:rFonts w:ascii="Times New Roman" w:hAnsi="Times New Roman" w:cs="Times New Roman"/>
          <w:sz w:val="24"/>
          <w:szCs w:val="24"/>
        </w:rPr>
        <w:t xml:space="preserve"> </w:t>
      </w:r>
      <w:r w:rsidRPr="00E855D0">
        <w:rPr>
          <w:rFonts w:ascii="Times New Roman" w:hAnsi="Times New Roman" w:cs="Times New Roman"/>
          <w:sz w:val="24"/>
          <w:szCs w:val="24"/>
        </w:rPr>
        <w:t xml:space="preserve">6), teaching is viewed as something that is constructed by individual teacher to integrate </w:t>
      </w:r>
      <w:r w:rsidR="00887E08">
        <w:rPr>
          <w:rFonts w:ascii="Times New Roman" w:hAnsi="Times New Roman" w:cs="Times New Roman"/>
          <w:sz w:val="24"/>
          <w:szCs w:val="24"/>
        </w:rPr>
        <w:t xml:space="preserve">theory and practice in teaching </w:t>
      </w:r>
      <w:r w:rsidRPr="00E855D0">
        <w:rPr>
          <w:rFonts w:ascii="Times New Roman" w:hAnsi="Times New Roman" w:cs="Times New Roman"/>
          <w:sz w:val="24"/>
          <w:szCs w:val="24"/>
        </w:rPr>
        <w:t>and learning process for students.</w:t>
      </w:r>
      <w:r w:rsidR="000C4723">
        <w:rPr>
          <w:rFonts w:ascii="Times New Roman" w:hAnsi="Times New Roman" w:cs="Times New Roman"/>
          <w:sz w:val="24"/>
          <w:szCs w:val="24"/>
        </w:rPr>
        <w:t xml:space="preserve"> </w:t>
      </w:r>
      <w:r w:rsidRPr="00E855D0">
        <w:rPr>
          <w:rFonts w:ascii="Times New Roman" w:hAnsi="Times New Roman" w:cs="Times New Roman"/>
          <w:sz w:val="24"/>
          <w:szCs w:val="24"/>
        </w:rPr>
        <w:t>It is</w:t>
      </w:r>
      <w:r w:rsidR="00CF4A04">
        <w:rPr>
          <w:rFonts w:ascii="Times New Roman" w:hAnsi="Times New Roman" w:cs="Times New Roman"/>
          <w:sz w:val="24"/>
          <w:szCs w:val="24"/>
        </w:rPr>
        <w:t xml:space="preserve"> in</w:t>
      </w:r>
      <w:r w:rsidRPr="00E855D0">
        <w:rPr>
          <w:rFonts w:ascii="Times New Roman" w:hAnsi="Times New Roman" w:cs="Times New Roman"/>
          <w:sz w:val="24"/>
          <w:szCs w:val="24"/>
        </w:rPr>
        <w:t xml:space="preserve"> line with what Islam, the people are suggested to teach in appropriate ways such as dialogue surah Ma’idah ayat 76 : </w:t>
      </w:r>
    </w:p>
    <w:p w:rsidR="006D6DBB" w:rsidRPr="00E855D0" w:rsidRDefault="006D6DBB" w:rsidP="007F46FE">
      <w:pPr>
        <w:spacing w:after="0" w:line="480" w:lineRule="auto"/>
        <w:rPr>
          <w:rFonts w:ascii="Times New Roman" w:hAnsi="Times New Roman" w:cs="Times New Roman"/>
          <w:b/>
          <w:sz w:val="24"/>
          <w:szCs w:val="24"/>
        </w:rPr>
      </w:pPr>
      <w:r w:rsidRPr="00E855D0">
        <w:rPr>
          <w:rFonts w:ascii="Times New Roman" w:hAnsi="Times New Roman" w:cs="Times New Roman"/>
          <w:b/>
          <w:sz w:val="24"/>
          <w:szCs w:val="24"/>
        </w:rPr>
        <w:t xml:space="preserve">الْكَافِرِينَ الْقَوْمَ يَهْدِي لَا اللَّهَ إِنَّ النَّاسِ مِنَ يَعْصِمُكَ وَاللَّهُ رِسَالَتَهُ بَلَّغْتَ فَمَا تَفْعَلْ لَمْ وَإِنْ رَبِّكَ مِنْ </w:t>
      </w:r>
      <w:r w:rsidR="00D338AF">
        <w:rPr>
          <w:rFonts w:ascii="Times New Roman" w:hAnsi="Times New Roman" w:cs="Times New Roman"/>
          <w:b/>
          <w:sz w:val="24"/>
          <w:szCs w:val="24"/>
        </w:rPr>
        <w:t>…</w:t>
      </w:r>
    </w:p>
    <w:p w:rsidR="00222A90" w:rsidRDefault="0089074D" w:rsidP="003E2DDB">
      <w:pPr>
        <w:spacing w:after="0" w:line="240" w:lineRule="auto"/>
        <w:ind w:left="90"/>
        <w:rPr>
          <w:rFonts w:ascii="Times New Roman" w:hAnsi="Times New Roman" w:cs="Times New Roman"/>
          <w:sz w:val="24"/>
          <w:szCs w:val="24"/>
        </w:rPr>
      </w:pPr>
      <w:r>
        <w:rPr>
          <w:rFonts w:ascii="Times New Roman" w:hAnsi="Times New Roman" w:cs="Times New Roman"/>
          <w:sz w:val="24"/>
          <w:szCs w:val="24"/>
        </w:rPr>
        <w:t>Means</w:t>
      </w:r>
      <w:r w:rsidR="00222A90" w:rsidRPr="00E855D0">
        <w:rPr>
          <w:rFonts w:ascii="Times New Roman" w:hAnsi="Times New Roman" w:cs="Times New Roman"/>
          <w:sz w:val="24"/>
          <w:szCs w:val="24"/>
        </w:rPr>
        <w:t>: “Messenger, announce that which has been revealed to you from your Lord, and if you do not, then you have not conveyed His message. And Allah will protect you from the people. Indeed, Allah does not guide the disbelieving people”(Surat al- Maidah :176).</w:t>
      </w:r>
    </w:p>
    <w:p w:rsidR="003E2DDB" w:rsidRPr="00E855D0" w:rsidRDefault="003E2DDB" w:rsidP="003E2DDB">
      <w:pPr>
        <w:spacing w:after="0" w:line="240" w:lineRule="auto"/>
        <w:ind w:left="90"/>
        <w:rPr>
          <w:rFonts w:ascii="Times New Roman" w:hAnsi="Times New Roman" w:cs="Times New Roman"/>
          <w:sz w:val="24"/>
          <w:szCs w:val="24"/>
        </w:rPr>
      </w:pPr>
    </w:p>
    <w:p w:rsidR="00222A90" w:rsidRPr="00E855D0" w:rsidRDefault="00222A90" w:rsidP="007F46FE">
      <w:pPr>
        <w:spacing w:after="0" w:line="480" w:lineRule="auto"/>
        <w:ind w:left="90" w:firstLine="761"/>
        <w:jc w:val="both"/>
        <w:rPr>
          <w:rFonts w:ascii="Times New Roman" w:hAnsi="Times New Roman" w:cs="Times New Roman"/>
          <w:sz w:val="24"/>
          <w:szCs w:val="24"/>
        </w:rPr>
      </w:pPr>
      <w:r w:rsidRPr="00E855D0">
        <w:rPr>
          <w:rStyle w:val="apple-style-span"/>
          <w:rFonts w:ascii="Times New Roman" w:hAnsi="Times New Roman" w:cs="Times New Roman"/>
          <w:color w:val="252525"/>
          <w:sz w:val="24"/>
          <w:szCs w:val="24"/>
          <w:lang w:val="id-ID"/>
        </w:rPr>
        <w:t>From the holy verse of Al-Qur’an above, the writer i</w:t>
      </w:r>
      <w:r w:rsidR="00F12036">
        <w:rPr>
          <w:rStyle w:val="apple-style-span"/>
          <w:rFonts w:ascii="Times New Roman" w:hAnsi="Times New Roman" w:cs="Times New Roman"/>
          <w:color w:val="252525"/>
          <w:sz w:val="24"/>
          <w:szCs w:val="24"/>
        </w:rPr>
        <w:t>n</w:t>
      </w:r>
      <w:r w:rsidRPr="00E855D0">
        <w:rPr>
          <w:rStyle w:val="apple-style-span"/>
          <w:rFonts w:ascii="Times New Roman" w:hAnsi="Times New Roman" w:cs="Times New Roman"/>
          <w:color w:val="252525"/>
          <w:sz w:val="24"/>
          <w:szCs w:val="24"/>
          <w:lang w:val="id-ID"/>
        </w:rPr>
        <w:t>terpreted that Allah SWT asks us to learn all of God’s creations where Allah is the most generous who knows everything. He’s worthless, he wasn’t created, but the creator. Allah SWT gives knowledge. He is the source of education and knowledge through Al-quran. Angel (Malaikat), Zikir, Fikir, and so on were intermediaries to acquire the knowledge. Allah SWT taught us to know something that we haven’t known yet by sending the intermidiaries. The source of knowledge and education are from Allah SWT. Indeed, the men were from being not</w:t>
      </w:r>
      <w:r w:rsidR="004A229C" w:rsidRPr="00E855D0">
        <w:rPr>
          <w:rStyle w:val="apple-style-span"/>
          <w:rFonts w:ascii="Times New Roman" w:hAnsi="Times New Roman" w:cs="Times New Roman"/>
          <w:color w:val="252525"/>
          <w:sz w:val="24"/>
          <w:szCs w:val="24"/>
        </w:rPr>
        <w:t>v</w:t>
      </w:r>
    </w:p>
    <w:p w:rsidR="00714A90" w:rsidRPr="00E855D0" w:rsidRDefault="00222A90" w:rsidP="007F46FE">
      <w:pPr>
        <w:spacing w:after="0" w:line="480" w:lineRule="auto"/>
        <w:ind w:left="90" w:firstLine="761"/>
        <w:jc w:val="both"/>
        <w:rPr>
          <w:rFonts w:ascii="Times New Roman" w:hAnsi="Times New Roman" w:cs="Times New Roman"/>
          <w:sz w:val="24"/>
          <w:szCs w:val="24"/>
        </w:rPr>
      </w:pPr>
      <w:r w:rsidRPr="00E855D0">
        <w:rPr>
          <w:rFonts w:ascii="Times New Roman" w:hAnsi="Times New Roman" w:cs="Times New Roman"/>
          <w:sz w:val="24"/>
          <w:szCs w:val="24"/>
        </w:rPr>
        <w:t>From the definition above, it can be assumed that teaching reading is not only giving a text to students but also building their consciousness of reading skill and an interaction to apply knowledge between teacher to the students.</w:t>
      </w:r>
    </w:p>
    <w:p w:rsidR="00222A90" w:rsidRPr="00E855D0" w:rsidRDefault="00222A90" w:rsidP="007F46FE">
      <w:pPr>
        <w:pStyle w:val="ListParagraph"/>
        <w:numPr>
          <w:ilvl w:val="2"/>
          <w:numId w:val="15"/>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lastRenderedPageBreak/>
        <w:t xml:space="preserve">Concept of Reading </w:t>
      </w:r>
    </w:p>
    <w:p w:rsidR="00222A90" w:rsidRPr="00E855D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Berry (2005, p.</w:t>
      </w:r>
      <w:r w:rsidR="00C6430F">
        <w:rPr>
          <w:rFonts w:ascii="Times New Roman" w:hAnsi="Times New Roman" w:cs="Times New Roman"/>
          <w:sz w:val="24"/>
          <w:szCs w:val="24"/>
        </w:rPr>
        <w:t xml:space="preserve"> </w:t>
      </w:r>
      <w:r w:rsidRPr="00E855D0">
        <w:rPr>
          <w:rFonts w:ascii="Times New Roman" w:hAnsi="Times New Roman" w:cs="Times New Roman"/>
          <w:sz w:val="24"/>
          <w:szCs w:val="24"/>
        </w:rPr>
        <w:t>1)</w:t>
      </w:r>
      <w:r w:rsidR="00CC6355">
        <w:rPr>
          <w:rFonts w:ascii="Times New Roman" w:hAnsi="Times New Roman" w:cs="Times New Roman"/>
          <w:sz w:val="24"/>
          <w:szCs w:val="24"/>
        </w:rPr>
        <w:t>,</w:t>
      </w:r>
      <w:r w:rsidRPr="00E855D0">
        <w:rPr>
          <w:rFonts w:ascii="Times New Roman" w:hAnsi="Times New Roman" w:cs="Times New Roman"/>
          <w:sz w:val="24"/>
          <w:szCs w:val="24"/>
        </w:rPr>
        <w:t xml:space="preserve"> states that reading is a thinking activity. This process involves getting meaning from the printed word or symbol. Reading is an activity to get much knowledge. People are blind without reading because knowledge and information are got from reading. To understand what has been read, readers need to comprehend it. </w:t>
      </w:r>
    </w:p>
    <w:p w:rsidR="00222A90" w:rsidRPr="00E855D0" w:rsidRDefault="00CC6355" w:rsidP="007F46F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Moreover, Ruddel (2005, p.</w:t>
      </w:r>
      <w:r w:rsidR="00C6430F">
        <w:rPr>
          <w:rFonts w:ascii="Times New Roman" w:hAnsi="Times New Roman" w:cs="Times New Roman"/>
          <w:sz w:val="24"/>
          <w:szCs w:val="24"/>
        </w:rPr>
        <w:t xml:space="preserve"> </w:t>
      </w:r>
      <w:r>
        <w:rPr>
          <w:rFonts w:ascii="Times New Roman" w:hAnsi="Times New Roman" w:cs="Times New Roman"/>
          <w:sz w:val="24"/>
          <w:szCs w:val="24"/>
        </w:rPr>
        <w:t xml:space="preserve">31), </w:t>
      </w:r>
      <w:r w:rsidR="00222A90" w:rsidRPr="00E855D0">
        <w:rPr>
          <w:rFonts w:ascii="Times New Roman" w:hAnsi="Times New Roman" w:cs="Times New Roman"/>
          <w:sz w:val="24"/>
          <w:szCs w:val="24"/>
        </w:rPr>
        <w:t xml:space="preserve">says that reading is the fact constructing meaning while transacting with text. In order word, the reader makes meaning through the combination of prior knowledge and previous experience when they read and they have to involve the comprehension to get information in the text. </w:t>
      </w:r>
    </w:p>
    <w:p w:rsidR="00222A90" w:rsidRPr="00E855D0" w:rsidRDefault="00222A90"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 Richards </w:t>
      </w:r>
      <w:r w:rsidR="00043A57">
        <w:rPr>
          <w:rFonts w:ascii="Times New Roman" w:hAnsi="Times New Roman" w:cs="Times New Roman"/>
          <w:sz w:val="24"/>
          <w:szCs w:val="24"/>
        </w:rPr>
        <w:t xml:space="preserve">&amp; Renandya </w:t>
      </w:r>
      <w:r w:rsidRPr="00E855D0">
        <w:rPr>
          <w:rFonts w:ascii="Times New Roman" w:hAnsi="Times New Roman" w:cs="Times New Roman"/>
          <w:sz w:val="24"/>
          <w:szCs w:val="24"/>
        </w:rPr>
        <w:t>(2002, p.</w:t>
      </w:r>
      <w:r w:rsidR="00504197">
        <w:rPr>
          <w:rFonts w:ascii="Times New Roman" w:hAnsi="Times New Roman" w:cs="Times New Roman"/>
          <w:sz w:val="24"/>
          <w:szCs w:val="24"/>
        </w:rPr>
        <w:t xml:space="preserve"> </w:t>
      </w:r>
      <w:r w:rsidRPr="00E855D0">
        <w:rPr>
          <w:rFonts w:ascii="Times New Roman" w:hAnsi="Times New Roman" w:cs="Times New Roman"/>
          <w:sz w:val="24"/>
          <w:szCs w:val="24"/>
        </w:rPr>
        <w:t>277)</w:t>
      </w:r>
      <w:r w:rsidR="00CC6355">
        <w:rPr>
          <w:rFonts w:ascii="Times New Roman" w:hAnsi="Times New Roman" w:cs="Times New Roman"/>
          <w:sz w:val="24"/>
          <w:szCs w:val="24"/>
        </w:rPr>
        <w:t>,</w:t>
      </w:r>
      <w:r w:rsidRPr="00E855D0">
        <w:rPr>
          <w:rFonts w:ascii="Times New Roman" w:hAnsi="Times New Roman" w:cs="Times New Roman"/>
          <w:sz w:val="24"/>
          <w:szCs w:val="24"/>
        </w:rPr>
        <w:t xml:space="preserve"> says that reading receives a special focus in teaching. There are three reasons for this: First, many foreign language students often have reading as one of their most important goals. Second, written </w:t>
      </w:r>
      <w:r w:rsidR="00630E13" w:rsidRPr="00E855D0">
        <w:rPr>
          <w:rFonts w:ascii="Times New Roman" w:hAnsi="Times New Roman" w:cs="Times New Roman"/>
          <w:sz w:val="24"/>
          <w:szCs w:val="24"/>
        </w:rPr>
        <w:t>text serves</w:t>
      </w:r>
      <w:r w:rsidR="00043A57">
        <w:rPr>
          <w:rFonts w:ascii="Times New Roman" w:hAnsi="Times New Roman" w:cs="Times New Roman"/>
          <w:sz w:val="24"/>
          <w:szCs w:val="24"/>
        </w:rPr>
        <w:t xml:space="preserve"> as </w:t>
      </w:r>
      <w:r w:rsidRPr="00E855D0">
        <w:rPr>
          <w:rFonts w:ascii="Times New Roman" w:hAnsi="Times New Roman" w:cs="Times New Roman"/>
          <w:sz w:val="24"/>
          <w:szCs w:val="24"/>
        </w:rPr>
        <w:t xml:space="preserve"> various pedagogical purposes. Third, reading is a skill which is highly valued by students and teachers alike. It means that the reading is </w:t>
      </w:r>
      <w:r w:rsidR="00630E13" w:rsidRPr="00E855D0">
        <w:rPr>
          <w:rFonts w:ascii="Times New Roman" w:hAnsi="Times New Roman" w:cs="Times New Roman"/>
          <w:sz w:val="24"/>
          <w:szCs w:val="24"/>
        </w:rPr>
        <w:t>a skill that has</w:t>
      </w:r>
      <w:r w:rsidRPr="00E855D0">
        <w:rPr>
          <w:rFonts w:ascii="Times New Roman" w:hAnsi="Times New Roman" w:cs="Times New Roman"/>
          <w:sz w:val="24"/>
          <w:szCs w:val="24"/>
        </w:rPr>
        <w:t xml:space="preserve"> good assessment for the students and teacher</w:t>
      </w:r>
      <w:r w:rsidR="00E46B3C">
        <w:rPr>
          <w:rFonts w:ascii="Times New Roman" w:hAnsi="Times New Roman" w:cs="Times New Roman"/>
          <w:sz w:val="24"/>
          <w:szCs w:val="24"/>
        </w:rPr>
        <w:t>.</w:t>
      </w:r>
    </w:p>
    <w:p w:rsidR="00714A9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From those definitions, the writer concluded that reading is a process of interaction between the reader and the text which includes constant process of guessing, decoding written symbol that involves reacting to a written text in order to get information from the text.</w:t>
      </w:r>
    </w:p>
    <w:p w:rsidR="0024518E" w:rsidRPr="00E855D0" w:rsidRDefault="0024518E" w:rsidP="007F46FE">
      <w:pPr>
        <w:spacing w:after="0" w:line="480" w:lineRule="auto"/>
        <w:ind w:firstLine="851"/>
        <w:jc w:val="both"/>
        <w:rPr>
          <w:rFonts w:ascii="Times New Roman" w:hAnsi="Times New Roman" w:cs="Times New Roman"/>
          <w:sz w:val="24"/>
          <w:szCs w:val="24"/>
        </w:rPr>
      </w:pPr>
    </w:p>
    <w:p w:rsidR="00222A90" w:rsidRPr="00E855D0" w:rsidRDefault="00222A90" w:rsidP="007F46FE">
      <w:pPr>
        <w:pStyle w:val="ListParagraph"/>
        <w:numPr>
          <w:ilvl w:val="2"/>
          <w:numId w:val="15"/>
        </w:numPr>
        <w:spacing w:after="0" w:line="480" w:lineRule="auto"/>
        <w:ind w:left="0" w:firstLine="0"/>
        <w:jc w:val="both"/>
        <w:rPr>
          <w:rFonts w:ascii="Times New Roman" w:hAnsi="Times New Roman" w:cs="Times New Roman"/>
          <w:b/>
          <w:sz w:val="24"/>
          <w:szCs w:val="24"/>
        </w:rPr>
      </w:pPr>
      <w:r w:rsidRPr="00E855D0">
        <w:rPr>
          <w:rFonts w:ascii="Times New Roman" w:hAnsi="Times New Roman" w:cs="Times New Roman"/>
          <w:b/>
          <w:sz w:val="24"/>
          <w:szCs w:val="24"/>
          <w:lang w:val="en-US"/>
        </w:rPr>
        <w:lastRenderedPageBreak/>
        <w:t>Concept of Reading Comprehension</w:t>
      </w:r>
    </w:p>
    <w:p w:rsidR="00222A90" w:rsidRPr="00E855D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According to Wilhelm (2012, p.</w:t>
      </w:r>
      <w:r w:rsidR="00EF32CE">
        <w:rPr>
          <w:rFonts w:ascii="Times New Roman" w:hAnsi="Times New Roman" w:cs="Times New Roman"/>
          <w:sz w:val="24"/>
          <w:szCs w:val="24"/>
        </w:rPr>
        <w:t xml:space="preserve"> </w:t>
      </w:r>
      <w:r w:rsidRPr="00E855D0">
        <w:rPr>
          <w:rFonts w:ascii="Times New Roman" w:hAnsi="Times New Roman" w:cs="Times New Roman"/>
          <w:sz w:val="24"/>
          <w:szCs w:val="24"/>
        </w:rPr>
        <w:t>1)</w:t>
      </w:r>
      <w:r w:rsidR="00A035F0">
        <w:rPr>
          <w:rFonts w:ascii="Times New Roman" w:hAnsi="Times New Roman" w:cs="Times New Roman"/>
          <w:sz w:val="24"/>
          <w:szCs w:val="24"/>
        </w:rPr>
        <w:t>,</w:t>
      </w:r>
      <w:r w:rsidRPr="00E855D0">
        <w:rPr>
          <w:rFonts w:ascii="Times New Roman" w:hAnsi="Times New Roman" w:cs="Times New Roman"/>
          <w:sz w:val="24"/>
          <w:szCs w:val="24"/>
        </w:rPr>
        <w:t xml:space="preserve"> reading comprehension is the capacity to perceive and understand the meanings communicated by texts. The readers require comprehension to be an active constructor of meaning. Reading is a transaction in which the reader brings purposes and life experiences to bear to converse with the text. This meeting of the reader and the text results in the meaning that is comprehension.</w:t>
      </w:r>
    </w:p>
    <w:p w:rsidR="00222A90" w:rsidRPr="00E855D0" w:rsidRDefault="00222A90"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Moreover, Linse (2005, p.</w:t>
      </w:r>
      <w:r w:rsidR="006B58DC">
        <w:rPr>
          <w:rFonts w:ascii="Times New Roman" w:hAnsi="Times New Roman" w:cs="Times New Roman"/>
          <w:sz w:val="24"/>
          <w:szCs w:val="24"/>
        </w:rPr>
        <w:t xml:space="preserve"> </w:t>
      </w:r>
      <w:r w:rsidRPr="00E855D0">
        <w:rPr>
          <w:rFonts w:ascii="Times New Roman" w:hAnsi="Times New Roman" w:cs="Times New Roman"/>
          <w:sz w:val="24"/>
          <w:szCs w:val="24"/>
        </w:rPr>
        <w:t>71)</w:t>
      </w:r>
      <w:r w:rsidR="003E7047">
        <w:rPr>
          <w:rFonts w:ascii="Times New Roman" w:hAnsi="Times New Roman" w:cs="Times New Roman"/>
          <w:sz w:val="24"/>
          <w:szCs w:val="24"/>
        </w:rPr>
        <w:t xml:space="preserve"> define </w:t>
      </w:r>
      <w:r w:rsidRPr="00E855D0">
        <w:rPr>
          <w:rFonts w:ascii="Times New Roman" w:hAnsi="Times New Roman" w:cs="Times New Roman"/>
          <w:sz w:val="24"/>
          <w:szCs w:val="24"/>
        </w:rPr>
        <w:t xml:space="preserve">reading comprehension </w:t>
      </w:r>
      <w:r w:rsidR="003E7047">
        <w:rPr>
          <w:rFonts w:ascii="Times New Roman" w:hAnsi="Times New Roman" w:cs="Times New Roman"/>
          <w:sz w:val="24"/>
          <w:szCs w:val="24"/>
        </w:rPr>
        <w:t>as</w:t>
      </w:r>
      <w:r w:rsidRPr="00E855D0">
        <w:rPr>
          <w:rFonts w:ascii="Times New Roman" w:hAnsi="Times New Roman" w:cs="Times New Roman"/>
          <w:sz w:val="24"/>
          <w:szCs w:val="24"/>
        </w:rPr>
        <w:t xml:space="preserve"> an ability to understand a text by the readers. The readers do not only read the text but also understand what the readers read or what the text talking about. It needs their knowledge to provide the information so they know the message of the text itself. From those statements, it is concluded that reading and comprehension are two things united to be one, they cannot be separated, they are unity. When readers loose one of the elements, they do not do comprehending yet.</w:t>
      </w:r>
    </w:p>
    <w:p w:rsidR="006D6DBB" w:rsidRPr="00E855D0" w:rsidRDefault="00C67887" w:rsidP="007F46F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According to Pang</w:t>
      </w:r>
      <w:r>
        <w:rPr>
          <w:rFonts w:ascii="Times New Roman" w:hAnsi="Times New Roman" w:cs="Times New Roman"/>
          <w:sz w:val="24"/>
          <w:szCs w:val="24"/>
        </w:rPr>
        <w:t>, Muaka,</w:t>
      </w:r>
      <w:r w:rsidR="00E3525C">
        <w:rPr>
          <w:rFonts w:ascii="Times New Roman" w:hAnsi="Times New Roman" w:cs="Times New Roman"/>
          <w:sz w:val="24"/>
          <w:szCs w:val="24"/>
        </w:rPr>
        <w:t xml:space="preserve"> Bernbardt</w:t>
      </w:r>
      <w:r>
        <w:rPr>
          <w:rFonts w:ascii="Times New Roman" w:hAnsi="Times New Roman" w:cs="Times New Roman"/>
          <w:sz w:val="24"/>
          <w:szCs w:val="24"/>
        </w:rPr>
        <w:t xml:space="preserve"> &amp; Kamil </w:t>
      </w:r>
      <w:r w:rsidR="006D6DBB" w:rsidRPr="00E855D0">
        <w:rPr>
          <w:rFonts w:ascii="Times New Roman" w:hAnsi="Times New Roman" w:cs="Times New Roman"/>
          <w:sz w:val="24"/>
          <w:szCs w:val="24"/>
          <w:lang w:val="id-ID"/>
        </w:rPr>
        <w:t>(2003, p.</w:t>
      </w:r>
      <w:r w:rsidR="006B58DC">
        <w:rPr>
          <w:rFonts w:ascii="Times New Roman" w:hAnsi="Times New Roman" w:cs="Times New Roman"/>
          <w:sz w:val="24"/>
          <w:szCs w:val="24"/>
        </w:rPr>
        <w:t xml:space="preserve"> </w:t>
      </w:r>
      <w:r w:rsidR="006D6DBB" w:rsidRPr="00E855D0">
        <w:rPr>
          <w:rFonts w:ascii="Times New Roman" w:hAnsi="Times New Roman" w:cs="Times New Roman"/>
          <w:sz w:val="24"/>
          <w:szCs w:val="24"/>
          <w:lang w:val="id-ID"/>
        </w:rPr>
        <w:t>6),</w:t>
      </w:r>
      <w:r w:rsidR="00324E70">
        <w:rPr>
          <w:rFonts w:ascii="Times New Roman" w:hAnsi="Times New Roman" w:cs="Times New Roman"/>
          <w:sz w:val="24"/>
          <w:szCs w:val="24"/>
        </w:rPr>
        <w:t xml:space="preserve"> </w:t>
      </w:r>
      <w:r w:rsidR="006D6DBB" w:rsidRPr="00E855D0">
        <w:rPr>
          <w:rFonts w:ascii="Times New Roman" w:hAnsi="Times New Roman" w:cs="Times New Roman"/>
          <w:sz w:val="24"/>
          <w:szCs w:val="24"/>
          <w:lang w:val="id-ID"/>
        </w:rPr>
        <w:t>reading is about understanding written texts. It is a complex activity that involves both perception and thought. Reading consists of two related processes: word recognition and comprehension. Word recognition refers to the process of perceiving how written symbols correspond to one’s spoken language. Comprehension is the process of making sense of words, sentences and connected text.</w:t>
      </w:r>
    </w:p>
    <w:p w:rsidR="00F97FDD" w:rsidRDefault="00222A90" w:rsidP="001010A8">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lastRenderedPageBreak/>
        <w:t>Thus the writer assumes that reading comprehension is reading by comprehending the meaning of a passage or what is or has been read. One who reads something by understanding it can be said that he does a reading comprehension.</w:t>
      </w:r>
    </w:p>
    <w:p w:rsidR="001010A8" w:rsidRPr="00E855D0" w:rsidRDefault="001010A8" w:rsidP="001010A8">
      <w:pPr>
        <w:spacing w:after="0" w:line="480" w:lineRule="auto"/>
        <w:ind w:firstLine="851"/>
        <w:jc w:val="both"/>
        <w:rPr>
          <w:rFonts w:ascii="Times New Roman" w:hAnsi="Times New Roman" w:cs="Times New Roman"/>
          <w:sz w:val="24"/>
          <w:szCs w:val="24"/>
        </w:rPr>
      </w:pPr>
    </w:p>
    <w:p w:rsidR="00FC02AB" w:rsidRPr="00E855D0" w:rsidRDefault="00FC02AB" w:rsidP="007F46FE">
      <w:pPr>
        <w:pStyle w:val="ListParagraph"/>
        <w:numPr>
          <w:ilvl w:val="2"/>
          <w:numId w:val="15"/>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lang w:val="en-US"/>
        </w:rPr>
        <w:t>Concept of Teaching Reading Comprehension</w:t>
      </w:r>
    </w:p>
    <w:p w:rsidR="00FC02AB" w:rsidRPr="00E855D0" w:rsidRDefault="00FC02A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Teaching is the process of transferring knowledge which is done between teacher and students. It is related to Brown’s  (2007, p.</w:t>
      </w:r>
      <w:r w:rsidR="00C67887">
        <w:rPr>
          <w:rFonts w:ascii="Times New Roman" w:hAnsi="Times New Roman" w:cs="Times New Roman"/>
          <w:sz w:val="24"/>
          <w:szCs w:val="24"/>
        </w:rPr>
        <w:t xml:space="preserve"> </w:t>
      </w:r>
      <w:r w:rsidRPr="00E855D0">
        <w:rPr>
          <w:rFonts w:ascii="Times New Roman" w:hAnsi="Times New Roman" w:cs="Times New Roman"/>
          <w:sz w:val="24"/>
          <w:szCs w:val="24"/>
        </w:rPr>
        <w:t>7)</w:t>
      </w:r>
      <w:r w:rsidR="00A035F0">
        <w:rPr>
          <w:rFonts w:ascii="Times New Roman" w:hAnsi="Times New Roman" w:cs="Times New Roman"/>
          <w:sz w:val="24"/>
          <w:szCs w:val="24"/>
        </w:rPr>
        <w:t xml:space="preserve">, </w:t>
      </w:r>
      <w:r w:rsidRPr="00E855D0">
        <w:rPr>
          <w:rFonts w:ascii="Times New Roman" w:hAnsi="Times New Roman" w:cs="Times New Roman"/>
          <w:sz w:val="24"/>
          <w:szCs w:val="24"/>
        </w:rPr>
        <w:t xml:space="preserve">opinion teaching is showing and helping someone  or understand to learn how to do something, giving instruction, guiding in the study something, providing with knowledge, causing to know or understanding. </w:t>
      </w:r>
    </w:p>
    <w:p w:rsidR="00FC02AB" w:rsidRPr="00E855D0" w:rsidRDefault="00FC02A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Phatak (2010, p.</w:t>
      </w:r>
      <w:r w:rsidR="00B77328">
        <w:rPr>
          <w:rFonts w:ascii="Times New Roman" w:hAnsi="Times New Roman" w:cs="Times New Roman"/>
          <w:sz w:val="24"/>
          <w:szCs w:val="24"/>
        </w:rPr>
        <w:t xml:space="preserve"> </w:t>
      </w:r>
      <w:r w:rsidRPr="00E855D0">
        <w:rPr>
          <w:rFonts w:ascii="Times New Roman" w:hAnsi="Times New Roman" w:cs="Times New Roman"/>
          <w:sz w:val="24"/>
          <w:szCs w:val="24"/>
        </w:rPr>
        <w:t>1)</w:t>
      </w:r>
      <w:r w:rsidR="00630E13">
        <w:rPr>
          <w:rFonts w:ascii="Times New Roman" w:hAnsi="Times New Roman" w:cs="Times New Roman"/>
          <w:sz w:val="24"/>
          <w:szCs w:val="24"/>
        </w:rPr>
        <w:t>,</w:t>
      </w:r>
      <w:r w:rsidR="00A035F0">
        <w:rPr>
          <w:rFonts w:ascii="Times New Roman" w:hAnsi="Times New Roman" w:cs="Times New Roman"/>
          <w:sz w:val="24"/>
          <w:szCs w:val="24"/>
        </w:rPr>
        <w:t xml:space="preserve"> </w:t>
      </w:r>
      <w:r w:rsidR="00E623C5">
        <w:rPr>
          <w:rFonts w:ascii="Times New Roman" w:hAnsi="Times New Roman" w:cs="Times New Roman"/>
          <w:sz w:val="24"/>
          <w:szCs w:val="24"/>
        </w:rPr>
        <w:t xml:space="preserve">suggest that </w:t>
      </w:r>
      <w:r w:rsidRPr="00E855D0">
        <w:rPr>
          <w:rFonts w:ascii="Times New Roman" w:hAnsi="Times New Roman" w:cs="Times New Roman"/>
          <w:sz w:val="24"/>
          <w:szCs w:val="24"/>
        </w:rPr>
        <w:t>teaching reading</w:t>
      </w:r>
      <w:r w:rsidR="00E623C5">
        <w:rPr>
          <w:rFonts w:ascii="Times New Roman" w:hAnsi="Times New Roman" w:cs="Times New Roman"/>
          <w:sz w:val="24"/>
          <w:szCs w:val="24"/>
        </w:rPr>
        <w:t xml:space="preserve"> </w:t>
      </w:r>
      <w:r w:rsidRPr="00E855D0">
        <w:rPr>
          <w:rFonts w:ascii="Times New Roman" w:hAnsi="Times New Roman" w:cs="Times New Roman"/>
          <w:sz w:val="24"/>
          <w:szCs w:val="24"/>
        </w:rPr>
        <w:t xml:space="preserve">comprehension is </w:t>
      </w:r>
      <w:r w:rsidR="00972651" w:rsidRPr="00E855D0">
        <w:rPr>
          <w:rFonts w:ascii="Times New Roman" w:hAnsi="Times New Roman" w:cs="Times New Roman"/>
          <w:sz w:val="24"/>
          <w:szCs w:val="24"/>
        </w:rPr>
        <w:t>empowering people with the tools for learning. Most teacher of English think that it is necessary to concentrate on the teaching of comprehension to meet the specific needs of the students, the teacher of English could apply certain strategies that should be useful in adding variety and brightness to the comprehension lesson.</w:t>
      </w:r>
    </w:p>
    <w:p w:rsidR="00576D74" w:rsidRDefault="00972651"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Moreover, there are many considerations in teaching and assessing reading. Teacher must be aware of the progress that students are making action and adjust instruction to the changing abilities of students. It is also important to remember that the goal of reading </w:t>
      </w:r>
      <w:r w:rsidR="00F6668C" w:rsidRPr="00E855D0">
        <w:rPr>
          <w:rFonts w:ascii="Times New Roman" w:hAnsi="Times New Roman" w:cs="Times New Roman"/>
          <w:sz w:val="24"/>
          <w:szCs w:val="24"/>
        </w:rPr>
        <w:t xml:space="preserve">is to understand the next and to be able to learn from them. Reading is a skill that will empower everyone who learn it. </w:t>
      </w:r>
      <w:r w:rsidR="00F6668C" w:rsidRPr="00E855D0">
        <w:rPr>
          <w:rFonts w:ascii="Times New Roman" w:hAnsi="Times New Roman" w:cs="Times New Roman"/>
          <w:sz w:val="24"/>
          <w:szCs w:val="24"/>
        </w:rPr>
        <w:lastRenderedPageBreak/>
        <w:t xml:space="preserve">They will able to benefit from the store of knowledge. Good teaching enables pupils to learn, appropriate assessment will improve their comprehension and senses together. Therefore, a good selected of material to be taught should be more variety in accordance to the teaching process for English for Young Learners. </w:t>
      </w:r>
    </w:p>
    <w:p w:rsidR="002D4121" w:rsidRDefault="002D4121" w:rsidP="007F46FE">
      <w:pPr>
        <w:spacing w:after="0" w:line="480" w:lineRule="auto"/>
        <w:ind w:firstLine="851"/>
        <w:jc w:val="both"/>
        <w:rPr>
          <w:rFonts w:ascii="Times New Roman" w:hAnsi="Times New Roman" w:cs="Times New Roman"/>
          <w:sz w:val="24"/>
          <w:szCs w:val="24"/>
        </w:rPr>
      </w:pPr>
    </w:p>
    <w:p w:rsidR="00956F2B" w:rsidRPr="00E855D0" w:rsidRDefault="00956F2B" w:rsidP="007F46FE">
      <w:pPr>
        <w:pStyle w:val="ListParagraph"/>
        <w:numPr>
          <w:ilvl w:val="2"/>
          <w:numId w:val="15"/>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Concept of Narrative Text</w:t>
      </w:r>
    </w:p>
    <w:p w:rsidR="00956F2B" w:rsidRPr="00E855D0" w:rsidRDefault="00956F2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Narrative is one of the genres</w:t>
      </w:r>
      <w:r w:rsidR="004C00F8">
        <w:rPr>
          <w:rFonts w:ascii="Times New Roman" w:hAnsi="Times New Roman" w:cs="Times New Roman"/>
          <w:sz w:val="24"/>
          <w:szCs w:val="24"/>
        </w:rPr>
        <w:t xml:space="preserve"> of</w:t>
      </w:r>
      <w:r w:rsidRPr="00E855D0">
        <w:rPr>
          <w:rFonts w:ascii="Times New Roman" w:hAnsi="Times New Roman" w:cs="Times New Roman"/>
          <w:sz w:val="24"/>
          <w:szCs w:val="24"/>
        </w:rPr>
        <w:t xml:space="preserve"> reading text of Junior High School’s curriculum that or inform </w:t>
      </w:r>
      <w:r w:rsidR="004C00F8">
        <w:rPr>
          <w:rFonts w:ascii="Times New Roman" w:hAnsi="Times New Roman" w:cs="Times New Roman"/>
          <w:sz w:val="24"/>
          <w:szCs w:val="24"/>
        </w:rPr>
        <w:t xml:space="preserve">or </w:t>
      </w:r>
      <w:r w:rsidRPr="00E855D0">
        <w:rPr>
          <w:rFonts w:ascii="Times New Roman" w:hAnsi="Times New Roman" w:cs="Times New Roman"/>
          <w:sz w:val="24"/>
          <w:szCs w:val="24"/>
        </w:rPr>
        <w:t xml:space="preserve"> embody</w:t>
      </w:r>
      <w:r w:rsidR="00572CBB">
        <w:rPr>
          <w:rFonts w:ascii="Times New Roman" w:hAnsi="Times New Roman" w:cs="Times New Roman"/>
          <w:sz w:val="24"/>
          <w:szCs w:val="24"/>
        </w:rPr>
        <w:t xml:space="preserve"> </w:t>
      </w:r>
      <w:r w:rsidRPr="00E855D0">
        <w:rPr>
          <w:rFonts w:ascii="Times New Roman" w:hAnsi="Times New Roman" w:cs="Times New Roman"/>
          <w:sz w:val="24"/>
          <w:szCs w:val="24"/>
        </w:rPr>
        <w:t xml:space="preserve"> the writers’ reflection on experience, and to nourish and extend the readers’ imagination. It is s</w:t>
      </w:r>
      <w:r>
        <w:rPr>
          <w:rFonts w:ascii="Times New Roman" w:hAnsi="Times New Roman" w:cs="Times New Roman"/>
          <w:sz w:val="24"/>
          <w:szCs w:val="24"/>
        </w:rPr>
        <w:t>upported by Yudantoro (2010, p.</w:t>
      </w:r>
      <w:r w:rsidR="00064503">
        <w:rPr>
          <w:rFonts w:ascii="Times New Roman" w:hAnsi="Times New Roman" w:cs="Times New Roman"/>
          <w:sz w:val="24"/>
          <w:szCs w:val="24"/>
        </w:rPr>
        <w:t xml:space="preserve"> </w:t>
      </w:r>
      <w:r w:rsidRPr="00E855D0">
        <w:rPr>
          <w:rFonts w:ascii="Times New Roman" w:hAnsi="Times New Roman" w:cs="Times New Roman"/>
          <w:sz w:val="24"/>
          <w:szCs w:val="24"/>
        </w:rPr>
        <w:t>6)</w:t>
      </w:r>
      <w:r>
        <w:rPr>
          <w:rFonts w:ascii="Times New Roman" w:hAnsi="Times New Roman" w:cs="Times New Roman"/>
          <w:sz w:val="24"/>
          <w:szCs w:val="24"/>
        </w:rPr>
        <w:t>,</w:t>
      </w:r>
      <w:r w:rsidRPr="00E855D0">
        <w:rPr>
          <w:rFonts w:ascii="Times New Roman" w:hAnsi="Times New Roman" w:cs="Times New Roman"/>
          <w:sz w:val="24"/>
          <w:szCs w:val="24"/>
        </w:rPr>
        <w:t xml:space="preserve"> that the purpose of the narrative text is to amuse/entertain the readers with a story that deals with complications or problematic events. Narrative text is a text which contains about story (fiction, nonfiction, tales, folktales, fables, myths, and epic) and its plot consists of climax of the story then followed by t</w:t>
      </w:r>
      <w:r w:rsidR="002021E0">
        <w:rPr>
          <w:rFonts w:ascii="Times New Roman" w:hAnsi="Times New Roman" w:cs="Times New Roman"/>
          <w:sz w:val="24"/>
          <w:szCs w:val="24"/>
        </w:rPr>
        <w:t>he resolution. Dardjis &amp; A</w:t>
      </w:r>
      <w:r w:rsidR="00614D87">
        <w:rPr>
          <w:rFonts w:ascii="Times New Roman" w:hAnsi="Times New Roman" w:cs="Times New Roman"/>
          <w:sz w:val="24"/>
          <w:szCs w:val="24"/>
        </w:rPr>
        <w:t>nwar</w:t>
      </w:r>
      <w:r w:rsidR="005460F2">
        <w:rPr>
          <w:rFonts w:ascii="Times New Roman" w:hAnsi="Times New Roman" w:cs="Times New Roman"/>
          <w:sz w:val="24"/>
          <w:szCs w:val="24"/>
        </w:rPr>
        <w:t xml:space="preserve"> </w:t>
      </w:r>
      <w:r w:rsidR="002021E0">
        <w:rPr>
          <w:rFonts w:ascii="Times New Roman" w:hAnsi="Times New Roman" w:cs="Times New Roman"/>
          <w:sz w:val="24"/>
          <w:szCs w:val="24"/>
        </w:rPr>
        <w:t xml:space="preserve"> </w:t>
      </w:r>
      <w:r w:rsidRPr="00E855D0">
        <w:rPr>
          <w:rFonts w:ascii="Times New Roman" w:hAnsi="Times New Roman" w:cs="Times New Roman"/>
          <w:sz w:val="24"/>
          <w:szCs w:val="24"/>
        </w:rPr>
        <w:t>(2010, p. 274)</w:t>
      </w:r>
      <w:r>
        <w:rPr>
          <w:rFonts w:ascii="Times New Roman" w:hAnsi="Times New Roman" w:cs="Times New Roman"/>
          <w:sz w:val="24"/>
          <w:szCs w:val="24"/>
        </w:rPr>
        <w:t xml:space="preserve">, </w:t>
      </w:r>
      <w:r w:rsidRPr="00E855D0">
        <w:rPr>
          <w:rFonts w:ascii="Times New Roman" w:hAnsi="Times New Roman" w:cs="Times New Roman"/>
          <w:sz w:val="24"/>
          <w:szCs w:val="24"/>
        </w:rPr>
        <w:t>state</w:t>
      </w:r>
      <w:r>
        <w:rPr>
          <w:rFonts w:ascii="Times New Roman" w:hAnsi="Times New Roman" w:cs="Times New Roman"/>
          <w:sz w:val="24"/>
          <w:szCs w:val="24"/>
        </w:rPr>
        <w:t xml:space="preserve"> </w:t>
      </w:r>
      <w:r w:rsidRPr="00E855D0">
        <w:rPr>
          <w:rFonts w:ascii="Times New Roman" w:hAnsi="Times New Roman" w:cs="Times New Roman"/>
          <w:sz w:val="24"/>
          <w:szCs w:val="24"/>
        </w:rPr>
        <w:t xml:space="preserve"> that narrative text contains plays, fables, legends, myths, fairy tales, novels, folk tales, and narrative poems.</w:t>
      </w:r>
    </w:p>
    <w:p w:rsidR="00956F2B" w:rsidRDefault="00956F2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Keraf (1991, p.</w:t>
      </w:r>
      <w:r w:rsidR="00191D5A">
        <w:rPr>
          <w:rFonts w:ascii="Times New Roman" w:hAnsi="Times New Roman" w:cs="Times New Roman"/>
          <w:sz w:val="24"/>
          <w:szCs w:val="24"/>
        </w:rPr>
        <w:t xml:space="preserve"> </w:t>
      </w:r>
      <w:r w:rsidRPr="00E855D0">
        <w:rPr>
          <w:rFonts w:ascii="Times New Roman" w:hAnsi="Times New Roman" w:cs="Times New Roman"/>
          <w:sz w:val="24"/>
          <w:szCs w:val="24"/>
        </w:rPr>
        <w:t>136)</w:t>
      </w:r>
      <w:r>
        <w:rPr>
          <w:rFonts w:ascii="Times New Roman" w:hAnsi="Times New Roman" w:cs="Times New Roman"/>
          <w:sz w:val="24"/>
          <w:szCs w:val="24"/>
        </w:rPr>
        <w:t>,</w:t>
      </w:r>
      <w:r w:rsidRPr="00E855D0">
        <w:rPr>
          <w:rFonts w:ascii="Times New Roman" w:hAnsi="Times New Roman" w:cs="Times New Roman"/>
          <w:sz w:val="24"/>
          <w:szCs w:val="24"/>
        </w:rPr>
        <w:t xml:space="preserve"> says that “Narrative as a story tells or describes an action in the past time clearly, so narrative is tried to answ</w:t>
      </w:r>
      <w:r w:rsidR="00191D5A">
        <w:rPr>
          <w:rFonts w:ascii="Times New Roman" w:hAnsi="Times New Roman" w:cs="Times New Roman"/>
          <w:sz w:val="24"/>
          <w:szCs w:val="24"/>
        </w:rPr>
        <w:t>er the question</w:t>
      </w:r>
      <w:r w:rsidRPr="00E855D0">
        <w:rPr>
          <w:rFonts w:ascii="Times New Roman" w:hAnsi="Times New Roman" w:cs="Times New Roman"/>
          <w:sz w:val="24"/>
          <w:szCs w:val="24"/>
        </w:rPr>
        <w:t>: what happened?”. Narrative as a story, so it is should have the element that can make the story more interesting to the reader such as a conflict and conclusion the story.</w:t>
      </w:r>
    </w:p>
    <w:p w:rsidR="00956F2B" w:rsidRPr="00E855D0" w:rsidRDefault="00956F2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lastRenderedPageBreak/>
        <w:t>It is suppo</w:t>
      </w:r>
      <w:r>
        <w:rPr>
          <w:rFonts w:ascii="Times New Roman" w:hAnsi="Times New Roman" w:cs="Times New Roman"/>
          <w:sz w:val="24"/>
          <w:szCs w:val="24"/>
        </w:rPr>
        <w:t>rted by Pardiyono  (2007, p.</w:t>
      </w:r>
      <w:r w:rsidR="00191D5A">
        <w:rPr>
          <w:rFonts w:ascii="Times New Roman" w:hAnsi="Times New Roman" w:cs="Times New Roman"/>
          <w:sz w:val="24"/>
          <w:szCs w:val="24"/>
        </w:rPr>
        <w:t xml:space="preserve"> </w:t>
      </w:r>
      <w:r>
        <w:rPr>
          <w:rFonts w:ascii="Times New Roman" w:hAnsi="Times New Roman" w:cs="Times New Roman"/>
          <w:sz w:val="24"/>
          <w:szCs w:val="24"/>
        </w:rPr>
        <w:t xml:space="preserve">10), </w:t>
      </w:r>
      <w:r w:rsidR="00191D5A">
        <w:rPr>
          <w:rFonts w:ascii="Times New Roman" w:hAnsi="Times New Roman" w:cs="Times New Roman"/>
          <w:sz w:val="24"/>
          <w:szCs w:val="24"/>
        </w:rPr>
        <w:t>who says that “n</w:t>
      </w:r>
      <w:r w:rsidRPr="00E855D0">
        <w:rPr>
          <w:rFonts w:ascii="Times New Roman" w:hAnsi="Times New Roman" w:cs="Times New Roman"/>
          <w:sz w:val="24"/>
          <w:szCs w:val="24"/>
        </w:rPr>
        <w:t>arrative text is a kind of the text which is appropriately used to tell a story or a past experience focusing and problematic, experience and resolution and attending to give the reader the amusement and the oral lesson.</w:t>
      </w:r>
    </w:p>
    <w:p w:rsidR="00956F2B" w:rsidRPr="00E855D0" w:rsidRDefault="00956F2B"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Narrative text is usually built up by generic structures as written by Yudantoro (2010, p. 7)</w:t>
      </w:r>
      <w:r>
        <w:rPr>
          <w:rFonts w:ascii="Times New Roman" w:hAnsi="Times New Roman" w:cs="Times New Roman"/>
          <w:sz w:val="24"/>
          <w:szCs w:val="24"/>
        </w:rPr>
        <w:t xml:space="preserve">, </w:t>
      </w:r>
      <w:r w:rsidRPr="00E855D0">
        <w:rPr>
          <w:rFonts w:ascii="Times New Roman" w:hAnsi="Times New Roman" w:cs="Times New Roman"/>
          <w:sz w:val="24"/>
          <w:szCs w:val="24"/>
        </w:rPr>
        <w:t xml:space="preserve"> also states the generic structure of narrative text. There are orientation (a set of characters, a plot), complication (solution of problem), and re-orientation (a closing remark, optional). In addition, Dardjis</w:t>
      </w:r>
      <w:r w:rsidR="005460F2">
        <w:rPr>
          <w:rFonts w:ascii="Times New Roman" w:hAnsi="Times New Roman" w:cs="Times New Roman"/>
          <w:sz w:val="24"/>
          <w:szCs w:val="24"/>
        </w:rPr>
        <w:t xml:space="preserve"> &amp; Anwar </w:t>
      </w:r>
      <w:r w:rsidR="005460F2" w:rsidRPr="00E855D0">
        <w:rPr>
          <w:rFonts w:ascii="Times New Roman" w:hAnsi="Times New Roman" w:cs="Times New Roman"/>
          <w:sz w:val="24"/>
          <w:szCs w:val="24"/>
        </w:rPr>
        <w:t>(</w:t>
      </w:r>
      <w:r w:rsidR="005460F2">
        <w:rPr>
          <w:rFonts w:ascii="Times New Roman" w:hAnsi="Times New Roman" w:cs="Times New Roman"/>
          <w:sz w:val="24"/>
          <w:szCs w:val="24"/>
        </w:rPr>
        <w:t>2010, p. 274),</w:t>
      </w:r>
      <w:r w:rsidRPr="00E855D0">
        <w:rPr>
          <w:rFonts w:ascii="Times New Roman" w:hAnsi="Times New Roman" w:cs="Times New Roman"/>
          <w:sz w:val="24"/>
          <w:szCs w:val="24"/>
        </w:rPr>
        <w:t xml:space="preserve"> argues that there are five generic structures of narrative text:</w:t>
      </w:r>
    </w:p>
    <w:p w:rsidR="00956F2B" w:rsidRPr="00E855D0" w:rsidRDefault="00956F2B" w:rsidP="007F46FE">
      <w:pPr>
        <w:pStyle w:val="ListParagraph"/>
        <w:numPr>
          <w:ilvl w:val="3"/>
          <w:numId w:val="2"/>
        </w:numPr>
        <w:tabs>
          <w:tab w:val="clear" w:pos="3765"/>
          <w:tab w:val="num" w:pos="1350"/>
        </w:tabs>
        <w:spacing w:after="0" w:line="480" w:lineRule="auto"/>
        <w:ind w:left="1350"/>
        <w:jc w:val="both"/>
        <w:rPr>
          <w:rFonts w:ascii="Times New Roman" w:hAnsi="Times New Roman" w:cs="Times New Roman"/>
          <w:sz w:val="24"/>
          <w:szCs w:val="24"/>
        </w:rPr>
      </w:pPr>
      <w:r w:rsidRPr="00E855D0">
        <w:rPr>
          <w:rFonts w:ascii="Times New Roman" w:hAnsi="Times New Roman" w:cs="Times New Roman"/>
          <w:sz w:val="24"/>
          <w:szCs w:val="24"/>
        </w:rPr>
        <w:t xml:space="preserve">Orientation : where the reader is told </w:t>
      </w:r>
      <w:r w:rsidRPr="00E855D0">
        <w:rPr>
          <w:rFonts w:ascii="Times New Roman" w:hAnsi="Times New Roman" w:cs="Times New Roman"/>
          <w:i/>
          <w:iCs/>
          <w:sz w:val="24"/>
          <w:szCs w:val="24"/>
        </w:rPr>
        <w:t xml:space="preserve">who </w:t>
      </w:r>
      <w:r w:rsidRPr="00E855D0">
        <w:rPr>
          <w:rFonts w:ascii="Times New Roman" w:hAnsi="Times New Roman" w:cs="Times New Roman"/>
          <w:sz w:val="24"/>
          <w:szCs w:val="24"/>
        </w:rPr>
        <w:t xml:space="preserve">is in the narrative, </w:t>
      </w:r>
      <w:r w:rsidRPr="00E855D0">
        <w:rPr>
          <w:rFonts w:ascii="Times New Roman" w:hAnsi="Times New Roman" w:cs="Times New Roman"/>
          <w:i/>
          <w:iCs/>
          <w:sz w:val="24"/>
          <w:szCs w:val="24"/>
        </w:rPr>
        <w:t xml:space="preserve">what </w:t>
      </w:r>
      <w:r w:rsidRPr="00E855D0">
        <w:rPr>
          <w:rFonts w:ascii="Times New Roman" w:hAnsi="Times New Roman" w:cs="Times New Roman"/>
          <w:sz w:val="24"/>
          <w:szCs w:val="24"/>
        </w:rPr>
        <w:t xml:space="preserve">is happening, </w:t>
      </w:r>
      <w:r w:rsidRPr="00E855D0">
        <w:rPr>
          <w:rFonts w:ascii="Times New Roman" w:hAnsi="Times New Roman" w:cs="Times New Roman"/>
          <w:i/>
          <w:iCs/>
          <w:sz w:val="24"/>
          <w:szCs w:val="24"/>
        </w:rPr>
        <w:t xml:space="preserve">when </w:t>
      </w:r>
      <w:r w:rsidRPr="00E855D0">
        <w:rPr>
          <w:rFonts w:ascii="Times New Roman" w:hAnsi="Times New Roman" w:cs="Times New Roman"/>
          <w:sz w:val="24"/>
          <w:szCs w:val="24"/>
        </w:rPr>
        <w:t xml:space="preserve">it is happening and </w:t>
      </w:r>
      <w:r w:rsidRPr="00E855D0">
        <w:rPr>
          <w:rFonts w:ascii="Times New Roman" w:hAnsi="Times New Roman" w:cs="Times New Roman"/>
          <w:i/>
          <w:iCs/>
          <w:sz w:val="24"/>
          <w:szCs w:val="24"/>
        </w:rPr>
        <w:t xml:space="preserve">where </w:t>
      </w:r>
      <w:r w:rsidRPr="00E855D0">
        <w:rPr>
          <w:rFonts w:ascii="Times New Roman" w:hAnsi="Times New Roman" w:cs="Times New Roman"/>
          <w:sz w:val="24"/>
          <w:szCs w:val="24"/>
        </w:rPr>
        <w:t>it is happening;</w:t>
      </w:r>
    </w:p>
    <w:p w:rsidR="00956F2B" w:rsidRPr="00E855D0" w:rsidRDefault="00956F2B" w:rsidP="007F46FE">
      <w:pPr>
        <w:pStyle w:val="ListParagraph"/>
        <w:numPr>
          <w:ilvl w:val="3"/>
          <w:numId w:val="2"/>
        </w:numPr>
        <w:tabs>
          <w:tab w:val="clear" w:pos="3765"/>
          <w:tab w:val="num" w:pos="1350"/>
        </w:tabs>
        <w:spacing w:after="0" w:line="480" w:lineRule="auto"/>
        <w:ind w:left="1350"/>
        <w:jc w:val="both"/>
        <w:rPr>
          <w:rFonts w:ascii="Times New Roman" w:hAnsi="Times New Roman" w:cs="Times New Roman"/>
          <w:sz w:val="24"/>
          <w:szCs w:val="24"/>
        </w:rPr>
      </w:pPr>
      <w:r w:rsidRPr="00E855D0">
        <w:rPr>
          <w:rFonts w:ascii="Times New Roman" w:hAnsi="Times New Roman" w:cs="Times New Roman"/>
          <w:sz w:val="24"/>
          <w:szCs w:val="24"/>
        </w:rPr>
        <w:t xml:space="preserve">Complication : where something happensthat trigers </w:t>
      </w:r>
      <w:r w:rsidRPr="00E855D0">
        <w:rPr>
          <w:rFonts w:ascii="Times New Roman" w:hAnsi="Times New Roman" w:cs="Times New Roman"/>
          <w:i/>
          <w:iCs/>
          <w:sz w:val="24"/>
          <w:szCs w:val="24"/>
        </w:rPr>
        <w:t xml:space="preserve">off </w:t>
      </w:r>
      <w:r w:rsidRPr="00E855D0">
        <w:rPr>
          <w:rFonts w:ascii="Times New Roman" w:hAnsi="Times New Roman" w:cs="Times New Roman"/>
          <w:sz w:val="24"/>
          <w:szCs w:val="24"/>
        </w:rPr>
        <w:t xml:space="preserve">a whole series of events, thus </w:t>
      </w:r>
      <w:r w:rsidRPr="00E855D0">
        <w:rPr>
          <w:rFonts w:ascii="Times New Roman" w:hAnsi="Times New Roman" w:cs="Times New Roman"/>
          <w:i/>
          <w:iCs/>
          <w:sz w:val="24"/>
          <w:szCs w:val="24"/>
        </w:rPr>
        <w:t xml:space="preserve">complicating </w:t>
      </w:r>
      <w:r w:rsidRPr="00E855D0">
        <w:rPr>
          <w:rFonts w:ascii="Times New Roman" w:hAnsi="Times New Roman" w:cs="Times New Roman"/>
          <w:sz w:val="24"/>
          <w:szCs w:val="24"/>
        </w:rPr>
        <w:t>the narrative;</w:t>
      </w:r>
    </w:p>
    <w:p w:rsidR="00956F2B" w:rsidRPr="00E855D0" w:rsidRDefault="00956F2B" w:rsidP="007F46FE">
      <w:pPr>
        <w:pStyle w:val="ListParagraph"/>
        <w:numPr>
          <w:ilvl w:val="3"/>
          <w:numId w:val="2"/>
        </w:numPr>
        <w:tabs>
          <w:tab w:val="clear" w:pos="3765"/>
          <w:tab w:val="num" w:pos="1350"/>
        </w:tabs>
        <w:spacing w:after="0" w:line="480" w:lineRule="auto"/>
        <w:ind w:left="1350"/>
        <w:jc w:val="both"/>
        <w:rPr>
          <w:rFonts w:ascii="Times New Roman" w:hAnsi="Times New Roman" w:cs="Times New Roman"/>
          <w:sz w:val="24"/>
          <w:szCs w:val="24"/>
        </w:rPr>
      </w:pPr>
      <w:r w:rsidRPr="00E855D0">
        <w:rPr>
          <w:rFonts w:ascii="Times New Roman" w:hAnsi="Times New Roman" w:cs="Times New Roman"/>
          <w:sz w:val="24"/>
          <w:szCs w:val="24"/>
        </w:rPr>
        <w:t xml:space="preserve">Sequence of events : where the reader is shown how the characters </w:t>
      </w:r>
      <w:r w:rsidRPr="00E855D0">
        <w:rPr>
          <w:rFonts w:ascii="Times New Roman" w:hAnsi="Times New Roman" w:cs="Times New Roman"/>
          <w:i/>
          <w:iCs/>
          <w:sz w:val="24"/>
          <w:szCs w:val="24"/>
        </w:rPr>
        <w:t>react</w:t>
      </w:r>
      <w:r w:rsidRPr="00E855D0">
        <w:rPr>
          <w:rFonts w:ascii="Times New Roman" w:hAnsi="Times New Roman" w:cs="Times New Roman"/>
          <w:sz w:val="24"/>
          <w:szCs w:val="24"/>
        </w:rPr>
        <w:t xml:space="preserve"> to the complication, both in action and in inner thoughts;</w:t>
      </w:r>
    </w:p>
    <w:p w:rsidR="00956F2B" w:rsidRPr="00E855D0" w:rsidRDefault="00956F2B" w:rsidP="007F46FE">
      <w:pPr>
        <w:pStyle w:val="ListParagraph"/>
        <w:numPr>
          <w:ilvl w:val="3"/>
          <w:numId w:val="2"/>
        </w:numPr>
        <w:tabs>
          <w:tab w:val="clear" w:pos="3765"/>
          <w:tab w:val="num" w:pos="1350"/>
        </w:tabs>
        <w:spacing w:after="0" w:line="480" w:lineRule="auto"/>
        <w:ind w:left="1350"/>
        <w:jc w:val="both"/>
        <w:rPr>
          <w:rFonts w:ascii="Times New Roman" w:hAnsi="Times New Roman" w:cs="Times New Roman"/>
          <w:sz w:val="24"/>
          <w:szCs w:val="24"/>
        </w:rPr>
      </w:pPr>
      <w:r w:rsidRPr="00E855D0">
        <w:rPr>
          <w:rFonts w:ascii="Times New Roman" w:hAnsi="Times New Roman" w:cs="Times New Roman"/>
          <w:sz w:val="24"/>
          <w:szCs w:val="24"/>
        </w:rPr>
        <w:t xml:space="preserve">Resolution : where the complication is </w:t>
      </w:r>
      <w:r w:rsidRPr="00E855D0">
        <w:rPr>
          <w:rFonts w:ascii="Times New Roman" w:hAnsi="Times New Roman" w:cs="Times New Roman"/>
          <w:i/>
          <w:iCs/>
          <w:sz w:val="24"/>
          <w:szCs w:val="24"/>
        </w:rPr>
        <w:t xml:space="preserve">resolved, </w:t>
      </w:r>
      <w:r w:rsidRPr="00E855D0">
        <w:rPr>
          <w:rFonts w:ascii="Times New Roman" w:hAnsi="Times New Roman" w:cs="Times New Roman"/>
          <w:sz w:val="24"/>
          <w:szCs w:val="24"/>
        </w:rPr>
        <w:t>bringing the sequence of events to an</w:t>
      </w:r>
      <w:r w:rsidRPr="00E855D0">
        <w:rPr>
          <w:rFonts w:ascii="Times New Roman" w:hAnsi="Times New Roman" w:cs="Times New Roman"/>
          <w:i/>
          <w:iCs/>
          <w:sz w:val="24"/>
          <w:szCs w:val="24"/>
        </w:rPr>
        <w:t xml:space="preserve"> end</w:t>
      </w:r>
      <w:r w:rsidRPr="00E855D0">
        <w:rPr>
          <w:rFonts w:ascii="Times New Roman" w:hAnsi="Times New Roman" w:cs="Times New Roman"/>
          <w:sz w:val="24"/>
          <w:szCs w:val="24"/>
        </w:rPr>
        <w:t>; and</w:t>
      </w:r>
    </w:p>
    <w:p w:rsidR="00956F2B" w:rsidRPr="00E855D0" w:rsidRDefault="00956F2B" w:rsidP="007F46FE">
      <w:pPr>
        <w:spacing w:after="0" w:line="480" w:lineRule="auto"/>
        <w:jc w:val="both"/>
        <w:rPr>
          <w:rFonts w:ascii="Times New Roman" w:hAnsi="Times New Roman" w:cs="Times New Roman"/>
          <w:sz w:val="24"/>
          <w:szCs w:val="24"/>
        </w:rPr>
      </w:pPr>
      <w:r w:rsidRPr="00E855D0">
        <w:rPr>
          <w:rFonts w:ascii="Times New Roman" w:hAnsi="Times New Roman" w:cs="Times New Roman"/>
          <w:sz w:val="24"/>
          <w:szCs w:val="24"/>
        </w:rPr>
        <w:t>In addition, Dardjis</w:t>
      </w:r>
      <w:r w:rsidR="004B3F65">
        <w:rPr>
          <w:rFonts w:ascii="Times New Roman" w:hAnsi="Times New Roman" w:cs="Times New Roman"/>
          <w:sz w:val="24"/>
          <w:szCs w:val="24"/>
        </w:rPr>
        <w:t xml:space="preserve"> &amp; Anwar </w:t>
      </w:r>
      <w:r w:rsidRPr="00E855D0">
        <w:rPr>
          <w:rFonts w:ascii="Times New Roman" w:hAnsi="Times New Roman" w:cs="Times New Roman"/>
          <w:sz w:val="24"/>
          <w:szCs w:val="24"/>
        </w:rPr>
        <w:t xml:space="preserve"> (2010, p. 275)</w:t>
      </w:r>
      <w:r>
        <w:rPr>
          <w:rFonts w:ascii="Times New Roman" w:hAnsi="Times New Roman" w:cs="Times New Roman"/>
          <w:sz w:val="24"/>
          <w:szCs w:val="24"/>
        </w:rPr>
        <w:t>,</w:t>
      </w:r>
      <w:r w:rsidRPr="00E855D0">
        <w:rPr>
          <w:rFonts w:ascii="Times New Roman" w:hAnsi="Times New Roman" w:cs="Times New Roman"/>
          <w:sz w:val="24"/>
          <w:szCs w:val="24"/>
        </w:rPr>
        <w:t xml:space="preserve"> add the features of narrative text:</w:t>
      </w:r>
    </w:p>
    <w:p w:rsidR="00956F2B" w:rsidRPr="00E855D0" w:rsidRDefault="00956F2B" w:rsidP="007F46FE">
      <w:pPr>
        <w:spacing w:after="0" w:line="480" w:lineRule="auto"/>
        <w:ind w:left="1440" w:hanging="360"/>
        <w:jc w:val="both"/>
        <w:rPr>
          <w:rFonts w:ascii="Times New Roman" w:hAnsi="Times New Roman" w:cs="Times New Roman"/>
          <w:sz w:val="24"/>
          <w:szCs w:val="24"/>
        </w:rPr>
      </w:pPr>
      <w:r w:rsidRPr="00E855D0">
        <w:rPr>
          <w:rFonts w:ascii="Times New Roman" w:hAnsi="Times New Roman" w:cs="Times New Roman"/>
          <w:sz w:val="24"/>
          <w:szCs w:val="24"/>
        </w:rPr>
        <w:t>1. Characters, settings, and actions are described in detail (using adjectivals and adverbials);</w:t>
      </w:r>
    </w:p>
    <w:p w:rsidR="00956F2B" w:rsidRPr="00E855D0" w:rsidRDefault="00956F2B" w:rsidP="007F46FE">
      <w:pPr>
        <w:spacing w:after="0" w:line="480" w:lineRule="auto"/>
        <w:ind w:left="1440" w:hanging="360"/>
        <w:jc w:val="both"/>
        <w:rPr>
          <w:rFonts w:ascii="Times New Roman" w:hAnsi="Times New Roman" w:cs="Times New Roman"/>
          <w:sz w:val="24"/>
          <w:szCs w:val="24"/>
        </w:rPr>
      </w:pPr>
      <w:r w:rsidRPr="00E855D0">
        <w:rPr>
          <w:rFonts w:ascii="Times New Roman" w:hAnsi="Times New Roman" w:cs="Times New Roman"/>
          <w:sz w:val="24"/>
          <w:szCs w:val="24"/>
        </w:rPr>
        <w:t xml:space="preserve">2. Events are sequenced by means of connectores, examples </w:t>
      </w:r>
      <w:r w:rsidRPr="00E855D0">
        <w:rPr>
          <w:rFonts w:ascii="Times New Roman" w:hAnsi="Times New Roman" w:cs="Times New Roman"/>
          <w:i/>
          <w:iCs/>
          <w:sz w:val="24"/>
          <w:szCs w:val="24"/>
        </w:rPr>
        <w:t>first, next, meanwhile, on Sunday</w:t>
      </w:r>
      <w:r w:rsidRPr="00E855D0">
        <w:rPr>
          <w:rFonts w:ascii="Times New Roman" w:hAnsi="Times New Roman" w:cs="Times New Roman"/>
          <w:sz w:val="24"/>
          <w:szCs w:val="24"/>
        </w:rPr>
        <w:t>;</w:t>
      </w:r>
    </w:p>
    <w:p w:rsidR="00956F2B" w:rsidRPr="00E855D0" w:rsidRDefault="00956F2B" w:rsidP="007F46FE">
      <w:pPr>
        <w:spacing w:after="0" w:line="480" w:lineRule="auto"/>
        <w:ind w:left="1440" w:hanging="360"/>
        <w:jc w:val="both"/>
        <w:rPr>
          <w:rFonts w:ascii="Times New Roman" w:hAnsi="Times New Roman" w:cs="Times New Roman"/>
          <w:sz w:val="24"/>
          <w:szCs w:val="24"/>
        </w:rPr>
      </w:pPr>
      <w:r w:rsidRPr="00E855D0">
        <w:rPr>
          <w:rFonts w:ascii="Times New Roman" w:hAnsi="Times New Roman" w:cs="Times New Roman"/>
          <w:sz w:val="24"/>
          <w:szCs w:val="24"/>
        </w:rPr>
        <w:lastRenderedPageBreak/>
        <w:t>3. The past tense is normally used, except in the case of direct speech; and</w:t>
      </w:r>
    </w:p>
    <w:p w:rsidR="00956F2B" w:rsidRDefault="00956F2B" w:rsidP="007F46FE">
      <w:pPr>
        <w:spacing w:after="0" w:line="480" w:lineRule="auto"/>
        <w:ind w:left="1440" w:hanging="306"/>
        <w:jc w:val="both"/>
        <w:rPr>
          <w:rFonts w:ascii="Times New Roman" w:hAnsi="Times New Roman" w:cs="Times New Roman"/>
          <w:i/>
          <w:iCs/>
          <w:sz w:val="24"/>
          <w:szCs w:val="24"/>
        </w:rPr>
      </w:pPr>
      <w:r w:rsidRPr="00E855D0">
        <w:rPr>
          <w:rFonts w:ascii="Times New Roman" w:hAnsi="Times New Roman" w:cs="Times New Roman"/>
          <w:sz w:val="24"/>
          <w:szCs w:val="24"/>
        </w:rPr>
        <w:t xml:space="preserve">4. </w:t>
      </w:r>
      <w:r w:rsidRPr="009E5175">
        <w:rPr>
          <w:rFonts w:ascii="Times New Roman" w:hAnsi="Times New Roman" w:cs="Times New Roman"/>
          <w:sz w:val="24"/>
          <w:szCs w:val="24"/>
        </w:rPr>
        <w:t>Mainly action verbs are used (</w:t>
      </w:r>
      <w:r w:rsidRPr="009E5175">
        <w:rPr>
          <w:rFonts w:ascii="Times New Roman" w:hAnsi="Times New Roman" w:cs="Times New Roman"/>
          <w:iCs/>
          <w:sz w:val="24"/>
          <w:szCs w:val="24"/>
        </w:rPr>
        <w:t>run, jumped)</w:t>
      </w:r>
      <w:r w:rsidRPr="009E5175">
        <w:rPr>
          <w:rFonts w:ascii="Times New Roman" w:hAnsi="Times New Roman" w:cs="Times New Roman"/>
          <w:sz w:val="24"/>
          <w:szCs w:val="24"/>
        </w:rPr>
        <w:t xml:space="preserve"> to described what happens, but other verbs are used to describe the mental states of participants (</w:t>
      </w:r>
      <w:r w:rsidRPr="009E5175">
        <w:rPr>
          <w:rFonts w:ascii="Times New Roman" w:hAnsi="Times New Roman" w:cs="Times New Roman"/>
          <w:iCs/>
          <w:sz w:val="24"/>
          <w:szCs w:val="24"/>
        </w:rPr>
        <w:t>felt, thought)</w:t>
      </w:r>
      <w:r w:rsidRPr="009E5175">
        <w:rPr>
          <w:rFonts w:ascii="Times New Roman" w:hAnsi="Times New Roman" w:cs="Times New Roman"/>
          <w:sz w:val="24"/>
          <w:szCs w:val="24"/>
        </w:rPr>
        <w:t xml:space="preserve"> and also what they say (</w:t>
      </w:r>
      <w:r w:rsidRPr="009E5175">
        <w:rPr>
          <w:rFonts w:ascii="Times New Roman" w:hAnsi="Times New Roman" w:cs="Times New Roman"/>
          <w:iCs/>
          <w:sz w:val="24"/>
          <w:szCs w:val="24"/>
        </w:rPr>
        <w:t>whispered, shouted, bellowed).</w:t>
      </w:r>
    </w:p>
    <w:p w:rsidR="00E74185" w:rsidRPr="00E855D0" w:rsidRDefault="00E74185" w:rsidP="007F46FE">
      <w:pPr>
        <w:spacing w:after="0" w:line="480" w:lineRule="auto"/>
        <w:jc w:val="both"/>
        <w:rPr>
          <w:rFonts w:ascii="Times New Roman" w:hAnsi="Times New Roman" w:cs="Times New Roman"/>
          <w:sz w:val="24"/>
          <w:szCs w:val="24"/>
        </w:rPr>
      </w:pPr>
    </w:p>
    <w:p w:rsidR="00DA2602" w:rsidRPr="00E855D0" w:rsidRDefault="00DA2602" w:rsidP="007F46FE">
      <w:pPr>
        <w:pStyle w:val="ListParagraph"/>
        <w:numPr>
          <w:ilvl w:val="2"/>
          <w:numId w:val="15"/>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lang w:val="en-US"/>
        </w:rPr>
        <w:t xml:space="preserve">Concept of RSQC2 Technique </w:t>
      </w:r>
    </w:p>
    <w:p w:rsidR="00DA2602" w:rsidRDefault="00DA2602"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In teaching reading, many strategies can</w:t>
      </w:r>
      <w:r w:rsidR="00FF17C1">
        <w:rPr>
          <w:rFonts w:ascii="Times New Roman" w:hAnsi="Times New Roman" w:cs="Times New Roman"/>
          <w:sz w:val="24"/>
          <w:szCs w:val="24"/>
        </w:rPr>
        <w:t xml:space="preserve"> be</w:t>
      </w:r>
      <w:r w:rsidRPr="00E855D0">
        <w:rPr>
          <w:rFonts w:ascii="Times New Roman" w:hAnsi="Times New Roman" w:cs="Times New Roman"/>
          <w:sz w:val="24"/>
          <w:szCs w:val="24"/>
        </w:rPr>
        <w:t xml:space="preserve"> use</w:t>
      </w:r>
      <w:r w:rsidR="00FF17C1">
        <w:rPr>
          <w:rFonts w:ascii="Times New Roman" w:hAnsi="Times New Roman" w:cs="Times New Roman"/>
          <w:sz w:val="24"/>
          <w:szCs w:val="24"/>
        </w:rPr>
        <w:t>d</w:t>
      </w:r>
      <w:r w:rsidRPr="00E855D0">
        <w:rPr>
          <w:rFonts w:ascii="Times New Roman" w:hAnsi="Times New Roman" w:cs="Times New Roman"/>
          <w:sz w:val="24"/>
          <w:szCs w:val="24"/>
        </w:rPr>
        <w:t xml:space="preserve"> by the teacher in the classroom. RSQC2 Technique is a technique in teaching reading that c</w:t>
      </w:r>
      <w:r w:rsidR="00690FF4">
        <w:rPr>
          <w:rFonts w:ascii="Times New Roman" w:hAnsi="Times New Roman" w:cs="Times New Roman"/>
          <w:sz w:val="24"/>
          <w:szCs w:val="24"/>
        </w:rPr>
        <w:t>an help the teacher to improve</w:t>
      </w:r>
      <w:r w:rsidRPr="00E855D0">
        <w:rPr>
          <w:rFonts w:ascii="Times New Roman" w:hAnsi="Times New Roman" w:cs="Times New Roman"/>
          <w:sz w:val="24"/>
          <w:szCs w:val="24"/>
        </w:rPr>
        <w:t xml:space="preserve"> students’ reading comprehension skill. According to Angelo and Cross (1993, p.</w:t>
      </w:r>
      <w:r w:rsidR="007B45FC">
        <w:rPr>
          <w:rFonts w:ascii="Times New Roman" w:hAnsi="Times New Roman" w:cs="Times New Roman"/>
          <w:sz w:val="24"/>
          <w:szCs w:val="24"/>
        </w:rPr>
        <w:t xml:space="preserve"> </w:t>
      </w:r>
      <w:r w:rsidRPr="00E855D0">
        <w:rPr>
          <w:rFonts w:ascii="Times New Roman" w:hAnsi="Times New Roman" w:cs="Times New Roman"/>
          <w:sz w:val="24"/>
          <w:szCs w:val="24"/>
        </w:rPr>
        <w:t>344) RSQC2 is a modular classroom technique in which teacher can use the whole thing or select individual components to administer. In this technique teacher guides students quickly through simple recall, summary, analysis, evaluation and synthesis exercises focusing on the material. From the theory above, the writer concludes that RSQC2 is an technique that used by the teacher to evaluate the students’ understanding, analysis, recall and synthesis about the material from the text that they have read. In this technique, teacher a</w:t>
      </w:r>
      <w:r w:rsidR="00F91B0B">
        <w:rPr>
          <w:rFonts w:ascii="Times New Roman" w:hAnsi="Times New Roman" w:cs="Times New Roman"/>
          <w:sz w:val="24"/>
          <w:szCs w:val="24"/>
        </w:rPr>
        <w:t>llows students to make summary</w:t>
      </w:r>
      <w:r w:rsidRPr="00E855D0">
        <w:rPr>
          <w:rFonts w:ascii="Times New Roman" w:hAnsi="Times New Roman" w:cs="Times New Roman"/>
          <w:sz w:val="24"/>
          <w:szCs w:val="24"/>
        </w:rPr>
        <w:t xml:space="preserve"> about the material in the text based on their own words. If they have made a good summary, they have understood the material.</w:t>
      </w:r>
    </w:p>
    <w:p w:rsidR="007C3889" w:rsidRDefault="007C3889" w:rsidP="004670FD">
      <w:pPr>
        <w:autoSpaceDE w:val="0"/>
        <w:autoSpaceDN w:val="0"/>
        <w:adjustRightInd w:val="0"/>
        <w:spacing w:after="0" w:line="480" w:lineRule="auto"/>
        <w:jc w:val="both"/>
        <w:rPr>
          <w:rFonts w:ascii="Times New Roman" w:hAnsi="Times New Roman" w:cs="Times New Roman"/>
          <w:sz w:val="24"/>
          <w:szCs w:val="24"/>
        </w:rPr>
      </w:pPr>
    </w:p>
    <w:p w:rsidR="00D7156B" w:rsidRPr="003762C3" w:rsidRDefault="00D7156B" w:rsidP="007F46FE">
      <w:pPr>
        <w:pStyle w:val="ListParagraph"/>
        <w:numPr>
          <w:ilvl w:val="2"/>
          <w:numId w:val="15"/>
        </w:numPr>
        <w:autoSpaceDE w:val="0"/>
        <w:autoSpaceDN w:val="0"/>
        <w:adjustRightInd w:val="0"/>
        <w:spacing w:after="0" w:line="480" w:lineRule="auto"/>
        <w:jc w:val="both"/>
        <w:rPr>
          <w:rFonts w:ascii="Times New Roman" w:hAnsi="Times New Roman" w:cs="Times New Roman"/>
          <w:b/>
          <w:sz w:val="24"/>
          <w:szCs w:val="24"/>
        </w:rPr>
      </w:pPr>
      <w:r w:rsidRPr="003762C3">
        <w:rPr>
          <w:rFonts w:ascii="Times New Roman" w:hAnsi="Times New Roman" w:cs="Times New Roman"/>
          <w:b/>
          <w:sz w:val="24"/>
          <w:szCs w:val="24"/>
        </w:rPr>
        <w:lastRenderedPageBreak/>
        <w:t>Advantages of RSQC2 Technique</w:t>
      </w:r>
    </w:p>
    <w:p w:rsidR="00D7156B" w:rsidRPr="00DB1D1E" w:rsidRDefault="00251498" w:rsidP="007F46F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Angelo and cross (1993, p. 346), states that </w:t>
      </w:r>
      <w:r w:rsidR="00D7156B" w:rsidRPr="00DB1D1E">
        <w:rPr>
          <w:rFonts w:ascii="Times New Roman" w:hAnsi="Times New Roman" w:cs="Times New Roman"/>
          <w:sz w:val="24"/>
          <w:szCs w:val="24"/>
        </w:rPr>
        <w:t xml:space="preserve">RSQC2 technique provides some advantages for both teacher and students. </w:t>
      </w:r>
    </w:p>
    <w:p w:rsidR="00D7156B" w:rsidRPr="00DB1D1E" w:rsidRDefault="00D7156B" w:rsidP="007F46F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B1D1E">
        <w:rPr>
          <w:rFonts w:ascii="Times New Roman" w:hAnsi="Times New Roman" w:cs="Times New Roman"/>
          <w:sz w:val="24"/>
          <w:szCs w:val="24"/>
        </w:rPr>
        <w:t xml:space="preserve">First, it can helps the teacher in assessing the students’ comprehension related to the material. </w:t>
      </w:r>
    </w:p>
    <w:p w:rsidR="00D7156B" w:rsidRPr="00DB1D1E" w:rsidRDefault="00D7156B" w:rsidP="007F46F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B1D1E">
        <w:rPr>
          <w:rFonts w:ascii="Times New Roman" w:hAnsi="Times New Roman" w:cs="Times New Roman"/>
          <w:sz w:val="24"/>
          <w:szCs w:val="24"/>
        </w:rPr>
        <w:t xml:space="preserve">Second, it helps teacher to give a good feedback on students work and activity. </w:t>
      </w:r>
    </w:p>
    <w:p w:rsidR="00D7156B" w:rsidRPr="00DB1D1E" w:rsidRDefault="00D7156B" w:rsidP="007F46F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B1D1E">
        <w:rPr>
          <w:rFonts w:ascii="Times New Roman" w:hAnsi="Times New Roman" w:cs="Times New Roman"/>
          <w:sz w:val="24"/>
          <w:szCs w:val="24"/>
        </w:rPr>
        <w:t xml:space="preserve">Third, it is useful for the students to build their comprehension about the material and summarize the information by their own words. </w:t>
      </w:r>
    </w:p>
    <w:p w:rsidR="003B2E7F" w:rsidRPr="007C3889" w:rsidRDefault="00D7156B" w:rsidP="007F46F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B1D1E">
        <w:rPr>
          <w:rFonts w:ascii="Times New Roman" w:hAnsi="Times New Roman" w:cs="Times New Roman"/>
          <w:sz w:val="24"/>
          <w:szCs w:val="24"/>
        </w:rPr>
        <w:t>Fourth, it helps students to improve their reading by making connection between their own ideas with information in the material.</w:t>
      </w:r>
    </w:p>
    <w:p w:rsidR="007C3889" w:rsidRPr="002C5A70" w:rsidRDefault="007C3889" w:rsidP="002C5A70">
      <w:pPr>
        <w:autoSpaceDE w:val="0"/>
        <w:autoSpaceDN w:val="0"/>
        <w:adjustRightInd w:val="0"/>
        <w:spacing w:after="0" w:line="480" w:lineRule="auto"/>
        <w:jc w:val="both"/>
        <w:rPr>
          <w:rFonts w:ascii="Times New Roman" w:hAnsi="Times New Roman" w:cs="Times New Roman"/>
          <w:sz w:val="24"/>
          <w:szCs w:val="24"/>
        </w:rPr>
      </w:pPr>
    </w:p>
    <w:p w:rsidR="00DA2602" w:rsidRPr="00E855D0" w:rsidRDefault="00DA2602" w:rsidP="007F46FE">
      <w:pPr>
        <w:pStyle w:val="ListParagraph"/>
        <w:numPr>
          <w:ilvl w:val="2"/>
          <w:numId w:val="15"/>
        </w:numPr>
        <w:autoSpaceDE w:val="0"/>
        <w:autoSpaceDN w:val="0"/>
        <w:adjustRightInd w:val="0"/>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Procedures of RSQC2 Technique</w:t>
      </w:r>
    </w:p>
    <w:p w:rsidR="00DA2602" w:rsidRPr="00E855D0" w:rsidRDefault="00DA2602"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Angelo and Cross (1993, p.344)</w:t>
      </w:r>
      <w:r w:rsidR="007F2E40">
        <w:rPr>
          <w:rFonts w:ascii="Times New Roman" w:hAnsi="Times New Roman" w:cs="Times New Roman"/>
          <w:sz w:val="24"/>
          <w:szCs w:val="24"/>
        </w:rPr>
        <w:t>,</w:t>
      </w:r>
      <w:r w:rsidRPr="00E855D0">
        <w:rPr>
          <w:rFonts w:ascii="Times New Roman" w:hAnsi="Times New Roman" w:cs="Times New Roman"/>
          <w:sz w:val="24"/>
          <w:szCs w:val="24"/>
        </w:rPr>
        <w:t xml:space="preserve"> </w:t>
      </w:r>
      <w:r w:rsidR="00C62C60">
        <w:rPr>
          <w:rFonts w:ascii="Times New Roman" w:hAnsi="Times New Roman" w:cs="Times New Roman"/>
          <w:sz w:val="24"/>
          <w:szCs w:val="24"/>
        </w:rPr>
        <w:t xml:space="preserve">proposed the teaching procedure of RSQC2 technique as follows: </w:t>
      </w:r>
      <w:r w:rsidRPr="00E855D0">
        <w:rPr>
          <w:rFonts w:ascii="Times New Roman" w:hAnsi="Times New Roman" w:cs="Times New Roman"/>
          <w:sz w:val="24"/>
          <w:szCs w:val="24"/>
        </w:rPr>
        <w:t xml:space="preserve"> </w:t>
      </w:r>
    </w:p>
    <w:p w:rsidR="00C30012" w:rsidRPr="00C30012" w:rsidRDefault="00C30012" w:rsidP="007F46F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Recall</w:t>
      </w:r>
    </w:p>
    <w:p w:rsidR="00FF40AB" w:rsidRDefault="00DA2602" w:rsidP="00B2254F">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r w:rsidRPr="00E855D0">
        <w:rPr>
          <w:rFonts w:ascii="Times New Roman" w:hAnsi="Times New Roman" w:cs="Times New Roman"/>
          <w:sz w:val="24"/>
          <w:szCs w:val="24"/>
        </w:rPr>
        <w:t>Teacher asks students to make a list (in words or simple phrases) of what the recall as the most important, useful or meaningful points from the material. In this section, the teacher will show</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the reading text and the students will</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make a list in words or simple</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phrases about the important points of</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the text.</w:t>
      </w:r>
    </w:p>
    <w:p w:rsidR="002F22A5" w:rsidRPr="002F22A5" w:rsidRDefault="002F22A5" w:rsidP="00B2254F">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p>
    <w:p w:rsidR="00C30012" w:rsidRPr="00C30012" w:rsidRDefault="00C30012" w:rsidP="007F46F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Summarize.</w:t>
      </w:r>
    </w:p>
    <w:p w:rsidR="009C006C" w:rsidRPr="00C02F61" w:rsidRDefault="00DA2602" w:rsidP="007F46FE">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r w:rsidRPr="00E855D0">
        <w:rPr>
          <w:rFonts w:ascii="Times New Roman" w:hAnsi="Times New Roman" w:cs="Times New Roman"/>
          <w:sz w:val="24"/>
          <w:szCs w:val="24"/>
        </w:rPr>
        <w:t>Teacher directs students to summarize as many of the most important points as they can into one summary sentence that captures the essence of the material. After having the list in words, the</w:t>
      </w:r>
      <w:r w:rsidRPr="00E855D0">
        <w:rPr>
          <w:rFonts w:ascii="Times New Roman" w:hAnsi="Times New Roman" w:cs="Times New Roman"/>
          <w:sz w:val="24"/>
          <w:szCs w:val="24"/>
          <w:lang w:val="en-US"/>
        </w:rPr>
        <w:t xml:space="preserve"> </w:t>
      </w:r>
      <w:r w:rsidR="003665C4">
        <w:rPr>
          <w:rFonts w:ascii="Times New Roman" w:hAnsi="Times New Roman" w:cs="Times New Roman"/>
          <w:sz w:val="24"/>
          <w:szCs w:val="24"/>
        </w:rPr>
        <w:t>teacher ask</w:t>
      </w:r>
      <w:r w:rsidR="003665C4">
        <w:rPr>
          <w:rFonts w:ascii="Times New Roman" w:hAnsi="Times New Roman" w:cs="Times New Roman"/>
          <w:sz w:val="24"/>
          <w:szCs w:val="24"/>
          <w:lang w:val="en-US"/>
        </w:rPr>
        <w:t xml:space="preserve">s </w:t>
      </w:r>
      <w:r w:rsidRPr="00E855D0">
        <w:rPr>
          <w:rFonts w:ascii="Times New Roman" w:hAnsi="Times New Roman" w:cs="Times New Roman"/>
          <w:sz w:val="24"/>
          <w:szCs w:val="24"/>
        </w:rPr>
        <w:t xml:space="preserve"> the students to</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summarize the words in the list into</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one summary sentence about the</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text.</w:t>
      </w:r>
    </w:p>
    <w:p w:rsidR="009C006C" w:rsidRPr="009C006C" w:rsidRDefault="009C006C" w:rsidP="007F46F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Question</w:t>
      </w:r>
      <w:r>
        <w:rPr>
          <w:rFonts w:ascii="Times New Roman" w:hAnsi="Times New Roman" w:cs="Times New Roman"/>
          <w:sz w:val="24"/>
          <w:szCs w:val="24"/>
          <w:lang w:val="en-US"/>
        </w:rPr>
        <w:t xml:space="preserve"> </w:t>
      </w:r>
    </w:p>
    <w:p w:rsidR="00DA2602" w:rsidRPr="00E855D0" w:rsidRDefault="00DA2602" w:rsidP="007F46FE">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E855D0">
        <w:rPr>
          <w:rFonts w:ascii="Times New Roman" w:hAnsi="Times New Roman" w:cs="Times New Roman"/>
          <w:sz w:val="24"/>
          <w:szCs w:val="24"/>
        </w:rPr>
        <w:t>Teacher then asks students to write one or two question that remained</w:t>
      </w:r>
      <w:r w:rsidR="004E224F">
        <w:rPr>
          <w:rFonts w:ascii="Times New Roman" w:hAnsi="Times New Roman" w:cs="Times New Roman"/>
          <w:sz w:val="24"/>
          <w:szCs w:val="24"/>
          <w:lang w:val="en-US"/>
        </w:rPr>
        <w:t xml:space="preserve"> un</w:t>
      </w:r>
      <w:r w:rsidRPr="00E855D0">
        <w:rPr>
          <w:rFonts w:ascii="Times New Roman" w:hAnsi="Times New Roman" w:cs="Times New Roman"/>
          <w:sz w:val="24"/>
          <w:szCs w:val="24"/>
        </w:rPr>
        <w:t xml:space="preserve"> answered of the text. For this section, the students will</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require to jot down one or two</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unanswered question.</w:t>
      </w:r>
    </w:p>
    <w:p w:rsidR="001A5DB8" w:rsidRPr="001A5DB8" w:rsidRDefault="001A5DB8" w:rsidP="007F46F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Connect</w:t>
      </w:r>
    </w:p>
    <w:p w:rsidR="00DA2602" w:rsidRPr="00E855D0" w:rsidRDefault="00DA2602" w:rsidP="007F46FE">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E855D0">
        <w:rPr>
          <w:rFonts w:ascii="Times New Roman" w:hAnsi="Times New Roman" w:cs="Times New Roman"/>
          <w:sz w:val="24"/>
          <w:szCs w:val="24"/>
        </w:rPr>
        <w:t xml:space="preserve">Teacher asks students to explain (in one or two sentences written in as many minutes) the connection between the main point of the material and the entire course. </w:t>
      </w:r>
      <w:r w:rsidRPr="00E855D0">
        <w:rPr>
          <w:rFonts w:ascii="Times New Roman" w:hAnsi="Times New Roman" w:cs="Times New Roman"/>
          <w:sz w:val="24"/>
          <w:szCs w:val="24"/>
          <w:lang w:val="en-US"/>
        </w:rPr>
        <w:t>And t</w:t>
      </w:r>
      <w:r w:rsidRPr="00E855D0">
        <w:rPr>
          <w:rFonts w:ascii="Times New Roman" w:hAnsi="Times New Roman" w:cs="Times New Roman"/>
          <w:sz w:val="24"/>
          <w:szCs w:val="24"/>
        </w:rPr>
        <w:t>he teacher will ask the students to</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explain the summary of the text that</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they have made and the major goal</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of the course in this section.</w:t>
      </w:r>
    </w:p>
    <w:p w:rsidR="00683588" w:rsidRPr="00683588" w:rsidRDefault="00683588" w:rsidP="007F46F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Comment</w:t>
      </w:r>
    </w:p>
    <w:p w:rsidR="00744426" w:rsidRPr="00B10521" w:rsidRDefault="00DA2602" w:rsidP="007F46FE">
      <w:pPr>
        <w:autoSpaceDE w:val="0"/>
        <w:autoSpaceDN w:val="0"/>
        <w:adjustRightInd w:val="0"/>
        <w:spacing w:after="0" w:line="480" w:lineRule="auto"/>
        <w:ind w:left="1440" w:firstLine="720"/>
        <w:jc w:val="both"/>
        <w:rPr>
          <w:rFonts w:ascii="Times New Roman" w:hAnsi="Times New Roman" w:cs="Times New Roman"/>
          <w:sz w:val="24"/>
          <w:szCs w:val="24"/>
        </w:rPr>
      </w:pPr>
      <w:r w:rsidRPr="00B10521">
        <w:rPr>
          <w:rFonts w:ascii="Times New Roman" w:hAnsi="Times New Roman" w:cs="Times New Roman"/>
          <w:sz w:val="24"/>
          <w:szCs w:val="24"/>
        </w:rPr>
        <w:t xml:space="preserve">Teacher invites the students </w:t>
      </w:r>
      <w:r w:rsidR="00031460">
        <w:rPr>
          <w:rFonts w:ascii="Times New Roman" w:hAnsi="Times New Roman" w:cs="Times New Roman"/>
          <w:sz w:val="24"/>
          <w:szCs w:val="24"/>
        </w:rPr>
        <w:t xml:space="preserve">to write an evaluative comment </w:t>
      </w:r>
      <w:r w:rsidRPr="00B10521">
        <w:rPr>
          <w:rFonts w:ascii="Times New Roman" w:hAnsi="Times New Roman" w:cs="Times New Roman"/>
          <w:sz w:val="24"/>
          <w:szCs w:val="24"/>
        </w:rPr>
        <w:t>about the class. After listening to one or two students explanation, the teacher will invite several other students to write an evaluative comment about the class.</w:t>
      </w:r>
    </w:p>
    <w:p w:rsidR="00981607" w:rsidRPr="00981607" w:rsidRDefault="00981607" w:rsidP="007F46FE">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p>
    <w:p w:rsidR="005F40FE" w:rsidRPr="00C02F61" w:rsidRDefault="00222A90" w:rsidP="007F46FE">
      <w:pPr>
        <w:pStyle w:val="ListParagraph"/>
        <w:numPr>
          <w:ilvl w:val="1"/>
          <w:numId w:val="15"/>
        </w:numPr>
        <w:autoSpaceDE w:val="0"/>
        <w:autoSpaceDN w:val="0"/>
        <w:adjustRightInd w:val="0"/>
        <w:spacing w:after="0" w:line="480" w:lineRule="auto"/>
        <w:jc w:val="both"/>
        <w:rPr>
          <w:rFonts w:ascii="Times New Roman" w:hAnsi="Times New Roman" w:cs="Times New Roman"/>
          <w:b/>
          <w:sz w:val="24"/>
          <w:szCs w:val="24"/>
        </w:rPr>
      </w:pPr>
      <w:r w:rsidRPr="00C02F61">
        <w:rPr>
          <w:rFonts w:ascii="Times New Roman" w:hAnsi="Times New Roman" w:cs="Times New Roman"/>
          <w:b/>
          <w:sz w:val="24"/>
          <w:szCs w:val="24"/>
        </w:rPr>
        <w:lastRenderedPageBreak/>
        <w:t xml:space="preserve">Previous Related Study </w:t>
      </w:r>
    </w:p>
    <w:p w:rsidR="0005210F" w:rsidRPr="000C77EC" w:rsidRDefault="0005210F" w:rsidP="007F46FE">
      <w:pPr>
        <w:autoSpaceDE w:val="0"/>
        <w:autoSpaceDN w:val="0"/>
        <w:adjustRightInd w:val="0"/>
        <w:spacing w:after="0" w:line="480" w:lineRule="auto"/>
        <w:ind w:firstLine="851"/>
        <w:jc w:val="both"/>
        <w:rPr>
          <w:rFonts w:ascii="Times New Roman" w:hAnsi="Times New Roman" w:cs="Times New Roman"/>
          <w:sz w:val="24"/>
          <w:szCs w:val="24"/>
        </w:rPr>
      </w:pPr>
      <w:r w:rsidRPr="000C77EC">
        <w:rPr>
          <w:rFonts w:ascii="Times New Roman" w:hAnsi="Times New Roman" w:cs="Times New Roman"/>
          <w:sz w:val="24"/>
          <w:szCs w:val="24"/>
        </w:rPr>
        <w:t xml:space="preserve">There were three previous studies </w:t>
      </w:r>
      <w:r w:rsidR="00C02F61">
        <w:rPr>
          <w:rFonts w:ascii="Times New Roman" w:hAnsi="Times New Roman" w:cs="Times New Roman"/>
          <w:sz w:val="24"/>
          <w:szCs w:val="24"/>
        </w:rPr>
        <w:t xml:space="preserve">which are </w:t>
      </w:r>
      <w:r w:rsidRPr="000C77EC">
        <w:rPr>
          <w:rFonts w:ascii="Times New Roman" w:hAnsi="Times New Roman" w:cs="Times New Roman"/>
          <w:sz w:val="24"/>
          <w:szCs w:val="24"/>
        </w:rPr>
        <w:t>related to writer’s present study as follows:</w:t>
      </w:r>
    </w:p>
    <w:p w:rsidR="00E43AC2" w:rsidRDefault="0005210F" w:rsidP="007F46FE">
      <w:pPr>
        <w:autoSpaceDE w:val="0"/>
        <w:autoSpaceDN w:val="0"/>
        <w:adjustRightInd w:val="0"/>
        <w:spacing w:after="0" w:line="480" w:lineRule="auto"/>
        <w:ind w:firstLine="851"/>
        <w:jc w:val="both"/>
        <w:rPr>
          <w:rFonts w:ascii="Times New Roman" w:hAnsi="Times New Roman" w:cs="Times New Roman"/>
          <w:sz w:val="24"/>
          <w:szCs w:val="24"/>
        </w:rPr>
      </w:pPr>
      <w:r w:rsidRPr="00E43AC2">
        <w:rPr>
          <w:rFonts w:ascii="Times New Roman" w:hAnsi="Times New Roman" w:cs="Times New Roman"/>
          <w:sz w:val="24"/>
          <w:szCs w:val="24"/>
        </w:rPr>
        <w:t xml:space="preserve">Firstly, the thesis which is entitled </w:t>
      </w:r>
      <w:r w:rsidR="009C12CD" w:rsidRPr="00E43AC2">
        <w:rPr>
          <w:rFonts w:ascii="Times New Roman" w:hAnsi="Times New Roman" w:cs="Times New Roman"/>
          <w:sz w:val="24"/>
          <w:szCs w:val="24"/>
        </w:rPr>
        <w:t>“U</w:t>
      </w:r>
      <w:r w:rsidR="005F40FE" w:rsidRPr="00E43AC2">
        <w:rPr>
          <w:rFonts w:ascii="Times New Roman" w:hAnsi="Times New Roman" w:cs="Times New Roman"/>
          <w:sz w:val="24"/>
          <w:szCs w:val="24"/>
        </w:rPr>
        <w:t>sing RSQC2</w:t>
      </w:r>
      <w:r w:rsidR="009C12CD" w:rsidRPr="00E43AC2">
        <w:rPr>
          <w:rFonts w:ascii="Times New Roman" w:hAnsi="Times New Roman" w:cs="Times New Roman"/>
          <w:sz w:val="24"/>
          <w:szCs w:val="24"/>
        </w:rPr>
        <w:t xml:space="preserve"> method </w:t>
      </w:r>
      <w:r w:rsidR="003C30A0" w:rsidRPr="00E43AC2">
        <w:rPr>
          <w:rFonts w:ascii="Times New Roman" w:hAnsi="Times New Roman" w:cs="Times New Roman"/>
          <w:sz w:val="24"/>
          <w:szCs w:val="24"/>
        </w:rPr>
        <w:t xml:space="preserve"> teaching reading comprehension </w:t>
      </w:r>
      <w:r w:rsidR="00C02F61">
        <w:rPr>
          <w:rFonts w:ascii="Times New Roman" w:hAnsi="Times New Roman" w:cs="Times New Roman"/>
          <w:sz w:val="24"/>
          <w:szCs w:val="24"/>
        </w:rPr>
        <w:t xml:space="preserve"> of </w:t>
      </w:r>
      <w:r w:rsidR="003C30A0" w:rsidRPr="00E43AC2">
        <w:rPr>
          <w:rFonts w:ascii="Times New Roman" w:hAnsi="Times New Roman" w:cs="Times New Roman"/>
          <w:sz w:val="24"/>
          <w:szCs w:val="24"/>
        </w:rPr>
        <w:t>narrative text</w:t>
      </w:r>
      <w:r w:rsidR="005F40FE" w:rsidRPr="00E43AC2">
        <w:rPr>
          <w:rFonts w:ascii="Times New Roman" w:hAnsi="Times New Roman" w:cs="Times New Roman"/>
          <w:sz w:val="24"/>
          <w:szCs w:val="24"/>
        </w:rPr>
        <w:t xml:space="preserve"> </w:t>
      </w:r>
      <w:r w:rsidR="00C02F61">
        <w:rPr>
          <w:rFonts w:ascii="Times New Roman" w:hAnsi="Times New Roman" w:cs="Times New Roman"/>
          <w:sz w:val="24"/>
          <w:szCs w:val="24"/>
        </w:rPr>
        <w:t xml:space="preserve"> </w:t>
      </w:r>
      <w:r w:rsidR="005F40FE" w:rsidRPr="00E43AC2">
        <w:rPr>
          <w:rFonts w:ascii="Times New Roman" w:hAnsi="Times New Roman" w:cs="Times New Roman"/>
          <w:sz w:val="24"/>
          <w:szCs w:val="24"/>
        </w:rPr>
        <w:t>second grades students of junior high school Padang Sumatera Barat</w:t>
      </w:r>
      <w:r w:rsidR="005F40FE" w:rsidRPr="00E43AC2">
        <w:rPr>
          <w:rFonts w:ascii="Times New Roman" w:hAnsi="Times New Roman" w:cs="Times New Roman"/>
          <w:bCs/>
          <w:sz w:val="24"/>
          <w:szCs w:val="24"/>
        </w:rPr>
        <w:t>”</w:t>
      </w:r>
      <w:r w:rsidR="00274218" w:rsidRPr="00E43AC2">
        <w:rPr>
          <w:rStyle w:val="hps"/>
          <w:rFonts w:ascii="Times New Roman" w:hAnsi="Times New Roman" w:cs="Times New Roman"/>
          <w:sz w:val="24"/>
          <w:szCs w:val="24"/>
        </w:rPr>
        <w:t>,</w:t>
      </w:r>
      <w:r w:rsidR="005F40FE" w:rsidRPr="00E43AC2">
        <w:rPr>
          <w:rStyle w:val="hps"/>
          <w:rFonts w:ascii="Times New Roman" w:hAnsi="Times New Roman" w:cs="Times New Roman"/>
          <w:sz w:val="24"/>
          <w:szCs w:val="24"/>
        </w:rPr>
        <w:t xml:space="preserve"> This study was written by</w:t>
      </w:r>
      <w:r w:rsidR="005F40FE" w:rsidRPr="00E43AC2">
        <w:rPr>
          <w:rFonts w:ascii="Times New Roman" w:hAnsi="Times New Roman" w:cs="Times New Roman"/>
          <w:sz w:val="24"/>
          <w:szCs w:val="24"/>
        </w:rPr>
        <w:t xml:space="preserve"> </w:t>
      </w:r>
      <w:r w:rsidR="00C02F61">
        <w:rPr>
          <w:rFonts w:ascii="Times New Roman" w:hAnsi="Times New Roman" w:cs="Times New Roman"/>
          <w:sz w:val="24"/>
          <w:szCs w:val="24"/>
        </w:rPr>
        <w:t xml:space="preserve">Winarti </w:t>
      </w:r>
      <w:r w:rsidR="00E27049">
        <w:rPr>
          <w:rFonts w:ascii="Times New Roman" w:hAnsi="Times New Roman" w:cs="Times New Roman"/>
          <w:sz w:val="24"/>
          <w:szCs w:val="24"/>
        </w:rPr>
        <w:t xml:space="preserve"> in 2013</w:t>
      </w:r>
      <w:r w:rsidR="00274218" w:rsidRPr="00E43AC2">
        <w:rPr>
          <w:rFonts w:ascii="Times New Roman" w:hAnsi="Times New Roman" w:cs="Times New Roman"/>
          <w:sz w:val="24"/>
          <w:szCs w:val="24"/>
        </w:rPr>
        <w:t>.</w:t>
      </w:r>
      <w:r w:rsidR="005F40FE" w:rsidRPr="00E43AC2">
        <w:rPr>
          <w:rFonts w:ascii="Times New Roman" w:hAnsi="Times New Roman" w:cs="Times New Roman"/>
          <w:sz w:val="24"/>
          <w:szCs w:val="24"/>
        </w:rPr>
        <w:t xml:space="preserve"> </w:t>
      </w:r>
      <w:r w:rsidR="00274218" w:rsidRPr="00E43AC2">
        <w:rPr>
          <w:rFonts w:ascii="Times New Roman" w:hAnsi="Times New Roman" w:cs="Times New Roman"/>
          <w:sz w:val="24"/>
          <w:szCs w:val="24"/>
        </w:rPr>
        <w:t xml:space="preserve">This study was conducted to see whether or not there was significant difference in reading comprehension achievement between who are taught by using RSQC2 and conventional method. The result of this study proved </w:t>
      </w:r>
      <w:r w:rsidR="00261DE1">
        <w:rPr>
          <w:rFonts w:ascii="Times New Roman" w:hAnsi="Times New Roman" w:cs="Times New Roman"/>
          <w:sz w:val="24"/>
          <w:szCs w:val="24"/>
        </w:rPr>
        <w:t>that there</w:t>
      </w:r>
      <w:r w:rsidR="00274218" w:rsidRPr="00E43AC2">
        <w:rPr>
          <w:rFonts w:ascii="Times New Roman" w:hAnsi="Times New Roman" w:cs="Times New Roman"/>
          <w:sz w:val="24"/>
          <w:szCs w:val="24"/>
        </w:rPr>
        <w:t xml:space="preserve"> was a significant difference between the students who were taught by using the RSQC2 and conventional method.</w:t>
      </w:r>
    </w:p>
    <w:p w:rsidR="00E43AC2" w:rsidRDefault="00274218" w:rsidP="007F46FE">
      <w:pPr>
        <w:autoSpaceDE w:val="0"/>
        <w:autoSpaceDN w:val="0"/>
        <w:adjustRightInd w:val="0"/>
        <w:spacing w:after="0" w:line="480" w:lineRule="auto"/>
        <w:ind w:firstLine="851"/>
        <w:jc w:val="both"/>
        <w:rPr>
          <w:rFonts w:ascii="Times New Roman" w:hAnsi="Times New Roman" w:cs="Times New Roman"/>
          <w:sz w:val="24"/>
          <w:szCs w:val="24"/>
        </w:rPr>
      </w:pPr>
      <w:r w:rsidRPr="00E43AC2">
        <w:rPr>
          <w:rFonts w:ascii="Times New Roman" w:hAnsi="Times New Roman" w:cs="Times New Roman"/>
          <w:sz w:val="24"/>
          <w:szCs w:val="24"/>
        </w:rPr>
        <w:t xml:space="preserve">There are similarities between the previous study and the writer’s presented study. The similarities are both writers are focused on reading and RSQC2. </w:t>
      </w:r>
      <w:r w:rsidR="00465E62">
        <w:rPr>
          <w:rFonts w:ascii="Times New Roman" w:hAnsi="Times New Roman" w:cs="Times New Roman"/>
          <w:sz w:val="24"/>
          <w:szCs w:val="24"/>
        </w:rPr>
        <w:t>And the difference is on the sampling data</w:t>
      </w:r>
      <w:r w:rsidR="00080185" w:rsidRPr="00E43AC2">
        <w:rPr>
          <w:rFonts w:ascii="Times New Roman" w:hAnsi="Times New Roman" w:cs="Times New Roman"/>
          <w:sz w:val="24"/>
          <w:szCs w:val="24"/>
        </w:rPr>
        <w:t>.</w:t>
      </w:r>
      <w:r w:rsidR="0080548B">
        <w:rPr>
          <w:rFonts w:ascii="Times New Roman" w:hAnsi="Times New Roman" w:cs="Times New Roman"/>
          <w:sz w:val="24"/>
          <w:szCs w:val="24"/>
        </w:rPr>
        <w:t xml:space="preserve"> </w:t>
      </w:r>
    </w:p>
    <w:p w:rsidR="0038567F" w:rsidRDefault="00080185"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Secondly, </w:t>
      </w:r>
      <w:r w:rsidR="00465E62">
        <w:rPr>
          <w:rFonts w:ascii="Times New Roman" w:hAnsi="Times New Roman" w:cs="Times New Roman"/>
          <w:sz w:val="24"/>
          <w:szCs w:val="24"/>
        </w:rPr>
        <w:t xml:space="preserve"> </w:t>
      </w:r>
      <w:r w:rsidRPr="00E855D0">
        <w:rPr>
          <w:rFonts w:ascii="Times New Roman" w:hAnsi="Times New Roman" w:cs="Times New Roman"/>
          <w:sz w:val="24"/>
          <w:szCs w:val="24"/>
        </w:rPr>
        <w:t>the thesis entitled “Improving the Reading Comprehension of the Eighth Grade students of S</w:t>
      </w:r>
      <w:r w:rsidR="00E76F1C">
        <w:rPr>
          <w:rFonts w:ascii="Times New Roman" w:hAnsi="Times New Roman" w:cs="Times New Roman"/>
          <w:sz w:val="24"/>
          <w:szCs w:val="24"/>
        </w:rPr>
        <w:t>MP N 4 Pagaran” written Manalu in 2012</w:t>
      </w:r>
      <w:r w:rsidRPr="00E855D0">
        <w:rPr>
          <w:rFonts w:ascii="Times New Roman" w:hAnsi="Times New Roman" w:cs="Times New Roman"/>
          <w:sz w:val="24"/>
          <w:szCs w:val="24"/>
        </w:rPr>
        <w:t>. The objective of this study was to find out the improvement of students, achievement</w:t>
      </w:r>
      <w:r w:rsidR="00440D40" w:rsidRPr="00E855D0">
        <w:rPr>
          <w:rFonts w:ascii="Times New Roman" w:hAnsi="Times New Roman" w:cs="Times New Roman"/>
          <w:sz w:val="24"/>
          <w:szCs w:val="24"/>
        </w:rPr>
        <w:t xml:space="preserve"> </w:t>
      </w:r>
      <w:r w:rsidRPr="00E855D0">
        <w:rPr>
          <w:rFonts w:ascii="Times New Roman" w:hAnsi="Times New Roman" w:cs="Times New Roman"/>
          <w:sz w:val="24"/>
          <w:szCs w:val="24"/>
        </w:rPr>
        <w:t>on reading comprehension through PQ4R technique. In analyzing the</w:t>
      </w:r>
      <w:r w:rsidR="00440D40" w:rsidRPr="00E855D0">
        <w:rPr>
          <w:rFonts w:ascii="Times New Roman" w:hAnsi="Times New Roman" w:cs="Times New Roman"/>
          <w:sz w:val="24"/>
          <w:szCs w:val="24"/>
        </w:rPr>
        <w:t xml:space="preserve"> </w:t>
      </w:r>
      <w:r w:rsidRPr="00E855D0">
        <w:rPr>
          <w:rFonts w:ascii="Times New Roman" w:hAnsi="Times New Roman" w:cs="Times New Roman"/>
          <w:sz w:val="24"/>
          <w:szCs w:val="24"/>
        </w:rPr>
        <w:t>quantitative data, the mean of the students’ score for the test I cycle I was 53.62, the mean</w:t>
      </w:r>
      <w:r w:rsidR="00440D40" w:rsidRPr="00E855D0">
        <w:rPr>
          <w:rFonts w:ascii="Times New Roman" w:hAnsi="Times New Roman" w:cs="Times New Roman"/>
          <w:sz w:val="24"/>
          <w:szCs w:val="24"/>
        </w:rPr>
        <w:t xml:space="preserve"> </w:t>
      </w:r>
      <w:r w:rsidRPr="00E855D0">
        <w:rPr>
          <w:rFonts w:ascii="Times New Roman" w:hAnsi="Times New Roman" w:cs="Times New Roman"/>
          <w:sz w:val="24"/>
          <w:szCs w:val="24"/>
        </w:rPr>
        <w:t>score of test II in cycle II was 73.28, the mean of test III in cycle II was 75.65. The</w:t>
      </w:r>
      <w:r w:rsidR="00440D40" w:rsidRPr="00E855D0">
        <w:rPr>
          <w:rFonts w:ascii="Times New Roman" w:hAnsi="Times New Roman" w:cs="Times New Roman"/>
          <w:sz w:val="24"/>
          <w:szCs w:val="24"/>
        </w:rPr>
        <w:t xml:space="preserve"> </w:t>
      </w:r>
      <w:r w:rsidRPr="00E855D0">
        <w:rPr>
          <w:rFonts w:ascii="Times New Roman" w:hAnsi="Times New Roman" w:cs="Times New Roman"/>
          <w:sz w:val="24"/>
          <w:szCs w:val="24"/>
        </w:rPr>
        <w:t>conclusion is that PQ4R can improve the students’ achievement in reading comprehension narrative text.</w:t>
      </w:r>
    </w:p>
    <w:p w:rsidR="0038567F" w:rsidRDefault="00E40486"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lastRenderedPageBreak/>
        <w:t xml:space="preserve">There </w:t>
      </w:r>
      <w:r w:rsidR="009A49EB" w:rsidRPr="00E855D0">
        <w:rPr>
          <w:rFonts w:ascii="Times New Roman" w:hAnsi="Times New Roman" w:cs="Times New Roman"/>
          <w:sz w:val="24"/>
          <w:szCs w:val="24"/>
        </w:rPr>
        <w:t xml:space="preserve">is </w:t>
      </w:r>
      <w:r w:rsidRPr="00E855D0">
        <w:rPr>
          <w:rFonts w:ascii="Times New Roman" w:hAnsi="Times New Roman" w:cs="Times New Roman"/>
          <w:sz w:val="24"/>
          <w:szCs w:val="24"/>
        </w:rPr>
        <w:t>similarit</w:t>
      </w:r>
      <w:r w:rsidR="009A49EB" w:rsidRPr="00E855D0">
        <w:rPr>
          <w:rFonts w:ascii="Times New Roman" w:hAnsi="Times New Roman" w:cs="Times New Roman"/>
          <w:sz w:val="24"/>
          <w:szCs w:val="24"/>
        </w:rPr>
        <w:t>y</w:t>
      </w:r>
      <w:r w:rsidRPr="00E855D0">
        <w:rPr>
          <w:rFonts w:ascii="Times New Roman" w:hAnsi="Times New Roman" w:cs="Times New Roman"/>
          <w:sz w:val="24"/>
          <w:szCs w:val="24"/>
        </w:rPr>
        <w:t xml:space="preserve"> and differences between the previous study and presents study. The similarity is both studies focused on reading narrative text and the difference is</w:t>
      </w:r>
      <w:r w:rsidR="000974F1" w:rsidRPr="00E855D0">
        <w:rPr>
          <w:rFonts w:ascii="Times New Roman" w:hAnsi="Times New Roman" w:cs="Times New Roman"/>
          <w:sz w:val="24"/>
          <w:szCs w:val="24"/>
        </w:rPr>
        <w:t xml:space="preserve"> use</w:t>
      </w:r>
      <w:r w:rsidRPr="00E855D0">
        <w:rPr>
          <w:rFonts w:ascii="Times New Roman" w:hAnsi="Times New Roman" w:cs="Times New Roman"/>
          <w:sz w:val="24"/>
          <w:szCs w:val="24"/>
        </w:rPr>
        <w:t xml:space="preserve"> </w:t>
      </w:r>
      <w:r w:rsidR="009F0855" w:rsidRPr="00E855D0">
        <w:rPr>
          <w:rFonts w:ascii="Times New Roman" w:hAnsi="Times New Roman" w:cs="Times New Roman"/>
          <w:sz w:val="24"/>
          <w:szCs w:val="24"/>
        </w:rPr>
        <w:t>strategy</w:t>
      </w:r>
      <w:r w:rsidR="000974F1" w:rsidRPr="00E855D0">
        <w:rPr>
          <w:rFonts w:ascii="Times New Roman" w:hAnsi="Times New Roman" w:cs="Times New Roman"/>
          <w:sz w:val="24"/>
          <w:szCs w:val="24"/>
        </w:rPr>
        <w:t xml:space="preserve">, </w:t>
      </w:r>
      <w:r w:rsidR="009F0855" w:rsidRPr="00E855D0">
        <w:rPr>
          <w:rFonts w:ascii="Times New Roman" w:hAnsi="Times New Roman" w:cs="Times New Roman"/>
          <w:sz w:val="24"/>
          <w:szCs w:val="24"/>
        </w:rPr>
        <w:t xml:space="preserve">the previous related study </w:t>
      </w:r>
      <w:r w:rsidRPr="00E855D0">
        <w:rPr>
          <w:rFonts w:ascii="Times New Roman" w:hAnsi="Times New Roman" w:cs="Times New Roman"/>
          <w:sz w:val="24"/>
          <w:szCs w:val="24"/>
        </w:rPr>
        <w:t>PQ4R and the presents using RSQC2.</w:t>
      </w:r>
    </w:p>
    <w:p w:rsidR="00F16320" w:rsidRDefault="00E40486"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Finally, the thesis entitled “</w:t>
      </w:r>
      <w:r w:rsidR="00C07CF5" w:rsidRPr="00E855D0">
        <w:rPr>
          <w:rFonts w:ascii="Times New Roman" w:hAnsi="Times New Roman" w:cs="Times New Roman"/>
          <w:sz w:val="24"/>
          <w:szCs w:val="24"/>
        </w:rPr>
        <w:t>Improve</w:t>
      </w:r>
      <w:r w:rsidR="00A14B1C">
        <w:rPr>
          <w:rFonts w:ascii="Times New Roman" w:hAnsi="Times New Roman" w:cs="Times New Roman"/>
          <w:sz w:val="24"/>
          <w:szCs w:val="24"/>
        </w:rPr>
        <w:t xml:space="preserve"> Students’</w:t>
      </w:r>
      <w:r w:rsidR="00C07CF5" w:rsidRPr="00E855D0">
        <w:rPr>
          <w:rFonts w:ascii="Times New Roman" w:hAnsi="Times New Roman" w:cs="Times New Roman"/>
          <w:sz w:val="24"/>
          <w:szCs w:val="24"/>
        </w:rPr>
        <w:t xml:space="preserve"> Reading Comprehension</w:t>
      </w:r>
      <w:r w:rsidR="00A14B1C">
        <w:rPr>
          <w:rFonts w:ascii="Times New Roman" w:hAnsi="Times New Roman" w:cs="Times New Roman"/>
          <w:sz w:val="24"/>
          <w:szCs w:val="24"/>
        </w:rPr>
        <w:t xml:space="preserve"> on Narrative text by Using SQ3R to the </w:t>
      </w:r>
      <w:r w:rsidR="00C07CF5" w:rsidRPr="00E855D0">
        <w:rPr>
          <w:rFonts w:ascii="Times New Roman" w:hAnsi="Times New Roman" w:cs="Times New Roman"/>
          <w:sz w:val="24"/>
          <w:szCs w:val="24"/>
        </w:rPr>
        <w:t>Eight</w:t>
      </w:r>
      <w:r w:rsidR="00296D07">
        <w:rPr>
          <w:rFonts w:ascii="Times New Roman" w:hAnsi="Times New Roman" w:cs="Times New Roman"/>
          <w:sz w:val="24"/>
          <w:szCs w:val="24"/>
        </w:rPr>
        <w:t>h</w:t>
      </w:r>
      <w:r w:rsidR="00C07CF5" w:rsidRPr="00E855D0">
        <w:rPr>
          <w:rFonts w:ascii="Times New Roman" w:hAnsi="Times New Roman" w:cs="Times New Roman"/>
          <w:sz w:val="24"/>
          <w:szCs w:val="24"/>
        </w:rPr>
        <w:t xml:space="preserve"> Grade Students of SMP N 1 Srengat” </w:t>
      </w:r>
      <w:r w:rsidRPr="00E855D0">
        <w:rPr>
          <w:rFonts w:ascii="Times New Roman" w:hAnsi="Times New Roman" w:cs="Times New Roman"/>
          <w:sz w:val="24"/>
          <w:szCs w:val="24"/>
        </w:rPr>
        <w:t xml:space="preserve">written </w:t>
      </w:r>
      <w:r w:rsidR="00A14B1C">
        <w:rPr>
          <w:rFonts w:ascii="Times New Roman" w:hAnsi="Times New Roman" w:cs="Times New Roman"/>
          <w:sz w:val="24"/>
          <w:szCs w:val="24"/>
        </w:rPr>
        <w:t xml:space="preserve">Intan </w:t>
      </w:r>
      <w:r w:rsidR="003A0BAD">
        <w:rPr>
          <w:rFonts w:ascii="Times New Roman" w:hAnsi="Times New Roman" w:cs="Times New Roman"/>
          <w:sz w:val="24"/>
          <w:szCs w:val="24"/>
        </w:rPr>
        <w:t xml:space="preserve"> in </w:t>
      </w:r>
      <w:r w:rsidRPr="00E855D0">
        <w:rPr>
          <w:rFonts w:ascii="Times New Roman" w:hAnsi="Times New Roman" w:cs="Times New Roman"/>
          <w:sz w:val="24"/>
          <w:szCs w:val="24"/>
        </w:rPr>
        <w:t>201</w:t>
      </w:r>
      <w:r w:rsidR="00C07CF5" w:rsidRPr="00E855D0">
        <w:rPr>
          <w:rFonts w:ascii="Times New Roman" w:hAnsi="Times New Roman" w:cs="Times New Roman"/>
          <w:sz w:val="24"/>
          <w:szCs w:val="24"/>
        </w:rPr>
        <w:t>1</w:t>
      </w:r>
      <w:r w:rsidRPr="00E855D0">
        <w:rPr>
          <w:rFonts w:ascii="Times New Roman" w:hAnsi="Times New Roman" w:cs="Times New Roman"/>
          <w:sz w:val="24"/>
          <w:szCs w:val="24"/>
        </w:rPr>
        <w:t xml:space="preserve">. The </w:t>
      </w:r>
      <w:r w:rsidR="009A49EB" w:rsidRPr="00E855D0">
        <w:rPr>
          <w:rFonts w:ascii="Times New Roman" w:hAnsi="Times New Roman" w:cs="Times New Roman"/>
          <w:sz w:val="24"/>
          <w:szCs w:val="24"/>
        </w:rPr>
        <w:t xml:space="preserve">aim of this study was to find out whether or not there was significant improvement in Reading Comprehension after the students of SMP N 1 Srengat were taught by Using SQ3R. The result showed that there was significant improvement (&lt;.000) in students reading comprehension after they were taught using SQ3R strategy. </w:t>
      </w:r>
    </w:p>
    <w:p w:rsidR="00AE7DB5" w:rsidRDefault="009F0855" w:rsidP="007F46FE">
      <w:pPr>
        <w:autoSpaceDE w:val="0"/>
        <w:autoSpaceDN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There </w:t>
      </w:r>
      <w:r w:rsidR="000974F1" w:rsidRPr="00E855D0">
        <w:rPr>
          <w:rFonts w:ascii="Times New Roman" w:hAnsi="Times New Roman" w:cs="Times New Roman"/>
          <w:sz w:val="24"/>
          <w:szCs w:val="24"/>
        </w:rPr>
        <w:t xml:space="preserve">are </w:t>
      </w:r>
      <w:r w:rsidRPr="00E855D0">
        <w:rPr>
          <w:rFonts w:ascii="Times New Roman" w:hAnsi="Times New Roman" w:cs="Times New Roman"/>
          <w:sz w:val="24"/>
          <w:szCs w:val="24"/>
        </w:rPr>
        <w:t>similarit</w:t>
      </w:r>
      <w:r w:rsidR="000974F1" w:rsidRPr="00E855D0">
        <w:rPr>
          <w:rFonts w:ascii="Times New Roman" w:hAnsi="Times New Roman" w:cs="Times New Roman"/>
          <w:sz w:val="24"/>
          <w:szCs w:val="24"/>
        </w:rPr>
        <w:t xml:space="preserve">ies </w:t>
      </w:r>
      <w:r w:rsidRPr="00E855D0">
        <w:rPr>
          <w:rFonts w:ascii="Times New Roman" w:hAnsi="Times New Roman" w:cs="Times New Roman"/>
          <w:sz w:val="24"/>
          <w:szCs w:val="24"/>
        </w:rPr>
        <w:t>and difference between previous study. The similarit</w:t>
      </w:r>
      <w:r w:rsidR="000974F1" w:rsidRPr="00E855D0">
        <w:rPr>
          <w:rFonts w:ascii="Times New Roman" w:hAnsi="Times New Roman" w:cs="Times New Roman"/>
          <w:sz w:val="24"/>
          <w:szCs w:val="24"/>
        </w:rPr>
        <w:t>ies</w:t>
      </w:r>
      <w:r w:rsidRPr="00E855D0">
        <w:rPr>
          <w:rFonts w:ascii="Times New Roman" w:hAnsi="Times New Roman" w:cs="Times New Roman"/>
          <w:sz w:val="24"/>
          <w:szCs w:val="24"/>
        </w:rPr>
        <w:t xml:space="preserve"> </w:t>
      </w:r>
      <w:r w:rsidR="000974F1" w:rsidRPr="00E855D0">
        <w:rPr>
          <w:rFonts w:ascii="Times New Roman" w:hAnsi="Times New Roman" w:cs="Times New Roman"/>
          <w:sz w:val="24"/>
          <w:szCs w:val="24"/>
        </w:rPr>
        <w:t>are</w:t>
      </w:r>
      <w:r w:rsidRPr="00E855D0">
        <w:rPr>
          <w:rFonts w:ascii="Times New Roman" w:hAnsi="Times New Roman" w:cs="Times New Roman"/>
          <w:sz w:val="24"/>
          <w:szCs w:val="24"/>
        </w:rPr>
        <w:t xml:space="preserve"> the sample of this study </w:t>
      </w:r>
      <w:r w:rsidR="000974F1" w:rsidRPr="00E855D0">
        <w:rPr>
          <w:rFonts w:ascii="Times New Roman" w:hAnsi="Times New Roman" w:cs="Times New Roman"/>
          <w:sz w:val="24"/>
          <w:szCs w:val="24"/>
        </w:rPr>
        <w:t>and reading. Both writer use the Eighth students and focused on reading and the difference is use strategy, the previous related study PQ4R and the presents using RSQC2.</w:t>
      </w:r>
    </w:p>
    <w:p w:rsidR="00055C00" w:rsidRPr="00EC524F" w:rsidRDefault="00055C00" w:rsidP="007F46FE">
      <w:pPr>
        <w:autoSpaceDE w:val="0"/>
        <w:autoSpaceDN w:val="0"/>
        <w:adjustRightInd w:val="0"/>
        <w:spacing w:after="0" w:line="480" w:lineRule="auto"/>
        <w:ind w:firstLine="851"/>
        <w:jc w:val="both"/>
        <w:rPr>
          <w:rFonts w:ascii="Times New Roman" w:hAnsi="Times New Roman" w:cs="Times New Roman"/>
          <w:sz w:val="24"/>
          <w:szCs w:val="24"/>
        </w:rPr>
      </w:pPr>
    </w:p>
    <w:p w:rsidR="00222A90" w:rsidRPr="00E855D0" w:rsidRDefault="00222A90" w:rsidP="00EA462E">
      <w:pPr>
        <w:pStyle w:val="ListParagraph"/>
        <w:numPr>
          <w:ilvl w:val="1"/>
          <w:numId w:val="28"/>
        </w:numPr>
        <w:autoSpaceDE w:val="0"/>
        <w:autoSpaceDN w:val="0"/>
        <w:adjustRightInd w:val="0"/>
        <w:spacing w:after="0" w:line="480" w:lineRule="auto"/>
        <w:ind w:left="426" w:hanging="426"/>
        <w:jc w:val="both"/>
        <w:rPr>
          <w:rFonts w:ascii="Times New Roman" w:hAnsi="Times New Roman" w:cs="Times New Roman"/>
          <w:b/>
          <w:sz w:val="24"/>
          <w:szCs w:val="24"/>
        </w:rPr>
      </w:pPr>
      <w:r w:rsidRPr="00E855D0">
        <w:rPr>
          <w:rFonts w:ascii="Times New Roman" w:hAnsi="Times New Roman" w:cs="Times New Roman"/>
          <w:b/>
          <w:sz w:val="24"/>
          <w:szCs w:val="24"/>
        </w:rPr>
        <w:t xml:space="preserve">Research Setting </w:t>
      </w:r>
    </w:p>
    <w:p w:rsidR="00222A90" w:rsidRPr="00E855D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This study is conducted in SMP NU Palembang. It is located </w:t>
      </w:r>
      <w:r w:rsidR="00A802A6">
        <w:rPr>
          <w:rFonts w:ascii="Times New Roman" w:hAnsi="Times New Roman" w:cs="Times New Roman"/>
          <w:sz w:val="24"/>
          <w:szCs w:val="24"/>
        </w:rPr>
        <w:t xml:space="preserve">on </w:t>
      </w:r>
      <w:r w:rsidRPr="00E855D0">
        <w:rPr>
          <w:rFonts w:ascii="Times New Roman" w:hAnsi="Times New Roman" w:cs="Times New Roman"/>
          <w:sz w:val="24"/>
          <w:szCs w:val="24"/>
        </w:rPr>
        <w:t>J</w:t>
      </w:r>
      <w:r w:rsidR="005B1790">
        <w:rPr>
          <w:rFonts w:ascii="Times New Roman" w:hAnsi="Times New Roman" w:cs="Times New Roman"/>
          <w:sz w:val="24"/>
          <w:szCs w:val="24"/>
        </w:rPr>
        <w:t>a</w:t>
      </w:r>
      <w:r w:rsidRPr="00E855D0">
        <w:rPr>
          <w:rFonts w:ascii="Times New Roman" w:hAnsi="Times New Roman" w:cs="Times New Roman"/>
          <w:sz w:val="24"/>
          <w:szCs w:val="24"/>
        </w:rPr>
        <w:t>l</w:t>
      </w:r>
      <w:r w:rsidR="005B1790">
        <w:rPr>
          <w:rFonts w:ascii="Times New Roman" w:hAnsi="Times New Roman" w:cs="Times New Roman"/>
          <w:sz w:val="24"/>
          <w:szCs w:val="24"/>
        </w:rPr>
        <w:t>an</w:t>
      </w:r>
      <w:r w:rsidRPr="00E855D0">
        <w:rPr>
          <w:rFonts w:ascii="Times New Roman" w:hAnsi="Times New Roman" w:cs="Times New Roman"/>
          <w:sz w:val="24"/>
          <w:szCs w:val="24"/>
        </w:rPr>
        <w:t xml:space="preserve"> Ahmad Yani 9 Ulu Plaju Palembang South Sumatera Province. </w:t>
      </w:r>
      <w:r w:rsidR="00D722E9">
        <w:rPr>
          <w:rFonts w:ascii="Times New Roman" w:hAnsi="Times New Roman" w:cs="Times New Roman"/>
          <w:sz w:val="24"/>
          <w:szCs w:val="24"/>
        </w:rPr>
        <w:t>There are</w:t>
      </w:r>
      <w:r w:rsidRPr="00E855D0">
        <w:rPr>
          <w:rFonts w:ascii="Times New Roman" w:hAnsi="Times New Roman" w:cs="Times New Roman"/>
          <w:sz w:val="24"/>
          <w:szCs w:val="24"/>
        </w:rPr>
        <w:t xml:space="preserve"> about 810 students from VII grade untill IX grade. In this study, the writer focused on doing research to the eighth grade students. In the eighth grade, there are five classes (VIII.1, VII</w:t>
      </w:r>
      <w:r w:rsidR="007D4C25">
        <w:rPr>
          <w:rFonts w:ascii="Times New Roman" w:hAnsi="Times New Roman" w:cs="Times New Roman"/>
          <w:sz w:val="24"/>
          <w:szCs w:val="24"/>
        </w:rPr>
        <w:t>I.2, VIII.3, VIII.4, and VIII.5</w:t>
      </w:r>
      <w:r w:rsidRPr="00E855D0">
        <w:rPr>
          <w:rFonts w:ascii="Times New Roman" w:hAnsi="Times New Roman" w:cs="Times New Roman"/>
          <w:sz w:val="24"/>
          <w:szCs w:val="24"/>
        </w:rPr>
        <w:t xml:space="preserve">) which consist of around 39-40 </w:t>
      </w:r>
      <w:r w:rsidRPr="00E855D0">
        <w:rPr>
          <w:rFonts w:ascii="Times New Roman" w:hAnsi="Times New Roman" w:cs="Times New Roman"/>
          <w:sz w:val="24"/>
          <w:szCs w:val="24"/>
        </w:rPr>
        <w:lastRenderedPageBreak/>
        <w:t xml:space="preserve">students in each class. </w:t>
      </w:r>
      <w:r w:rsidR="00612535">
        <w:rPr>
          <w:rFonts w:ascii="Times New Roman" w:hAnsi="Times New Roman" w:cs="Times New Roman"/>
          <w:sz w:val="24"/>
          <w:szCs w:val="24"/>
        </w:rPr>
        <w:t>C</w:t>
      </w:r>
      <w:r w:rsidRPr="00E855D0">
        <w:rPr>
          <w:rFonts w:ascii="Times New Roman" w:hAnsi="Times New Roman" w:cs="Times New Roman"/>
          <w:sz w:val="24"/>
          <w:szCs w:val="24"/>
        </w:rPr>
        <w:t>lass VIII.2</w:t>
      </w:r>
      <w:r w:rsidR="00AB4D59" w:rsidRPr="00E855D0">
        <w:rPr>
          <w:rFonts w:ascii="Times New Roman" w:hAnsi="Times New Roman" w:cs="Times New Roman"/>
          <w:sz w:val="24"/>
          <w:szCs w:val="24"/>
        </w:rPr>
        <w:t xml:space="preserve"> (40 students),</w:t>
      </w:r>
      <w:r w:rsidR="00870A57">
        <w:rPr>
          <w:rFonts w:ascii="Times New Roman" w:hAnsi="Times New Roman" w:cs="Times New Roman"/>
          <w:sz w:val="24"/>
          <w:szCs w:val="24"/>
        </w:rPr>
        <w:t xml:space="preserve"> </w:t>
      </w:r>
      <w:r w:rsidR="000F0ED7">
        <w:rPr>
          <w:rFonts w:ascii="Times New Roman" w:hAnsi="Times New Roman" w:cs="Times New Roman"/>
          <w:sz w:val="24"/>
          <w:szCs w:val="24"/>
        </w:rPr>
        <w:t xml:space="preserve">and </w:t>
      </w:r>
      <w:r w:rsidRPr="00E855D0">
        <w:rPr>
          <w:rFonts w:ascii="Times New Roman" w:hAnsi="Times New Roman" w:cs="Times New Roman"/>
          <w:sz w:val="24"/>
          <w:szCs w:val="24"/>
        </w:rPr>
        <w:t>VIII.3 (40 students)</w:t>
      </w:r>
      <w:r w:rsidR="00AB4D59" w:rsidRPr="00E855D0">
        <w:rPr>
          <w:rFonts w:ascii="Times New Roman" w:hAnsi="Times New Roman" w:cs="Times New Roman"/>
          <w:sz w:val="24"/>
          <w:szCs w:val="24"/>
        </w:rPr>
        <w:t xml:space="preserve"> </w:t>
      </w:r>
      <w:r w:rsidR="00612535">
        <w:rPr>
          <w:rFonts w:ascii="Times New Roman" w:hAnsi="Times New Roman" w:cs="Times New Roman"/>
          <w:sz w:val="24"/>
          <w:szCs w:val="24"/>
        </w:rPr>
        <w:t>was chooses of the research.</w:t>
      </w:r>
    </w:p>
    <w:p w:rsidR="009B7043" w:rsidRPr="00E855D0" w:rsidRDefault="00222A90" w:rsidP="007F46FE">
      <w:pPr>
        <w:autoSpaceDE w:val="0"/>
        <w:adjustRightInd w:val="0"/>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Nahdhatul Ulama Palembang has many facilities. They are used </w:t>
      </w:r>
      <w:r w:rsidRPr="00E855D0">
        <w:rPr>
          <w:rStyle w:val="hps"/>
          <w:rFonts w:ascii="Times New Roman" w:hAnsi="Times New Roman" w:cs="Times New Roman"/>
          <w:sz w:val="24"/>
          <w:szCs w:val="24"/>
        </w:rPr>
        <w:t>to support teaching, learning and other school activit</w:t>
      </w:r>
      <w:r w:rsidR="000932F0">
        <w:rPr>
          <w:rStyle w:val="hps"/>
          <w:rFonts w:ascii="Times New Roman" w:hAnsi="Times New Roman" w:cs="Times New Roman"/>
          <w:sz w:val="24"/>
          <w:szCs w:val="24"/>
        </w:rPr>
        <w:t>ies such as meeting</w:t>
      </w:r>
      <w:r w:rsidRPr="00E855D0">
        <w:rPr>
          <w:rStyle w:val="hps"/>
          <w:rFonts w:ascii="Times New Roman" w:hAnsi="Times New Roman" w:cs="Times New Roman"/>
          <w:sz w:val="24"/>
          <w:szCs w:val="24"/>
        </w:rPr>
        <w:t xml:space="preserve"> room for teachers and others are sufficient. Furthermore, other facilities in the classroom as blackboards, desks</w:t>
      </w:r>
      <w:r w:rsidRPr="00E855D0">
        <w:rPr>
          <w:rFonts w:ascii="Times New Roman" w:hAnsi="Times New Roman" w:cs="Times New Roman"/>
          <w:sz w:val="24"/>
          <w:szCs w:val="24"/>
        </w:rPr>
        <w:t xml:space="preserve">, chairs, and others are </w:t>
      </w:r>
      <w:r w:rsidRPr="00E855D0">
        <w:rPr>
          <w:rStyle w:val="hps"/>
          <w:rFonts w:ascii="Times New Roman" w:hAnsi="Times New Roman" w:cs="Times New Roman"/>
          <w:sz w:val="24"/>
          <w:szCs w:val="24"/>
        </w:rPr>
        <w:t>good</w:t>
      </w:r>
      <w:r w:rsidRPr="00E855D0">
        <w:rPr>
          <w:rFonts w:ascii="Times New Roman" w:hAnsi="Times New Roman" w:cs="Times New Roman"/>
          <w:sz w:val="24"/>
          <w:szCs w:val="24"/>
        </w:rPr>
        <w:t xml:space="preserve">. SMP Nahdhatul Ulama Palembang </w:t>
      </w:r>
      <w:r w:rsidRPr="00E855D0">
        <w:rPr>
          <w:rStyle w:val="hps"/>
          <w:rFonts w:ascii="Times New Roman" w:hAnsi="Times New Roman" w:cs="Times New Roman"/>
          <w:sz w:val="24"/>
          <w:szCs w:val="24"/>
        </w:rPr>
        <w:t>owns sports facilities such</w:t>
      </w:r>
      <w:r w:rsidR="00467336">
        <w:rPr>
          <w:rStyle w:val="hps"/>
          <w:rFonts w:ascii="Times New Roman" w:hAnsi="Times New Roman" w:cs="Times New Roman"/>
          <w:sz w:val="24"/>
          <w:szCs w:val="24"/>
        </w:rPr>
        <w:t xml:space="preserve"> as a futsal field and v</w:t>
      </w:r>
      <w:r w:rsidRPr="00E855D0">
        <w:rPr>
          <w:rStyle w:val="hps"/>
          <w:rFonts w:ascii="Times New Roman" w:hAnsi="Times New Roman" w:cs="Times New Roman"/>
          <w:sz w:val="24"/>
          <w:szCs w:val="24"/>
        </w:rPr>
        <w:t>olley</w:t>
      </w:r>
      <w:r w:rsidR="005B3346">
        <w:rPr>
          <w:rStyle w:val="hps"/>
          <w:rFonts w:ascii="Times New Roman" w:hAnsi="Times New Roman" w:cs="Times New Roman"/>
          <w:sz w:val="24"/>
          <w:szCs w:val="24"/>
        </w:rPr>
        <w:t xml:space="preserve"> ball</w:t>
      </w:r>
      <w:r w:rsidRPr="00E855D0">
        <w:rPr>
          <w:rStyle w:val="hps"/>
          <w:rFonts w:ascii="Times New Roman" w:hAnsi="Times New Roman" w:cs="Times New Roman"/>
          <w:sz w:val="24"/>
          <w:szCs w:val="24"/>
        </w:rPr>
        <w:t xml:space="preserve"> field and it is </w:t>
      </w:r>
      <w:r w:rsidR="005B3346">
        <w:rPr>
          <w:rStyle w:val="hps"/>
          <w:rFonts w:ascii="Times New Roman" w:hAnsi="Times New Roman" w:cs="Times New Roman"/>
          <w:sz w:val="24"/>
          <w:szCs w:val="24"/>
        </w:rPr>
        <w:t xml:space="preserve">in good condition </w:t>
      </w:r>
      <w:r w:rsidRPr="00E855D0">
        <w:rPr>
          <w:rStyle w:val="hps"/>
          <w:rFonts w:ascii="Times New Roman" w:hAnsi="Times New Roman" w:cs="Times New Roman"/>
          <w:sz w:val="24"/>
          <w:szCs w:val="24"/>
        </w:rPr>
        <w:t>with some equipment. SMP Nahdhatul Ulama Palembang also provides indoor facilities that support the educational process at the school.</w:t>
      </w:r>
    </w:p>
    <w:p w:rsidR="0043281A" w:rsidRDefault="0043281A" w:rsidP="007F46FE">
      <w:pPr>
        <w:autoSpaceDE w:val="0"/>
        <w:adjustRightInd w:val="0"/>
        <w:spacing w:after="0" w:line="480" w:lineRule="auto"/>
        <w:rPr>
          <w:rFonts w:ascii="Times New Roman" w:hAnsi="Times New Roman" w:cs="Times New Roman"/>
          <w:b/>
          <w:sz w:val="24"/>
          <w:szCs w:val="24"/>
        </w:rPr>
      </w:pPr>
    </w:p>
    <w:p w:rsidR="00FB3CA4" w:rsidRDefault="00FB3CA4" w:rsidP="007F46FE">
      <w:pPr>
        <w:autoSpaceDE w:val="0"/>
        <w:adjustRightInd w:val="0"/>
        <w:spacing w:after="0" w:line="480" w:lineRule="auto"/>
        <w:rPr>
          <w:rFonts w:ascii="Times New Roman" w:hAnsi="Times New Roman" w:cs="Times New Roman"/>
          <w:b/>
          <w:sz w:val="24"/>
          <w:szCs w:val="24"/>
        </w:rPr>
      </w:pPr>
    </w:p>
    <w:p w:rsidR="00572891" w:rsidRDefault="00572891" w:rsidP="007F46FE">
      <w:pPr>
        <w:autoSpaceDE w:val="0"/>
        <w:adjustRightInd w:val="0"/>
        <w:spacing w:after="0" w:line="480" w:lineRule="auto"/>
        <w:rPr>
          <w:rFonts w:ascii="Times New Roman" w:hAnsi="Times New Roman" w:cs="Times New Roman"/>
          <w:b/>
          <w:sz w:val="24"/>
          <w:szCs w:val="24"/>
        </w:rPr>
      </w:pPr>
    </w:p>
    <w:p w:rsidR="00572891" w:rsidRDefault="00572891" w:rsidP="007F46FE">
      <w:pPr>
        <w:autoSpaceDE w:val="0"/>
        <w:adjustRightInd w:val="0"/>
        <w:spacing w:after="0" w:line="480" w:lineRule="auto"/>
        <w:rPr>
          <w:rFonts w:ascii="Times New Roman" w:hAnsi="Times New Roman" w:cs="Times New Roman"/>
          <w:b/>
          <w:sz w:val="24"/>
          <w:szCs w:val="24"/>
        </w:rPr>
      </w:pPr>
    </w:p>
    <w:p w:rsidR="00572891" w:rsidRDefault="00572891" w:rsidP="007F46FE">
      <w:pPr>
        <w:autoSpaceDE w:val="0"/>
        <w:adjustRightInd w:val="0"/>
        <w:spacing w:after="0" w:line="480" w:lineRule="auto"/>
        <w:rPr>
          <w:rFonts w:ascii="Times New Roman" w:hAnsi="Times New Roman" w:cs="Times New Roman"/>
          <w:b/>
          <w:sz w:val="24"/>
          <w:szCs w:val="24"/>
        </w:rPr>
      </w:pPr>
    </w:p>
    <w:p w:rsidR="00572891" w:rsidRDefault="00572891" w:rsidP="007F46FE">
      <w:pPr>
        <w:autoSpaceDE w:val="0"/>
        <w:adjustRightInd w:val="0"/>
        <w:spacing w:after="0" w:line="480" w:lineRule="auto"/>
        <w:rPr>
          <w:rFonts w:ascii="Times New Roman" w:hAnsi="Times New Roman" w:cs="Times New Roman"/>
          <w:b/>
          <w:sz w:val="24"/>
          <w:szCs w:val="24"/>
        </w:rPr>
      </w:pPr>
    </w:p>
    <w:p w:rsidR="008A036C" w:rsidRDefault="008A036C" w:rsidP="007F46FE">
      <w:pPr>
        <w:autoSpaceDE w:val="0"/>
        <w:adjustRightInd w:val="0"/>
        <w:spacing w:after="0" w:line="480" w:lineRule="auto"/>
        <w:rPr>
          <w:rFonts w:ascii="Times New Roman" w:hAnsi="Times New Roman" w:cs="Times New Roman"/>
          <w:b/>
          <w:sz w:val="24"/>
          <w:szCs w:val="24"/>
        </w:rPr>
      </w:pPr>
    </w:p>
    <w:p w:rsidR="008A036C" w:rsidRDefault="008A036C" w:rsidP="007F46FE">
      <w:pPr>
        <w:autoSpaceDE w:val="0"/>
        <w:adjustRightInd w:val="0"/>
        <w:spacing w:after="0" w:line="480" w:lineRule="auto"/>
        <w:rPr>
          <w:rFonts w:ascii="Times New Roman" w:hAnsi="Times New Roman" w:cs="Times New Roman"/>
          <w:b/>
          <w:sz w:val="24"/>
          <w:szCs w:val="24"/>
        </w:rPr>
      </w:pPr>
    </w:p>
    <w:p w:rsidR="008A036C" w:rsidRDefault="008A036C" w:rsidP="007F46FE">
      <w:pPr>
        <w:autoSpaceDE w:val="0"/>
        <w:adjustRightInd w:val="0"/>
        <w:spacing w:after="0" w:line="480" w:lineRule="auto"/>
        <w:rPr>
          <w:rFonts w:ascii="Times New Roman" w:hAnsi="Times New Roman" w:cs="Times New Roman"/>
          <w:b/>
          <w:sz w:val="24"/>
          <w:szCs w:val="24"/>
        </w:rPr>
      </w:pPr>
    </w:p>
    <w:p w:rsidR="009D1122" w:rsidRDefault="009D1122" w:rsidP="007F46FE">
      <w:pPr>
        <w:autoSpaceDE w:val="0"/>
        <w:adjustRightInd w:val="0"/>
        <w:spacing w:after="0" w:line="480" w:lineRule="auto"/>
        <w:rPr>
          <w:rFonts w:ascii="Times New Roman" w:hAnsi="Times New Roman" w:cs="Times New Roman"/>
          <w:b/>
          <w:sz w:val="24"/>
          <w:szCs w:val="24"/>
        </w:rPr>
      </w:pPr>
    </w:p>
    <w:p w:rsidR="009D1122" w:rsidRDefault="009D1122" w:rsidP="007F46FE">
      <w:pPr>
        <w:autoSpaceDE w:val="0"/>
        <w:adjustRightInd w:val="0"/>
        <w:spacing w:after="0" w:line="480" w:lineRule="auto"/>
        <w:rPr>
          <w:rFonts w:ascii="Times New Roman" w:hAnsi="Times New Roman" w:cs="Times New Roman"/>
          <w:b/>
          <w:sz w:val="24"/>
          <w:szCs w:val="24"/>
        </w:rPr>
      </w:pPr>
    </w:p>
    <w:p w:rsidR="009D1122" w:rsidRDefault="009D1122" w:rsidP="007F46FE">
      <w:pPr>
        <w:autoSpaceDE w:val="0"/>
        <w:adjustRightInd w:val="0"/>
        <w:spacing w:after="0" w:line="480" w:lineRule="auto"/>
        <w:rPr>
          <w:rFonts w:ascii="Times New Roman" w:hAnsi="Times New Roman" w:cs="Times New Roman"/>
          <w:b/>
          <w:sz w:val="24"/>
          <w:szCs w:val="24"/>
        </w:rPr>
      </w:pPr>
    </w:p>
    <w:p w:rsidR="005C656C" w:rsidRDefault="005C656C" w:rsidP="007F46FE">
      <w:pPr>
        <w:autoSpaceDE w:val="0"/>
        <w:adjustRightInd w:val="0"/>
        <w:spacing w:after="0" w:line="480" w:lineRule="auto"/>
        <w:rPr>
          <w:rFonts w:ascii="Times New Roman" w:hAnsi="Times New Roman" w:cs="Times New Roman"/>
          <w:b/>
          <w:sz w:val="24"/>
          <w:szCs w:val="24"/>
        </w:rPr>
      </w:pPr>
    </w:p>
    <w:p w:rsidR="00C706F1" w:rsidRPr="00E855D0" w:rsidRDefault="00C706F1" w:rsidP="007F46FE">
      <w:pPr>
        <w:autoSpaceDE w:val="0"/>
        <w:adjustRightInd w:val="0"/>
        <w:spacing w:after="0" w:line="480" w:lineRule="auto"/>
        <w:jc w:val="center"/>
        <w:rPr>
          <w:rFonts w:ascii="Times New Roman" w:hAnsi="Times New Roman" w:cs="Times New Roman"/>
          <w:b/>
          <w:sz w:val="24"/>
          <w:szCs w:val="24"/>
        </w:rPr>
      </w:pPr>
      <w:r w:rsidRPr="00E855D0">
        <w:rPr>
          <w:rFonts w:ascii="Times New Roman" w:hAnsi="Times New Roman" w:cs="Times New Roman"/>
          <w:b/>
          <w:sz w:val="24"/>
          <w:szCs w:val="24"/>
        </w:rPr>
        <w:lastRenderedPageBreak/>
        <w:t>CHAPTER III</w:t>
      </w:r>
    </w:p>
    <w:p w:rsidR="002C31CD" w:rsidRDefault="002C31CD" w:rsidP="007F46FE">
      <w:pPr>
        <w:spacing w:after="0" w:line="48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 xml:space="preserve">RESEARCH METHOD </w:t>
      </w:r>
    </w:p>
    <w:p w:rsidR="009B7043" w:rsidRPr="00E855D0" w:rsidRDefault="009B7043" w:rsidP="007F46FE">
      <w:pPr>
        <w:spacing w:after="0" w:line="480" w:lineRule="auto"/>
        <w:jc w:val="center"/>
        <w:rPr>
          <w:rFonts w:ascii="Times New Roman" w:hAnsi="Times New Roman" w:cs="Times New Roman"/>
          <w:b/>
          <w:bCs/>
          <w:sz w:val="24"/>
          <w:szCs w:val="24"/>
        </w:rPr>
      </w:pPr>
    </w:p>
    <w:p w:rsidR="002E19C7" w:rsidRDefault="00257E6E" w:rsidP="007F46FE">
      <w:pPr>
        <w:spacing w:after="0" w:line="480" w:lineRule="auto"/>
        <w:ind w:firstLine="851"/>
        <w:jc w:val="both"/>
        <w:rPr>
          <w:rFonts w:ascii="Times New Roman" w:hAnsi="Times New Roman" w:cs="Times New Roman"/>
          <w:bCs/>
          <w:sz w:val="24"/>
          <w:szCs w:val="24"/>
        </w:rPr>
      </w:pPr>
      <w:r>
        <w:rPr>
          <w:rFonts w:ascii="Times New Roman" w:hAnsi="Times New Roman" w:cs="Times New Roman"/>
          <w:bCs/>
          <w:sz w:val="24"/>
          <w:szCs w:val="24"/>
        </w:rPr>
        <w:t>T</w:t>
      </w:r>
      <w:r w:rsidR="002C31CD" w:rsidRPr="00E855D0">
        <w:rPr>
          <w:rFonts w:ascii="Times New Roman" w:hAnsi="Times New Roman" w:cs="Times New Roman"/>
          <w:bCs/>
          <w:sz w:val="24"/>
          <w:szCs w:val="24"/>
        </w:rPr>
        <w:t xml:space="preserve">his </w:t>
      </w:r>
      <w:r w:rsidR="00293B6B">
        <w:rPr>
          <w:rFonts w:ascii="Times New Roman" w:hAnsi="Times New Roman" w:cs="Times New Roman"/>
          <w:bCs/>
          <w:sz w:val="24"/>
          <w:szCs w:val="24"/>
        </w:rPr>
        <w:t xml:space="preserve">chapter </w:t>
      </w:r>
      <w:r w:rsidR="002C31CD" w:rsidRPr="00E855D0">
        <w:rPr>
          <w:rFonts w:ascii="Times New Roman" w:hAnsi="Times New Roman" w:cs="Times New Roman"/>
          <w:bCs/>
          <w:sz w:val="24"/>
          <w:szCs w:val="24"/>
        </w:rPr>
        <w:t>presents</w:t>
      </w:r>
      <w:r w:rsidR="00321386">
        <w:rPr>
          <w:rFonts w:ascii="Times New Roman" w:hAnsi="Times New Roman" w:cs="Times New Roman"/>
          <w:bCs/>
          <w:sz w:val="24"/>
          <w:szCs w:val="24"/>
        </w:rPr>
        <w:t xml:space="preserve">: </w:t>
      </w:r>
      <w:r w:rsidR="002C31CD" w:rsidRPr="00E855D0">
        <w:rPr>
          <w:rFonts w:ascii="Times New Roman" w:hAnsi="Times New Roman" w:cs="Times New Roman"/>
          <w:bCs/>
          <w:sz w:val="24"/>
          <w:szCs w:val="24"/>
        </w:rPr>
        <w:t>(a) method of research, (b) variables of research, (c) operational definitions, (d) population and sample, (e) technique for collecting data, (f) technique for analyzing data</w:t>
      </w:r>
      <w:r w:rsidR="00AE7DB5" w:rsidRPr="00E855D0">
        <w:rPr>
          <w:rFonts w:ascii="Times New Roman" w:hAnsi="Times New Roman" w:cs="Times New Roman"/>
          <w:bCs/>
          <w:sz w:val="24"/>
          <w:szCs w:val="24"/>
          <w:lang w:val="id-ID"/>
        </w:rPr>
        <w:t>, and (</w:t>
      </w:r>
      <w:r w:rsidR="00AE7DB5" w:rsidRPr="00E855D0">
        <w:rPr>
          <w:rFonts w:ascii="Times New Roman" w:hAnsi="Times New Roman" w:cs="Times New Roman"/>
          <w:bCs/>
          <w:sz w:val="24"/>
          <w:szCs w:val="24"/>
        </w:rPr>
        <w:t>g</w:t>
      </w:r>
      <w:r w:rsidR="002C31CD" w:rsidRPr="00E855D0">
        <w:rPr>
          <w:rFonts w:ascii="Times New Roman" w:hAnsi="Times New Roman" w:cs="Times New Roman"/>
          <w:bCs/>
          <w:sz w:val="24"/>
          <w:szCs w:val="24"/>
          <w:lang w:val="id-ID"/>
        </w:rPr>
        <w:t xml:space="preserve">) </w:t>
      </w:r>
      <w:r w:rsidR="00755600" w:rsidRPr="00E855D0">
        <w:rPr>
          <w:rFonts w:ascii="Times New Roman" w:hAnsi="Times New Roman" w:cs="Times New Roman"/>
          <w:bCs/>
          <w:sz w:val="24"/>
          <w:szCs w:val="24"/>
        </w:rPr>
        <w:t>technique for analysis the</w:t>
      </w:r>
      <w:r w:rsidR="0001140E" w:rsidRPr="00E855D0">
        <w:rPr>
          <w:rFonts w:ascii="Times New Roman" w:hAnsi="Times New Roman" w:cs="Times New Roman"/>
          <w:bCs/>
          <w:sz w:val="24"/>
          <w:szCs w:val="24"/>
        </w:rPr>
        <w:t xml:space="preserve"> </w:t>
      </w:r>
      <w:r w:rsidR="00755600" w:rsidRPr="00E855D0">
        <w:rPr>
          <w:rFonts w:ascii="Times New Roman" w:hAnsi="Times New Roman" w:cs="Times New Roman"/>
          <w:bCs/>
          <w:sz w:val="24"/>
          <w:szCs w:val="24"/>
          <w:lang w:val="id-ID"/>
        </w:rPr>
        <w:t>data</w:t>
      </w:r>
      <w:r w:rsidR="00755600" w:rsidRPr="00E855D0">
        <w:rPr>
          <w:rFonts w:ascii="Times New Roman" w:hAnsi="Times New Roman" w:cs="Times New Roman"/>
          <w:bCs/>
          <w:sz w:val="24"/>
          <w:szCs w:val="24"/>
        </w:rPr>
        <w:t>.</w:t>
      </w:r>
    </w:p>
    <w:p w:rsidR="009B7043" w:rsidRPr="00E855D0" w:rsidRDefault="009B7043" w:rsidP="007F46FE">
      <w:pPr>
        <w:spacing w:after="0" w:line="480" w:lineRule="auto"/>
        <w:ind w:firstLine="851"/>
        <w:jc w:val="both"/>
        <w:rPr>
          <w:rFonts w:ascii="Times New Roman" w:hAnsi="Times New Roman" w:cs="Times New Roman"/>
          <w:bCs/>
          <w:sz w:val="24"/>
          <w:szCs w:val="24"/>
        </w:rPr>
      </w:pPr>
    </w:p>
    <w:p w:rsidR="00222A90" w:rsidRPr="00E855D0" w:rsidRDefault="00222A90" w:rsidP="00EA462E">
      <w:pPr>
        <w:pStyle w:val="ListParagraph"/>
        <w:numPr>
          <w:ilvl w:val="1"/>
          <w:numId w:val="28"/>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Research Method</w:t>
      </w:r>
    </w:p>
    <w:p w:rsidR="00444E31" w:rsidRPr="00444E31" w:rsidRDefault="00444E31" w:rsidP="007F46FE">
      <w:pPr>
        <w:tabs>
          <w:tab w:val="left" w:pos="426"/>
        </w:tabs>
        <w:spacing w:after="0" w:line="480" w:lineRule="auto"/>
        <w:jc w:val="both"/>
        <w:rPr>
          <w:rFonts w:ascii="Times New Roman" w:hAnsi="Times New Roman" w:cs="Times New Roman"/>
          <w:sz w:val="24"/>
          <w:szCs w:val="24"/>
        </w:rPr>
      </w:pPr>
      <w:r>
        <w:rPr>
          <w:szCs w:val="24"/>
        </w:rPr>
        <w:tab/>
      </w:r>
      <w:r>
        <w:rPr>
          <w:szCs w:val="24"/>
        </w:rPr>
        <w:tab/>
      </w:r>
      <w:r w:rsidRPr="00444E31">
        <w:rPr>
          <w:rFonts w:ascii="Times New Roman" w:hAnsi="Times New Roman" w:cs="Times New Roman"/>
          <w:sz w:val="24"/>
          <w:szCs w:val="24"/>
        </w:rPr>
        <w:t>In this research, the quasi-experimental design was used. Fraenkel and Wallen (1990, p. 242) explain that quasi-experimen</w:t>
      </w:r>
      <w:r w:rsidR="007C501F">
        <w:rPr>
          <w:rFonts w:ascii="Times New Roman" w:hAnsi="Times New Roman" w:cs="Times New Roman"/>
          <w:sz w:val="24"/>
          <w:szCs w:val="24"/>
        </w:rPr>
        <w:t xml:space="preserve">tal design </w:t>
      </w:r>
      <w:r w:rsidR="008277B5">
        <w:rPr>
          <w:rFonts w:ascii="Times New Roman" w:hAnsi="Times New Roman" w:cs="Times New Roman"/>
          <w:sz w:val="24"/>
          <w:szCs w:val="24"/>
        </w:rPr>
        <w:t>does not</w:t>
      </w:r>
      <w:r w:rsidR="007C501F">
        <w:rPr>
          <w:rFonts w:ascii="Times New Roman" w:hAnsi="Times New Roman" w:cs="Times New Roman"/>
          <w:sz w:val="24"/>
          <w:szCs w:val="24"/>
        </w:rPr>
        <w:t xml:space="preserve"> include</w:t>
      </w:r>
      <w:r w:rsidRPr="00444E31">
        <w:rPr>
          <w:rFonts w:ascii="Times New Roman" w:hAnsi="Times New Roman" w:cs="Times New Roman"/>
          <w:sz w:val="24"/>
          <w:szCs w:val="24"/>
        </w:rPr>
        <w:t xml:space="preserve"> the use of random assigment. It means that the subject research was taken non randomly from the population but it was taken in all subjects from the group naturally</w:t>
      </w:r>
      <w:r w:rsidRPr="00444E31">
        <w:rPr>
          <w:rFonts w:ascii="Times New Roman" w:hAnsi="Times New Roman" w:cs="Times New Roman"/>
          <w:bCs/>
          <w:sz w:val="24"/>
          <w:szCs w:val="24"/>
        </w:rPr>
        <w:t xml:space="preserve">. The pretest-posttest non-equivalent group design indicate that the experimental and control groups have not been equated by randomization-hence the term ‘non-equivalent’. </w:t>
      </w:r>
      <w:r w:rsidRPr="00444E31">
        <w:rPr>
          <w:rFonts w:ascii="Times New Roman" w:hAnsi="Times New Roman" w:cs="Times New Roman"/>
          <w:sz w:val="24"/>
          <w:szCs w:val="24"/>
        </w:rPr>
        <w:t xml:space="preserve">In this research, the researcher has chosen </w:t>
      </w:r>
      <w:r w:rsidRPr="00444E31">
        <w:rPr>
          <w:rFonts w:ascii="Times New Roman" w:hAnsi="Times New Roman" w:cs="Times New Roman"/>
          <w:bCs/>
          <w:sz w:val="24"/>
          <w:szCs w:val="24"/>
        </w:rPr>
        <w:t>pretest-posttest non-equivalent group design</w:t>
      </w:r>
      <w:r w:rsidRPr="00444E31">
        <w:rPr>
          <w:rFonts w:ascii="Times New Roman" w:hAnsi="Times New Roman" w:cs="Times New Roman"/>
          <w:sz w:val="24"/>
          <w:szCs w:val="24"/>
        </w:rPr>
        <w:t>.</w:t>
      </w:r>
    </w:p>
    <w:p w:rsidR="00444E31" w:rsidRDefault="00444E31" w:rsidP="007F46FE">
      <w:pPr>
        <w:tabs>
          <w:tab w:val="left" w:pos="426"/>
        </w:tabs>
        <w:spacing w:after="0" w:line="480" w:lineRule="auto"/>
        <w:jc w:val="both"/>
        <w:rPr>
          <w:rFonts w:ascii="Times New Roman" w:hAnsi="Times New Roman" w:cs="Times New Roman"/>
          <w:sz w:val="24"/>
          <w:szCs w:val="24"/>
        </w:rPr>
      </w:pPr>
      <w:r w:rsidRPr="00444E31">
        <w:rPr>
          <w:rFonts w:ascii="Times New Roman" w:hAnsi="Times New Roman" w:cs="Times New Roman"/>
          <w:sz w:val="24"/>
          <w:szCs w:val="24"/>
        </w:rPr>
        <w:t>The figure is suggested by Cohen, Monio</w:t>
      </w:r>
      <w:r w:rsidR="00AC3B58">
        <w:rPr>
          <w:rFonts w:ascii="Times New Roman" w:hAnsi="Times New Roman" w:cs="Times New Roman"/>
          <w:sz w:val="24"/>
          <w:szCs w:val="24"/>
        </w:rPr>
        <w:t>n</w:t>
      </w:r>
      <w:r w:rsidRPr="00444E31">
        <w:rPr>
          <w:rFonts w:ascii="Times New Roman" w:hAnsi="Times New Roman" w:cs="Times New Roman"/>
          <w:sz w:val="24"/>
          <w:szCs w:val="24"/>
        </w:rPr>
        <w:t>, &amp;  Morrison, (2007, p. 283) as follows:</w:t>
      </w:r>
    </w:p>
    <w:p w:rsidR="00CE4B92" w:rsidRPr="00444E31" w:rsidRDefault="0001083E" w:rsidP="007F46F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3.8pt;margin-top:6.35pt;width:247.2pt;height:68.8pt;z-index:251658240" fillcolor="white [3201]" strokecolor="black [3200]" strokeweight="2.5pt">
            <v:shadow color="#868686"/>
            <v:textbox>
              <w:txbxContent>
                <w:p w:rsidR="00DF47D7" w:rsidRPr="00CE4B92" w:rsidRDefault="00DF47D7" w:rsidP="00CE4B92">
                  <w:pPr>
                    <w:spacing w:line="480" w:lineRule="auto"/>
                    <w:jc w:val="both"/>
                    <w:rPr>
                      <w:rFonts w:ascii="Times New Roman" w:hAnsi="Times New Roman" w:cs="Times New Roman"/>
                      <w:sz w:val="24"/>
                      <w:szCs w:val="24"/>
                    </w:rPr>
                  </w:pPr>
                  <w:r w:rsidRPr="00CE4B92">
                    <w:rPr>
                      <w:rFonts w:ascii="Times New Roman" w:hAnsi="Times New Roman" w:cs="Times New Roman"/>
                      <w:sz w:val="24"/>
                      <w:szCs w:val="24"/>
                    </w:rPr>
                    <w:t xml:space="preserve">Experimental Group  </w:t>
                  </w:r>
                  <w:r>
                    <w:rPr>
                      <w:rFonts w:ascii="Times New Roman" w:hAnsi="Times New Roman" w:cs="Times New Roman"/>
                      <w:sz w:val="24"/>
                      <w:szCs w:val="24"/>
                    </w:rPr>
                    <w:tab/>
                  </w:r>
                  <w:r w:rsidRPr="00CE4B92">
                    <w:rPr>
                      <w:rFonts w:ascii="Times New Roman" w:hAnsi="Times New Roman" w:cs="Times New Roman"/>
                      <w:sz w:val="24"/>
                      <w:szCs w:val="24"/>
                    </w:rPr>
                    <w:t xml:space="preserve">O1 </w:t>
                  </w:r>
                  <w:r>
                    <w:rPr>
                      <w:rFonts w:ascii="Times New Roman" w:hAnsi="Times New Roman" w:cs="Times New Roman"/>
                      <w:sz w:val="24"/>
                      <w:szCs w:val="24"/>
                    </w:rPr>
                    <w:t xml:space="preserve"> </w:t>
                  </w:r>
                  <w:r>
                    <w:rPr>
                      <w:rFonts w:ascii="Times New Roman" w:hAnsi="Times New Roman" w:cs="Times New Roman"/>
                      <w:sz w:val="24"/>
                      <w:szCs w:val="24"/>
                    </w:rPr>
                    <w:tab/>
                  </w:r>
                  <w:r w:rsidRPr="00CE4B92">
                    <w:rPr>
                      <w:rFonts w:ascii="Times New Roman" w:hAnsi="Times New Roman" w:cs="Times New Roman"/>
                      <w:sz w:val="24"/>
                      <w:szCs w:val="24"/>
                    </w:rPr>
                    <w:t xml:space="preserve">X </w:t>
                  </w:r>
                  <w:r>
                    <w:rPr>
                      <w:rFonts w:ascii="Times New Roman" w:hAnsi="Times New Roman" w:cs="Times New Roman"/>
                      <w:sz w:val="24"/>
                      <w:szCs w:val="24"/>
                    </w:rPr>
                    <w:tab/>
                  </w:r>
                  <w:r w:rsidRPr="00CE4B92">
                    <w:rPr>
                      <w:rFonts w:ascii="Times New Roman" w:hAnsi="Times New Roman" w:cs="Times New Roman"/>
                      <w:sz w:val="24"/>
                      <w:szCs w:val="24"/>
                    </w:rPr>
                    <w:t>O2</w:t>
                  </w:r>
                </w:p>
                <w:p w:rsidR="00DF47D7" w:rsidRPr="00CE4B92" w:rsidRDefault="00DF47D7" w:rsidP="00CE4B92">
                  <w:pPr>
                    <w:spacing w:line="480" w:lineRule="auto"/>
                    <w:jc w:val="both"/>
                    <w:rPr>
                      <w:rFonts w:ascii="Times New Roman" w:hAnsi="Times New Roman" w:cs="Times New Roman"/>
                      <w:sz w:val="24"/>
                      <w:szCs w:val="24"/>
                    </w:rPr>
                  </w:pPr>
                  <w:r w:rsidRPr="00CE4B92">
                    <w:rPr>
                      <w:rFonts w:ascii="Times New Roman" w:hAnsi="Times New Roman" w:cs="Times New Roman"/>
                      <w:sz w:val="24"/>
                      <w:szCs w:val="24"/>
                    </w:rPr>
                    <w:t xml:space="preserve">Control Group </w:t>
                  </w:r>
                  <w:r>
                    <w:rPr>
                      <w:rFonts w:ascii="Times New Roman" w:hAnsi="Times New Roman" w:cs="Times New Roman"/>
                      <w:sz w:val="24"/>
                      <w:szCs w:val="24"/>
                    </w:rPr>
                    <w:tab/>
                  </w:r>
                  <w:r w:rsidRPr="00CE4B92">
                    <w:rPr>
                      <w:rFonts w:ascii="Times New Roman" w:hAnsi="Times New Roman" w:cs="Times New Roman"/>
                      <w:sz w:val="24"/>
                      <w:szCs w:val="24"/>
                    </w:rPr>
                    <w:t xml:space="preserve">O3 </w:t>
                  </w:r>
                  <w:r>
                    <w:rPr>
                      <w:rFonts w:ascii="Times New Roman" w:hAnsi="Times New Roman" w:cs="Times New Roman"/>
                      <w:sz w:val="24"/>
                      <w:szCs w:val="24"/>
                    </w:rPr>
                    <w:tab/>
                  </w:r>
                  <w:r>
                    <w:rPr>
                      <w:rFonts w:ascii="Times New Roman" w:hAnsi="Times New Roman" w:cs="Times New Roman"/>
                      <w:sz w:val="24"/>
                      <w:szCs w:val="24"/>
                    </w:rPr>
                    <w:tab/>
                  </w:r>
                  <w:r w:rsidRPr="00CE4B92">
                    <w:rPr>
                      <w:rFonts w:ascii="Times New Roman" w:hAnsi="Times New Roman" w:cs="Times New Roman"/>
                      <w:sz w:val="24"/>
                      <w:szCs w:val="24"/>
                    </w:rPr>
                    <w:t xml:space="preserve">O4 </w:t>
                  </w:r>
                </w:p>
                <w:p w:rsidR="00DF47D7" w:rsidRDefault="00DF47D7"/>
              </w:txbxContent>
            </v:textbox>
          </v:rect>
        </w:pict>
      </w:r>
    </w:p>
    <w:p w:rsidR="00444E31" w:rsidRPr="00680135" w:rsidRDefault="00444E31" w:rsidP="007F46FE">
      <w:pPr>
        <w:pStyle w:val="ListParagraph"/>
        <w:tabs>
          <w:tab w:val="left" w:pos="426"/>
          <w:tab w:val="left" w:pos="4536"/>
        </w:tabs>
        <w:spacing w:after="0" w:line="480" w:lineRule="auto"/>
        <w:ind w:left="1080"/>
        <w:rPr>
          <w:b/>
          <w:bCs/>
          <w:szCs w:val="24"/>
          <w:vertAlign w:val="subscript"/>
          <w:lang w:val="en-US"/>
        </w:rPr>
      </w:pPr>
    </w:p>
    <w:p w:rsidR="00E47E4D" w:rsidRDefault="00E47E4D" w:rsidP="007F46FE">
      <w:pPr>
        <w:spacing w:after="0" w:line="480" w:lineRule="auto"/>
        <w:jc w:val="both"/>
        <w:rPr>
          <w:rFonts w:ascii="Times New Roman" w:hAnsi="Times New Roman" w:cs="Times New Roman"/>
          <w:bCs/>
          <w:color w:val="000000"/>
          <w:sz w:val="24"/>
          <w:szCs w:val="24"/>
        </w:rPr>
      </w:pPr>
    </w:p>
    <w:p w:rsidR="002F3EA0" w:rsidRDefault="00101058" w:rsidP="007F46FE">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O1 : Pretest in experimental group </w:t>
      </w:r>
    </w:p>
    <w:p w:rsidR="00101058" w:rsidRDefault="00101058" w:rsidP="007F46FE">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O2 : Posttest in experimental group </w:t>
      </w:r>
    </w:p>
    <w:p w:rsidR="00101058" w:rsidRDefault="00101058" w:rsidP="007F46FE">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X : Treatment in experimental group by using RSQC2</w:t>
      </w:r>
    </w:p>
    <w:p w:rsidR="00101058" w:rsidRDefault="00101058" w:rsidP="007F46FE">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O3 : Pretest in control group</w:t>
      </w:r>
    </w:p>
    <w:p w:rsidR="00101058" w:rsidRDefault="00101058" w:rsidP="007F46FE">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O4 : Posttest in control group </w:t>
      </w:r>
    </w:p>
    <w:p w:rsidR="00101058" w:rsidRPr="00E855D0" w:rsidRDefault="00101058" w:rsidP="007F46FE">
      <w:pPr>
        <w:spacing w:after="0" w:line="480" w:lineRule="auto"/>
        <w:jc w:val="both"/>
        <w:rPr>
          <w:rFonts w:ascii="Times New Roman" w:hAnsi="Times New Roman" w:cs="Times New Roman"/>
          <w:bCs/>
          <w:color w:val="000000"/>
          <w:sz w:val="24"/>
          <w:szCs w:val="24"/>
        </w:rPr>
      </w:pPr>
    </w:p>
    <w:p w:rsidR="00222A90" w:rsidRPr="00E855D0" w:rsidRDefault="00222A90" w:rsidP="00D65082">
      <w:pPr>
        <w:pStyle w:val="ListParagraph"/>
        <w:numPr>
          <w:ilvl w:val="1"/>
          <w:numId w:val="28"/>
        </w:numPr>
        <w:spacing w:after="0" w:line="480" w:lineRule="auto"/>
        <w:ind w:left="426" w:hanging="426"/>
        <w:jc w:val="both"/>
        <w:rPr>
          <w:rFonts w:ascii="Times New Roman" w:hAnsi="Times New Roman" w:cs="Times New Roman"/>
          <w:b/>
          <w:sz w:val="24"/>
          <w:szCs w:val="24"/>
        </w:rPr>
      </w:pPr>
      <w:r w:rsidRPr="00E855D0">
        <w:rPr>
          <w:rFonts w:ascii="Times New Roman" w:hAnsi="Times New Roman" w:cs="Times New Roman"/>
          <w:b/>
          <w:sz w:val="24"/>
          <w:szCs w:val="24"/>
        </w:rPr>
        <w:t>Research Variables</w:t>
      </w:r>
    </w:p>
    <w:p w:rsidR="00222A90" w:rsidRPr="00E855D0" w:rsidRDefault="00222A90" w:rsidP="007F46FE">
      <w:pPr>
        <w:pStyle w:val="Standard"/>
        <w:tabs>
          <w:tab w:val="left" w:pos="851"/>
          <w:tab w:val="left" w:pos="2084"/>
        </w:tabs>
        <w:spacing w:after="0" w:line="480" w:lineRule="auto"/>
        <w:jc w:val="both"/>
        <w:rPr>
          <w:rFonts w:ascii="Times New Roman" w:hAnsi="Times New Roman" w:cs="Times New Roman"/>
          <w:sz w:val="24"/>
          <w:szCs w:val="24"/>
        </w:rPr>
      </w:pPr>
      <w:r w:rsidRPr="00E855D0">
        <w:rPr>
          <w:rFonts w:ascii="Times New Roman" w:hAnsi="Times New Roman" w:cs="Times New Roman"/>
          <w:sz w:val="24"/>
          <w:szCs w:val="24"/>
          <w:lang w:val="en-US"/>
        </w:rPr>
        <w:tab/>
      </w:r>
      <w:r w:rsidRPr="00E855D0">
        <w:rPr>
          <w:rFonts w:ascii="Times New Roman" w:hAnsi="Times New Roman" w:cs="Times New Roman"/>
          <w:sz w:val="24"/>
          <w:szCs w:val="24"/>
        </w:rPr>
        <w:t>In this study there are two kinds of variables, they are independent variable and dependent variable. According to Cresswell (20</w:t>
      </w:r>
      <w:r w:rsidRPr="00E855D0">
        <w:rPr>
          <w:rFonts w:ascii="Times New Roman" w:hAnsi="Times New Roman" w:cs="Times New Roman"/>
          <w:sz w:val="24"/>
          <w:szCs w:val="24"/>
          <w:lang w:val="en-US"/>
        </w:rPr>
        <w:t>12, p.</w:t>
      </w:r>
      <w:r w:rsidR="00161F94">
        <w:rPr>
          <w:rFonts w:ascii="Times New Roman" w:hAnsi="Times New Roman" w:cs="Times New Roman"/>
          <w:sz w:val="24"/>
          <w:szCs w:val="24"/>
          <w:lang w:val="en-US"/>
        </w:rPr>
        <w:t xml:space="preserve"> </w:t>
      </w:r>
      <w:r w:rsidRPr="00E855D0">
        <w:rPr>
          <w:rFonts w:ascii="Times New Roman" w:hAnsi="Times New Roman" w:cs="Times New Roman"/>
          <w:sz w:val="24"/>
          <w:szCs w:val="24"/>
        </w:rPr>
        <w:t>121)</w:t>
      </w:r>
      <w:r w:rsidR="00DB5653">
        <w:rPr>
          <w:rFonts w:ascii="Times New Roman" w:hAnsi="Times New Roman" w:cs="Times New Roman"/>
          <w:sz w:val="24"/>
          <w:szCs w:val="24"/>
          <w:lang w:val="en-US"/>
        </w:rPr>
        <w:t>,</w:t>
      </w:r>
      <w:r w:rsidRPr="00E855D0">
        <w:rPr>
          <w:rFonts w:ascii="Times New Roman" w:hAnsi="Times New Roman" w:cs="Times New Roman"/>
          <w:sz w:val="24"/>
          <w:szCs w:val="24"/>
          <w:lang w:val="en-US"/>
        </w:rPr>
        <w:t xml:space="preserve"> </w:t>
      </w:r>
      <w:r w:rsidRPr="00E855D0">
        <w:rPr>
          <w:rFonts w:ascii="Times New Roman" w:hAnsi="Times New Roman" w:cs="Times New Roman"/>
          <w:sz w:val="24"/>
          <w:szCs w:val="24"/>
        </w:rPr>
        <w:t xml:space="preserve">independent variable is an attribute or characteristic that influences or affects an outcome or dependent variable.The independent variable of this study is </w:t>
      </w:r>
      <w:r w:rsidR="008821ED">
        <w:rPr>
          <w:rFonts w:ascii="Times New Roman" w:hAnsi="Times New Roman" w:cs="Times New Roman"/>
          <w:sz w:val="24"/>
          <w:szCs w:val="24"/>
          <w:lang w:val="en-US"/>
        </w:rPr>
        <w:t>RSQC2 technique</w:t>
      </w:r>
      <w:r w:rsidRPr="00E855D0">
        <w:rPr>
          <w:rFonts w:ascii="Times New Roman" w:hAnsi="Times New Roman" w:cs="Times New Roman"/>
          <w:sz w:val="24"/>
          <w:szCs w:val="24"/>
        </w:rPr>
        <w:t>.</w:t>
      </w:r>
    </w:p>
    <w:p w:rsidR="002F3EA0" w:rsidRDefault="00222A90" w:rsidP="007F46FE">
      <w:pPr>
        <w:pStyle w:val="Standard"/>
        <w:tabs>
          <w:tab w:val="left" w:pos="851"/>
          <w:tab w:val="left" w:pos="2084"/>
        </w:tabs>
        <w:spacing w:after="0" w:line="480" w:lineRule="auto"/>
        <w:jc w:val="both"/>
        <w:rPr>
          <w:rFonts w:ascii="Times New Roman" w:hAnsi="Times New Roman" w:cs="Times New Roman"/>
          <w:sz w:val="24"/>
          <w:szCs w:val="24"/>
          <w:lang w:val="en-US"/>
        </w:rPr>
      </w:pPr>
      <w:r w:rsidRPr="00E855D0">
        <w:rPr>
          <w:rFonts w:ascii="Times New Roman" w:hAnsi="Times New Roman" w:cs="Times New Roman"/>
          <w:sz w:val="24"/>
          <w:szCs w:val="24"/>
          <w:lang w:val="en-US"/>
        </w:rPr>
        <w:tab/>
      </w:r>
      <w:r w:rsidRPr="00E855D0">
        <w:rPr>
          <w:rFonts w:ascii="Times New Roman" w:hAnsi="Times New Roman" w:cs="Times New Roman"/>
          <w:sz w:val="24"/>
          <w:szCs w:val="24"/>
        </w:rPr>
        <w:t>Then, Creswell (20</w:t>
      </w:r>
      <w:r w:rsidRPr="00E855D0">
        <w:rPr>
          <w:rFonts w:ascii="Times New Roman" w:hAnsi="Times New Roman" w:cs="Times New Roman"/>
          <w:sz w:val="24"/>
          <w:szCs w:val="24"/>
          <w:lang w:val="en-US"/>
        </w:rPr>
        <w:t>12, p.</w:t>
      </w:r>
      <w:r w:rsidRPr="00E855D0">
        <w:rPr>
          <w:rFonts w:ascii="Times New Roman" w:hAnsi="Times New Roman" w:cs="Times New Roman"/>
          <w:sz w:val="24"/>
          <w:szCs w:val="24"/>
        </w:rPr>
        <w:t>121)</w:t>
      </w:r>
      <w:r w:rsidR="00792772">
        <w:rPr>
          <w:rFonts w:ascii="Times New Roman" w:hAnsi="Times New Roman" w:cs="Times New Roman"/>
          <w:sz w:val="24"/>
          <w:szCs w:val="24"/>
          <w:lang w:val="en-US"/>
        </w:rPr>
        <w:t>,</w:t>
      </w:r>
      <w:r w:rsidRPr="00E855D0">
        <w:rPr>
          <w:rFonts w:ascii="Times New Roman" w:hAnsi="Times New Roman" w:cs="Times New Roman"/>
          <w:sz w:val="24"/>
          <w:szCs w:val="24"/>
        </w:rPr>
        <w:t xml:space="preserve"> mentions that dependent variable is an attribute or characteristic that is dependent on or influenced by the independent variable. The dependent variable of this study is the </w:t>
      </w:r>
      <w:r w:rsidR="00D133CB">
        <w:rPr>
          <w:rFonts w:ascii="Times New Roman" w:hAnsi="Times New Roman" w:cs="Times New Roman"/>
          <w:sz w:val="24"/>
          <w:szCs w:val="24"/>
          <w:lang w:val="en-US"/>
        </w:rPr>
        <w:t xml:space="preserve">narrative reading. </w:t>
      </w:r>
    </w:p>
    <w:p w:rsidR="006C0C80" w:rsidRPr="00E855D0" w:rsidRDefault="006C0C80" w:rsidP="007F46FE">
      <w:pPr>
        <w:pStyle w:val="Standard"/>
        <w:tabs>
          <w:tab w:val="left" w:pos="851"/>
          <w:tab w:val="left" w:pos="2084"/>
        </w:tabs>
        <w:spacing w:after="0" w:line="480" w:lineRule="auto"/>
        <w:jc w:val="both"/>
        <w:rPr>
          <w:rFonts w:ascii="Times New Roman" w:hAnsi="Times New Roman" w:cs="Times New Roman"/>
          <w:sz w:val="24"/>
          <w:szCs w:val="24"/>
          <w:lang w:val="en-US"/>
        </w:rPr>
      </w:pPr>
    </w:p>
    <w:p w:rsidR="00222A90" w:rsidRPr="00E855D0" w:rsidRDefault="00222A90" w:rsidP="00D65082">
      <w:pPr>
        <w:pStyle w:val="ListParagraph"/>
        <w:numPr>
          <w:ilvl w:val="1"/>
          <w:numId w:val="28"/>
        </w:numPr>
        <w:spacing w:after="0" w:line="480" w:lineRule="auto"/>
        <w:ind w:left="426" w:hanging="426"/>
        <w:jc w:val="both"/>
        <w:rPr>
          <w:rFonts w:ascii="Times New Roman" w:hAnsi="Times New Roman" w:cs="Times New Roman"/>
          <w:b/>
          <w:sz w:val="24"/>
          <w:szCs w:val="24"/>
          <w:lang w:val="en-US"/>
        </w:rPr>
      </w:pPr>
      <w:r w:rsidRPr="00E855D0">
        <w:rPr>
          <w:rFonts w:ascii="Times New Roman" w:hAnsi="Times New Roman" w:cs="Times New Roman"/>
          <w:b/>
          <w:sz w:val="24"/>
          <w:szCs w:val="24"/>
          <w:lang w:val="en-US"/>
        </w:rPr>
        <w:t>Operational Definitions</w:t>
      </w:r>
    </w:p>
    <w:p w:rsidR="00222A90" w:rsidRPr="00E855D0" w:rsidRDefault="00222A90" w:rsidP="007F46FE">
      <w:pPr>
        <w:spacing w:after="0" w:line="480" w:lineRule="auto"/>
        <w:ind w:firstLine="851"/>
        <w:jc w:val="both"/>
        <w:rPr>
          <w:rFonts w:ascii="Times New Roman" w:hAnsi="Times New Roman" w:cs="Times New Roman"/>
          <w:sz w:val="24"/>
          <w:szCs w:val="24"/>
        </w:rPr>
      </w:pPr>
      <w:r w:rsidRPr="00E855D0">
        <w:rPr>
          <w:rFonts w:ascii="Times New Roman" w:hAnsi="Times New Roman" w:cs="Times New Roman"/>
          <w:sz w:val="24"/>
          <w:szCs w:val="24"/>
        </w:rPr>
        <w:t xml:space="preserve">Operational definition is the ones that define a term by stating the action, process, or operational used to measure or identify examples of it. </w:t>
      </w:r>
    </w:p>
    <w:p w:rsidR="00222A90" w:rsidRDefault="00222A90" w:rsidP="007F46FE">
      <w:pPr>
        <w:pStyle w:val="ListParagraph"/>
        <w:spacing w:after="0" w:line="480" w:lineRule="auto"/>
        <w:ind w:left="0" w:firstLine="851"/>
        <w:jc w:val="both"/>
        <w:rPr>
          <w:rFonts w:ascii="Times New Roman" w:hAnsi="Times New Roman" w:cs="Times New Roman"/>
          <w:sz w:val="24"/>
          <w:szCs w:val="24"/>
          <w:lang w:val="en-US"/>
        </w:rPr>
      </w:pPr>
      <w:r w:rsidRPr="00E855D0">
        <w:rPr>
          <w:rFonts w:ascii="Times New Roman" w:hAnsi="Times New Roman" w:cs="Times New Roman"/>
          <w:sz w:val="24"/>
          <w:szCs w:val="24"/>
          <w:lang w:val="en-US"/>
        </w:rPr>
        <w:t>To avoid misunderstanding, some terms used in this study is necessary to define.</w:t>
      </w:r>
      <w:r w:rsidRPr="00E855D0">
        <w:rPr>
          <w:rFonts w:ascii="Times New Roman" w:hAnsi="Times New Roman" w:cs="Times New Roman"/>
          <w:sz w:val="24"/>
          <w:szCs w:val="24"/>
        </w:rPr>
        <w:t xml:space="preserve"> They are as follows</w:t>
      </w:r>
      <w:r w:rsidRPr="00E855D0">
        <w:rPr>
          <w:rFonts w:ascii="Times New Roman" w:hAnsi="Times New Roman" w:cs="Times New Roman"/>
          <w:sz w:val="24"/>
          <w:szCs w:val="24"/>
          <w:lang w:val="en-US"/>
        </w:rPr>
        <w:t>:</w:t>
      </w:r>
    </w:p>
    <w:p w:rsidR="00D133CB" w:rsidRPr="00E855D0" w:rsidRDefault="00D133CB" w:rsidP="007F46FE">
      <w:pPr>
        <w:pStyle w:val="ListParagraph"/>
        <w:spacing w:after="0" w:line="480" w:lineRule="auto"/>
        <w:ind w:left="0" w:firstLine="851"/>
        <w:jc w:val="both"/>
        <w:rPr>
          <w:rFonts w:ascii="Times New Roman" w:hAnsi="Times New Roman" w:cs="Times New Roman"/>
          <w:sz w:val="24"/>
          <w:szCs w:val="24"/>
          <w:lang w:val="en-US"/>
        </w:rPr>
      </w:pPr>
    </w:p>
    <w:p w:rsidR="00222A90" w:rsidRPr="00E855D0" w:rsidRDefault="00222A90" w:rsidP="007F46FE">
      <w:pPr>
        <w:pStyle w:val="ListParagraph"/>
        <w:numPr>
          <w:ilvl w:val="0"/>
          <w:numId w:val="5"/>
        </w:numPr>
        <w:spacing w:after="0" w:line="480" w:lineRule="auto"/>
        <w:ind w:left="567" w:hanging="141"/>
        <w:jc w:val="both"/>
        <w:rPr>
          <w:rFonts w:ascii="Times New Roman" w:hAnsi="Times New Roman" w:cs="Times New Roman"/>
          <w:b/>
          <w:sz w:val="24"/>
          <w:szCs w:val="24"/>
        </w:rPr>
      </w:pPr>
      <w:r w:rsidRPr="00E855D0">
        <w:rPr>
          <w:rFonts w:ascii="Times New Roman" w:hAnsi="Times New Roman" w:cs="Times New Roman"/>
          <w:b/>
          <w:sz w:val="24"/>
          <w:szCs w:val="24"/>
        </w:rPr>
        <w:lastRenderedPageBreak/>
        <w:t>Reading</w:t>
      </w:r>
    </w:p>
    <w:p w:rsidR="00222A90" w:rsidRPr="00E855D0" w:rsidRDefault="00222A90" w:rsidP="007F46FE">
      <w:pPr>
        <w:spacing w:after="0" w:line="480" w:lineRule="auto"/>
        <w:ind w:left="720" w:firstLine="436"/>
        <w:jc w:val="both"/>
        <w:rPr>
          <w:rFonts w:ascii="Times New Roman" w:hAnsi="Times New Roman" w:cs="Times New Roman"/>
          <w:sz w:val="24"/>
          <w:szCs w:val="24"/>
        </w:rPr>
      </w:pPr>
      <w:r w:rsidRPr="00E855D0">
        <w:rPr>
          <w:rFonts w:ascii="Times New Roman" w:hAnsi="Times New Roman" w:cs="Times New Roman"/>
          <w:sz w:val="24"/>
          <w:szCs w:val="24"/>
        </w:rPr>
        <w:t>Reading is the process of knowledge from the printed source. Reading is dynamic skill, so it need to practice and develop the reading skill to obtain improvement on reading activities.</w:t>
      </w:r>
    </w:p>
    <w:p w:rsidR="00222A90" w:rsidRPr="00E855D0" w:rsidRDefault="00222A90" w:rsidP="007F46FE">
      <w:pPr>
        <w:pStyle w:val="ListParagraph"/>
        <w:numPr>
          <w:ilvl w:val="0"/>
          <w:numId w:val="5"/>
        </w:numPr>
        <w:spacing w:after="0" w:line="480" w:lineRule="auto"/>
        <w:ind w:left="709" w:hanging="283"/>
        <w:jc w:val="both"/>
        <w:rPr>
          <w:rFonts w:ascii="Times New Roman" w:hAnsi="Times New Roman" w:cs="Times New Roman"/>
          <w:sz w:val="24"/>
          <w:szCs w:val="24"/>
        </w:rPr>
      </w:pPr>
      <w:r w:rsidRPr="00E855D0">
        <w:rPr>
          <w:rFonts w:ascii="Times New Roman" w:hAnsi="Times New Roman" w:cs="Times New Roman"/>
          <w:b/>
          <w:sz w:val="24"/>
          <w:szCs w:val="24"/>
        </w:rPr>
        <w:t>Narrative Text</w:t>
      </w:r>
    </w:p>
    <w:p w:rsidR="00572CBB" w:rsidRDefault="00572CBB" w:rsidP="007F46FE">
      <w:pPr>
        <w:pStyle w:val="ListParagraph"/>
        <w:spacing w:after="0" w:line="480" w:lineRule="auto"/>
        <w:ind w:left="851" w:firstLine="589"/>
        <w:jc w:val="both"/>
        <w:rPr>
          <w:rFonts w:ascii="Times New Roman" w:hAnsi="Times New Roman" w:cs="Times New Roman"/>
          <w:b/>
          <w:sz w:val="24"/>
          <w:szCs w:val="24"/>
          <w:lang w:val="en-US"/>
        </w:rPr>
      </w:pPr>
      <w:r w:rsidRPr="00E855D0">
        <w:rPr>
          <w:rFonts w:ascii="Times New Roman" w:hAnsi="Times New Roman" w:cs="Times New Roman"/>
          <w:sz w:val="24"/>
          <w:szCs w:val="24"/>
        </w:rPr>
        <w:t>Narrative text is a text which contains about story (fiction, nonfiction, tales, folktales, fables, myths, and epic) and its plot consists of climax of the story then followed by t</w:t>
      </w:r>
      <w:r>
        <w:rPr>
          <w:rFonts w:ascii="Times New Roman" w:hAnsi="Times New Roman" w:cs="Times New Roman"/>
          <w:sz w:val="24"/>
          <w:szCs w:val="24"/>
        </w:rPr>
        <w:t>he resolution</w:t>
      </w:r>
      <w:r w:rsidRPr="00E855D0">
        <w:rPr>
          <w:rFonts w:ascii="Times New Roman" w:hAnsi="Times New Roman" w:cs="Times New Roman"/>
          <w:b/>
          <w:sz w:val="24"/>
          <w:szCs w:val="24"/>
          <w:lang w:val="en-US"/>
        </w:rPr>
        <w:t xml:space="preserve"> </w:t>
      </w:r>
    </w:p>
    <w:p w:rsidR="00222A90" w:rsidRPr="00432672" w:rsidRDefault="00222A90" w:rsidP="007F46FE">
      <w:pPr>
        <w:pStyle w:val="ListParagraph"/>
        <w:numPr>
          <w:ilvl w:val="0"/>
          <w:numId w:val="5"/>
        </w:numPr>
        <w:spacing w:after="0" w:line="480" w:lineRule="auto"/>
        <w:ind w:left="851" w:hanging="284"/>
        <w:jc w:val="both"/>
        <w:rPr>
          <w:rFonts w:ascii="Times New Roman" w:hAnsi="Times New Roman" w:cs="Times New Roman"/>
          <w:b/>
          <w:sz w:val="24"/>
          <w:szCs w:val="24"/>
        </w:rPr>
      </w:pPr>
      <w:r w:rsidRPr="00432672">
        <w:rPr>
          <w:rFonts w:ascii="Times New Roman" w:hAnsi="Times New Roman" w:cs="Times New Roman"/>
          <w:b/>
          <w:sz w:val="24"/>
          <w:szCs w:val="24"/>
          <w:lang w:val="en-US"/>
        </w:rPr>
        <w:t>RSQC2</w:t>
      </w:r>
      <w:r w:rsidR="00432672">
        <w:rPr>
          <w:rFonts w:ascii="Times New Roman" w:hAnsi="Times New Roman" w:cs="Times New Roman"/>
          <w:b/>
          <w:sz w:val="24"/>
          <w:szCs w:val="24"/>
        </w:rPr>
        <w:t xml:space="preserve"> </w:t>
      </w:r>
      <w:r w:rsidR="00432672">
        <w:rPr>
          <w:rFonts w:ascii="Times New Roman" w:hAnsi="Times New Roman" w:cs="Times New Roman"/>
          <w:b/>
          <w:sz w:val="24"/>
          <w:szCs w:val="24"/>
          <w:lang w:val="en-US"/>
        </w:rPr>
        <w:t>Technique</w:t>
      </w:r>
    </w:p>
    <w:p w:rsidR="00194624" w:rsidRDefault="00CD1220" w:rsidP="00B01FB9">
      <w:pPr>
        <w:spacing w:after="0" w:line="480" w:lineRule="auto"/>
        <w:ind w:left="720" w:firstLine="720"/>
        <w:jc w:val="both"/>
        <w:rPr>
          <w:rFonts w:ascii="Times New Roman" w:eastAsia="Calibri" w:hAnsi="Times New Roman" w:cs="Times New Roman"/>
          <w:sz w:val="24"/>
          <w:szCs w:val="24"/>
        </w:rPr>
      </w:pPr>
      <w:r>
        <w:rPr>
          <w:rFonts w:ascii="Times New Roman" w:hAnsi="Times New Roman" w:cs="Times New Roman"/>
          <w:sz w:val="24"/>
          <w:szCs w:val="24"/>
        </w:rPr>
        <w:t>This is one of the technique to help students learn about reading skill.</w:t>
      </w:r>
      <w:r w:rsidR="0023587B">
        <w:rPr>
          <w:rFonts w:ascii="Times New Roman" w:hAnsi="Times New Roman" w:cs="Times New Roman"/>
          <w:sz w:val="24"/>
          <w:szCs w:val="24"/>
        </w:rPr>
        <w:t>RSQC2</w:t>
      </w:r>
      <w:r w:rsidR="00C57263" w:rsidRPr="0023587B">
        <w:rPr>
          <w:rFonts w:ascii="Times New Roman" w:eastAsia="Calibri" w:hAnsi="Times New Roman" w:cs="Times New Roman"/>
          <w:sz w:val="24"/>
          <w:szCs w:val="24"/>
        </w:rPr>
        <w:t xml:space="preserve"> </w:t>
      </w:r>
      <w:r w:rsidR="0023587B">
        <w:rPr>
          <w:rFonts w:ascii="Times New Roman" w:hAnsi="Times New Roman" w:cs="Times New Roman"/>
          <w:sz w:val="24"/>
          <w:szCs w:val="24"/>
        </w:rPr>
        <w:t xml:space="preserve">technique </w:t>
      </w:r>
      <w:r w:rsidR="00C57263" w:rsidRPr="0023587B">
        <w:rPr>
          <w:rFonts w:ascii="Times New Roman" w:eastAsia="Calibri" w:hAnsi="Times New Roman" w:cs="Times New Roman"/>
          <w:sz w:val="24"/>
          <w:szCs w:val="24"/>
        </w:rPr>
        <w:t xml:space="preserve">is used to make someone able to comprehend the materials. In this study, the term of </w:t>
      </w:r>
      <w:r w:rsidR="00E736FB">
        <w:rPr>
          <w:rFonts w:ascii="Times New Roman" w:hAnsi="Times New Roman" w:cs="Times New Roman"/>
          <w:sz w:val="24"/>
          <w:szCs w:val="24"/>
        </w:rPr>
        <w:t>RSQC2</w:t>
      </w:r>
      <w:r w:rsidR="00C57263" w:rsidRPr="0023587B">
        <w:rPr>
          <w:rFonts w:ascii="Times New Roman" w:eastAsia="Calibri" w:hAnsi="Times New Roman" w:cs="Times New Roman"/>
          <w:sz w:val="24"/>
          <w:szCs w:val="24"/>
        </w:rPr>
        <w:t xml:space="preserve"> is defined as</w:t>
      </w:r>
      <w:r w:rsidR="00E736FB">
        <w:rPr>
          <w:rFonts w:ascii="Times New Roman" w:hAnsi="Times New Roman" w:cs="Times New Roman"/>
          <w:sz w:val="24"/>
          <w:szCs w:val="24"/>
        </w:rPr>
        <w:t xml:space="preserve"> a technique </w:t>
      </w:r>
      <w:r w:rsidR="00C57263" w:rsidRPr="0023587B">
        <w:rPr>
          <w:rFonts w:ascii="Times New Roman" w:eastAsia="Calibri" w:hAnsi="Times New Roman" w:cs="Times New Roman"/>
          <w:sz w:val="24"/>
          <w:szCs w:val="24"/>
        </w:rPr>
        <w:t xml:space="preserve">that bring about the </w:t>
      </w:r>
      <w:r w:rsidR="00E736FB">
        <w:rPr>
          <w:rFonts w:ascii="Times New Roman" w:hAnsi="Times New Roman" w:cs="Times New Roman"/>
          <w:sz w:val="24"/>
          <w:szCs w:val="24"/>
        </w:rPr>
        <w:t>eighth grade of SMP NU</w:t>
      </w:r>
      <w:r w:rsidR="00C57263" w:rsidRPr="0023587B">
        <w:rPr>
          <w:rFonts w:ascii="Times New Roman" w:eastAsia="Calibri" w:hAnsi="Times New Roman" w:cs="Times New Roman"/>
          <w:sz w:val="24"/>
          <w:szCs w:val="24"/>
        </w:rPr>
        <w:t xml:space="preserve"> Palembang better ab</w:t>
      </w:r>
      <w:r>
        <w:rPr>
          <w:rFonts w:ascii="Times New Roman" w:eastAsia="Calibri" w:hAnsi="Times New Roman" w:cs="Times New Roman"/>
          <w:sz w:val="24"/>
          <w:szCs w:val="24"/>
        </w:rPr>
        <w:t>ility in reading comprehension.</w:t>
      </w:r>
    </w:p>
    <w:p w:rsidR="00B01FB9" w:rsidRPr="00194624" w:rsidRDefault="00B01FB9" w:rsidP="00B01FB9">
      <w:pPr>
        <w:spacing w:after="0" w:line="480" w:lineRule="auto"/>
        <w:ind w:left="720" w:firstLine="720"/>
        <w:jc w:val="both"/>
        <w:rPr>
          <w:rFonts w:ascii="Times New Roman" w:eastAsia="Calibri" w:hAnsi="Times New Roman" w:cs="Times New Roman"/>
          <w:sz w:val="24"/>
          <w:szCs w:val="24"/>
        </w:rPr>
      </w:pPr>
    </w:p>
    <w:p w:rsidR="00222A90" w:rsidRPr="00E855D0" w:rsidRDefault="00222A90" w:rsidP="00D65082">
      <w:pPr>
        <w:pStyle w:val="ListParagraph"/>
        <w:numPr>
          <w:ilvl w:val="1"/>
          <w:numId w:val="28"/>
        </w:numPr>
        <w:spacing w:after="0" w:line="480" w:lineRule="auto"/>
        <w:ind w:left="426" w:hanging="426"/>
        <w:jc w:val="both"/>
        <w:rPr>
          <w:rFonts w:ascii="Times New Roman" w:hAnsi="Times New Roman" w:cs="Times New Roman"/>
          <w:b/>
          <w:sz w:val="24"/>
          <w:szCs w:val="24"/>
          <w:lang w:val="en-US"/>
        </w:rPr>
      </w:pPr>
      <w:r w:rsidRPr="00E855D0">
        <w:rPr>
          <w:rFonts w:ascii="Times New Roman" w:hAnsi="Times New Roman" w:cs="Times New Roman"/>
          <w:b/>
          <w:sz w:val="24"/>
          <w:szCs w:val="24"/>
          <w:lang w:val="en-US"/>
        </w:rPr>
        <w:t>Population and Sample</w:t>
      </w:r>
    </w:p>
    <w:p w:rsidR="000651C0" w:rsidRPr="000651C0" w:rsidRDefault="00222A90" w:rsidP="00EA462E">
      <w:pPr>
        <w:pStyle w:val="ListParagraph"/>
        <w:numPr>
          <w:ilvl w:val="2"/>
          <w:numId w:val="28"/>
        </w:numPr>
        <w:tabs>
          <w:tab w:val="left" w:pos="2835"/>
        </w:tabs>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 xml:space="preserve">Population </w:t>
      </w:r>
    </w:p>
    <w:p w:rsidR="00484C2A" w:rsidRPr="009B2A8F" w:rsidRDefault="000651C0" w:rsidP="007F46FE">
      <w:pPr>
        <w:tabs>
          <w:tab w:val="left" w:pos="851"/>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sidR="00874D0E">
        <w:rPr>
          <w:rFonts w:ascii="Times New Roman" w:hAnsi="Times New Roman" w:cs="Times New Roman"/>
          <w:sz w:val="24"/>
          <w:szCs w:val="24"/>
        </w:rPr>
        <w:t>Fraenkel, et. al</w:t>
      </w:r>
      <w:r w:rsidR="00D40F13">
        <w:rPr>
          <w:rFonts w:ascii="Times New Roman" w:hAnsi="Times New Roman" w:cs="Times New Roman"/>
          <w:sz w:val="24"/>
          <w:szCs w:val="24"/>
        </w:rPr>
        <w:t xml:space="preserve"> </w:t>
      </w:r>
      <w:r w:rsidR="00222A90" w:rsidRPr="000651C0">
        <w:rPr>
          <w:rFonts w:ascii="Times New Roman" w:hAnsi="Times New Roman" w:cs="Times New Roman"/>
          <w:sz w:val="24"/>
          <w:szCs w:val="24"/>
        </w:rPr>
        <w:t>(1990, p.</w:t>
      </w:r>
      <w:r w:rsidR="00C1032B">
        <w:rPr>
          <w:rFonts w:ascii="Times New Roman" w:hAnsi="Times New Roman" w:cs="Times New Roman"/>
          <w:sz w:val="24"/>
          <w:szCs w:val="24"/>
        </w:rPr>
        <w:t xml:space="preserve"> </w:t>
      </w:r>
      <w:r w:rsidR="00222A90" w:rsidRPr="000651C0">
        <w:rPr>
          <w:rFonts w:ascii="Times New Roman" w:hAnsi="Times New Roman" w:cs="Times New Roman"/>
          <w:sz w:val="24"/>
          <w:szCs w:val="24"/>
        </w:rPr>
        <w:t>66)</w:t>
      </w:r>
      <w:r w:rsidR="00A54AD8">
        <w:rPr>
          <w:rFonts w:ascii="Times New Roman" w:hAnsi="Times New Roman" w:cs="Times New Roman"/>
          <w:sz w:val="24"/>
          <w:szCs w:val="24"/>
        </w:rPr>
        <w:t>,</w:t>
      </w:r>
      <w:r w:rsidR="00222A90" w:rsidRPr="000651C0">
        <w:rPr>
          <w:rFonts w:ascii="Times New Roman" w:hAnsi="Times New Roman" w:cs="Times New Roman"/>
          <w:sz w:val="24"/>
          <w:szCs w:val="24"/>
        </w:rPr>
        <w:t xml:space="preserve"> says that a population is the group to which the results of the study are intended to apply. The population of  this</w:t>
      </w:r>
      <w:r w:rsidR="00C6787B" w:rsidRPr="000651C0">
        <w:rPr>
          <w:rFonts w:ascii="Times New Roman" w:hAnsi="Times New Roman" w:cs="Times New Roman"/>
          <w:sz w:val="24"/>
          <w:szCs w:val="24"/>
        </w:rPr>
        <w:t xml:space="preserve"> </w:t>
      </w:r>
      <w:r w:rsidR="00222A90" w:rsidRPr="000651C0">
        <w:rPr>
          <w:rFonts w:ascii="Times New Roman" w:hAnsi="Times New Roman" w:cs="Times New Roman"/>
          <w:sz w:val="24"/>
          <w:szCs w:val="24"/>
        </w:rPr>
        <w:t>study all the eighth grade students of SMP Nahdhatul Ulama’ Pal</w:t>
      </w:r>
      <w:r w:rsidR="003E20F6">
        <w:rPr>
          <w:rFonts w:ascii="Times New Roman" w:hAnsi="Times New Roman" w:cs="Times New Roman"/>
          <w:sz w:val="24"/>
          <w:szCs w:val="24"/>
        </w:rPr>
        <w:t>embang in the academic year 2014/2015</w:t>
      </w:r>
      <w:r w:rsidR="009F7DF9" w:rsidRPr="000651C0">
        <w:rPr>
          <w:rFonts w:ascii="Times New Roman" w:hAnsi="Times New Roman" w:cs="Times New Roman"/>
          <w:sz w:val="24"/>
          <w:szCs w:val="24"/>
        </w:rPr>
        <w:t>.</w:t>
      </w:r>
      <w:r w:rsidR="005F2AAC" w:rsidRPr="005F2AAC">
        <w:rPr>
          <w:rFonts w:ascii="Times New Roman" w:hAnsi="Times New Roman" w:cs="Times New Roman"/>
          <w:bCs/>
          <w:sz w:val="24"/>
          <w:szCs w:val="24"/>
        </w:rPr>
        <w:t xml:space="preserve"> </w:t>
      </w:r>
      <w:r w:rsidR="005F2AAC" w:rsidRPr="009B0452">
        <w:rPr>
          <w:rFonts w:ascii="Times New Roman" w:hAnsi="Times New Roman" w:cs="Times New Roman"/>
          <w:bCs/>
          <w:sz w:val="24"/>
          <w:szCs w:val="24"/>
        </w:rPr>
        <w:t>The eight</w:t>
      </w:r>
      <w:r w:rsidR="004746C3">
        <w:rPr>
          <w:rFonts w:ascii="Times New Roman" w:hAnsi="Times New Roman" w:cs="Times New Roman"/>
          <w:bCs/>
          <w:sz w:val="24"/>
          <w:szCs w:val="24"/>
        </w:rPr>
        <w:t>h</w:t>
      </w:r>
      <w:r w:rsidR="005F2AAC" w:rsidRPr="009B0452">
        <w:rPr>
          <w:rFonts w:ascii="Times New Roman" w:hAnsi="Times New Roman" w:cs="Times New Roman"/>
          <w:bCs/>
          <w:sz w:val="24"/>
          <w:szCs w:val="24"/>
        </w:rPr>
        <w:t xml:space="preserve"> grade students consist of </w:t>
      </w:r>
      <w:r w:rsidR="005F2AAC">
        <w:rPr>
          <w:rFonts w:ascii="Times New Roman" w:hAnsi="Times New Roman" w:cs="Times New Roman"/>
          <w:bCs/>
          <w:sz w:val="24"/>
          <w:szCs w:val="24"/>
        </w:rPr>
        <w:t>5</w:t>
      </w:r>
      <w:r w:rsidR="005F2AAC" w:rsidRPr="009B0452">
        <w:rPr>
          <w:rFonts w:ascii="Times New Roman" w:hAnsi="Times New Roman" w:cs="Times New Roman"/>
          <w:bCs/>
          <w:sz w:val="24"/>
          <w:szCs w:val="24"/>
        </w:rPr>
        <w:t xml:space="preserve"> classes, every class has 40 students. The total number of the eight classes is 2</w:t>
      </w:r>
      <w:r w:rsidR="004746C3">
        <w:rPr>
          <w:rFonts w:ascii="Times New Roman" w:hAnsi="Times New Roman" w:cs="Times New Roman"/>
          <w:bCs/>
          <w:sz w:val="24"/>
          <w:szCs w:val="24"/>
        </w:rPr>
        <w:t>00</w:t>
      </w:r>
      <w:r w:rsidR="005F2AAC" w:rsidRPr="009B0452">
        <w:rPr>
          <w:rFonts w:ascii="Times New Roman" w:hAnsi="Times New Roman" w:cs="Times New Roman"/>
          <w:bCs/>
          <w:sz w:val="24"/>
          <w:szCs w:val="24"/>
        </w:rPr>
        <w:t xml:space="preserve"> students. So, </w:t>
      </w:r>
      <w:r w:rsidR="005F2AAC" w:rsidRPr="009B0452">
        <w:rPr>
          <w:rFonts w:ascii="Times New Roman" w:hAnsi="Times New Roman" w:cs="Times New Roman"/>
          <w:bCs/>
          <w:sz w:val="24"/>
          <w:szCs w:val="24"/>
        </w:rPr>
        <w:lastRenderedPageBreak/>
        <w:t xml:space="preserve">there are </w:t>
      </w:r>
      <w:r w:rsidR="00BF10CF">
        <w:rPr>
          <w:rFonts w:ascii="Times New Roman" w:hAnsi="Times New Roman" w:cs="Times New Roman"/>
          <w:bCs/>
          <w:sz w:val="24"/>
          <w:szCs w:val="24"/>
        </w:rPr>
        <w:t>200</w:t>
      </w:r>
      <w:r w:rsidR="005F2AAC" w:rsidRPr="009B0452">
        <w:rPr>
          <w:rFonts w:ascii="Times New Roman" w:hAnsi="Times New Roman" w:cs="Times New Roman"/>
          <w:bCs/>
          <w:sz w:val="24"/>
          <w:szCs w:val="24"/>
        </w:rPr>
        <w:t xml:space="preserve"> students used as population of the research. Then, population of the research is presented in table 1.</w:t>
      </w:r>
    </w:p>
    <w:p w:rsidR="00222A90" w:rsidRPr="00E855D0" w:rsidRDefault="00222A90" w:rsidP="009C0189">
      <w:pPr>
        <w:autoSpaceDE w:val="0"/>
        <w:autoSpaceDN w:val="0"/>
        <w:adjustRightInd w:val="0"/>
        <w:spacing w:after="0" w:line="240" w:lineRule="auto"/>
        <w:jc w:val="center"/>
        <w:rPr>
          <w:rFonts w:ascii="Times New Roman" w:hAnsi="Times New Roman" w:cs="Times New Roman"/>
          <w:b/>
          <w:color w:val="231F20"/>
          <w:sz w:val="24"/>
          <w:szCs w:val="24"/>
        </w:rPr>
      </w:pPr>
      <w:r w:rsidRPr="00E855D0">
        <w:rPr>
          <w:rFonts w:ascii="Times New Roman" w:hAnsi="Times New Roman" w:cs="Times New Roman"/>
          <w:b/>
          <w:sz w:val="24"/>
          <w:szCs w:val="24"/>
        </w:rPr>
        <w:t>Table 1</w:t>
      </w:r>
    </w:p>
    <w:p w:rsidR="00222A90" w:rsidRPr="00E855D0" w:rsidRDefault="009F7DF9" w:rsidP="009C0189">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Population of  the  S</w:t>
      </w:r>
      <w:r w:rsidR="00222A90" w:rsidRPr="00E855D0">
        <w:rPr>
          <w:rFonts w:ascii="Times New Roman" w:hAnsi="Times New Roman" w:cs="Times New Roman"/>
          <w:b/>
          <w:bCs/>
          <w:sz w:val="24"/>
          <w:szCs w:val="24"/>
        </w:rPr>
        <w:t>tudy</w:t>
      </w:r>
    </w:p>
    <w:tbl>
      <w:tblPr>
        <w:tblW w:w="817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2126"/>
        <w:gridCol w:w="1228"/>
        <w:gridCol w:w="1348"/>
        <w:gridCol w:w="2410"/>
      </w:tblGrid>
      <w:tr w:rsidR="00F14690" w:rsidRPr="00E855D0" w:rsidTr="00F14690">
        <w:trPr>
          <w:trHeight w:val="704"/>
          <w:jc w:val="center"/>
        </w:trPr>
        <w:tc>
          <w:tcPr>
            <w:tcW w:w="1067" w:type="dxa"/>
            <w:vAlign w:val="center"/>
          </w:tcPr>
          <w:p w:rsidR="00F1469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p>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NO</w:t>
            </w:r>
          </w:p>
        </w:tc>
        <w:tc>
          <w:tcPr>
            <w:tcW w:w="2126" w:type="dxa"/>
            <w:vAlign w:val="center"/>
          </w:tcPr>
          <w:p w:rsidR="00F1469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p>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CLASS</w:t>
            </w:r>
          </w:p>
        </w:tc>
        <w:tc>
          <w:tcPr>
            <w:tcW w:w="1228" w:type="dxa"/>
          </w:tcPr>
          <w:p w:rsidR="00F14690" w:rsidRDefault="00F14690" w:rsidP="0016038F">
            <w:pPr>
              <w:tabs>
                <w:tab w:val="left" w:pos="360"/>
                <w:tab w:val="left" w:pos="720"/>
                <w:tab w:val="left" w:pos="1440"/>
                <w:tab w:val="left" w:pos="1701"/>
                <w:tab w:val="left" w:pos="1800"/>
                <w:tab w:val="left" w:pos="1843"/>
              </w:tabs>
              <w:spacing w:after="0" w:line="240" w:lineRule="auto"/>
              <w:rPr>
                <w:rFonts w:ascii="Times New Roman" w:hAnsi="Times New Roman" w:cs="Times New Roman"/>
                <w:b/>
                <w:bCs/>
                <w:sz w:val="24"/>
                <w:szCs w:val="24"/>
              </w:rPr>
            </w:pPr>
          </w:p>
          <w:p w:rsidR="00F14690" w:rsidRPr="00E855D0" w:rsidRDefault="00F14690" w:rsidP="0016038F">
            <w:pPr>
              <w:tabs>
                <w:tab w:val="left" w:pos="360"/>
                <w:tab w:val="left" w:pos="720"/>
                <w:tab w:val="left" w:pos="1440"/>
                <w:tab w:val="left" w:pos="1701"/>
                <w:tab w:val="left" w:pos="1800"/>
                <w:tab w:val="left" w:pos="184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Male </w:t>
            </w:r>
          </w:p>
        </w:tc>
        <w:tc>
          <w:tcPr>
            <w:tcW w:w="1348" w:type="dxa"/>
          </w:tcPr>
          <w:p w:rsidR="00F1469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p>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Female</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TOTAL   STUDENTS</w:t>
            </w:r>
          </w:p>
        </w:tc>
        <w:bookmarkStart w:id="0" w:name="_GoBack"/>
        <w:bookmarkEnd w:id="0"/>
      </w:tr>
      <w:tr w:rsidR="00F14690" w:rsidRPr="00E855D0" w:rsidTr="00F14690">
        <w:trPr>
          <w:trHeight w:val="453"/>
          <w:jc w:val="center"/>
        </w:trPr>
        <w:tc>
          <w:tcPr>
            <w:tcW w:w="1067"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1</w:t>
            </w:r>
          </w:p>
        </w:tc>
        <w:tc>
          <w:tcPr>
            <w:tcW w:w="2126"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VIII   1</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40</w:t>
            </w:r>
          </w:p>
        </w:tc>
      </w:tr>
      <w:tr w:rsidR="00F14690" w:rsidRPr="00E855D0" w:rsidTr="00F14690">
        <w:trPr>
          <w:jc w:val="center"/>
        </w:trPr>
        <w:tc>
          <w:tcPr>
            <w:tcW w:w="1067"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2</w:t>
            </w:r>
          </w:p>
        </w:tc>
        <w:tc>
          <w:tcPr>
            <w:tcW w:w="2126"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VIII   2</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40</w:t>
            </w:r>
          </w:p>
        </w:tc>
      </w:tr>
      <w:tr w:rsidR="00F14690" w:rsidRPr="00E855D0" w:rsidTr="00F14690">
        <w:trPr>
          <w:jc w:val="center"/>
        </w:trPr>
        <w:tc>
          <w:tcPr>
            <w:tcW w:w="1067"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3</w:t>
            </w:r>
          </w:p>
        </w:tc>
        <w:tc>
          <w:tcPr>
            <w:tcW w:w="2126"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VIII   3</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40</w:t>
            </w:r>
          </w:p>
        </w:tc>
      </w:tr>
      <w:tr w:rsidR="00F14690" w:rsidRPr="00E855D0" w:rsidTr="00F14690">
        <w:trPr>
          <w:jc w:val="center"/>
        </w:trPr>
        <w:tc>
          <w:tcPr>
            <w:tcW w:w="1067"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w:t>
            </w:r>
          </w:p>
        </w:tc>
        <w:tc>
          <w:tcPr>
            <w:tcW w:w="2126"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VIII   4</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40</w:t>
            </w:r>
          </w:p>
        </w:tc>
      </w:tr>
      <w:tr w:rsidR="00F14690" w:rsidRPr="00E855D0" w:rsidTr="00F14690">
        <w:trPr>
          <w:jc w:val="center"/>
        </w:trPr>
        <w:tc>
          <w:tcPr>
            <w:tcW w:w="1067"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5</w:t>
            </w:r>
          </w:p>
        </w:tc>
        <w:tc>
          <w:tcPr>
            <w:tcW w:w="2126"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VIII   5</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40</w:t>
            </w:r>
          </w:p>
        </w:tc>
      </w:tr>
      <w:tr w:rsidR="00F14690" w:rsidRPr="00E855D0" w:rsidTr="00F14690">
        <w:trPr>
          <w:trHeight w:val="661"/>
          <w:jc w:val="center"/>
        </w:trPr>
        <w:tc>
          <w:tcPr>
            <w:tcW w:w="3193" w:type="dxa"/>
            <w:gridSpan w:val="2"/>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TOTAL</w:t>
            </w:r>
          </w:p>
        </w:tc>
        <w:tc>
          <w:tcPr>
            <w:tcW w:w="122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p>
        </w:tc>
        <w:tc>
          <w:tcPr>
            <w:tcW w:w="1348" w:type="dxa"/>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p>
        </w:tc>
        <w:tc>
          <w:tcPr>
            <w:tcW w:w="2410" w:type="dxa"/>
            <w:vAlign w:val="center"/>
          </w:tcPr>
          <w:p w:rsidR="00F14690" w:rsidRPr="00E855D0" w:rsidRDefault="00F14690" w:rsidP="0016038F">
            <w:pPr>
              <w:tabs>
                <w:tab w:val="left" w:pos="360"/>
                <w:tab w:val="left" w:pos="720"/>
                <w:tab w:val="left" w:pos="1440"/>
                <w:tab w:val="left" w:pos="1701"/>
                <w:tab w:val="left" w:pos="1800"/>
                <w:tab w:val="left" w:pos="1843"/>
              </w:tabs>
              <w:spacing w:after="0" w:line="240" w:lineRule="auto"/>
              <w:jc w:val="center"/>
              <w:rPr>
                <w:rFonts w:ascii="Times New Roman" w:hAnsi="Times New Roman" w:cs="Times New Roman"/>
                <w:b/>
                <w:bCs/>
                <w:sz w:val="24"/>
                <w:szCs w:val="24"/>
              </w:rPr>
            </w:pPr>
            <w:r w:rsidRPr="00E855D0">
              <w:rPr>
                <w:rFonts w:ascii="Times New Roman" w:hAnsi="Times New Roman" w:cs="Times New Roman"/>
                <w:b/>
                <w:bCs/>
                <w:sz w:val="24"/>
                <w:szCs w:val="24"/>
              </w:rPr>
              <w:t>200</w:t>
            </w:r>
          </w:p>
        </w:tc>
      </w:tr>
    </w:tbl>
    <w:p w:rsidR="00A250F8" w:rsidRPr="00E855D0" w:rsidRDefault="00831DE9" w:rsidP="007F46FE">
      <w:pPr>
        <w:tabs>
          <w:tab w:val="left" w:pos="360"/>
          <w:tab w:val="left" w:pos="720"/>
          <w:tab w:val="left" w:pos="1440"/>
          <w:tab w:val="left" w:pos="1701"/>
          <w:tab w:val="left" w:pos="1800"/>
          <w:tab w:val="left" w:pos="1843"/>
        </w:tabs>
        <w:spacing w:after="0" w:line="480" w:lineRule="auto"/>
        <w:jc w:val="both"/>
        <w:rPr>
          <w:rFonts w:ascii="Times New Roman" w:hAnsi="Times New Roman" w:cs="Times New Roman"/>
          <w:bCs/>
          <w:i/>
          <w:sz w:val="24"/>
          <w:szCs w:val="24"/>
        </w:rPr>
      </w:pPr>
      <w:r w:rsidRPr="00E855D0">
        <w:rPr>
          <w:rFonts w:ascii="Times New Roman" w:hAnsi="Times New Roman" w:cs="Times New Roman"/>
          <w:bCs/>
          <w:i/>
          <w:sz w:val="24"/>
          <w:szCs w:val="24"/>
        </w:rPr>
        <w:tab/>
      </w:r>
      <w:r w:rsidR="00222A90" w:rsidRPr="00E855D0">
        <w:rPr>
          <w:rFonts w:ascii="Times New Roman" w:hAnsi="Times New Roman" w:cs="Times New Roman"/>
          <w:bCs/>
          <w:i/>
          <w:sz w:val="24"/>
          <w:szCs w:val="24"/>
        </w:rPr>
        <w:t xml:space="preserve">(Source: </w:t>
      </w:r>
      <w:r w:rsidR="00222A90" w:rsidRPr="00E855D0">
        <w:rPr>
          <w:rFonts w:ascii="Times New Roman" w:hAnsi="Times New Roman" w:cs="Times New Roman"/>
          <w:i/>
          <w:sz w:val="24"/>
          <w:szCs w:val="24"/>
        </w:rPr>
        <w:t>SMP Nahdhatul Ulama</w:t>
      </w:r>
      <w:r w:rsidR="00222A90" w:rsidRPr="00E855D0">
        <w:rPr>
          <w:rFonts w:ascii="Times New Roman" w:hAnsi="Times New Roman" w:cs="Times New Roman"/>
          <w:bCs/>
          <w:i/>
          <w:sz w:val="24"/>
          <w:szCs w:val="24"/>
        </w:rPr>
        <w:t xml:space="preserve"> </w:t>
      </w:r>
      <w:r w:rsidR="009A5DCD" w:rsidRPr="00E855D0">
        <w:rPr>
          <w:rFonts w:ascii="Times New Roman" w:hAnsi="Times New Roman" w:cs="Times New Roman"/>
          <w:bCs/>
          <w:i/>
          <w:sz w:val="24"/>
          <w:szCs w:val="24"/>
        </w:rPr>
        <w:t>Palembang in academic year  2014/2015</w:t>
      </w:r>
    </w:p>
    <w:p w:rsidR="00F34F36" w:rsidRPr="00E855D0" w:rsidRDefault="00222A90" w:rsidP="00EA462E">
      <w:pPr>
        <w:pStyle w:val="ListParagraph"/>
        <w:numPr>
          <w:ilvl w:val="2"/>
          <w:numId w:val="28"/>
        </w:numPr>
        <w:autoSpaceDE w:val="0"/>
        <w:autoSpaceDN w:val="0"/>
        <w:adjustRightInd w:val="0"/>
        <w:spacing w:after="0" w:line="480" w:lineRule="auto"/>
        <w:jc w:val="both"/>
        <w:rPr>
          <w:rFonts w:ascii="Times New Roman" w:hAnsi="Times New Roman" w:cs="Times New Roman"/>
          <w:b/>
          <w:bCs/>
          <w:sz w:val="24"/>
          <w:szCs w:val="24"/>
        </w:rPr>
      </w:pPr>
      <w:r w:rsidRPr="00E855D0">
        <w:rPr>
          <w:rFonts w:ascii="Times New Roman" w:hAnsi="Times New Roman" w:cs="Times New Roman"/>
          <w:b/>
          <w:bCs/>
          <w:sz w:val="24"/>
          <w:szCs w:val="24"/>
        </w:rPr>
        <w:t>Sample</w:t>
      </w:r>
    </w:p>
    <w:p w:rsidR="00F34F36" w:rsidRPr="00323D92" w:rsidRDefault="00AB6C16" w:rsidP="007F46FE">
      <w:pPr>
        <w:pStyle w:val="ListParagraph"/>
        <w:autoSpaceDE w:val="0"/>
        <w:autoSpaceDN w:val="0"/>
        <w:adjustRightInd w:val="0"/>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bCs/>
          <w:sz w:val="24"/>
          <w:szCs w:val="24"/>
        </w:rPr>
        <w:t>Fraenkel, et.</w:t>
      </w:r>
      <w:r w:rsidR="00763AA9">
        <w:rPr>
          <w:rFonts w:ascii="Times New Roman" w:hAnsi="Times New Roman" w:cs="Times New Roman"/>
          <w:bCs/>
          <w:sz w:val="24"/>
          <w:szCs w:val="24"/>
          <w:lang w:val="en-US"/>
        </w:rPr>
        <w:t xml:space="preserve"> a</w:t>
      </w:r>
      <w:r>
        <w:rPr>
          <w:rFonts w:ascii="Times New Roman" w:hAnsi="Times New Roman" w:cs="Times New Roman"/>
          <w:bCs/>
          <w:sz w:val="24"/>
          <w:szCs w:val="24"/>
          <w:lang w:val="en-US"/>
        </w:rPr>
        <w:t xml:space="preserve">l. </w:t>
      </w:r>
      <w:r w:rsidR="00222A90" w:rsidRPr="00E855D0">
        <w:rPr>
          <w:rFonts w:ascii="Times New Roman" w:hAnsi="Times New Roman" w:cs="Times New Roman"/>
          <w:bCs/>
          <w:sz w:val="24"/>
          <w:szCs w:val="24"/>
        </w:rPr>
        <w:t>(2012, p.</w:t>
      </w:r>
      <w:r>
        <w:rPr>
          <w:rFonts w:ascii="Times New Roman" w:hAnsi="Times New Roman" w:cs="Times New Roman"/>
          <w:bCs/>
          <w:sz w:val="24"/>
          <w:szCs w:val="24"/>
          <w:lang w:val="en-US"/>
        </w:rPr>
        <w:t xml:space="preserve"> </w:t>
      </w:r>
      <w:r w:rsidR="00222A90" w:rsidRPr="00E855D0">
        <w:rPr>
          <w:rFonts w:ascii="Times New Roman" w:hAnsi="Times New Roman" w:cs="Times New Roman"/>
          <w:bCs/>
          <w:sz w:val="24"/>
          <w:szCs w:val="24"/>
        </w:rPr>
        <w:t>122)</w:t>
      </w:r>
      <w:r w:rsidR="00C94F8A">
        <w:rPr>
          <w:rFonts w:ascii="Times New Roman" w:hAnsi="Times New Roman" w:cs="Times New Roman"/>
          <w:bCs/>
          <w:sz w:val="24"/>
          <w:szCs w:val="24"/>
          <w:lang w:val="en-US"/>
        </w:rPr>
        <w:t>,</w:t>
      </w:r>
      <w:r w:rsidR="00222A90" w:rsidRPr="00E855D0">
        <w:rPr>
          <w:rFonts w:ascii="Times New Roman" w:hAnsi="Times New Roman" w:cs="Times New Roman"/>
          <w:bCs/>
          <w:sz w:val="24"/>
          <w:szCs w:val="24"/>
        </w:rPr>
        <w:t xml:space="preserve"> state that sample is one of the most important steps in the study process is the selection of the sample of individuals who participate (be observed or questioned) which refers to the process of selecting these individuals. Then, </w:t>
      </w:r>
      <w:r w:rsidR="00222A90" w:rsidRPr="00E855D0">
        <w:rPr>
          <w:rFonts w:ascii="Times New Roman" w:hAnsi="Times New Roman" w:cs="Times New Roman"/>
          <w:sz w:val="24"/>
          <w:szCs w:val="24"/>
        </w:rPr>
        <w:t>Creswell (2012, p.</w:t>
      </w:r>
      <w:r w:rsidR="00D25CA0">
        <w:rPr>
          <w:rFonts w:ascii="Times New Roman" w:hAnsi="Times New Roman" w:cs="Times New Roman"/>
          <w:sz w:val="24"/>
          <w:szCs w:val="24"/>
          <w:lang w:val="en-US"/>
        </w:rPr>
        <w:t xml:space="preserve"> </w:t>
      </w:r>
      <w:r w:rsidR="00222A90" w:rsidRPr="00E855D0">
        <w:rPr>
          <w:rFonts w:ascii="Times New Roman" w:hAnsi="Times New Roman" w:cs="Times New Roman"/>
          <w:sz w:val="24"/>
          <w:szCs w:val="24"/>
        </w:rPr>
        <w:t>146)</w:t>
      </w:r>
      <w:r w:rsidR="0079167A">
        <w:rPr>
          <w:rFonts w:ascii="Times New Roman" w:hAnsi="Times New Roman" w:cs="Times New Roman"/>
          <w:sz w:val="24"/>
          <w:szCs w:val="24"/>
          <w:lang w:val="en-US"/>
        </w:rPr>
        <w:t>,</w:t>
      </w:r>
      <w:r w:rsidR="00911BFC">
        <w:rPr>
          <w:rFonts w:ascii="Times New Roman" w:hAnsi="Times New Roman" w:cs="Times New Roman"/>
          <w:sz w:val="24"/>
          <w:szCs w:val="24"/>
          <w:lang w:val="en-US"/>
        </w:rPr>
        <w:t xml:space="preserve"> </w:t>
      </w:r>
      <w:r w:rsidR="00222A90" w:rsidRPr="00E855D0">
        <w:rPr>
          <w:rFonts w:ascii="Times New Roman" w:hAnsi="Times New Roman" w:cs="Times New Roman"/>
          <w:sz w:val="24"/>
          <w:szCs w:val="24"/>
        </w:rPr>
        <w:t xml:space="preserve"> states that sample is a subgroup of the target population that the researcher plans to study for generalizing about the target population. </w:t>
      </w:r>
      <w:r w:rsidR="000B450C" w:rsidRPr="000B450C">
        <w:rPr>
          <w:rFonts w:ascii="Times New Roman" w:hAnsi="Times New Roman" w:cs="Times New Roman"/>
          <w:sz w:val="24"/>
          <w:szCs w:val="24"/>
        </w:rPr>
        <w:t xml:space="preserve">In this study, the writer used purposive sampling. According to Frankel, et. al (2012, p. 100), purposive sampling  is different from convenience sampling in that researchers do not simply study whoever is available but rather use their judgment to select a sample that they believe, based on prior information, will provide the data they need. In this technique of sampling, the researcher selects the participants because the </w:t>
      </w:r>
      <w:r w:rsidR="000B450C" w:rsidRPr="000B450C">
        <w:rPr>
          <w:rFonts w:ascii="Times New Roman" w:hAnsi="Times New Roman" w:cs="Times New Roman"/>
          <w:sz w:val="24"/>
          <w:szCs w:val="24"/>
        </w:rPr>
        <w:lastRenderedPageBreak/>
        <w:t>average score are about same.</w:t>
      </w:r>
      <w:r w:rsidR="00222A90" w:rsidRPr="000B450C">
        <w:rPr>
          <w:rFonts w:ascii="Times New Roman" w:hAnsi="Times New Roman" w:cs="Times New Roman"/>
          <w:sz w:val="24"/>
          <w:szCs w:val="24"/>
        </w:rPr>
        <w:t xml:space="preserve"> </w:t>
      </w:r>
      <w:r w:rsidR="00222A90" w:rsidRPr="00E855D0">
        <w:rPr>
          <w:rFonts w:ascii="Times New Roman" w:hAnsi="Times New Roman" w:cs="Times New Roman"/>
          <w:sz w:val="24"/>
          <w:szCs w:val="24"/>
        </w:rPr>
        <w:t>The total</w:t>
      </w:r>
      <w:r w:rsidR="0028273E" w:rsidRPr="00E855D0">
        <w:rPr>
          <w:rFonts w:ascii="Times New Roman" w:hAnsi="Times New Roman" w:cs="Times New Roman"/>
          <w:sz w:val="24"/>
          <w:szCs w:val="24"/>
        </w:rPr>
        <w:t xml:space="preserve"> sample of the this study is </w:t>
      </w:r>
      <w:r w:rsidR="00E8529A">
        <w:rPr>
          <w:rFonts w:ascii="Times New Roman" w:hAnsi="Times New Roman" w:cs="Times New Roman"/>
          <w:sz w:val="24"/>
          <w:szCs w:val="24"/>
          <w:lang w:val="en-US"/>
        </w:rPr>
        <w:t>80</w:t>
      </w:r>
      <w:r w:rsidR="00AF7CFB" w:rsidRPr="00E855D0">
        <w:rPr>
          <w:rFonts w:ascii="Times New Roman" w:hAnsi="Times New Roman" w:cs="Times New Roman"/>
          <w:sz w:val="24"/>
          <w:szCs w:val="24"/>
          <w:lang w:val="en-US"/>
        </w:rPr>
        <w:t xml:space="preserve"> </w:t>
      </w:r>
      <w:r w:rsidR="00222A90" w:rsidRPr="00E855D0">
        <w:rPr>
          <w:rFonts w:ascii="Times New Roman" w:hAnsi="Times New Roman" w:cs="Times New Roman"/>
          <w:sz w:val="24"/>
          <w:szCs w:val="24"/>
        </w:rPr>
        <w:t xml:space="preserve">students from </w:t>
      </w:r>
      <w:r w:rsidR="0028273E" w:rsidRPr="00E855D0">
        <w:rPr>
          <w:rFonts w:ascii="Times New Roman" w:hAnsi="Times New Roman" w:cs="Times New Roman"/>
          <w:sz w:val="24"/>
          <w:szCs w:val="24"/>
        </w:rPr>
        <w:t>20</w:t>
      </w:r>
      <w:r w:rsidR="00DC1B72" w:rsidRPr="00E855D0">
        <w:rPr>
          <w:rFonts w:ascii="Times New Roman" w:hAnsi="Times New Roman" w:cs="Times New Roman"/>
          <w:sz w:val="24"/>
          <w:szCs w:val="24"/>
          <w:lang w:val="en-US"/>
        </w:rPr>
        <w:t>0</w:t>
      </w:r>
      <w:r w:rsidR="0028273E" w:rsidRPr="00E855D0">
        <w:rPr>
          <w:rFonts w:ascii="Times New Roman" w:hAnsi="Times New Roman" w:cs="Times New Roman"/>
          <w:sz w:val="24"/>
          <w:szCs w:val="24"/>
        </w:rPr>
        <w:t xml:space="preserve"> populations. 4</w:t>
      </w:r>
      <w:r w:rsidR="00AF7CFB" w:rsidRPr="00E855D0">
        <w:rPr>
          <w:rFonts w:ascii="Times New Roman" w:hAnsi="Times New Roman" w:cs="Times New Roman"/>
          <w:sz w:val="24"/>
          <w:szCs w:val="24"/>
          <w:lang w:val="en-US"/>
        </w:rPr>
        <w:t>0</w:t>
      </w:r>
      <w:r w:rsidR="00222A90" w:rsidRPr="00E855D0">
        <w:rPr>
          <w:rFonts w:ascii="Times New Roman" w:hAnsi="Times New Roman" w:cs="Times New Roman"/>
          <w:sz w:val="24"/>
          <w:szCs w:val="24"/>
        </w:rPr>
        <w:t xml:space="preserve"> stude</w:t>
      </w:r>
      <w:r w:rsidR="001A759B" w:rsidRPr="00E855D0">
        <w:rPr>
          <w:rFonts w:ascii="Times New Roman" w:hAnsi="Times New Roman" w:cs="Times New Roman"/>
          <w:sz w:val="24"/>
          <w:szCs w:val="24"/>
        </w:rPr>
        <w:t xml:space="preserve">nts as experimental </w:t>
      </w:r>
      <w:r w:rsidR="0028273E" w:rsidRPr="00E855D0">
        <w:rPr>
          <w:rFonts w:ascii="Times New Roman" w:hAnsi="Times New Roman" w:cs="Times New Roman"/>
          <w:sz w:val="24"/>
          <w:szCs w:val="24"/>
          <w:lang w:val="en-US"/>
        </w:rPr>
        <w:t>taught using RSQC2,</w:t>
      </w:r>
      <w:r w:rsidR="00B23A25" w:rsidRPr="00E855D0">
        <w:rPr>
          <w:rFonts w:ascii="Times New Roman" w:hAnsi="Times New Roman" w:cs="Times New Roman"/>
          <w:sz w:val="24"/>
          <w:szCs w:val="24"/>
          <w:lang w:val="en-US"/>
        </w:rPr>
        <w:t xml:space="preserve"> and</w:t>
      </w:r>
      <w:r w:rsidR="0028273E" w:rsidRPr="00E855D0">
        <w:rPr>
          <w:rFonts w:ascii="Times New Roman" w:hAnsi="Times New Roman" w:cs="Times New Roman"/>
          <w:sz w:val="24"/>
          <w:szCs w:val="24"/>
        </w:rPr>
        <w:t xml:space="preserve"> 4</w:t>
      </w:r>
      <w:r w:rsidR="00AF7CFB" w:rsidRPr="00E855D0">
        <w:rPr>
          <w:rFonts w:ascii="Times New Roman" w:hAnsi="Times New Roman" w:cs="Times New Roman"/>
          <w:sz w:val="24"/>
          <w:szCs w:val="24"/>
          <w:lang w:val="en-US"/>
        </w:rPr>
        <w:t>0</w:t>
      </w:r>
      <w:r w:rsidR="00222A90" w:rsidRPr="00E855D0">
        <w:rPr>
          <w:rFonts w:ascii="Times New Roman" w:hAnsi="Times New Roman" w:cs="Times New Roman"/>
          <w:sz w:val="24"/>
          <w:szCs w:val="24"/>
        </w:rPr>
        <w:t xml:space="preserve"> students</w:t>
      </w:r>
      <w:r w:rsidR="0028273E" w:rsidRPr="00E855D0">
        <w:rPr>
          <w:rFonts w:ascii="Times New Roman" w:hAnsi="Times New Roman" w:cs="Times New Roman"/>
          <w:sz w:val="24"/>
          <w:szCs w:val="24"/>
          <w:lang w:val="en-US"/>
        </w:rPr>
        <w:t xml:space="preserve"> as </w:t>
      </w:r>
      <w:r w:rsidR="00E8529A">
        <w:rPr>
          <w:rFonts w:ascii="Times New Roman" w:hAnsi="Times New Roman" w:cs="Times New Roman"/>
          <w:sz w:val="24"/>
          <w:szCs w:val="24"/>
          <w:lang w:val="en-US"/>
        </w:rPr>
        <w:t xml:space="preserve">control </w:t>
      </w:r>
      <w:r w:rsidR="0028273E" w:rsidRPr="00E855D0">
        <w:rPr>
          <w:rFonts w:ascii="Times New Roman" w:hAnsi="Times New Roman" w:cs="Times New Roman"/>
          <w:sz w:val="24"/>
          <w:szCs w:val="24"/>
          <w:lang w:val="en-US"/>
        </w:rPr>
        <w:t>group</w:t>
      </w:r>
      <w:r w:rsidR="00E8529A">
        <w:rPr>
          <w:rFonts w:ascii="Times New Roman" w:hAnsi="Times New Roman" w:cs="Times New Roman"/>
          <w:sz w:val="24"/>
          <w:szCs w:val="24"/>
          <w:lang w:val="en-US"/>
        </w:rPr>
        <w:t xml:space="preserve"> </w:t>
      </w:r>
      <w:r w:rsidR="00F5452E">
        <w:rPr>
          <w:rFonts w:ascii="Times New Roman" w:hAnsi="Times New Roman" w:cs="Times New Roman"/>
          <w:sz w:val="24"/>
          <w:szCs w:val="24"/>
          <w:lang w:val="en-US"/>
        </w:rPr>
        <w:t>without treatment</w:t>
      </w:r>
      <w:r w:rsidR="00653C67">
        <w:rPr>
          <w:rFonts w:ascii="Times New Roman" w:hAnsi="Times New Roman" w:cs="Times New Roman"/>
          <w:sz w:val="24"/>
          <w:szCs w:val="24"/>
          <w:lang w:val="en-US"/>
        </w:rPr>
        <w:t>,</w:t>
      </w:r>
      <w:r w:rsidR="00592289">
        <w:rPr>
          <w:rFonts w:ascii="Times New Roman" w:hAnsi="Times New Roman" w:cs="Times New Roman"/>
          <w:sz w:val="24"/>
          <w:szCs w:val="24"/>
          <w:lang w:val="en-US"/>
        </w:rPr>
        <w:t xml:space="preserve"> and the writer chose both of class based on the result of pretest in mean score of descriptive statistic.</w:t>
      </w:r>
      <w:r w:rsidR="007F3530">
        <w:rPr>
          <w:rFonts w:ascii="Times New Roman" w:hAnsi="Times New Roman" w:cs="Times New Roman"/>
          <w:sz w:val="24"/>
          <w:szCs w:val="24"/>
          <w:lang w:val="en-US"/>
        </w:rPr>
        <w:t xml:space="preserve"> The average pretest score of class VIII.3 is higher than VIII.2. </w:t>
      </w:r>
      <w:r w:rsidR="00592289">
        <w:rPr>
          <w:rFonts w:ascii="Times New Roman" w:hAnsi="Times New Roman" w:cs="Times New Roman"/>
          <w:sz w:val="24"/>
          <w:szCs w:val="24"/>
          <w:lang w:val="en-US"/>
        </w:rPr>
        <w:t>T</w:t>
      </w:r>
      <w:r w:rsidR="00653C67">
        <w:rPr>
          <w:rFonts w:ascii="Times New Roman" w:hAnsi="Times New Roman" w:cs="Times New Roman"/>
          <w:sz w:val="24"/>
          <w:szCs w:val="24"/>
          <w:lang w:val="en-US"/>
        </w:rPr>
        <w:t>hen the sample of this study presented in Table 2</w:t>
      </w:r>
      <w:r w:rsidR="00F5452E">
        <w:rPr>
          <w:rFonts w:ascii="Times New Roman" w:hAnsi="Times New Roman" w:cs="Times New Roman"/>
          <w:sz w:val="24"/>
          <w:szCs w:val="24"/>
          <w:lang w:val="en-US"/>
        </w:rPr>
        <w:t xml:space="preserve">. </w:t>
      </w:r>
      <w:r w:rsidR="00E8529A">
        <w:rPr>
          <w:rFonts w:ascii="Times New Roman" w:hAnsi="Times New Roman" w:cs="Times New Roman"/>
          <w:sz w:val="24"/>
          <w:szCs w:val="24"/>
          <w:lang w:val="en-US"/>
        </w:rPr>
        <w:t xml:space="preserve"> </w:t>
      </w:r>
    </w:p>
    <w:p w:rsidR="00222A90" w:rsidRPr="00E855D0" w:rsidRDefault="00222A90" w:rsidP="00864D7D">
      <w:pPr>
        <w:autoSpaceDE w:val="0"/>
        <w:autoSpaceDN w:val="0"/>
        <w:adjustRightInd w:val="0"/>
        <w:spacing w:after="0" w:line="240" w:lineRule="auto"/>
        <w:jc w:val="center"/>
        <w:rPr>
          <w:rFonts w:ascii="Times New Roman" w:hAnsi="Times New Roman" w:cs="Times New Roman"/>
          <w:b/>
          <w:color w:val="000000"/>
          <w:sz w:val="24"/>
          <w:szCs w:val="24"/>
        </w:rPr>
      </w:pPr>
      <w:r w:rsidRPr="00E855D0">
        <w:rPr>
          <w:rFonts w:ascii="Times New Roman" w:hAnsi="Times New Roman" w:cs="Times New Roman"/>
          <w:b/>
          <w:sz w:val="24"/>
          <w:szCs w:val="24"/>
          <w:shd w:val="clear" w:color="auto" w:fill="FFFFFF"/>
        </w:rPr>
        <w:t>Table 2</w:t>
      </w:r>
    </w:p>
    <w:p w:rsidR="00222A90" w:rsidRPr="00E855D0" w:rsidRDefault="00C62FE0" w:rsidP="00864D7D">
      <w:pPr>
        <w:tabs>
          <w:tab w:val="left" w:pos="0"/>
          <w:tab w:val="left" w:pos="360"/>
          <w:tab w:val="left" w:pos="720"/>
          <w:tab w:val="left" w:pos="900"/>
          <w:tab w:val="left" w:pos="1080"/>
          <w:tab w:val="left" w:pos="14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Sample of </w:t>
      </w:r>
      <w:r w:rsidR="00F34F36" w:rsidRPr="00E855D0">
        <w:rPr>
          <w:rFonts w:ascii="Times New Roman" w:hAnsi="Times New Roman" w:cs="Times New Roman"/>
          <w:b/>
          <w:bCs/>
          <w:sz w:val="24"/>
          <w:szCs w:val="24"/>
        </w:rPr>
        <w:t>the S</w:t>
      </w:r>
      <w:r w:rsidR="00222A90" w:rsidRPr="00E855D0">
        <w:rPr>
          <w:rFonts w:ascii="Times New Roman" w:hAnsi="Times New Roman" w:cs="Times New Roman"/>
          <w:b/>
          <w:bCs/>
          <w:sz w:val="24"/>
          <w:szCs w:val="24"/>
        </w:rPr>
        <w:t>tudy</w:t>
      </w:r>
    </w:p>
    <w:tbl>
      <w:tblPr>
        <w:tblW w:w="6897" w:type="dxa"/>
        <w:jc w:val="center"/>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9"/>
        <w:gridCol w:w="3180"/>
        <w:gridCol w:w="1488"/>
      </w:tblGrid>
      <w:tr w:rsidR="00222A90" w:rsidRPr="00E855D0" w:rsidTr="005D1ABF">
        <w:trPr>
          <w:trHeight w:val="413"/>
          <w:jc w:val="center"/>
        </w:trPr>
        <w:tc>
          <w:tcPr>
            <w:tcW w:w="2229"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color w:val="000000"/>
                <w:sz w:val="24"/>
                <w:szCs w:val="24"/>
              </w:rPr>
            </w:pPr>
            <w:r w:rsidRPr="00E855D0">
              <w:rPr>
                <w:rFonts w:ascii="Times New Roman" w:hAnsi="Times New Roman" w:cs="Times New Roman"/>
                <w:bCs/>
                <w:color w:val="000000"/>
                <w:sz w:val="24"/>
                <w:szCs w:val="24"/>
              </w:rPr>
              <w:t>NO</w:t>
            </w:r>
          </w:p>
        </w:tc>
        <w:tc>
          <w:tcPr>
            <w:tcW w:w="3180"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color w:val="000000"/>
                <w:sz w:val="24"/>
                <w:szCs w:val="24"/>
              </w:rPr>
            </w:pPr>
            <w:r w:rsidRPr="00E855D0">
              <w:rPr>
                <w:rFonts w:ascii="Times New Roman" w:hAnsi="Times New Roman" w:cs="Times New Roman"/>
                <w:bCs/>
                <w:color w:val="000000"/>
                <w:sz w:val="24"/>
                <w:szCs w:val="24"/>
              </w:rPr>
              <w:t>GROUP  CLASS</w:t>
            </w:r>
          </w:p>
        </w:tc>
        <w:tc>
          <w:tcPr>
            <w:tcW w:w="1488"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color w:val="000000"/>
                <w:sz w:val="24"/>
                <w:szCs w:val="24"/>
              </w:rPr>
            </w:pPr>
            <w:r w:rsidRPr="00E855D0">
              <w:rPr>
                <w:rFonts w:ascii="Times New Roman" w:hAnsi="Times New Roman" w:cs="Times New Roman"/>
                <w:bCs/>
                <w:color w:val="000000"/>
                <w:sz w:val="24"/>
                <w:szCs w:val="24"/>
              </w:rPr>
              <w:t>TOTAL</w:t>
            </w:r>
          </w:p>
        </w:tc>
      </w:tr>
      <w:tr w:rsidR="00222A90" w:rsidRPr="00E855D0" w:rsidTr="005D1ABF">
        <w:trPr>
          <w:jc w:val="center"/>
        </w:trPr>
        <w:tc>
          <w:tcPr>
            <w:tcW w:w="2229"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sz w:val="24"/>
                <w:szCs w:val="24"/>
              </w:rPr>
            </w:pPr>
            <w:r w:rsidRPr="00E855D0">
              <w:rPr>
                <w:rFonts w:ascii="Times New Roman" w:hAnsi="Times New Roman" w:cs="Times New Roman"/>
                <w:bCs/>
                <w:sz w:val="24"/>
                <w:szCs w:val="24"/>
              </w:rPr>
              <w:t>1</w:t>
            </w:r>
          </w:p>
        </w:tc>
        <w:tc>
          <w:tcPr>
            <w:tcW w:w="3180"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both"/>
              <w:rPr>
                <w:rFonts w:ascii="Times New Roman" w:hAnsi="Times New Roman" w:cs="Times New Roman"/>
                <w:bCs/>
                <w:sz w:val="24"/>
                <w:szCs w:val="24"/>
              </w:rPr>
            </w:pPr>
            <w:r w:rsidRPr="00E855D0">
              <w:rPr>
                <w:rFonts w:ascii="Times New Roman" w:hAnsi="Times New Roman" w:cs="Times New Roman"/>
                <w:bCs/>
                <w:sz w:val="24"/>
                <w:szCs w:val="24"/>
              </w:rPr>
              <w:t>VIII. 2 (experimental group</w:t>
            </w:r>
            <w:r w:rsidR="00345CDF" w:rsidRPr="00E855D0">
              <w:rPr>
                <w:rFonts w:ascii="Times New Roman" w:hAnsi="Times New Roman" w:cs="Times New Roman"/>
                <w:bCs/>
                <w:sz w:val="24"/>
                <w:szCs w:val="24"/>
              </w:rPr>
              <w:t xml:space="preserve"> </w:t>
            </w:r>
            <w:r w:rsidRPr="00E855D0">
              <w:rPr>
                <w:rFonts w:ascii="Times New Roman" w:hAnsi="Times New Roman" w:cs="Times New Roman"/>
                <w:bCs/>
                <w:sz w:val="24"/>
                <w:szCs w:val="24"/>
              </w:rPr>
              <w:t>)</w:t>
            </w:r>
          </w:p>
        </w:tc>
        <w:tc>
          <w:tcPr>
            <w:tcW w:w="1488" w:type="dxa"/>
            <w:shd w:val="clear" w:color="auto" w:fill="FFFFFF"/>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sz w:val="24"/>
                <w:szCs w:val="24"/>
              </w:rPr>
            </w:pPr>
            <w:r w:rsidRPr="00E855D0">
              <w:rPr>
                <w:rFonts w:ascii="Times New Roman" w:hAnsi="Times New Roman" w:cs="Times New Roman"/>
                <w:bCs/>
                <w:sz w:val="24"/>
                <w:szCs w:val="24"/>
              </w:rPr>
              <w:t>4</w:t>
            </w:r>
            <w:r w:rsidR="00820E28" w:rsidRPr="00E855D0">
              <w:rPr>
                <w:rFonts w:ascii="Times New Roman" w:hAnsi="Times New Roman" w:cs="Times New Roman"/>
                <w:bCs/>
                <w:sz w:val="24"/>
                <w:szCs w:val="24"/>
              </w:rPr>
              <w:t>0</w:t>
            </w:r>
          </w:p>
        </w:tc>
      </w:tr>
      <w:tr w:rsidR="00222A90" w:rsidRPr="00E855D0" w:rsidTr="005D1ABF">
        <w:trPr>
          <w:jc w:val="center"/>
        </w:trPr>
        <w:tc>
          <w:tcPr>
            <w:tcW w:w="2229"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sz w:val="24"/>
                <w:szCs w:val="24"/>
              </w:rPr>
            </w:pPr>
            <w:r w:rsidRPr="00E855D0">
              <w:rPr>
                <w:rFonts w:ascii="Times New Roman" w:hAnsi="Times New Roman" w:cs="Times New Roman"/>
                <w:bCs/>
                <w:sz w:val="24"/>
                <w:szCs w:val="24"/>
              </w:rPr>
              <w:t>2</w:t>
            </w:r>
          </w:p>
        </w:tc>
        <w:tc>
          <w:tcPr>
            <w:tcW w:w="3180" w:type="dxa"/>
            <w:shd w:val="clear" w:color="auto" w:fill="FFFFFF"/>
            <w:vAlign w:val="center"/>
          </w:tcPr>
          <w:p w:rsidR="00222A90" w:rsidRPr="00E855D0" w:rsidRDefault="00222A90" w:rsidP="008241EF">
            <w:pPr>
              <w:tabs>
                <w:tab w:val="left" w:pos="360"/>
                <w:tab w:val="left" w:pos="720"/>
                <w:tab w:val="left" w:pos="900"/>
                <w:tab w:val="left" w:pos="1080"/>
                <w:tab w:val="left" w:pos="1440"/>
                <w:tab w:val="left" w:pos="1800"/>
              </w:tabs>
              <w:spacing w:after="0" w:line="240" w:lineRule="auto"/>
              <w:jc w:val="both"/>
              <w:rPr>
                <w:rFonts w:ascii="Times New Roman" w:hAnsi="Times New Roman" w:cs="Times New Roman"/>
                <w:bCs/>
                <w:sz w:val="24"/>
                <w:szCs w:val="24"/>
              </w:rPr>
            </w:pPr>
            <w:r w:rsidRPr="00E855D0">
              <w:rPr>
                <w:rFonts w:ascii="Times New Roman" w:hAnsi="Times New Roman" w:cs="Times New Roman"/>
                <w:bCs/>
                <w:sz w:val="24"/>
                <w:szCs w:val="24"/>
              </w:rPr>
              <w:t xml:space="preserve">VIII. 3 </w:t>
            </w:r>
            <w:r w:rsidR="008470F3" w:rsidRPr="00E855D0">
              <w:rPr>
                <w:rFonts w:ascii="Times New Roman" w:hAnsi="Times New Roman" w:cs="Times New Roman"/>
                <w:bCs/>
                <w:sz w:val="24"/>
                <w:szCs w:val="24"/>
              </w:rPr>
              <w:t>(control group)</w:t>
            </w:r>
          </w:p>
        </w:tc>
        <w:tc>
          <w:tcPr>
            <w:tcW w:w="1488" w:type="dxa"/>
            <w:shd w:val="clear" w:color="auto" w:fill="FFFFFF"/>
          </w:tcPr>
          <w:p w:rsidR="00222A90" w:rsidRPr="00E855D0" w:rsidRDefault="00222A90"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sz w:val="24"/>
                <w:szCs w:val="24"/>
              </w:rPr>
            </w:pPr>
            <w:r w:rsidRPr="00E855D0">
              <w:rPr>
                <w:rFonts w:ascii="Times New Roman" w:hAnsi="Times New Roman" w:cs="Times New Roman"/>
                <w:bCs/>
                <w:sz w:val="24"/>
                <w:szCs w:val="24"/>
              </w:rPr>
              <w:t>4</w:t>
            </w:r>
            <w:r w:rsidR="00820E28" w:rsidRPr="00E855D0">
              <w:rPr>
                <w:rFonts w:ascii="Times New Roman" w:hAnsi="Times New Roman" w:cs="Times New Roman"/>
                <w:bCs/>
                <w:sz w:val="24"/>
                <w:szCs w:val="24"/>
              </w:rPr>
              <w:t>0</w:t>
            </w:r>
          </w:p>
        </w:tc>
      </w:tr>
      <w:tr w:rsidR="00222A90" w:rsidRPr="00E855D0" w:rsidTr="005D1ABF">
        <w:trPr>
          <w:jc w:val="center"/>
        </w:trPr>
        <w:tc>
          <w:tcPr>
            <w:tcW w:w="5409" w:type="dxa"/>
            <w:gridSpan w:val="2"/>
            <w:shd w:val="clear" w:color="auto" w:fill="FFFFFF"/>
            <w:vAlign w:val="center"/>
          </w:tcPr>
          <w:p w:rsidR="00222A90" w:rsidRPr="00E855D0" w:rsidRDefault="00E62EA1" w:rsidP="008241EF">
            <w:pPr>
              <w:tabs>
                <w:tab w:val="left" w:pos="360"/>
                <w:tab w:val="left" w:pos="720"/>
                <w:tab w:val="left" w:pos="900"/>
                <w:tab w:val="left" w:pos="1080"/>
                <w:tab w:val="left" w:pos="1440"/>
                <w:tab w:val="left" w:pos="180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22A90" w:rsidRPr="00E855D0">
              <w:rPr>
                <w:rFonts w:ascii="Times New Roman" w:hAnsi="Times New Roman" w:cs="Times New Roman"/>
                <w:bCs/>
                <w:sz w:val="24"/>
                <w:szCs w:val="24"/>
              </w:rPr>
              <w:t>TOTAL</w:t>
            </w:r>
          </w:p>
        </w:tc>
        <w:tc>
          <w:tcPr>
            <w:tcW w:w="1488" w:type="dxa"/>
            <w:shd w:val="clear" w:color="auto" w:fill="FFFFFF"/>
          </w:tcPr>
          <w:p w:rsidR="00222A90" w:rsidRPr="00E855D0" w:rsidRDefault="008470F3" w:rsidP="008241EF">
            <w:pPr>
              <w:tabs>
                <w:tab w:val="left" w:pos="360"/>
                <w:tab w:val="left" w:pos="720"/>
                <w:tab w:val="left" w:pos="900"/>
                <w:tab w:val="left" w:pos="1080"/>
                <w:tab w:val="left" w:pos="1440"/>
                <w:tab w:val="left" w:pos="1800"/>
              </w:tabs>
              <w:spacing w:after="0" w:line="240" w:lineRule="auto"/>
              <w:jc w:val="center"/>
              <w:rPr>
                <w:rFonts w:ascii="Times New Roman" w:hAnsi="Times New Roman" w:cs="Times New Roman"/>
                <w:bCs/>
                <w:sz w:val="24"/>
                <w:szCs w:val="24"/>
              </w:rPr>
            </w:pPr>
            <w:r w:rsidRPr="00E855D0">
              <w:rPr>
                <w:rFonts w:ascii="Times New Roman" w:hAnsi="Times New Roman" w:cs="Times New Roman"/>
                <w:bCs/>
                <w:sz w:val="24"/>
                <w:szCs w:val="24"/>
              </w:rPr>
              <w:t>80</w:t>
            </w:r>
          </w:p>
        </w:tc>
      </w:tr>
    </w:tbl>
    <w:p w:rsidR="00320BB4" w:rsidRPr="00E855D0" w:rsidRDefault="00320BB4" w:rsidP="007F46FE">
      <w:pPr>
        <w:spacing w:after="0" w:line="480" w:lineRule="auto"/>
        <w:jc w:val="both"/>
        <w:rPr>
          <w:rFonts w:ascii="Times New Roman" w:eastAsia="Calibri" w:hAnsi="Times New Roman" w:cs="Times New Roman"/>
          <w:sz w:val="24"/>
          <w:szCs w:val="24"/>
        </w:rPr>
      </w:pPr>
    </w:p>
    <w:p w:rsidR="00222A90" w:rsidRPr="00E855D0" w:rsidRDefault="00222A90" w:rsidP="008241EF">
      <w:pPr>
        <w:pStyle w:val="ListParagraph"/>
        <w:numPr>
          <w:ilvl w:val="1"/>
          <w:numId w:val="28"/>
        </w:numPr>
        <w:autoSpaceDE w:val="0"/>
        <w:autoSpaceDN w:val="0"/>
        <w:adjustRightInd w:val="0"/>
        <w:spacing w:after="0" w:line="480" w:lineRule="auto"/>
        <w:ind w:left="567" w:hanging="425"/>
        <w:jc w:val="both"/>
        <w:rPr>
          <w:rFonts w:ascii="Times New Roman" w:hAnsi="Times New Roman" w:cs="Times New Roman"/>
          <w:b/>
          <w:sz w:val="24"/>
          <w:szCs w:val="24"/>
        </w:rPr>
      </w:pPr>
      <w:r w:rsidRPr="00E855D0">
        <w:rPr>
          <w:rFonts w:ascii="Times New Roman" w:hAnsi="Times New Roman" w:cs="Times New Roman"/>
          <w:b/>
          <w:sz w:val="24"/>
          <w:szCs w:val="24"/>
        </w:rPr>
        <w:t>Techniques for Collecting Data</w:t>
      </w:r>
    </w:p>
    <w:p w:rsidR="00222A90" w:rsidRPr="00E855D0" w:rsidRDefault="00222A90" w:rsidP="00EA462E">
      <w:pPr>
        <w:pStyle w:val="ListParagraph"/>
        <w:numPr>
          <w:ilvl w:val="2"/>
          <w:numId w:val="28"/>
        </w:numPr>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Tests</w:t>
      </w:r>
    </w:p>
    <w:p w:rsidR="001C1312" w:rsidRPr="001C1312" w:rsidRDefault="001C1312" w:rsidP="007F46FE">
      <w:pPr>
        <w:spacing w:after="0" w:line="480" w:lineRule="auto"/>
        <w:ind w:firstLine="851"/>
        <w:jc w:val="both"/>
        <w:rPr>
          <w:rFonts w:ascii="Times New Roman" w:hAnsi="Times New Roman" w:cs="Times New Roman"/>
          <w:sz w:val="24"/>
          <w:szCs w:val="24"/>
        </w:rPr>
      </w:pPr>
      <w:r w:rsidRPr="001C1312">
        <w:rPr>
          <w:rFonts w:ascii="Times New Roman" w:hAnsi="Times New Roman" w:cs="Times New Roman"/>
          <w:sz w:val="24"/>
          <w:szCs w:val="24"/>
        </w:rPr>
        <w:t>According to Brown (200</w:t>
      </w:r>
      <w:r w:rsidR="00666736">
        <w:rPr>
          <w:rFonts w:ascii="Times New Roman" w:hAnsi="Times New Roman" w:cs="Times New Roman"/>
          <w:sz w:val="24"/>
          <w:szCs w:val="24"/>
        </w:rPr>
        <w:t xml:space="preserve">4, p. </w:t>
      </w:r>
      <w:r w:rsidRPr="001C1312">
        <w:rPr>
          <w:rFonts w:ascii="Times New Roman" w:hAnsi="Times New Roman" w:cs="Times New Roman"/>
          <w:sz w:val="24"/>
          <w:szCs w:val="24"/>
        </w:rPr>
        <w:t>3), test is a method of measuring a person’s ability, knowledge, or performance in a given domain. Based on the statement, the writer can say that test is conducted to measure the students’ ability or students’ learning achievement. In this study, the writer used pretest and posttest.</w:t>
      </w:r>
    </w:p>
    <w:p w:rsidR="003C15EB" w:rsidRPr="00E855D0" w:rsidRDefault="00222A90" w:rsidP="007F46FE">
      <w:pPr>
        <w:spacing w:after="0" w:line="480" w:lineRule="auto"/>
        <w:ind w:firstLine="851"/>
        <w:jc w:val="both"/>
        <w:rPr>
          <w:rFonts w:ascii="Times New Roman" w:hAnsi="Times New Roman" w:cs="Times New Roman"/>
          <w:b/>
          <w:bCs/>
          <w:sz w:val="24"/>
          <w:szCs w:val="24"/>
        </w:rPr>
      </w:pPr>
      <w:r w:rsidRPr="00E855D0">
        <w:rPr>
          <w:rFonts w:ascii="Times New Roman" w:hAnsi="Times New Roman" w:cs="Times New Roman"/>
          <w:sz w:val="24"/>
          <w:szCs w:val="24"/>
        </w:rPr>
        <w:t xml:space="preserve">In collecting the data, the writer </w:t>
      </w:r>
      <w:r w:rsidR="00C651A7" w:rsidRPr="00E855D0">
        <w:rPr>
          <w:rFonts w:ascii="Times New Roman" w:hAnsi="Times New Roman" w:cs="Times New Roman"/>
          <w:sz w:val="24"/>
          <w:szCs w:val="24"/>
        </w:rPr>
        <w:t xml:space="preserve">used </w:t>
      </w:r>
      <w:r w:rsidRPr="00E855D0">
        <w:rPr>
          <w:rFonts w:ascii="Times New Roman" w:hAnsi="Times New Roman" w:cs="Times New Roman"/>
          <w:sz w:val="24"/>
          <w:szCs w:val="24"/>
        </w:rPr>
        <w:t>reading comprehension test in the form of multiple choice. The</w:t>
      </w:r>
      <w:r w:rsidR="00182A42">
        <w:rPr>
          <w:rFonts w:ascii="Times New Roman" w:hAnsi="Times New Roman" w:cs="Times New Roman"/>
          <w:sz w:val="24"/>
          <w:szCs w:val="24"/>
        </w:rPr>
        <w:t xml:space="preserve"> total numbers of question are </w:t>
      </w:r>
      <w:r w:rsidR="00906E16">
        <w:rPr>
          <w:rFonts w:ascii="Times New Roman" w:hAnsi="Times New Roman" w:cs="Times New Roman"/>
          <w:sz w:val="24"/>
          <w:szCs w:val="24"/>
        </w:rPr>
        <w:t>forty</w:t>
      </w:r>
      <w:r w:rsidRPr="00E855D0">
        <w:rPr>
          <w:rFonts w:ascii="Times New Roman" w:hAnsi="Times New Roman" w:cs="Times New Roman"/>
          <w:sz w:val="24"/>
          <w:szCs w:val="24"/>
        </w:rPr>
        <w:t xml:space="preserve"> in multiple choice questions from each consist of four options namely (a, b, c, and d).There are some narrative texts in the test. The purpose of the test is to know the result </w:t>
      </w:r>
      <w:r w:rsidRPr="00E855D0">
        <w:rPr>
          <w:rFonts w:ascii="Times New Roman" w:hAnsi="Times New Roman" w:cs="Times New Roman"/>
          <w:sz w:val="24"/>
          <w:szCs w:val="24"/>
        </w:rPr>
        <w:lastRenderedPageBreak/>
        <w:t xml:space="preserve">in teaching reading by using RSQC2 method. The test items in the pretest </w:t>
      </w:r>
      <w:r w:rsidR="00426729">
        <w:rPr>
          <w:rFonts w:ascii="Times New Roman" w:hAnsi="Times New Roman" w:cs="Times New Roman"/>
          <w:sz w:val="24"/>
          <w:szCs w:val="24"/>
        </w:rPr>
        <w:t>were</w:t>
      </w:r>
      <w:r w:rsidRPr="00E855D0">
        <w:rPr>
          <w:rFonts w:ascii="Times New Roman" w:hAnsi="Times New Roman" w:cs="Times New Roman"/>
          <w:sz w:val="24"/>
          <w:szCs w:val="24"/>
        </w:rPr>
        <w:t xml:space="preserve"> the same as those of protest, because the purpose of giving them is to know the progress of student reading comprehension scores before and after treatment</w:t>
      </w:r>
      <w:r w:rsidRPr="00E855D0">
        <w:rPr>
          <w:rFonts w:ascii="Times New Roman" w:hAnsi="Times New Roman" w:cs="Times New Roman"/>
          <w:b/>
          <w:bCs/>
          <w:sz w:val="24"/>
          <w:szCs w:val="24"/>
        </w:rPr>
        <w:t>.</w:t>
      </w:r>
    </w:p>
    <w:p w:rsidR="00222A90" w:rsidRPr="00E855D0" w:rsidRDefault="00222A90" w:rsidP="007F46FE">
      <w:pPr>
        <w:pStyle w:val="ListParagraph"/>
        <w:numPr>
          <w:ilvl w:val="0"/>
          <w:numId w:val="6"/>
        </w:numPr>
        <w:spacing w:after="0" w:line="480" w:lineRule="auto"/>
        <w:ind w:left="851" w:hanging="284"/>
        <w:jc w:val="both"/>
        <w:rPr>
          <w:rFonts w:ascii="Times New Roman" w:hAnsi="Times New Roman" w:cs="Times New Roman"/>
          <w:sz w:val="24"/>
          <w:szCs w:val="24"/>
        </w:rPr>
      </w:pPr>
      <w:r w:rsidRPr="00E855D0">
        <w:rPr>
          <w:rFonts w:ascii="Times New Roman" w:hAnsi="Times New Roman" w:cs="Times New Roman"/>
          <w:b/>
          <w:bCs/>
          <w:sz w:val="24"/>
          <w:szCs w:val="24"/>
        </w:rPr>
        <w:t>Pretest</w:t>
      </w:r>
    </w:p>
    <w:p w:rsidR="00607B99" w:rsidRPr="00E855D0" w:rsidRDefault="0007653B" w:rsidP="007F46FE">
      <w:pPr>
        <w:spacing w:after="0" w:line="480" w:lineRule="auto"/>
        <w:ind w:left="567" w:firstLine="720"/>
        <w:jc w:val="both"/>
        <w:rPr>
          <w:rFonts w:ascii="Times New Roman" w:hAnsi="Times New Roman" w:cs="Times New Roman"/>
          <w:sz w:val="24"/>
          <w:szCs w:val="24"/>
        </w:rPr>
      </w:pPr>
      <w:r w:rsidRPr="00E855D0">
        <w:rPr>
          <w:rFonts w:ascii="Times New Roman" w:hAnsi="Times New Roman" w:cs="Times New Roman"/>
          <w:sz w:val="24"/>
          <w:szCs w:val="24"/>
        </w:rPr>
        <w:t xml:space="preserve">The pretest is the test that given before giving some treatments. </w:t>
      </w:r>
      <w:r w:rsidR="001F5BEF" w:rsidRPr="00E855D0">
        <w:rPr>
          <w:rFonts w:ascii="Times New Roman" w:hAnsi="Times New Roman" w:cs="Times New Roman"/>
          <w:sz w:val="24"/>
          <w:szCs w:val="24"/>
        </w:rPr>
        <w:t>According to Creswell (2012, p.</w:t>
      </w:r>
      <w:r w:rsidR="00BA4490">
        <w:rPr>
          <w:rFonts w:ascii="Times New Roman" w:hAnsi="Times New Roman" w:cs="Times New Roman"/>
          <w:sz w:val="24"/>
          <w:szCs w:val="24"/>
        </w:rPr>
        <w:t xml:space="preserve"> </w:t>
      </w:r>
      <w:r w:rsidRPr="00E855D0">
        <w:rPr>
          <w:rFonts w:ascii="Times New Roman" w:hAnsi="Times New Roman" w:cs="Times New Roman"/>
          <w:sz w:val="24"/>
          <w:szCs w:val="24"/>
        </w:rPr>
        <w:t>297), A pretest provides a measure on some attribute or characteristic that you assess for participants in an experiment before they receive a treatment.</w:t>
      </w:r>
      <w:r w:rsidR="00DC50F6" w:rsidRPr="00E855D0">
        <w:rPr>
          <w:rFonts w:ascii="Times New Roman" w:hAnsi="Times New Roman" w:cs="Times New Roman"/>
          <w:sz w:val="24"/>
          <w:szCs w:val="24"/>
        </w:rPr>
        <w:t xml:space="preserve"> </w:t>
      </w:r>
      <w:r w:rsidRPr="00E855D0">
        <w:rPr>
          <w:rFonts w:ascii="Times New Roman" w:hAnsi="Times New Roman" w:cs="Times New Roman"/>
          <w:sz w:val="24"/>
          <w:szCs w:val="24"/>
        </w:rPr>
        <w:t xml:space="preserve">The purpose of giving pretest to the students </w:t>
      </w:r>
      <w:r w:rsidRPr="00E855D0">
        <w:rPr>
          <w:rFonts w:ascii="Times New Roman" w:hAnsi="Times New Roman" w:cs="Times New Roman"/>
          <w:sz w:val="24"/>
          <w:szCs w:val="24"/>
          <w:lang w:val="id-ID"/>
        </w:rPr>
        <w:t>is</w:t>
      </w:r>
      <w:r w:rsidRPr="00E855D0">
        <w:rPr>
          <w:rFonts w:ascii="Times New Roman" w:hAnsi="Times New Roman" w:cs="Times New Roman"/>
          <w:sz w:val="24"/>
          <w:szCs w:val="24"/>
        </w:rPr>
        <w:t xml:space="preserve"> to know the students’ ability in learning writing before implementing </w:t>
      </w:r>
      <w:r w:rsidR="0044241C">
        <w:rPr>
          <w:rFonts w:ascii="Times New Roman" w:hAnsi="Times New Roman" w:cs="Times New Roman"/>
          <w:sz w:val="24"/>
          <w:szCs w:val="24"/>
        </w:rPr>
        <w:t>RSQC2</w:t>
      </w:r>
      <w:r w:rsidR="00886CC9">
        <w:rPr>
          <w:rFonts w:ascii="Times New Roman" w:hAnsi="Times New Roman" w:cs="Times New Roman"/>
          <w:sz w:val="24"/>
          <w:szCs w:val="24"/>
        </w:rPr>
        <w:t xml:space="preserve"> technique</w:t>
      </w:r>
      <w:r w:rsidRPr="00E855D0">
        <w:rPr>
          <w:rFonts w:ascii="Times New Roman" w:hAnsi="Times New Roman" w:cs="Times New Roman"/>
          <w:sz w:val="24"/>
          <w:szCs w:val="24"/>
        </w:rPr>
        <w:t xml:space="preserve">. </w:t>
      </w:r>
    </w:p>
    <w:p w:rsidR="005977B5" w:rsidRPr="00E855D0" w:rsidRDefault="00222A90" w:rsidP="007F46FE">
      <w:pPr>
        <w:pStyle w:val="ListParagraph"/>
        <w:numPr>
          <w:ilvl w:val="0"/>
          <w:numId w:val="6"/>
        </w:numPr>
        <w:spacing w:after="0" w:line="480" w:lineRule="auto"/>
        <w:ind w:left="851" w:hanging="284"/>
        <w:jc w:val="both"/>
        <w:rPr>
          <w:rFonts w:ascii="Times New Roman" w:hAnsi="Times New Roman" w:cs="Times New Roman"/>
          <w:b/>
          <w:bCs/>
          <w:sz w:val="24"/>
          <w:szCs w:val="24"/>
        </w:rPr>
      </w:pPr>
      <w:r w:rsidRPr="00E855D0">
        <w:rPr>
          <w:rFonts w:ascii="Times New Roman" w:hAnsi="Times New Roman" w:cs="Times New Roman"/>
          <w:b/>
          <w:bCs/>
          <w:sz w:val="24"/>
          <w:szCs w:val="24"/>
        </w:rPr>
        <w:t>Posttest</w:t>
      </w:r>
    </w:p>
    <w:p w:rsidR="00B8440C" w:rsidRDefault="000A2A52" w:rsidP="007F46FE">
      <w:pPr>
        <w:spacing w:after="0" w:line="480" w:lineRule="auto"/>
        <w:ind w:left="567" w:firstLine="720"/>
        <w:jc w:val="both"/>
        <w:rPr>
          <w:rFonts w:ascii="Times New Roman" w:hAnsi="Times New Roman" w:cs="Times New Roman"/>
          <w:sz w:val="24"/>
          <w:szCs w:val="24"/>
        </w:rPr>
      </w:pPr>
      <w:r w:rsidRPr="00E855D0">
        <w:rPr>
          <w:rFonts w:ascii="Times New Roman" w:hAnsi="Times New Roman" w:cs="Times New Roman"/>
          <w:sz w:val="24"/>
          <w:szCs w:val="24"/>
        </w:rPr>
        <w:t xml:space="preserve">Posttest given </w:t>
      </w:r>
      <w:r w:rsidR="00FE247D" w:rsidRPr="00E855D0">
        <w:rPr>
          <w:rFonts w:ascii="Times New Roman" w:hAnsi="Times New Roman" w:cs="Times New Roman"/>
          <w:sz w:val="24"/>
          <w:szCs w:val="24"/>
        </w:rPr>
        <w:t>a</w:t>
      </w:r>
      <w:r w:rsidR="00282540">
        <w:rPr>
          <w:rFonts w:ascii="Times New Roman" w:hAnsi="Times New Roman" w:cs="Times New Roman"/>
          <w:sz w:val="24"/>
          <w:szCs w:val="24"/>
        </w:rPr>
        <w:t>fter c</w:t>
      </w:r>
      <w:r w:rsidR="00A9371B">
        <w:rPr>
          <w:rFonts w:ascii="Times New Roman" w:hAnsi="Times New Roman" w:cs="Times New Roman"/>
          <w:sz w:val="24"/>
          <w:szCs w:val="24"/>
        </w:rPr>
        <w:t xml:space="preserve">onducting treatment to </w:t>
      </w:r>
      <w:r w:rsidR="00FE247D" w:rsidRPr="00E855D0">
        <w:rPr>
          <w:rFonts w:ascii="Times New Roman" w:hAnsi="Times New Roman" w:cs="Times New Roman"/>
          <w:sz w:val="24"/>
          <w:szCs w:val="24"/>
        </w:rPr>
        <w:t>experimental</w:t>
      </w:r>
      <w:r w:rsidR="00282540">
        <w:rPr>
          <w:rFonts w:ascii="Times New Roman" w:hAnsi="Times New Roman" w:cs="Times New Roman"/>
          <w:sz w:val="24"/>
          <w:szCs w:val="24"/>
        </w:rPr>
        <w:t xml:space="preserve"> group</w:t>
      </w:r>
      <w:r w:rsidR="00A9371B">
        <w:rPr>
          <w:rFonts w:ascii="Times New Roman" w:hAnsi="Times New Roman" w:cs="Times New Roman"/>
          <w:sz w:val="24"/>
          <w:szCs w:val="24"/>
        </w:rPr>
        <w:t xml:space="preserve"> taught using RSQC2 </w:t>
      </w:r>
      <w:r w:rsidR="00FE247D" w:rsidRPr="00E855D0">
        <w:rPr>
          <w:rFonts w:ascii="Times New Roman" w:hAnsi="Times New Roman" w:cs="Times New Roman"/>
          <w:sz w:val="24"/>
          <w:szCs w:val="24"/>
        </w:rPr>
        <w:t xml:space="preserve">and </w:t>
      </w:r>
      <w:r w:rsidR="00A56178">
        <w:rPr>
          <w:rFonts w:ascii="Times New Roman" w:hAnsi="Times New Roman" w:cs="Times New Roman"/>
          <w:sz w:val="24"/>
          <w:szCs w:val="24"/>
        </w:rPr>
        <w:t>no treatment for the control group</w:t>
      </w:r>
      <w:r w:rsidR="00447CBA" w:rsidRPr="00E855D0">
        <w:rPr>
          <w:rFonts w:ascii="Times New Roman" w:hAnsi="Times New Roman" w:cs="Times New Roman"/>
          <w:sz w:val="24"/>
          <w:szCs w:val="24"/>
        </w:rPr>
        <w:t>. According to Creswell (2012, p.</w:t>
      </w:r>
      <w:r w:rsidR="00FE247D" w:rsidRPr="00E855D0">
        <w:rPr>
          <w:rFonts w:ascii="Times New Roman" w:hAnsi="Times New Roman" w:cs="Times New Roman"/>
          <w:sz w:val="24"/>
          <w:szCs w:val="24"/>
        </w:rPr>
        <w:t>297), A posttest is a measure on some attribute or characteristic that is assessed for participants in an experiment after a treatment.</w:t>
      </w:r>
      <w:r w:rsidR="00FE247D" w:rsidRPr="00E855D0">
        <w:rPr>
          <w:rFonts w:ascii="Times New Roman" w:hAnsi="Times New Roman" w:cs="Times New Roman"/>
          <w:sz w:val="24"/>
          <w:szCs w:val="24"/>
          <w:lang w:val="id-ID"/>
        </w:rPr>
        <w:t xml:space="preserve"> </w:t>
      </w:r>
    </w:p>
    <w:p w:rsidR="005D31E9" w:rsidRPr="005D31E9" w:rsidRDefault="005D31E9" w:rsidP="007F46FE">
      <w:pPr>
        <w:spacing w:after="0" w:line="480" w:lineRule="auto"/>
        <w:ind w:left="567" w:firstLine="720"/>
        <w:jc w:val="both"/>
        <w:rPr>
          <w:rFonts w:ascii="Times New Roman" w:hAnsi="Times New Roman" w:cs="Times New Roman"/>
          <w:sz w:val="24"/>
          <w:szCs w:val="24"/>
        </w:rPr>
      </w:pPr>
    </w:p>
    <w:p w:rsidR="00222A90" w:rsidRPr="00E855D0" w:rsidRDefault="00222A90" w:rsidP="00F05D81">
      <w:pPr>
        <w:pStyle w:val="ListParagraph"/>
        <w:numPr>
          <w:ilvl w:val="1"/>
          <w:numId w:val="28"/>
        </w:numPr>
        <w:tabs>
          <w:tab w:val="left" w:pos="284"/>
          <w:tab w:val="left" w:pos="426"/>
          <w:tab w:val="left" w:pos="851"/>
          <w:tab w:val="left" w:pos="1440"/>
        </w:tabs>
        <w:spacing w:after="0" w:line="480" w:lineRule="auto"/>
        <w:ind w:left="426" w:hanging="426"/>
        <w:jc w:val="both"/>
        <w:rPr>
          <w:rFonts w:ascii="Times New Roman" w:hAnsi="Times New Roman" w:cs="Times New Roman"/>
          <w:b/>
          <w:sz w:val="24"/>
          <w:szCs w:val="24"/>
        </w:rPr>
      </w:pPr>
      <w:r w:rsidRPr="00E855D0">
        <w:rPr>
          <w:rFonts w:ascii="Times New Roman" w:hAnsi="Times New Roman" w:cs="Times New Roman"/>
          <w:b/>
          <w:sz w:val="24"/>
          <w:szCs w:val="24"/>
        </w:rPr>
        <w:t>Research Instrument Analysis</w:t>
      </w:r>
    </w:p>
    <w:p w:rsidR="00A7472B" w:rsidRPr="00E855D0" w:rsidRDefault="00222A90" w:rsidP="007F46FE">
      <w:pPr>
        <w:tabs>
          <w:tab w:val="left" w:pos="360"/>
          <w:tab w:val="left" w:pos="426"/>
          <w:tab w:val="left" w:pos="851"/>
          <w:tab w:val="left" w:pos="1440"/>
        </w:tabs>
        <w:spacing w:after="0" w:line="480" w:lineRule="auto"/>
        <w:jc w:val="both"/>
        <w:rPr>
          <w:rFonts w:ascii="Times New Roman" w:hAnsi="Times New Roman" w:cs="Times New Roman"/>
          <w:sz w:val="24"/>
          <w:szCs w:val="24"/>
        </w:rPr>
      </w:pPr>
      <w:r w:rsidRPr="00E855D0">
        <w:rPr>
          <w:rFonts w:ascii="Times New Roman" w:hAnsi="Times New Roman" w:cs="Times New Roman"/>
          <w:sz w:val="24"/>
          <w:szCs w:val="24"/>
        </w:rPr>
        <w:tab/>
      </w:r>
      <w:r w:rsidRPr="00E855D0">
        <w:rPr>
          <w:rFonts w:ascii="Times New Roman" w:hAnsi="Times New Roman" w:cs="Times New Roman"/>
          <w:sz w:val="24"/>
          <w:szCs w:val="24"/>
        </w:rPr>
        <w:tab/>
      </w:r>
      <w:r w:rsidRPr="00E855D0">
        <w:rPr>
          <w:rFonts w:ascii="Times New Roman" w:hAnsi="Times New Roman" w:cs="Times New Roman"/>
          <w:sz w:val="24"/>
          <w:szCs w:val="24"/>
        </w:rPr>
        <w:tab/>
        <w:t xml:space="preserve">Research instrument is test-question items designed for students’ pretest and posttest activities. The test-question items which are used for students’ pretest is the same as it is given for students’ posttest activities. Before they are </w:t>
      </w:r>
      <w:r w:rsidRPr="00E855D0">
        <w:rPr>
          <w:rFonts w:ascii="Times New Roman" w:hAnsi="Times New Roman" w:cs="Times New Roman"/>
          <w:sz w:val="24"/>
          <w:szCs w:val="24"/>
        </w:rPr>
        <w:lastRenderedPageBreak/>
        <w:t>implemented as research instrument, it should be analyzed or</w:t>
      </w:r>
      <w:r w:rsidR="00A21F7E" w:rsidRPr="00E855D0">
        <w:rPr>
          <w:rFonts w:ascii="Times New Roman" w:hAnsi="Times New Roman" w:cs="Times New Roman"/>
          <w:sz w:val="24"/>
          <w:szCs w:val="24"/>
        </w:rPr>
        <w:t xml:space="preserve"> checked for their validity, readability</w:t>
      </w:r>
      <w:r w:rsidRPr="00E855D0">
        <w:rPr>
          <w:rFonts w:ascii="Times New Roman" w:hAnsi="Times New Roman" w:cs="Times New Roman"/>
          <w:sz w:val="24"/>
          <w:szCs w:val="24"/>
        </w:rPr>
        <w:t>, and reliability tests.</w:t>
      </w:r>
    </w:p>
    <w:p w:rsidR="00222A90" w:rsidRPr="00E855D0" w:rsidRDefault="00222A90" w:rsidP="00EA462E">
      <w:pPr>
        <w:pStyle w:val="ListParagraph"/>
        <w:numPr>
          <w:ilvl w:val="2"/>
          <w:numId w:val="28"/>
        </w:numPr>
        <w:tabs>
          <w:tab w:val="left" w:pos="284"/>
          <w:tab w:val="left" w:pos="360"/>
          <w:tab w:val="left" w:pos="709"/>
          <w:tab w:val="left" w:pos="851"/>
          <w:tab w:val="left" w:pos="900"/>
        </w:tabs>
        <w:spacing w:after="0" w:line="480" w:lineRule="auto"/>
        <w:jc w:val="both"/>
        <w:rPr>
          <w:rFonts w:ascii="Times New Roman" w:hAnsi="Times New Roman" w:cs="Times New Roman"/>
          <w:b/>
          <w:sz w:val="24"/>
          <w:szCs w:val="24"/>
        </w:rPr>
      </w:pPr>
      <w:r w:rsidRPr="00E855D0">
        <w:rPr>
          <w:rFonts w:ascii="Times New Roman" w:hAnsi="Times New Roman" w:cs="Times New Roman"/>
          <w:b/>
          <w:sz w:val="24"/>
          <w:szCs w:val="24"/>
        </w:rPr>
        <w:t>Validity Test</w:t>
      </w:r>
    </w:p>
    <w:p w:rsidR="00AA6C92" w:rsidRPr="00E855D0" w:rsidRDefault="00222A90" w:rsidP="007F46FE">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E855D0">
        <w:rPr>
          <w:rFonts w:ascii="Times New Roman" w:hAnsi="Times New Roman" w:cs="Times New Roman"/>
          <w:sz w:val="24"/>
          <w:szCs w:val="24"/>
        </w:rPr>
        <w:t xml:space="preserve">Fraenkel </w:t>
      </w:r>
      <w:r w:rsidR="00010ECF">
        <w:rPr>
          <w:rFonts w:ascii="Times New Roman" w:hAnsi="Times New Roman" w:cs="Times New Roman"/>
          <w:sz w:val="24"/>
          <w:szCs w:val="24"/>
        </w:rPr>
        <w:t xml:space="preserve">et. </w:t>
      </w:r>
      <w:r w:rsidR="000B4AAE">
        <w:rPr>
          <w:rFonts w:ascii="Times New Roman" w:hAnsi="Times New Roman" w:cs="Times New Roman"/>
          <w:sz w:val="24"/>
          <w:szCs w:val="24"/>
        </w:rPr>
        <w:t>al</w:t>
      </w:r>
      <w:r w:rsidR="00010ECF">
        <w:rPr>
          <w:rFonts w:ascii="Times New Roman" w:hAnsi="Times New Roman" w:cs="Times New Roman"/>
          <w:sz w:val="24"/>
          <w:szCs w:val="24"/>
        </w:rPr>
        <w:t>.</w:t>
      </w:r>
      <w:r w:rsidRPr="00E855D0">
        <w:rPr>
          <w:rFonts w:ascii="Times New Roman" w:hAnsi="Times New Roman" w:cs="Times New Roman"/>
          <w:sz w:val="24"/>
          <w:szCs w:val="24"/>
        </w:rPr>
        <w:t xml:space="preserve"> (2009, p. 147)</w:t>
      </w:r>
      <w:r w:rsidR="00D556FC">
        <w:rPr>
          <w:rFonts w:ascii="Times New Roman" w:hAnsi="Times New Roman" w:cs="Times New Roman"/>
          <w:sz w:val="24"/>
          <w:szCs w:val="24"/>
        </w:rPr>
        <w:t>,</w:t>
      </w:r>
      <w:r w:rsidR="00010ECF">
        <w:rPr>
          <w:rFonts w:ascii="Times New Roman" w:hAnsi="Times New Roman" w:cs="Times New Roman"/>
          <w:sz w:val="24"/>
          <w:szCs w:val="24"/>
        </w:rPr>
        <w:t xml:space="preserve"> observe that v</w:t>
      </w:r>
      <w:r w:rsidRPr="00E855D0">
        <w:rPr>
          <w:rFonts w:ascii="Times New Roman" w:hAnsi="Times New Roman" w:cs="Times New Roman"/>
          <w:sz w:val="24"/>
          <w:szCs w:val="24"/>
        </w:rPr>
        <w:t>alidity is the most important idea to consider when preparing or selecting an instrument for use</w:t>
      </w:r>
      <w:r w:rsidRPr="00E855D0">
        <w:rPr>
          <w:rFonts w:ascii="Times New Roman" w:eastAsia="Times New Roman" w:hAnsi="Times New Roman" w:cs="Times New Roman"/>
          <w:color w:val="000000" w:themeColor="text1"/>
          <w:sz w:val="24"/>
          <w:szCs w:val="24"/>
          <w:lang w:eastAsia="id-ID"/>
        </w:rPr>
        <w:t xml:space="preserve">. </w:t>
      </w:r>
      <w:r w:rsidRPr="00E855D0">
        <w:rPr>
          <w:rFonts w:ascii="Times New Roman" w:hAnsi="Times New Roman" w:cs="Times New Roman"/>
          <w:color w:val="000000" w:themeColor="text1"/>
          <w:sz w:val="24"/>
          <w:szCs w:val="24"/>
        </w:rPr>
        <w:t xml:space="preserve">To measure validity of the test, content validity is used. The writer checks curriculum and syllabus to analyze content validity. </w:t>
      </w:r>
      <w:r w:rsidRPr="00E855D0">
        <w:rPr>
          <w:rFonts w:ascii="Times New Roman" w:eastAsia="Times New Roman" w:hAnsi="Times New Roman" w:cs="Times New Roman"/>
          <w:color w:val="000000" w:themeColor="text1"/>
          <w:sz w:val="24"/>
          <w:szCs w:val="24"/>
          <w:lang w:eastAsia="id-ID"/>
        </w:rPr>
        <w:t xml:space="preserve">The term </w:t>
      </w:r>
      <w:r w:rsidR="00856D6B">
        <w:rPr>
          <w:rFonts w:ascii="Times New Roman" w:eastAsia="Times New Roman" w:hAnsi="Times New Roman" w:cs="Times New Roman"/>
          <w:color w:val="000000" w:themeColor="text1"/>
          <w:sz w:val="24"/>
          <w:szCs w:val="24"/>
          <w:lang w:eastAsia="id-ID"/>
        </w:rPr>
        <w:t xml:space="preserve">“validity” as </w:t>
      </w:r>
      <w:r w:rsidRPr="00E855D0">
        <w:rPr>
          <w:rFonts w:ascii="Times New Roman" w:eastAsia="Times New Roman" w:hAnsi="Times New Roman" w:cs="Times New Roman"/>
          <w:color w:val="000000" w:themeColor="text1"/>
          <w:sz w:val="24"/>
          <w:szCs w:val="24"/>
          <w:lang w:eastAsia="id-ID"/>
        </w:rPr>
        <w:t xml:space="preserve">used in research, refers to the </w:t>
      </w:r>
      <w:r w:rsidR="00CD1ACB" w:rsidRPr="00E855D0">
        <w:rPr>
          <w:rFonts w:ascii="Times New Roman" w:eastAsia="Times New Roman" w:hAnsi="Times New Roman" w:cs="Times New Roman"/>
          <w:color w:val="000000" w:themeColor="text1"/>
          <w:sz w:val="24"/>
          <w:szCs w:val="24"/>
          <w:lang w:eastAsia="id-ID"/>
        </w:rPr>
        <w:t>appropriateness</w:t>
      </w:r>
      <w:r w:rsidRPr="00E855D0">
        <w:rPr>
          <w:rFonts w:ascii="Times New Roman" w:eastAsia="Times New Roman" w:hAnsi="Times New Roman" w:cs="Times New Roman"/>
          <w:color w:val="000000" w:themeColor="text1"/>
          <w:sz w:val="24"/>
          <w:szCs w:val="24"/>
          <w:lang w:eastAsia="id-ID"/>
        </w:rPr>
        <w:t>, meaningfulness, and usefulness of the specific inferences researchers make based on the data they collect. The</w:t>
      </w:r>
      <w:r w:rsidR="007E50EC" w:rsidRPr="00E855D0">
        <w:rPr>
          <w:rFonts w:ascii="Times New Roman" w:eastAsia="Times New Roman" w:hAnsi="Times New Roman" w:cs="Times New Roman"/>
          <w:color w:val="000000" w:themeColor="text1"/>
          <w:sz w:val="24"/>
          <w:szCs w:val="24"/>
          <w:lang w:eastAsia="id-ID"/>
        </w:rPr>
        <w:t>re</w:t>
      </w:r>
      <w:r w:rsidRPr="00E855D0">
        <w:rPr>
          <w:rFonts w:ascii="Times New Roman" w:eastAsia="Times New Roman" w:hAnsi="Times New Roman" w:cs="Times New Roman"/>
          <w:color w:val="000000" w:themeColor="text1"/>
          <w:sz w:val="24"/>
          <w:szCs w:val="24"/>
          <w:lang w:eastAsia="id-ID"/>
        </w:rPr>
        <w:t xml:space="preserve"> are thre</w:t>
      </w:r>
      <w:r w:rsidR="00546089" w:rsidRPr="00E855D0">
        <w:rPr>
          <w:rFonts w:ascii="Times New Roman" w:eastAsia="Times New Roman" w:hAnsi="Times New Roman" w:cs="Times New Roman"/>
          <w:color w:val="000000" w:themeColor="text1"/>
          <w:sz w:val="24"/>
          <w:szCs w:val="24"/>
          <w:lang w:eastAsia="id-ID"/>
        </w:rPr>
        <w:t xml:space="preserve">e kinds of validity test to be administered </w:t>
      </w:r>
      <w:r w:rsidRPr="00E855D0">
        <w:rPr>
          <w:rFonts w:ascii="Times New Roman" w:eastAsia="Times New Roman" w:hAnsi="Times New Roman" w:cs="Times New Roman"/>
          <w:color w:val="000000" w:themeColor="text1"/>
          <w:sz w:val="24"/>
          <w:szCs w:val="24"/>
          <w:lang w:eastAsia="id-ID"/>
        </w:rPr>
        <w:t>for research instrument. They are:</w:t>
      </w:r>
      <w:r w:rsidR="00216569">
        <w:rPr>
          <w:rFonts w:ascii="Times New Roman" w:eastAsia="Times New Roman" w:hAnsi="Times New Roman" w:cs="Times New Roman"/>
          <w:color w:val="000000" w:themeColor="text1"/>
          <w:sz w:val="24"/>
          <w:szCs w:val="24"/>
          <w:lang w:eastAsia="id-ID"/>
        </w:rPr>
        <w:tab/>
      </w:r>
    </w:p>
    <w:p w:rsidR="00222A90" w:rsidRPr="00E855D0" w:rsidRDefault="00222A90" w:rsidP="00EA462E">
      <w:pPr>
        <w:pStyle w:val="ListParagraph"/>
        <w:numPr>
          <w:ilvl w:val="3"/>
          <w:numId w:val="28"/>
        </w:numPr>
        <w:tabs>
          <w:tab w:val="left" w:pos="851"/>
          <w:tab w:val="left" w:pos="900"/>
          <w:tab w:val="left" w:pos="1080"/>
          <w:tab w:val="left" w:pos="1440"/>
        </w:tabs>
        <w:spacing w:after="0" w:line="480" w:lineRule="auto"/>
        <w:ind w:hanging="153"/>
        <w:jc w:val="both"/>
        <w:rPr>
          <w:rFonts w:ascii="Times New Roman" w:hAnsi="Times New Roman" w:cs="Times New Roman"/>
          <w:b/>
          <w:sz w:val="24"/>
          <w:szCs w:val="24"/>
        </w:rPr>
      </w:pPr>
      <w:r w:rsidRPr="00E855D0">
        <w:rPr>
          <w:rFonts w:ascii="Times New Roman" w:hAnsi="Times New Roman" w:cs="Times New Roman"/>
          <w:b/>
          <w:sz w:val="24"/>
          <w:szCs w:val="24"/>
          <w:lang w:val="en-US"/>
        </w:rPr>
        <w:t xml:space="preserve">Construct Validity </w:t>
      </w:r>
    </w:p>
    <w:p w:rsidR="00426729" w:rsidRDefault="00EE3EA9" w:rsidP="007F46FE">
      <w:pPr>
        <w:tabs>
          <w:tab w:val="left" w:pos="360"/>
          <w:tab w:val="left" w:pos="709"/>
          <w:tab w:val="left" w:pos="851"/>
          <w:tab w:val="left" w:pos="900"/>
          <w:tab w:val="left" w:pos="108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Fraenkle, et. al.</w:t>
      </w:r>
      <w:r w:rsidR="00222A90" w:rsidRPr="00E855D0">
        <w:rPr>
          <w:rFonts w:ascii="Times New Roman" w:hAnsi="Times New Roman" w:cs="Times New Roman"/>
          <w:sz w:val="24"/>
          <w:szCs w:val="24"/>
        </w:rPr>
        <w:t>(2012, p.148)</w:t>
      </w:r>
      <w:r w:rsidR="00856D6B">
        <w:rPr>
          <w:rFonts w:ascii="Times New Roman" w:hAnsi="Times New Roman" w:cs="Times New Roman"/>
          <w:sz w:val="24"/>
          <w:szCs w:val="24"/>
        </w:rPr>
        <w:t>,</w:t>
      </w:r>
      <w:r w:rsidR="00222A90" w:rsidRPr="00E855D0">
        <w:rPr>
          <w:rFonts w:ascii="Times New Roman" w:hAnsi="Times New Roman" w:cs="Times New Roman"/>
          <w:sz w:val="24"/>
          <w:szCs w:val="24"/>
        </w:rPr>
        <w:t xml:space="preserve"> states</w:t>
      </w:r>
      <w:r>
        <w:rPr>
          <w:rFonts w:ascii="Times New Roman" w:hAnsi="Times New Roman" w:cs="Times New Roman"/>
          <w:sz w:val="24"/>
          <w:szCs w:val="24"/>
        </w:rPr>
        <w:t xml:space="preserve"> that </w:t>
      </w:r>
      <w:r w:rsidR="00222A90" w:rsidRPr="00E855D0">
        <w:rPr>
          <w:rFonts w:ascii="Times New Roman" w:hAnsi="Times New Roman" w:cs="Times New Roman"/>
          <w:sz w:val="24"/>
          <w:szCs w:val="24"/>
        </w:rPr>
        <w:t xml:space="preserve"> construct validity refers to the nature of the psychological construct or characteristic being measured by the instrument.</w:t>
      </w:r>
      <w:r w:rsidR="00C40426" w:rsidRPr="00E855D0">
        <w:rPr>
          <w:rFonts w:ascii="Times New Roman" w:eastAsia="Times New Roman" w:hAnsi="Times New Roman" w:cs="Times New Roman"/>
          <w:color w:val="000000" w:themeColor="text1"/>
          <w:sz w:val="24"/>
          <w:szCs w:val="24"/>
          <w:lang w:eastAsia="id-ID"/>
        </w:rPr>
        <w:t xml:space="preserve"> </w:t>
      </w:r>
      <w:r w:rsidR="0034488F" w:rsidRPr="00E855D0">
        <w:rPr>
          <w:rFonts w:ascii="Times New Roman" w:hAnsi="Times New Roman" w:cs="Times New Roman"/>
          <w:sz w:val="24"/>
          <w:szCs w:val="24"/>
        </w:rPr>
        <w:t>Further</w:t>
      </w:r>
      <w:r w:rsidR="005C7DE1">
        <w:rPr>
          <w:rFonts w:ascii="Times New Roman" w:hAnsi="Times New Roman" w:cs="Times New Roman"/>
          <w:sz w:val="24"/>
          <w:szCs w:val="24"/>
        </w:rPr>
        <w:t>more</w:t>
      </w:r>
      <w:r w:rsidR="0034488F" w:rsidRPr="00E855D0">
        <w:rPr>
          <w:rFonts w:ascii="Times New Roman" w:hAnsi="Times New Roman" w:cs="Times New Roman"/>
          <w:sz w:val="24"/>
          <w:szCs w:val="24"/>
        </w:rPr>
        <w:t>, Brown (2004, p.</w:t>
      </w:r>
      <w:r w:rsidR="00654594">
        <w:rPr>
          <w:rFonts w:ascii="Times New Roman" w:hAnsi="Times New Roman" w:cs="Times New Roman"/>
          <w:sz w:val="24"/>
          <w:szCs w:val="24"/>
        </w:rPr>
        <w:t>25)</w:t>
      </w:r>
      <w:r w:rsidR="00B24FC1">
        <w:rPr>
          <w:rFonts w:ascii="Times New Roman" w:hAnsi="Times New Roman" w:cs="Times New Roman"/>
          <w:sz w:val="24"/>
          <w:szCs w:val="24"/>
        </w:rPr>
        <w:t>,</w:t>
      </w:r>
      <w:r w:rsidR="00654594">
        <w:rPr>
          <w:rFonts w:ascii="Times New Roman" w:hAnsi="Times New Roman" w:cs="Times New Roman"/>
          <w:sz w:val="24"/>
          <w:szCs w:val="24"/>
        </w:rPr>
        <w:t xml:space="preserve"> states that construct v</w:t>
      </w:r>
      <w:r w:rsidR="00C40426" w:rsidRPr="00E855D0">
        <w:rPr>
          <w:rFonts w:ascii="Times New Roman" w:hAnsi="Times New Roman" w:cs="Times New Roman"/>
          <w:sz w:val="24"/>
          <w:szCs w:val="24"/>
        </w:rPr>
        <w:t xml:space="preserve">alidity is a major issue in validating large-scale standardized tests </w:t>
      </w:r>
      <w:r w:rsidR="00733F95" w:rsidRPr="00E855D0">
        <w:rPr>
          <w:rFonts w:ascii="Times New Roman" w:hAnsi="Times New Roman" w:cs="Times New Roman"/>
          <w:sz w:val="24"/>
          <w:szCs w:val="24"/>
        </w:rPr>
        <w:t xml:space="preserve">of proficiency. The writer </w:t>
      </w:r>
      <w:r w:rsidR="00C40426" w:rsidRPr="00E855D0">
        <w:rPr>
          <w:rFonts w:ascii="Times New Roman" w:hAnsi="Times New Roman" w:cs="Times New Roman"/>
          <w:sz w:val="24"/>
          <w:szCs w:val="24"/>
          <w:lang w:val="id-ID"/>
        </w:rPr>
        <w:t>ask</w:t>
      </w:r>
      <w:r w:rsidR="00C40426" w:rsidRPr="00E855D0">
        <w:rPr>
          <w:rFonts w:ascii="Times New Roman" w:hAnsi="Times New Roman" w:cs="Times New Roman"/>
          <w:sz w:val="24"/>
          <w:szCs w:val="24"/>
        </w:rPr>
        <w:t xml:space="preserve"> his lectu</w:t>
      </w:r>
      <w:r w:rsidR="00C40873">
        <w:rPr>
          <w:rFonts w:ascii="Times New Roman" w:hAnsi="Times New Roman" w:cs="Times New Roman"/>
          <w:sz w:val="24"/>
          <w:szCs w:val="24"/>
        </w:rPr>
        <w:t>rers Winny A Riznanda, M.Pd as v</w:t>
      </w:r>
      <w:r w:rsidR="00C40426" w:rsidRPr="00E855D0">
        <w:rPr>
          <w:rFonts w:ascii="Times New Roman" w:hAnsi="Times New Roman" w:cs="Times New Roman"/>
          <w:sz w:val="24"/>
          <w:szCs w:val="24"/>
        </w:rPr>
        <w:t>ali</w:t>
      </w:r>
      <w:r w:rsidR="00C40873">
        <w:rPr>
          <w:rFonts w:ascii="Times New Roman" w:hAnsi="Times New Roman" w:cs="Times New Roman"/>
          <w:sz w:val="24"/>
          <w:szCs w:val="24"/>
        </w:rPr>
        <w:t>dator I, Benni Wijaya, M.Pd as v</w:t>
      </w:r>
      <w:r w:rsidR="00C40426" w:rsidRPr="00E855D0">
        <w:rPr>
          <w:rFonts w:ascii="Times New Roman" w:hAnsi="Times New Roman" w:cs="Times New Roman"/>
          <w:sz w:val="24"/>
          <w:szCs w:val="24"/>
        </w:rPr>
        <w:t xml:space="preserve">alidator II, and </w:t>
      </w:r>
      <w:r w:rsidR="00733F95" w:rsidRPr="00E855D0">
        <w:rPr>
          <w:rFonts w:ascii="Times New Roman" w:hAnsi="Times New Roman" w:cs="Times New Roman"/>
          <w:sz w:val="24"/>
          <w:szCs w:val="24"/>
        </w:rPr>
        <w:t>Eka Sartika</w:t>
      </w:r>
      <w:r w:rsidR="00C40426" w:rsidRPr="00E855D0">
        <w:rPr>
          <w:rFonts w:ascii="Times New Roman" w:hAnsi="Times New Roman" w:cs="Times New Roman"/>
          <w:sz w:val="24"/>
          <w:szCs w:val="24"/>
        </w:rPr>
        <w:t>, M.Pd a</w:t>
      </w:r>
      <w:r w:rsidR="00C40873">
        <w:rPr>
          <w:rFonts w:ascii="Times New Roman" w:hAnsi="Times New Roman" w:cs="Times New Roman"/>
          <w:sz w:val="24"/>
          <w:szCs w:val="24"/>
        </w:rPr>
        <w:t>s v</w:t>
      </w:r>
      <w:r w:rsidR="00733F95" w:rsidRPr="00E855D0">
        <w:rPr>
          <w:rFonts w:ascii="Times New Roman" w:hAnsi="Times New Roman" w:cs="Times New Roman"/>
          <w:sz w:val="24"/>
          <w:szCs w:val="24"/>
        </w:rPr>
        <w:t>alidator III, to estimate her</w:t>
      </w:r>
      <w:r w:rsidR="001C7714">
        <w:rPr>
          <w:rFonts w:ascii="Times New Roman" w:hAnsi="Times New Roman" w:cs="Times New Roman"/>
          <w:sz w:val="24"/>
          <w:szCs w:val="24"/>
        </w:rPr>
        <w:t xml:space="preserve"> instruments. The validator state that the instruments was appropriated to </w:t>
      </w:r>
      <w:r w:rsidR="00390A21">
        <w:rPr>
          <w:rFonts w:ascii="Times New Roman" w:hAnsi="Times New Roman" w:cs="Times New Roman"/>
          <w:sz w:val="24"/>
          <w:szCs w:val="24"/>
        </w:rPr>
        <w:t>her research.</w:t>
      </w:r>
    </w:p>
    <w:p w:rsidR="006A758A" w:rsidRDefault="006A758A" w:rsidP="007F46FE">
      <w:pPr>
        <w:tabs>
          <w:tab w:val="left" w:pos="360"/>
          <w:tab w:val="left" w:pos="709"/>
          <w:tab w:val="left" w:pos="851"/>
          <w:tab w:val="left" w:pos="900"/>
          <w:tab w:val="left" w:pos="1080"/>
        </w:tabs>
        <w:spacing w:after="0" w:line="480" w:lineRule="auto"/>
        <w:ind w:left="851"/>
        <w:jc w:val="both"/>
        <w:rPr>
          <w:rFonts w:ascii="Times New Roman" w:hAnsi="Times New Roman" w:cs="Times New Roman"/>
          <w:sz w:val="24"/>
          <w:szCs w:val="24"/>
        </w:rPr>
      </w:pPr>
    </w:p>
    <w:p w:rsidR="004448EF" w:rsidRPr="00C40873" w:rsidRDefault="004448EF" w:rsidP="000F38CD">
      <w:pPr>
        <w:tabs>
          <w:tab w:val="left" w:pos="360"/>
          <w:tab w:val="left" w:pos="709"/>
          <w:tab w:val="left" w:pos="851"/>
          <w:tab w:val="left" w:pos="900"/>
          <w:tab w:val="left" w:pos="1080"/>
        </w:tabs>
        <w:spacing w:after="0" w:line="480" w:lineRule="auto"/>
        <w:jc w:val="both"/>
        <w:rPr>
          <w:rFonts w:ascii="Times New Roman" w:hAnsi="Times New Roman" w:cs="Times New Roman"/>
          <w:sz w:val="24"/>
          <w:szCs w:val="24"/>
        </w:rPr>
      </w:pPr>
    </w:p>
    <w:p w:rsidR="002E3EE7" w:rsidRPr="002E3EE7" w:rsidRDefault="00222A90" w:rsidP="00EA462E">
      <w:pPr>
        <w:pStyle w:val="ListParagraph"/>
        <w:numPr>
          <w:ilvl w:val="3"/>
          <w:numId w:val="28"/>
        </w:numPr>
        <w:tabs>
          <w:tab w:val="left" w:pos="0"/>
        </w:tabs>
        <w:spacing w:after="0" w:line="480" w:lineRule="auto"/>
        <w:ind w:left="0" w:firstLine="567"/>
        <w:jc w:val="both"/>
        <w:rPr>
          <w:rFonts w:ascii="Times New Roman" w:hAnsi="Times New Roman" w:cs="Times New Roman"/>
          <w:b/>
          <w:sz w:val="24"/>
          <w:szCs w:val="24"/>
        </w:rPr>
      </w:pPr>
      <w:r w:rsidRPr="00E855D0">
        <w:rPr>
          <w:rFonts w:ascii="Times New Roman" w:hAnsi="Times New Roman" w:cs="Times New Roman"/>
          <w:b/>
          <w:sz w:val="24"/>
          <w:szCs w:val="24"/>
          <w:lang w:val="en-US"/>
        </w:rPr>
        <w:lastRenderedPageBreak/>
        <w:t xml:space="preserve">Validity Test of Each Question Item </w:t>
      </w:r>
    </w:p>
    <w:p w:rsidR="00222A90" w:rsidRPr="002E3EE7" w:rsidRDefault="002E3EE7" w:rsidP="007F46FE">
      <w:pPr>
        <w:tabs>
          <w:tab w:val="left" w:pos="360"/>
          <w:tab w:val="left" w:pos="720"/>
          <w:tab w:val="left" w:pos="810"/>
          <w:tab w:val="left" w:pos="900"/>
          <w:tab w:val="left" w:pos="1418"/>
        </w:tabs>
        <w:spacing w:after="0" w:line="480" w:lineRule="auto"/>
        <w:ind w:left="851"/>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2A90" w:rsidRPr="002E3EE7">
        <w:rPr>
          <w:rFonts w:ascii="Times New Roman" w:hAnsi="Times New Roman" w:cs="Times New Roman"/>
          <w:sz w:val="24"/>
          <w:szCs w:val="24"/>
        </w:rPr>
        <w:t>Validity</w:t>
      </w:r>
      <w:r w:rsidR="006750B4" w:rsidRPr="002E3EE7">
        <w:rPr>
          <w:rFonts w:ascii="Times New Roman" w:hAnsi="Times New Roman" w:cs="Times New Roman"/>
          <w:sz w:val="24"/>
          <w:szCs w:val="24"/>
        </w:rPr>
        <w:t xml:space="preserve"> tes</w:t>
      </w:r>
      <w:r w:rsidR="0072490A" w:rsidRPr="002E3EE7">
        <w:rPr>
          <w:rFonts w:ascii="Times New Roman" w:hAnsi="Times New Roman" w:cs="Times New Roman"/>
          <w:sz w:val="24"/>
          <w:szCs w:val="24"/>
        </w:rPr>
        <w:t xml:space="preserve">t of each </w:t>
      </w:r>
      <w:r w:rsidR="006750B4" w:rsidRPr="002E3EE7">
        <w:rPr>
          <w:rFonts w:ascii="Times New Roman" w:hAnsi="Times New Roman" w:cs="Times New Roman"/>
          <w:sz w:val="24"/>
          <w:szCs w:val="24"/>
        </w:rPr>
        <w:t>questions item</w:t>
      </w:r>
      <w:r w:rsidR="0072490A" w:rsidRPr="002E3EE7">
        <w:rPr>
          <w:rFonts w:ascii="Times New Roman" w:hAnsi="Times New Roman" w:cs="Times New Roman"/>
          <w:sz w:val="24"/>
          <w:szCs w:val="24"/>
        </w:rPr>
        <w:t xml:space="preserve"> were</w:t>
      </w:r>
      <w:r w:rsidR="006750B4" w:rsidRPr="002E3EE7">
        <w:rPr>
          <w:rFonts w:ascii="Times New Roman" w:hAnsi="Times New Roman" w:cs="Times New Roman"/>
          <w:sz w:val="24"/>
          <w:szCs w:val="24"/>
        </w:rPr>
        <w:t xml:space="preserve"> </w:t>
      </w:r>
      <w:r w:rsidR="00222A90" w:rsidRPr="002E3EE7">
        <w:rPr>
          <w:rFonts w:ascii="Times New Roman" w:hAnsi="Times New Roman" w:cs="Times New Roman"/>
          <w:sz w:val="24"/>
          <w:szCs w:val="24"/>
        </w:rPr>
        <w:t>use</w:t>
      </w:r>
      <w:r w:rsidR="00546089" w:rsidRPr="002E3EE7">
        <w:rPr>
          <w:rFonts w:ascii="Times New Roman" w:hAnsi="Times New Roman" w:cs="Times New Roman"/>
          <w:sz w:val="24"/>
          <w:szCs w:val="24"/>
        </w:rPr>
        <w:t>d</w:t>
      </w:r>
      <w:r w:rsidR="00222A90" w:rsidRPr="002E3EE7">
        <w:rPr>
          <w:rFonts w:ascii="Times New Roman" w:hAnsi="Times New Roman" w:cs="Times New Roman"/>
          <w:sz w:val="24"/>
          <w:szCs w:val="24"/>
        </w:rPr>
        <w:t xml:space="preserve"> to indicate whether test item of the instrument in each question is valid or not. To know whether it is valid or not, the score of significant (t-output) should be compared with the score of t-table product moment. </w:t>
      </w:r>
    </w:p>
    <w:p w:rsidR="00352A47" w:rsidRPr="00E855D0" w:rsidRDefault="00222A90" w:rsidP="00046318">
      <w:pPr>
        <w:tabs>
          <w:tab w:val="left" w:pos="993"/>
        </w:tabs>
        <w:spacing w:after="0" w:line="480" w:lineRule="auto"/>
        <w:ind w:left="851"/>
        <w:jc w:val="both"/>
        <w:rPr>
          <w:rFonts w:ascii="Times New Roman" w:hAnsi="Times New Roman" w:cs="Times New Roman"/>
          <w:bCs/>
          <w:sz w:val="24"/>
          <w:szCs w:val="24"/>
        </w:rPr>
      </w:pPr>
      <w:r w:rsidRPr="00E855D0">
        <w:rPr>
          <w:rFonts w:ascii="Times New Roman" w:hAnsi="Times New Roman" w:cs="Times New Roman"/>
          <w:b/>
          <w:bCs/>
          <w:sz w:val="24"/>
          <w:szCs w:val="24"/>
        </w:rPr>
        <w:tab/>
      </w:r>
      <w:r w:rsidRPr="00E855D0">
        <w:rPr>
          <w:rFonts w:ascii="Times New Roman" w:hAnsi="Times New Roman" w:cs="Times New Roman"/>
          <w:b/>
          <w:bCs/>
          <w:sz w:val="24"/>
          <w:szCs w:val="24"/>
        </w:rPr>
        <w:tab/>
      </w:r>
      <w:r w:rsidR="00472ED9" w:rsidRPr="00E855D0">
        <w:rPr>
          <w:rFonts w:ascii="Times New Roman" w:hAnsi="Times New Roman" w:cs="Times New Roman"/>
          <w:bCs/>
          <w:sz w:val="24"/>
          <w:szCs w:val="24"/>
        </w:rPr>
        <w:t>In</w:t>
      </w:r>
      <w:r w:rsidR="00472ED9" w:rsidRPr="00E855D0">
        <w:rPr>
          <w:rFonts w:ascii="Times New Roman" w:hAnsi="Times New Roman" w:cs="Times New Roman"/>
          <w:b/>
          <w:bCs/>
          <w:sz w:val="24"/>
          <w:szCs w:val="24"/>
        </w:rPr>
        <w:t xml:space="preserve"> </w:t>
      </w:r>
      <w:r w:rsidR="00472ED9" w:rsidRPr="00E855D0">
        <w:rPr>
          <w:rFonts w:ascii="Times New Roman" w:hAnsi="Times New Roman" w:cs="Times New Roman"/>
          <w:bCs/>
          <w:sz w:val="24"/>
          <w:szCs w:val="24"/>
        </w:rPr>
        <w:t xml:space="preserve">order to know the validity of each question item, the writer did try out the test item to 40 students </w:t>
      </w:r>
      <w:r w:rsidR="00345BC8" w:rsidRPr="00E855D0">
        <w:rPr>
          <w:rFonts w:ascii="Times New Roman" w:hAnsi="Times New Roman" w:cs="Times New Roman"/>
          <w:bCs/>
          <w:sz w:val="24"/>
          <w:szCs w:val="24"/>
        </w:rPr>
        <w:t xml:space="preserve">(VIII.1) </w:t>
      </w:r>
      <w:r w:rsidR="00472ED9" w:rsidRPr="00E855D0">
        <w:rPr>
          <w:rFonts w:ascii="Times New Roman" w:hAnsi="Times New Roman" w:cs="Times New Roman"/>
          <w:bCs/>
          <w:sz w:val="24"/>
          <w:szCs w:val="24"/>
        </w:rPr>
        <w:t>of SMP NU Palembang on  March</w:t>
      </w:r>
      <w:r w:rsidR="00A00487">
        <w:rPr>
          <w:rFonts w:ascii="Times New Roman" w:hAnsi="Times New Roman" w:cs="Times New Roman"/>
          <w:bCs/>
          <w:sz w:val="24"/>
          <w:szCs w:val="24"/>
        </w:rPr>
        <w:t xml:space="preserve"> 18</w:t>
      </w:r>
      <w:r w:rsidR="00823D9B">
        <w:rPr>
          <w:rFonts w:ascii="Times New Roman" w:hAnsi="Times New Roman" w:cs="Times New Roman"/>
          <w:bCs/>
          <w:sz w:val="24"/>
          <w:szCs w:val="24"/>
        </w:rPr>
        <w:t>,</w:t>
      </w:r>
      <w:r w:rsidR="00472ED9" w:rsidRPr="00E855D0">
        <w:rPr>
          <w:rFonts w:ascii="Times New Roman" w:hAnsi="Times New Roman" w:cs="Times New Roman"/>
          <w:bCs/>
          <w:sz w:val="24"/>
          <w:szCs w:val="24"/>
        </w:rPr>
        <w:t xml:space="preserve"> 2015. The question consisted of 60 questions. To assess the validity test, the w</w:t>
      </w:r>
      <w:r w:rsidR="00922F3C">
        <w:rPr>
          <w:rFonts w:ascii="Times New Roman" w:hAnsi="Times New Roman" w:cs="Times New Roman"/>
          <w:bCs/>
          <w:sz w:val="24"/>
          <w:szCs w:val="24"/>
        </w:rPr>
        <w:t>riter used Pearson C</w:t>
      </w:r>
      <w:r w:rsidR="009F41AD" w:rsidRPr="00E855D0">
        <w:rPr>
          <w:rFonts w:ascii="Times New Roman" w:hAnsi="Times New Roman" w:cs="Times New Roman"/>
          <w:bCs/>
          <w:sz w:val="24"/>
          <w:szCs w:val="24"/>
        </w:rPr>
        <w:t xml:space="preserve">orrelation </w:t>
      </w:r>
      <w:r w:rsidR="00922F3C">
        <w:rPr>
          <w:rFonts w:ascii="Times New Roman" w:hAnsi="Times New Roman" w:cs="Times New Roman"/>
          <w:bCs/>
          <w:sz w:val="24"/>
          <w:szCs w:val="24"/>
        </w:rPr>
        <w:t xml:space="preserve"> P</w:t>
      </w:r>
      <w:r w:rsidR="00472ED9" w:rsidRPr="00E855D0">
        <w:rPr>
          <w:rFonts w:ascii="Times New Roman" w:hAnsi="Times New Roman" w:cs="Times New Roman"/>
          <w:bCs/>
          <w:sz w:val="24"/>
          <w:szCs w:val="24"/>
        </w:rPr>
        <w:t>rogram in SPSS 16. From the result of analysis it was found that there were only forty one test item that could be used as the instruments. Therefore, nineteen test items were deleted. Nineteen test items were delete</w:t>
      </w:r>
      <w:r w:rsidR="00364EEF" w:rsidRPr="00E855D0">
        <w:rPr>
          <w:rFonts w:ascii="Times New Roman" w:hAnsi="Times New Roman" w:cs="Times New Roman"/>
          <w:bCs/>
          <w:sz w:val="24"/>
          <w:szCs w:val="24"/>
        </w:rPr>
        <w:t>d because they w</w:t>
      </w:r>
      <w:r w:rsidR="00CF139C" w:rsidRPr="00E855D0">
        <w:rPr>
          <w:rFonts w:ascii="Times New Roman" w:hAnsi="Times New Roman" w:cs="Times New Roman"/>
          <w:bCs/>
          <w:sz w:val="24"/>
          <w:szCs w:val="24"/>
        </w:rPr>
        <w:t>ere</w:t>
      </w:r>
      <w:r w:rsidR="00345BC8" w:rsidRPr="00E855D0">
        <w:rPr>
          <w:rFonts w:ascii="Times New Roman" w:hAnsi="Times New Roman" w:cs="Times New Roman"/>
          <w:bCs/>
          <w:sz w:val="24"/>
          <w:szCs w:val="24"/>
        </w:rPr>
        <w:t xml:space="preserve"> not </w:t>
      </w:r>
      <w:r w:rsidR="009054D1">
        <w:rPr>
          <w:rFonts w:ascii="Times New Roman" w:hAnsi="Times New Roman" w:cs="Times New Roman"/>
          <w:bCs/>
          <w:sz w:val="24"/>
          <w:szCs w:val="24"/>
        </w:rPr>
        <w:t xml:space="preserve"> </w:t>
      </w:r>
      <w:r w:rsidR="00345BC8" w:rsidRPr="00E855D0">
        <w:rPr>
          <w:rFonts w:ascii="Times New Roman" w:hAnsi="Times New Roman" w:cs="Times New Roman"/>
          <w:bCs/>
          <w:sz w:val="24"/>
          <w:szCs w:val="24"/>
        </w:rPr>
        <w:t xml:space="preserve">valid, </w:t>
      </w:r>
      <w:r w:rsidR="00472ED9" w:rsidRPr="00E855D0">
        <w:rPr>
          <w:rFonts w:ascii="Times New Roman" w:hAnsi="Times New Roman" w:cs="Times New Roman"/>
          <w:bCs/>
          <w:sz w:val="24"/>
          <w:szCs w:val="24"/>
        </w:rPr>
        <w:t xml:space="preserve">they were number   </w:t>
      </w:r>
      <w:r w:rsidR="00345BC8" w:rsidRPr="00E855D0">
        <w:rPr>
          <w:rFonts w:ascii="Times New Roman" w:hAnsi="Times New Roman" w:cs="Times New Roman"/>
          <w:bCs/>
          <w:sz w:val="24"/>
          <w:szCs w:val="24"/>
        </w:rPr>
        <w:t>1, 2, 4, 5, 14, 15, 19, 21, 22, 24, 25, 26, 36, 38, 47, 48, 57, 58, 59. The result analysis of each questions item is displayed in Table</w:t>
      </w:r>
      <w:r w:rsidR="0039060A" w:rsidRPr="00E855D0">
        <w:rPr>
          <w:rFonts w:ascii="Times New Roman" w:hAnsi="Times New Roman" w:cs="Times New Roman"/>
          <w:bCs/>
          <w:sz w:val="24"/>
          <w:szCs w:val="24"/>
        </w:rPr>
        <w:t xml:space="preserve"> 3</w:t>
      </w:r>
      <w:r w:rsidR="00F14070">
        <w:rPr>
          <w:rFonts w:ascii="Times New Roman" w:hAnsi="Times New Roman" w:cs="Times New Roman"/>
          <w:bCs/>
          <w:sz w:val="24"/>
          <w:szCs w:val="24"/>
        </w:rPr>
        <w:t>.</w:t>
      </w:r>
    </w:p>
    <w:p w:rsidR="004969EE" w:rsidRPr="00E855D0" w:rsidRDefault="004969EE" w:rsidP="00D4629D">
      <w:pPr>
        <w:tabs>
          <w:tab w:val="left" w:pos="993"/>
        </w:tabs>
        <w:spacing w:after="0" w:line="240" w:lineRule="auto"/>
        <w:ind w:left="851"/>
        <w:jc w:val="center"/>
        <w:rPr>
          <w:rFonts w:ascii="Times New Roman" w:hAnsi="Times New Roman" w:cs="Times New Roman"/>
          <w:b/>
          <w:bCs/>
          <w:sz w:val="24"/>
          <w:szCs w:val="24"/>
        </w:rPr>
      </w:pPr>
      <w:r w:rsidRPr="00E855D0">
        <w:rPr>
          <w:rFonts w:ascii="Times New Roman" w:hAnsi="Times New Roman" w:cs="Times New Roman"/>
          <w:b/>
          <w:bCs/>
          <w:sz w:val="24"/>
          <w:szCs w:val="24"/>
        </w:rPr>
        <w:t>Table 3</w:t>
      </w:r>
    </w:p>
    <w:p w:rsidR="004969EE" w:rsidRPr="00E855D0" w:rsidRDefault="004969EE" w:rsidP="00D4629D">
      <w:pPr>
        <w:tabs>
          <w:tab w:val="left" w:pos="993"/>
        </w:tabs>
        <w:spacing w:after="0" w:line="240" w:lineRule="auto"/>
        <w:ind w:left="851"/>
        <w:jc w:val="center"/>
        <w:rPr>
          <w:rFonts w:ascii="Times New Roman" w:hAnsi="Times New Roman" w:cs="Times New Roman"/>
          <w:b/>
          <w:bCs/>
          <w:sz w:val="24"/>
          <w:szCs w:val="24"/>
        </w:rPr>
      </w:pPr>
      <w:r w:rsidRPr="00E855D0">
        <w:rPr>
          <w:rFonts w:ascii="Times New Roman" w:hAnsi="Times New Roman" w:cs="Times New Roman"/>
          <w:b/>
          <w:bCs/>
          <w:sz w:val="24"/>
          <w:szCs w:val="24"/>
        </w:rPr>
        <w:t>The Result Analysis of Each Questions Item</w:t>
      </w:r>
    </w:p>
    <w:tbl>
      <w:tblPr>
        <w:tblStyle w:val="TableGrid"/>
        <w:tblW w:w="8663" w:type="dxa"/>
        <w:tblInd w:w="534" w:type="dxa"/>
        <w:tblLook w:val="04A0"/>
      </w:tblPr>
      <w:tblGrid>
        <w:gridCol w:w="1844"/>
        <w:gridCol w:w="3115"/>
        <w:gridCol w:w="1852"/>
        <w:gridCol w:w="1852"/>
      </w:tblGrid>
      <w:tr w:rsidR="0039060A" w:rsidRPr="00E855D0" w:rsidTr="00A70AFF">
        <w:trPr>
          <w:trHeight w:val="978"/>
        </w:trPr>
        <w:tc>
          <w:tcPr>
            <w:tcW w:w="1844" w:type="dxa"/>
          </w:tcPr>
          <w:p w:rsidR="000759FD" w:rsidRPr="00E855D0" w:rsidRDefault="000759FD" w:rsidP="00046318">
            <w:pPr>
              <w:tabs>
                <w:tab w:val="left" w:pos="993"/>
              </w:tabs>
              <w:jc w:val="center"/>
              <w:rPr>
                <w:rFonts w:ascii="Times New Roman" w:hAnsi="Times New Roman" w:cs="Times New Roman"/>
                <w:b/>
                <w:bCs/>
                <w:sz w:val="24"/>
                <w:szCs w:val="24"/>
              </w:rPr>
            </w:pPr>
          </w:p>
          <w:p w:rsidR="0039060A" w:rsidRPr="00E855D0" w:rsidRDefault="000759FD"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Test Items</w:t>
            </w:r>
          </w:p>
        </w:tc>
        <w:tc>
          <w:tcPr>
            <w:tcW w:w="3115" w:type="dxa"/>
          </w:tcPr>
          <w:p w:rsidR="0039060A" w:rsidRPr="00E855D0" w:rsidRDefault="00BC6985"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Sig.(2-tailed) of P</w:t>
            </w:r>
            <w:r w:rsidR="000759FD" w:rsidRPr="00E855D0">
              <w:rPr>
                <w:rFonts w:ascii="Times New Roman" w:hAnsi="Times New Roman" w:cs="Times New Roman"/>
                <w:b/>
                <w:bCs/>
                <w:sz w:val="24"/>
                <w:szCs w:val="24"/>
              </w:rPr>
              <w:t>earson Correlation</w:t>
            </w:r>
          </w:p>
        </w:tc>
        <w:tc>
          <w:tcPr>
            <w:tcW w:w="1852" w:type="dxa"/>
          </w:tcPr>
          <w:p w:rsidR="000759FD" w:rsidRPr="00E855D0" w:rsidRDefault="000759FD" w:rsidP="00046318">
            <w:pPr>
              <w:tabs>
                <w:tab w:val="left" w:pos="993"/>
              </w:tabs>
              <w:jc w:val="center"/>
              <w:rPr>
                <w:rFonts w:ascii="Times New Roman" w:hAnsi="Times New Roman" w:cs="Times New Roman"/>
                <w:b/>
                <w:bCs/>
                <w:sz w:val="24"/>
                <w:szCs w:val="24"/>
              </w:rPr>
            </w:pPr>
          </w:p>
          <w:p w:rsidR="0039060A" w:rsidRPr="00E855D0" w:rsidRDefault="000759FD"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r-table</w:t>
            </w:r>
          </w:p>
        </w:tc>
        <w:tc>
          <w:tcPr>
            <w:tcW w:w="1852" w:type="dxa"/>
          </w:tcPr>
          <w:p w:rsidR="000759FD" w:rsidRPr="00E855D0" w:rsidRDefault="000759FD" w:rsidP="00046318">
            <w:pPr>
              <w:tabs>
                <w:tab w:val="left" w:pos="993"/>
              </w:tabs>
              <w:jc w:val="center"/>
              <w:rPr>
                <w:rFonts w:ascii="Times New Roman" w:hAnsi="Times New Roman" w:cs="Times New Roman"/>
                <w:b/>
                <w:bCs/>
                <w:sz w:val="24"/>
                <w:szCs w:val="24"/>
              </w:rPr>
            </w:pPr>
          </w:p>
          <w:p w:rsidR="0039060A" w:rsidRPr="00E855D0" w:rsidRDefault="000759FD"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Result</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.037</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.961</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.101</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.278</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.340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4D3424"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.504</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lastRenderedPageBreak/>
              <w:t>Item8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.587</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.961</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.815</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Item11</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.718</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.650</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4D3424"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.528</w:t>
            </w:r>
          </w:p>
        </w:tc>
        <w:tc>
          <w:tcPr>
            <w:tcW w:w="1852" w:type="dxa"/>
          </w:tcPr>
          <w:p w:rsidR="0039060A" w:rsidRPr="00E855D0" w:rsidRDefault="004D3424"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.280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.161</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.870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.718</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.718</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Item19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.202</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.390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Item21</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.228</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.001</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.594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.160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.071</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.304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.406</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Item29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.900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Item31</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.644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.793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.587</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.505</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.394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.168</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.393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.047</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Item39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.714</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.483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Item41</w:t>
            </w:r>
          </w:p>
        </w:tc>
        <w:tc>
          <w:tcPr>
            <w:tcW w:w="3115"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.9</w:t>
            </w:r>
            <w:r w:rsidR="00E266BC" w:rsidRPr="00E855D0">
              <w:rPr>
                <w:rFonts w:ascii="Times New Roman" w:hAnsi="Times New Roman" w:cs="Times New Roman"/>
                <w:bCs/>
                <w:sz w:val="24"/>
                <w:szCs w:val="24"/>
              </w:rPr>
              <w:t>19</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.483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.780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.870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.505</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.779</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.047</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Item48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.215</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lastRenderedPageBreak/>
              <w:t>Item49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.505</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.340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Item51</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.393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Item52</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.779</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Item53</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.779</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Item54</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.393</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Item55</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.779</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Item56</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.961</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Item57</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.280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Item58</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.301</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Item59</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.228</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w:t>
            </w:r>
            <w:r w:rsidR="00E37F8D" w:rsidRPr="00E855D0">
              <w:rPr>
                <w:rFonts w:ascii="Times New Roman" w:hAnsi="Times New Roman" w:cs="Times New Roman"/>
                <w:bCs/>
                <w:sz w:val="24"/>
                <w:szCs w:val="24"/>
              </w:rPr>
              <w:t>nvalid</w:t>
            </w:r>
          </w:p>
        </w:tc>
      </w:tr>
      <w:tr w:rsidR="0039060A" w:rsidRPr="00E855D0" w:rsidTr="00A70AFF">
        <w:tc>
          <w:tcPr>
            <w:tcW w:w="1844" w:type="dxa"/>
          </w:tcPr>
          <w:p w:rsidR="0039060A" w:rsidRPr="00E855D0" w:rsidRDefault="000759F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Item60</w:t>
            </w:r>
          </w:p>
        </w:tc>
        <w:tc>
          <w:tcPr>
            <w:tcW w:w="3115" w:type="dxa"/>
          </w:tcPr>
          <w:p w:rsidR="0039060A" w:rsidRPr="00E855D0" w:rsidRDefault="00E266BC"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.870</w:t>
            </w:r>
          </w:p>
        </w:tc>
        <w:tc>
          <w:tcPr>
            <w:tcW w:w="1852" w:type="dxa"/>
          </w:tcPr>
          <w:p w:rsidR="0039060A" w:rsidRPr="00E855D0" w:rsidRDefault="00E37F8D" w:rsidP="00046318">
            <w:pPr>
              <w:tabs>
                <w:tab w:val="left" w:pos="993"/>
              </w:tabs>
              <w:jc w:val="center"/>
              <w:rPr>
                <w:rFonts w:ascii="Times New Roman" w:hAnsi="Times New Roman" w:cs="Times New Roman"/>
                <w:bCs/>
                <w:sz w:val="24"/>
                <w:szCs w:val="24"/>
              </w:rPr>
            </w:pPr>
            <w:r w:rsidRPr="00E855D0">
              <w:rPr>
                <w:rFonts w:ascii="Times New Roman" w:hAnsi="Times New Roman" w:cs="Times New Roman"/>
                <w:bCs/>
                <w:sz w:val="24"/>
                <w:szCs w:val="24"/>
              </w:rPr>
              <w:t>0.320</w:t>
            </w:r>
          </w:p>
        </w:tc>
        <w:tc>
          <w:tcPr>
            <w:tcW w:w="1852" w:type="dxa"/>
          </w:tcPr>
          <w:p w:rsidR="0039060A" w:rsidRPr="00E855D0" w:rsidRDefault="00C005F7" w:rsidP="00046318">
            <w:pPr>
              <w:tabs>
                <w:tab w:val="left" w:pos="993"/>
              </w:tabs>
              <w:jc w:val="center"/>
              <w:rPr>
                <w:rFonts w:ascii="Times New Roman" w:hAnsi="Times New Roman" w:cs="Times New Roman"/>
                <w:b/>
                <w:bCs/>
                <w:sz w:val="24"/>
                <w:szCs w:val="24"/>
              </w:rPr>
            </w:pPr>
            <w:r w:rsidRPr="00E855D0">
              <w:rPr>
                <w:rFonts w:ascii="Times New Roman" w:hAnsi="Times New Roman" w:cs="Times New Roman"/>
                <w:b/>
                <w:bCs/>
                <w:sz w:val="24"/>
                <w:szCs w:val="24"/>
              </w:rPr>
              <w:t>V</w:t>
            </w:r>
            <w:r w:rsidR="00E37F8D" w:rsidRPr="00E855D0">
              <w:rPr>
                <w:rFonts w:ascii="Times New Roman" w:hAnsi="Times New Roman" w:cs="Times New Roman"/>
                <w:b/>
                <w:bCs/>
                <w:sz w:val="24"/>
                <w:szCs w:val="24"/>
              </w:rPr>
              <w:t>alid</w:t>
            </w:r>
          </w:p>
        </w:tc>
      </w:tr>
    </w:tbl>
    <w:p w:rsidR="00DB6129" w:rsidRPr="00E855D0" w:rsidRDefault="00DB6129" w:rsidP="007F46FE">
      <w:pPr>
        <w:tabs>
          <w:tab w:val="left" w:pos="993"/>
        </w:tabs>
        <w:spacing w:after="0" w:line="480" w:lineRule="auto"/>
        <w:jc w:val="both"/>
        <w:rPr>
          <w:rFonts w:ascii="Times New Roman" w:hAnsi="Times New Roman" w:cs="Times New Roman"/>
          <w:bCs/>
          <w:sz w:val="24"/>
          <w:szCs w:val="24"/>
        </w:rPr>
      </w:pPr>
    </w:p>
    <w:p w:rsidR="00222A90" w:rsidRPr="00027A67" w:rsidRDefault="00222A90" w:rsidP="00EA462E">
      <w:pPr>
        <w:pStyle w:val="ListParagraph"/>
        <w:numPr>
          <w:ilvl w:val="3"/>
          <w:numId w:val="28"/>
        </w:numPr>
        <w:tabs>
          <w:tab w:val="left" w:pos="1276"/>
        </w:tabs>
        <w:spacing w:after="0" w:line="480" w:lineRule="auto"/>
        <w:ind w:left="0" w:firstLine="709"/>
        <w:jc w:val="both"/>
        <w:rPr>
          <w:rFonts w:ascii="Times New Roman" w:hAnsi="Times New Roman" w:cs="Times New Roman"/>
          <w:b/>
          <w:sz w:val="24"/>
          <w:szCs w:val="24"/>
        </w:rPr>
      </w:pPr>
      <w:r w:rsidRPr="00027A67">
        <w:rPr>
          <w:rFonts w:ascii="Times New Roman" w:hAnsi="Times New Roman" w:cs="Times New Roman"/>
          <w:b/>
          <w:sz w:val="24"/>
          <w:szCs w:val="24"/>
        </w:rPr>
        <w:t xml:space="preserve">Content Validity </w:t>
      </w:r>
    </w:p>
    <w:p w:rsidR="003F0F9F" w:rsidRDefault="00222A90" w:rsidP="0037537F">
      <w:pPr>
        <w:tabs>
          <w:tab w:val="left" w:pos="993"/>
        </w:tabs>
        <w:spacing w:after="0" w:line="480" w:lineRule="auto"/>
        <w:ind w:left="993"/>
        <w:jc w:val="both"/>
        <w:rPr>
          <w:rFonts w:ascii="Times New Roman" w:hAnsi="Times New Roman" w:cs="Times New Roman"/>
          <w:sz w:val="24"/>
          <w:szCs w:val="24"/>
        </w:rPr>
      </w:pPr>
      <w:r w:rsidRPr="00E855D0">
        <w:rPr>
          <w:rFonts w:ascii="Times New Roman" w:hAnsi="Times New Roman" w:cs="Times New Roman"/>
          <w:sz w:val="24"/>
          <w:szCs w:val="24"/>
        </w:rPr>
        <w:tab/>
        <w:t xml:space="preserve">  Fraenkel et. al. (2012, p.148)</w:t>
      </w:r>
      <w:r w:rsidR="001241B1">
        <w:rPr>
          <w:rFonts w:ascii="Times New Roman" w:hAnsi="Times New Roman" w:cs="Times New Roman"/>
          <w:sz w:val="24"/>
          <w:szCs w:val="24"/>
        </w:rPr>
        <w:t>,</w:t>
      </w:r>
      <w:r w:rsidRPr="00E855D0">
        <w:rPr>
          <w:rFonts w:ascii="Times New Roman" w:hAnsi="Times New Roman" w:cs="Times New Roman"/>
          <w:sz w:val="24"/>
          <w:szCs w:val="24"/>
        </w:rPr>
        <w:t xml:space="preserve"> state</w:t>
      </w:r>
      <w:r w:rsidR="001241B1">
        <w:rPr>
          <w:rFonts w:ascii="Times New Roman" w:hAnsi="Times New Roman" w:cs="Times New Roman"/>
          <w:sz w:val="24"/>
          <w:szCs w:val="24"/>
        </w:rPr>
        <w:t>s</w:t>
      </w:r>
      <w:r w:rsidR="00681CE0" w:rsidRPr="00E855D0">
        <w:rPr>
          <w:rFonts w:ascii="Times New Roman" w:hAnsi="Times New Roman" w:cs="Times New Roman"/>
          <w:sz w:val="24"/>
          <w:szCs w:val="24"/>
        </w:rPr>
        <w:t xml:space="preserve"> </w:t>
      </w:r>
      <w:r w:rsidRPr="00E855D0">
        <w:rPr>
          <w:rFonts w:ascii="Times New Roman" w:hAnsi="Times New Roman" w:cs="Times New Roman"/>
          <w:sz w:val="24"/>
          <w:szCs w:val="24"/>
        </w:rPr>
        <w:t xml:space="preserve"> that content validity refers to the content and format of the instrument. The content and format must be consistent with the definition of variable and sample of subject to be measured.</w:t>
      </w:r>
      <w:r w:rsidR="00C22D71" w:rsidRPr="00E855D0">
        <w:rPr>
          <w:rFonts w:ascii="Times New Roman" w:hAnsi="Times New Roman" w:cs="Times New Roman"/>
          <w:sz w:val="24"/>
          <w:szCs w:val="24"/>
        </w:rPr>
        <w:t xml:space="preserve"> </w:t>
      </w:r>
      <w:r w:rsidRPr="00E855D0">
        <w:rPr>
          <w:rFonts w:ascii="Times New Roman" w:hAnsi="Times New Roman" w:cs="Times New Roman"/>
          <w:sz w:val="24"/>
          <w:szCs w:val="24"/>
        </w:rPr>
        <w:t>In order to know if the content of the test i</w:t>
      </w:r>
      <w:r w:rsidR="00C22D71" w:rsidRPr="00E855D0">
        <w:rPr>
          <w:rFonts w:ascii="Times New Roman" w:hAnsi="Times New Roman" w:cs="Times New Roman"/>
          <w:sz w:val="24"/>
          <w:szCs w:val="24"/>
        </w:rPr>
        <w:t xml:space="preserve">tem is appropriate, the writer checked the </w:t>
      </w:r>
      <w:r w:rsidRPr="00E855D0">
        <w:rPr>
          <w:rFonts w:ascii="Times New Roman" w:hAnsi="Times New Roman" w:cs="Times New Roman"/>
          <w:sz w:val="24"/>
          <w:szCs w:val="24"/>
        </w:rPr>
        <w:t>content</w:t>
      </w:r>
      <w:r w:rsidR="00C22D71" w:rsidRPr="00E855D0">
        <w:rPr>
          <w:rFonts w:ascii="Times New Roman" w:hAnsi="Times New Roman" w:cs="Times New Roman"/>
          <w:sz w:val="24"/>
          <w:szCs w:val="24"/>
        </w:rPr>
        <w:t xml:space="preserve"> of test to the curriculum and syllabus of the school and the result showed that the test is suitable and can be used</w:t>
      </w:r>
      <w:r w:rsidRPr="00E855D0">
        <w:rPr>
          <w:rFonts w:ascii="Times New Roman" w:hAnsi="Times New Roman" w:cs="Times New Roman"/>
          <w:sz w:val="24"/>
          <w:szCs w:val="24"/>
        </w:rPr>
        <w:t>.</w:t>
      </w:r>
      <w:r w:rsidR="00C22D71" w:rsidRPr="00E855D0">
        <w:rPr>
          <w:rFonts w:ascii="Times New Roman" w:hAnsi="Times New Roman" w:cs="Times New Roman"/>
          <w:sz w:val="24"/>
          <w:szCs w:val="24"/>
        </w:rPr>
        <w:t xml:space="preserve"> In this study </w:t>
      </w:r>
      <w:r w:rsidR="0064408D" w:rsidRPr="00E855D0">
        <w:rPr>
          <w:rFonts w:ascii="Times New Roman" w:hAnsi="Times New Roman" w:cs="Times New Roman"/>
          <w:sz w:val="24"/>
          <w:szCs w:val="24"/>
        </w:rPr>
        <w:t>the writer used four texts were taken from junior high school book</w:t>
      </w:r>
      <w:r w:rsidRPr="00E855D0">
        <w:rPr>
          <w:rFonts w:ascii="Times New Roman" w:hAnsi="Times New Roman" w:cs="Times New Roman"/>
          <w:sz w:val="24"/>
          <w:szCs w:val="24"/>
        </w:rPr>
        <w:t xml:space="preserve">. </w:t>
      </w:r>
      <w:r w:rsidR="00C06935" w:rsidRPr="00E855D0">
        <w:rPr>
          <w:rFonts w:ascii="Times New Roman" w:hAnsi="Times New Roman" w:cs="Times New Roman"/>
          <w:sz w:val="24"/>
          <w:szCs w:val="24"/>
        </w:rPr>
        <w:t xml:space="preserve"> The test of specificatio</w:t>
      </w:r>
      <w:r w:rsidR="0049424C">
        <w:rPr>
          <w:rFonts w:ascii="Times New Roman" w:hAnsi="Times New Roman" w:cs="Times New Roman"/>
          <w:sz w:val="24"/>
          <w:szCs w:val="24"/>
        </w:rPr>
        <w:t>n table can be seen in T</w:t>
      </w:r>
      <w:r w:rsidR="0037537F">
        <w:rPr>
          <w:rFonts w:ascii="Times New Roman" w:hAnsi="Times New Roman" w:cs="Times New Roman"/>
          <w:sz w:val="24"/>
          <w:szCs w:val="24"/>
        </w:rPr>
        <w:t>able 4.</w:t>
      </w:r>
    </w:p>
    <w:p w:rsidR="0098173A" w:rsidRDefault="0098173A" w:rsidP="0037537F">
      <w:pPr>
        <w:tabs>
          <w:tab w:val="left" w:pos="993"/>
        </w:tabs>
        <w:spacing w:after="0" w:line="480" w:lineRule="auto"/>
        <w:ind w:left="993"/>
        <w:jc w:val="both"/>
        <w:rPr>
          <w:rFonts w:ascii="Times New Roman" w:hAnsi="Times New Roman" w:cs="Times New Roman"/>
          <w:sz w:val="24"/>
          <w:szCs w:val="24"/>
        </w:rPr>
      </w:pPr>
    </w:p>
    <w:p w:rsidR="0098173A" w:rsidRDefault="0098173A" w:rsidP="0037537F">
      <w:pPr>
        <w:tabs>
          <w:tab w:val="left" w:pos="993"/>
        </w:tabs>
        <w:spacing w:after="0" w:line="480" w:lineRule="auto"/>
        <w:ind w:left="993"/>
        <w:jc w:val="both"/>
        <w:rPr>
          <w:rFonts w:ascii="Times New Roman" w:hAnsi="Times New Roman" w:cs="Times New Roman"/>
          <w:sz w:val="24"/>
          <w:szCs w:val="24"/>
        </w:rPr>
      </w:pPr>
    </w:p>
    <w:p w:rsidR="0098173A" w:rsidRDefault="0098173A" w:rsidP="0037537F">
      <w:pPr>
        <w:tabs>
          <w:tab w:val="left" w:pos="993"/>
        </w:tabs>
        <w:spacing w:after="0" w:line="480" w:lineRule="auto"/>
        <w:ind w:left="993"/>
        <w:jc w:val="both"/>
        <w:rPr>
          <w:rFonts w:ascii="Times New Roman" w:hAnsi="Times New Roman" w:cs="Times New Roman"/>
          <w:sz w:val="24"/>
          <w:szCs w:val="24"/>
        </w:rPr>
      </w:pPr>
    </w:p>
    <w:p w:rsidR="0098173A" w:rsidRPr="00E855D0" w:rsidRDefault="0098173A" w:rsidP="0037537F">
      <w:pPr>
        <w:tabs>
          <w:tab w:val="left" w:pos="993"/>
        </w:tabs>
        <w:spacing w:after="0" w:line="480" w:lineRule="auto"/>
        <w:ind w:left="993"/>
        <w:jc w:val="both"/>
        <w:rPr>
          <w:rFonts w:ascii="Times New Roman" w:hAnsi="Times New Roman" w:cs="Times New Roman"/>
          <w:sz w:val="24"/>
          <w:szCs w:val="24"/>
        </w:rPr>
      </w:pPr>
    </w:p>
    <w:p w:rsidR="004969EE" w:rsidRPr="00E855D0" w:rsidRDefault="004969EE" w:rsidP="0037537F">
      <w:pPr>
        <w:tabs>
          <w:tab w:val="left" w:pos="426"/>
        </w:tabs>
        <w:spacing w:after="0" w:line="240" w:lineRule="auto"/>
        <w:jc w:val="center"/>
        <w:rPr>
          <w:rFonts w:ascii="Times New Roman" w:hAnsi="Times New Roman" w:cs="Times New Roman"/>
          <w:b/>
          <w:sz w:val="24"/>
          <w:szCs w:val="24"/>
        </w:rPr>
      </w:pPr>
      <w:r w:rsidRPr="00E855D0">
        <w:rPr>
          <w:rFonts w:ascii="Times New Roman" w:hAnsi="Times New Roman" w:cs="Times New Roman"/>
          <w:b/>
          <w:sz w:val="24"/>
          <w:szCs w:val="24"/>
        </w:rPr>
        <w:lastRenderedPageBreak/>
        <w:t>Table 4</w:t>
      </w:r>
    </w:p>
    <w:p w:rsidR="0064408D" w:rsidRPr="00E855D0" w:rsidRDefault="009E4734" w:rsidP="0037537F">
      <w:pPr>
        <w:tabs>
          <w:tab w:val="left" w:pos="426"/>
        </w:tabs>
        <w:spacing w:after="0" w:line="240" w:lineRule="auto"/>
        <w:jc w:val="center"/>
        <w:rPr>
          <w:rFonts w:ascii="Times New Roman" w:hAnsi="Times New Roman" w:cs="Times New Roman"/>
          <w:b/>
          <w:sz w:val="24"/>
          <w:szCs w:val="24"/>
        </w:rPr>
      </w:pPr>
      <w:r w:rsidRPr="00E855D0">
        <w:rPr>
          <w:rFonts w:ascii="Times New Roman" w:hAnsi="Times New Roman" w:cs="Times New Roman"/>
          <w:b/>
          <w:sz w:val="24"/>
          <w:szCs w:val="24"/>
        </w:rPr>
        <w:t xml:space="preserve">Specification </w:t>
      </w:r>
      <w:r w:rsidR="0064408D" w:rsidRPr="00E855D0">
        <w:rPr>
          <w:rFonts w:ascii="Times New Roman" w:hAnsi="Times New Roman" w:cs="Times New Roman"/>
          <w:b/>
          <w:sz w:val="24"/>
          <w:szCs w:val="24"/>
        </w:rPr>
        <w:t>of Test</w:t>
      </w:r>
    </w:p>
    <w:tbl>
      <w:tblPr>
        <w:tblStyle w:val="TableGrid"/>
        <w:tblW w:w="9277" w:type="dxa"/>
        <w:tblInd w:w="-522" w:type="dxa"/>
        <w:tblLayout w:type="fixed"/>
        <w:tblLook w:val="04A0"/>
      </w:tblPr>
      <w:tblGrid>
        <w:gridCol w:w="1443"/>
        <w:gridCol w:w="1443"/>
        <w:gridCol w:w="1572"/>
        <w:gridCol w:w="1275"/>
        <w:gridCol w:w="1560"/>
        <w:gridCol w:w="1275"/>
        <w:gridCol w:w="709"/>
      </w:tblGrid>
      <w:tr w:rsidR="0064408D" w:rsidRPr="00E855D0" w:rsidTr="00457652">
        <w:trPr>
          <w:trHeight w:val="618"/>
        </w:trPr>
        <w:tc>
          <w:tcPr>
            <w:tcW w:w="1443"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Kompetensi Inti</w:t>
            </w:r>
          </w:p>
        </w:tc>
        <w:tc>
          <w:tcPr>
            <w:tcW w:w="1443"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Kompetensi Dasar</w:t>
            </w:r>
          </w:p>
        </w:tc>
        <w:tc>
          <w:tcPr>
            <w:tcW w:w="1572"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Indi</w:t>
            </w:r>
            <w:r w:rsidR="000B4FF8" w:rsidRPr="00E855D0">
              <w:rPr>
                <w:rFonts w:ascii="Times New Roman" w:hAnsi="Times New Roman" w:cs="Times New Roman"/>
                <w:b/>
                <w:sz w:val="24"/>
                <w:szCs w:val="24"/>
              </w:rPr>
              <w:t>cator</w:t>
            </w:r>
          </w:p>
        </w:tc>
        <w:tc>
          <w:tcPr>
            <w:tcW w:w="1275"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Aspect</w:t>
            </w:r>
          </w:p>
        </w:tc>
        <w:tc>
          <w:tcPr>
            <w:tcW w:w="1560"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Material</w:t>
            </w:r>
          </w:p>
        </w:tc>
        <w:tc>
          <w:tcPr>
            <w:tcW w:w="1275"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Number of Item</w:t>
            </w:r>
          </w:p>
        </w:tc>
        <w:tc>
          <w:tcPr>
            <w:tcW w:w="709" w:type="dxa"/>
          </w:tcPr>
          <w:p w:rsidR="0064408D" w:rsidRPr="00E855D0" w:rsidRDefault="0064408D" w:rsidP="00A6243A">
            <w:pPr>
              <w:jc w:val="center"/>
              <w:rPr>
                <w:rFonts w:ascii="Times New Roman" w:hAnsi="Times New Roman" w:cs="Times New Roman"/>
                <w:b/>
                <w:sz w:val="24"/>
                <w:szCs w:val="24"/>
              </w:rPr>
            </w:pPr>
            <w:r w:rsidRPr="00E855D0">
              <w:rPr>
                <w:rFonts w:ascii="Times New Roman" w:hAnsi="Times New Roman" w:cs="Times New Roman"/>
                <w:b/>
                <w:sz w:val="24"/>
                <w:szCs w:val="24"/>
              </w:rPr>
              <w:t>Test</w:t>
            </w:r>
          </w:p>
        </w:tc>
      </w:tr>
      <w:tr w:rsidR="0064408D" w:rsidRPr="00E855D0" w:rsidTr="00800FF9">
        <w:trPr>
          <w:trHeight w:val="3818"/>
        </w:trPr>
        <w:tc>
          <w:tcPr>
            <w:tcW w:w="1443" w:type="dxa"/>
          </w:tcPr>
          <w:p w:rsidR="0064408D" w:rsidRPr="00E855D0" w:rsidRDefault="0064408D" w:rsidP="00A6243A">
            <w:pPr>
              <w:spacing w:before="60"/>
              <w:rPr>
                <w:rFonts w:ascii="Times New Roman" w:hAnsi="Times New Roman" w:cs="Times New Roman"/>
                <w:color w:val="000000"/>
                <w:sz w:val="24"/>
                <w:szCs w:val="24"/>
                <w:lang w:val="id-ID"/>
              </w:rPr>
            </w:pPr>
            <w:r w:rsidRPr="00E855D0">
              <w:rPr>
                <w:rFonts w:ascii="Times New Roman" w:hAnsi="Times New Roman" w:cs="Times New Roman"/>
                <w:color w:val="000000"/>
                <w:sz w:val="24"/>
                <w:szCs w:val="24"/>
                <w:lang w:val="id-ID"/>
              </w:rPr>
              <w:t xml:space="preserve">Memahami makna dalam esei pendek sederhana berbentuk </w:t>
            </w:r>
            <w:r w:rsidRPr="00E855D0">
              <w:rPr>
                <w:rFonts w:ascii="Times New Roman" w:hAnsi="Times New Roman" w:cs="Times New Roman"/>
                <w:i/>
                <w:iCs/>
                <w:color w:val="000000"/>
                <w:sz w:val="24"/>
                <w:szCs w:val="24"/>
                <w:lang w:val="id-ID"/>
              </w:rPr>
              <w:t xml:space="preserve">recount, </w:t>
            </w:r>
            <w:r w:rsidRPr="00E855D0">
              <w:rPr>
                <w:rFonts w:ascii="Times New Roman" w:hAnsi="Times New Roman" w:cs="Times New Roman"/>
                <w:color w:val="000000"/>
                <w:sz w:val="24"/>
                <w:szCs w:val="24"/>
                <w:lang w:val="id-ID"/>
              </w:rPr>
              <w:t>dan</w:t>
            </w:r>
            <w:r w:rsidRPr="00E855D0">
              <w:rPr>
                <w:rFonts w:ascii="Times New Roman" w:hAnsi="Times New Roman" w:cs="Times New Roman"/>
                <w:i/>
                <w:iCs/>
                <w:color w:val="000000"/>
                <w:sz w:val="24"/>
                <w:szCs w:val="24"/>
                <w:lang w:val="id-ID"/>
              </w:rPr>
              <w:t xml:space="preserve"> narrative </w:t>
            </w:r>
            <w:r w:rsidRPr="00E855D0">
              <w:rPr>
                <w:rFonts w:ascii="Times New Roman" w:hAnsi="Times New Roman" w:cs="Times New Roman"/>
                <w:color w:val="000000"/>
                <w:sz w:val="24"/>
                <w:szCs w:val="24"/>
                <w:lang w:val="id-ID"/>
              </w:rPr>
              <w:t>untuk berinteraksi dengan lingkungan sekitar</w:t>
            </w:r>
          </w:p>
          <w:p w:rsidR="0064408D" w:rsidRPr="00E855D0" w:rsidRDefault="0064408D" w:rsidP="00A6243A">
            <w:pPr>
              <w:jc w:val="center"/>
              <w:rPr>
                <w:rFonts w:ascii="Times New Roman" w:hAnsi="Times New Roman" w:cs="Times New Roman"/>
                <w:sz w:val="24"/>
                <w:szCs w:val="24"/>
              </w:rPr>
            </w:pPr>
          </w:p>
        </w:tc>
        <w:tc>
          <w:tcPr>
            <w:tcW w:w="1443" w:type="dxa"/>
          </w:tcPr>
          <w:p w:rsidR="0064408D" w:rsidRPr="00E855D0" w:rsidRDefault="0064408D" w:rsidP="00A6243A">
            <w:pPr>
              <w:spacing w:before="60"/>
              <w:rPr>
                <w:rFonts w:ascii="Times New Roman" w:hAnsi="Times New Roman" w:cs="Times New Roman"/>
                <w:sz w:val="24"/>
                <w:szCs w:val="24"/>
                <w:lang w:val="id-ID"/>
              </w:rPr>
            </w:pPr>
            <w:r w:rsidRPr="00E855D0">
              <w:rPr>
                <w:rFonts w:ascii="Times New Roman" w:hAnsi="Times New Roman" w:cs="Times New Roman"/>
                <w:sz w:val="24"/>
                <w:szCs w:val="24"/>
                <w:lang w:val="id-ID"/>
              </w:rPr>
              <w:t xml:space="preserve">Membaca nyaring bermakna teks fungsional dan essai pendek sederhana berbentuk </w:t>
            </w:r>
            <w:r w:rsidRPr="00E855D0">
              <w:rPr>
                <w:rFonts w:ascii="Times New Roman" w:hAnsi="Times New Roman" w:cs="Times New Roman"/>
                <w:i/>
                <w:iCs/>
                <w:sz w:val="24"/>
                <w:szCs w:val="24"/>
                <w:lang w:val="id-ID"/>
              </w:rPr>
              <w:t xml:space="preserve">recount </w:t>
            </w:r>
            <w:r w:rsidRPr="00E855D0">
              <w:rPr>
                <w:rFonts w:ascii="Times New Roman" w:hAnsi="Times New Roman" w:cs="Times New Roman"/>
                <w:sz w:val="24"/>
                <w:szCs w:val="24"/>
                <w:lang w:val="id-ID"/>
              </w:rPr>
              <w:t>dan</w:t>
            </w:r>
            <w:r w:rsidRPr="00E855D0">
              <w:rPr>
                <w:rFonts w:ascii="Times New Roman" w:hAnsi="Times New Roman" w:cs="Times New Roman"/>
                <w:i/>
                <w:iCs/>
                <w:sz w:val="24"/>
                <w:szCs w:val="24"/>
                <w:lang w:val="id-ID"/>
              </w:rPr>
              <w:t xml:space="preserve"> narrative  </w:t>
            </w:r>
            <w:r w:rsidRPr="00E855D0">
              <w:rPr>
                <w:rFonts w:ascii="Times New Roman" w:hAnsi="Times New Roman" w:cs="Times New Roman"/>
                <w:sz w:val="24"/>
                <w:szCs w:val="24"/>
                <w:lang w:val="id-ID"/>
              </w:rPr>
              <w:t>dengan ucapan, tekanan dan intonasi yang berterima yang berkaitan dengan lingkungan sekitar</w:t>
            </w:r>
          </w:p>
          <w:p w:rsidR="0064408D" w:rsidRPr="00E855D0" w:rsidRDefault="0064408D" w:rsidP="00A6243A">
            <w:pPr>
              <w:rPr>
                <w:rFonts w:ascii="Times New Roman" w:hAnsi="Times New Roman" w:cs="Times New Roman"/>
                <w:sz w:val="24"/>
                <w:szCs w:val="24"/>
              </w:rPr>
            </w:pPr>
          </w:p>
        </w:tc>
        <w:tc>
          <w:tcPr>
            <w:tcW w:w="1572" w:type="dxa"/>
          </w:tcPr>
          <w:p w:rsidR="0064408D" w:rsidRPr="00457652" w:rsidRDefault="0064408D" w:rsidP="00A6243A">
            <w:pPr>
              <w:rPr>
                <w:rFonts w:ascii="Times New Roman" w:hAnsi="Times New Roman" w:cs="Times New Roman"/>
                <w:sz w:val="24"/>
                <w:szCs w:val="24"/>
              </w:rPr>
            </w:pPr>
            <w:r w:rsidRPr="00457652">
              <w:rPr>
                <w:rFonts w:ascii="Times New Roman" w:hAnsi="Times New Roman" w:cs="Times New Roman"/>
                <w:sz w:val="24"/>
                <w:szCs w:val="24"/>
              </w:rPr>
              <w:t xml:space="preserve">Membaca nyaring dan bermakna teks essai berbentuk </w:t>
            </w:r>
            <w:r w:rsidRPr="00457652">
              <w:rPr>
                <w:rFonts w:ascii="Times New Roman" w:hAnsi="Times New Roman" w:cs="Times New Roman"/>
                <w:i/>
                <w:sz w:val="24"/>
                <w:szCs w:val="24"/>
              </w:rPr>
              <w:t>narrative / recount</w:t>
            </w:r>
          </w:p>
          <w:p w:rsidR="0064408D" w:rsidRPr="003F0F9F" w:rsidRDefault="0064408D" w:rsidP="00A6243A">
            <w:pPr>
              <w:rPr>
                <w:rFonts w:ascii="Times New Roman" w:hAnsi="Times New Roman" w:cs="Times New Roman"/>
                <w:sz w:val="24"/>
                <w:szCs w:val="24"/>
              </w:rPr>
            </w:pPr>
          </w:p>
          <w:p w:rsidR="0064408D" w:rsidRPr="00457652" w:rsidRDefault="0064408D" w:rsidP="00A6243A">
            <w:pPr>
              <w:rPr>
                <w:rFonts w:ascii="Times New Roman" w:hAnsi="Times New Roman" w:cs="Times New Roman"/>
                <w:sz w:val="24"/>
                <w:szCs w:val="24"/>
              </w:rPr>
            </w:pPr>
            <w:r w:rsidRPr="00457652">
              <w:rPr>
                <w:rFonts w:ascii="Times New Roman" w:hAnsi="Times New Roman" w:cs="Times New Roman"/>
                <w:sz w:val="24"/>
                <w:szCs w:val="24"/>
              </w:rPr>
              <w:t xml:space="preserve">Mengidentifikasi berbagai makna teks </w:t>
            </w:r>
            <w:r w:rsidRPr="00457652">
              <w:rPr>
                <w:rFonts w:ascii="Times New Roman" w:hAnsi="Times New Roman" w:cs="Times New Roman"/>
                <w:i/>
                <w:sz w:val="24"/>
                <w:szCs w:val="24"/>
              </w:rPr>
              <w:t>narrative / recount</w:t>
            </w:r>
          </w:p>
          <w:p w:rsidR="0064408D" w:rsidRPr="00E855D0" w:rsidRDefault="0064408D" w:rsidP="00A6243A">
            <w:pPr>
              <w:spacing w:before="60"/>
              <w:rPr>
                <w:rFonts w:ascii="Times New Roman" w:hAnsi="Times New Roman" w:cs="Times New Roman"/>
                <w:sz w:val="24"/>
                <w:szCs w:val="24"/>
                <w:lang w:val="id-ID"/>
              </w:rPr>
            </w:pPr>
          </w:p>
          <w:p w:rsidR="0064408D" w:rsidRPr="00E855D0" w:rsidRDefault="0064408D" w:rsidP="00A6243A">
            <w:pPr>
              <w:rPr>
                <w:rFonts w:ascii="Times New Roman" w:hAnsi="Times New Roman" w:cs="Times New Roman"/>
                <w:sz w:val="24"/>
                <w:szCs w:val="24"/>
              </w:rPr>
            </w:pPr>
          </w:p>
        </w:tc>
        <w:tc>
          <w:tcPr>
            <w:tcW w:w="1275" w:type="dxa"/>
          </w:tcPr>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Main idea</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Detail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Cause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Sequence</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Inference </w:t>
            </w:r>
          </w:p>
        </w:tc>
        <w:tc>
          <w:tcPr>
            <w:tcW w:w="1560" w:type="dxa"/>
          </w:tcPr>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Narrative text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“Snow White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The Rats and the Elephants</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Cinderella</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The Grasshopper and the Ants</w:t>
            </w:r>
          </w:p>
        </w:tc>
        <w:tc>
          <w:tcPr>
            <w:tcW w:w="1275" w:type="dxa"/>
          </w:tcPr>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9, 13, 27, 33, 35</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1, 2, 6, 18, 19, 22, 25, 28, 38, 40</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3, 4, 5, 7, 11, 12, 14, 21, 34, 36,</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15, 16, 18, 23, 29, </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 xml:space="preserve">8, 10, 17, 24, 26, 30, 31, 32, 37, 29 </w:t>
            </w:r>
          </w:p>
        </w:tc>
        <w:tc>
          <w:tcPr>
            <w:tcW w:w="709" w:type="dxa"/>
          </w:tcPr>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5</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10</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10</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5</w:t>
            </w: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p>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10</w:t>
            </w:r>
          </w:p>
        </w:tc>
      </w:tr>
      <w:tr w:rsidR="0064408D" w:rsidRPr="00E855D0" w:rsidTr="00457652">
        <w:trPr>
          <w:trHeight w:val="333"/>
        </w:trPr>
        <w:tc>
          <w:tcPr>
            <w:tcW w:w="1443" w:type="dxa"/>
          </w:tcPr>
          <w:p w:rsidR="0064408D" w:rsidRPr="00E855D0" w:rsidRDefault="00DB6129" w:rsidP="00A6243A">
            <w:pPr>
              <w:rPr>
                <w:rFonts w:ascii="Times New Roman" w:hAnsi="Times New Roman" w:cs="Times New Roman"/>
                <w:sz w:val="24"/>
                <w:szCs w:val="24"/>
              </w:rPr>
            </w:pPr>
            <w:r>
              <w:rPr>
                <w:rFonts w:ascii="Times New Roman" w:hAnsi="Times New Roman" w:cs="Times New Roman"/>
                <w:sz w:val="24"/>
                <w:szCs w:val="24"/>
              </w:rPr>
              <w:t>Total</w:t>
            </w:r>
          </w:p>
        </w:tc>
        <w:tc>
          <w:tcPr>
            <w:tcW w:w="7125" w:type="dxa"/>
            <w:gridSpan w:val="5"/>
            <w:tcBorders>
              <w:bottom w:val="single" w:sz="4" w:space="0" w:color="auto"/>
            </w:tcBorders>
          </w:tcPr>
          <w:p w:rsidR="0064408D" w:rsidRPr="00E855D0" w:rsidRDefault="0064408D" w:rsidP="00A6243A">
            <w:pPr>
              <w:rPr>
                <w:rFonts w:ascii="Times New Roman" w:hAnsi="Times New Roman" w:cs="Times New Roman"/>
                <w:sz w:val="24"/>
                <w:szCs w:val="24"/>
              </w:rPr>
            </w:pPr>
          </w:p>
        </w:tc>
        <w:tc>
          <w:tcPr>
            <w:tcW w:w="709" w:type="dxa"/>
          </w:tcPr>
          <w:p w:rsidR="0064408D" w:rsidRPr="00E855D0" w:rsidRDefault="0064408D" w:rsidP="00A6243A">
            <w:pPr>
              <w:rPr>
                <w:rFonts w:ascii="Times New Roman" w:hAnsi="Times New Roman" w:cs="Times New Roman"/>
                <w:sz w:val="24"/>
                <w:szCs w:val="24"/>
              </w:rPr>
            </w:pPr>
            <w:r w:rsidRPr="00E855D0">
              <w:rPr>
                <w:rFonts w:ascii="Times New Roman" w:hAnsi="Times New Roman" w:cs="Times New Roman"/>
                <w:sz w:val="24"/>
                <w:szCs w:val="24"/>
              </w:rPr>
              <w:t>40</w:t>
            </w:r>
          </w:p>
        </w:tc>
      </w:tr>
    </w:tbl>
    <w:p w:rsidR="00AE146F" w:rsidRPr="00E855D0" w:rsidRDefault="00AE146F" w:rsidP="007F46FE">
      <w:pPr>
        <w:tabs>
          <w:tab w:val="left" w:pos="993"/>
        </w:tabs>
        <w:spacing w:after="0" w:line="480" w:lineRule="auto"/>
        <w:jc w:val="both"/>
        <w:rPr>
          <w:rFonts w:ascii="Times New Roman" w:hAnsi="Times New Roman" w:cs="Times New Roman"/>
          <w:sz w:val="24"/>
          <w:szCs w:val="24"/>
        </w:rPr>
      </w:pPr>
    </w:p>
    <w:p w:rsidR="00C97D58" w:rsidRPr="003F0F9F" w:rsidRDefault="00222A90" w:rsidP="00EA462E">
      <w:pPr>
        <w:pStyle w:val="ListParagraph"/>
        <w:numPr>
          <w:ilvl w:val="2"/>
          <w:numId w:val="28"/>
        </w:numPr>
        <w:tabs>
          <w:tab w:val="left" w:pos="360"/>
          <w:tab w:val="left" w:pos="851"/>
          <w:tab w:val="left" w:pos="900"/>
          <w:tab w:val="left" w:pos="1080"/>
          <w:tab w:val="left" w:pos="1440"/>
        </w:tabs>
        <w:spacing w:after="0" w:line="480" w:lineRule="auto"/>
        <w:jc w:val="both"/>
        <w:rPr>
          <w:rFonts w:ascii="Times New Roman" w:hAnsi="Times New Roman" w:cs="Times New Roman"/>
          <w:b/>
          <w:sz w:val="24"/>
          <w:szCs w:val="24"/>
        </w:rPr>
      </w:pPr>
      <w:r w:rsidRPr="003F0F9F">
        <w:rPr>
          <w:rFonts w:ascii="Times New Roman" w:hAnsi="Times New Roman" w:cs="Times New Roman"/>
          <w:b/>
          <w:sz w:val="24"/>
          <w:szCs w:val="24"/>
        </w:rPr>
        <w:t>Reliability Test</w:t>
      </w:r>
    </w:p>
    <w:p w:rsidR="00C97D58" w:rsidRPr="00E855D0" w:rsidRDefault="00C97D58" w:rsidP="007F46FE">
      <w:pPr>
        <w:tabs>
          <w:tab w:val="left" w:pos="360"/>
          <w:tab w:val="left" w:pos="851"/>
          <w:tab w:val="left" w:pos="900"/>
          <w:tab w:val="left" w:pos="1080"/>
          <w:tab w:val="left" w:pos="1134"/>
        </w:tabs>
        <w:spacing w:after="0" w:line="480" w:lineRule="auto"/>
        <w:ind w:left="567"/>
        <w:jc w:val="both"/>
        <w:rPr>
          <w:rFonts w:ascii="Times New Roman" w:hAnsi="Times New Roman" w:cs="Times New Roman"/>
          <w:b/>
          <w:sz w:val="24"/>
          <w:szCs w:val="24"/>
        </w:rPr>
      </w:pPr>
      <w:r w:rsidRPr="00E855D0">
        <w:rPr>
          <w:rFonts w:ascii="Times New Roman" w:hAnsi="Times New Roman" w:cs="Times New Roman"/>
          <w:sz w:val="24"/>
          <w:szCs w:val="24"/>
        </w:rPr>
        <w:tab/>
      </w:r>
      <w:r w:rsidRPr="00E855D0">
        <w:rPr>
          <w:rFonts w:ascii="Times New Roman" w:hAnsi="Times New Roman" w:cs="Times New Roman"/>
          <w:sz w:val="24"/>
          <w:szCs w:val="24"/>
        </w:rPr>
        <w:tab/>
      </w:r>
      <w:r w:rsidRPr="00E855D0">
        <w:rPr>
          <w:rFonts w:ascii="Times New Roman" w:hAnsi="Times New Roman" w:cs="Times New Roman"/>
          <w:sz w:val="24"/>
          <w:szCs w:val="24"/>
        </w:rPr>
        <w:tab/>
      </w:r>
      <w:r w:rsidRPr="00E855D0">
        <w:rPr>
          <w:rFonts w:ascii="Times New Roman" w:hAnsi="Times New Roman" w:cs="Times New Roman"/>
          <w:sz w:val="24"/>
          <w:szCs w:val="24"/>
        </w:rPr>
        <w:tab/>
      </w:r>
      <w:r w:rsidR="00222A90" w:rsidRPr="00E855D0">
        <w:rPr>
          <w:rFonts w:ascii="Times New Roman" w:hAnsi="Times New Roman" w:cs="Times New Roman"/>
          <w:sz w:val="24"/>
          <w:szCs w:val="24"/>
        </w:rPr>
        <w:t xml:space="preserve">Reliability </w:t>
      </w:r>
      <w:r w:rsidR="00CF0BD4">
        <w:rPr>
          <w:rFonts w:ascii="Times New Roman" w:hAnsi="Times New Roman" w:cs="Times New Roman"/>
          <w:sz w:val="24"/>
          <w:szCs w:val="24"/>
        </w:rPr>
        <w:t>test</w:t>
      </w:r>
      <w:r w:rsidR="00B1757E">
        <w:rPr>
          <w:rFonts w:ascii="Times New Roman" w:hAnsi="Times New Roman" w:cs="Times New Roman"/>
          <w:sz w:val="24"/>
          <w:szCs w:val="24"/>
        </w:rPr>
        <w:t xml:space="preserve"> is to </w:t>
      </w:r>
      <w:r w:rsidR="00CF0BD4">
        <w:rPr>
          <w:rFonts w:ascii="Times New Roman" w:hAnsi="Times New Roman" w:cs="Times New Roman"/>
          <w:sz w:val="24"/>
          <w:szCs w:val="24"/>
        </w:rPr>
        <w:t xml:space="preserve"> measure  </w:t>
      </w:r>
      <w:r w:rsidR="00222A90" w:rsidRPr="00E855D0">
        <w:rPr>
          <w:rFonts w:ascii="Times New Roman" w:hAnsi="Times New Roman" w:cs="Times New Roman"/>
          <w:sz w:val="24"/>
          <w:szCs w:val="24"/>
        </w:rPr>
        <w:t xml:space="preserve">whether research instrument used for pretest and posttest activities is reliable or not. </w:t>
      </w:r>
      <w:r w:rsidR="00222A90" w:rsidRPr="00E855D0">
        <w:rPr>
          <w:rFonts w:ascii="Times New Roman" w:hAnsi="Times New Roman" w:cs="Times New Roman"/>
          <w:bCs/>
          <w:color w:val="000000" w:themeColor="text1"/>
          <w:sz w:val="24"/>
          <w:szCs w:val="24"/>
        </w:rPr>
        <w:t>Fraenkel and Wallen (1990, p.136) state that the test score is considered reliable whenever the reliability coefficient of test score should be at least 0.70</w:t>
      </w:r>
      <w:r w:rsidR="004C29AC" w:rsidRPr="00E855D0">
        <w:rPr>
          <w:rFonts w:ascii="Times New Roman" w:hAnsi="Times New Roman" w:cs="Times New Roman"/>
          <w:bCs/>
          <w:color w:val="000000" w:themeColor="text1"/>
          <w:sz w:val="24"/>
          <w:szCs w:val="24"/>
        </w:rPr>
        <w:t xml:space="preserve"> or preferable</w:t>
      </w:r>
      <w:r w:rsidR="003E1409" w:rsidRPr="00E855D0">
        <w:rPr>
          <w:rFonts w:ascii="Times New Roman" w:hAnsi="Times New Roman" w:cs="Times New Roman"/>
          <w:bCs/>
          <w:color w:val="000000" w:themeColor="text1"/>
          <w:sz w:val="24"/>
          <w:szCs w:val="24"/>
        </w:rPr>
        <w:t xml:space="preserve"> is</w:t>
      </w:r>
      <w:r w:rsidR="004C29AC" w:rsidRPr="00E855D0">
        <w:rPr>
          <w:rFonts w:ascii="Times New Roman" w:hAnsi="Times New Roman" w:cs="Times New Roman"/>
          <w:bCs/>
          <w:color w:val="000000" w:themeColor="text1"/>
          <w:sz w:val="24"/>
          <w:szCs w:val="24"/>
        </w:rPr>
        <w:t xml:space="preserve"> </w:t>
      </w:r>
      <w:r w:rsidR="008F4FB4" w:rsidRPr="00E855D0">
        <w:rPr>
          <w:rFonts w:ascii="Times New Roman" w:hAnsi="Times New Roman" w:cs="Times New Roman"/>
          <w:bCs/>
          <w:color w:val="000000" w:themeColor="text1"/>
          <w:sz w:val="24"/>
          <w:szCs w:val="24"/>
        </w:rPr>
        <w:t>higher.</w:t>
      </w:r>
    </w:p>
    <w:p w:rsidR="009F41AD" w:rsidRPr="00E855D0" w:rsidRDefault="00C97D58" w:rsidP="007F46FE">
      <w:pPr>
        <w:tabs>
          <w:tab w:val="left" w:pos="360"/>
          <w:tab w:val="left" w:pos="851"/>
          <w:tab w:val="left" w:pos="900"/>
          <w:tab w:val="left" w:pos="1080"/>
          <w:tab w:val="left" w:pos="1134"/>
        </w:tabs>
        <w:spacing w:after="0" w:line="480" w:lineRule="auto"/>
        <w:ind w:left="567"/>
        <w:jc w:val="both"/>
        <w:rPr>
          <w:rFonts w:ascii="Times New Roman" w:hAnsi="Times New Roman" w:cs="Times New Roman"/>
          <w:bCs/>
          <w:color w:val="000000" w:themeColor="text1"/>
          <w:sz w:val="24"/>
          <w:szCs w:val="24"/>
        </w:rPr>
      </w:pPr>
      <w:r w:rsidRPr="00E855D0">
        <w:rPr>
          <w:rFonts w:ascii="Times New Roman" w:hAnsi="Times New Roman" w:cs="Times New Roman"/>
          <w:b/>
          <w:sz w:val="24"/>
          <w:szCs w:val="24"/>
        </w:rPr>
        <w:lastRenderedPageBreak/>
        <w:tab/>
      </w:r>
      <w:r w:rsidRPr="00E855D0">
        <w:rPr>
          <w:rFonts w:ascii="Times New Roman" w:hAnsi="Times New Roman" w:cs="Times New Roman"/>
          <w:b/>
          <w:sz w:val="24"/>
          <w:szCs w:val="24"/>
        </w:rPr>
        <w:tab/>
      </w:r>
      <w:r w:rsidRPr="00E855D0">
        <w:rPr>
          <w:rFonts w:ascii="Times New Roman" w:hAnsi="Times New Roman" w:cs="Times New Roman"/>
          <w:b/>
          <w:sz w:val="24"/>
          <w:szCs w:val="24"/>
        </w:rPr>
        <w:tab/>
      </w:r>
      <w:r w:rsidRPr="00E855D0">
        <w:rPr>
          <w:rFonts w:ascii="Times New Roman" w:hAnsi="Times New Roman" w:cs="Times New Roman"/>
          <w:b/>
          <w:sz w:val="24"/>
          <w:szCs w:val="24"/>
        </w:rPr>
        <w:tab/>
      </w:r>
      <w:r w:rsidR="00222A90" w:rsidRPr="00E855D0">
        <w:rPr>
          <w:rFonts w:ascii="Times New Roman" w:hAnsi="Times New Roman" w:cs="Times New Roman"/>
          <w:bCs/>
          <w:color w:val="000000" w:themeColor="text1"/>
          <w:sz w:val="24"/>
          <w:szCs w:val="24"/>
        </w:rPr>
        <w:t xml:space="preserve">To find out the reliability of the test, the writer </w:t>
      </w:r>
      <w:r w:rsidR="004C29AC" w:rsidRPr="00E855D0">
        <w:rPr>
          <w:rFonts w:ascii="Times New Roman" w:hAnsi="Times New Roman" w:cs="Times New Roman"/>
          <w:bCs/>
          <w:color w:val="000000" w:themeColor="text1"/>
          <w:sz w:val="24"/>
          <w:szCs w:val="24"/>
        </w:rPr>
        <w:t>tried out the test to the same students from the same school</w:t>
      </w:r>
      <w:r w:rsidR="005710E3" w:rsidRPr="00E855D0">
        <w:rPr>
          <w:rFonts w:ascii="Times New Roman" w:hAnsi="Times New Roman" w:cs="Times New Roman"/>
          <w:bCs/>
          <w:color w:val="000000" w:themeColor="text1"/>
          <w:sz w:val="24"/>
          <w:szCs w:val="24"/>
        </w:rPr>
        <w:t>.</w:t>
      </w:r>
      <w:r w:rsidR="004C29AC" w:rsidRPr="00E855D0">
        <w:rPr>
          <w:rFonts w:ascii="Times New Roman" w:hAnsi="Times New Roman" w:cs="Times New Roman"/>
          <w:bCs/>
          <w:color w:val="000000" w:themeColor="text1"/>
          <w:sz w:val="24"/>
          <w:szCs w:val="24"/>
        </w:rPr>
        <w:t xml:space="preserve"> The test</w:t>
      </w:r>
      <w:r w:rsidR="00646DA3" w:rsidRPr="00E855D0">
        <w:rPr>
          <w:rFonts w:ascii="Times New Roman" w:hAnsi="Times New Roman" w:cs="Times New Roman"/>
          <w:bCs/>
          <w:color w:val="000000" w:themeColor="text1"/>
          <w:sz w:val="24"/>
          <w:szCs w:val="24"/>
        </w:rPr>
        <w:t>s</w:t>
      </w:r>
      <w:r w:rsidR="00911B26" w:rsidRPr="00E855D0">
        <w:rPr>
          <w:rFonts w:ascii="Times New Roman" w:hAnsi="Times New Roman" w:cs="Times New Roman"/>
          <w:bCs/>
          <w:color w:val="000000" w:themeColor="text1"/>
          <w:sz w:val="24"/>
          <w:szCs w:val="24"/>
        </w:rPr>
        <w:t xml:space="preserve"> consisted of 40</w:t>
      </w:r>
      <w:r w:rsidR="004C29AC" w:rsidRPr="00E855D0">
        <w:rPr>
          <w:rFonts w:ascii="Times New Roman" w:hAnsi="Times New Roman" w:cs="Times New Roman"/>
          <w:bCs/>
          <w:color w:val="000000" w:themeColor="text1"/>
          <w:sz w:val="24"/>
          <w:szCs w:val="24"/>
        </w:rPr>
        <w:t xml:space="preserve"> questions. The</w:t>
      </w:r>
      <w:r w:rsidR="009F41AD" w:rsidRPr="00E855D0">
        <w:rPr>
          <w:rFonts w:ascii="Times New Roman" w:hAnsi="Times New Roman" w:cs="Times New Roman"/>
          <w:bCs/>
          <w:color w:val="000000" w:themeColor="text1"/>
          <w:sz w:val="24"/>
          <w:szCs w:val="24"/>
        </w:rPr>
        <w:t xml:space="preserve"> students’ scores of try out analysis </w:t>
      </w:r>
      <w:r w:rsidR="00FE0E38" w:rsidRPr="00E855D0">
        <w:rPr>
          <w:rFonts w:ascii="Times New Roman" w:hAnsi="Times New Roman" w:cs="Times New Roman"/>
          <w:bCs/>
          <w:color w:val="000000" w:themeColor="text1"/>
          <w:sz w:val="24"/>
          <w:szCs w:val="24"/>
        </w:rPr>
        <w:t>were</w:t>
      </w:r>
      <w:r w:rsidR="00646DA3" w:rsidRPr="00E855D0">
        <w:rPr>
          <w:rFonts w:ascii="Times New Roman" w:hAnsi="Times New Roman" w:cs="Times New Roman"/>
          <w:bCs/>
          <w:color w:val="000000" w:themeColor="text1"/>
          <w:sz w:val="24"/>
          <w:szCs w:val="24"/>
        </w:rPr>
        <w:t xml:space="preserve"> </w:t>
      </w:r>
      <w:r w:rsidR="009F41AD" w:rsidRPr="00E855D0">
        <w:rPr>
          <w:rFonts w:ascii="Times New Roman" w:hAnsi="Times New Roman" w:cs="Times New Roman"/>
          <w:bCs/>
          <w:color w:val="000000" w:themeColor="text1"/>
          <w:sz w:val="24"/>
          <w:szCs w:val="24"/>
        </w:rPr>
        <w:t>displayed in appendix</w:t>
      </w:r>
      <w:r w:rsidR="00335B92">
        <w:rPr>
          <w:rFonts w:ascii="Times New Roman" w:hAnsi="Times New Roman" w:cs="Times New Roman"/>
          <w:bCs/>
          <w:color w:val="000000" w:themeColor="text1"/>
          <w:sz w:val="24"/>
          <w:szCs w:val="24"/>
        </w:rPr>
        <w:t xml:space="preserve"> A</w:t>
      </w:r>
      <w:r w:rsidR="004C29AC" w:rsidRPr="00E855D0">
        <w:rPr>
          <w:rFonts w:ascii="Times New Roman" w:hAnsi="Times New Roman" w:cs="Times New Roman"/>
          <w:bCs/>
          <w:color w:val="000000" w:themeColor="text1"/>
          <w:sz w:val="24"/>
          <w:szCs w:val="24"/>
        </w:rPr>
        <w:t>.</w:t>
      </w:r>
    </w:p>
    <w:p w:rsidR="00515E8F" w:rsidRPr="00E855D0" w:rsidRDefault="009F41AD" w:rsidP="0043155C">
      <w:pPr>
        <w:tabs>
          <w:tab w:val="left" w:pos="360"/>
          <w:tab w:val="left" w:pos="851"/>
          <w:tab w:val="left" w:pos="900"/>
          <w:tab w:val="left" w:pos="1080"/>
          <w:tab w:val="left" w:pos="1134"/>
        </w:tabs>
        <w:spacing w:after="0" w:line="480" w:lineRule="auto"/>
        <w:ind w:left="567"/>
        <w:jc w:val="both"/>
        <w:rPr>
          <w:rFonts w:ascii="Times New Roman" w:hAnsi="Times New Roman" w:cs="Times New Roman"/>
          <w:bCs/>
          <w:color w:val="000000" w:themeColor="text1"/>
          <w:sz w:val="24"/>
          <w:szCs w:val="24"/>
        </w:rPr>
      </w:pPr>
      <w:r w:rsidRPr="00E855D0">
        <w:rPr>
          <w:rFonts w:ascii="Times New Roman" w:hAnsi="Times New Roman" w:cs="Times New Roman"/>
          <w:bCs/>
          <w:color w:val="000000" w:themeColor="text1"/>
          <w:sz w:val="24"/>
          <w:szCs w:val="24"/>
        </w:rPr>
        <w:tab/>
      </w:r>
      <w:r w:rsidRPr="00E855D0">
        <w:rPr>
          <w:rFonts w:ascii="Times New Roman" w:hAnsi="Times New Roman" w:cs="Times New Roman"/>
          <w:bCs/>
          <w:color w:val="000000" w:themeColor="text1"/>
          <w:sz w:val="24"/>
          <w:szCs w:val="24"/>
        </w:rPr>
        <w:tab/>
      </w:r>
      <w:r w:rsidRPr="00E855D0">
        <w:rPr>
          <w:rFonts w:ascii="Times New Roman" w:hAnsi="Times New Roman" w:cs="Times New Roman"/>
          <w:bCs/>
          <w:color w:val="000000" w:themeColor="text1"/>
          <w:sz w:val="24"/>
          <w:szCs w:val="24"/>
        </w:rPr>
        <w:tab/>
      </w:r>
      <w:r w:rsidRPr="00E855D0">
        <w:rPr>
          <w:rFonts w:ascii="Times New Roman" w:hAnsi="Times New Roman" w:cs="Times New Roman"/>
          <w:bCs/>
          <w:color w:val="000000" w:themeColor="text1"/>
          <w:sz w:val="24"/>
          <w:szCs w:val="24"/>
        </w:rPr>
        <w:tab/>
        <w:t xml:space="preserve">Then, the test was analyzed by using </w:t>
      </w:r>
      <w:r w:rsidR="005710E3" w:rsidRPr="00E855D0">
        <w:rPr>
          <w:rFonts w:ascii="Times New Roman" w:hAnsi="Times New Roman" w:cs="Times New Roman"/>
          <w:bCs/>
          <w:color w:val="000000" w:themeColor="text1"/>
          <w:sz w:val="24"/>
          <w:szCs w:val="24"/>
        </w:rPr>
        <w:t xml:space="preserve">in test is </w:t>
      </w:r>
      <w:r w:rsidR="00222A90" w:rsidRPr="00E855D0">
        <w:rPr>
          <w:rFonts w:ascii="Times New Roman" w:hAnsi="Times New Roman" w:cs="Times New Roman"/>
          <w:bCs/>
          <w:color w:val="000000" w:themeColor="text1"/>
          <w:sz w:val="24"/>
          <w:szCs w:val="24"/>
        </w:rPr>
        <w:t xml:space="preserve">analysis using </w:t>
      </w:r>
      <w:r w:rsidR="00646DA3" w:rsidRPr="00E855D0">
        <w:rPr>
          <w:rFonts w:ascii="Times New Roman" w:hAnsi="Times New Roman" w:cs="Times New Roman"/>
          <w:bCs/>
          <w:color w:val="000000" w:themeColor="text1"/>
          <w:sz w:val="24"/>
          <w:szCs w:val="24"/>
        </w:rPr>
        <w:t>Split half</w:t>
      </w:r>
      <w:r w:rsidR="00222A90" w:rsidRPr="00E855D0">
        <w:rPr>
          <w:rFonts w:ascii="Times New Roman" w:hAnsi="Times New Roman" w:cs="Times New Roman"/>
          <w:bCs/>
          <w:color w:val="000000" w:themeColor="text1"/>
          <w:sz w:val="24"/>
          <w:szCs w:val="24"/>
        </w:rPr>
        <w:t xml:space="preserve"> found in SPSS </w:t>
      </w:r>
      <w:r w:rsidR="00646DA3" w:rsidRPr="00E855D0">
        <w:rPr>
          <w:rFonts w:ascii="Times New Roman" w:hAnsi="Times New Roman" w:cs="Times New Roman"/>
          <w:bCs/>
          <w:color w:val="000000" w:themeColor="text1"/>
          <w:sz w:val="24"/>
          <w:szCs w:val="24"/>
        </w:rPr>
        <w:t>16</w:t>
      </w:r>
      <w:r w:rsidR="00222A90" w:rsidRPr="00E855D0">
        <w:rPr>
          <w:rFonts w:ascii="Times New Roman" w:hAnsi="Times New Roman" w:cs="Times New Roman"/>
          <w:bCs/>
          <w:color w:val="000000" w:themeColor="text1"/>
          <w:sz w:val="24"/>
          <w:szCs w:val="24"/>
        </w:rPr>
        <w:t xml:space="preserve"> program. </w:t>
      </w:r>
      <w:r w:rsidR="00646DA3" w:rsidRPr="00E855D0">
        <w:rPr>
          <w:rFonts w:ascii="Times New Roman" w:hAnsi="Times New Roman" w:cs="Times New Roman"/>
          <w:bCs/>
          <w:color w:val="000000" w:themeColor="text1"/>
          <w:sz w:val="24"/>
          <w:szCs w:val="24"/>
        </w:rPr>
        <w:t>The result shows that the coefficient reliability of</w:t>
      </w:r>
      <w:r w:rsidR="00FE0E38" w:rsidRPr="00E855D0">
        <w:rPr>
          <w:rFonts w:ascii="Times New Roman" w:hAnsi="Times New Roman" w:cs="Times New Roman"/>
          <w:bCs/>
          <w:color w:val="000000" w:themeColor="text1"/>
          <w:sz w:val="24"/>
          <w:szCs w:val="24"/>
        </w:rPr>
        <w:t xml:space="preserve"> the reading test item was 0.731</w:t>
      </w:r>
      <w:r w:rsidR="00646DA3" w:rsidRPr="00E855D0">
        <w:rPr>
          <w:rFonts w:ascii="Times New Roman" w:hAnsi="Times New Roman" w:cs="Times New Roman"/>
          <w:bCs/>
          <w:color w:val="000000" w:themeColor="text1"/>
          <w:sz w:val="24"/>
          <w:szCs w:val="24"/>
        </w:rPr>
        <w:t xml:space="preserve"> which was higher than 0.70</w:t>
      </w:r>
      <w:r w:rsidR="00222A90" w:rsidRPr="00E855D0">
        <w:rPr>
          <w:rFonts w:ascii="Times New Roman" w:hAnsi="Times New Roman" w:cs="Times New Roman"/>
          <w:bCs/>
          <w:color w:val="000000" w:themeColor="text1"/>
          <w:sz w:val="24"/>
          <w:szCs w:val="24"/>
        </w:rPr>
        <w:t>.</w:t>
      </w:r>
      <w:r w:rsidR="00646DA3" w:rsidRPr="00E855D0">
        <w:rPr>
          <w:rFonts w:ascii="Times New Roman" w:hAnsi="Times New Roman" w:cs="Times New Roman"/>
          <w:bCs/>
          <w:color w:val="000000" w:themeColor="text1"/>
          <w:sz w:val="24"/>
          <w:szCs w:val="24"/>
        </w:rPr>
        <w:t xml:space="preserve"> </w:t>
      </w:r>
      <w:r w:rsidR="008F4FB4" w:rsidRPr="00E855D0">
        <w:rPr>
          <w:rFonts w:ascii="Times New Roman" w:hAnsi="Times New Roman" w:cs="Times New Roman"/>
          <w:bCs/>
          <w:color w:val="000000" w:themeColor="text1"/>
          <w:sz w:val="24"/>
          <w:szCs w:val="24"/>
        </w:rPr>
        <w:t>Since</w:t>
      </w:r>
      <w:r w:rsidR="00646DA3" w:rsidRPr="00E855D0">
        <w:rPr>
          <w:rFonts w:ascii="Times New Roman" w:hAnsi="Times New Roman" w:cs="Times New Roman"/>
          <w:bCs/>
          <w:color w:val="000000" w:themeColor="text1"/>
          <w:sz w:val="24"/>
          <w:szCs w:val="24"/>
        </w:rPr>
        <w:t xml:space="preserve"> the result of reliability of test was higher than 0.70, it can be concluded that reading test was reliable for this study. The result of reliability analysis measured using</w:t>
      </w:r>
      <w:r w:rsidR="009C6AD1" w:rsidRPr="00E855D0">
        <w:rPr>
          <w:rFonts w:ascii="Times New Roman" w:hAnsi="Times New Roman" w:cs="Times New Roman"/>
          <w:bCs/>
          <w:color w:val="000000" w:themeColor="text1"/>
          <w:sz w:val="24"/>
          <w:szCs w:val="24"/>
        </w:rPr>
        <w:t xml:space="preserve"> Guttman </w:t>
      </w:r>
      <w:r w:rsidR="00550D6B" w:rsidRPr="00E855D0">
        <w:rPr>
          <w:rFonts w:ascii="Times New Roman" w:hAnsi="Times New Roman" w:cs="Times New Roman"/>
          <w:bCs/>
          <w:color w:val="000000" w:themeColor="text1"/>
          <w:sz w:val="24"/>
          <w:szCs w:val="24"/>
        </w:rPr>
        <w:t>S</w:t>
      </w:r>
      <w:r w:rsidR="00646DA3" w:rsidRPr="00E855D0">
        <w:rPr>
          <w:rFonts w:ascii="Times New Roman" w:hAnsi="Times New Roman" w:cs="Times New Roman"/>
          <w:bCs/>
          <w:color w:val="000000" w:themeColor="text1"/>
          <w:sz w:val="24"/>
          <w:szCs w:val="24"/>
        </w:rPr>
        <w:t>p</w:t>
      </w:r>
      <w:r w:rsidR="001046AD">
        <w:rPr>
          <w:rFonts w:ascii="Times New Roman" w:hAnsi="Times New Roman" w:cs="Times New Roman"/>
          <w:bCs/>
          <w:color w:val="000000" w:themeColor="text1"/>
          <w:sz w:val="24"/>
          <w:szCs w:val="24"/>
        </w:rPr>
        <w:t>lit Half is displayed in T</w:t>
      </w:r>
      <w:r w:rsidR="009C6AD1" w:rsidRPr="00E855D0">
        <w:rPr>
          <w:rFonts w:ascii="Times New Roman" w:hAnsi="Times New Roman" w:cs="Times New Roman"/>
          <w:bCs/>
          <w:color w:val="000000" w:themeColor="text1"/>
          <w:sz w:val="24"/>
          <w:szCs w:val="24"/>
        </w:rPr>
        <w:t>able 5</w:t>
      </w:r>
      <w:r w:rsidR="001046AD">
        <w:rPr>
          <w:rFonts w:ascii="Times New Roman" w:hAnsi="Times New Roman" w:cs="Times New Roman"/>
          <w:bCs/>
          <w:color w:val="000000" w:themeColor="text1"/>
          <w:sz w:val="24"/>
          <w:szCs w:val="24"/>
        </w:rPr>
        <w:t>.</w:t>
      </w:r>
    </w:p>
    <w:p w:rsidR="00A6520E" w:rsidRPr="00E855D0" w:rsidRDefault="00550D6B" w:rsidP="003606E2">
      <w:pPr>
        <w:tabs>
          <w:tab w:val="left" w:pos="360"/>
          <w:tab w:val="left" w:pos="851"/>
          <w:tab w:val="left" w:pos="900"/>
          <w:tab w:val="left" w:pos="1080"/>
          <w:tab w:val="left" w:pos="1440"/>
        </w:tabs>
        <w:spacing w:after="0" w:line="240" w:lineRule="auto"/>
        <w:ind w:left="567"/>
        <w:jc w:val="center"/>
        <w:rPr>
          <w:rFonts w:ascii="Times New Roman" w:hAnsi="Times New Roman" w:cs="Times New Roman"/>
          <w:b/>
          <w:bCs/>
          <w:color w:val="000000" w:themeColor="text1"/>
          <w:sz w:val="24"/>
          <w:szCs w:val="24"/>
        </w:rPr>
      </w:pPr>
      <w:r w:rsidRPr="00E855D0">
        <w:rPr>
          <w:rFonts w:ascii="Times New Roman" w:hAnsi="Times New Roman" w:cs="Times New Roman"/>
          <w:b/>
          <w:bCs/>
          <w:color w:val="000000" w:themeColor="text1"/>
          <w:sz w:val="24"/>
          <w:szCs w:val="24"/>
        </w:rPr>
        <w:t>Table 5</w:t>
      </w:r>
    </w:p>
    <w:p w:rsidR="00A6520E" w:rsidRPr="00E855D0" w:rsidRDefault="00A6520E" w:rsidP="003606E2">
      <w:pPr>
        <w:tabs>
          <w:tab w:val="left" w:pos="360"/>
          <w:tab w:val="left" w:pos="851"/>
          <w:tab w:val="left" w:pos="900"/>
          <w:tab w:val="left" w:pos="1080"/>
          <w:tab w:val="left" w:pos="1440"/>
        </w:tabs>
        <w:spacing w:after="0" w:line="240" w:lineRule="auto"/>
        <w:ind w:left="567"/>
        <w:jc w:val="center"/>
        <w:rPr>
          <w:rFonts w:ascii="Times New Roman" w:hAnsi="Times New Roman" w:cs="Times New Roman"/>
          <w:b/>
          <w:bCs/>
          <w:color w:val="000000" w:themeColor="text1"/>
          <w:sz w:val="24"/>
          <w:szCs w:val="24"/>
        </w:rPr>
      </w:pPr>
      <w:r w:rsidRPr="00E855D0">
        <w:rPr>
          <w:rFonts w:ascii="Times New Roman" w:hAnsi="Times New Roman" w:cs="Times New Roman"/>
          <w:b/>
          <w:bCs/>
          <w:color w:val="000000" w:themeColor="text1"/>
          <w:sz w:val="24"/>
          <w:szCs w:val="24"/>
        </w:rPr>
        <w:t>Result of Reliability analysis Using split Half</w:t>
      </w:r>
    </w:p>
    <w:tbl>
      <w:tblPr>
        <w:tblStyle w:val="TableGrid"/>
        <w:tblW w:w="0" w:type="auto"/>
        <w:tblInd w:w="108" w:type="dxa"/>
        <w:tblLook w:val="04A0"/>
      </w:tblPr>
      <w:tblGrid>
        <w:gridCol w:w="679"/>
        <w:gridCol w:w="1846"/>
        <w:gridCol w:w="910"/>
        <w:gridCol w:w="2259"/>
        <w:gridCol w:w="957"/>
        <w:gridCol w:w="1254"/>
      </w:tblGrid>
      <w:tr w:rsidR="00A6520E" w:rsidRPr="00E855D0" w:rsidTr="003F0F9F">
        <w:tc>
          <w:tcPr>
            <w:tcW w:w="679" w:type="dxa"/>
          </w:tcPr>
          <w:p w:rsidR="00BC66F0" w:rsidRDefault="00BC66F0"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No</w:t>
            </w:r>
          </w:p>
        </w:tc>
        <w:tc>
          <w:tcPr>
            <w:tcW w:w="1846" w:type="dxa"/>
          </w:tcPr>
          <w:p w:rsidR="00BC66F0" w:rsidRDefault="00BC66F0"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Number of Test</w:t>
            </w:r>
          </w:p>
        </w:tc>
        <w:tc>
          <w:tcPr>
            <w:tcW w:w="910" w:type="dxa"/>
          </w:tcPr>
          <w:p w:rsidR="00BC66F0" w:rsidRDefault="00BC66F0"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N</w:t>
            </w:r>
          </w:p>
        </w:tc>
        <w:tc>
          <w:tcPr>
            <w:tcW w:w="2259" w:type="dxa"/>
          </w:tcPr>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Pearson Correlation</w:t>
            </w:r>
          </w:p>
        </w:tc>
        <w:tc>
          <w:tcPr>
            <w:tcW w:w="957" w:type="dxa"/>
          </w:tcPr>
          <w:p w:rsidR="00BC66F0" w:rsidRDefault="00BC66F0"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Sig.</w:t>
            </w:r>
          </w:p>
        </w:tc>
        <w:tc>
          <w:tcPr>
            <w:tcW w:w="1254" w:type="dxa"/>
          </w:tcPr>
          <w:p w:rsidR="00BC66F0" w:rsidRDefault="00BC66F0"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A6520E" w:rsidRPr="00E855D0" w:rsidRDefault="00A6520E"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Result</w:t>
            </w:r>
          </w:p>
        </w:tc>
      </w:tr>
      <w:tr w:rsidR="00C06935" w:rsidRPr="00E855D0" w:rsidTr="003F0F9F">
        <w:tc>
          <w:tcPr>
            <w:tcW w:w="679"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1</w:t>
            </w:r>
          </w:p>
        </w:tc>
        <w:tc>
          <w:tcPr>
            <w:tcW w:w="1846"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Test 1</w:t>
            </w:r>
          </w:p>
        </w:tc>
        <w:tc>
          <w:tcPr>
            <w:tcW w:w="910"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40</w:t>
            </w:r>
          </w:p>
        </w:tc>
        <w:tc>
          <w:tcPr>
            <w:tcW w:w="2259"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0.731</w:t>
            </w:r>
          </w:p>
        </w:tc>
        <w:tc>
          <w:tcPr>
            <w:tcW w:w="957"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0.000</w:t>
            </w:r>
          </w:p>
        </w:tc>
        <w:tc>
          <w:tcPr>
            <w:tcW w:w="1254" w:type="dxa"/>
          </w:tcPr>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p>
          <w:p w:rsidR="00C06935" w:rsidRPr="00E855D0" w:rsidRDefault="00C06935" w:rsidP="00F300F3">
            <w:pPr>
              <w:tabs>
                <w:tab w:val="left" w:pos="360"/>
                <w:tab w:val="left" w:pos="851"/>
                <w:tab w:val="left" w:pos="900"/>
                <w:tab w:val="left" w:pos="1080"/>
                <w:tab w:val="left" w:pos="1440"/>
              </w:tabs>
              <w:jc w:val="center"/>
              <w:rPr>
                <w:rFonts w:ascii="Times New Roman" w:hAnsi="Times New Roman" w:cs="Times New Roman"/>
                <w:b/>
                <w:sz w:val="24"/>
                <w:szCs w:val="24"/>
              </w:rPr>
            </w:pPr>
            <w:r w:rsidRPr="00E855D0">
              <w:rPr>
                <w:rFonts w:ascii="Times New Roman" w:hAnsi="Times New Roman" w:cs="Times New Roman"/>
                <w:b/>
                <w:sz w:val="24"/>
                <w:szCs w:val="24"/>
              </w:rPr>
              <w:t>Reliable</w:t>
            </w:r>
          </w:p>
        </w:tc>
      </w:tr>
    </w:tbl>
    <w:p w:rsidR="00F830FB" w:rsidRPr="00E855D0" w:rsidRDefault="00F830FB" w:rsidP="007F46FE">
      <w:pPr>
        <w:tabs>
          <w:tab w:val="left" w:pos="360"/>
          <w:tab w:val="left" w:pos="851"/>
          <w:tab w:val="left" w:pos="900"/>
          <w:tab w:val="left" w:pos="1080"/>
          <w:tab w:val="left" w:pos="1440"/>
        </w:tabs>
        <w:spacing w:after="0" w:line="480" w:lineRule="auto"/>
        <w:jc w:val="both"/>
        <w:rPr>
          <w:rFonts w:ascii="Times New Roman" w:hAnsi="Times New Roman" w:cs="Times New Roman"/>
          <w:b/>
          <w:sz w:val="24"/>
          <w:szCs w:val="24"/>
        </w:rPr>
      </w:pPr>
    </w:p>
    <w:p w:rsidR="00222A90" w:rsidRPr="00E855D0" w:rsidRDefault="00222A90" w:rsidP="00EA462E">
      <w:pPr>
        <w:pStyle w:val="ListParagraph"/>
        <w:numPr>
          <w:ilvl w:val="2"/>
          <w:numId w:val="28"/>
        </w:numPr>
        <w:tabs>
          <w:tab w:val="left" w:pos="142"/>
          <w:tab w:val="left" w:pos="426"/>
          <w:tab w:val="left" w:pos="851"/>
          <w:tab w:val="left" w:pos="900"/>
          <w:tab w:val="left" w:pos="1080"/>
        </w:tabs>
        <w:spacing w:after="0" w:line="480" w:lineRule="auto"/>
        <w:jc w:val="both"/>
        <w:rPr>
          <w:rFonts w:ascii="Times New Roman" w:hAnsi="Times New Roman" w:cs="Times New Roman"/>
          <w:b/>
          <w:bCs/>
          <w:color w:val="000000" w:themeColor="text1"/>
          <w:sz w:val="24"/>
          <w:szCs w:val="24"/>
        </w:rPr>
      </w:pPr>
      <w:r w:rsidRPr="00E855D0">
        <w:rPr>
          <w:rFonts w:ascii="Times New Roman" w:hAnsi="Times New Roman" w:cs="Times New Roman"/>
          <w:b/>
          <w:bCs/>
          <w:color w:val="000000" w:themeColor="text1"/>
          <w:sz w:val="24"/>
          <w:szCs w:val="24"/>
        </w:rPr>
        <w:t>Research Treatments</w:t>
      </w:r>
    </w:p>
    <w:p w:rsidR="00D7369D" w:rsidRDefault="00D7369D" w:rsidP="007F46FE">
      <w:pPr>
        <w:spacing w:after="0" w:line="480" w:lineRule="auto"/>
        <w:ind w:firstLine="851"/>
        <w:jc w:val="both"/>
        <w:rPr>
          <w:rFonts w:ascii="Times New Roman" w:hAnsi="Times New Roman" w:cs="Times New Roman"/>
          <w:sz w:val="24"/>
          <w:szCs w:val="24"/>
          <w:lang w:eastAsia="id-ID"/>
        </w:rPr>
      </w:pPr>
      <w:r w:rsidRPr="00D7369D">
        <w:rPr>
          <w:rFonts w:ascii="Times New Roman" w:hAnsi="Times New Roman" w:cs="Times New Roman"/>
          <w:sz w:val="24"/>
          <w:szCs w:val="24"/>
          <w:lang w:eastAsia="id-ID"/>
        </w:rPr>
        <w:t xml:space="preserve">Treatment refers to any process designed to find out that something is workable, effective, and valid. The writer conducted the experiment by applying </w:t>
      </w:r>
      <w:r w:rsidR="00F830FB">
        <w:rPr>
          <w:rFonts w:ascii="Times New Roman" w:hAnsi="Times New Roman" w:cs="Times New Roman"/>
          <w:sz w:val="24"/>
          <w:szCs w:val="24"/>
          <w:lang w:eastAsia="id-ID"/>
        </w:rPr>
        <w:t>RSQC2 technique</w:t>
      </w:r>
      <w:r w:rsidRPr="00D7369D">
        <w:rPr>
          <w:rFonts w:ascii="Times New Roman" w:hAnsi="Times New Roman" w:cs="Times New Roman"/>
          <w:sz w:val="24"/>
          <w:szCs w:val="24"/>
          <w:lang w:eastAsia="id-ID"/>
        </w:rPr>
        <w:t xml:space="preserve"> to the sample, the eleventh grade students of </w:t>
      </w:r>
      <w:r>
        <w:rPr>
          <w:rFonts w:ascii="Times New Roman" w:hAnsi="Times New Roman" w:cs="Times New Roman"/>
          <w:sz w:val="24"/>
          <w:szCs w:val="24"/>
          <w:lang w:eastAsia="id-ID"/>
        </w:rPr>
        <w:t xml:space="preserve">SMP NU </w:t>
      </w:r>
      <w:r w:rsidRPr="00D7369D">
        <w:rPr>
          <w:rFonts w:ascii="Times New Roman" w:hAnsi="Times New Roman" w:cs="Times New Roman"/>
          <w:sz w:val="24"/>
          <w:szCs w:val="24"/>
          <w:lang w:eastAsia="id-ID"/>
        </w:rPr>
        <w:t>Palembang in the academic year 2015-2016.</w:t>
      </w:r>
    </w:p>
    <w:p w:rsidR="00222A90" w:rsidRPr="00B7720A" w:rsidRDefault="00D7369D" w:rsidP="007F46FE">
      <w:pPr>
        <w:spacing w:after="0" w:line="480" w:lineRule="auto"/>
        <w:ind w:firstLine="851"/>
        <w:jc w:val="both"/>
        <w:rPr>
          <w:rFonts w:ascii="Times New Roman" w:hAnsi="Times New Roman" w:cs="Times New Roman"/>
          <w:sz w:val="24"/>
          <w:szCs w:val="24"/>
          <w:lang w:eastAsia="id-ID"/>
        </w:rPr>
      </w:pPr>
      <w:r w:rsidRPr="00D7369D">
        <w:rPr>
          <w:rFonts w:ascii="Times New Roman" w:hAnsi="Times New Roman" w:cs="Times New Roman"/>
          <w:sz w:val="24"/>
          <w:szCs w:val="24"/>
        </w:rPr>
        <w:lastRenderedPageBreak/>
        <w:t xml:space="preserve">Research treatments are designed for twelve meeting including pretest and posttest activities. The treatments is given in experiment groups. Before treatments are done in experiment group, readibility test of teaching materials should be done. </w:t>
      </w:r>
      <w:r w:rsidRPr="00D7369D">
        <w:rPr>
          <w:rFonts w:ascii="Times New Roman" w:hAnsi="Times New Roman" w:cs="Times New Roman"/>
          <w:sz w:val="24"/>
          <w:szCs w:val="24"/>
          <w:lang w:eastAsia="id-ID"/>
        </w:rPr>
        <w:t>Every week, the students get six meetings. Each meeting is  35 minutes. Every meeting is for treatment by giving t</w:t>
      </w:r>
      <w:r w:rsidR="00B7720A">
        <w:rPr>
          <w:rFonts w:ascii="Times New Roman" w:hAnsi="Times New Roman" w:cs="Times New Roman"/>
          <w:sz w:val="24"/>
          <w:szCs w:val="24"/>
          <w:lang w:eastAsia="id-ID"/>
        </w:rPr>
        <w:t xml:space="preserve">hem a </w:t>
      </w:r>
      <w:r w:rsidR="003C5519">
        <w:rPr>
          <w:rFonts w:ascii="Times New Roman" w:hAnsi="Times New Roman" w:cs="Times New Roman"/>
          <w:sz w:val="24"/>
          <w:szCs w:val="24"/>
          <w:lang w:eastAsia="id-ID"/>
        </w:rPr>
        <w:t>narrative</w:t>
      </w:r>
      <w:r w:rsidR="00B7720A">
        <w:rPr>
          <w:rFonts w:ascii="Times New Roman" w:hAnsi="Times New Roman" w:cs="Times New Roman"/>
          <w:sz w:val="24"/>
          <w:szCs w:val="24"/>
          <w:lang w:eastAsia="id-ID"/>
        </w:rPr>
        <w:t xml:space="preserve"> text.</w:t>
      </w:r>
    </w:p>
    <w:p w:rsidR="00CF0BC8" w:rsidRPr="00CF0BC8" w:rsidRDefault="00616FD1" w:rsidP="007F46FE">
      <w:pPr>
        <w:pStyle w:val="ListParagraph"/>
        <w:numPr>
          <w:ilvl w:val="3"/>
          <w:numId w:val="16"/>
        </w:numPr>
        <w:tabs>
          <w:tab w:val="left" w:pos="142"/>
          <w:tab w:val="left" w:pos="426"/>
          <w:tab w:val="left" w:pos="567"/>
          <w:tab w:val="left" w:pos="851"/>
        </w:tabs>
        <w:spacing w:after="0" w:line="480" w:lineRule="auto"/>
        <w:ind w:left="993" w:hanging="567"/>
        <w:jc w:val="both"/>
        <w:rPr>
          <w:rFonts w:ascii="Times New Roman" w:hAnsi="Times New Roman" w:cs="Times New Roman"/>
          <w:b/>
          <w:bCs/>
          <w:color w:val="000000" w:themeColor="text1"/>
          <w:sz w:val="24"/>
          <w:szCs w:val="24"/>
        </w:rPr>
      </w:pPr>
      <w:r w:rsidRPr="00A25CC7">
        <w:rPr>
          <w:rFonts w:ascii="Times New Roman" w:hAnsi="Times New Roman" w:cs="Times New Roman"/>
          <w:b/>
          <w:bCs/>
          <w:color w:val="000000" w:themeColor="text1"/>
          <w:sz w:val="24"/>
          <w:szCs w:val="24"/>
          <w:lang w:val="en-US"/>
        </w:rPr>
        <w:t xml:space="preserve">Readability Test </w:t>
      </w:r>
    </w:p>
    <w:p w:rsidR="00D13957" w:rsidRDefault="00CF0BC8" w:rsidP="007F46FE">
      <w:pPr>
        <w:tabs>
          <w:tab w:val="left" w:pos="142"/>
          <w:tab w:val="left" w:pos="426"/>
          <w:tab w:val="left" w:pos="567"/>
          <w:tab w:val="left" w:pos="851"/>
        </w:tabs>
        <w:spacing w:after="0" w:line="480" w:lineRule="auto"/>
        <w:ind w:left="426"/>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00616FD1" w:rsidRPr="00CF0BC8">
        <w:rPr>
          <w:rFonts w:ascii="Times New Roman" w:hAnsi="Times New Roman" w:cs="Times New Roman"/>
          <w:bCs/>
          <w:color w:val="000000" w:themeColor="text1"/>
          <w:sz w:val="24"/>
          <w:szCs w:val="24"/>
        </w:rPr>
        <w:t xml:space="preserve">Readability test is done to know the appropriate level of reading texts for students’ class level in comprehending the reading texts. It means that the readability test is done to put the reading texts in an appropriate class meeting based on the difficulty level of each reading text during research treatments. Readability test is measured using online readability test which is accessed </w:t>
      </w:r>
      <w:r w:rsidR="00616FD1" w:rsidRPr="00CF0BC8">
        <w:rPr>
          <w:rFonts w:ascii="Times New Roman" w:hAnsi="Times New Roman" w:cs="Times New Roman"/>
          <w:bCs/>
          <w:i/>
          <w:color w:val="000000" w:themeColor="text1"/>
          <w:sz w:val="24"/>
          <w:szCs w:val="24"/>
        </w:rPr>
        <w:t>from http//www.readibility testFormula.com</w:t>
      </w:r>
      <w:r w:rsidR="00616FD1" w:rsidRPr="00CF0BC8">
        <w:rPr>
          <w:rFonts w:ascii="Times New Roman" w:hAnsi="Times New Roman" w:cs="Times New Roman"/>
          <w:bCs/>
          <w:color w:val="000000" w:themeColor="text1"/>
          <w:sz w:val="24"/>
          <w:szCs w:val="24"/>
        </w:rPr>
        <w:t xml:space="preserve">. </w:t>
      </w:r>
    </w:p>
    <w:p w:rsidR="00466FFF" w:rsidRPr="00312DA9" w:rsidRDefault="00D13957" w:rsidP="00A27A30">
      <w:pPr>
        <w:tabs>
          <w:tab w:val="left" w:pos="142"/>
          <w:tab w:val="left" w:pos="426"/>
          <w:tab w:val="left" w:pos="567"/>
          <w:tab w:val="left" w:pos="851"/>
        </w:tabs>
        <w:spacing w:after="0" w:line="480" w:lineRule="auto"/>
        <w:ind w:left="426"/>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616FD1" w:rsidRPr="0058785E">
        <w:rPr>
          <w:rFonts w:ascii="Times New Roman" w:hAnsi="Times New Roman" w:cs="Times New Roman"/>
          <w:bCs/>
          <w:color w:val="000000" w:themeColor="text1"/>
          <w:sz w:val="24"/>
          <w:szCs w:val="24"/>
        </w:rPr>
        <w:t>There are seven categories in reading text level. They are: (a) very easy level whenever the result of flesch reading ease score is within 90-100, (b) easy text level whenever the result of flesch reading ease score is within 80-89, (c) fairly easy text level when the  result of flesch reading ease score is within 70-79, (d) standard text level when the  flesch reading ease score  is within 60-69, (e) fairly difficult text level when the  flesch reading ease score  is within 50-59, (f) difficult text level the  flesch reading ease score  is within 30-49, (g) very confusing text level the  flesch reading ease score  is within 0-29.</w:t>
      </w:r>
      <w:r w:rsidR="00091053">
        <w:rPr>
          <w:rFonts w:ascii="Times New Roman" w:hAnsi="Times New Roman" w:cs="Times New Roman"/>
          <w:bCs/>
          <w:color w:val="000000" w:themeColor="text1"/>
          <w:sz w:val="24"/>
          <w:szCs w:val="24"/>
        </w:rPr>
        <w:t xml:space="preserve"> The result of text can be seen in Table 6. </w:t>
      </w:r>
      <w:r w:rsidR="00753278">
        <w:rPr>
          <w:rFonts w:ascii="Times New Roman" w:hAnsi="Times New Roman" w:cs="Times New Roman"/>
          <w:bCs/>
          <w:color w:val="000000" w:themeColor="text1"/>
          <w:sz w:val="24"/>
          <w:szCs w:val="24"/>
        </w:rPr>
        <w:t xml:space="preserve">The result of </w:t>
      </w:r>
      <w:r w:rsidR="00753278">
        <w:rPr>
          <w:rFonts w:ascii="Times New Roman" w:hAnsi="Times New Roman" w:cs="Times New Roman"/>
          <w:bCs/>
          <w:color w:val="000000" w:themeColor="text1"/>
          <w:sz w:val="24"/>
          <w:szCs w:val="24"/>
        </w:rPr>
        <w:lastRenderedPageBreak/>
        <w:t>analysis</w:t>
      </w:r>
      <w:r w:rsidR="006E3449">
        <w:rPr>
          <w:rFonts w:ascii="Times New Roman" w:hAnsi="Times New Roman" w:cs="Times New Roman"/>
          <w:bCs/>
          <w:color w:val="000000" w:themeColor="text1"/>
          <w:sz w:val="24"/>
          <w:szCs w:val="24"/>
        </w:rPr>
        <w:t xml:space="preserve"> text treatment</w:t>
      </w:r>
      <w:r w:rsidR="00753278">
        <w:rPr>
          <w:rFonts w:ascii="Times New Roman" w:hAnsi="Times New Roman" w:cs="Times New Roman"/>
          <w:bCs/>
          <w:color w:val="000000" w:themeColor="text1"/>
          <w:sz w:val="24"/>
          <w:szCs w:val="24"/>
        </w:rPr>
        <w:t xml:space="preserve"> readability can be seen in Table </w:t>
      </w:r>
      <w:r w:rsidR="006E3449">
        <w:rPr>
          <w:rFonts w:ascii="Times New Roman" w:hAnsi="Times New Roman" w:cs="Times New Roman"/>
          <w:bCs/>
          <w:color w:val="000000" w:themeColor="text1"/>
          <w:sz w:val="24"/>
          <w:szCs w:val="24"/>
        </w:rPr>
        <w:t xml:space="preserve">6, and the result of analysis text instrument readability can be seen in Table 7. </w:t>
      </w:r>
    </w:p>
    <w:p w:rsidR="00091053" w:rsidRPr="002269C9" w:rsidRDefault="00091053" w:rsidP="00357EFF">
      <w:pPr>
        <w:tabs>
          <w:tab w:val="left" w:pos="142"/>
          <w:tab w:val="left" w:pos="426"/>
          <w:tab w:val="left" w:pos="900"/>
        </w:tabs>
        <w:spacing w:after="0" w:line="240" w:lineRule="auto"/>
        <w:ind w:left="426"/>
        <w:jc w:val="center"/>
        <w:rPr>
          <w:rFonts w:ascii="Times New Roman" w:hAnsi="Times New Roman" w:cs="Times New Roman"/>
          <w:b/>
          <w:bCs/>
          <w:color w:val="000000" w:themeColor="text1"/>
          <w:sz w:val="24"/>
          <w:szCs w:val="24"/>
        </w:rPr>
      </w:pPr>
      <w:r w:rsidRPr="002269C9">
        <w:rPr>
          <w:rFonts w:ascii="Times New Roman" w:hAnsi="Times New Roman" w:cs="Times New Roman"/>
          <w:b/>
          <w:bCs/>
          <w:color w:val="000000" w:themeColor="text1"/>
          <w:sz w:val="24"/>
          <w:szCs w:val="24"/>
        </w:rPr>
        <w:t xml:space="preserve">Table </w:t>
      </w:r>
      <w:r w:rsidR="00934502">
        <w:rPr>
          <w:rFonts w:ascii="Times New Roman" w:hAnsi="Times New Roman" w:cs="Times New Roman"/>
          <w:b/>
          <w:bCs/>
          <w:color w:val="000000" w:themeColor="text1"/>
          <w:sz w:val="24"/>
          <w:szCs w:val="24"/>
        </w:rPr>
        <w:t>6</w:t>
      </w:r>
    </w:p>
    <w:p w:rsidR="00091053" w:rsidRPr="002269C9" w:rsidRDefault="00596569" w:rsidP="00357EFF">
      <w:pPr>
        <w:tabs>
          <w:tab w:val="left" w:pos="142"/>
          <w:tab w:val="left" w:pos="426"/>
          <w:tab w:val="left" w:pos="900"/>
        </w:tabs>
        <w:spacing w:after="0" w:line="240" w:lineRule="auto"/>
        <w:ind w:left="426"/>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w:t>
      </w:r>
      <w:r w:rsidR="00091053" w:rsidRPr="002269C9">
        <w:rPr>
          <w:rFonts w:ascii="Times New Roman" w:hAnsi="Times New Roman" w:cs="Times New Roman"/>
          <w:b/>
          <w:bCs/>
          <w:color w:val="000000" w:themeColor="text1"/>
          <w:sz w:val="24"/>
          <w:szCs w:val="24"/>
        </w:rPr>
        <w:t xml:space="preserve">Result of Readability test for Research </w:t>
      </w:r>
      <w:r>
        <w:rPr>
          <w:rFonts w:ascii="Times New Roman" w:hAnsi="Times New Roman" w:cs="Times New Roman"/>
          <w:b/>
          <w:bCs/>
          <w:color w:val="000000" w:themeColor="text1"/>
          <w:sz w:val="24"/>
          <w:szCs w:val="24"/>
        </w:rPr>
        <w:t>Treatments</w:t>
      </w:r>
    </w:p>
    <w:tbl>
      <w:tblPr>
        <w:tblStyle w:val="TableGrid"/>
        <w:tblW w:w="9498" w:type="dxa"/>
        <w:tblInd w:w="-601" w:type="dxa"/>
        <w:tblLayout w:type="fixed"/>
        <w:tblLook w:val="04A0"/>
      </w:tblPr>
      <w:tblGrid>
        <w:gridCol w:w="567"/>
        <w:gridCol w:w="1843"/>
        <w:gridCol w:w="1560"/>
        <w:gridCol w:w="1134"/>
        <w:gridCol w:w="1134"/>
        <w:gridCol w:w="1275"/>
        <w:gridCol w:w="1134"/>
        <w:gridCol w:w="851"/>
      </w:tblGrid>
      <w:tr w:rsidR="00091053" w:rsidRPr="00574DF0" w:rsidTr="007266F8">
        <w:trPr>
          <w:trHeight w:val="1326"/>
        </w:trPr>
        <w:tc>
          <w:tcPr>
            <w:tcW w:w="567"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No</w:t>
            </w:r>
          </w:p>
        </w:tc>
        <w:tc>
          <w:tcPr>
            <w:tcW w:w="1843"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 xml:space="preserve">Text Title </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Text Type</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Number of Sentence</w:t>
            </w:r>
          </w:p>
        </w:tc>
        <w:tc>
          <w:tcPr>
            <w:tcW w:w="1134" w:type="dxa"/>
          </w:tcPr>
          <w:p w:rsidR="00091053" w:rsidRPr="00574DF0" w:rsidRDefault="00091053" w:rsidP="00466FFF">
            <w:pPr>
              <w:tabs>
                <w:tab w:val="left" w:pos="142"/>
                <w:tab w:val="left" w:pos="426"/>
                <w:tab w:val="left" w:pos="567"/>
                <w:tab w:val="left" w:pos="851"/>
              </w:tabs>
              <w:jc w:val="both"/>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Words per Sentence</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Character per word</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Flesh Reading case Score</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Text Level</w:t>
            </w:r>
          </w:p>
        </w:tc>
      </w:tr>
      <w:tr w:rsidR="00091053" w:rsidRPr="00574DF0" w:rsidTr="007266F8">
        <w:tc>
          <w:tcPr>
            <w:tcW w:w="567" w:type="dxa"/>
          </w:tcPr>
          <w:p w:rsidR="00091053"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The Wind and the Sun</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Very</w:t>
            </w:r>
            <w:r w:rsidRPr="00574DF0">
              <w:rPr>
                <w:rFonts w:ascii="Times New Roman" w:hAnsi="Times New Roman" w:cs="Times New Roman"/>
                <w:bCs/>
                <w:color w:val="000000" w:themeColor="text1"/>
                <w:sz w:val="24"/>
                <w:szCs w:val="24"/>
              </w:rPr>
              <w:t xml:space="preserve"> Easy</w:t>
            </w:r>
          </w:p>
        </w:tc>
      </w:tr>
      <w:tr w:rsidR="00091053" w:rsidRPr="00574DF0" w:rsidTr="007266F8">
        <w:tc>
          <w:tcPr>
            <w:tcW w:w="567"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The Fox and the Crow</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94.4</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Very </w:t>
            </w:r>
            <w:r w:rsidRPr="00574DF0">
              <w:rPr>
                <w:rFonts w:ascii="Times New Roman" w:hAnsi="Times New Roman" w:cs="Times New Roman"/>
                <w:bCs/>
                <w:color w:val="000000" w:themeColor="text1"/>
                <w:sz w:val="24"/>
                <w:szCs w:val="24"/>
              </w:rPr>
              <w:t xml:space="preserve">Easy </w:t>
            </w:r>
          </w:p>
        </w:tc>
      </w:tr>
      <w:tr w:rsidR="00091053" w:rsidRPr="00574DF0" w:rsidTr="007266F8">
        <w:tc>
          <w:tcPr>
            <w:tcW w:w="567" w:type="dxa"/>
          </w:tcPr>
          <w:p w:rsidR="00091053" w:rsidRPr="00574DF0" w:rsidRDefault="00764D8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Why Do Hawks Hunt Chicks?</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53</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3.5</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93.5</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Very E</w:t>
            </w:r>
            <w:r w:rsidRPr="00574DF0">
              <w:rPr>
                <w:rFonts w:ascii="Times New Roman" w:hAnsi="Times New Roman" w:cs="Times New Roman"/>
                <w:bCs/>
                <w:color w:val="000000" w:themeColor="text1"/>
                <w:sz w:val="24"/>
                <w:szCs w:val="24"/>
              </w:rPr>
              <w:t>asy</w:t>
            </w:r>
          </w:p>
        </w:tc>
      </w:tr>
      <w:tr w:rsidR="00091053" w:rsidRPr="00574DF0" w:rsidTr="007266F8">
        <w:tc>
          <w:tcPr>
            <w:tcW w:w="567" w:type="dxa"/>
          </w:tcPr>
          <w:p w:rsidR="00091053" w:rsidRDefault="00764D8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The Lion and the Here</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92.8</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Very E</w:t>
            </w:r>
            <w:r w:rsidRPr="00574DF0">
              <w:rPr>
                <w:rFonts w:ascii="Times New Roman" w:hAnsi="Times New Roman" w:cs="Times New Roman"/>
                <w:bCs/>
                <w:color w:val="000000" w:themeColor="text1"/>
                <w:sz w:val="24"/>
                <w:szCs w:val="24"/>
              </w:rPr>
              <w:t xml:space="preserve">asy </w:t>
            </w:r>
          </w:p>
        </w:tc>
      </w:tr>
      <w:tr w:rsidR="00091053" w:rsidRPr="00574DF0" w:rsidTr="007266F8">
        <w:tc>
          <w:tcPr>
            <w:tcW w:w="567" w:type="dxa"/>
          </w:tcPr>
          <w:p w:rsidR="00091053" w:rsidRPr="00574DF0" w:rsidRDefault="006E344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The Donkey  and the Wolf</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Pr="00574DF0">
              <w:rPr>
                <w:rFonts w:ascii="Times New Roman" w:hAnsi="Times New Roman" w:cs="Times New Roman"/>
                <w:bCs/>
                <w:color w:val="000000" w:themeColor="text1"/>
                <w:sz w:val="24"/>
                <w:szCs w:val="24"/>
              </w:rPr>
              <w:t>8</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92.7</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Very </w:t>
            </w:r>
            <w:r w:rsidRPr="00574DF0">
              <w:rPr>
                <w:rFonts w:ascii="Times New Roman" w:hAnsi="Times New Roman" w:cs="Times New Roman"/>
                <w:bCs/>
                <w:color w:val="000000" w:themeColor="text1"/>
                <w:sz w:val="24"/>
                <w:szCs w:val="24"/>
              </w:rPr>
              <w:t xml:space="preserve">Easy </w:t>
            </w:r>
          </w:p>
        </w:tc>
      </w:tr>
      <w:tr w:rsidR="00091053" w:rsidRPr="00574DF0" w:rsidTr="007266F8">
        <w:tc>
          <w:tcPr>
            <w:tcW w:w="567" w:type="dxa"/>
          </w:tcPr>
          <w:p w:rsidR="00091053" w:rsidRDefault="006E344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843" w:type="dxa"/>
          </w:tcPr>
          <w:p w:rsidR="00091053" w:rsidRPr="00574DF0" w:rsidRDefault="00091053" w:rsidP="00466FFF">
            <w:pPr>
              <w:jc w:val="center"/>
              <w:rPr>
                <w:rFonts w:ascii="Times New Roman" w:eastAsia="Times New Roman" w:hAnsi="Times New Roman" w:cs="Times New Roman"/>
                <w:sz w:val="24"/>
                <w:szCs w:val="24"/>
              </w:rPr>
            </w:pPr>
            <w:r w:rsidRPr="00574DF0">
              <w:rPr>
                <w:rFonts w:ascii="Times New Roman" w:eastAsia="Times New Roman" w:hAnsi="Times New Roman" w:cs="Times New Roman"/>
                <w:sz w:val="24"/>
                <w:szCs w:val="24"/>
              </w:rPr>
              <w:t>Painting the Wall</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91.3</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Very </w:t>
            </w:r>
            <w:r w:rsidRPr="00574DF0">
              <w:rPr>
                <w:rFonts w:ascii="Times New Roman" w:hAnsi="Times New Roman" w:cs="Times New Roman"/>
                <w:bCs/>
                <w:color w:val="000000" w:themeColor="text1"/>
                <w:sz w:val="24"/>
                <w:szCs w:val="24"/>
              </w:rPr>
              <w:t>Easy</w:t>
            </w:r>
          </w:p>
        </w:tc>
      </w:tr>
      <w:tr w:rsidR="00091053" w:rsidRPr="00574DF0" w:rsidTr="007266F8">
        <w:tc>
          <w:tcPr>
            <w:tcW w:w="567" w:type="dxa"/>
          </w:tcPr>
          <w:p w:rsidR="00091053" w:rsidRPr="00574DF0" w:rsidRDefault="006E344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1843" w:type="dxa"/>
          </w:tcPr>
          <w:p w:rsidR="00091053" w:rsidRPr="00574DF0" w:rsidRDefault="00091053" w:rsidP="00466FFF">
            <w:pPr>
              <w:ind w:hanging="1134"/>
              <w:jc w:val="center"/>
              <w:rPr>
                <w:rFonts w:ascii="Times New Roman" w:hAnsi="Times New Roman" w:cs="Times New Roman"/>
                <w:sz w:val="24"/>
                <w:szCs w:val="24"/>
              </w:rPr>
            </w:pPr>
            <w:r w:rsidRPr="00574DF0">
              <w:rPr>
                <w:rFonts w:ascii="Times New Roman" w:hAnsi="Times New Roman" w:cs="Times New Roman"/>
                <w:sz w:val="24"/>
                <w:szCs w:val="24"/>
              </w:rPr>
              <w:t>The         Ant and the Dove</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56</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3</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91</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 xml:space="preserve">Very Easy </w:t>
            </w:r>
          </w:p>
        </w:tc>
      </w:tr>
      <w:tr w:rsidR="00091053" w:rsidRPr="00574DF0" w:rsidTr="007266F8">
        <w:tc>
          <w:tcPr>
            <w:tcW w:w="567" w:type="dxa"/>
          </w:tcPr>
          <w:p w:rsidR="00091053" w:rsidRDefault="006E344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1843" w:type="dxa"/>
          </w:tcPr>
          <w:p w:rsidR="00091053" w:rsidRPr="00574DF0" w:rsidRDefault="00091053" w:rsidP="00466FFF">
            <w:pPr>
              <w:ind w:hanging="1134"/>
              <w:jc w:val="center"/>
              <w:rPr>
                <w:rFonts w:ascii="Times New Roman" w:hAnsi="Times New Roman" w:cs="Times New Roman"/>
                <w:sz w:val="24"/>
                <w:szCs w:val="24"/>
              </w:rPr>
            </w:pPr>
            <w:r w:rsidRPr="00574DF0">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574DF0">
              <w:rPr>
                <w:rFonts w:ascii="Times New Roman" w:hAnsi="Times New Roman" w:cs="Times New Roman"/>
                <w:sz w:val="24"/>
                <w:szCs w:val="24"/>
              </w:rPr>
              <w:t xml:space="preserve"> Lion and The Rabbit</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Very </w:t>
            </w:r>
            <w:r w:rsidRPr="00574DF0">
              <w:rPr>
                <w:rFonts w:ascii="Times New Roman" w:hAnsi="Times New Roman" w:cs="Times New Roman"/>
                <w:bCs/>
                <w:color w:val="000000" w:themeColor="text1"/>
                <w:sz w:val="24"/>
                <w:szCs w:val="24"/>
              </w:rPr>
              <w:t xml:space="preserve">Easy </w:t>
            </w:r>
          </w:p>
        </w:tc>
      </w:tr>
      <w:tr w:rsidR="00091053" w:rsidRPr="00574DF0" w:rsidTr="007266F8">
        <w:tc>
          <w:tcPr>
            <w:tcW w:w="567" w:type="dxa"/>
          </w:tcPr>
          <w:p w:rsidR="00091053" w:rsidRDefault="006E3449"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1843" w:type="dxa"/>
          </w:tcPr>
          <w:p w:rsidR="00091053" w:rsidRPr="00574DF0" w:rsidRDefault="00091053" w:rsidP="00466FFF">
            <w:pPr>
              <w:ind w:hanging="851"/>
              <w:jc w:val="center"/>
              <w:rPr>
                <w:rFonts w:ascii="Times New Roman" w:hAnsi="Times New Roman" w:cs="Times New Roman"/>
                <w:sz w:val="24"/>
                <w:szCs w:val="24"/>
              </w:rPr>
            </w:pPr>
            <w:r w:rsidRPr="00574DF0">
              <w:rPr>
                <w:rFonts w:ascii="Times New Roman" w:hAnsi="Times New Roman" w:cs="Times New Roman"/>
                <w:sz w:val="24"/>
                <w:szCs w:val="24"/>
              </w:rPr>
              <w:t>Th       Crow and the Oyster</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89.3</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 xml:space="preserve">Easy </w:t>
            </w:r>
          </w:p>
        </w:tc>
      </w:tr>
      <w:tr w:rsidR="00091053" w:rsidRPr="00574DF0" w:rsidTr="007266F8">
        <w:tc>
          <w:tcPr>
            <w:tcW w:w="567"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6E3449">
              <w:rPr>
                <w:rFonts w:ascii="Times New Roman" w:hAnsi="Times New Roman" w:cs="Times New Roman"/>
                <w:bCs/>
                <w:color w:val="000000" w:themeColor="text1"/>
                <w:sz w:val="24"/>
                <w:szCs w:val="24"/>
              </w:rPr>
              <w:t>0</w:t>
            </w:r>
          </w:p>
        </w:tc>
        <w:tc>
          <w:tcPr>
            <w:tcW w:w="1843" w:type="dxa"/>
          </w:tcPr>
          <w:p w:rsidR="00091053" w:rsidRPr="00574DF0" w:rsidRDefault="00091053" w:rsidP="00466FFF">
            <w:pPr>
              <w:jc w:val="center"/>
              <w:rPr>
                <w:rFonts w:ascii="Times New Roman" w:hAnsi="Times New Roman" w:cs="Times New Roman"/>
                <w:sz w:val="24"/>
                <w:szCs w:val="24"/>
              </w:rPr>
            </w:pPr>
            <w:r w:rsidRPr="00574DF0">
              <w:rPr>
                <w:rFonts w:ascii="Times New Roman" w:hAnsi="Times New Roman" w:cs="Times New Roman"/>
                <w:sz w:val="24"/>
                <w:szCs w:val="24"/>
              </w:rPr>
              <w:t>The Lion and the Mosquito</w:t>
            </w:r>
          </w:p>
        </w:tc>
        <w:tc>
          <w:tcPr>
            <w:tcW w:w="1560"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w:t>
            </w:r>
          </w:p>
        </w:tc>
        <w:tc>
          <w:tcPr>
            <w:tcW w:w="1275"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134"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86.2</w:t>
            </w:r>
          </w:p>
        </w:tc>
        <w:tc>
          <w:tcPr>
            <w:tcW w:w="851" w:type="dxa"/>
          </w:tcPr>
          <w:p w:rsidR="00091053" w:rsidRPr="00574DF0" w:rsidRDefault="00091053" w:rsidP="00466FFF">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Easy</w:t>
            </w:r>
          </w:p>
        </w:tc>
      </w:tr>
    </w:tbl>
    <w:p w:rsidR="00FD6CFE" w:rsidRDefault="00FD6CFE"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A23712" w:rsidRDefault="00A23712"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A27A30" w:rsidRDefault="00A27A30"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A27A30" w:rsidRDefault="00A27A30"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A27A30" w:rsidRDefault="00A27A30"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A27A30" w:rsidRDefault="00A27A30"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596569" w:rsidRPr="00596569" w:rsidRDefault="00596569" w:rsidP="00477539">
      <w:pPr>
        <w:tabs>
          <w:tab w:val="left" w:pos="142"/>
          <w:tab w:val="left" w:pos="426"/>
          <w:tab w:val="left" w:pos="567"/>
          <w:tab w:val="left" w:pos="851"/>
        </w:tabs>
        <w:spacing w:after="0" w:line="240" w:lineRule="auto"/>
        <w:jc w:val="center"/>
        <w:rPr>
          <w:rFonts w:ascii="Times New Roman" w:hAnsi="Times New Roman" w:cs="Times New Roman"/>
          <w:b/>
          <w:bCs/>
          <w:color w:val="000000" w:themeColor="text1"/>
          <w:sz w:val="24"/>
          <w:szCs w:val="24"/>
        </w:rPr>
      </w:pPr>
      <w:r w:rsidRPr="00596569">
        <w:rPr>
          <w:rFonts w:ascii="Times New Roman" w:hAnsi="Times New Roman" w:cs="Times New Roman"/>
          <w:b/>
          <w:bCs/>
          <w:color w:val="000000" w:themeColor="text1"/>
          <w:sz w:val="24"/>
          <w:szCs w:val="24"/>
        </w:rPr>
        <w:lastRenderedPageBreak/>
        <w:t>Table 7</w:t>
      </w:r>
    </w:p>
    <w:p w:rsidR="00596569" w:rsidRPr="00596569" w:rsidRDefault="00773B0C" w:rsidP="00477539">
      <w:pPr>
        <w:tabs>
          <w:tab w:val="left" w:pos="142"/>
          <w:tab w:val="left" w:pos="426"/>
          <w:tab w:val="left" w:pos="567"/>
          <w:tab w:val="left" w:pos="851"/>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R</w:t>
      </w:r>
      <w:r w:rsidR="00596569" w:rsidRPr="00596569">
        <w:rPr>
          <w:rFonts w:ascii="Times New Roman" w:hAnsi="Times New Roman" w:cs="Times New Roman"/>
          <w:b/>
          <w:bCs/>
          <w:color w:val="000000" w:themeColor="text1"/>
          <w:sz w:val="24"/>
          <w:szCs w:val="24"/>
        </w:rPr>
        <w:t>esult of Readability Test for Research Instrument</w:t>
      </w:r>
    </w:p>
    <w:tbl>
      <w:tblPr>
        <w:tblStyle w:val="TableGrid"/>
        <w:tblW w:w="9640" w:type="dxa"/>
        <w:tblInd w:w="-601" w:type="dxa"/>
        <w:tblLayout w:type="fixed"/>
        <w:tblLook w:val="04A0"/>
      </w:tblPr>
      <w:tblGrid>
        <w:gridCol w:w="567"/>
        <w:gridCol w:w="1985"/>
        <w:gridCol w:w="1559"/>
        <w:gridCol w:w="1134"/>
        <w:gridCol w:w="1134"/>
        <w:gridCol w:w="1276"/>
        <w:gridCol w:w="1134"/>
        <w:gridCol w:w="851"/>
      </w:tblGrid>
      <w:tr w:rsidR="00596569" w:rsidRPr="00574DF0" w:rsidTr="00FA0D09">
        <w:trPr>
          <w:trHeight w:val="2013"/>
        </w:trPr>
        <w:tc>
          <w:tcPr>
            <w:tcW w:w="567"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No</w:t>
            </w:r>
          </w:p>
        </w:tc>
        <w:tc>
          <w:tcPr>
            <w:tcW w:w="1985"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 xml:space="preserve">Text Title </w:t>
            </w:r>
          </w:p>
        </w:tc>
        <w:tc>
          <w:tcPr>
            <w:tcW w:w="1559"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Text Type</w:t>
            </w:r>
          </w:p>
        </w:tc>
        <w:tc>
          <w:tcPr>
            <w:tcW w:w="1134"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Number of Sentence</w:t>
            </w:r>
          </w:p>
        </w:tc>
        <w:tc>
          <w:tcPr>
            <w:tcW w:w="1134" w:type="dxa"/>
          </w:tcPr>
          <w:p w:rsidR="00596569" w:rsidRPr="00574DF0" w:rsidRDefault="00596569" w:rsidP="00FA0D09">
            <w:pPr>
              <w:tabs>
                <w:tab w:val="left" w:pos="142"/>
                <w:tab w:val="left" w:pos="426"/>
                <w:tab w:val="left" w:pos="567"/>
                <w:tab w:val="left" w:pos="851"/>
              </w:tabs>
              <w:jc w:val="both"/>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Words per Sentence</w:t>
            </w:r>
          </w:p>
        </w:tc>
        <w:tc>
          <w:tcPr>
            <w:tcW w:w="1276"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Character per word</w:t>
            </w:r>
          </w:p>
        </w:tc>
        <w:tc>
          <w:tcPr>
            <w:tcW w:w="1134"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Flesh Reading case Score</w:t>
            </w:r>
          </w:p>
        </w:tc>
        <w:tc>
          <w:tcPr>
            <w:tcW w:w="851" w:type="dxa"/>
          </w:tcPr>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596569" w:rsidRPr="00574DF0" w:rsidRDefault="00596569" w:rsidP="00FA0D09">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Text Level</w:t>
            </w:r>
          </w:p>
        </w:tc>
      </w:tr>
      <w:tr w:rsidR="00596569" w:rsidRPr="00574DF0" w:rsidTr="00FA0D09">
        <w:tc>
          <w:tcPr>
            <w:tcW w:w="567" w:type="dxa"/>
          </w:tcPr>
          <w:p w:rsidR="00596569"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985" w:type="dxa"/>
          </w:tcPr>
          <w:p w:rsidR="00596569" w:rsidRPr="00574DF0" w:rsidRDefault="00596569" w:rsidP="00A23712">
            <w:pPr>
              <w:jc w:val="center"/>
              <w:rPr>
                <w:rFonts w:ascii="Times New Roman" w:hAnsi="Times New Roman" w:cs="Times New Roman"/>
                <w:sz w:val="24"/>
                <w:szCs w:val="24"/>
              </w:rPr>
            </w:pPr>
            <w:r>
              <w:rPr>
                <w:rFonts w:ascii="Times New Roman" w:hAnsi="Times New Roman" w:cs="Times New Roman"/>
                <w:sz w:val="24"/>
                <w:szCs w:val="24"/>
              </w:rPr>
              <w:t xml:space="preserve">Snow White </w:t>
            </w:r>
          </w:p>
        </w:tc>
        <w:tc>
          <w:tcPr>
            <w:tcW w:w="1559"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w:t>
            </w:r>
          </w:p>
        </w:tc>
        <w:tc>
          <w:tcPr>
            <w:tcW w:w="1276"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92.6</w:t>
            </w:r>
          </w:p>
        </w:tc>
        <w:tc>
          <w:tcPr>
            <w:tcW w:w="851"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Very</w:t>
            </w:r>
            <w:r w:rsidRPr="00574DF0">
              <w:rPr>
                <w:rFonts w:ascii="Times New Roman" w:hAnsi="Times New Roman" w:cs="Times New Roman"/>
                <w:bCs/>
                <w:color w:val="000000" w:themeColor="text1"/>
                <w:sz w:val="24"/>
                <w:szCs w:val="24"/>
              </w:rPr>
              <w:t xml:space="preserve"> Easy</w:t>
            </w:r>
          </w:p>
        </w:tc>
      </w:tr>
      <w:tr w:rsidR="00596569" w:rsidRPr="00574DF0" w:rsidTr="00FA0D09">
        <w:tc>
          <w:tcPr>
            <w:tcW w:w="567" w:type="dxa"/>
          </w:tcPr>
          <w:p w:rsidR="00596569" w:rsidRPr="00574DF0"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1985" w:type="dxa"/>
          </w:tcPr>
          <w:p w:rsidR="00596569" w:rsidRPr="00574DF0" w:rsidRDefault="00596569" w:rsidP="00A23712">
            <w:pPr>
              <w:jc w:val="center"/>
              <w:rPr>
                <w:rFonts w:ascii="Times New Roman" w:hAnsi="Times New Roman" w:cs="Times New Roman"/>
                <w:sz w:val="24"/>
                <w:szCs w:val="24"/>
              </w:rPr>
            </w:pPr>
            <w:r>
              <w:rPr>
                <w:rFonts w:ascii="Times New Roman" w:hAnsi="Times New Roman" w:cs="Times New Roman"/>
                <w:sz w:val="24"/>
                <w:szCs w:val="24"/>
              </w:rPr>
              <w:t>Cinderella</w:t>
            </w:r>
          </w:p>
        </w:tc>
        <w:tc>
          <w:tcPr>
            <w:tcW w:w="1559"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w:t>
            </w:r>
          </w:p>
        </w:tc>
        <w:tc>
          <w:tcPr>
            <w:tcW w:w="1276"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85.7</w:t>
            </w:r>
          </w:p>
        </w:tc>
        <w:tc>
          <w:tcPr>
            <w:tcW w:w="851"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Very E</w:t>
            </w:r>
            <w:r w:rsidRPr="00574DF0">
              <w:rPr>
                <w:rFonts w:ascii="Times New Roman" w:hAnsi="Times New Roman" w:cs="Times New Roman"/>
                <w:bCs/>
                <w:color w:val="000000" w:themeColor="text1"/>
                <w:sz w:val="24"/>
                <w:szCs w:val="24"/>
              </w:rPr>
              <w:t>asy</w:t>
            </w:r>
          </w:p>
        </w:tc>
      </w:tr>
      <w:tr w:rsidR="00596569" w:rsidRPr="00574DF0" w:rsidTr="00FA0D09">
        <w:tc>
          <w:tcPr>
            <w:tcW w:w="567" w:type="dxa"/>
          </w:tcPr>
          <w:p w:rsidR="00596569"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985" w:type="dxa"/>
          </w:tcPr>
          <w:p w:rsidR="00596569" w:rsidRPr="00574DF0" w:rsidRDefault="00596569" w:rsidP="00A23712">
            <w:pPr>
              <w:jc w:val="center"/>
              <w:rPr>
                <w:rFonts w:ascii="Times New Roman" w:hAnsi="Times New Roman" w:cs="Times New Roman"/>
                <w:sz w:val="24"/>
                <w:szCs w:val="24"/>
              </w:rPr>
            </w:pPr>
            <w:r w:rsidRPr="00574DF0">
              <w:rPr>
                <w:rFonts w:ascii="Times New Roman" w:hAnsi="Times New Roman" w:cs="Times New Roman"/>
                <w:sz w:val="24"/>
                <w:szCs w:val="24"/>
              </w:rPr>
              <w:t xml:space="preserve">The </w:t>
            </w:r>
            <w:r w:rsidR="007026DC">
              <w:rPr>
                <w:rFonts w:ascii="Times New Roman" w:hAnsi="Times New Roman" w:cs="Times New Roman"/>
                <w:sz w:val="24"/>
                <w:szCs w:val="24"/>
              </w:rPr>
              <w:t xml:space="preserve">Grasshopper and the Ants </w:t>
            </w:r>
          </w:p>
        </w:tc>
        <w:tc>
          <w:tcPr>
            <w:tcW w:w="1559"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596569" w:rsidRPr="00574DF0"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134" w:type="dxa"/>
          </w:tcPr>
          <w:p w:rsidR="00596569" w:rsidRPr="00574DF0"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w:t>
            </w:r>
          </w:p>
        </w:tc>
        <w:tc>
          <w:tcPr>
            <w:tcW w:w="1276" w:type="dxa"/>
          </w:tcPr>
          <w:p w:rsidR="00596569" w:rsidRPr="00574DF0"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134" w:type="dxa"/>
          </w:tcPr>
          <w:p w:rsidR="00596569" w:rsidRPr="00574DF0" w:rsidRDefault="00596569"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w:t>
            </w:r>
            <w:r w:rsidR="007026DC">
              <w:rPr>
                <w:rFonts w:ascii="Times New Roman" w:hAnsi="Times New Roman" w:cs="Times New Roman"/>
                <w:bCs/>
                <w:color w:val="000000" w:themeColor="text1"/>
                <w:sz w:val="24"/>
                <w:szCs w:val="24"/>
              </w:rPr>
              <w:t>7</w:t>
            </w:r>
          </w:p>
        </w:tc>
        <w:tc>
          <w:tcPr>
            <w:tcW w:w="851" w:type="dxa"/>
          </w:tcPr>
          <w:p w:rsidR="00596569" w:rsidRPr="00574DF0" w:rsidRDefault="007026DC"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Very </w:t>
            </w:r>
            <w:r w:rsidR="00596569">
              <w:rPr>
                <w:rFonts w:ascii="Times New Roman" w:hAnsi="Times New Roman" w:cs="Times New Roman"/>
                <w:bCs/>
                <w:color w:val="000000" w:themeColor="text1"/>
                <w:sz w:val="24"/>
                <w:szCs w:val="24"/>
              </w:rPr>
              <w:t xml:space="preserve"> E</w:t>
            </w:r>
            <w:r w:rsidR="00596569" w:rsidRPr="00574DF0">
              <w:rPr>
                <w:rFonts w:ascii="Times New Roman" w:hAnsi="Times New Roman" w:cs="Times New Roman"/>
                <w:bCs/>
                <w:color w:val="000000" w:themeColor="text1"/>
                <w:sz w:val="24"/>
                <w:szCs w:val="24"/>
              </w:rPr>
              <w:t xml:space="preserve">asy </w:t>
            </w:r>
          </w:p>
        </w:tc>
      </w:tr>
      <w:tr w:rsidR="007D0167" w:rsidRPr="00574DF0" w:rsidTr="00FA0D09">
        <w:tc>
          <w:tcPr>
            <w:tcW w:w="567"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985" w:type="dxa"/>
          </w:tcPr>
          <w:p w:rsidR="007D0167" w:rsidRPr="00574DF0" w:rsidRDefault="007D0167" w:rsidP="00A23712">
            <w:pPr>
              <w:jc w:val="center"/>
              <w:rPr>
                <w:rFonts w:ascii="Times New Roman" w:hAnsi="Times New Roman" w:cs="Times New Roman"/>
                <w:sz w:val="24"/>
                <w:szCs w:val="24"/>
              </w:rPr>
            </w:pPr>
            <w:r w:rsidRPr="00574DF0">
              <w:rPr>
                <w:rFonts w:ascii="Times New Roman" w:hAnsi="Times New Roman" w:cs="Times New Roman"/>
                <w:sz w:val="24"/>
                <w:szCs w:val="24"/>
              </w:rPr>
              <w:t>The</w:t>
            </w:r>
            <w:r>
              <w:rPr>
                <w:rFonts w:ascii="Times New Roman" w:hAnsi="Times New Roman" w:cs="Times New Roman"/>
                <w:sz w:val="24"/>
                <w:szCs w:val="24"/>
              </w:rPr>
              <w:t xml:space="preserve"> Rats and The Elephants </w:t>
            </w:r>
          </w:p>
        </w:tc>
        <w:tc>
          <w:tcPr>
            <w:tcW w:w="1559"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134"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1134"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w:t>
            </w:r>
          </w:p>
        </w:tc>
        <w:tc>
          <w:tcPr>
            <w:tcW w:w="1276"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134" w:type="dxa"/>
          </w:tcPr>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76.5</w:t>
            </w:r>
          </w:p>
        </w:tc>
        <w:tc>
          <w:tcPr>
            <w:tcW w:w="851" w:type="dxa"/>
          </w:tcPr>
          <w:p w:rsidR="007D0167"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Fairly</w:t>
            </w:r>
          </w:p>
          <w:p w:rsidR="007D0167" w:rsidRPr="00574DF0" w:rsidRDefault="007D0167" w:rsidP="00A23712">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Easy </w:t>
            </w:r>
            <w:r w:rsidRPr="00574DF0">
              <w:rPr>
                <w:rFonts w:ascii="Times New Roman" w:hAnsi="Times New Roman" w:cs="Times New Roman"/>
                <w:bCs/>
                <w:color w:val="000000" w:themeColor="text1"/>
                <w:sz w:val="24"/>
                <w:szCs w:val="24"/>
              </w:rPr>
              <w:t xml:space="preserve"> </w:t>
            </w:r>
          </w:p>
        </w:tc>
      </w:tr>
    </w:tbl>
    <w:p w:rsidR="00D77538" w:rsidRDefault="00D77538" w:rsidP="007F46FE">
      <w:pPr>
        <w:tabs>
          <w:tab w:val="left" w:pos="142"/>
          <w:tab w:val="left" w:pos="426"/>
          <w:tab w:val="left" w:pos="567"/>
          <w:tab w:val="left" w:pos="851"/>
        </w:tabs>
        <w:spacing w:after="0" w:line="480" w:lineRule="auto"/>
        <w:jc w:val="both"/>
        <w:rPr>
          <w:rFonts w:ascii="Times New Roman" w:hAnsi="Times New Roman" w:cs="Times New Roman"/>
          <w:bCs/>
          <w:color w:val="000000" w:themeColor="text1"/>
          <w:sz w:val="24"/>
          <w:szCs w:val="24"/>
        </w:rPr>
      </w:pPr>
    </w:p>
    <w:p w:rsidR="00934502" w:rsidRPr="00D77538" w:rsidRDefault="00693C23" w:rsidP="007F46FE">
      <w:pPr>
        <w:pStyle w:val="ListParagraph"/>
        <w:numPr>
          <w:ilvl w:val="3"/>
          <w:numId w:val="16"/>
        </w:numPr>
        <w:tabs>
          <w:tab w:val="left" w:pos="142"/>
          <w:tab w:val="left" w:pos="426"/>
          <w:tab w:val="left" w:pos="567"/>
          <w:tab w:val="left" w:pos="851"/>
        </w:tabs>
        <w:spacing w:after="0" w:line="480" w:lineRule="auto"/>
        <w:ind w:left="1418" w:hanging="851"/>
        <w:jc w:val="both"/>
        <w:rPr>
          <w:rFonts w:ascii="Times New Roman" w:hAnsi="Times New Roman" w:cs="Times New Roman"/>
          <w:b/>
          <w:bCs/>
          <w:color w:val="000000" w:themeColor="text1"/>
          <w:sz w:val="24"/>
          <w:szCs w:val="24"/>
        </w:rPr>
      </w:pPr>
      <w:r w:rsidRPr="00D77538">
        <w:rPr>
          <w:rFonts w:ascii="Times New Roman" w:hAnsi="Times New Roman" w:cs="Times New Roman"/>
          <w:b/>
          <w:bCs/>
          <w:color w:val="000000" w:themeColor="text1"/>
          <w:sz w:val="24"/>
          <w:szCs w:val="24"/>
        </w:rPr>
        <w:t xml:space="preserve">Research Teaching Schedule </w:t>
      </w:r>
    </w:p>
    <w:p w:rsidR="005E02F4" w:rsidRDefault="00BB245F" w:rsidP="007F46FE">
      <w:pPr>
        <w:tabs>
          <w:tab w:val="left" w:pos="0"/>
          <w:tab w:val="left" w:pos="142"/>
          <w:tab w:val="left" w:pos="426"/>
        </w:tabs>
        <w:spacing w:after="0" w:line="480" w:lineRule="auto"/>
        <w:ind w:left="567" w:hanging="567"/>
        <w:jc w:val="both"/>
        <w:rPr>
          <w:rStyle w:val="ListParagraphChar"/>
          <w:rFonts w:ascii="Times New Roman" w:hAnsi="Times New Roman" w:cs="Times New Roman"/>
          <w:sz w:val="24"/>
          <w:szCs w:val="24"/>
          <w:lang w:val="en-US"/>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006650AD" w:rsidRPr="00E855D0">
        <w:rPr>
          <w:rFonts w:ascii="Times New Roman" w:hAnsi="Times New Roman" w:cs="Times New Roman"/>
          <w:bCs/>
          <w:color w:val="000000" w:themeColor="text1"/>
          <w:sz w:val="24"/>
          <w:szCs w:val="24"/>
        </w:rPr>
        <w:t xml:space="preserve">Treatment was given after pretest. It is done to know the effect of </w:t>
      </w:r>
      <w:r w:rsidR="00A86EE2">
        <w:rPr>
          <w:rFonts w:ascii="Times New Roman" w:hAnsi="Times New Roman" w:cs="Times New Roman"/>
          <w:bCs/>
          <w:color w:val="000000" w:themeColor="text1"/>
          <w:sz w:val="24"/>
          <w:szCs w:val="24"/>
        </w:rPr>
        <w:t xml:space="preserve">  </w:t>
      </w:r>
      <w:r w:rsidR="006650AD" w:rsidRPr="00E855D0">
        <w:rPr>
          <w:rFonts w:ascii="Times New Roman" w:hAnsi="Times New Roman" w:cs="Times New Roman"/>
          <w:bCs/>
          <w:color w:val="000000" w:themeColor="text1"/>
          <w:sz w:val="24"/>
          <w:szCs w:val="24"/>
        </w:rPr>
        <w:t xml:space="preserve">students’ post-test. In this study the writer do treatment by using RSQC2 technique for experimental group and teacher method for control group. Experimental and control group were taught for 12 meetings with different text title, the teaching for both two group is the same, the difference is the strategy that </w:t>
      </w:r>
      <w:r w:rsidR="006650AD">
        <w:rPr>
          <w:rFonts w:ascii="Times New Roman" w:hAnsi="Times New Roman" w:cs="Times New Roman"/>
          <w:bCs/>
          <w:color w:val="000000" w:themeColor="text1"/>
          <w:sz w:val="24"/>
          <w:szCs w:val="24"/>
        </w:rPr>
        <w:t>was</w:t>
      </w:r>
      <w:r w:rsidR="006650AD" w:rsidRPr="00E855D0">
        <w:rPr>
          <w:rFonts w:ascii="Times New Roman" w:hAnsi="Times New Roman" w:cs="Times New Roman"/>
          <w:bCs/>
          <w:color w:val="000000" w:themeColor="text1"/>
          <w:sz w:val="24"/>
          <w:szCs w:val="24"/>
        </w:rPr>
        <w:t xml:space="preserve"> used. It is done to find out significant different reading achievement between the experimental group and control group. The text were taken from English book for junior high school, eighth grades with title “practice your English and LKS wajar”.</w:t>
      </w:r>
      <w:r w:rsidR="00F02F55">
        <w:rPr>
          <w:rFonts w:ascii="Times New Roman" w:hAnsi="Times New Roman" w:cs="Times New Roman"/>
          <w:bCs/>
          <w:color w:val="000000" w:themeColor="text1"/>
          <w:sz w:val="24"/>
          <w:szCs w:val="24"/>
        </w:rPr>
        <w:t xml:space="preserve"> </w:t>
      </w:r>
      <w:r w:rsidR="00F02F55" w:rsidRPr="00F02F55">
        <w:rPr>
          <w:rStyle w:val="ListParagraphChar"/>
          <w:rFonts w:ascii="Times New Roman" w:hAnsi="Times New Roman" w:cs="Times New Roman"/>
          <w:sz w:val="24"/>
          <w:szCs w:val="24"/>
        </w:rPr>
        <w:t xml:space="preserve">The teaching schedule and time allocation for experimental group was presented in table </w:t>
      </w:r>
      <w:r w:rsidR="00355CA4">
        <w:rPr>
          <w:rStyle w:val="ListParagraphChar"/>
          <w:rFonts w:ascii="Times New Roman" w:hAnsi="Times New Roman" w:cs="Times New Roman"/>
          <w:sz w:val="24"/>
          <w:szCs w:val="24"/>
          <w:lang w:val="en-US"/>
        </w:rPr>
        <w:t xml:space="preserve">8. </w:t>
      </w:r>
    </w:p>
    <w:p w:rsidR="00B55D54" w:rsidRPr="00355CA4" w:rsidRDefault="00B55D54" w:rsidP="007F46FE">
      <w:pPr>
        <w:tabs>
          <w:tab w:val="left" w:pos="0"/>
          <w:tab w:val="left" w:pos="142"/>
          <w:tab w:val="left" w:pos="426"/>
        </w:tabs>
        <w:spacing w:after="0" w:line="480" w:lineRule="auto"/>
        <w:ind w:left="567" w:hanging="567"/>
        <w:jc w:val="both"/>
        <w:rPr>
          <w:rFonts w:ascii="Times New Roman" w:hAnsi="Times New Roman" w:cs="Times New Roman"/>
          <w:bCs/>
          <w:color w:val="000000" w:themeColor="text1"/>
          <w:sz w:val="24"/>
          <w:szCs w:val="24"/>
        </w:rPr>
      </w:pPr>
    </w:p>
    <w:p w:rsidR="006914E3" w:rsidRPr="00E855D0" w:rsidRDefault="00355CA4" w:rsidP="00DD347E">
      <w:pPr>
        <w:tabs>
          <w:tab w:val="left" w:pos="142"/>
          <w:tab w:val="left" w:pos="426"/>
          <w:tab w:val="left" w:pos="567"/>
          <w:tab w:val="left" w:pos="851"/>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8</w:t>
      </w:r>
    </w:p>
    <w:p w:rsidR="006914E3" w:rsidRPr="00E855D0" w:rsidRDefault="006914E3" w:rsidP="00DD347E">
      <w:pPr>
        <w:tabs>
          <w:tab w:val="left" w:pos="142"/>
          <w:tab w:val="left" w:pos="426"/>
          <w:tab w:val="left" w:pos="567"/>
          <w:tab w:val="left" w:pos="851"/>
        </w:tabs>
        <w:spacing w:after="0" w:line="240" w:lineRule="auto"/>
        <w:jc w:val="center"/>
        <w:rPr>
          <w:rFonts w:ascii="Times New Roman" w:hAnsi="Times New Roman" w:cs="Times New Roman"/>
          <w:b/>
          <w:bCs/>
          <w:color w:val="000000" w:themeColor="text1"/>
          <w:sz w:val="24"/>
          <w:szCs w:val="24"/>
        </w:rPr>
      </w:pPr>
      <w:r w:rsidRPr="00E855D0">
        <w:rPr>
          <w:rFonts w:ascii="Times New Roman" w:hAnsi="Times New Roman" w:cs="Times New Roman"/>
          <w:b/>
          <w:bCs/>
          <w:color w:val="000000" w:themeColor="text1"/>
          <w:sz w:val="24"/>
          <w:szCs w:val="24"/>
        </w:rPr>
        <w:t>Teaching Material for Research Treatment</w:t>
      </w:r>
    </w:p>
    <w:tbl>
      <w:tblPr>
        <w:tblStyle w:val="TableGrid"/>
        <w:tblW w:w="9073" w:type="dxa"/>
        <w:tblInd w:w="-318" w:type="dxa"/>
        <w:tblLayout w:type="fixed"/>
        <w:tblLook w:val="04A0"/>
      </w:tblPr>
      <w:tblGrid>
        <w:gridCol w:w="568"/>
        <w:gridCol w:w="1843"/>
        <w:gridCol w:w="2126"/>
        <w:gridCol w:w="1843"/>
        <w:gridCol w:w="1417"/>
        <w:gridCol w:w="1276"/>
      </w:tblGrid>
      <w:tr w:rsidR="000253E2" w:rsidRPr="00574DF0" w:rsidTr="000253E2">
        <w:trPr>
          <w:trHeight w:val="1164"/>
        </w:trPr>
        <w:tc>
          <w:tcPr>
            <w:tcW w:w="568" w:type="dxa"/>
          </w:tcPr>
          <w:p w:rsidR="000253E2" w:rsidRPr="00574DF0" w:rsidRDefault="000253E2" w:rsidP="00BB4014">
            <w:pPr>
              <w:tabs>
                <w:tab w:val="left" w:pos="142"/>
                <w:tab w:val="left" w:pos="426"/>
                <w:tab w:val="left" w:pos="567"/>
                <w:tab w:val="left" w:pos="851"/>
              </w:tabs>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No</w:t>
            </w:r>
          </w:p>
        </w:tc>
        <w:tc>
          <w:tcPr>
            <w:tcW w:w="1843"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Teaching Schedule</w:t>
            </w:r>
          </w:p>
        </w:tc>
        <w:tc>
          <w:tcPr>
            <w:tcW w:w="2126"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Reading Text </w:t>
            </w: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Text Type</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Research Meetings</w:t>
            </w: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p>
        </w:tc>
        <w:tc>
          <w:tcPr>
            <w:tcW w:w="1276" w:type="dxa"/>
          </w:tcPr>
          <w:p w:rsidR="000253E2" w:rsidRPr="00574DF0" w:rsidRDefault="000253E2" w:rsidP="00BB4014">
            <w:pPr>
              <w:tabs>
                <w:tab w:val="left" w:pos="142"/>
                <w:tab w:val="left" w:pos="426"/>
                <w:tab w:val="left" w:pos="567"/>
                <w:tab w:val="left" w:pos="851"/>
              </w:tabs>
              <w:jc w:val="both"/>
              <w:rPr>
                <w:rFonts w:ascii="Times New Roman" w:hAnsi="Times New Roman" w:cs="Times New Roman"/>
                <w:bCs/>
                <w:color w:val="000000" w:themeColor="text1"/>
                <w:sz w:val="24"/>
                <w:szCs w:val="24"/>
              </w:rPr>
            </w:pPr>
          </w:p>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Time Allocation </w:t>
            </w:r>
          </w:p>
        </w:tc>
      </w:tr>
      <w:tr w:rsidR="000253E2" w:rsidRPr="00574DF0" w:rsidTr="000253E2">
        <w:tc>
          <w:tcPr>
            <w:tcW w:w="568"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843" w:type="dxa"/>
          </w:tcPr>
          <w:p w:rsidR="000253E2" w:rsidRPr="00574DF0" w:rsidRDefault="000253E2" w:rsidP="00BB4014">
            <w:pPr>
              <w:jc w:val="center"/>
              <w:rPr>
                <w:rFonts w:ascii="Times New Roman" w:hAnsi="Times New Roman" w:cs="Times New Roman"/>
                <w:sz w:val="24"/>
                <w:szCs w:val="24"/>
              </w:rPr>
            </w:pPr>
            <w:r>
              <w:rPr>
                <w:rFonts w:ascii="Times New Roman" w:hAnsi="Times New Roman" w:cs="Times New Roman"/>
                <w:sz w:val="24"/>
                <w:szCs w:val="24"/>
              </w:rPr>
              <w:t>19 May 2015</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The Wind and the Sun</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Pr="000253E2">
              <w:rPr>
                <w:rFonts w:ascii="Times New Roman" w:hAnsi="Times New Roman" w:cs="Times New Roman"/>
                <w:bCs/>
                <w:color w:val="000000" w:themeColor="text1"/>
                <w:sz w:val="24"/>
                <w:szCs w:val="24"/>
                <w:vertAlign w:val="superscript"/>
              </w:rPr>
              <w:t>st</w:t>
            </w:r>
          </w:p>
        </w:tc>
        <w:tc>
          <w:tcPr>
            <w:tcW w:w="1276"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843" w:type="dxa"/>
          </w:tcPr>
          <w:p w:rsidR="000253E2" w:rsidRPr="00574DF0" w:rsidRDefault="00275C33" w:rsidP="00BB4014">
            <w:pPr>
              <w:jc w:val="center"/>
              <w:rPr>
                <w:rFonts w:ascii="Times New Roman" w:hAnsi="Times New Roman" w:cs="Times New Roman"/>
                <w:sz w:val="24"/>
                <w:szCs w:val="24"/>
              </w:rPr>
            </w:pPr>
            <w:r>
              <w:rPr>
                <w:rFonts w:ascii="Times New Roman" w:hAnsi="Times New Roman" w:cs="Times New Roman"/>
                <w:sz w:val="24"/>
                <w:szCs w:val="24"/>
              </w:rPr>
              <w:t>20 May 2015</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The Fox and the Crow</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Pr="000253E2">
              <w:rPr>
                <w:rFonts w:ascii="Times New Roman" w:hAnsi="Times New Roman" w:cs="Times New Roman"/>
                <w:bCs/>
                <w:color w:val="000000" w:themeColor="text1"/>
                <w:sz w:val="24"/>
                <w:szCs w:val="24"/>
                <w:vertAlign w:val="superscript"/>
              </w:rPr>
              <w:t>nd</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1843" w:type="dxa"/>
          </w:tcPr>
          <w:p w:rsidR="000253E2" w:rsidRPr="00574DF0" w:rsidRDefault="00275C33" w:rsidP="00BB4014">
            <w:pPr>
              <w:jc w:val="center"/>
              <w:rPr>
                <w:rFonts w:ascii="Times New Roman" w:hAnsi="Times New Roman" w:cs="Times New Roman"/>
                <w:sz w:val="24"/>
                <w:szCs w:val="24"/>
              </w:rPr>
            </w:pPr>
            <w:r>
              <w:rPr>
                <w:rFonts w:ascii="Times New Roman" w:hAnsi="Times New Roman" w:cs="Times New Roman"/>
                <w:sz w:val="24"/>
                <w:szCs w:val="24"/>
              </w:rPr>
              <w:t>21 May 2015</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Why Do Hawks Hunt Chicks?</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Pr="000253E2">
              <w:rPr>
                <w:rFonts w:ascii="Times New Roman" w:hAnsi="Times New Roman" w:cs="Times New Roman"/>
                <w:bCs/>
                <w:color w:val="000000" w:themeColor="text1"/>
                <w:sz w:val="24"/>
                <w:szCs w:val="24"/>
                <w:vertAlign w:val="superscript"/>
              </w:rPr>
              <w:t>rd</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843" w:type="dxa"/>
          </w:tcPr>
          <w:p w:rsidR="000253E2" w:rsidRPr="00574DF0" w:rsidRDefault="00275C33" w:rsidP="00BB4014">
            <w:pPr>
              <w:jc w:val="center"/>
              <w:rPr>
                <w:rFonts w:ascii="Times New Roman" w:hAnsi="Times New Roman" w:cs="Times New Roman"/>
                <w:sz w:val="24"/>
                <w:szCs w:val="24"/>
              </w:rPr>
            </w:pPr>
            <w:r>
              <w:rPr>
                <w:rFonts w:ascii="Times New Roman" w:hAnsi="Times New Roman" w:cs="Times New Roman"/>
                <w:sz w:val="24"/>
                <w:szCs w:val="24"/>
              </w:rPr>
              <w:t>22 May 2015</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The Lion and the Here</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1843" w:type="dxa"/>
          </w:tcPr>
          <w:p w:rsidR="000253E2" w:rsidRPr="00574DF0" w:rsidRDefault="00275C33" w:rsidP="00BB4014">
            <w:pPr>
              <w:jc w:val="center"/>
              <w:rPr>
                <w:rFonts w:ascii="Times New Roman" w:hAnsi="Times New Roman" w:cs="Times New Roman"/>
                <w:sz w:val="24"/>
                <w:szCs w:val="24"/>
              </w:rPr>
            </w:pPr>
            <w:r>
              <w:rPr>
                <w:rFonts w:ascii="Times New Roman" w:hAnsi="Times New Roman" w:cs="Times New Roman"/>
                <w:sz w:val="24"/>
                <w:szCs w:val="24"/>
              </w:rPr>
              <w:t xml:space="preserve">23 May 2015 </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The Donkey  and the Wolf</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843" w:type="dxa"/>
          </w:tcPr>
          <w:p w:rsidR="000253E2" w:rsidRPr="00574DF0" w:rsidRDefault="00275C33" w:rsidP="00BB40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May 2015</w:t>
            </w:r>
          </w:p>
        </w:tc>
        <w:tc>
          <w:tcPr>
            <w:tcW w:w="2126" w:type="dxa"/>
          </w:tcPr>
          <w:p w:rsidR="000253E2" w:rsidRPr="00574DF0" w:rsidRDefault="000253E2" w:rsidP="00BB4014">
            <w:pPr>
              <w:jc w:val="center"/>
              <w:rPr>
                <w:rFonts w:ascii="Times New Roman" w:eastAsia="Times New Roman" w:hAnsi="Times New Roman" w:cs="Times New Roman"/>
                <w:sz w:val="24"/>
                <w:szCs w:val="24"/>
              </w:rPr>
            </w:pPr>
            <w:r w:rsidRPr="00574DF0">
              <w:rPr>
                <w:rFonts w:ascii="Times New Roman" w:eastAsia="Times New Roman" w:hAnsi="Times New Roman" w:cs="Times New Roman"/>
                <w:sz w:val="24"/>
                <w:szCs w:val="24"/>
              </w:rPr>
              <w:t>Painting the Wall</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1843" w:type="dxa"/>
          </w:tcPr>
          <w:p w:rsidR="000253E2" w:rsidRPr="00574DF0" w:rsidRDefault="00275C33" w:rsidP="00BB4014">
            <w:pPr>
              <w:ind w:firstLine="34"/>
              <w:jc w:val="center"/>
              <w:rPr>
                <w:rFonts w:ascii="Times New Roman" w:hAnsi="Times New Roman" w:cs="Times New Roman"/>
                <w:sz w:val="24"/>
                <w:szCs w:val="24"/>
              </w:rPr>
            </w:pPr>
            <w:r>
              <w:rPr>
                <w:rFonts w:ascii="Times New Roman" w:hAnsi="Times New Roman" w:cs="Times New Roman"/>
                <w:sz w:val="24"/>
                <w:szCs w:val="24"/>
              </w:rPr>
              <w:t>25 May 2015</w:t>
            </w:r>
          </w:p>
        </w:tc>
        <w:tc>
          <w:tcPr>
            <w:tcW w:w="2126" w:type="dxa"/>
          </w:tcPr>
          <w:p w:rsidR="000253E2" w:rsidRPr="00574DF0" w:rsidRDefault="000253E2" w:rsidP="00BB4014">
            <w:pPr>
              <w:ind w:hanging="1134"/>
              <w:jc w:val="center"/>
              <w:rPr>
                <w:rFonts w:ascii="Times New Roman" w:hAnsi="Times New Roman" w:cs="Times New Roman"/>
                <w:sz w:val="24"/>
                <w:szCs w:val="24"/>
              </w:rPr>
            </w:pPr>
            <w:r w:rsidRPr="00574DF0">
              <w:rPr>
                <w:rFonts w:ascii="Times New Roman" w:hAnsi="Times New Roman" w:cs="Times New Roman"/>
                <w:sz w:val="24"/>
                <w:szCs w:val="24"/>
              </w:rPr>
              <w:t>The         Ant and the Dove</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1843" w:type="dxa"/>
          </w:tcPr>
          <w:p w:rsidR="000253E2" w:rsidRPr="00574DF0" w:rsidRDefault="00275C33" w:rsidP="00BB4014">
            <w:pPr>
              <w:ind w:firstLine="176"/>
              <w:jc w:val="center"/>
              <w:rPr>
                <w:rFonts w:ascii="Times New Roman" w:hAnsi="Times New Roman" w:cs="Times New Roman"/>
                <w:sz w:val="24"/>
                <w:szCs w:val="24"/>
              </w:rPr>
            </w:pPr>
            <w:r>
              <w:rPr>
                <w:rFonts w:ascii="Times New Roman" w:hAnsi="Times New Roman" w:cs="Times New Roman"/>
                <w:sz w:val="24"/>
                <w:szCs w:val="24"/>
              </w:rPr>
              <w:t>26 May 2015</w:t>
            </w:r>
          </w:p>
        </w:tc>
        <w:tc>
          <w:tcPr>
            <w:tcW w:w="2126" w:type="dxa"/>
          </w:tcPr>
          <w:p w:rsidR="000253E2" w:rsidRPr="00574DF0" w:rsidRDefault="000253E2" w:rsidP="00BB4014">
            <w:pPr>
              <w:ind w:hanging="1134"/>
              <w:jc w:val="center"/>
              <w:rPr>
                <w:rFonts w:ascii="Times New Roman" w:hAnsi="Times New Roman" w:cs="Times New Roman"/>
                <w:sz w:val="24"/>
                <w:szCs w:val="24"/>
              </w:rPr>
            </w:pPr>
            <w:r w:rsidRPr="00574DF0">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275C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DF0">
              <w:rPr>
                <w:rFonts w:ascii="Times New Roman" w:hAnsi="Times New Roman" w:cs="Times New Roman"/>
                <w:sz w:val="24"/>
                <w:szCs w:val="24"/>
              </w:rPr>
              <w:t>Lion and The Rabbit</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rPr>
          <w:trHeight w:val="436"/>
        </w:trPr>
        <w:tc>
          <w:tcPr>
            <w:tcW w:w="568" w:type="dxa"/>
          </w:tcPr>
          <w:p w:rsidR="000253E2"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1843" w:type="dxa"/>
          </w:tcPr>
          <w:p w:rsidR="000253E2" w:rsidRPr="00574DF0" w:rsidRDefault="00275C33" w:rsidP="00BB4014">
            <w:pPr>
              <w:ind w:firstLine="34"/>
              <w:jc w:val="center"/>
              <w:rPr>
                <w:rFonts w:ascii="Times New Roman" w:hAnsi="Times New Roman" w:cs="Times New Roman"/>
                <w:sz w:val="24"/>
                <w:szCs w:val="24"/>
              </w:rPr>
            </w:pPr>
            <w:r>
              <w:rPr>
                <w:rFonts w:ascii="Times New Roman" w:hAnsi="Times New Roman" w:cs="Times New Roman"/>
                <w:sz w:val="24"/>
                <w:szCs w:val="24"/>
              </w:rPr>
              <w:t>27 may 2015</w:t>
            </w:r>
          </w:p>
        </w:tc>
        <w:tc>
          <w:tcPr>
            <w:tcW w:w="2126" w:type="dxa"/>
          </w:tcPr>
          <w:p w:rsidR="000253E2" w:rsidRPr="00574DF0" w:rsidRDefault="000253E2" w:rsidP="00BB4014">
            <w:pPr>
              <w:ind w:hanging="851"/>
              <w:jc w:val="center"/>
              <w:rPr>
                <w:rFonts w:ascii="Times New Roman" w:hAnsi="Times New Roman" w:cs="Times New Roman"/>
                <w:sz w:val="24"/>
                <w:szCs w:val="24"/>
              </w:rPr>
            </w:pPr>
            <w:r>
              <w:rPr>
                <w:rFonts w:ascii="Times New Roman" w:hAnsi="Times New Roman" w:cs="Times New Roman"/>
                <w:sz w:val="24"/>
                <w:szCs w:val="24"/>
              </w:rPr>
              <w:t xml:space="preserve">Th     </w:t>
            </w:r>
            <w:r w:rsidRPr="00574DF0">
              <w:rPr>
                <w:rFonts w:ascii="Times New Roman" w:hAnsi="Times New Roman" w:cs="Times New Roman"/>
                <w:sz w:val="24"/>
                <w:szCs w:val="24"/>
              </w:rPr>
              <w:t>Crow and the Oyster</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r w:rsidR="000253E2" w:rsidRPr="00574DF0" w:rsidTr="000253E2">
        <w:tc>
          <w:tcPr>
            <w:tcW w:w="568"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1843" w:type="dxa"/>
          </w:tcPr>
          <w:p w:rsidR="000253E2" w:rsidRPr="00574DF0" w:rsidRDefault="00275C33" w:rsidP="00BB4014">
            <w:pPr>
              <w:jc w:val="center"/>
              <w:rPr>
                <w:rFonts w:ascii="Times New Roman" w:hAnsi="Times New Roman" w:cs="Times New Roman"/>
                <w:sz w:val="24"/>
                <w:szCs w:val="24"/>
              </w:rPr>
            </w:pPr>
            <w:r>
              <w:rPr>
                <w:rFonts w:ascii="Times New Roman" w:hAnsi="Times New Roman" w:cs="Times New Roman"/>
                <w:sz w:val="24"/>
                <w:szCs w:val="24"/>
              </w:rPr>
              <w:t>28 May 2015</w:t>
            </w:r>
          </w:p>
        </w:tc>
        <w:tc>
          <w:tcPr>
            <w:tcW w:w="2126" w:type="dxa"/>
          </w:tcPr>
          <w:p w:rsidR="000253E2" w:rsidRPr="00574DF0" w:rsidRDefault="000253E2" w:rsidP="00BB4014">
            <w:pPr>
              <w:jc w:val="center"/>
              <w:rPr>
                <w:rFonts w:ascii="Times New Roman" w:hAnsi="Times New Roman" w:cs="Times New Roman"/>
                <w:sz w:val="24"/>
                <w:szCs w:val="24"/>
              </w:rPr>
            </w:pPr>
            <w:r w:rsidRPr="00574DF0">
              <w:rPr>
                <w:rFonts w:ascii="Times New Roman" w:hAnsi="Times New Roman" w:cs="Times New Roman"/>
                <w:sz w:val="24"/>
                <w:szCs w:val="24"/>
              </w:rPr>
              <w:t>The Lion and the Mosquito</w:t>
            </w:r>
          </w:p>
        </w:tc>
        <w:tc>
          <w:tcPr>
            <w:tcW w:w="1843"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sidRPr="00574DF0">
              <w:rPr>
                <w:rFonts w:ascii="Times New Roman" w:hAnsi="Times New Roman" w:cs="Times New Roman"/>
                <w:bCs/>
                <w:color w:val="000000" w:themeColor="text1"/>
                <w:sz w:val="24"/>
                <w:szCs w:val="24"/>
              </w:rPr>
              <w:t>Narrative text</w:t>
            </w:r>
          </w:p>
        </w:tc>
        <w:tc>
          <w:tcPr>
            <w:tcW w:w="1417" w:type="dxa"/>
          </w:tcPr>
          <w:p w:rsidR="000253E2" w:rsidRPr="00574DF0" w:rsidRDefault="000253E2" w:rsidP="00BB4014">
            <w:pPr>
              <w:tabs>
                <w:tab w:val="left" w:pos="142"/>
                <w:tab w:val="left" w:pos="426"/>
                <w:tab w:val="left" w:pos="567"/>
                <w:tab w:val="left" w:pos="851"/>
              </w:tabs>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r w:rsidRPr="000253E2">
              <w:rPr>
                <w:rFonts w:ascii="Times New Roman" w:hAnsi="Times New Roman" w:cs="Times New Roman"/>
                <w:bCs/>
                <w:color w:val="000000" w:themeColor="text1"/>
                <w:sz w:val="24"/>
                <w:szCs w:val="24"/>
                <w:vertAlign w:val="superscript"/>
              </w:rPr>
              <w:t>th</w:t>
            </w:r>
          </w:p>
        </w:tc>
        <w:tc>
          <w:tcPr>
            <w:tcW w:w="1276" w:type="dxa"/>
          </w:tcPr>
          <w:p w:rsidR="000253E2" w:rsidRDefault="000253E2" w:rsidP="00BB4014">
            <w:pPr>
              <w:jc w:val="center"/>
            </w:pPr>
            <w:r w:rsidRPr="008C0566">
              <w:rPr>
                <w:rFonts w:ascii="Times New Roman" w:hAnsi="Times New Roman" w:cs="Times New Roman"/>
                <w:bCs/>
                <w:color w:val="000000" w:themeColor="text1"/>
                <w:sz w:val="24"/>
                <w:szCs w:val="24"/>
              </w:rPr>
              <w:t>2x40</w:t>
            </w:r>
          </w:p>
        </w:tc>
      </w:tr>
    </w:tbl>
    <w:p w:rsidR="00B10CB3" w:rsidRPr="00551B17" w:rsidRDefault="00B10CB3" w:rsidP="007F46FE">
      <w:pPr>
        <w:tabs>
          <w:tab w:val="left" w:pos="142"/>
          <w:tab w:val="left" w:pos="426"/>
          <w:tab w:val="left" w:pos="900"/>
          <w:tab w:val="left" w:pos="1080"/>
          <w:tab w:val="left" w:pos="1134"/>
        </w:tabs>
        <w:spacing w:after="0" w:line="480" w:lineRule="auto"/>
        <w:jc w:val="both"/>
        <w:rPr>
          <w:rFonts w:ascii="Times New Roman" w:hAnsi="Times New Roman" w:cs="Times New Roman"/>
          <w:bCs/>
          <w:color w:val="000000" w:themeColor="text1"/>
          <w:sz w:val="24"/>
          <w:szCs w:val="24"/>
        </w:rPr>
      </w:pPr>
    </w:p>
    <w:p w:rsidR="00B10CB3" w:rsidRPr="00B10CB3" w:rsidRDefault="00222A90" w:rsidP="007F46FE">
      <w:pPr>
        <w:pStyle w:val="ListParagraph"/>
        <w:numPr>
          <w:ilvl w:val="1"/>
          <w:numId w:val="16"/>
        </w:numPr>
        <w:tabs>
          <w:tab w:val="left" w:pos="142"/>
          <w:tab w:val="left" w:pos="284"/>
          <w:tab w:val="left" w:pos="426"/>
          <w:tab w:val="left" w:pos="851"/>
          <w:tab w:val="left" w:pos="900"/>
        </w:tabs>
        <w:spacing w:after="0" w:line="480" w:lineRule="auto"/>
        <w:ind w:hanging="1184"/>
        <w:jc w:val="both"/>
        <w:rPr>
          <w:rFonts w:ascii="Times New Roman" w:hAnsi="Times New Roman" w:cs="Times New Roman"/>
          <w:b/>
          <w:bCs/>
          <w:color w:val="000000" w:themeColor="text1"/>
          <w:sz w:val="24"/>
          <w:szCs w:val="24"/>
        </w:rPr>
      </w:pPr>
      <w:r w:rsidRPr="00B10CB3">
        <w:rPr>
          <w:rFonts w:ascii="Times New Roman" w:hAnsi="Times New Roman" w:cs="Times New Roman"/>
          <w:b/>
          <w:bCs/>
          <w:color w:val="000000" w:themeColor="text1"/>
          <w:sz w:val="24"/>
          <w:szCs w:val="24"/>
        </w:rPr>
        <w:t>Techniques for Analyzing Data</w:t>
      </w:r>
    </w:p>
    <w:p w:rsidR="00FF28E7" w:rsidRPr="00E855D0" w:rsidRDefault="00E204FF" w:rsidP="007F46FE">
      <w:pPr>
        <w:tabs>
          <w:tab w:val="left" w:pos="426"/>
          <w:tab w:val="left" w:pos="851"/>
          <w:tab w:val="left" w:pos="1080"/>
          <w:tab w:val="left" w:pos="1134"/>
          <w:tab w:val="left" w:pos="1440"/>
          <w:tab w:val="left" w:pos="180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3B32F6" w:rsidRPr="00E855D0">
        <w:rPr>
          <w:rFonts w:ascii="Times New Roman" w:hAnsi="Times New Roman" w:cs="Times New Roman"/>
          <w:bCs/>
          <w:sz w:val="24"/>
          <w:szCs w:val="24"/>
        </w:rPr>
        <w:t xml:space="preserve">All of the data analyses were measured using SPSS </w:t>
      </w:r>
      <w:r w:rsidR="00222A90" w:rsidRPr="00E855D0">
        <w:rPr>
          <w:rFonts w:ascii="Times New Roman" w:hAnsi="Times New Roman" w:cs="Times New Roman"/>
          <w:bCs/>
          <w:sz w:val="24"/>
          <w:szCs w:val="24"/>
        </w:rPr>
        <w:t xml:space="preserve">version </w:t>
      </w:r>
      <w:r w:rsidR="003B32F6" w:rsidRPr="00E855D0">
        <w:rPr>
          <w:rFonts w:ascii="Times New Roman" w:hAnsi="Times New Roman" w:cs="Times New Roman"/>
          <w:bCs/>
          <w:sz w:val="24"/>
          <w:szCs w:val="24"/>
        </w:rPr>
        <w:t xml:space="preserve">16 </w:t>
      </w:r>
      <w:r w:rsidR="00222A90" w:rsidRPr="00E855D0">
        <w:rPr>
          <w:rFonts w:ascii="Times New Roman" w:hAnsi="Times New Roman" w:cs="Times New Roman"/>
          <w:bCs/>
          <w:sz w:val="24"/>
          <w:szCs w:val="24"/>
        </w:rPr>
        <w:t>software. The writer analyze the data from the test (pre</w:t>
      </w:r>
      <w:r w:rsidR="00AF2B50" w:rsidRPr="00E855D0">
        <w:rPr>
          <w:rFonts w:ascii="Times New Roman" w:hAnsi="Times New Roman" w:cs="Times New Roman"/>
          <w:bCs/>
          <w:sz w:val="24"/>
          <w:szCs w:val="24"/>
        </w:rPr>
        <w:t>-t</w:t>
      </w:r>
      <w:r w:rsidR="000C3AE9">
        <w:rPr>
          <w:rFonts w:ascii="Times New Roman" w:hAnsi="Times New Roman" w:cs="Times New Roman"/>
          <w:bCs/>
          <w:sz w:val="24"/>
          <w:szCs w:val="24"/>
        </w:rPr>
        <w:t>est and post-test) between two</w:t>
      </w:r>
      <w:r w:rsidR="00222A90" w:rsidRPr="00E855D0">
        <w:rPr>
          <w:rFonts w:ascii="Times New Roman" w:hAnsi="Times New Roman" w:cs="Times New Roman"/>
          <w:bCs/>
          <w:sz w:val="24"/>
          <w:szCs w:val="24"/>
        </w:rPr>
        <w:t xml:space="preserve"> groups (experimental and control groups). In analyzing the data, the writer </w:t>
      </w:r>
      <w:r w:rsidR="00B90159" w:rsidRPr="00E855D0">
        <w:rPr>
          <w:rFonts w:ascii="Times New Roman" w:hAnsi="Times New Roman" w:cs="Times New Roman"/>
          <w:bCs/>
          <w:sz w:val="24"/>
          <w:szCs w:val="24"/>
        </w:rPr>
        <w:t>use</w:t>
      </w:r>
      <w:r w:rsidR="007F7FFA">
        <w:rPr>
          <w:rFonts w:ascii="Times New Roman" w:hAnsi="Times New Roman" w:cs="Times New Roman"/>
          <w:bCs/>
          <w:sz w:val="24"/>
          <w:szCs w:val="24"/>
        </w:rPr>
        <w:t>d</w:t>
      </w:r>
      <w:r w:rsidR="00222A90" w:rsidRPr="00E855D0">
        <w:rPr>
          <w:rFonts w:ascii="Times New Roman" w:hAnsi="Times New Roman" w:cs="Times New Roman"/>
          <w:bCs/>
          <w:sz w:val="24"/>
          <w:szCs w:val="24"/>
        </w:rPr>
        <w:t xml:space="preserve"> </w:t>
      </w:r>
      <w:r w:rsidR="00E67555">
        <w:rPr>
          <w:rFonts w:ascii="Times New Roman" w:hAnsi="Times New Roman" w:cs="Times New Roman"/>
          <w:bCs/>
          <w:sz w:val="24"/>
          <w:szCs w:val="24"/>
        </w:rPr>
        <w:t xml:space="preserve">some techniques </w:t>
      </w:r>
      <w:r w:rsidR="00222A90" w:rsidRPr="00E855D0">
        <w:rPr>
          <w:rFonts w:ascii="Times New Roman" w:hAnsi="Times New Roman" w:cs="Times New Roman"/>
          <w:bCs/>
          <w:sz w:val="24"/>
          <w:szCs w:val="24"/>
        </w:rPr>
        <w:t>as follows:</w:t>
      </w:r>
    </w:p>
    <w:p w:rsidR="00222A90" w:rsidRPr="00E855D0" w:rsidRDefault="00222A90" w:rsidP="007F46FE">
      <w:pPr>
        <w:pStyle w:val="ListParagraph"/>
        <w:numPr>
          <w:ilvl w:val="2"/>
          <w:numId w:val="17"/>
        </w:numPr>
        <w:tabs>
          <w:tab w:val="left" w:pos="709"/>
          <w:tab w:val="left" w:pos="851"/>
          <w:tab w:val="left" w:pos="1080"/>
          <w:tab w:val="left" w:pos="1134"/>
          <w:tab w:val="left" w:pos="1800"/>
        </w:tabs>
        <w:spacing w:after="0" w:line="480" w:lineRule="auto"/>
        <w:ind w:hanging="1004"/>
        <w:jc w:val="both"/>
        <w:rPr>
          <w:rFonts w:ascii="Times New Roman" w:hAnsi="Times New Roman" w:cs="Times New Roman"/>
          <w:b/>
          <w:bCs/>
          <w:sz w:val="24"/>
          <w:szCs w:val="24"/>
        </w:rPr>
      </w:pPr>
      <w:r w:rsidRPr="00E855D0">
        <w:rPr>
          <w:rFonts w:ascii="Times New Roman" w:hAnsi="Times New Roman" w:cs="Times New Roman"/>
          <w:b/>
          <w:bCs/>
          <w:sz w:val="24"/>
          <w:szCs w:val="24"/>
        </w:rPr>
        <w:t>Data Descriptions</w:t>
      </w:r>
    </w:p>
    <w:p w:rsidR="00222A90" w:rsidRPr="00E855D0" w:rsidRDefault="00222A90" w:rsidP="007F46FE">
      <w:pPr>
        <w:pStyle w:val="ListParagraph"/>
        <w:numPr>
          <w:ilvl w:val="3"/>
          <w:numId w:val="17"/>
        </w:numPr>
        <w:tabs>
          <w:tab w:val="left" w:pos="0"/>
          <w:tab w:val="left" w:pos="567"/>
          <w:tab w:val="left" w:pos="1080"/>
          <w:tab w:val="left" w:pos="1134"/>
          <w:tab w:val="left" w:pos="1800"/>
        </w:tabs>
        <w:spacing w:after="0" w:line="480" w:lineRule="auto"/>
        <w:ind w:hanging="862"/>
        <w:jc w:val="both"/>
        <w:rPr>
          <w:rFonts w:ascii="Times New Roman" w:hAnsi="Times New Roman" w:cs="Times New Roman"/>
          <w:b/>
          <w:bCs/>
          <w:sz w:val="24"/>
          <w:szCs w:val="24"/>
        </w:rPr>
      </w:pPr>
      <w:r w:rsidRPr="00E855D0">
        <w:rPr>
          <w:rFonts w:ascii="Times New Roman" w:hAnsi="Times New Roman" w:cs="Times New Roman"/>
          <w:b/>
          <w:bCs/>
          <w:sz w:val="24"/>
          <w:szCs w:val="24"/>
        </w:rPr>
        <w:t>Distribution of  Frequency  Data</w:t>
      </w:r>
    </w:p>
    <w:p w:rsidR="00EC545A" w:rsidRDefault="00E204FF" w:rsidP="007F46FE">
      <w:pPr>
        <w:tabs>
          <w:tab w:val="left" w:pos="426"/>
          <w:tab w:val="left" w:pos="851"/>
          <w:tab w:val="left" w:pos="900"/>
          <w:tab w:val="left" w:pos="1080"/>
          <w:tab w:val="left" w:pos="1440"/>
          <w:tab w:val="left" w:pos="180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222A90" w:rsidRPr="00E855D0">
        <w:rPr>
          <w:rFonts w:ascii="Times New Roman" w:hAnsi="Times New Roman" w:cs="Times New Roman"/>
          <w:bCs/>
          <w:sz w:val="24"/>
          <w:szCs w:val="24"/>
        </w:rPr>
        <w:t xml:space="preserve">In distributions of frequency data, the students’ score frequency, percentage is achieved. </w:t>
      </w:r>
      <w:r w:rsidR="003B32F6" w:rsidRPr="00E855D0">
        <w:rPr>
          <w:rFonts w:ascii="Times New Roman" w:hAnsi="Times New Roman" w:cs="Times New Roman"/>
          <w:bCs/>
          <w:sz w:val="24"/>
          <w:szCs w:val="24"/>
        </w:rPr>
        <w:t xml:space="preserve">In frequency statistic the writer was analyzed the pretest </w:t>
      </w:r>
      <w:r w:rsidR="003B32F6" w:rsidRPr="00E855D0">
        <w:rPr>
          <w:rFonts w:ascii="Times New Roman" w:hAnsi="Times New Roman" w:cs="Times New Roman"/>
          <w:bCs/>
          <w:sz w:val="24"/>
          <w:szCs w:val="24"/>
        </w:rPr>
        <w:lastRenderedPageBreak/>
        <w:t xml:space="preserve">and posttest score in control group, and the pretest and post test scores in experimental </w:t>
      </w:r>
      <w:r w:rsidR="0009391E">
        <w:rPr>
          <w:rFonts w:ascii="Times New Roman" w:hAnsi="Times New Roman" w:cs="Times New Roman"/>
          <w:bCs/>
          <w:sz w:val="24"/>
          <w:szCs w:val="24"/>
        </w:rPr>
        <w:t>group</w:t>
      </w:r>
      <w:r w:rsidR="003B32F6" w:rsidRPr="00E855D0">
        <w:rPr>
          <w:rFonts w:ascii="Times New Roman" w:hAnsi="Times New Roman" w:cs="Times New Roman"/>
          <w:bCs/>
          <w:sz w:val="24"/>
          <w:szCs w:val="24"/>
        </w:rPr>
        <w:t>.</w:t>
      </w:r>
    </w:p>
    <w:p w:rsidR="00222A90" w:rsidRPr="00E204FF" w:rsidRDefault="00222A90" w:rsidP="007F46FE">
      <w:pPr>
        <w:pStyle w:val="ListParagraph"/>
        <w:numPr>
          <w:ilvl w:val="3"/>
          <w:numId w:val="17"/>
        </w:numPr>
        <w:tabs>
          <w:tab w:val="left" w:pos="284"/>
          <w:tab w:val="left" w:pos="567"/>
          <w:tab w:val="left" w:pos="720"/>
          <w:tab w:val="left" w:pos="900"/>
          <w:tab w:val="left" w:pos="1800"/>
        </w:tabs>
        <w:spacing w:after="0" w:line="480" w:lineRule="auto"/>
        <w:jc w:val="both"/>
        <w:rPr>
          <w:rFonts w:ascii="Times New Roman" w:hAnsi="Times New Roman" w:cs="Times New Roman"/>
          <w:bCs/>
          <w:sz w:val="24"/>
          <w:szCs w:val="24"/>
        </w:rPr>
      </w:pPr>
      <w:r w:rsidRPr="00E204FF">
        <w:rPr>
          <w:rFonts w:ascii="Times New Roman" w:hAnsi="Times New Roman" w:cs="Times New Roman"/>
          <w:b/>
          <w:bCs/>
          <w:sz w:val="24"/>
          <w:szCs w:val="24"/>
        </w:rPr>
        <w:t xml:space="preserve">Descriptive  Statistics </w:t>
      </w:r>
    </w:p>
    <w:p w:rsidR="00D82250" w:rsidRPr="00E855D0" w:rsidRDefault="00E204FF" w:rsidP="007F46FE">
      <w:pPr>
        <w:tabs>
          <w:tab w:val="left" w:pos="540"/>
          <w:tab w:val="left" w:pos="567"/>
          <w:tab w:val="left" w:pos="630"/>
          <w:tab w:val="left" w:pos="720"/>
          <w:tab w:val="left" w:pos="900"/>
          <w:tab w:val="left" w:pos="108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B75C7">
        <w:rPr>
          <w:rFonts w:ascii="Times New Roman" w:hAnsi="Times New Roman" w:cs="Times New Roman"/>
          <w:bCs/>
          <w:sz w:val="24"/>
          <w:szCs w:val="24"/>
        </w:rPr>
        <w:tab/>
      </w:r>
      <w:r w:rsidR="008B75C7">
        <w:rPr>
          <w:rFonts w:ascii="Times New Roman" w:hAnsi="Times New Roman" w:cs="Times New Roman"/>
          <w:bCs/>
          <w:sz w:val="24"/>
          <w:szCs w:val="24"/>
        </w:rPr>
        <w:tab/>
      </w:r>
      <w:r w:rsidR="00222A90" w:rsidRPr="00E855D0">
        <w:rPr>
          <w:rFonts w:ascii="Times New Roman" w:hAnsi="Times New Roman" w:cs="Times New Roman"/>
          <w:bCs/>
          <w:sz w:val="24"/>
          <w:szCs w:val="24"/>
        </w:rPr>
        <w:t>In descriptive statistics, number of sample, the score of minimal, maximal, mean, standard deviation, and standard error of mean are obtained. Descriptive statistics are obtained from students’ pretest and posttest scores in control and experimental groups</w:t>
      </w:r>
      <w:r w:rsidR="002066CC">
        <w:rPr>
          <w:rFonts w:ascii="Times New Roman" w:hAnsi="Times New Roman" w:cs="Times New Roman"/>
          <w:bCs/>
          <w:sz w:val="24"/>
          <w:szCs w:val="24"/>
        </w:rPr>
        <w:t>.</w:t>
      </w:r>
    </w:p>
    <w:p w:rsidR="00222A90" w:rsidRPr="00E855D0" w:rsidRDefault="00222A90" w:rsidP="007F46FE">
      <w:pPr>
        <w:pStyle w:val="ListParagraph"/>
        <w:numPr>
          <w:ilvl w:val="2"/>
          <w:numId w:val="17"/>
        </w:numPr>
        <w:tabs>
          <w:tab w:val="left" w:pos="567"/>
          <w:tab w:val="left" w:pos="720"/>
          <w:tab w:val="left" w:pos="900"/>
          <w:tab w:val="left" w:pos="1080"/>
          <w:tab w:val="left" w:pos="1800"/>
        </w:tabs>
        <w:spacing w:after="0" w:line="480" w:lineRule="auto"/>
        <w:ind w:hanging="1004"/>
        <w:jc w:val="both"/>
        <w:rPr>
          <w:rFonts w:ascii="Times New Roman" w:hAnsi="Times New Roman" w:cs="Times New Roman"/>
          <w:b/>
          <w:bCs/>
          <w:sz w:val="24"/>
          <w:szCs w:val="24"/>
        </w:rPr>
      </w:pPr>
      <w:r w:rsidRPr="00E855D0">
        <w:rPr>
          <w:rFonts w:ascii="Times New Roman" w:hAnsi="Times New Roman" w:cs="Times New Roman"/>
          <w:b/>
          <w:bCs/>
          <w:sz w:val="24"/>
          <w:szCs w:val="24"/>
        </w:rPr>
        <w:t>Pre-requisite  Analysis</w:t>
      </w:r>
    </w:p>
    <w:p w:rsidR="00B01722" w:rsidRPr="00B01722" w:rsidRDefault="00222A90" w:rsidP="007F46FE">
      <w:pPr>
        <w:pStyle w:val="ListParagraph"/>
        <w:numPr>
          <w:ilvl w:val="3"/>
          <w:numId w:val="17"/>
        </w:numPr>
        <w:tabs>
          <w:tab w:val="left" w:pos="567"/>
          <w:tab w:val="left" w:pos="720"/>
          <w:tab w:val="left" w:pos="900"/>
          <w:tab w:val="left" w:pos="1080"/>
          <w:tab w:val="left" w:pos="1800"/>
        </w:tabs>
        <w:spacing w:after="0" w:line="480" w:lineRule="auto"/>
        <w:jc w:val="both"/>
        <w:rPr>
          <w:rFonts w:ascii="Times New Roman" w:hAnsi="Times New Roman" w:cs="Times New Roman"/>
          <w:b/>
          <w:bCs/>
          <w:sz w:val="24"/>
          <w:szCs w:val="24"/>
        </w:rPr>
      </w:pPr>
      <w:r w:rsidRPr="00B01722">
        <w:rPr>
          <w:rFonts w:ascii="Times New Roman" w:hAnsi="Times New Roman" w:cs="Times New Roman"/>
          <w:b/>
          <w:bCs/>
          <w:sz w:val="24"/>
          <w:szCs w:val="24"/>
        </w:rPr>
        <w:t>Normality  Test</w:t>
      </w:r>
    </w:p>
    <w:p w:rsidR="00222A90" w:rsidRPr="00B01722" w:rsidRDefault="00F63037" w:rsidP="007F46FE">
      <w:pPr>
        <w:tabs>
          <w:tab w:val="left" w:pos="567"/>
          <w:tab w:val="left" w:pos="851"/>
          <w:tab w:val="left" w:pos="900"/>
          <w:tab w:val="left" w:pos="1080"/>
          <w:tab w:val="left" w:pos="1800"/>
        </w:tabs>
        <w:spacing w:after="0" w:line="480" w:lineRule="auto"/>
        <w:ind w:left="284"/>
        <w:jc w:val="both"/>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222A90" w:rsidRPr="00B01722">
        <w:rPr>
          <w:rFonts w:ascii="Times New Roman" w:hAnsi="Times New Roman" w:cs="Times New Roman"/>
          <w:bCs/>
          <w:sz w:val="24"/>
          <w:szCs w:val="24"/>
        </w:rPr>
        <w:t>According to Basrowi, (2007, p.</w:t>
      </w:r>
      <w:r w:rsidR="00CC1670">
        <w:rPr>
          <w:rFonts w:ascii="Times New Roman" w:hAnsi="Times New Roman" w:cs="Times New Roman"/>
          <w:bCs/>
          <w:sz w:val="24"/>
          <w:szCs w:val="24"/>
        </w:rPr>
        <w:t xml:space="preserve"> </w:t>
      </w:r>
      <w:r w:rsidR="00222A90" w:rsidRPr="00B01722">
        <w:rPr>
          <w:rFonts w:ascii="Times New Roman" w:hAnsi="Times New Roman" w:cs="Times New Roman"/>
          <w:bCs/>
          <w:sz w:val="24"/>
          <w:szCs w:val="24"/>
        </w:rPr>
        <w:t xml:space="preserve">85) normality test </w:t>
      </w:r>
      <w:r w:rsidR="00EE4990" w:rsidRPr="00B01722">
        <w:rPr>
          <w:rFonts w:ascii="Times New Roman" w:hAnsi="Times New Roman" w:cs="Times New Roman"/>
          <w:bCs/>
          <w:sz w:val="24"/>
          <w:szCs w:val="24"/>
        </w:rPr>
        <w:t>is</w:t>
      </w:r>
      <w:r w:rsidR="00222A90" w:rsidRPr="00B01722">
        <w:rPr>
          <w:rFonts w:ascii="Times New Roman" w:hAnsi="Times New Roman" w:cs="Times New Roman"/>
          <w:bCs/>
          <w:sz w:val="24"/>
          <w:szCs w:val="24"/>
        </w:rPr>
        <w:t xml:space="preserve"> use</w:t>
      </w:r>
      <w:r w:rsidR="009E5D5E">
        <w:rPr>
          <w:rFonts w:ascii="Times New Roman" w:hAnsi="Times New Roman" w:cs="Times New Roman"/>
          <w:bCs/>
          <w:sz w:val="24"/>
          <w:szCs w:val="24"/>
        </w:rPr>
        <w:t>d</w:t>
      </w:r>
      <w:r w:rsidR="00222A90" w:rsidRPr="00B01722">
        <w:rPr>
          <w:rFonts w:ascii="Times New Roman" w:hAnsi="Times New Roman" w:cs="Times New Roman"/>
          <w:bCs/>
          <w:sz w:val="24"/>
          <w:szCs w:val="24"/>
        </w:rPr>
        <w:t xml:space="preserve"> to measure whether the obtained data normal or not. The data could be classified into normal when the p-output is higher than 0.05</w:t>
      </w:r>
      <w:r w:rsidR="0041644D">
        <w:rPr>
          <w:rFonts w:ascii="Times New Roman" w:hAnsi="Times New Roman" w:cs="Times New Roman"/>
          <w:bCs/>
          <w:sz w:val="24"/>
          <w:szCs w:val="24"/>
        </w:rPr>
        <w:t>. In measuring normality test, o</w:t>
      </w:r>
      <w:r w:rsidR="00222A90" w:rsidRPr="00B01722">
        <w:rPr>
          <w:rFonts w:ascii="Times New Roman" w:hAnsi="Times New Roman" w:cs="Times New Roman"/>
          <w:bCs/>
          <w:sz w:val="24"/>
          <w:szCs w:val="24"/>
        </w:rPr>
        <w:t>ne sample Kolmogo</w:t>
      </w:r>
      <w:r w:rsidR="0041644D">
        <w:rPr>
          <w:rFonts w:ascii="Times New Roman" w:hAnsi="Times New Roman" w:cs="Times New Roman"/>
          <w:bCs/>
          <w:sz w:val="24"/>
          <w:szCs w:val="24"/>
        </w:rPr>
        <w:t>ro</w:t>
      </w:r>
      <w:r w:rsidR="00222A90" w:rsidRPr="00B01722">
        <w:rPr>
          <w:rFonts w:ascii="Times New Roman" w:hAnsi="Times New Roman" w:cs="Times New Roman"/>
          <w:bCs/>
          <w:sz w:val="24"/>
          <w:szCs w:val="24"/>
        </w:rPr>
        <w:t>v Smrinov is used. The normality test is used to measure students’ pretest scores in control and experimental groups, and students’ posttest scores in control and experimental groups.</w:t>
      </w:r>
    </w:p>
    <w:p w:rsidR="008F0FF3" w:rsidRPr="008F0FF3" w:rsidRDefault="00222A90" w:rsidP="007F46FE">
      <w:pPr>
        <w:pStyle w:val="ListParagraph"/>
        <w:numPr>
          <w:ilvl w:val="3"/>
          <w:numId w:val="17"/>
        </w:numPr>
        <w:tabs>
          <w:tab w:val="left" w:pos="567"/>
          <w:tab w:val="left" w:pos="851"/>
          <w:tab w:val="left" w:pos="900"/>
          <w:tab w:val="left" w:pos="1080"/>
          <w:tab w:val="left" w:pos="1440"/>
        </w:tabs>
        <w:spacing w:after="0" w:line="480" w:lineRule="auto"/>
        <w:contextualSpacing w:val="0"/>
        <w:jc w:val="both"/>
        <w:rPr>
          <w:rFonts w:ascii="Times New Roman" w:hAnsi="Times New Roman" w:cs="Times New Roman"/>
          <w:b/>
          <w:bCs/>
          <w:sz w:val="24"/>
          <w:szCs w:val="24"/>
        </w:rPr>
      </w:pPr>
      <w:r w:rsidRPr="00E855D0">
        <w:rPr>
          <w:rFonts w:ascii="Times New Roman" w:hAnsi="Times New Roman" w:cs="Times New Roman"/>
          <w:b/>
          <w:bCs/>
          <w:sz w:val="24"/>
          <w:szCs w:val="24"/>
        </w:rPr>
        <w:t>Homogeneity  Test</w:t>
      </w:r>
    </w:p>
    <w:p w:rsidR="00B33C14" w:rsidRDefault="008F0FF3" w:rsidP="007F46FE">
      <w:pPr>
        <w:tabs>
          <w:tab w:val="left" w:pos="567"/>
          <w:tab w:val="left" w:pos="851"/>
          <w:tab w:val="left" w:pos="900"/>
          <w:tab w:val="left" w:pos="1080"/>
          <w:tab w:val="left" w:pos="1440"/>
        </w:tabs>
        <w:spacing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222A90" w:rsidRPr="008F0FF3">
        <w:rPr>
          <w:rFonts w:ascii="Times New Roman" w:hAnsi="Times New Roman" w:cs="Times New Roman"/>
          <w:bCs/>
          <w:sz w:val="24"/>
          <w:szCs w:val="24"/>
        </w:rPr>
        <w:t>Basrowi (2007, p.</w:t>
      </w:r>
      <w:r w:rsidR="00CC1670">
        <w:rPr>
          <w:rFonts w:ascii="Times New Roman" w:hAnsi="Times New Roman" w:cs="Times New Roman"/>
          <w:bCs/>
          <w:sz w:val="24"/>
          <w:szCs w:val="24"/>
        </w:rPr>
        <w:t xml:space="preserve"> </w:t>
      </w:r>
      <w:r w:rsidR="00222A90" w:rsidRPr="008F0FF3">
        <w:rPr>
          <w:rFonts w:ascii="Times New Roman" w:hAnsi="Times New Roman" w:cs="Times New Roman"/>
          <w:bCs/>
          <w:sz w:val="24"/>
          <w:szCs w:val="24"/>
        </w:rPr>
        <w:t>106) state Homogeneity test use</w:t>
      </w:r>
      <w:r w:rsidR="009E5D5E">
        <w:rPr>
          <w:rFonts w:ascii="Times New Roman" w:hAnsi="Times New Roman" w:cs="Times New Roman"/>
          <w:bCs/>
          <w:sz w:val="24"/>
          <w:szCs w:val="24"/>
        </w:rPr>
        <w:t>d</w:t>
      </w:r>
      <w:r w:rsidR="00222A90" w:rsidRPr="008F0FF3">
        <w:rPr>
          <w:rFonts w:ascii="Times New Roman" w:hAnsi="Times New Roman" w:cs="Times New Roman"/>
          <w:bCs/>
          <w:sz w:val="24"/>
          <w:szCs w:val="24"/>
        </w:rPr>
        <w:t xml:space="preserve"> to measure the scores obtained whether it was homogen or not. He state that the score is categorize homogen when the p-output is higher than mean significant difference at 0.0</w:t>
      </w:r>
      <w:r w:rsidR="00E541D0" w:rsidRPr="008F0FF3">
        <w:rPr>
          <w:rFonts w:ascii="Times New Roman" w:hAnsi="Times New Roman" w:cs="Times New Roman"/>
          <w:bCs/>
          <w:sz w:val="24"/>
          <w:szCs w:val="24"/>
        </w:rPr>
        <w:t xml:space="preserve">5 levels. </w:t>
      </w:r>
      <w:r w:rsidR="00222A90" w:rsidRPr="008F0FF3">
        <w:rPr>
          <w:rFonts w:ascii="Times New Roman" w:hAnsi="Times New Roman" w:cs="Times New Roman"/>
          <w:bCs/>
          <w:sz w:val="24"/>
          <w:szCs w:val="24"/>
        </w:rPr>
        <w:t>The homogeneity test is use to measure students’ pretest and posttest scores in control and experimental groups.</w:t>
      </w:r>
    </w:p>
    <w:p w:rsidR="008D6C4D" w:rsidRPr="00786432" w:rsidRDefault="008D6C4D" w:rsidP="007F46FE">
      <w:pPr>
        <w:tabs>
          <w:tab w:val="left" w:pos="567"/>
          <w:tab w:val="left" w:pos="851"/>
          <w:tab w:val="left" w:pos="900"/>
          <w:tab w:val="left" w:pos="1080"/>
          <w:tab w:val="left" w:pos="1440"/>
        </w:tabs>
        <w:spacing w:after="0" w:line="480" w:lineRule="auto"/>
        <w:ind w:left="284"/>
        <w:jc w:val="both"/>
        <w:rPr>
          <w:rFonts w:ascii="Times New Roman" w:hAnsi="Times New Roman" w:cs="Times New Roman"/>
          <w:bCs/>
          <w:sz w:val="24"/>
          <w:szCs w:val="24"/>
        </w:rPr>
      </w:pPr>
    </w:p>
    <w:p w:rsidR="00222A90" w:rsidRPr="00282782" w:rsidRDefault="00222A90" w:rsidP="007F46FE">
      <w:pPr>
        <w:pStyle w:val="ListParagraph"/>
        <w:numPr>
          <w:ilvl w:val="1"/>
          <w:numId w:val="17"/>
        </w:numPr>
        <w:spacing w:after="0" w:line="480" w:lineRule="auto"/>
        <w:ind w:left="426" w:hanging="426"/>
        <w:jc w:val="both"/>
        <w:rPr>
          <w:rFonts w:ascii="Times New Roman" w:hAnsi="Times New Roman" w:cs="Times New Roman"/>
          <w:b/>
          <w:sz w:val="24"/>
          <w:szCs w:val="24"/>
        </w:rPr>
      </w:pPr>
      <w:r w:rsidRPr="00282782">
        <w:rPr>
          <w:rFonts w:ascii="Times New Roman" w:hAnsi="Times New Roman" w:cs="Times New Roman"/>
          <w:b/>
          <w:sz w:val="24"/>
          <w:szCs w:val="24"/>
        </w:rPr>
        <w:lastRenderedPageBreak/>
        <w:t xml:space="preserve">Hypothesis testing </w:t>
      </w:r>
    </w:p>
    <w:p w:rsidR="00C93E5A" w:rsidRDefault="007B49CA" w:rsidP="008851A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Independent sample t-test was used to compare the score of two independent groups on given variable. It measure</w:t>
      </w:r>
      <w:r w:rsidR="009E1C4D">
        <w:rPr>
          <w:rFonts w:ascii="Times New Roman" w:hAnsi="Times New Roman" w:cs="Times New Roman"/>
          <w:sz w:val="24"/>
          <w:szCs w:val="24"/>
        </w:rPr>
        <w:t>d</w:t>
      </w:r>
      <w:r>
        <w:rPr>
          <w:rFonts w:ascii="Times New Roman" w:hAnsi="Times New Roman" w:cs="Times New Roman"/>
          <w:sz w:val="24"/>
          <w:szCs w:val="24"/>
        </w:rPr>
        <w:t xml:space="preserve"> a significant difference between two variables from students’ posttest score in experimental and control group. A significant difference is found wheth</w:t>
      </w:r>
      <w:r w:rsidR="00074D42">
        <w:rPr>
          <w:rFonts w:ascii="Times New Roman" w:hAnsi="Times New Roman" w:cs="Times New Roman"/>
          <w:sz w:val="24"/>
          <w:szCs w:val="24"/>
        </w:rPr>
        <w:t>er the p-output lower than 0.05, a</w:t>
      </w:r>
      <w:r w:rsidR="007F2D2F">
        <w:rPr>
          <w:rFonts w:ascii="Times New Roman" w:hAnsi="Times New Roman" w:cs="Times New Roman"/>
          <w:sz w:val="24"/>
          <w:szCs w:val="24"/>
        </w:rPr>
        <w:t>nd the t-</w:t>
      </w:r>
      <w:r w:rsidR="00561AEC">
        <w:rPr>
          <w:rFonts w:ascii="Times New Roman" w:hAnsi="Times New Roman" w:cs="Times New Roman"/>
          <w:sz w:val="24"/>
          <w:szCs w:val="24"/>
        </w:rPr>
        <w:t>output is higher than t</w:t>
      </w:r>
      <w:r w:rsidR="00074D42">
        <w:rPr>
          <w:rFonts w:ascii="Times New Roman" w:hAnsi="Times New Roman" w:cs="Times New Roman"/>
          <w:sz w:val="24"/>
          <w:szCs w:val="24"/>
        </w:rPr>
        <w:t>-table</w:t>
      </w:r>
      <w:r w:rsidR="001D4F54">
        <w:rPr>
          <w:rFonts w:ascii="Times New Roman" w:hAnsi="Times New Roman" w:cs="Times New Roman"/>
          <w:sz w:val="24"/>
          <w:szCs w:val="24"/>
        </w:rPr>
        <w:t xml:space="preserve"> (1</w:t>
      </w:r>
      <w:r w:rsidR="00D21BFA">
        <w:rPr>
          <w:rFonts w:ascii="Times New Roman" w:hAnsi="Times New Roman" w:cs="Times New Roman"/>
          <w:sz w:val="24"/>
          <w:szCs w:val="24"/>
        </w:rPr>
        <w:t>.</w:t>
      </w:r>
      <w:r w:rsidR="001D4F54">
        <w:rPr>
          <w:rFonts w:ascii="Times New Roman" w:hAnsi="Times New Roman" w:cs="Times New Roman"/>
          <w:sz w:val="24"/>
          <w:szCs w:val="24"/>
        </w:rPr>
        <w:t>665</w:t>
      </w:r>
      <w:r w:rsidR="00FA757A">
        <w:rPr>
          <w:rFonts w:ascii="Times New Roman" w:hAnsi="Times New Roman" w:cs="Times New Roman"/>
          <w:sz w:val="24"/>
          <w:szCs w:val="24"/>
        </w:rPr>
        <w:t>)</w:t>
      </w:r>
      <w:r w:rsidR="00D20C55">
        <w:rPr>
          <w:rFonts w:ascii="Times New Roman" w:hAnsi="Times New Roman" w:cs="Times New Roman"/>
          <w:sz w:val="24"/>
          <w:szCs w:val="24"/>
        </w:rPr>
        <w:t>.</w:t>
      </w: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Default="00BE3B9F" w:rsidP="008851A5">
      <w:pPr>
        <w:spacing w:after="0" w:line="480" w:lineRule="auto"/>
        <w:ind w:firstLine="851"/>
        <w:jc w:val="both"/>
        <w:rPr>
          <w:rFonts w:ascii="Times New Roman" w:hAnsi="Times New Roman" w:cs="Times New Roman"/>
          <w:sz w:val="24"/>
          <w:szCs w:val="24"/>
        </w:rPr>
      </w:pPr>
    </w:p>
    <w:p w:rsidR="00BE3B9F" w:rsidRPr="00E855D0" w:rsidRDefault="00BE3B9F" w:rsidP="008851A5">
      <w:pPr>
        <w:spacing w:after="0" w:line="480" w:lineRule="auto"/>
        <w:ind w:firstLine="851"/>
        <w:jc w:val="both"/>
        <w:rPr>
          <w:rFonts w:ascii="Times New Roman" w:hAnsi="Times New Roman" w:cs="Times New Roman"/>
          <w:sz w:val="24"/>
          <w:szCs w:val="24"/>
        </w:rPr>
      </w:pPr>
    </w:p>
    <w:p w:rsidR="00C951CF" w:rsidRPr="004C5798" w:rsidRDefault="00C951CF" w:rsidP="007F46FE">
      <w:pPr>
        <w:spacing w:after="0" w:line="480" w:lineRule="auto"/>
        <w:jc w:val="center"/>
        <w:rPr>
          <w:rFonts w:ascii="Times New Roman" w:hAnsi="Times New Roman" w:cs="Times New Roman"/>
          <w:b/>
          <w:sz w:val="24"/>
          <w:szCs w:val="24"/>
        </w:rPr>
      </w:pPr>
      <w:r w:rsidRPr="004C5798">
        <w:rPr>
          <w:rFonts w:ascii="Times New Roman" w:hAnsi="Times New Roman" w:cs="Times New Roman"/>
          <w:b/>
          <w:sz w:val="24"/>
          <w:szCs w:val="24"/>
        </w:rPr>
        <w:lastRenderedPageBreak/>
        <w:t>CHAPTER IV</w:t>
      </w:r>
    </w:p>
    <w:p w:rsidR="00C951CF" w:rsidRDefault="004723F8" w:rsidP="007F46F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FINDINGS AND INTERPRETATION</w:t>
      </w:r>
    </w:p>
    <w:p w:rsidR="000E3498" w:rsidRPr="004C5798" w:rsidRDefault="000E3498" w:rsidP="007F46FE">
      <w:pPr>
        <w:spacing w:after="0" w:line="480" w:lineRule="auto"/>
        <w:jc w:val="center"/>
        <w:rPr>
          <w:rFonts w:ascii="Times New Roman" w:hAnsi="Times New Roman" w:cs="Times New Roman"/>
          <w:b/>
          <w:sz w:val="24"/>
          <w:szCs w:val="24"/>
        </w:rPr>
      </w:pPr>
    </w:p>
    <w:p w:rsidR="00654454" w:rsidRDefault="00A6535E" w:rsidP="007F46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951CF" w:rsidRPr="004C5798">
        <w:rPr>
          <w:rFonts w:ascii="Times New Roman" w:hAnsi="Times New Roman" w:cs="Times New Roman"/>
          <w:sz w:val="24"/>
          <w:szCs w:val="24"/>
        </w:rPr>
        <w:t xml:space="preserve">his </w:t>
      </w:r>
      <w:r w:rsidR="0094754C">
        <w:rPr>
          <w:rFonts w:ascii="Times New Roman" w:hAnsi="Times New Roman" w:cs="Times New Roman"/>
          <w:sz w:val="24"/>
          <w:szCs w:val="24"/>
        </w:rPr>
        <w:t xml:space="preserve">chapter </w:t>
      </w:r>
      <w:r w:rsidR="004723F8">
        <w:rPr>
          <w:rFonts w:ascii="Times New Roman" w:hAnsi="Times New Roman" w:cs="Times New Roman"/>
          <w:sz w:val="24"/>
          <w:szCs w:val="24"/>
        </w:rPr>
        <w:t>writer present</w:t>
      </w:r>
      <w:r w:rsidR="0024775E">
        <w:rPr>
          <w:rFonts w:ascii="Times New Roman" w:hAnsi="Times New Roman" w:cs="Times New Roman"/>
          <w:sz w:val="24"/>
          <w:szCs w:val="24"/>
        </w:rPr>
        <w:t>s</w:t>
      </w:r>
      <w:r>
        <w:rPr>
          <w:rFonts w:ascii="Times New Roman" w:hAnsi="Times New Roman" w:cs="Times New Roman"/>
          <w:sz w:val="24"/>
          <w:szCs w:val="24"/>
        </w:rPr>
        <w:t>:</w:t>
      </w:r>
      <w:r w:rsidR="004723F8">
        <w:rPr>
          <w:rFonts w:ascii="Times New Roman" w:hAnsi="Times New Roman" w:cs="Times New Roman"/>
          <w:sz w:val="24"/>
          <w:szCs w:val="24"/>
        </w:rPr>
        <w:t xml:space="preserve"> </w:t>
      </w:r>
      <w:r w:rsidR="006741C8" w:rsidRPr="004C5798">
        <w:rPr>
          <w:rFonts w:ascii="Times New Roman" w:hAnsi="Times New Roman" w:cs="Times New Roman"/>
          <w:sz w:val="24"/>
          <w:szCs w:val="24"/>
        </w:rPr>
        <w:t>(a) f</w:t>
      </w:r>
      <w:r w:rsidR="00C951CF" w:rsidRPr="004C5798">
        <w:rPr>
          <w:rFonts w:ascii="Times New Roman" w:hAnsi="Times New Roman" w:cs="Times New Roman"/>
          <w:sz w:val="24"/>
          <w:szCs w:val="24"/>
        </w:rPr>
        <w:t>indings and (b) interpretation.</w:t>
      </w:r>
    </w:p>
    <w:p w:rsidR="000E3498" w:rsidRPr="004C5798" w:rsidRDefault="000E3498" w:rsidP="007F46FE">
      <w:pPr>
        <w:spacing w:after="0" w:line="480" w:lineRule="auto"/>
        <w:ind w:firstLine="720"/>
        <w:jc w:val="both"/>
        <w:rPr>
          <w:rFonts w:ascii="Times New Roman" w:hAnsi="Times New Roman" w:cs="Times New Roman"/>
          <w:sz w:val="24"/>
          <w:szCs w:val="24"/>
        </w:rPr>
      </w:pPr>
    </w:p>
    <w:p w:rsidR="00C951CF" w:rsidRPr="004C5798" w:rsidRDefault="00C951CF" w:rsidP="007F46FE">
      <w:pPr>
        <w:pStyle w:val="ListParagraph"/>
        <w:numPr>
          <w:ilvl w:val="1"/>
          <w:numId w:val="19"/>
        </w:numPr>
        <w:tabs>
          <w:tab w:val="left" w:pos="0"/>
        </w:tabs>
        <w:spacing w:after="0" w:line="480" w:lineRule="auto"/>
        <w:jc w:val="both"/>
        <w:rPr>
          <w:rFonts w:ascii="Times New Roman" w:hAnsi="Times New Roman" w:cs="Times New Roman"/>
          <w:b/>
          <w:sz w:val="24"/>
          <w:szCs w:val="24"/>
        </w:rPr>
      </w:pPr>
      <w:r w:rsidRPr="004C5798">
        <w:rPr>
          <w:rFonts w:ascii="Times New Roman" w:hAnsi="Times New Roman" w:cs="Times New Roman"/>
          <w:b/>
          <w:sz w:val="24"/>
          <w:szCs w:val="24"/>
          <w:lang w:val="en-US"/>
        </w:rPr>
        <w:t xml:space="preserve">Findings  </w:t>
      </w:r>
    </w:p>
    <w:p w:rsidR="00C951CF" w:rsidRPr="004C5798" w:rsidRDefault="00C951CF" w:rsidP="007F46FE">
      <w:pPr>
        <w:pStyle w:val="ListParagraph"/>
        <w:spacing w:after="0" w:line="480" w:lineRule="auto"/>
        <w:ind w:left="284" w:firstLine="567"/>
        <w:jc w:val="both"/>
        <w:rPr>
          <w:rFonts w:ascii="Times New Roman" w:hAnsi="Times New Roman" w:cs="Times New Roman"/>
          <w:sz w:val="24"/>
          <w:szCs w:val="24"/>
          <w:lang w:val="en-US"/>
        </w:rPr>
      </w:pPr>
      <w:r w:rsidRPr="004C5798">
        <w:rPr>
          <w:rFonts w:ascii="Times New Roman" w:hAnsi="Times New Roman" w:cs="Times New Roman"/>
          <w:sz w:val="24"/>
          <w:szCs w:val="24"/>
          <w:lang w:val="en-US"/>
        </w:rPr>
        <w:t>The findings of this study were to find out (1) data descriptions, (2) pre-requisite analysis, and (3) testing hypothesis</w:t>
      </w:r>
    </w:p>
    <w:p w:rsidR="00C951CF" w:rsidRPr="004C5798" w:rsidRDefault="00B85BD3" w:rsidP="007F46FE">
      <w:pPr>
        <w:pStyle w:val="ListParagraph"/>
        <w:numPr>
          <w:ilvl w:val="2"/>
          <w:numId w:val="18"/>
        </w:numPr>
        <w:spacing w:after="0" w:line="480" w:lineRule="auto"/>
        <w:ind w:left="567" w:hanging="567"/>
        <w:jc w:val="both"/>
        <w:rPr>
          <w:rFonts w:ascii="Times New Roman" w:hAnsi="Times New Roman" w:cs="Times New Roman"/>
          <w:b/>
          <w:sz w:val="24"/>
          <w:szCs w:val="24"/>
        </w:rPr>
      </w:pPr>
      <w:r w:rsidRPr="004C5798">
        <w:rPr>
          <w:rFonts w:ascii="Times New Roman" w:hAnsi="Times New Roman" w:cs="Times New Roman"/>
          <w:b/>
          <w:sz w:val="24"/>
          <w:szCs w:val="24"/>
          <w:lang w:val="en-US"/>
        </w:rPr>
        <w:t>Data Descriptions</w:t>
      </w:r>
    </w:p>
    <w:p w:rsidR="00B85BD3" w:rsidRPr="004C5798" w:rsidRDefault="00B85BD3" w:rsidP="007F46FE">
      <w:pPr>
        <w:spacing w:after="0" w:line="480" w:lineRule="auto"/>
        <w:ind w:firstLine="851"/>
        <w:jc w:val="both"/>
        <w:rPr>
          <w:rFonts w:ascii="Times New Roman" w:hAnsi="Times New Roman" w:cs="Times New Roman"/>
          <w:sz w:val="24"/>
          <w:szCs w:val="24"/>
        </w:rPr>
      </w:pPr>
      <w:r w:rsidRPr="004C5798">
        <w:rPr>
          <w:rFonts w:ascii="Times New Roman" w:hAnsi="Times New Roman" w:cs="Times New Roman"/>
          <w:sz w:val="24"/>
          <w:szCs w:val="24"/>
        </w:rPr>
        <w:t xml:space="preserve">In data descriptions, distribution of frequency data and descriptive statistic were analyzed. </w:t>
      </w:r>
    </w:p>
    <w:p w:rsidR="00B85BD3" w:rsidRPr="004C5798" w:rsidRDefault="007B2AFF" w:rsidP="007F46FE">
      <w:pPr>
        <w:pStyle w:val="ListParagraph"/>
        <w:tabs>
          <w:tab w:val="left" w:pos="284"/>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4.1.1.1 </w:t>
      </w:r>
      <w:r w:rsidR="00B85BD3" w:rsidRPr="004C5798">
        <w:rPr>
          <w:rFonts w:ascii="Times New Roman" w:hAnsi="Times New Roman" w:cs="Times New Roman"/>
          <w:b/>
          <w:sz w:val="24"/>
          <w:szCs w:val="24"/>
          <w:lang w:val="en-US"/>
        </w:rPr>
        <w:t>Distribution of frequency Data</w:t>
      </w:r>
    </w:p>
    <w:p w:rsidR="00B85BD3" w:rsidRPr="004C5798" w:rsidRDefault="00B85BD3" w:rsidP="007F46FE">
      <w:pPr>
        <w:spacing w:after="0" w:line="480" w:lineRule="auto"/>
        <w:ind w:left="284" w:firstLine="436"/>
        <w:jc w:val="both"/>
        <w:rPr>
          <w:rFonts w:ascii="Times New Roman" w:hAnsi="Times New Roman" w:cs="Times New Roman"/>
          <w:sz w:val="24"/>
          <w:szCs w:val="24"/>
        </w:rPr>
      </w:pPr>
      <w:r w:rsidRPr="004C5798">
        <w:rPr>
          <w:rFonts w:ascii="Times New Roman" w:hAnsi="Times New Roman" w:cs="Times New Roman"/>
          <w:sz w:val="24"/>
          <w:szCs w:val="24"/>
        </w:rPr>
        <w:t>In distribution of frequency data consist of (a) the result of pretest in experimental group, (b) the result of post-test in experimental group, (c) the result of pretest  control group, and (d) the result of post-test in control group.</w:t>
      </w:r>
    </w:p>
    <w:p w:rsidR="00046D97" w:rsidRPr="004C5798" w:rsidRDefault="00B85BD3" w:rsidP="007F46FE">
      <w:pPr>
        <w:pStyle w:val="ListParagraph"/>
        <w:numPr>
          <w:ilvl w:val="4"/>
          <w:numId w:val="18"/>
        </w:numPr>
        <w:spacing w:after="0" w:line="480" w:lineRule="auto"/>
        <w:ind w:left="1276" w:hanging="992"/>
        <w:jc w:val="both"/>
        <w:rPr>
          <w:rFonts w:ascii="Times New Roman" w:hAnsi="Times New Roman" w:cs="Times New Roman"/>
          <w:b/>
          <w:sz w:val="24"/>
          <w:szCs w:val="24"/>
        </w:rPr>
      </w:pPr>
      <w:r w:rsidRPr="004C5798">
        <w:rPr>
          <w:rFonts w:ascii="Times New Roman" w:hAnsi="Times New Roman" w:cs="Times New Roman"/>
          <w:b/>
          <w:sz w:val="24"/>
          <w:szCs w:val="24"/>
          <w:lang w:val="en-US"/>
        </w:rPr>
        <w:t>Students’ Pretest Scores in Experimental Group</w:t>
      </w:r>
    </w:p>
    <w:p w:rsidR="006741C8" w:rsidRPr="004C5798" w:rsidRDefault="006741C8" w:rsidP="007F46FE">
      <w:pPr>
        <w:spacing w:after="0" w:line="480" w:lineRule="auto"/>
        <w:ind w:left="567" w:firstLine="720"/>
        <w:jc w:val="both"/>
        <w:rPr>
          <w:rFonts w:ascii="Times New Roman" w:hAnsi="Times New Roman" w:cs="Times New Roman"/>
          <w:sz w:val="24"/>
          <w:szCs w:val="24"/>
        </w:rPr>
      </w:pPr>
      <w:r w:rsidRPr="004C5798">
        <w:rPr>
          <w:rFonts w:ascii="Times New Roman" w:hAnsi="Times New Roman" w:cs="Times New Roman"/>
          <w:sz w:val="24"/>
          <w:szCs w:val="24"/>
        </w:rPr>
        <w:t>After the data from students</w:t>
      </w:r>
      <w:r w:rsidR="00A01B1C">
        <w:rPr>
          <w:rFonts w:ascii="Times New Roman" w:hAnsi="Times New Roman" w:cs="Times New Roman"/>
          <w:sz w:val="24"/>
          <w:szCs w:val="24"/>
        </w:rPr>
        <w:t>’</w:t>
      </w:r>
      <w:r w:rsidRPr="004C5798">
        <w:rPr>
          <w:rFonts w:ascii="Times New Roman" w:hAnsi="Times New Roman" w:cs="Times New Roman"/>
          <w:sz w:val="24"/>
          <w:szCs w:val="24"/>
        </w:rPr>
        <w:t xml:space="preserve"> pretest scores in control group was analyzed. It was  found that the score </w:t>
      </w:r>
      <w:r w:rsidR="006224B4">
        <w:rPr>
          <w:rFonts w:ascii="Times New Roman" w:hAnsi="Times New Roman" w:cs="Times New Roman"/>
          <w:sz w:val="24"/>
          <w:szCs w:val="24"/>
        </w:rPr>
        <w:t xml:space="preserve">40 was got by 1 student (2.5%), the score </w:t>
      </w:r>
      <w:r w:rsidR="009D27BA" w:rsidRPr="004C5798">
        <w:rPr>
          <w:rFonts w:ascii="Times New Roman" w:hAnsi="Times New Roman" w:cs="Times New Roman"/>
          <w:sz w:val="24"/>
          <w:szCs w:val="24"/>
        </w:rPr>
        <w:t>5</w:t>
      </w:r>
      <w:r w:rsidR="006224B4">
        <w:rPr>
          <w:rFonts w:ascii="Times New Roman" w:hAnsi="Times New Roman" w:cs="Times New Roman"/>
          <w:sz w:val="24"/>
          <w:szCs w:val="24"/>
        </w:rPr>
        <w:t>0</w:t>
      </w:r>
      <w:r w:rsidRPr="004C5798">
        <w:rPr>
          <w:rFonts w:ascii="Times New Roman" w:hAnsi="Times New Roman" w:cs="Times New Roman"/>
          <w:sz w:val="24"/>
          <w:szCs w:val="24"/>
        </w:rPr>
        <w:t xml:space="preserve"> were</w:t>
      </w:r>
      <w:r w:rsidR="00A969ED" w:rsidRPr="004C5798">
        <w:rPr>
          <w:rFonts w:ascii="Times New Roman" w:hAnsi="Times New Roman" w:cs="Times New Roman"/>
          <w:sz w:val="24"/>
          <w:szCs w:val="24"/>
        </w:rPr>
        <w:t xml:space="preserve"> by</w:t>
      </w:r>
      <w:r w:rsidR="006224B4">
        <w:rPr>
          <w:rFonts w:ascii="Times New Roman" w:hAnsi="Times New Roman" w:cs="Times New Roman"/>
          <w:sz w:val="24"/>
          <w:szCs w:val="24"/>
        </w:rPr>
        <w:t xml:space="preserve"> 5 students (12.5%), the score 55</w:t>
      </w:r>
      <w:r w:rsidRPr="004C5798">
        <w:rPr>
          <w:rFonts w:ascii="Times New Roman" w:hAnsi="Times New Roman" w:cs="Times New Roman"/>
          <w:sz w:val="24"/>
          <w:szCs w:val="24"/>
        </w:rPr>
        <w:t xml:space="preserve"> were got</w:t>
      </w:r>
      <w:r w:rsidR="00A969ED" w:rsidRPr="004C5798">
        <w:rPr>
          <w:rFonts w:ascii="Times New Roman" w:hAnsi="Times New Roman" w:cs="Times New Roman"/>
          <w:sz w:val="24"/>
          <w:szCs w:val="24"/>
        </w:rPr>
        <w:t xml:space="preserve"> by</w:t>
      </w:r>
      <w:r w:rsidR="006224B4">
        <w:rPr>
          <w:rFonts w:ascii="Times New Roman" w:hAnsi="Times New Roman" w:cs="Times New Roman"/>
          <w:sz w:val="24"/>
          <w:szCs w:val="24"/>
        </w:rPr>
        <w:t xml:space="preserve"> 10</w:t>
      </w:r>
      <w:r w:rsidR="00721386" w:rsidRPr="004C5798">
        <w:rPr>
          <w:rFonts w:ascii="Times New Roman" w:hAnsi="Times New Roman" w:cs="Times New Roman"/>
          <w:sz w:val="24"/>
          <w:szCs w:val="24"/>
        </w:rPr>
        <w:t xml:space="preserve"> students (</w:t>
      </w:r>
      <w:r w:rsidR="006224B4">
        <w:rPr>
          <w:rFonts w:ascii="Times New Roman" w:hAnsi="Times New Roman" w:cs="Times New Roman"/>
          <w:sz w:val="24"/>
          <w:szCs w:val="24"/>
        </w:rPr>
        <w:t>25.0</w:t>
      </w:r>
      <w:r w:rsidR="000E7815" w:rsidRPr="004C5798">
        <w:rPr>
          <w:rFonts w:ascii="Times New Roman" w:hAnsi="Times New Roman" w:cs="Times New Roman"/>
          <w:sz w:val="24"/>
          <w:szCs w:val="24"/>
        </w:rPr>
        <w:t xml:space="preserve">%),  the score were got </w:t>
      </w:r>
      <w:r w:rsidR="006224B4">
        <w:rPr>
          <w:rFonts w:ascii="Times New Roman" w:hAnsi="Times New Roman" w:cs="Times New Roman"/>
          <w:sz w:val="24"/>
          <w:szCs w:val="24"/>
        </w:rPr>
        <w:t>56 was</w:t>
      </w:r>
      <w:r w:rsidR="00A969ED" w:rsidRPr="004C5798">
        <w:rPr>
          <w:rFonts w:ascii="Times New Roman" w:hAnsi="Times New Roman" w:cs="Times New Roman"/>
          <w:sz w:val="24"/>
          <w:szCs w:val="24"/>
        </w:rPr>
        <w:t xml:space="preserve"> by</w:t>
      </w:r>
      <w:r w:rsidR="006224B4">
        <w:rPr>
          <w:rFonts w:ascii="Times New Roman" w:hAnsi="Times New Roman" w:cs="Times New Roman"/>
          <w:sz w:val="24"/>
          <w:szCs w:val="24"/>
        </w:rPr>
        <w:t xml:space="preserve"> 1 student (2.5</w:t>
      </w:r>
      <w:r w:rsidR="00942FE5" w:rsidRPr="004C5798">
        <w:rPr>
          <w:rFonts w:ascii="Times New Roman" w:hAnsi="Times New Roman" w:cs="Times New Roman"/>
          <w:sz w:val="24"/>
          <w:szCs w:val="24"/>
        </w:rPr>
        <w:t>%), the score</w:t>
      </w:r>
      <w:r w:rsidR="006224B4">
        <w:rPr>
          <w:rFonts w:ascii="Times New Roman" w:hAnsi="Times New Roman" w:cs="Times New Roman"/>
          <w:sz w:val="24"/>
          <w:szCs w:val="24"/>
        </w:rPr>
        <w:t xml:space="preserve"> 60 </w:t>
      </w:r>
      <w:r w:rsidRPr="004C5798">
        <w:rPr>
          <w:rFonts w:ascii="Times New Roman" w:hAnsi="Times New Roman" w:cs="Times New Roman"/>
          <w:sz w:val="24"/>
          <w:szCs w:val="24"/>
        </w:rPr>
        <w:t xml:space="preserve">were got </w:t>
      </w:r>
      <w:r w:rsidR="00A969ED" w:rsidRPr="004C5798">
        <w:rPr>
          <w:rFonts w:ascii="Times New Roman" w:hAnsi="Times New Roman" w:cs="Times New Roman"/>
          <w:sz w:val="24"/>
          <w:szCs w:val="24"/>
        </w:rPr>
        <w:t xml:space="preserve">by </w:t>
      </w:r>
      <w:r w:rsidR="006224B4">
        <w:rPr>
          <w:rFonts w:ascii="Times New Roman" w:hAnsi="Times New Roman" w:cs="Times New Roman"/>
          <w:sz w:val="24"/>
          <w:szCs w:val="24"/>
        </w:rPr>
        <w:t>12</w:t>
      </w:r>
      <w:r w:rsidR="00C70BC1" w:rsidRPr="004C5798">
        <w:rPr>
          <w:rFonts w:ascii="Times New Roman" w:hAnsi="Times New Roman" w:cs="Times New Roman"/>
          <w:sz w:val="24"/>
          <w:szCs w:val="24"/>
        </w:rPr>
        <w:t xml:space="preserve"> st</w:t>
      </w:r>
      <w:r w:rsidR="006224B4">
        <w:rPr>
          <w:rFonts w:ascii="Times New Roman" w:hAnsi="Times New Roman" w:cs="Times New Roman"/>
          <w:sz w:val="24"/>
          <w:szCs w:val="24"/>
        </w:rPr>
        <w:t>udents (30.0%), the score 62 was</w:t>
      </w:r>
      <w:r w:rsidR="00C70BC1" w:rsidRPr="004C5798">
        <w:rPr>
          <w:rFonts w:ascii="Times New Roman" w:hAnsi="Times New Roman" w:cs="Times New Roman"/>
          <w:sz w:val="24"/>
          <w:szCs w:val="24"/>
        </w:rPr>
        <w:t xml:space="preserve"> got</w:t>
      </w:r>
      <w:r w:rsidR="002C7148" w:rsidRPr="004C5798">
        <w:rPr>
          <w:rFonts w:ascii="Times New Roman" w:hAnsi="Times New Roman" w:cs="Times New Roman"/>
          <w:sz w:val="24"/>
          <w:szCs w:val="24"/>
        </w:rPr>
        <w:t xml:space="preserve"> by</w:t>
      </w:r>
      <w:r w:rsidR="006224B4">
        <w:rPr>
          <w:rFonts w:ascii="Times New Roman" w:hAnsi="Times New Roman" w:cs="Times New Roman"/>
          <w:sz w:val="24"/>
          <w:szCs w:val="24"/>
        </w:rPr>
        <w:t xml:space="preserve"> 1 student (2.5</w:t>
      </w:r>
      <w:r w:rsidR="005C0C4A" w:rsidRPr="004C5798">
        <w:rPr>
          <w:rFonts w:ascii="Times New Roman" w:hAnsi="Times New Roman" w:cs="Times New Roman"/>
          <w:sz w:val="24"/>
          <w:szCs w:val="24"/>
        </w:rPr>
        <w:t>%), the score 62.</w:t>
      </w:r>
      <w:r w:rsidR="00C70BC1" w:rsidRPr="004C5798">
        <w:rPr>
          <w:rFonts w:ascii="Times New Roman" w:hAnsi="Times New Roman" w:cs="Times New Roman"/>
          <w:sz w:val="24"/>
          <w:szCs w:val="24"/>
        </w:rPr>
        <w:t>5 were got</w:t>
      </w:r>
      <w:r w:rsidR="002C7148" w:rsidRPr="004C5798">
        <w:rPr>
          <w:rFonts w:ascii="Times New Roman" w:hAnsi="Times New Roman" w:cs="Times New Roman"/>
          <w:sz w:val="24"/>
          <w:szCs w:val="24"/>
        </w:rPr>
        <w:t xml:space="preserve"> by</w:t>
      </w:r>
      <w:r w:rsidR="005C0C4A" w:rsidRPr="004C5798">
        <w:rPr>
          <w:rFonts w:ascii="Times New Roman" w:hAnsi="Times New Roman" w:cs="Times New Roman"/>
          <w:sz w:val="24"/>
          <w:szCs w:val="24"/>
        </w:rPr>
        <w:t xml:space="preserve"> 2 students (5.0</w:t>
      </w:r>
      <w:r w:rsidR="006224B4">
        <w:rPr>
          <w:rFonts w:ascii="Times New Roman" w:hAnsi="Times New Roman" w:cs="Times New Roman"/>
          <w:sz w:val="24"/>
          <w:szCs w:val="24"/>
        </w:rPr>
        <w:t>%), the score 63</w:t>
      </w:r>
      <w:r w:rsidR="00C70BC1" w:rsidRPr="004C5798">
        <w:rPr>
          <w:rFonts w:ascii="Times New Roman" w:hAnsi="Times New Roman" w:cs="Times New Roman"/>
          <w:sz w:val="24"/>
          <w:szCs w:val="24"/>
        </w:rPr>
        <w:t xml:space="preserve"> were got </w:t>
      </w:r>
      <w:r w:rsidR="002C7148" w:rsidRPr="004C5798">
        <w:rPr>
          <w:rFonts w:ascii="Times New Roman" w:hAnsi="Times New Roman" w:cs="Times New Roman"/>
          <w:sz w:val="24"/>
          <w:szCs w:val="24"/>
        </w:rPr>
        <w:t xml:space="preserve">by </w:t>
      </w:r>
      <w:r w:rsidR="006224B4">
        <w:rPr>
          <w:rFonts w:ascii="Times New Roman" w:hAnsi="Times New Roman" w:cs="Times New Roman"/>
          <w:sz w:val="24"/>
          <w:szCs w:val="24"/>
        </w:rPr>
        <w:t xml:space="preserve">2 </w:t>
      </w:r>
      <w:r w:rsidR="006224B4">
        <w:rPr>
          <w:rFonts w:ascii="Times New Roman" w:hAnsi="Times New Roman" w:cs="Times New Roman"/>
          <w:sz w:val="24"/>
          <w:szCs w:val="24"/>
        </w:rPr>
        <w:lastRenderedPageBreak/>
        <w:t>students (</w:t>
      </w:r>
      <w:r w:rsidR="001A65D0" w:rsidRPr="004C5798">
        <w:rPr>
          <w:rFonts w:ascii="Times New Roman" w:hAnsi="Times New Roman" w:cs="Times New Roman"/>
          <w:sz w:val="24"/>
          <w:szCs w:val="24"/>
        </w:rPr>
        <w:t>5.0</w:t>
      </w:r>
      <w:r w:rsidR="007755BB" w:rsidRPr="004C5798">
        <w:rPr>
          <w:rFonts w:ascii="Times New Roman" w:hAnsi="Times New Roman" w:cs="Times New Roman"/>
          <w:sz w:val="24"/>
          <w:szCs w:val="24"/>
        </w:rPr>
        <w:t>%</w:t>
      </w:r>
      <w:r w:rsidR="00C70BC1" w:rsidRPr="004C5798">
        <w:rPr>
          <w:rFonts w:ascii="Times New Roman" w:hAnsi="Times New Roman" w:cs="Times New Roman"/>
          <w:sz w:val="24"/>
          <w:szCs w:val="24"/>
        </w:rPr>
        <w:t>)</w:t>
      </w:r>
      <w:r w:rsidR="001A65D0" w:rsidRPr="004C5798">
        <w:rPr>
          <w:rFonts w:ascii="Times New Roman" w:hAnsi="Times New Roman" w:cs="Times New Roman"/>
          <w:sz w:val="24"/>
          <w:szCs w:val="24"/>
        </w:rPr>
        <w:t xml:space="preserve">, the score </w:t>
      </w:r>
      <w:r w:rsidR="005B4507">
        <w:rPr>
          <w:rFonts w:ascii="Times New Roman" w:hAnsi="Times New Roman" w:cs="Times New Roman"/>
          <w:sz w:val="24"/>
          <w:szCs w:val="24"/>
        </w:rPr>
        <w:t xml:space="preserve">65 </w:t>
      </w:r>
      <w:r w:rsidR="007755BB" w:rsidRPr="004C5798">
        <w:rPr>
          <w:rFonts w:ascii="Times New Roman" w:hAnsi="Times New Roman" w:cs="Times New Roman"/>
          <w:sz w:val="24"/>
          <w:szCs w:val="24"/>
        </w:rPr>
        <w:t>were got</w:t>
      </w:r>
      <w:r w:rsidR="002C7148" w:rsidRPr="004C5798">
        <w:rPr>
          <w:rFonts w:ascii="Times New Roman" w:hAnsi="Times New Roman" w:cs="Times New Roman"/>
          <w:sz w:val="24"/>
          <w:szCs w:val="24"/>
        </w:rPr>
        <w:t xml:space="preserve"> by</w:t>
      </w:r>
      <w:r w:rsidR="005B4507">
        <w:rPr>
          <w:rFonts w:ascii="Times New Roman" w:hAnsi="Times New Roman" w:cs="Times New Roman"/>
          <w:sz w:val="24"/>
          <w:szCs w:val="24"/>
        </w:rPr>
        <w:t xml:space="preserve"> 7 students (17.5</w:t>
      </w:r>
      <w:r w:rsidR="007755BB" w:rsidRPr="004C5798">
        <w:rPr>
          <w:rFonts w:ascii="Times New Roman" w:hAnsi="Times New Roman" w:cs="Times New Roman"/>
          <w:sz w:val="24"/>
          <w:szCs w:val="24"/>
        </w:rPr>
        <w:t>%). The result of the pretest score in exper</w:t>
      </w:r>
      <w:r w:rsidR="003D4505" w:rsidRPr="004C5798">
        <w:rPr>
          <w:rFonts w:ascii="Times New Roman" w:hAnsi="Times New Roman" w:cs="Times New Roman"/>
          <w:sz w:val="24"/>
          <w:szCs w:val="24"/>
        </w:rPr>
        <w:t>imental group was described in T</w:t>
      </w:r>
      <w:r w:rsidR="00A31544">
        <w:rPr>
          <w:rFonts w:ascii="Times New Roman" w:hAnsi="Times New Roman" w:cs="Times New Roman"/>
          <w:sz w:val="24"/>
          <w:szCs w:val="24"/>
        </w:rPr>
        <w:t>able 9</w:t>
      </w:r>
      <w:r w:rsidR="007755BB" w:rsidRPr="004C5798">
        <w:rPr>
          <w:rFonts w:ascii="Times New Roman" w:hAnsi="Times New Roman" w:cs="Times New Roman"/>
          <w:sz w:val="24"/>
          <w:szCs w:val="24"/>
        </w:rPr>
        <w:t xml:space="preserve">. </w:t>
      </w:r>
    </w:p>
    <w:p w:rsidR="00046D97" w:rsidRPr="004C5798" w:rsidRDefault="007B2AFF" w:rsidP="001E3F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9</w:t>
      </w:r>
    </w:p>
    <w:p w:rsidR="00B16C48" w:rsidRPr="004C5798" w:rsidRDefault="006741C8" w:rsidP="001E3F98">
      <w:pPr>
        <w:spacing w:after="0" w:line="240" w:lineRule="auto"/>
        <w:ind w:firstLine="284"/>
        <w:jc w:val="center"/>
        <w:rPr>
          <w:rFonts w:ascii="Times New Roman" w:hAnsi="Times New Roman" w:cs="Times New Roman"/>
          <w:b/>
          <w:sz w:val="24"/>
          <w:szCs w:val="24"/>
        </w:rPr>
      </w:pPr>
      <w:r w:rsidRPr="004C5798">
        <w:rPr>
          <w:rFonts w:ascii="Times New Roman" w:hAnsi="Times New Roman" w:cs="Times New Roman"/>
          <w:b/>
          <w:sz w:val="24"/>
          <w:szCs w:val="24"/>
        </w:rPr>
        <w:t>Distribution Frequency Data on St</w:t>
      </w:r>
      <w:r w:rsidR="00EA3540" w:rsidRPr="004C5798">
        <w:rPr>
          <w:rFonts w:ascii="Times New Roman" w:hAnsi="Times New Roman" w:cs="Times New Roman"/>
          <w:b/>
          <w:sz w:val="24"/>
          <w:szCs w:val="24"/>
        </w:rPr>
        <w:t xml:space="preserve">udents Pretest in Experimental </w:t>
      </w:r>
      <w:r w:rsidR="00CE34B2">
        <w:rPr>
          <w:rFonts w:ascii="Times New Roman" w:hAnsi="Times New Roman" w:cs="Times New Roman"/>
          <w:b/>
          <w:sz w:val="24"/>
          <w:szCs w:val="24"/>
        </w:rPr>
        <w:t xml:space="preserve">  </w:t>
      </w:r>
      <w:r w:rsidR="00EA3540" w:rsidRPr="004C5798">
        <w:rPr>
          <w:rFonts w:ascii="Times New Roman" w:hAnsi="Times New Roman" w:cs="Times New Roman"/>
          <w:b/>
          <w:sz w:val="24"/>
          <w:szCs w:val="24"/>
        </w:rPr>
        <w:t>G</w:t>
      </w:r>
      <w:r w:rsidRPr="004C5798">
        <w:rPr>
          <w:rFonts w:ascii="Times New Roman" w:hAnsi="Times New Roman" w:cs="Times New Roman"/>
          <w:b/>
          <w:sz w:val="24"/>
          <w:szCs w:val="24"/>
        </w:rPr>
        <w:t>rou</w:t>
      </w:r>
      <w:r w:rsidR="007755BB" w:rsidRPr="004C5798">
        <w:rPr>
          <w:rFonts w:ascii="Times New Roman" w:hAnsi="Times New Roman" w:cs="Times New Roman"/>
          <w:b/>
          <w:sz w:val="24"/>
          <w:szCs w:val="24"/>
        </w:rPr>
        <w:t>p</w:t>
      </w:r>
    </w:p>
    <w:tbl>
      <w:tblPr>
        <w:tblW w:w="5396" w:type="dxa"/>
        <w:jc w:val="center"/>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8"/>
        <w:gridCol w:w="1276"/>
        <w:gridCol w:w="1418"/>
        <w:gridCol w:w="1994"/>
      </w:tblGrid>
      <w:tr w:rsidR="00880EE7" w:rsidRPr="00E94F21" w:rsidTr="00552B87">
        <w:trPr>
          <w:cantSplit/>
          <w:tblHeader/>
          <w:jc w:val="center"/>
        </w:trPr>
        <w:tc>
          <w:tcPr>
            <w:tcW w:w="70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80EE7" w:rsidRPr="00E94F21" w:rsidRDefault="009F42F0" w:rsidP="009931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E94F21" w:rsidRPr="00E94F21">
              <w:rPr>
                <w:rFonts w:ascii="Times New Roman" w:hAnsi="Times New Roman" w:cs="Times New Roman"/>
                <w:color w:val="000000"/>
                <w:sz w:val="24"/>
                <w:szCs w:val="24"/>
              </w:rPr>
              <w:t>Valid</w:t>
            </w:r>
          </w:p>
        </w:tc>
        <w:tc>
          <w:tcPr>
            <w:tcW w:w="12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Frequency</w:t>
            </w:r>
          </w:p>
        </w:tc>
        <w:tc>
          <w:tcPr>
            <w:tcW w:w="19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Percent</w:t>
            </w:r>
          </w:p>
        </w:tc>
      </w:tr>
      <w:tr w:rsidR="00880EE7" w:rsidRPr="00E94F21" w:rsidTr="008454F7">
        <w:trPr>
          <w:cantSplit/>
          <w:tblHeader/>
          <w:jc w:val="center"/>
        </w:trPr>
        <w:tc>
          <w:tcPr>
            <w:tcW w:w="708" w:type="dxa"/>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16" w:space="0" w:color="000000"/>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40</w:t>
            </w:r>
          </w:p>
        </w:tc>
        <w:tc>
          <w:tcPr>
            <w:tcW w:w="1418" w:type="dxa"/>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w:t>
            </w:r>
          </w:p>
        </w:tc>
        <w:tc>
          <w:tcPr>
            <w:tcW w:w="1994" w:type="dxa"/>
            <w:tcBorders>
              <w:top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2.5</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50</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5</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12.5</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55</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10</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25.0</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56</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2.5</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60</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12</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30.0</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62</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2.5</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62.5</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2.5</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63</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2</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5.0</w:t>
            </w:r>
          </w:p>
        </w:tc>
      </w:tr>
      <w:tr w:rsidR="00880EE7" w:rsidRPr="00E94F21" w:rsidTr="008454F7">
        <w:trPr>
          <w:cantSplit/>
          <w:tblHeader/>
          <w:jc w:val="center"/>
        </w:trPr>
        <w:tc>
          <w:tcPr>
            <w:tcW w:w="70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65</w:t>
            </w:r>
          </w:p>
        </w:tc>
        <w:tc>
          <w:tcPr>
            <w:tcW w:w="1418"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7</w:t>
            </w:r>
          </w:p>
        </w:tc>
        <w:tc>
          <w:tcPr>
            <w:tcW w:w="199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17.5</w:t>
            </w:r>
          </w:p>
        </w:tc>
      </w:tr>
      <w:tr w:rsidR="00880EE7" w:rsidRPr="00E94F21" w:rsidTr="008454F7">
        <w:trPr>
          <w:cantSplit/>
          <w:jc w:val="center"/>
        </w:trPr>
        <w:tc>
          <w:tcPr>
            <w:tcW w:w="708" w:type="dxa"/>
            <w:tcBorders>
              <w:top w:val="single" w:sz="4" w:space="0" w:color="auto"/>
              <w:left w:val="single" w:sz="16" w:space="0" w:color="000000"/>
              <w:bottom w:val="single" w:sz="16" w:space="0" w:color="000000"/>
              <w:right w:val="nil"/>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Total</w:t>
            </w:r>
          </w:p>
        </w:tc>
        <w:tc>
          <w:tcPr>
            <w:tcW w:w="1418"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40</w:t>
            </w:r>
          </w:p>
        </w:tc>
        <w:tc>
          <w:tcPr>
            <w:tcW w:w="1994" w:type="dxa"/>
            <w:tcBorders>
              <w:top w:val="single" w:sz="4" w:space="0" w:color="auto"/>
              <w:bottom w:val="single" w:sz="16" w:space="0" w:color="000000"/>
            </w:tcBorders>
            <w:shd w:val="clear" w:color="auto" w:fill="FFFFFF"/>
            <w:tcMar>
              <w:top w:w="30" w:type="dxa"/>
              <w:left w:w="30" w:type="dxa"/>
              <w:bottom w:w="30" w:type="dxa"/>
              <w:right w:w="30" w:type="dxa"/>
            </w:tcMar>
            <w:vAlign w:val="center"/>
          </w:tcPr>
          <w:p w:rsidR="00880EE7" w:rsidRPr="00E94F21" w:rsidRDefault="00880EE7" w:rsidP="00993121">
            <w:pPr>
              <w:autoSpaceDE w:val="0"/>
              <w:autoSpaceDN w:val="0"/>
              <w:adjustRightInd w:val="0"/>
              <w:spacing w:after="0" w:line="240" w:lineRule="auto"/>
              <w:jc w:val="center"/>
              <w:rPr>
                <w:rFonts w:ascii="Times New Roman" w:hAnsi="Times New Roman" w:cs="Times New Roman"/>
                <w:color w:val="000000"/>
                <w:sz w:val="24"/>
                <w:szCs w:val="24"/>
              </w:rPr>
            </w:pPr>
            <w:r w:rsidRPr="00E94F21">
              <w:rPr>
                <w:rFonts w:ascii="Times New Roman" w:hAnsi="Times New Roman" w:cs="Times New Roman"/>
                <w:color w:val="000000"/>
                <w:sz w:val="24"/>
                <w:szCs w:val="24"/>
              </w:rPr>
              <w:t>100.0</w:t>
            </w:r>
          </w:p>
        </w:tc>
      </w:tr>
    </w:tbl>
    <w:p w:rsidR="00880EE7" w:rsidRPr="004C5798" w:rsidRDefault="00880EE7" w:rsidP="007F46FE">
      <w:pPr>
        <w:spacing w:after="0" w:line="480" w:lineRule="auto"/>
        <w:rPr>
          <w:rFonts w:ascii="Times New Roman" w:hAnsi="Times New Roman" w:cs="Times New Roman"/>
          <w:sz w:val="24"/>
          <w:szCs w:val="24"/>
        </w:rPr>
      </w:pPr>
    </w:p>
    <w:p w:rsidR="00222A90" w:rsidRPr="004C5798" w:rsidRDefault="007755BB" w:rsidP="007F46FE">
      <w:pPr>
        <w:pStyle w:val="ListParagraph"/>
        <w:numPr>
          <w:ilvl w:val="4"/>
          <w:numId w:val="18"/>
        </w:numPr>
        <w:shd w:val="clear" w:color="auto" w:fill="FFFFFF"/>
        <w:spacing w:after="0" w:line="480" w:lineRule="auto"/>
        <w:ind w:left="1701" w:hanging="992"/>
        <w:jc w:val="both"/>
        <w:rPr>
          <w:rFonts w:ascii="Times New Roman" w:eastAsia="Times New Roman" w:hAnsi="Times New Roman" w:cs="Times New Roman"/>
          <w:b/>
          <w:color w:val="000000" w:themeColor="text1"/>
          <w:sz w:val="24"/>
          <w:szCs w:val="24"/>
          <w:lang w:eastAsia="id-ID"/>
        </w:rPr>
      </w:pPr>
      <w:r w:rsidRPr="004C5798">
        <w:rPr>
          <w:rFonts w:ascii="Times New Roman" w:eastAsia="Times New Roman" w:hAnsi="Times New Roman" w:cs="Times New Roman"/>
          <w:b/>
          <w:color w:val="000000" w:themeColor="text1"/>
          <w:sz w:val="24"/>
          <w:szCs w:val="24"/>
          <w:lang w:val="en-US" w:eastAsia="id-ID"/>
        </w:rPr>
        <w:t>Students’ Post-test in Experimental Group</w:t>
      </w:r>
    </w:p>
    <w:p w:rsidR="00993121" w:rsidRDefault="006B2D61" w:rsidP="003835F2">
      <w:pPr>
        <w:shd w:val="clear" w:color="auto" w:fill="FFFFFF"/>
        <w:spacing w:after="0" w:line="480" w:lineRule="auto"/>
        <w:ind w:left="720"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Result of </w:t>
      </w:r>
      <w:r w:rsidR="00A969ED" w:rsidRPr="004C5798">
        <w:rPr>
          <w:rFonts w:ascii="Times New Roman" w:eastAsia="Times New Roman" w:hAnsi="Times New Roman" w:cs="Times New Roman"/>
          <w:color w:val="000000" w:themeColor="text1"/>
          <w:sz w:val="24"/>
          <w:szCs w:val="24"/>
          <w:lang w:eastAsia="id-ID"/>
        </w:rPr>
        <w:t>students</w:t>
      </w:r>
      <w:r w:rsidR="002E01BA">
        <w:rPr>
          <w:rFonts w:ascii="Times New Roman" w:eastAsia="Times New Roman" w:hAnsi="Times New Roman" w:cs="Times New Roman"/>
          <w:color w:val="000000" w:themeColor="text1"/>
          <w:sz w:val="24"/>
          <w:szCs w:val="24"/>
          <w:lang w:eastAsia="id-ID"/>
        </w:rPr>
        <w:t>’</w:t>
      </w:r>
      <w:r w:rsidR="00A969ED" w:rsidRPr="004C5798">
        <w:rPr>
          <w:rFonts w:ascii="Times New Roman" w:eastAsia="Times New Roman" w:hAnsi="Times New Roman" w:cs="Times New Roman"/>
          <w:color w:val="000000" w:themeColor="text1"/>
          <w:sz w:val="24"/>
          <w:szCs w:val="24"/>
          <w:lang w:eastAsia="id-ID"/>
        </w:rPr>
        <w:t xml:space="preserve"> post-test score in experimental group was analyzed. It was found that the score </w:t>
      </w:r>
      <w:r w:rsidR="00880EE7">
        <w:rPr>
          <w:rFonts w:ascii="Times New Roman" w:eastAsia="Times New Roman" w:hAnsi="Times New Roman" w:cs="Times New Roman"/>
          <w:color w:val="000000" w:themeColor="text1"/>
          <w:sz w:val="24"/>
          <w:szCs w:val="24"/>
          <w:lang w:eastAsia="id-ID"/>
        </w:rPr>
        <w:t>55</w:t>
      </w:r>
      <w:r w:rsidR="0029147A" w:rsidRPr="004C5798">
        <w:rPr>
          <w:rFonts w:ascii="Times New Roman" w:eastAsia="Times New Roman" w:hAnsi="Times New Roman" w:cs="Times New Roman"/>
          <w:color w:val="000000" w:themeColor="text1"/>
          <w:sz w:val="24"/>
          <w:szCs w:val="24"/>
          <w:lang w:eastAsia="id-ID"/>
        </w:rPr>
        <w:t xml:space="preserve"> got by 1 students (2.5</w:t>
      </w:r>
      <w:r w:rsidR="00A969ED" w:rsidRPr="004C5798">
        <w:rPr>
          <w:rFonts w:ascii="Times New Roman" w:eastAsia="Times New Roman" w:hAnsi="Times New Roman" w:cs="Times New Roman"/>
          <w:color w:val="000000" w:themeColor="text1"/>
          <w:sz w:val="24"/>
          <w:szCs w:val="24"/>
          <w:lang w:eastAsia="id-ID"/>
        </w:rPr>
        <w:t xml:space="preserve">%), the score </w:t>
      </w:r>
      <w:r w:rsidR="00A25F03" w:rsidRPr="004C5798">
        <w:rPr>
          <w:rFonts w:ascii="Times New Roman" w:eastAsia="Times New Roman" w:hAnsi="Times New Roman" w:cs="Times New Roman"/>
          <w:color w:val="000000" w:themeColor="text1"/>
          <w:sz w:val="24"/>
          <w:szCs w:val="24"/>
          <w:lang w:eastAsia="id-ID"/>
        </w:rPr>
        <w:t>65</w:t>
      </w:r>
      <w:r w:rsidR="00A969ED" w:rsidRPr="004C5798">
        <w:rPr>
          <w:rFonts w:ascii="Times New Roman" w:eastAsia="Times New Roman" w:hAnsi="Times New Roman" w:cs="Times New Roman"/>
          <w:color w:val="000000" w:themeColor="text1"/>
          <w:sz w:val="24"/>
          <w:szCs w:val="24"/>
          <w:lang w:eastAsia="id-ID"/>
        </w:rPr>
        <w:t xml:space="preserve"> were got by </w:t>
      </w:r>
      <w:r w:rsidR="00880EE7">
        <w:rPr>
          <w:rFonts w:ascii="Times New Roman" w:eastAsia="Times New Roman" w:hAnsi="Times New Roman" w:cs="Times New Roman"/>
          <w:color w:val="000000" w:themeColor="text1"/>
          <w:sz w:val="24"/>
          <w:szCs w:val="24"/>
          <w:lang w:eastAsia="id-ID"/>
        </w:rPr>
        <w:t>6</w:t>
      </w:r>
      <w:r w:rsidR="00AD2021" w:rsidRPr="004C5798">
        <w:rPr>
          <w:rFonts w:ascii="Times New Roman" w:eastAsia="Times New Roman" w:hAnsi="Times New Roman" w:cs="Times New Roman"/>
          <w:color w:val="000000" w:themeColor="text1"/>
          <w:sz w:val="24"/>
          <w:szCs w:val="24"/>
          <w:lang w:eastAsia="id-ID"/>
        </w:rPr>
        <w:t xml:space="preserve"> students (</w:t>
      </w:r>
      <w:r w:rsidR="00880EE7">
        <w:rPr>
          <w:rFonts w:ascii="Times New Roman" w:eastAsia="Times New Roman" w:hAnsi="Times New Roman" w:cs="Times New Roman"/>
          <w:color w:val="000000" w:themeColor="text1"/>
          <w:sz w:val="24"/>
          <w:szCs w:val="24"/>
          <w:lang w:eastAsia="id-ID"/>
        </w:rPr>
        <w:t>15.0</w:t>
      </w:r>
      <w:r w:rsidR="00AD2021" w:rsidRPr="004C5798">
        <w:rPr>
          <w:rFonts w:ascii="Times New Roman" w:eastAsia="Times New Roman" w:hAnsi="Times New Roman" w:cs="Times New Roman"/>
          <w:color w:val="000000" w:themeColor="text1"/>
          <w:sz w:val="24"/>
          <w:szCs w:val="24"/>
          <w:lang w:eastAsia="id-ID"/>
        </w:rPr>
        <w:t xml:space="preserve">%), the score </w:t>
      </w:r>
      <w:r w:rsidR="00A25F03" w:rsidRPr="004C5798">
        <w:rPr>
          <w:rFonts w:ascii="Times New Roman" w:eastAsia="Times New Roman" w:hAnsi="Times New Roman" w:cs="Times New Roman"/>
          <w:color w:val="000000" w:themeColor="text1"/>
          <w:sz w:val="24"/>
          <w:szCs w:val="24"/>
          <w:lang w:eastAsia="id-ID"/>
        </w:rPr>
        <w:t>70</w:t>
      </w:r>
      <w:r w:rsidR="00AD2021" w:rsidRPr="004C5798">
        <w:rPr>
          <w:rFonts w:ascii="Times New Roman" w:eastAsia="Times New Roman" w:hAnsi="Times New Roman" w:cs="Times New Roman"/>
          <w:color w:val="000000" w:themeColor="text1"/>
          <w:sz w:val="24"/>
          <w:szCs w:val="24"/>
          <w:lang w:eastAsia="id-ID"/>
        </w:rPr>
        <w:t xml:space="preserve"> were got by </w:t>
      </w:r>
      <w:r w:rsidR="003F34B2">
        <w:rPr>
          <w:rFonts w:ascii="Times New Roman" w:eastAsia="Times New Roman" w:hAnsi="Times New Roman" w:cs="Times New Roman"/>
          <w:color w:val="000000" w:themeColor="text1"/>
          <w:sz w:val="24"/>
          <w:szCs w:val="24"/>
          <w:lang w:eastAsia="id-ID"/>
        </w:rPr>
        <w:t>15</w:t>
      </w:r>
      <w:r w:rsidR="00AD2021" w:rsidRPr="004C5798">
        <w:rPr>
          <w:rFonts w:ascii="Times New Roman" w:eastAsia="Times New Roman" w:hAnsi="Times New Roman" w:cs="Times New Roman"/>
          <w:color w:val="000000" w:themeColor="text1"/>
          <w:sz w:val="24"/>
          <w:szCs w:val="24"/>
          <w:lang w:eastAsia="id-ID"/>
        </w:rPr>
        <w:t xml:space="preserve"> students (</w:t>
      </w:r>
      <w:r w:rsidR="003F34B2">
        <w:rPr>
          <w:rFonts w:ascii="Times New Roman" w:eastAsia="Times New Roman" w:hAnsi="Times New Roman" w:cs="Times New Roman"/>
          <w:color w:val="000000" w:themeColor="text1"/>
          <w:sz w:val="24"/>
          <w:szCs w:val="24"/>
          <w:lang w:eastAsia="id-ID"/>
        </w:rPr>
        <w:t>37.5</w:t>
      </w:r>
      <w:r w:rsidR="00AD2021" w:rsidRPr="004C5798">
        <w:rPr>
          <w:rFonts w:ascii="Times New Roman" w:eastAsia="Times New Roman" w:hAnsi="Times New Roman" w:cs="Times New Roman"/>
          <w:color w:val="000000" w:themeColor="text1"/>
          <w:sz w:val="24"/>
          <w:szCs w:val="24"/>
          <w:lang w:eastAsia="id-ID"/>
        </w:rPr>
        <w:t xml:space="preserve">%), the score </w:t>
      </w:r>
      <w:r w:rsidR="00A25F03" w:rsidRPr="004C5798">
        <w:rPr>
          <w:rFonts w:ascii="Times New Roman" w:eastAsia="Times New Roman" w:hAnsi="Times New Roman" w:cs="Times New Roman"/>
          <w:color w:val="000000" w:themeColor="text1"/>
          <w:sz w:val="24"/>
          <w:szCs w:val="24"/>
          <w:lang w:eastAsia="id-ID"/>
        </w:rPr>
        <w:t>75</w:t>
      </w:r>
      <w:r w:rsidR="00AD2021" w:rsidRPr="004C5798">
        <w:rPr>
          <w:rFonts w:ascii="Times New Roman" w:eastAsia="Times New Roman" w:hAnsi="Times New Roman" w:cs="Times New Roman"/>
          <w:color w:val="000000" w:themeColor="text1"/>
          <w:sz w:val="24"/>
          <w:szCs w:val="24"/>
          <w:lang w:eastAsia="id-ID"/>
        </w:rPr>
        <w:t xml:space="preserve"> were got by 8 students (</w:t>
      </w:r>
      <w:r w:rsidR="00A25F03" w:rsidRPr="004C5798">
        <w:rPr>
          <w:rFonts w:ascii="Times New Roman" w:eastAsia="Times New Roman" w:hAnsi="Times New Roman" w:cs="Times New Roman"/>
          <w:color w:val="000000" w:themeColor="text1"/>
          <w:sz w:val="24"/>
          <w:szCs w:val="24"/>
          <w:lang w:eastAsia="id-ID"/>
        </w:rPr>
        <w:t>20.0%), the score 8</w:t>
      </w:r>
      <w:r w:rsidR="00AD2021" w:rsidRPr="004C5798">
        <w:rPr>
          <w:rFonts w:ascii="Times New Roman" w:eastAsia="Times New Roman" w:hAnsi="Times New Roman" w:cs="Times New Roman"/>
          <w:color w:val="000000" w:themeColor="text1"/>
          <w:sz w:val="24"/>
          <w:szCs w:val="24"/>
          <w:lang w:eastAsia="id-ID"/>
        </w:rPr>
        <w:t xml:space="preserve">0 were got by </w:t>
      </w:r>
      <w:r w:rsidR="003F34B2">
        <w:rPr>
          <w:rFonts w:ascii="Times New Roman" w:eastAsia="Times New Roman" w:hAnsi="Times New Roman" w:cs="Times New Roman"/>
          <w:color w:val="000000" w:themeColor="text1"/>
          <w:sz w:val="24"/>
          <w:szCs w:val="24"/>
          <w:lang w:eastAsia="id-ID"/>
        </w:rPr>
        <w:t>8</w:t>
      </w:r>
      <w:r w:rsidR="00AD2021" w:rsidRPr="004C5798">
        <w:rPr>
          <w:rFonts w:ascii="Times New Roman" w:eastAsia="Times New Roman" w:hAnsi="Times New Roman" w:cs="Times New Roman"/>
          <w:color w:val="000000" w:themeColor="text1"/>
          <w:sz w:val="24"/>
          <w:szCs w:val="24"/>
          <w:lang w:eastAsia="id-ID"/>
        </w:rPr>
        <w:t xml:space="preserve"> students (</w:t>
      </w:r>
      <w:r w:rsidR="003F34B2">
        <w:rPr>
          <w:rFonts w:ascii="Times New Roman" w:eastAsia="Times New Roman" w:hAnsi="Times New Roman" w:cs="Times New Roman"/>
          <w:color w:val="000000" w:themeColor="text1"/>
          <w:sz w:val="24"/>
          <w:szCs w:val="24"/>
          <w:lang w:eastAsia="id-ID"/>
        </w:rPr>
        <w:t>20.0%), the score 85 were got by 2 students (5.0</w:t>
      </w:r>
      <w:r w:rsidR="00A25F03" w:rsidRPr="004C5798">
        <w:rPr>
          <w:rFonts w:ascii="Times New Roman" w:eastAsia="Times New Roman" w:hAnsi="Times New Roman" w:cs="Times New Roman"/>
          <w:color w:val="000000" w:themeColor="text1"/>
          <w:sz w:val="24"/>
          <w:szCs w:val="24"/>
          <w:lang w:eastAsia="id-ID"/>
        </w:rPr>
        <w:t xml:space="preserve">%). </w:t>
      </w:r>
      <w:r w:rsidR="00AD2021" w:rsidRPr="004C5798">
        <w:rPr>
          <w:rFonts w:ascii="Times New Roman" w:eastAsia="Times New Roman" w:hAnsi="Times New Roman" w:cs="Times New Roman"/>
          <w:color w:val="000000" w:themeColor="text1"/>
          <w:sz w:val="24"/>
          <w:szCs w:val="24"/>
          <w:lang w:eastAsia="id-ID"/>
        </w:rPr>
        <w:t xml:space="preserve"> The result of the post-test score in exper</w:t>
      </w:r>
      <w:r w:rsidR="00C30364" w:rsidRPr="004C5798">
        <w:rPr>
          <w:rFonts w:ascii="Times New Roman" w:eastAsia="Times New Roman" w:hAnsi="Times New Roman" w:cs="Times New Roman"/>
          <w:color w:val="000000" w:themeColor="text1"/>
          <w:sz w:val="24"/>
          <w:szCs w:val="24"/>
          <w:lang w:eastAsia="id-ID"/>
        </w:rPr>
        <w:t>imental group was described in T</w:t>
      </w:r>
      <w:r w:rsidR="008F6CBC">
        <w:rPr>
          <w:rFonts w:ascii="Times New Roman" w:eastAsia="Times New Roman" w:hAnsi="Times New Roman" w:cs="Times New Roman"/>
          <w:color w:val="000000" w:themeColor="text1"/>
          <w:sz w:val="24"/>
          <w:szCs w:val="24"/>
          <w:lang w:eastAsia="id-ID"/>
        </w:rPr>
        <w:t>able 10</w:t>
      </w:r>
      <w:r w:rsidR="00AD2021" w:rsidRPr="004C5798">
        <w:rPr>
          <w:rFonts w:ascii="Times New Roman" w:eastAsia="Times New Roman" w:hAnsi="Times New Roman" w:cs="Times New Roman"/>
          <w:color w:val="000000" w:themeColor="text1"/>
          <w:sz w:val="24"/>
          <w:szCs w:val="24"/>
          <w:lang w:eastAsia="id-ID"/>
        </w:rPr>
        <w:t xml:space="preserve">. </w:t>
      </w:r>
    </w:p>
    <w:p w:rsidR="003835F2" w:rsidRDefault="003835F2" w:rsidP="003835F2">
      <w:pPr>
        <w:shd w:val="clear" w:color="auto" w:fill="FFFFFF"/>
        <w:spacing w:after="0" w:line="480" w:lineRule="auto"/>
        <w:ind w:left="720" w:firstLine="720"/>
        <w:jc w:val="both"/>
        <w:rPr>
          <w:rFonts w:ascii="Times New Roman" w:eastAsia="Times New Roman" w:hAnsi="Times New Roman" w:cs="Times New Roman"/>
          <w:color w:val="000000" w:themeColor="text1"/>
          <w:sz w:val="24"/>
          <w:szCs w:val="24"/>
          <w:lang w:eastAsia="id-ID"/>
        </w:rPr>
      </w:pPr>
    </w:p>
    <w:p w:rsidR="00993121" w:rsidRPr="004C5798" w:rsidRDefault="00993121" w:rsidP="007F46FE">
      <w:pPr>
        <w:shd w:val="clear" w:color="auto" w:fill="FFFFFF"/>
        <w:spacing w:after="0" w:line="480" w:lineRule="auto"/>
        <w:ind w:left="720" w:firstLine="720"/>
        <w:jc w:val="both"/>
        <w:rPr>
          <w:rFonts w:ascii="Times New Roman" w:eastAsia="Times New Roman" w:hAnsi="Times New Roman" w:cs="Times New Roman"/>
          <w:color w:val="000000" w:themeColor="text1"/>
          <w:sz w:val="24"/>
          <w:szCs w:val="24"/>
          <w:lang w:eastAsia="id-ID"/>
        </w:rPr>
      </w:pPr>
    </w:p>
    <w:p w:rsidR="00AD2021" w:rsidRPr="004C5798" w:rsidRDefault="00AB5AA5" w:rsidP="002B318B">
      <w:pPr>
        <w:pStyle w:val="ListParagraph"/>
        <w:shd w:val="clear" w:color="auto" w:fill="FFFFFF"/>
        <w:spacing w:after="0" w:line="240" w:lineRule="auto"/>
        <w:ind w:left="851"/>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lastRenderedPageBreak/>
        <w:t>Table 10</w:t>
      </w:r>
    </w:p>
    <w:p w:rsidR="00AD2021" w:rsidRPr="004C5798" w:rsidRDefault="00AD2021" w:rsidP="002B318B">
      <w:pPr>
        <w:pStyle w:val="ListParagraph"/>
        <w:shd w:val="clear" w:color="auto" w:fill="FFFFFF"/>
        <w:spacing w:after="0" w:line="240" w:lineRule="auto"/>
        <w:ind w:left="851"/>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Result of Students’ Post-test scores in Experimental Group</w:t>
      </w:r>
    </w:p>
    <w:tbl>
      <w:tblPr>
        <w:tblW w:w="4536" w:type="dxa"/>
        <w:jc w:val="center"/>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8"/>
        <w:gridCol w:w="656"/>
        <w:gridCol w:w="1541"/>
        <w:gridCol w:w="1701"/>
      </w:tblGrid>
      <w:tr w:rsidR="00833EC5" w:rsidRPr="00552B87" w:rsidTr="00E94F21">
        <w:trPr>
          <w:cantSplit/>
          <w:tblHeader/>
          <w:jc w:val="center"/>
        </w:trPr>
        <w:tc>
          <w:tcPr>
            <w:tcW w:w="6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3EC5" w:rsidRPr="00552B87" w:rsidRDefault="00E94F21" w:rsidP="00993121">
            <w:pPr>
              <w:autoSpaceDE w:val="0"/>
              <w:autoSpaceDN w:val="0"/>
              <w:adjustRightInd w:val="0"/>
              <w:spacing w:after="0" w:line="240" w:lineRule="auto"/>
              <w:rPr>
                <w:rFonts w:ascii="Times New Roman" w:hAnsi="Times New Roman" w:cs="Times New Roman"/>
                <w:sz w:val="24"/>
                <w:szCs w:val="24"/>
              </w:rPr>
            </w:pPr>
            <w:r w:rsidRPr="00552B87">
              <w:rPr>
                <w:rFonts w:ascii="Times New Roman" w:hAnsi="Times New Roman" w:cs="Times New Roman"/>
                <w:color w:val="000000"/>
                <w:sz w:val="24"/>
                <w:szCs w:val="24"/>
              </w:rPr>
              <w:t>Valid</w:t>
            </w:r>
          </w:p>
        </w:tc>
        <w:tc>
          <w:tcPr>
            <w:tcW w:w="65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sz w:val="24"/>
                <w:szCs w:val="24"/>
              </w:rPr>
            </w:pPr>
          </w:p>
        </w:tc>
        <w:tc>
          <w:tcPr>
            <w:tcW w:w="15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Frequency</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Percent</w:t>
            </w:r>
          </w:p>
        </w:tc>
      </w:tr>
      <w:tr w:rsidR="00833EC5" w:rsidRPr="00552B87" w:rsidTr="00E94F21">
        <w:trPr>
          <w:cantSplit/>
          <w:tblHeader/>
          <w:jc w:val="center"/>
        </w:trPr>
        <w:tc>
          <w:tcPr>
            <w:tcW w:w="638" w:type="dxa"/>
            <w:tcBorders>
              <w:top w:val="single" w:sz="16" w:space="0" w:color="000000"/>
              <w:left w:val="single" w:sz="16" w:space="0" w:color="000000"/>
              <w:bottom w:val="single" w:sz="4" w:space="0" w:color="auto"/>
              <w:right w:val="single" w:sz="4" w:space="0" w:color="auto"/>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16" w:space="0" w:color="000000"/>
              <w:left w:val="single" w:sz="4" w:space="0" w:color="auto"/>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55</w:t>
            </w:r>
          </w:p>
        </w:tc>
        <w:tc>
          <w:tcPr>
            <w:tcW w:w="1541" w:type="dxa"/>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1</w:t>
            </w:r>
          </w:p>
        </w:tc>
        <w:tc>
          <w:tcPr>
            <w:tcW w:w="1701" w:type="dxa"/>
            <w:tcBorders>
              <w:top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2.5</w:t>
            </w:r>
          </w:p>
        </w:tc>
      </w:tr>
      <w:tr w:rsidR="00833EC5" w:rsidRPr="00552B87" w:rsidTr="00E94F21">
        <w:trPr>
          <w:cantSplit/>
          <w:tblHeader/>
          <w:jc w:val="center"/>
        </w:trPr>
        <w:tc>
          <w:tcPr>
            <w:tcW w:w="63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65</w:t>
            </w:r>
          </w:p>
        </w:tc>
        <w:tc>
          <w:tcPr>
            <w:tcW w:w="1541"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6</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15.0</w:t>
            </w:r>
          </w:p>
        </w:tc>
      </w:tr>
      <w:tr w:rsidR="00833EC5" w:rsidRPr="00552B87" w:rsidTr="00E94F21">
        <w:trPr>
          <w:cantSplit/>
          <w:tblHeader/>
          <w:jc w:val="center"/>
        </w:trPr>
        <w:tc>
          <w:tcPr>
            <w:tcW w:w="63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70</w:t>
            </w:r>
          </w:p>
        </w:tc>
        <w:tc>
          <w:tcPr>
            <w:tcW w:w="1541"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15</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37.5</w:t>
            </w:r>
          </w:p>
        </w:tc>
      </w:tr>
      <w:tr w:rsidR="00833EC5" w:rsidRPr="00552B87" w:rsidTr="00E94F21">
        <w:trPr>
          <w:cantSplit/>
          <w:tblHeader/>
          <w:jc w:val="center"/>
        </w:trPr>
        <w:tc>
          <w:tcPr>
            <w:tcW w:w="63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75</w:t>
            </w:r>
          </w:p>
        </w:tc>
        <w:tc>
          <w:tcPr>
            <w:tcW w:w="1541"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8</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20.0</w:t>
            </w:r>
          </w:p>
        </w:tc>
      </w:tr>
      <w:tr w:rsidR="00833EC5" w:rsidRPr="00552B87" w:rsidTr="00E94F21">
        <w:trPr>
          <w:cantSplit/>
          <w:tblHeader/>
          <w:jc w:val="center"/>
        </w:trPr>
        <w:tc>
          <w:tcPr>
            <w:tcW w:w="63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80</w:t>
            </w:r>
          </w:p>
        </w:tc>
        <w:tc>
          <w:tcPr>
            <w:tcW w:w="1541"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8</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20.0</w:t>
            </w:r>
          </w:p>
        </w:tc>
      </w:tr>
      <w:tr w:rsidR="00833EC5" w:rsidRPr="00552B87" w:rsidTr="00E94F21">
        <w:trPr>
          <w:cantSplit/>
          <w:tblHeader/>
          <w:jc w:val="center"/>
        </w:trPr>
        <w:tc>
          <w:tcPr>
            <w:tcW w:w="638"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85</w:t>
            </w:r>
          </w:p>
        </w:tc>
        <w:tc>
          <w:tcPr>
            <w:tcW w:w="1541"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2</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5.0</w:t>
            </w:r>
          </w:p>
        </w:tc>
      </w:tr>
      <w:tr w:rsidR="00833EC5" w:rsidRPr="00552B87" w:rsidTr="00E94F21">
        <w:trPr>
          <w:cantSplit/>
          <w:jc w:val="center"/>
        </w:trPr>
        <w:tc>
          <w:tcPr>
            <w:tcW w:w="638" w:type="dxa"/>
            <w:tcBorders>
              <w:top w:val="single" w:sz="4" w:space="0" w:color="auto"/>
              <w:left w:val="single" w:sz="16" w:space="0" w:color="000000"/>
              <w:bottom w:val="single" w:sz="16" w:space="0" w:color="000000"/>
              <w:right w:val="nil"/>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p>
        </w:tc>
        <w:tc>
          <w:tcPr>
            <w:tcW w:w="656"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833EC5" w:rsidRPr="00552B87" w:rsidRDefault="00833EC5" w:rsidP="00993121">
            <w:pPr>
              <w:autoSpaceDE w:val="0"/>
              <w:autoSpaceDN w:val="0"/>
              <w:adjustRightInd w:val="0"/>
              <w:spacing w:after="0" w:line="240" w:lineRule="auto"/>
              <w:rPr>
                <w:rFonts w:ascii="Times New Roman" w:hAnsi="Times New Roman" w:cs="Times New Roman"/>
                <w:color w:val="000000"/>
                <w:sz w:val="24"/>
                <w:szCs w:val="24"/>
              </w:rPr>
            </w:pPr>
            <w:r w:rsidRPr="00552B87">
              <w:rPr>
                <w:rFonts w:ascii="Times New Roman" w:hAnsi="Times New Roman" w:cs="Times New Roman"/>
                <w:color w:val="000000"/>
                <w:sz w:val="24"/>
                <w:szCs w:val="24"/>
              </w:rPr>
              <w:t>Total</w:t>
            </w:r>
          </w:p>
        </w:tc>
        <w:tc>
          <w:tcPr>
            <w:tcW w:w="1541"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40</w:t>
            </w:r>
          </w:p>
        </w:tc>
        <w:tc>
          <w:tcPr>
            <w:tcW w:w="1701" w:type="dxa"/>
            <w:tcBorders>
              <w:top w:val="single" w:sz="4" w:space="0" w:color="auto"/>
              <w:bottom w:val="single" w:sz="16" w:space="0" w:color="000000"/>
            </w:tcBorders>
            <w:shd w:val="clear" w:color="auto" w:fill="FFFFFF"/>
            <w:tcMar>
              <w:top w:w="30" w:type="dxa"/>
              <w:left w:w="30" w:type="dxa"/>
              <w:bottom w:w="30" w:type="dxa"/>
              <w:right w:w="30" w:type="dxa"/>
            </w:tcMar>
            <w:vAlign w:val="center"/>
          </w:tcPr>
          <w:p w:rsidR="00833EC5" w:rsidRPr="00552B87" w:rsidRDefault="00833EC5" w:rsidP="00993121">
            <w:pPr>
              <w:autoSpaceDE w:val="0"/>
              <w:autoSpaceDN w:val="0"/>
              <w:adjustRightInd w:val="0"/>
              <w:spacing w:after="0" w:line="240" w:lineRule="auto"/>
              <w:jc w:val="center"/>
              <w:rPr>
                <w:rFonts w:ascii="Times New Roman" w:hAnsi="Times New Roman" w:cs="Times New Roman"/>
                <w:color w:val="000000"/>
                <w:sz w:val="24"/>
                <w:szCs w:val="24"/>
              </w:rPr>
            </w:pPr>
            <w:r w:rsidRPr="00552B87">
              <w:rPr>
                <w:rFonts w:ascii="Times New Roman" w:hAnsi="Times New Roman" w:cs="Times New Roman"/>
                <w:color w:val="000000"/>
                <w:sz w:val="24"/>
                <w:szCs w:val="24"/>
              </w:rPr>
              <w:t>100.0</w:t>
            </w:r>
          </w:p>
        </w:tc>
      </w:tr>
    </w:tbl>
    <w:p w:rsidR="00C54366" w:rsidRPr="004C5798" w:rsidRDefault="00C54366" w:rsidP="007F46FE">
      <w:pPr>
        <w:shd w:val="clear" w:color="auto" w:fill="FFFFFF"/>
        <w:spacing w:after="0" w:line="480" w:lineRule="auto"/>
        <w:rPr>
          <w:rFonts w:ascii="Times New Roman" w:eastAsia="Times New Roman" w:hAnsi="Times New Roman" w:cs="Times New Roman"/>
          <w:color w:val="000000" w:themeColor="text1"/>
          <w:sz w:val="24"/>
          <w:szCs w:val="24"/>
          <w:lang w:eastAsia="id-ID"/>
        </w:rPr>
      </w:pPr>
    </w:p>
    <w:p w:rsidR="005F0CCC" w:rsidRPr="004C5798" w:rsidRDefault="009D0CDF" w:rsidP="007F46FE">
      <w:pPr>
        <w:pStyle w:val="ListParagraph"/>
        <w:numPr>
          <w:ilvl w:val="3"/>
          <w:numId w:val="21"/>
        </w:numPr>
        <w:shd w:val="clear" w:color="auto" w:fill="FFFFFF"/>
        <w:spacing w:after="0" w:line="480" w:lineRule="auto"/>
        <w:ind w:left="1418" w:hanging="851"/>
        <w:jc w:val="both"/>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 xml:space="preserve"> </w:t>
      </w:r>
      <w:r w:rsidR="005F226A" w:rsidRPr="004C5798">
        <w:rPr>
          <w:rFonts w:ascii="Times New Roman" w:eastAsia="Times New Roman" w:hAnsi="Times New Roman" w:cs="Times New Roman"/>
          <w:b/>
          <w:color w:val="000000" w:themeColor="text1"/>
          <w:sz w:val="24"/>
          <w:szCs w:val="24"/>
          <w:lang w:val="en-US" w:eastAsia="id-ID"/>
        </w:rPr>
        <w:t xml:space="preserve">Students’ Pretest Scores in </w:t>
      </w:r>
      <w:r w:rsidR="005F0CCC" w:rsidRPr="004C5798">
        <w:rPr>
          <w:rFonts w:ascii="Times New Roman" w:eastAsia="Times New Roman" w:hAnsi="Times New Roman" w:cs="Times New Roman"/>
          <w:b/>
          <w:color w:val="000000" w:themeColor="text1"/>
          <w:sz w:val="24"/>
          <w:szCs w:val="24"/>
          <w:lang w:val="en-US" w:eastAsia="id-ID"/>
        </w:rPr>
        <w:t xml:space="preserve">Control Group </w:t>
      </w:r>
    </w:p>
    <w:p w:rsidR="007E3532" w:rsidRPr="004C5798" w:rsidRDefault="005F0CCC" w:rsidP="007F46FE">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After the data from students</w:t>
      </w:r>
      <w:r w:rsidR="00695C26">
        <w:rPr>
          <w:rFonts w:ascii="Times New Roman" w:eastAsia="Times New Roman" w:hAnsi="Times New Roman" w:cs="Times New Roman"/>
          <w:color w:val="000000" w:themeColor="text1"/>
          <w:sz w:val="24"/>
          <w:szCs w:val="24"/>
          <w:lang w:eastAsia="id-ID"/>
        </w:rPr>
        <w:t>’</w:t>
      </w:r>
      <w:r w:rsidRPr="004C5798">
        <w:rPr>
          <w:rFonts w:ascii="Times New Roman" w:eastAsia="Times New Roman" w:hAnsi="Times New Roman" w:cs="Times New Roman"/>
          <w:color w:val="000000" w:themeColor="text1"/>
          <w:sz w:val="24"/>
          <w:szCs w:val="24"/>
          <w:lang w:eastAsia="id-ID"/>
        </w:rPr>
        <w:t xml:space="preserve"> pretest scores in control group</w:t>
      </w:r>
      <w:r w:rsidR="005F226A" w:rsidRPr="004C5798">
        <w:rPr>
          <w:rFonts w:ascii="Times New Roman" w:eastAsia="Times New Roman" w:hAnsi="Times New Roman" w:cs="Times New Roman"/>
          <w:color w:val="000000" w:themeColor="text1"/>
          <w:sz w:val="24"/>
          <w:szCs w:val="24"/>
          <w:lang w:eastAsia="id-ID"/>
        </w:rPr>
        <w:t xml:space="preserve"> </w:t>
      </w:r>
      <w:r w:rsidRPr="004C5798">
        <w:rPr>
          <w:rFonts w:ascii="Times New Roman" w:eastAsia="Times New Roman" w:hAnsi="Times New Roman" w:cs="Times New Roman"/>
          <w:color w:val="000000" w:themeColor="text1"/>
          <w:sz w:val="24"/>
          <w:szCs w:val="24"/>
          <w:lang w:eastAsia="id-ID"/>
        </w:rPr>
        <w:t xml:space="preserve">was analyzed. It was found that the score </w:t>
      </w:r>
      <w:r w:rsidR="00833EC5">
        <w:rPr>
          <w:rFonts w:ascii="Times New Roman" w:eastAsia="Times New Roman" w:hAnsi="Times New Roman" w:cs="Times New Roman"/>
          <w:color w:val="000000" w:themeColor="text1"/>
          <w:sz w:val="24"/>
          <w:szCs w:val="24"/>
          <w:lang w:eastAsia="id-ID"/>
        </w:rPr>
        <w:t>5</w:t>
      </w:r>
      <w:r w:rsidR="00C614B8">
        <w:rPr>
          <w:rFonts w:ascii="Times New Roman" w:eastAsia="Times New Roman" w:hAnsi="Times New Roman" w:cs="Times New Roman"/>
          <w:color w:val="000000" w:themeColor="text1"/>
          <w:sz w:val="24"/>
          <w:szCs w:val="24"/>
          <w:lang w:eastAsia="id-ID"/>
        </w:rPr>
        <w:t>0</w:t>
      </w:r>
      <w:r w:rsidRPr="004C5798">
        <w:rPr>
          <w:rFonts w:ascii="Times New Roman" w:eastAsia="Times New Roman" w:hAnsi="Times New Roman" w:cs="Times New Roman"/>
          <w:color w:val="000000" w:themeColor="text1"/>
          <w:sz w:val="24"/>
          <w:szCs w:val="24"/>
          <w:lang w:eastAsia="id-ID"/>
        </w:rPr>
        <w:t xml:space="preserve"> were got by </w:t>
      </w:r>
      <w:r w:rsidR="00C614B8">
        <w:rPr>
          <w:rFonts w:ascii="Times New Roman" w:eastAsia="Times New Roman" w:hAnsi="Times New Roman" w:cs="Times New Roman"/>
          <w:color w:val="000000" w:themeColor="text1"/>
          <w:sz w:val="24"/>
          <w:szCs w:val="24"/>
          <w:lang w:eastAsia="id-ID"/>
        </w:rPr>
        <w:t>2</w:t>
      </w:r>
      <w:r w:rsidRPr="004C5798">
        <w:rPr>
          <w:rFonts w:ascii="Times New Roman" w:eastAsia="Times New Roman" w:hAnsi="Times New Roman" w:cs="Times New Roman"/>
          <w:color w:val="000000" w:themeColor="text1"/>
          <w:sz w:val="24"/>
          <w:szCs w:val="24"/>
          <w:lang w:eastAsia="id-ID"/>
        </w:rPr>
        <w:t xml:space="preserve"> students (</w:t>
      </w:r>
      <w:r w:rsidR="00C614B8">
        <w:rPr>
          <w:rFonts w:ascii="Times New Roman" w:eastAsia="Times New Roman" w:hAnsi="Times New Roman" w:cs="Times New Roman"/>
          <w:color w:val="000000" w:themeColor="text1"/>
          <w:sz w:val="24"/>
          <w:szCs w:val="24"/>
          <w:lang w:eastAsia="id-ID"/>
        </w:rPr>
        <w:t>5.0</w:t>
      </w:r>
      <w:r w:rsidRPr="004C5798">
        <w:rPr>
          <w:rFonts w:ascii="Times New Roman" w:eastAsia="Times New Roman" w:hAnsi="Times New Roman" w:cs="Times New Roman"/>
          <w:color w:val="000000" w:themeColor="text1"/>
          <w:sz w:val="24"/>
          <w:szCs w:val="24"/>
          <w:lang w:eastAsia="id-ID"/>
        </w:rPr>
        <w:t xml:space="preserve">%), the score </w:t>
      </w:r>
      <w:r w:rsidR="00833EC5">
        <w:rPr>
          <w:rFonts w:ascii="Times New Roman" w:eastAsia="Times New Roman" w:hAnsi="Times New Roman" w:cs="Times New Roman"/>
          <w:color w:val="000000" w:themeColor="text1"/>
          <w:sz w:val="24"/>
          <w:szCs w:val="24"/>
          <w:lang w:eastAsia="id-ID"/>
        </w:rPr>
        <w:t>5</w:t>
      </w:r>
      <w:r w:rsidR="00C614B8">
        <w:rPr>
          <w:rFonts w:ascii="Times New Roman" w:eastAsia="Times New Roman" w:hAnsi="Times New Roman" w:cs="Times New Roman"/>
          <w:color w:val="000000" w:themeColor="text1"/>
          <w:sz w:val="24"/>
          <w:szCs w:val="24"/>
          <w:lang w:eastAsia="id-ID"/>
        </w:rPr>
        <w:t>5</w:t>
      </w:r>
      <w:r w:rsidR="00833EC5">
        <w:rPr>
          <w:rFonts w:ascii="Times New Roman" w:eastAsia="Times New Roman" w:hAnsi="Times New Roman" w:cs="Times New Roman"/>
          <w:color w:val="000000" w:themeColor="text1"/>
          <w:sz w:val="24"/>
          <w:szCs w:val="24"/>
          <w:lang w:eastAsia="id-ID"/>
        </w:rPr>
        <w:t xml:space="preserve"> w</w:t>
      </w:r>
      <w:r w:rsidR="00C614B8">
        <w:rPr>
          <w:rFonts w:ascii="Times New Roman" w:eastAsia="Times New Roman" w:hAnsi="Times New Roman" w:cs="Times New Roman"/>
          <w:color w:val="000000" w:themeColor="text1"/>
          <w:sz w:val="24"/>
          <w:szCs w:val="24"/>
          <w:lang w:eastAsia="id-ID"/>
        </w:rPr>
        <w:t>ere</w:t>
      </w:r>
      <w:r w:rsidRPr="004C5798">
        <w:rPr>
          <w:rFonts w:ascii="Times New Roman" w:eastAsia="Times New Roman" w:hAnsi="Times New Roman" w:cs="Times New Roman"/>
          <w:color w:val="000000" w:themeColor="text1"/>
          <w:sz w:val="24"/>
          <w:szCs w:val="24"/>
          <w:lang w:eastAsia="id-ID"/>
        </w:rPr>
        <w:t xml:space="preserve"> got by </w:t>
      </w:r>
      <w:r w:rsidR="00C614B8">
        <w:rPr>
          <w:rFonts w:ascii="Times New Roman" w:eastAsia="Times New Roman" w:hAnsi="Times New Roman" w:cs="Times New Roman"/>
          <w:color w:val="000000" w:themeColor="text1"/>
          <w:sz w:val="24"/>
          <w:szCs w:val="24"/>
          <w:lang w:eastAsia="id-ID"/>
        </w:rPr>
        <w:t>3</w:t>
      </w:r>
      <w:r w:rsidRPr="004C5798">
        <w:rPr>
          <w:rFonts w:ascii="Times New Roman" w:eastAsia="Times New Roman" w:hAnsi="Times New Roman" w:cs="Times New Roman"/>
          <w:color w:val="000000" w:themeColor="text1"/>
          <w:sz w:val="24"/>
          <w:szCs w:val="24"/>
          <w:lang w:eastAsia="id-ID"/>
        </w:rPr>
        <w:t xml:space="preserve"> students (</w:t>
      </w:r>
      <w:r w:rsidR="00C614B8">
        <w:rPr>
          <w:rFonts w:ascii="Times New Roman" w:eastAsia="Times New Roman" w:hAnsi="Times New Roman" w:cs="Times New Roman"/>
          <w:color w:val="000000" w:themeColor="text1"/>
          <w:sz w:val="24"/>
          <w:szCs w:val="24"/>
          <w:lang w:eastAsia="id-ID"/>
        </w:rPr>
        <w:t>7</w:t>
      </w:r>
      <w:r w:rsidR="00A712E1" w:rsidRPr="004C5798">
        <w:rPr>
          <w:rFonts w:ascii="Times New Roman" w:eastAsia="Times New Roman" w:hAnsi="Times New Roman" w:cs="Times New Roman"/>
          <w:color w:val="000000" w:themeColor="text1"/>
          <w:sz w:val="24"/>
          <w:szCs w:val="24"/>
          <w:lang w:eastAsia="id-ID"/>
        </w:rPr>
        <w:t>.5</w:t>
      </w:r>
      <w:r w:rsidRPr="004C5798">
        <w:rPr>
          <w:rFonts w:ascii="Times New Roman" w:eastAsia="Times New Roman" w:hAnsi="Times New Roman" w:cs="Times New Roman"/>
          <w:color w:val="000000" w:themeColor="text1"/>
          <w:sz w:val="24"/>
          <w:szCs w:val="24"/>
          <w:lang w:eastAsia="id-ID"/>
        </w:rPr>
        <w:t xml:space="preserve">%), the score </w:t>
      </w:r>
      <w:r w:rsidR="00833EC5">
        <w:rPr>
          <w:rFonts w:ascii="Times New Roman" w:eastAsia="Times New Roman" w:hAnsi="Times New Roman" w:cs="Times New Roman"/>
          <w:color w:val="000000" w:themeColor="text1"/>
          <w:sz w:val="24"/>
          <w:szCs w:val="24"/>
          <w:lang w:eastAsia="id-ID"/>
        </w:rPr>
        <w:t xml:space="preserve">60 were got by </w:t>
      </w:r>
      <w:r w:rsidR="00BE28E9">
        <w:rPr>
          <w:rFonts w:ascii="Times New Roman" w:eastAsia="Times New Roman" w:hAnsi="Times New Roman" w:cs="Times New Roman"/>
          <w:color w:val="000000" w:themeColor="text1"/>
          <w:sz w:val="24"/>
          <w:szCs w:val="24"/>
          <w:lang w:eastAsia="id-ID"/>
        </w:rPr>
        <w:t>1</w:t>
      </w:r>
      <w:r w:rsidR="00833EC5">
        <w:rPr>
          <w:rFonts w:ascii="Times New Roman" w:eastAsia="Times New Roman" w:hAnsi="Times New Roman" w:cs="Times New Roman"/>
          <w:color w:val="000000" w:themeColor="text1"/>
          <w:sz w:val="24"/>
          <w:szCs w:val="24"/>
          <w:lang w:eastAsia="id-ID"/>
        </w:rPr>
        <w:t>2</w:t>
      </w:r>
      <w:r w:rsidRPr="004C5798">
        <w:rPr>
          <w:rFonts w:ascii="Times New Roman" w:eastAsia="Times New Roman" w:hAnsi="Times New Roman" w:cs="Times New Roman"/>
          <w:color w:val="000000" w:themeColor="text1"/>
          <w:sz w:val="24"/>
          <w:szCs w:val="24"/>
          <w:lang w:eastAsia="id-ID"/>
        </w:rPr>
        <w:t xml:space="preserve"> students (</w:t>
      </w:r>
      <w:r w:rsidR="00BE28E9">
        <w:rPr>
          <w:rFonts w:ascii="Times New Roman" w:eastAsia="Times New Roman" w:hAnsi="Times New Roman" w:cs="Times New Roman"/>
          <w:color w:val="000000" w:themeColor="text1"/>
          <w:sz w:val="24"/>
          <w:szCs w:val="24"/>
          <w:lang w:eastAsia="id-ID"/>
        </w:rPr>
        <w:t>30</w:t>
      </w:r>
      <w:r w:rsidR="00A712E1" w:rsidRPr="004C5798">
        <w:rPr>
          <w:rFonts w:ascii="Times New Roman" w:eastAsia="Times New Roman" w:hAnsi="Times New Roman" w:cs="Times New Roman"/>
          <w:color w:val="000000" w:themeColor="text1"/>
          <w:sz w:val="24"/>
          <w:szCs w:val="24"/>
          <w:lang w:eastAsia="id-ID"/>
        </w:rPr>
        <w:t>.0</w:t>
      </w:r>
      <w:r w:rsidRPr="004C5798">
        <w:rPr>
          <w:rFonts w:ascii="Times New Roman" w:eastAsia="Times New Roman" w:hAnsi="Times New Roman" w:cs="Times New Roman"/>
          <w:color w:val="000000" w:themeColor="text1"/>
          <w:sz w:val="24"/>
          <w:szCs w:val="24"/>
          <w:lang w:eastAsia="id-ID"/>
        </w:rPr>
        <w:t xml:space="preserve">%), the score </w:t>
      </w:r>
      <w:r w:rsidR="00833EC5">
        <w:rPr>
          <w:rFonts w:ascii="Times New Roman" w:eastAsia="Times New Roman" w:hAnsi="Times New Roman" w:cs="Times New Roman"/>
          <w:color w:val="000000" w:themeColor="text1"/>
          <w:sz w:val="24"/>
          <w:szCs w:val="24"/>
          <w:lang w:eastAsia="id-ID"/>
        </w:rPr>
        <w:t xml:space="preserve">62 </w:t>
      </w:r>
      <w:r w:rsidR="00BE28E9">
        <w:rPr>
          <w:rFonts w:ascii="Times New Roman" w:eastAsia="Times New Roman" w:hAnsi="Times New Roman" w:cs="Times New Roman"/>
          <w:color w:val="000000" w:themeColor="text1"/>
          <w:sz w:val="24"/>
          <w:szCs w:val="24"/>
          <w:lang w:eastAsia="id-ID"/>
        </w:rPr>
        <w:t>was got by 1 students (2.5</w:t>
      </w:r>
      <w:r w:rsidR="00833EC5">
        <w:rPr>
          <w:rFonts w:ascii="Times New Roman" w:eastAsia="Times New Roman" w:hAnsi="Times New Roman" w:cs="Times New Roman"/>
          <w:color w:val="000000" w:themeColor="text1"/>
          <w:sz w:val="24"/>
          <w:szCs w:val="24"/>
          <w:lang w:eastAsia="id-ID"/>
        </w:rPr>
        <w:t>%), the score 65</w:t>
      </w:r>
      <w:r w:rsidRPr="004C5798">
        <w:rPr>
          <w:rFonts w:ascii="Times New Roman" w:eastAsia="Times New Roman" w:hAnsi="Times New Roman" w:cs="Times New Roman"/>
          <w:color w:val="000000" w:themeColor="text1"/>
          <w:sz w:val="24"/>
          <w:szCs w:val="24"/>
          <w:lang w:eastAsia="id-ID"/>
        </w:rPr>
        <w:t xml:space="preserve"> were got by </w:t>
      </w:r>
      <w:r w:rsidR="00210A44">
        <w:rPr>
          <w:rFonts w:ascii="Times New Roman" w:eastAsia="Times New Roman" w:hAnsi="Times New Roman" w:cs="Times New Roman"/>
          <w:color w:val="000000" w:themeColor="text1"/>
          <w:sz w:val="24"/>
          <w:szCs w:val="24"/>
          <w:lang w:eastAsia="id-ID"/>
        </w:rPr>
        <w:t>1</w:t>
      </w:r>
      <w:r w:rsidR="00833EC5">
        <w:rPr>
          <w:rFonts w:ascii="Times New Roman" w:eastAsia="Times New Roman" w:hAnsi="Times New Roman" w:cs="Times New Roman"/>
          <w:color w:val="000000" w:themeColor="text1"/>
          <w:sz w:val="24"/>
          <w:szCs w:val="24"/>
          <w:lang w:eastAsia="id-ID"/>
        </w:rPr>
        <w:t>8</w:t>
      </w:r>
      <w:r w:rsidRPr="004C5798">
        <w:rPr>
          <w:rFonts w:ascii="Times New Roman" w:eastAsia="Times New Roman" w:hAnsi="Times New Roman" w:cs="Times New Roman"/>
          <w:color w:val="000000" w:themeColor="text1"/>
          <w:sz w:val="24"/>
          <w:szCs w:val="24"/>
          <w:lang w:eastAsia="id-ID"/>
        </w:rPr>
        <w:t xml:space="preserve"> students (</w:t>
      </w:r>
      <w:r w:rsidR="00210A44">
        <w:rPr>
          <w:rFonts w:ascii="Times New Roman" w:eastAsia="Times New Roman" w:hAnsi="Times New Roman" w:cs="Times New Roman"/>
          <w:color w:val="000000" w:themeColor="text1"/>
          <w:sz w:val="24"/>
          <w:szCs w:val="24"/>
          <w:lang w:eastAsia="id-ID"/>
        </w:rPr>
        <w:t>45</w:t>
      </w:r>
      <w:r w:rsidR="00EB3808" w:rsidRPr="004C5798">
        <w:rPr>
          <w:rFonts w:ascii="Times New Roman" w:eastAsia="Times New Roman" w:hAnsi="Times New Roman" w:cs="Times New Roman"/>
          <w:color w:val="000000" w:themeColor="text1"/>
          <w:sz w:val="24"/>
          <w:szCs w:val="24"/>
          <w:lang w:eastAsia="id-ID"/>
        </w:rPr>
        <w:t>.0</w:t>
      </w:r>
      <w:r w:rsidRPr="004C5798">
        <w:rPr>
          <w:rFonts w:ascii="Times New Roman" w:eastAsia="Times New Roman" w:hAnsi="Times New Roman" w:cs="Times New Roman"/>
          <w:color w:val="000000" w:themeColor="text1"/>
          <w:sz w:val="24"/>
          <w:szCs w:val="24"/>
          <w:lang w:eastAsia="id-ID"/>
        </w:rPr>
        <w:t xml:space="preserve">%), the score </w:t>
      </w:r>
      <w:r w:rsidR="00833EC5">
        <w:rPr>
          <w:rFonts w:ascii="Times New Roman" w:eastAsia="Times New Roman" w:hAnsi="Times New Roman" w:cs="Times New Roman"/>
          <w:color w:val="000000" w:themeColor="text1"/>
          <w:sz w:val="24"/>
          <w:szCs w:val="24"/>
          <w:lang w:eastAsia="id-ID"/>
        </w:rPr>
        <w:t>67</w:t>
      </w:r>
      <w:r w:rsidR="00EB3808" w:rsidRPr="004C5798">
        <w:rPr>
          <w:rFonts w:ascii="Times New Roman" w:eastAsia="Times New Roman" w:hAnsi="Times New Roman" w:cs="Times New Roman"/>
          <w:color w:val="000000" w:themeColor="text1"/>
          <w:sz w:val="24"/>
          <w:szCs w:val="24"/>
          <w:lang w:eastAsia="id-ID"/>
        </w:rPr>
        <w:t>.5</w:t>
      </w:r>
      <w:r w:rsidR="00833EC5">
        <w:rPr>
          <w:rFonts w:ascii="Times New Roman" w:eastAsia="Times New Roman" w:hAnsi="Times New Roman" w:cs="Times New Roman"/>
          <w:color w:val="000000" w:themeColor="text1"/>
          <w:sz w:val="24"/>
          <w:szCs w:val="24"/>
          <w:lang w:eastAsia="id-ID"/>
        </w:rPr>
        <w:t xml:space="preserve"> were got by 3</w:t>
      </w:r>
      <w:r w:rsidRPr="004C5798">
        <w:rPr>
          <w:rFonts w:ascii="Times New Roman" w:eastAsia="Times New Roman" w:hAnsi="Times New Roman" w:cs="Times New Roman"/>
          <w:color w:val="000000" w:themeColor="text1"/>
          <w:sz w:val="24"/>
          <w:szCs w:val="24"/>
          <w:lang w:eastAsia="id-ID"/>
        </w:rPr>
        <w:t xml:space="preserve"> students (</w:t>
      </w:r>
      <w:r w:rsidR="00833EC5">
        <w:rPr>
          <w:rFonts w:ascii="Times New Roman" w:eastAsia="Times New Roman" w:hAnsi="Times New Roman" w:cs="Times New Roman"/>
          <w:color w:val="000000" w:themeColor="text1"/>
          <w:sz w:val="24"/>
          <w:szCs w:val="24"/>
          <w:lang w:eastAsia="id-ID"/>
        </w:rPr>
        <w:t>7.5</w:t>
      </w:r>
      <w:r w:rsidRPr="004C5798">
        <w:rPr>
          <w:rFonts w:ascii="Times New Roman" w:eastAsia="Times New Roman" w:hAnsi="Times New Roman" w:cs="Times New Roman"/>
          <w:color w:val="000000" w:themeColor="text1"/>
          <w:sz w:val="24"/>
          <w:szCs w:val="24"/>
          <w:lang w:eastAsia="id-ID"/>
        </w:rPr>
        <w:t xml:space="preserve">%), the score </w:t>
      </w:r>
      <w:r w:rsidR="00122991">
        <w:rPr>
          <w:rFonts w:ascii="Times New Roman" w:eastAsia="Times New Roman" w:hAnsi="Times New Roman" w:cs="Times New Roman"/>
          <w:color w:val="000000" w:themeColor="text1"/>
          <w:sz w:val="24"/>
          <w:szCs w:val="24"/>
          <w:lang w:eastAsia="id-ID"/>
        </w:rPr>
        <w:t>68</w:t>
      </w:r>
      <w:r w:rsidR="00EB3808" w:rsidRPr="004C5798">
        <w:rPr>
          <w:rFonts w:ascii="Times New Roman" w:eastAsia="Times New Roman" w:hAnsi="Times New Roman" w:cs="Times New Roman"/>
          <w:color w:val="000000" w:themeColor="text1"/>
          <w:sz w:val="24"/>
          <w:szCs w:val="24"/>
          <w:lang w:eastAsia="id-ID"/>
        </w:rPr>
        <w:t xml:space="preserve"> </w:t>
      </w:r>
      <w:r w:rsidR="00122991">
        <w:rPr>
          <w:rFonts w:ascii="Times New Roman" w:eastAsia="Times New Roman" w:hAnsi="Times New Roman" w:cs="Times New Roman"/>
          <w:color w:val="000000" w:themeColor="text1"/>
          <w:sz w:val="24"/>
          <w:szCs w:val="24"/>
          <w:lang w:eastAsia="id-ID"/>
        </w:rPr>
        <w:t>was</w:t>
      </w:r>
      <w:r w:rsidRPr="004C5798">
        <w:rPr>
          <w:rFonts w:ascii="Times New Roman" w:eastAsia="Times New Roman" w:hAnsi="Times New Roman" w:cs="Times New Roman"/>
          <w:color w:val="000000" w:themeColor="text1"/>
          <w:sz w:val="24"/>
          <w:szCs w:val="24"/>
          <w:lang w:eastAsia="id-ID"/>
        </w:rPr>
        <w:t xml:space="preserve"> got by </w:t>
      </w:r>
      <w:r w:rsidR="00122991">
        <w:rPr>
          <w:rFonts w:ascii="Times New Roman" w:eastAsia="Times New Roman" w:hAnsi="Times New Roman" w:cs="Times New Roman"/>
          <w:color w:val="000000" w:themeColor="text1"/>
          <w:sz w:val="24"/>
          <w:szCs w:val="24"/>
          <w:lang w:eastAsia="id-ID"/>
        </w:rPr>
        <w:t>1</w:t>
      </w:r>
      <w:r w:rsidRPr="004C5798">
        <w:rPr>
          <w:rFonts w:ascii="Times New Roman" w:eastAsia="Times New Roman" w:hAnsi="Times New Roman" w:cs="Times New Roman"/>
          <w:color w:val="000000" w:themeColor="text1"/>
          <w:sz w:val="24"/>
          <w:szCs w:val="24"/>
          <w:lang w:eastAsia="id-ID"/>
        </w:rPr>
        <w:t xml:space="preserve"> students (</w:t>
      </w:r>
      <w:r w:rsidR="00833EC5">
        <w:rPr>
          <w:rFonts w:ascii="Times New Roman" w:eastAsia="Times New Roman" w:hAnsi="Times New Roman" w:cs="Times New Roman"/>
          <w:color w:val="000000" w:themeColor="text1"/>
          <w:sz w:val="24"/>
          <w:szCs w:val="24"/>
          <w:lang w:eastAsia="id-ID"/>
        </w:rPr>
        <w:t>2</w:t>
      </w:r>
      <w:r w:rsidR="00122991">
        <w:rPr>
          <w:rFonts w:ascii="Times New Roman" w:eastAsia="Times New Roman" w:hAnsi="Times New Roman" w:cs="Times New Roman"/>
          <w:color w:val="000000" w:themeColor="text1"/>
          <w:sz w:val="24"/>
          <w:szCs w:val="24"/>
          <w:lang w:eastAsia="id-ID"/>
        </w:rPr>
        <w:t>.5</w:t>
      </w:r>
      <w:r w:rsidR="00685B07">
        <w:rPr>
          <w:rFonts w:ascii="Times New Roman" w:eastAsia="Times New Roman" w:hAnsi="Times New Roman" w:cs="Times New Roman"/>
          <w:color w:val="000000" w:themeColor="text1"/>
          <w:sz w:val="24"/>
          <w:szCs w:val="24"/>
          <w:lang w:eastAsia="id-ID"/>
        </w:rPr>
        <w:t>%)</w:t>
      </w:r>
      <w:r w:rsidR="00172B7D">
        <w:rPr>
          <w:rFonts w:ascii="Times New Roman" w:eastAsia="Times New Roman" w:hAnsi="Times New Roman" w:cs="Times New Roman"/>
          <w:color w:val="000000" w:themeColor="text1"/>
          <w:sz w:val="24"/>
          <w:szCs w:val="24"/>
          <w:lang w:eastAsia="id-ID"/>
        </w:rPr>
        <w:t xml:space="preserve">. </w:t>
      </w:r>
      <w:r w:rsidRPr="004C5798">
        <w:rPr>
          <w:rFonts w:ascii="Times New Roman" w:eastAsia="Times New Roman" w:hAnsi="Times New Roman" w:cs="Times New Roman"/>
          <w:color w:val="000000" w:themeColor="text1"/>
          <w:sz w:val="24"/>
          <w:szCs w:val="24"/>
          <w:lang w:eastAsia="id-ID"/>
        </w:rPr>
        <w:t xml:space="preserve">The result of the pretest score in control </w:t>
      </w:r>
      <w:r w:rsidR="00C30364" w:rsidRPr="004C5798">
        <w:rPr>
          <w:rFonts w:ascii="Times New Roman" w:eastAsia="Times New Roman" w:hAnsi="Times New Roman" w:cs="Times New Roman"/>
          <w:color w:val="000000" w:themeColor="text1"/>
          <w:sz w:val="24"/>
          <w:szCs w:val="24"/>
          <w:lang w:eastAsia="id-ID"/>
        </w:rPr>
        <w:t>group was described in T</w:t>
      </w:r>
      <w:r w:rsidR="008F6CBC">
        <w:rPr>
          <w:rFonts w:ascii="Times New Roman" w:eastAsia="Times New Roman" w:hAnsi="Times New Roman" w:cs="Times New Roman"/>
          <w:color w:val="000000" w:themeColor="text1"/>
          <w:sz w:val="24"/>
          <w:szCs w:val="24"/>
          <w:lang w:eastAsia="id-ID"/>
        </w:rPr>
        <w:t>able 11</w:t>
      </w:r>
      <w:r w:rsidRPr="004C5798">
        <w:rPr>
          <w:rFonts w:ascii="Times New Roman" w:eastAsia="Times New Roman" w:hAnsi="Times New Roman" w:cs="Times New Roman"/>
          <w:color w:val="000000" w:themeColor="text1"/>
          <w:sz w:val="24"/>
          <w:szCs w:val="24"/>
          <w:lang w:eastAsia="id-ID"/>
        </w:rPr>
        <w:t xml:space="preserve">. </w:t>
      </w:r>
    </w:p>
    <w:p w:rsidR="005F0CCC" w:rsidRPr="004C5798" w:rsidRDefault="009D0CDF" w:rsidP="00D5253A">
      <w:pPr>
        <w:pStyle w:val="ListParagraph"/>
        <w:shd w:val="clear" w:color="auto" w:fill="FFFFFF"/>
        <w:spacing w:after="0" w:line="240" w:lineRule="auto"/>
        <w:ind w:left="56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11</w:t>
      </w:r>
    </w:p>
    <w:p w:rsidR="005F0CCC" w:rsidRPr="004C5798" w:rsidRDefault="005F0CCC" w:rsidP="00D5253A">
      <w:pPr>
        <w:pStyle w:val="ListParagraph"/>
        <w:shd w:val="clear" w:color="auto" w:fill="FFFFFF"/>
        <w:spacing w:after="0" w:line="240" w:lineRule="auto"/>
        <w:ind w:left="567"/>
        <w:jc w:val="center"/>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Result of Student’ Pretest Scores in Control Group</w:t>
      </w:r>
    </w:p>
    <w:tbl>
      <w:tblPr>
        <w:tblW w:w="6409" w:type="dxa"/>
        <w:jc w:val="right"/>
        <w:tblInd w:w="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992"/>
        <w:gridCol w:w="1643"/>
        <w:gridCol w:w="1212"/>
        <w:gridCol w:w="206"/>
        <w:gridCol w:w="1647"/>
      </w:tblGrid>
      <w:tr w:rsidR="00FB312C" w:rsidRPr="00585467" w:rsidTr="002B4FC3">
        <w:trPr>
          <w:cantSplit/>
          <w:tblHeader/>
          <w:jc w:val="right"/>
        </w:trPr>
        <w:tc>
          <w:tcPr>
            <w:tcW w:w="6409" w:type="dxa"/>
            <w:gridSpan w:val="6"/>
            <w:tcBorders>
              <w:top w:val="nil"/>
              <w:left w:val="nil"/>
              <w:bottom w:val="nil"/>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sz w:val="24"/>
                <w:szCs w:val="24"/>
              </w:rPr>
            </w:pPr>
          </w:p>
        </w:tc>
      </w:tr>
      <w:tr w:rsidR="00FB312C" w:rsidRPr="00585467" w:rsidTr="002B4FC3">
        <w:trPr>
          <w:gridAfter w:val="1"/>
          <w:wAfter w:w="1647" w:type="dxa"/>
          <w:cantSplit/>
          <w:tblHeader/>
          <w:jc w:val="right"/>
        </w:trPr>
        <w:tc>
          <w:tcPr>
            <w:tcW w:w="7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Valid</w:t>
            </w:r>
          </w:p>
        </w:tc>
        <w:tc>
          <w:tcPr>
            <w:tcW w:w="9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sz w:val="24"/>
                <w:szCs w:val="24"/>
              </w:rPr>
            </w:pPr>
          </w:p>
        </w:tc>
        <w:tc>
          <w:tcPr>
            <w:tcW w:w="16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Frequency</w:t>
            </w:r>
          </w:p>
        </w:tc>
        <w:tc>
          <w:tcPr>
            <w:tcW w:w="141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Percent</w:t>
            </w:r>
          </w:p>
        </w:tc>
      </w:tr>
      <w:tr w:rsidR="00FB312C" w:rsidRPr="00585467" w:rsidTr="00E94F21">
        <w:trPr>
          <w:gridAfter w:val="1"/>
          <w:wAfter w:w="1647" w:type="dxa"/>
          <w:cantSplit/>
          <w:tblHeader/>
          <w:jc w:val="right"/>
        </w:trPr>
        <w:tc>
          <w:tcPr>
            <w:tcW w:w="709" w:type="dxa"/>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16" w:space="0" w:color="000000"/>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40</w:t>
            </w:r>
          </w:p>
        </w:tc>
        <w:tc>
          <w:tcPr>
            <w:tcW w:w="1643" w:type="dxa"/>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1</w:t>
            </w:r>
          </w:p>
        </w:tc>
        <w:tc>
          <w:tcPr>
            <w:tcW w:w="1418" w:type="dxa"/>
            <w:gridSpan w:val="2"/>
            <w:tcBorders>
              <w:top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2.5</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50</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5</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12.5</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52.5</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2</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5.0</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55</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2</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5.0</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60</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14</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35.0</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62.5</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2</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5.0</w:t>
            </w:r>
          </w:p>
        </w:tc>
      </w:tr>
      <w:tr w:rsidR="00FB312C" w:rsidRPr="00585467" w:rsidTr="00E94F21">
        <w:trPr>
          <w:gridAfter w:val="1"/>
          <w:wAfter w:w="1647" w:type="dxa"/>
          <w:cantSplit/>
          <w:tblHeader/>
          <w:jc w:val="right"/>
        </w:trPr>
        <w:tc>
          <w:tcPr>
            <w:tcW w:w="709"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65</w:t>
            </w:r>
          </w:p>
        </w:tc>
        <w:tc>
          <w:tcPr>
            <w:tcW w:w="164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14</w:t>
            </w:r>
          </w:p>
        </w:tc>
        <w:tc>
          <w:tcPr>
            <w:tcW w:w="1418"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35.0</w:t>
            </w:r>
          </w:p>
        </w:tc>
      </w:tr>
      <w:tr w:rsidR="00FB312C" w:rsidRPr="00585467" w:rsidTr="00E94F21">
        <w:trPr>
          <w:gridAfter w:val="1"/>
          <w:wAfter w:w="1647" w:type="dxa"/>
          <w:cantSplit/>
          <w:jc w:val="right"/>
        </w:trPr>
        <w:tc>
          <w:tcPr>
            <w:tcW w:w="709" w:type="dxa"/>
            <w:tcBorders>
              <w:top w:val="single" w:sz="4" w:space="0" w:color="auto"/>
              <w:left w:val="single" w:sz="16" w:space="0" w:color="000000"/>
              <w:bottom w:val="single" w:sz="16" w:space="0" w:color="000000"/>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r w:rsidRPr="00585467">
              <w:rPr>
                <w:rFonts w:ascii="Times New Roman" w:hAnsi="Times New Roman" w:cs="Times New Roman"/>
                <w:color w:val="000000"/>
                <w:sz w:val="24"/>
                <w:szCs w:val="24"/>
              </w:rPr>
              <w:t>Total</w:t>
            </w:r>
          </w:p>
        </w:tc>
        <w:tc>
          <w:tcPr>
            <w:tcW w:w="1643"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40</w:t>
            </w:r>
          </w:p>
        </w:tc>
        <w:tc>
          <w:tcPr>
            <w:tcW w:w="1418" w:type="dxa"/>
            <w:gridSpan w:val="2"/>
            <w:tcBorders>
              <w:top w:val="single" w:sz="4" w:space="0" w:color="auto"/>
              <w:bottom w:val="single" w:sz="16" w:space="0" w:color="000000"/>
            </w:tcBorders>
            <w:shd w:val="clear" w:color="auto" w:fill="FFFFFF"/>
            <w:tcMar>
              <w:top w:w="30" w:type="dxa"/>
              <w:left w:w="30" w:type="dxa"/>
              <w:bottom w:w="30" w:type="dxa"/>
              <w:right w:w="30" w:type="dxa"/>
            </w:tcMar>
            <w:vAlign w:val="center"/>
          </w:tcPr>
          <w:p w:rsidR="00FB312C" w:rsidRPr="00585467" w:rsidRDefault="00FB312C" w:rsidP="00993121">
            <w:pPr>
              <w:autoSpaceDE w:val="0"/>
              <w:autoSpaceDN w:val="0"/>
              <w:adjustRightInd w:val="0"/>
              <w:spacing w:after="0" w:line="240" w:lineRule="auto"/>
              <w:jc w:val="center"/>
              <w:rPr>
                <w:rFonts w:ascii="Times New Roman" w:hAnsi="Times New Roman" w:cs="Times New Roman"/>
                <w:color w:val="000000"/>
                <w:sz w:val="24"/>
                <w:szCs w:val="24"/>
              </w:rPr>
            </w:pPr>
            <w:r w:rsidRPr="00585467">
              <w:rPr>
                <w:rFonts w:ascii="Times New Roman" w:hAnsi="Times New Roman" w:cs="Times New Roman"/>
                <w:color w:val="000000"/>
                <w:sz w:val="24"/>
                <w:szCs w:val="24"/>
              </w:rPr>
              <w:t>100.0</w:t>
            </w:r>
          </w:p>
        </w:tc>
      </w:tr>
      <w:tr w:rsidR="00FB312C" w:rsidRPr="00585467" w:rsidTr="002B4FC3">
        <w:trPr>
          <w:gridBefore w:val="2"/>
          <w:gridAfter w:val="2"/>
          <w:wBefore w:w="1701" w:type="dxa"/>
          <w:wAfter w:w="1853" w:type="dxa"/>
          <w:cantSplit/>
          <w:tblHeader/>
          <w:jc w:val="right"/>
        </w:trPr>
        <w:tc>
          <w:tcPr>
            <w:tcW w:w="2855" w:type="dxa"/>
            <w:gridSpan w:val="2"/>
            <w:tcBorders>
              <w:top w:val="nil"/>
              <w:left w:val="nil"/>
              <w:bottom w:val="nil"/>
              <w:right w:val="nil"/>
            </w:tcBorders>
            <w:shd w:val="clear" w:color="auto" w:fill="FFFFFF"/>
            <w:tcMar>
              <w:top w:w="30" w:type="dxa"/>
              <w:left w:w="30" w:type="dxa"/>
              <w:bottom w:w="30" w:type="dxa"/>
              <w:right w:w="30" w:type="dxa"/>
            </w:tcMar>
          </w:tcPr>
          <w:p w:rsidR="00FB312C" w:rsidRPr="00585467" w:rsidRDefault="00FB312C" w:rsidP="00993121">
            <w:pPr>
              <w:autoSpaceDE w:val="0"/>
              <w:autoSpaceDN w:val="0"/>
              <w:adjustRightInd w:val="0"/>
              <w:spacing w:after="0" w:line="240" w:lineRule="auto"/>
              <w:rPr>
                <w:rFonts w:ascii="Times New Roman" w:hAnsi="Times New Roman" w:cs="Times New Roman"/>
                <w:color w:val="000000"/>
                <w:sz w:val="24"/>
                <w:szCs w:val="24"/>
              </w:rPr>
            </w:pPr>
          </w:p>
        </w:tc>
      </w:tr>
    </w:tbl>
    <w:p w:rsidR="005F226A" w:rsidRPr="00E02F8C" w:rsidRDefault="009E198F" w:rsidP="007F46FE">
      <w:pPr>
        <w:pStyle w:val="ListParagraph"/>
        <w:numPr>
          <w:ilvl w:val="4"/>
          <w:numId w:val="18"/>
        </w:numPr>
        <w:shd w:val="clear" w:color="auto" w:fill="FFFFFF"/>
        <w:spacing w:after="0" w:line="480" w:lineRule="auto"/>
        <w:ind w:left="1418" w:hanging="851"/>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en-US" w:eastAsia="id-ID"/>
        </w:rPr>
        <w:t xml:space="preserve"> </w:t>
      </w:r>
      <w:r w:rsidR="005F0CCC" w:rsidRPr="00E02F8C">
        <w:rPr>
          <w:rFonts w:ascii="Times New Roman" w:eastAsia="Times New Roman" w:hAnsi="Times New Roman" w:cs="Times New Roman"/>
          <w:b/>
          <w:color w:val="000000" w:themeColor="text1"/>
          <w:sz w:val="24"/>
          <w:szCs w:val="24"/>
          <w:lang w:eastAsia="id-ID"/>
        </w:rPr>
        <w:t xml:space="preserve">Students’ Post-test </w:t>
      </w:r>
      <w:r w:rsidR="00613EEC" w:rsidRPr="00E02F8C">
        <w:rPr>
          <w:rFonts w:ascii="Times New Roman" w:eastAsia="Times New Roman" w:hAnsi="Times New Roman" w:cs="Times New Roman"/>
          <w:b/>
          <w:color w:val="000000" w:themeColor="text1"/>
          <w:sz w:val="24"/>
          <w:szCs w:val="24"/>
          <w:lang w:eastAsia="id-ID"/>
        </w:rPr>
        <w:t>scores in Control Group</w:t>
      </w:r>
    </w:p>
    <w:p w:rsidR="001052DC" w:rsidRPr="004C5798" w:rsidRDefault="00C614B8" w:rsidP="007F46FE">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After the data from students</w:t>
      </w:r>
      <w:r>
        <w:rPr>
          <w:rFonts w:ascii="Times New Roman" w:eastAsia="Times New Roman" w:hAnsi="Times New Roman" w:cs="Times New Roman"/>
          <w:color w:val="000000" w:themeColor="text1"/>
          <w:sz w:val="24"/>
          <w:szCs w:val="24"/>
          <w:lang w:eastAsia="id-ID"/>
        </w:rPr>
        <w:t>’</w:t>
      </w:r>
      <w:r w:rsidRPr="004C5798">
        <w:rPr>
          <w:rFonts w:ascii="Times New Roman" w:eastAsia="Times New Roman" w:hAnsi="Times New Roman" w:cs="Times New Roman"/>
          <w:color w:val="000000" w:themeColor="text1"/>
          <w:sz w:val="24"/>
          <w:szCs w:val="24"/>
          <w:lang w:eastAsia="id-ID"/>
        </w:rPr>
        <w:t xml:space="preserve"> pretest scores in control group was analyzed. It was found that the score </w:t>
      </w:r>
      <w:r>
        <w:rPr>
          <w:rFonts w:ascii="Times New Roman" w:eastAsia="Times New Roman" w:hAnsi="Times New Roman" w:cs="Times New Roman"/>
          <w:color w:val="000000" w:themeColor="text1"/>
          <w:sz w:val="24"/>
          <w:szCs w:val="24"/>
          <w:lang w:eastAsia="id-ID"/>
        </w:rPr>
        <w:t>55</w:t>
      </w:r>
      <w:r w:rsidRPr="004C5798">
        <w:rPr>
          <w:rFonts w:ascii="Times New Roman" w:eastAsia="Times New Roman" w:hAnsi="Times New Roman" w:cs="Times New Roman"/>
          <w:color w:val="000000" w:themeColor="text1"/>
          <w:sz w:val="24"/>
          <w:szCs w:val="24"/>
          <w:lang w:eastAsia="id-ID"/>
        </w:rPr>
        <w:t xml:space="preserve"> were got by </w:t>
      </w:r>
      <w:r>
        <w:rPr>
          <w:rFonts w:ascii="Times New Roman" w:eastAsia="Times New Roman" w:hAnsi="Times New Roman" w:cs="Times New Roman"/>
          <w:color w:val="000000" w:themeColor="text1"/>
          <w:sz w:val="24"/>
          <w:szCs w:val="24"/>
          <w:lang w:eastAsia="id-ID"/>
        </w:rPr>
        <w:t>3</w:t>
      </w:r>
      <w:r w:rsidRPr="004C5798">
        <w:rPr>
          <w:rFonts w:ascii="Times New Roman" w:eastAsia="Times New Roman" w:hAnsi="Times New Roman" w:cs="Times New Roman"/>
          <w:color w:val="000000" w:themeColor="text1"/>
          <w:sz w:val="24"/>
          <w:szCs w:val="24"/>
          <w:lang w:eastAsia="id-ID"/>
        </w:rPr>
        <w:t xml:space="preserve"> students (</w:t>
      </w:r>
      <w:r>
        <w:rPr>
          <w:rFonts w:ascii="Times New Roman" w:eastAsia="Times New Roman" w:hAnsi="Times New Roman" w:cs="Times New Roman"/>
          <w:color w:val="000000" w:themeColor="text1"/>
          <w:sz w:val="24"/>
          <w:szCs w:val="24"/>
          <w:lang w:eastAsia="id-ID"/>
        </w:rPr>
        <w:t>7</w:t>
      </w:r>
      <w:r w:rsidRPr="004C5798">
        <w:rPr>
          <w:rFonts w:ascii="Times New Roman" w:eastAsia="Times New Roman" w:hAnsi="Times New Roman" w:cs="Times New Roman"/>
          <w:color w:val="000000" w:themeColor="text1"/>
          <w:sz w:val="24"/>
          <w:szCs w:val="24"/>
          <w:lang w:eastAsia="id-ID"/>
        </w:rPr>
        <w:t xml:space="preserve">.5%), the score </w:t>
      </w:r>
      <w:r>
        <w:rPr>
          <w:rFonts w:ascii="Times New Roman" w:eastAsia="Times New Roman" w:hAnsi="Times New Roman" w:cs="Times New Roman"/>
          <w:color w:val="000000" w:themeColor="text1"/>
          <w:sz w:val="24"/>
          <w:szCs w:val="24"/>
          <w:lang w:eastAsia="id-ID"/>
        </w:rPr>
        <w:t>57 was</w:t>
      </w:r>
      <w:r w:rsidRPr="004C5798">
        <w:rPr>
          <w:rFonts w:ascii="Times New Roman" w:eastAsia="Times New Roman" w:hAnsi="Times New Roman" w:cs="Times New Roman"/>
          <w:color w:val="000000" w:themeColor="text1"/>
          <w:sz w:val="24"/>
          <w:szCs w:val="24"/>
          <w:lang w:eastAsia="id-ID"/>
        </w:rPr>
        <w:t xml:space="preserve"> got by </w:t>
      </w:r>
      <w:r>
        <w:rPr>
          <w:rFonts w:ascii="Times New Roman" w:eastAsia="Times New Roman" w:hAnsi="Times New Roman" w:cs="Times New Roman"/>
          <w:color w:val="000000" w:themeColor="text1"/>
          <w:sz w:val="24"/>
          <w:szCs w:val="24"/>
          <w:lang w:eastAsia="id-ID"/>
        </w:rPr>
        <w:t>1</w:t>
      </w:r>
      <w:r w:rsidRPr="004C5798">
        <w:rPr>
          <w:rFonts w:ascii="Times New Roman" w:eastAsia="Times New Roman" w:hAnsi="Times New Roman" w:cs="Times New Roman"/>
          <w:color w:val="000000" w:themeColor="text1"/>
          <w:sz w:val="24"/>
          <w:szCs w:val="24"/>
          <w:lang w:eastAsia="id-ID"/>
        </w:rPr>
        <w:t xml:space="preserve"> students (</w:t>
      </w:r>
      <w:r>
        <w:rPr>
          <w:rFonts w:ascii="Times New Roman" w:eastAsia="Times New Roman" w:hAnsi="Times New Roman" w:cs="Times New Roman"/>
          <w:color w:val="000000" w:themeColor="text1"/>
          <w:sz w:val="24"/>
          <w:szCs w:val="24"/>
          <w:lang w:eastAsia="id-ID"/>
        </w:rPr>
        <w:t>2</w:t>
      </w:r>
      <w:r w:rsidRPr="004C5798">
        <w:rPr>
          <w:rFonts w:ascii="Times New Roman" w:eastAsia="Times New Roman" w:hAnsi="Times New Roman" w:cs="Times New Roman"/>
          <w:color w:val="000000" w:themeColor="text1"/>
          <w:sz w:val="24"/>
          <w:szCs w:val="24"/>
          <w:lang w:eastAsia="id-ID"/>
        </w:rPr>
        <w:t xml:space="preserve">.5%), the score </w:t>
      </w:r>
      <w:r>
        <w:rPr>
          <w:rFonts w:ascii="Times New Roman" w:eastAsia="Times New Roman" w:hAnsi="Times New Roman" w:cs="Times New Roman"/>
          <w:color w:val="000000" w:themeColor="text1"/>
          <w:sz w:val="24"/>
          <w:szCs w:val="24"/>
          <w:lang w:eastAsia="id-ID"/>
        </w:rPr>
        <w:t>60 were got by 2</w:t>
      </w:r>
      <w:r w:rsidRPr="004C5798">
        <w:rPr>
          <w:rFonts w:ascii="Times New Roman" w:eastAsia="Times New Roman" w:hAnsi="Times New Roman" w:cs="Times New Roman"/>
          <w:color w:val="000000" w:themeColor="text1"/>
          <w:sz w:val="24"/>
          <w:szCs w:val="24"/>
          <w:lang w:eastAsia="id-ID"/>
        </w:rPr>
        <w:t xml:space="preserve"> students (5.0%), the score </w:t>
      </w:r>
      <w:r>
        <w:rPr>
          <w:rFonts w:ascii="Times New Roman" w:eastAsia="Times New Roman" w:hAnsi="Times New Roman" w:cs="Times New Roman"/>
          <w:color w:val="000000" w:themeColor="text1"/>
          <w:sz w:val="24"/>
          <w:szCs w:val="24"/>
          <w:lang w:eastAsia="id-ID"/>
        </w:rPr>
        <w:t xml:space="preserve">62.5 </w:t>
      </w:r>
      <w:r w:rsidRPr="004C5798">
        <w:rPr>
          <w:rFonts w:ascii="Times New Roman" w:eastAsia="Times New Roman" w:hAnsi="Times New Roman" w:cs="Times New Roman"/>
          <w:color w:val="000000" w:themeColor="text1"/>
          <w:sz w:val="24"/>
          <w:szCs w:val="24"/>
          <w:lang w:eastAsia="id-ID"/>
        </w:rPr>
        <w:t>were got by 2 students (5.0</w:t>
      </w:r>
      <w:r>
        <w:rPr>
          <w:rFonts w:ascii="Times New Roman" w:eastAsia="Times New Roman" w:hAnsi="Times New Roman" w:cs="Times New Roman"/>
          <w:color w:val="000000" w:themeColor="text1"/>
          <w:sz w:val="24"/>
          <w:szCs w:val="24"/>
          <w:lang w:eastAsia="id-ID"/>
        </w:rPr>
        <w:t>%), the score 65</w:t>
      </w:r>
      <w:r w:rsidRPr="004C5798">
        <w:rPr>
          <w:rFonts w:ascii="Times New Roman" w:eastAsia="Times New Roman" w:hAnsi="Times New Roman" w:cs="Times New Roman"/>
          <w:color w:val="000000" w:themeColor="text1"/>
          <w:sz w:val="24"/>
          <w:szCs w:val="24"/>
          <w:lang w:eastAsia="id-ID"/>
        </w:rPr>
        <w:t xml:space="preserve"> were got by </w:t>
      </w:r>
      <w:r>
        <w:rPr>
          <w:rFonts w:ascii="Times New Roman" w:eastAsia="Times New Roman" w:hAnsi="Times New Roman" w:cs="Times New Roman"/>
          <w:color w:val="000000" w:themeColor="text1"/>
          <w:sz w:val="24"/>
          <w:szCs w:val="24"/>
          <w:lang w:eastAsia="id-ID"/>
        </w:rPr>
        <w:t>8</w:t>
      </w:r>
      <w:r w:rsidRPr="004C5798">
        <w:rPr>
          <w:rFonts w:ascii="Times New Roman" w:eastAsia="Times New Roman" w:hAnsi="Times New Roman" w:cs="Times New Roman"/>
          <w:color w:val="000000" w:themeColor="text1"/>
          <w:sz w:val="24"/>
          <w:szCs w:val="24"/>
          <w:lang w:eastAsia="id-ID"/>
        </w:rPr>
        <w:t xml:space="preserve"> students (</w:t>
      </w:r>
      <w:r>
        <w:rPr>
          <w:rFonts w:ascii="Times New Roman" w:eastAsia="Times New Roman" w:hAnsi="Times New Roman" w:cs="Times New Roman"/>
          <w:color w:val="000000" w:themeColor="text1"/>
          <w:sz w:val="24"/>
          <w:szCs w:val="24"/>
          <w:lang w:eastAsia="id-ID"/>
        </w:rPr>
        <w:t>20</w:t>
      </w:r>
      <w:r w:rsidRPr="004C5798">
        <w:rPr>
          <w:rFonts w:ascii="Times New Roman" w:eastAsia="Times New Roman" w:hAnsi="Times New Roman" w:cs="Times New Roman"/>
          <w:color w:val="000000" w:themeColor="text1"/>
          <w:sz w:val="24"/>
          <w:szCs w:val="24"/>
          <w:lang w:eastAsia="id-ID"/>
        </w:rPr>
        <w:t xml:space="preserve">.0%), the score </w:t>
      </w:r>
      <w:r>
        <w:rPr>
          <w:rFonts w:ascii="Times New Roman" w:eastAsia="Times New Roman" w:hAnsi="Times New Roman" w:cs="Times New Roman"/>
          <w:color w:val="000000" w:themeColor="text1"/>
          <w:sz w:val="24"/>
          <w:szCs w:val="24"/>
          <w:lang w:eastAsia="id-ID"/>
        </w:rPr>
        <w:t>67</w:t>
      </w:r>
      <w:r w:rsidRPr="004C5798">
        <w:rPr>
          <w:rFonts w:ascii="Times New Roman" w:eastAsia="Times New Roman" w:hAnsi="Times New Roman" w:cs="Times New Roman"/>
          <w:color w:val="000000" w:themeColor="text1"/>
          <w:sz w:val="24"/>
          <w:szCs w:val="24"/>
          <w:lang w:eastAsia="id-ID"/>
        </w:rPr>
        <w:t>.5</w:t>
      </w:r>
      <w:r>
        <w:rPr>
          <w:rFonts w:ascii="Times New Roman" w:eastAsia="Times New Roman" w:hAnsi="Times New Roman" w:cs="Times New Roman"/>
          <w:color w:val="000000" w:themeColor="text1"/>
          <w:sz w:val="24"/>
          <w:szCs w:val="24"/>
          <w:lang w:eastAsia="id-ID"/>
        </w:rPr>
        <w:t xml:space="preserve"> were got by 3</w:t>
      </w:r>
      <w:r w:rsidRPr="004C5798">
        <w:rPr>
          <w:rFonts w:ascii="Times New Roman" w:eastAsia="Times New Roman" w:hAnsi="Times New Roman" w:cs="Times New Roman"/>
          <w:color w:val="000000" w:themeColor="text1"/>
          <w:sz w:val="24"/>
          <w:szCs w:val="24"/>
          <w:lang w:eastAsia="id-ID"/>
        </w:rPr>
        <w:t xml:space="preserve"> students (</w:t>
      </w:r>
      <w:r>
        <w:rPr>
          <w:rFonts w:ascii="Times New Roman" w:eastAsia="Times New Roman" w:hAnsi="Times New Roman" w:cs="Times New Roman"/>
          <w:color w:val="000000" w:themeColor="text1"/>
          <w:sz w:val="24"/>
          <w:szCs w:val="24"/>
          <w:lang w:eastAsia="id-ID"/>
        </w:rPr>
        <w:t>7.5</w:t>
      </w:r>
      <w:r w:rsidRPr="004C5798">
        <w:rPr>
          <w:rFonts w:ascii="Times New Roman" w:eastAsia="Times New Roman" w:hAnsi="Times New Roman" w:cs="Times New Roman"/>
          <w:color w:val="000000" w:themeColor="text1"/>
          <w:sz w:val="24"/>
          <w:szCs w:val="24"/>
          <w:lang w:eastAsia="id-ID"/>
        </w:rPr>
        <w:t xml:space="preserve">%), the score </w:t>
      </w:r>
      <w:r>
        <w:rPr>
          <w:rFonts w:ascii="Times New Roman" w:eastAsia="Times New Roman" w:hAnsi="Times New Roman" w:cs="Times New Roman"/>
          <w:color w:val="000000" w:themeColor="text1"/>
          <w:sz w:val="24"/>
          <w:szCs w:val="24"/>
          <w:lang w:eastAsia="id-ID"/>
        </w:rPr>
        <w:t>70</w:t>
      </w:r>
      <w:r w:rsidRPr="004C5798">
        <w:rPr>
          <w:rFonts w:ascii="Times New Roman" w:eastAsia="Times New Roman" w:hAnsi="Times New Roman" w:cs="Times New Roman"/>
          <w:color w:val="000000" w:themeColor="text1"/>
          <w:sz w:val="24"/>
          <w:szCs w:val="24"/>
          <w:lang w:eastAsia="id-ID"/>
        </w:rPr>
        <w:t xml:space="preserve"> were got by </w:t>
      </w:r>
      <w:r>
        <w:rPr>
          <w:rFonts w:ascii="Times New Roman" w:eastAsia="Times New Roman" w:hAnsi="Times New Roman" w:cs="Times New Roman"/>
          <w:color w:val="000000" w:themeColor="text1"/>
          <w:sz w:val="24"/>
          <w:szCs w:val="24"/>
          <w:lang w:eastAsia="id-ID"/>
        </w:rPr>
        <w:t>10</w:t>
      </w:r>
      <w:r w:rsidRPr="004C5798">
        <w:rPr>
          <w:rFonts w:ascii="Times New Roman" w:eastAsia="Times New Roman" w:hAnsi="Times New Roman" w:cs="Times New Roman"/>
          <w:color w:val="000000" w:themeColor="text1"/>
          <w:sz w:val="24"/>
          <w:szCs w:val="24"/>
          <w:lang w:eastAsia="id-ID"/>
        </w:rPr>
        <w:t xml:space="preserve"> students (</w:t>
      </w:r>
      <w:r>
        <w:rPr>
          <w:rFonts w:ascii="Times New Roman" w:eastAsia="Times New Roman" w:hAnsi="Times New Roman" w:cs="Times New Roman"/>
          <w:color w:val="000000" w:themeColor="text1"/>
          <w:sz w:val="24"/>
          <w:szCs w:val="24"/>
          <w:lang w:eastAsia="id-ID"/>
        </w:rPr>
        <w:t>2</w:t>
      </w:r>
      <w:r w:rsidRPr="004C5798">
        <w:rPr>
          <w:rFonts w:ascii="Times New Roman" w:eastAsia="Times New Roman" w:hAnsi="Times New Roman" w:cs="Times New Roman"/>
          <w:color w:val="000000" w:themeColor="text1"/>
          <w:sz w:val="24"/>
          <w:szCs w:val="24"/>
          <w:lang w:eastAsia="id-ID"/>
        </w:rPr>
        <w:t>5.0</w:t>
      </w:r>
      <w:r>
        <w:rPr>
          <w:rFonts w:ascii="Times New Roman" w:eastAsia="Times New Roman" w:hAnsi="Times New Roman" w:cs="Times New Roman"/>
          <w:color w:val="000000" w:themeColor="text1"/>
          <w:sz w:val="24"/>
          <w:szCs w:val="24"/>
          <w:lang w:eastAsia="id-ID"/>
        </w:rPr>
        <w:t>%), the score 72.5 was got by 1 student (2.5%), the score 75 were got by 8 students (20.5), the score 76 was got by 1 student (2.5%), the score 85 was got by 1 student (2.5%).</w:t>
      </w:r>
      <w:r w:rsidRPr="004C5798">
        <w:rPr>
          <w:rFonts w:ascii="Times New Roman" w:eastAsia="Times New Roman" w:hAnsi="Times New Roman" w:cs="Times New Roman"/>
          <w:color w:val="000000" w:themeColor="text1"/>
          <w:sz w:val="24"/>
          <w:szCs w:val="24"/>
          <w:lang w:eastAsia="id-ID"/>
        </w:rPr>
        <w:t xml:space="preserve"> </w:t>
      </w:r>
      <w:r w:rsidR="0099245D" w:rsidRPr="004C5798">
        <w:rPr>
          <w:rFonts w:ascii="Times New Roman" w:eastAsia="Times New Roman" w:hAnsi="Times New Roman" w:cs="Times New Roman"/>
          <w:color w:val="000000" w:themeColor="text1"/>
          <w:sz w:val="24"/>
          <w:szCs w:val="24"/>
          <w:lang w:eastAsia="id-ID"/>
        </w:rPr>
        <w:t xml:space="preserve"> </w:t>
      </w:r>
      <w:r w:rsidR="00D425F8" w:rsidRPr="004C5798">
        <w:rPr>
          <w:rFonts w:ascii="Times New Roman" w:eastAsia="Times New Roman" w:hAnsi="Times New Roman" w:cs="Times New Roman"/>
          <w:color w:val="000000" w:themeColor="text1"/>
          <w:sz w:val="24"/>
          <w:szCs w:val="24"/>
          <w:lang w:eastAsia="id-ID"/>
        </w:rPr>
        <w:t xml:space="preserve"> The result of the post-test score in control</w:t>
      </w:r>
      <w:r w:rsidR="00EB06EF">
        <w:rPr>
          <w:rFonts w:ascii="Times New Roman" w:eastAsia="Times New Roman" w:hAnsi="Times New Roman" w:cs="Times New Roman"/>
          <w:color w:val="000000" w:themeColor="text1"/>
          <w:sz w:val="24"/>
          <w:szCs w:val="24"/>
          <w:lang w:eastAsia="id-ID"/>
        </w:rPr>
        <w:t xml:space="preserve"> group was described in table 12</w:t>
      </w:r>
      <w:r w:rsidR="00D425F8" w:rsidRPr="004C5798">
        <w:rPr>
          <w:rFonts w:ascii="Times New Roman" w:eastAsia="Times New Roman" w:hAnsi="Times New Roman" w:cs="Times New Roman"/>
          <w:color w:val="000000" w:themeColor="text1"/>
          <w:sz w:val="24"/>
          <w:szCs w:val="24"/>
          <w:lang w:eastAsia="id-ID"/>
        </w:rPr>
        <w:t xml:space="preserve">. </w:t>
      </w:r>
    </w:p>
    <w:p w:rsidR="00D425F8" w:rsidRPr="004C5798" w:rsidRDefault="00924D3F" w:rsidP="007934A0">
      <w:pPr>
        <w:pStyle w:val="ListParagraph"/>
        <w:shd w:val="clear" w:color="auto" w:fill="FFFFFF"/>
        <w:spacing w:after="0" w:line="240" w:lineRule="auto"/>
        <w:ind w:left="56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12</w:t>
      </w:r>
    </w:p>
    <w:p w:rsidR="002224D8" w:rsidRPr="004C5798" w:rsidRDefault="00070ADB" w:rsidP="007934A0">
      <w:pPr>
        <w:pStyle w:val="ListParagraph"/>
        <w:shd w:val="clear" w:color="auto" w:fill="FFFFFF"/>
        <w:spacing w:after="0" w:line="240" w:lineRule="auto"/>
        <w:ind w:left="851" w:firstLine="589"/>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 xml:space="preserve">     </w:t>
      </w:r>
      <w:r w:rsidR="00D425F8" w:rsidRPr="004C5798">
        <w:rPr>
          <w:rFonts w:ascii="Times New Roman" w:eastAsia="Times New Roman" w:hAnsi="Times New Roman" w:cs="Times New Roman"/>
          <w:b/>
          <w:color w:val="000000" w:themeColor="text1"/>
          <w:sz w:val="24"/>
          <w:szCs w:val="24"/>
          <w:lang w:val="en-US" w:eastAsia="id-ID"/>
        </w:rPr>
        <w:t>Result of Students’ Post-test in Control Group</w:t>
      </w:r>
    </w:p>
    <w:tbl>
      <w:tblPr>
        <w:tblW w:w="4536" w:type="dxa"/>
        <w:tblInd w:w="1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4"/>
        <w:gridCol w:w="850"/>
        <w:gridCol w:w="1773"/>
        <w:gridCol w:w="1629"/>
      </w:tblGrid>
      <w:tr w:rsidR="00C614B8" w:rsidRPr="00F27ADB" w:rsidTr="00070ADB">
        <w:trPr>
          <w:cantSplit/>
          <w:tblHeader/>
        </w:trPr>
        <w:tc>
          <w:tcPr>
            <w:tcW w:w="2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614B8" w:rsidRPr="00F27ADB" w:rsidRDefault="00FF1250" w:rsidP="00993121">
            <w:pPr>
              <w:autoSpaceDE w:val="0"/>
              <w:autoSpaceDN w:val="0"/>
              <w:adjustRightInd w:val="0"/>
              <w:spacing w:after="0" w:line="240" w:lineRule="auto"/>
              <w:rPr>
                <w:rFonts w:ascii="Times New Roman" w:hAnsi="Times New Roman" w:cs="Times New Roman"/>
                <w:sz w:val="24"/>
                <w:szCs w:val="24"/>
              </w:rPr>
            </w:pPr>
            <w:r w:rsidRPr="00F27ADB">
              <w:rPr>
                <w:rFonts w:ascii="Times New Roman" w:hAnsi="Times New Roman" w:cs="Times New Roman"/>
                <w:color w:val="000000"/>
                <w:sz w:val="24"/>
                <w:szCs w:val="24"/>
              </w:rPr>
              <w:t>Valid</w:t>
            </w:r>
          </w:p>
        </w:tc>
        <w:tc>
          <w:tcPr>
            <w:tcW w:w="17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Frequency</w:t>
            </w:r>
          </w:p>
        </w:tc>
        <w:tc>
          <w:tcPr>
            <w:tcW w:w="16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Percent</w:t>
            </w:r>
          </w:p>
        </w:tc>
      </w:tr>
      <w:tr w:rsidR="00C614B8" w:rsidRPr="00F27ADB" w:rsidTr="00070ADB">
        <w:trPr>
          <w:cantSplit/>
          <w:tblHeader/>
        </w:trPr>
        <w:tc>
          <w:tcPr>
            <w:tcW w:w="284" w:type="dxa"/>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16" w:space="0" w:color="000000"/>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55</w:t>
            </w:r>
          </w:p>
        </w:tc>
        <w:tc>
          <w:tcPr>
            <w:tcW w:w="1773" w:type="dxa"/>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3</w:t>
            </w:r>
          </w:p>
        </w:tc>
        <w:tc>
          <w:tcPr>
            <w:tcW w:w="1629" w:type="dxa"/>
            <w:tcBorders>
              <w:top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7.5</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57</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2.5</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60</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5.0</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62.5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5.0</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65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8</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20.0</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67.5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3</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7.5</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70</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10</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25.0</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72.5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2.5</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75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8</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20.0</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76</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2.5</w:t>
            </w:r>
          </w:p>
        </w:tc>
      </w:tr>
      <w:tr w:rsidR="00C614B8" w:rsidRPr="00F27ADB" w:rsidTr="00070ADB">
        <w:trPr>
          <w:cantSplit/>
          <w:tblHeader/>
        </w:trPr>
        <w:tc>
          <w:tcPr>
            <w:tcW w:w="28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85</w:t>
            </w:r>
          </w:p>
        </w:tc>
        <w:tc>
          <w:tcPr>
            <w:tcW w:w="1773"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w:t>
            </w:r>
          </w:p>
        </w:tc>
        <w:tc>
          <w:tcPr>
            <w:tcW w:w="162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2.5</w:t>
            </w:r>
          </w:p>
        </w:tc>
      </w:tr>
      <w:tr w:rsidR="00C614B8" w:rsidRPr="00F27ADB" w:rsidTr="00070ADB">
        <w:trPr>
          <w:cantSplit/>
        </w:trPr>
        <w:tc>
          <w:tcPr>
            <w:tcW w:w="284" w:type="dxa"/>
            <w:tcBorders>
              <w:top w:val="single" w:sz="4" w:space="0" w:color="auto"/>
              <w:left w:val="single" w:sz="16" w:space="0" w:color="000000"/>
              <w:bottom w:val="single" w:sz="16" w:space="0" w:color="000000"/>
              <w:right w:val="nil"/>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C614B8" w:rsidRPr="00F27ADB" w:rsidRDefault="00C614B8" w:rsidP="00993121">
            <w:pPr>
              <w:autoSpaceDE w:val="0"/>
              <w:autoSpaceDN w:val="0"/>
              <w:adjustRightInd w:val="0"/>
              <w:spacing w:after="0" w:line="240" w:lineRule="auto"/>
              <w:rPr>
                <w:rFonts w:ascii="Times New Roman" w:hAnsi="Times New Roman" w:cs="Times New Roman"/>
                <w:color w:val="000000"/>
                <w:sz w:val="24"/>
                <w:szCs w:val="24"/>
              </w:rPr>
            </w:pPr>
            <w:r w:rsidRPr="00F27ADB">
              <w:rPr>
                <w:rFonts w:ascii="Times New Roman" w:hAnsi="Times New Roman" w:cs="Times New Roman"/>
                <w:color w:val="000000"/>
                <w:sz w:val="24"/>
                <w:szCs w:val="24"/>
              </w:rPr>
              <w:t>Total</w:t>
            </w:r>
          </w:p>
        </w:tc>
        <w:tc>
          <w:tcPr>
            <w:tcW w:w="1773"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40</w:t>
            </w:r>
          </w:p>
        </w:tc>
        <w:tc>
          <w:tcPr>
            <w:tcW w:w="1629" w:type="dxa"/>
            <w:tcBorders>
              <w:top w:val="single" w:sz="4" w:space="0" w:color="auto"/>
              <w:bottom w:val="single" w:sz="16" w:space="0" w:color="000000"/>
            </w:tcBorders>
            <w:shd w:val="clear" w:color="auto" w:fill="FFFFFF"/>
            <w:tcMar>
              <w:top w:w="30" w:type="dxa"/>
              <w:left w:w="30" w:type="dxa"/>
              <w:bottom w:w="30" w:type="dxa"/>
              <w:right w:w="30" w:type="dxa"/>
            </w:tcMar>
            <w:vAlign w:val="center"/>
          </w:tcPr>
          <w:p w:rsidR="00C614B8" w:rsidRPr="00F27ADB" w:rsidRDefault="00C614B8" w:rsidP="00993121">
            <w:pPr>
              <w:autoSpaceDE w:val="0"/>
              <w:autoSpaceDN w:val="0"/>
              <w:adjustRightInd w:val="0"/>
              <w:spacing w:after="0" w:line="240" w:lineRule="auto"/>
              <w:jc w:val="center"/>
              <w:rPr>
                <w:rFonts w:ascii="Times New Roman" w:hAnsi="Times New Roman" w:cs="Times New Roman"/>
                <w:color w:val="000000"/>
                <w:sz w:val="24"/>
                <w:szCs w:val="24"/>
              </w:rPr>
            </w:pPr>
            <w:r w:rsidRPr="00F27ADB">
              <w:rPr>
                <w:rFonts w:ascii="Times New Roman" w:hAnsi="Times New Roman" w:cs="Times New Roman"/>
                <w:color w:val="000000"/>
                <w:sz w:val="24"/>
                <w:szCs w:val="24"/>
              </w:rPr>
              <w:t>100.0</w:t>
            </w:r>
          </w:p>
        </w:tc>
      </w:tr>
    </w:tbl>
    <w:p w:rsidR="00B940FD" w:rsidRDefault="00B940FD"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AE453D" w:rsidRPr="004C5798" w:rsidRDefault="00AE453D"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744B16" w:rsidRPr="004C5798" w:rsidRDefault="00B940FD" w:rsidP="007F46FE">
      <w:pPr>
        <w:pStyle w:val="ListParagraph"/>
        <w:numPr>
          <w:ilvl w:val="3"/>
          <w:numId w:val="18"/>
        </w:numPr>
        <w:shd w:val="clear" w:color="auto" w:fill="FFFFFF"/>
        <w:spacing w:after="0" w:line="480" w:lineRule="auto"/>
        <w:ind w:left="709" w:hanging="709"/>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en-US" w:eastAsia="id-ID"/>
        </w:rPr>
        <w:t xml:space="preserve"> </w:t>
      </w:r>
      <w:r w:rsidR="00744B16" w:rsidRPr="004C5798">
        <w:rPr>
          <w:rFonts w:ascii="Times New Roman" w:eastAsia="Times New Roman" w:hAnsi="Times New Roman" w:cs="Times New Roman"/>
          <w:b/>
          <w:color w:val="000000" w:themeColor="text1"/>
          <w:sz w:val="24"/>
          <w:szCs w:val="24"/>
          <w:lang w:eastAsia="id-ID"/>
        </w:rPr>
        <w:t>Descriptive Statistics</w:t>
      </w:r>
    </w:p>
    <w:p w:rsidR="002300E9" w:rsidRPr="004C5798" w:rsidRDefault="00744B16" w:rsidP="007F46FE">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In descriptive statistics, it analyses (a) the result of pretest in pretest group, (b) the result of post-test in experimental group, (c) the result of pretest in control group, (d) the result of post-test in control group.</w:t>
      </w:r>
    </w:p>
    <w:p w:rsidR="00744B16" w:rsidRPr="004C5798" w:rsidRDefault="00744B16" w:rsidP="007F46FE">
      <w:pPr>
        <w:pStyle w:val="ListParagraph"/>
        <w:numPr>
          <w:ilvl w:val="4"/>
          <w:numId w:val="19"/>
        </w:numPr>
        <w:shd w:val="clear" w:color="auto" w:fill="FFFFFF"/>
        <w:spacing w:after="0" w:line="480" w:lineRule="auto"/>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Students’ Pretest scores in experimental Group</w:t>
      </w:r>
    </w:p>
    <w:p w:rsidR="00B046E2" w:rsidRPr="004C5798" w:rsidRDefault="00744B16" w:rsidP="007F46FE">
      <w:pPr>
        <w:shd w:val="clear" w:color="auto" w:fill="FFFFFF"/>
        <w:spacing w:after="0" w:line="480" w:lineRule="auto"/>
        <w:ind w:left="142" w:firstLine="992"/>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After the pretest scores in exper</w:t>
      </w:r>
      <w:r w:rsidR="00A55375" w:rsidRPr="004C5798">
        <w:rPr>
          <w:rFonts w:ascii="Times New Roman" w:eastAsia="Times New Roman" w:hAnsi="Times New Roman" w:cs="Times New Roman"/>
          <w:color w:val="000000" w:themeColor="text1"/>
          <w:sz w:val="24"/>
          <w:szCs w:val="24"/>
          <w:lang w:eastAsia="id-ID"/>
        </w:rPr>
        <w:t>imental group was measured to 40</w:t>
      </w:r>
      <w:r w:rsidRPr="004C5798">
        <w:rPr>
          <w:rFonts w:ascii="Times New Roman" w:eastAsia="Times New Roman" w:hAnsi="Times New Roman" w:cs="Times New Roman"/>
          <w:color w:val="000000" w:themeColor="text1"/>
          <w:sz w:val="24"/>
          <w:szCs w:val="24"/>
          <w:lang w:eastAsia="id-ID"/>
        </w:rPr>
        <w:t xml:space="preserve"> students of the sample, it was found that the </w:t>
      </w:r>
      <w:r w:rsidR="00A55375" w:rsidRPr="004C5798">
        <w:rPr>
          <w:rFonts w:ascii="Times New Roman" w:eastAsia="Times New Roman" w:hAnsi="Times New Roman" w:cs="Times New Roman"/>
          <w:color w:val="000000" w:themeColor="text1"/>
          <w:sz w:val="24"/>
          <w:szCs w:val="24"/>
          <w:lang w:eastAsia="id-ID"/>
        </w:rPr>
        <w:t>score of minimum wa</w:t>
      </w:r>
      <w:r w:rsidR="008167A9">
        <w:rPr>
          <w:rFonts w:ascii="Times New Roman" w:eastAsia="Times New Roman" w:hAnsi="Times New Roman" w:cs="Times New Roman"/>
          <w:color w:val="000000" w:themeColor="text1"/>
          <w:sz w:val="24"/>
          <w:szCs w:val="24"/>
          <w:lang w:eastAsia="id-ID"/>
        </w:rPr>
        <w:t>s 40, the score of maximum was 65, mean score were</w:t>
      </w:r>
      <w:r w:rsidRPr="004C5798">
        <w:rPr>
          <w:rFonts w:ascii="Times New Roman" w:eastAsia="Times New Roman" w:hAnsi="Times New Roman" w:cs="Times New Roman"/>
          <w:color w:val="000000" w:themeColor="text1"/>
          <w:sz w:val="24"/>
          <w:szCs w:val="24"/>
          <w:lang w:eastAsia="id-ID"/>
        </w:rPr>
        <w:t xml:space="preserve"> </w:t>
      </w:r>
      <w:r w:rsidR="008167A9">
        <w:rPr>
          <w:rFonts w:ascii="Times New Roman" w:eastAsia="Times New Roman" w:hAnsi="Times New Roman" w:cs="Times New Roman"/>
          <w:color w:val="000000" w:themeColor="text1"/>
          <w:sz w:val="24"/>
          <w:szCs w:val="24"/>
          <w:lang w:eastAsia="id-ID"/>
        </w:rPr>
        <w:t xml:space="preserve">58.0375 </w:t>
      </w:r>
      <w:r w:rsidR="00A55375" w:rsidRPr="004C5798">
        <w:rPr>
          <w:rFonts w:ascii="Times New Roman" w:eastAsia="Times New Roman" w:hAnsi="Times New Roman" w:cs="Times New Roman"/>
          <w:color w:val="000000" w:themeColor="text1"/>
          <w:sz w:val="24"/>
          <w:szCs w:val="24"/>
          <w:lang w:eastAsia="id-ID"/>
        </w:rPr>
        <w:t xml:space="preserve"> </w:t>
      </w:r>
      <w:r w:rsidR="008167A9">
        <w:rPr>
          <w:rFonts w:ascii="Times New Roman" w:eastAsia="Times New Roman" w:hAnsi="Times New Roman" w:cs="Times New Roman"/>
          <w:color w:val="000000" w:themeColor="text1"/>
          <w:sz w:val="24"/>
          <w:szCs w:val="24"/>
          <w:lang w:eastAsia="id-ID"/>
        </w:rPr>
        <w:t xml:space="preserve"> and score of Std Deviation were 5.58201. </w:t>
      </w:r>
      <w:r w:rsidRPr="004C5798">
        <w:rPr>
          <w:rFonts w:ascii="Times New Roman" w:eastAsia="Times New Roman" w:hAnsi="Times New Roman" w:cs="Times New Roman"/>
          <w:color w:val="000000" w:themeColor="text1"/>
          <w:sz w:val="24"/>
          <w:szCs w:val="24"/>
          <w:lang w:eastAsia="id-ID"/>
        </w:rPr>
        <w:t>The result analysis of descriptive statistic in control g</w:t>
      </w:r>
      <w:r w:rsidR="002C0B0E">
        <w:rPr>
          <w:rFonts w:ascii="Times New Roman" w:eastAsia="Times New Roman" w:hAnsi="Times New Roman" w:cs="Times New Roman"/>
          <w:color w:val="000000" w:themeColor="text1"/>
          <w:sz w:val="24"/>
          <w:szCs w:val="24"/>
          <w:lang w:eastAsia="id-ID"/>
        </w:rPr>
        <w:t>roup was illustrated in table 13</w:t>
      </w:r>
      <w:r w:rsidRPr="004C5798">
        <w:rPr>
          <w:rFonts w:ascii="Times New Roman" w:eastAsia="Times New Roman" w:hAnsi="Times New Roman" w:cs="Times New Roman"/>
          <w:color w:val="000000" w:themeColor="text1"/>
          <w:sz w:val="24"/>
          <w:szCs w:val="24"/>
          <w:lang w:eastAsia="id-ID"/>
        </w:rPr>
        <w:t>.</w:t>
      </w:r>
    </w:p>
    <w:p w:rsidR="00744B16" w:rsidRPr="004C5798" w:rsidRDefault="009F2116" w:rsidP="003B1138">
      <w:pPr>
        <w:pStyle w:val="ListParagraph"/>
        <w:shd w:val="clear" w:color="auto" w:fill="FFFFFF"/>
        <w:spacing w:after="0" w:line="240" w:lineRule="auto"/>
        <w:ind w:left="142"/>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13</w:t>
      </w:r>
    </w:p>
    <w:p w:rsidR="00490C61" w:rsidRPr="004C5798" w:rsidRDefault="00744B16" w:rsidP="003B1138">
      <w:pPr>
        <w:pStyle w:val="ListParagraph"/>
        <w:shd w:val="clear" w:color="auto" w:fill="FFFFFF"/>
        <w:spacing w:after="0" w:line="240" w:lineRule="auto"/>
        <w:ind w:left="142"/>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Descriptive Statistics of Students’ Pretest Score in Experimental Group</w:t>
      </w:r>
    </w:p>
    <w:tbl>
      <w:tblPr>
        <w:tblW w:w="7211"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245"/>
        <w:gridCol w:w="992"/>
        <w:gridCol w:w="1257"/>
      </w:tblGrid>
      <w:tr w:rsidR="00A55375" w:rsidRPr="00FC0DC0" w:rsidTr="00FC0DC0">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b/>
                <w:bCs/>
                <w:color w:val="000000"/>
                <w:sz w:val="24"/>
                <w:szCs w:val="24"/>
              </w:rPr>
              <w:t>Descriptive Statistics</w:t>
            </w:r>
          </w:p>
        </w:tc>
      </w:tr>
      <w:tr w:rsidR="00A55375" w:rsidRPr="00FC0DC0" w:rsidTr="00FC0DC0">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Minimum</w:t>
            </w:r>
          </w:p>
        </w:tc>
        <w:tc>
          <w:tcPr>
            <w:tcW w:w="124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Maximum</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Mean</w:t>
            </w:r>
          </w:p>
        </w:tc>
        <w:tc>
          <w:tcPr>
            <w:tcW w:w="12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Std. Deviation</w:t>
            </w:r>
          </w:p>
        </w:tc>
      </w:tr>
      <w:tr w:rsidR="00A55375" w:rsidRPr="00FC0DC0" w:rsidTr="00FC0DC0">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pretest_ex</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40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40.00</w:t>
            </w:r>
          </w:p>
        </w:tc>
        <w:tc>
          <w:tcPr>
            <w:tcW w:w="1245" w:type="dxa"/>
            <w:tcBorders>
              <w:top w:val="single" w:sz="16" w:space="0" w:color="000000"/>
              <w:bottom w:val="nil"/>
            </w:tcBorders>
            <w:shd w:val="clear" w:color="auto" w:fill="FFFFFF"/>
            <w:tcMar>
              <w:top w:w="30" w:type="dxa"/>
              <w:left w:w="30" w:type="dxa"/>
              <w:bottom w:w="30" w:type="dxa"/>
              <w:right w:w="30" w:type="dxa"/>
            </w:tcMar>
            <w:vAlign w:val="center"/>
          </w:tcPr>
          <w:p w:rsidR="00A55375" w:rsidRPr="00FC0DC0" w:rsidRDefault="008167A9"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65</w:t>
            </w:r>
            <w:r w:rsidR="00A55375" w:rsidRPr="00FC0DC0">
              <w:rPr>
                <w:rFonts w:ascii="Times New Roman" w:hAnsi="Times New Roman" w:cs="Times New Roman"/>
                <w:color w:val="000000"/>
                <w:sz w:val="24"/>
                <w:szCs w:val="24"/>
              </w:rPr>
              <w:t>.00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A55375" w:rsidRPr="00FC0DC0" w:rsidRDefault="00C15A83"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eastAsia="Times New Roman" w:hAnsi="Times New Roman" w:cs="Times New Roman"/>
                <w:color w:val="000000" w:themeColor="text1"/>
                <w:sz w:val="24"/>
                <w:szCs w:val="24"/>
                <w:lang w:eastAsia="id-ID"/>
              </w:rPr>
              <w:t>58.0375</w:t>
            </w:r>
          </w:p>
        </w:tc>
        <w:tc>
          <w:tcPr>
            <w:tcW w:w="125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375" w:rsidRPr="00FC0DC0" w:rsidRDefault="00C15A83"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eastAsia="Times New Roman" w:hAnsi="Times New Roman" w:cs="Times New Roman"/>
                <w:color w:val="000000" w:themeColor="text1"/>
                <w:sz w:val="24"/>
                <w:szCs w:val="24"/>
                <w:lang w:eastAsia="id-ID"/>
              </w:rPr>
              <w:t>5.58201</w:t>
            </w:r>
          </w:p>
        </w:tc>
      </w:tr>
      <w:tr w:rsidR="00A55375" w:rsidRPr="00FC0DC0" w:rsidTr="00863757">
        <w:trPr>
          <w:cantSplit/>
          <w:trHeight w:val="920"/>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375" w:rsidRPr="00FC0DC0"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FC0DC0">
              <w:rPr>
                <w:rFonts w:ascii="Times New Roman" w:hAnsi="Times New Roman" w:cs="Times New Roman"/>
                <w:color w:val="000000"/>
                <w:sz w:val="24"/>
                <w:szCs w:val="24"/>
              </w:rPr>
              <w:t>40</w:t>
            </w:r>
          </w:p>
        </w:tc>
        <w:tc>
          <w:tcPr>
            <w:tcW w:w="1051" w:type="dxa"/>
            <w:tcBorders>
              <w:top w:val="nil"/>
              <w:bottom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245" w:type="dxa"/>
            <w:tcBorders>
              <w:top w:val="nil"/>
              <w:bottom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bottom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5375" w:rsidRPr="00FC0DC0" w:rsidRDefault="00A55375" w:rsidP="00993121">
            <w:pPr>
              <w:autoSpaceDE w:val="0"/>
              <w:autoSpaceDN w:val="0"/>
              <w:adjustRightInd w:val="0"/>
              <w:spacing w:after="0" w:line="240" w:lineRule="auto"/>
              <w:jc w:val="center"/>
              <w:rPr>
                <w:rFonts w:ascii="Times New Roman" w:hAnsi="Times New Roman" w:cs="Times New Roman"/>
                <w:sz w:val="24"/>
                <w:szCs w:val="24"/>
              </w:rPr>
            </w:pPr>
          </w:p>
        </w:tc>
      </w:tr>
    </w:tbl>
    <w:p w:rsidR="004940BB" w:rsidRPr="004C5798" w:rsidRDefault="004940BB"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44128B" w:rsidRPr="004C5798" w:rsidRDefault="0044128B" w:rsidP="007F46FE">
      <w:pPr>
        <w:pStyle w:val="ListParagraph"/>
        <w:numPr>
          <w:ilvl w:val="4"/>
          <w:numId w:val="19"/>
        </w:numPr>
        <w:shd w:val="clear" w:color="auto" w:fill="FFFFFF"/>
        <w:spacing w:after="0" w:line="480" w:lineRule="auto"/>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Students’ Post-test scores in Experimental Group </w:t>
      </w:r>
    </w:p>
    <w:p w:rsidR="00FC0DC0" w:rsidRPr="004C5798" w:rsidRDefault="0044128B" w:rsidP="007F46FE">
      <w:pPr>
        <w:shd w:val="clear" w:color="auto" w:fill="FFFFFF"/>
        <w:spacing w:after="0" w:line="480" w:lineRule="auto"/>
        <w:ind w:left="142" w:firstLine="992"/>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w:t>
      </w:r>
      <w:r w:rsidR="00E75990" w:rsidRPr="004C5798">
        <w:rPr>
          <w:rFonts w:ascii="Times New Roman" w:eastAsia="Times New Roman" w:hAnsi="Times New Roman" w:cs="Times New Roman"/>
          <w:color w:val="000000" w:themeColor="text1"/>
          <w:sz w:val="24"/>
          <w:szCs w:val="24"/>
          <w:lang w:eastAsia="id-ID"/>
        </w:rPr>
        <w:t>fter the post-tes</w:t>
      </w:r>
      <w:r w:rsidR="004940BB" w:rsidRPr="004C5798">
        <w:rPr>
          <w:rFonts w:ascii="Times New Roman" w:eastAsia="Times New Roman" w:hAnsi="Times New Roman" w:cs="Times New Roman"/>
          <w:color w:val="000000" w:themeColor="text1"/>
          <w:sz w:val="24"/>
          <w:szCs w:val="24"/>
          <w:lang w:eastAsia="id-ID"/>
        </w:rPr>
        <w:t>t</w:t>
      </w:r>
      <w:r w:rsidRPr="004C5798">
        <w:rPr>
          <w:rFonts w:ascii="Times New Roman" w:eastAsia="Times New Roman" w:hAnsi="Times New Roman" w:cs="Times New Roman"/>
          <w:color w:val="000000" w:themeColor="text1"/>
          <w:sz w:val="24"/>
          <w:szCs w:val="24"/>
          <w:lang w:eastAsia="id-ID"/>
        </w:rPr>
        <w:t xml:space="preserve"> scores in experimental group was measured to </w:t>
      </w:r>
      <w:r w:rsidR="00A55375" w:rsidRPr="004C5798">
        <w:rPr>
          <w:rFonts w:ascii="Times New Roman" w:eastAsia="Times New Roman" w:hAnsi="Times New Roman" w:cs="Times New Roman"/>
          <w:color w:val="000000" w:themeColor="text1"/>
          <w:sz w:val="24"/>
          <w:szCs w:val="24"/>
          <w:lang w:eastAsia="id-ID"/>
        </w:rPr>
        <w:t>40</w:t>
      </w:r>
      <w:r w:rsidRPr="004C5798">
        <w:rPr>
          <w:rFonts w:ascii="Times New Roman" w:eastAsia="Times New Roman" w:hAnsi="Times New Roman" w:cs="Times New Roman"/>
          <w:color w:val="000000" w:themeColor="text1"/>
          <w:sz w:val="24"/>
          <w:szCs w:val="24"/>
          <w:lang w:eastAsia="id-ID"/>
        </w:rPr>
        <w:t xml:space="preserve"> students of the sample, it was found that the score of minimum was </w:t>
      </w:r>
      <w:r w:rsidR="00A55375" w:rsidRPr="004C5798">
        <w:rPr>
          <w:rFonts w:ascii="Times New Roman" w:eastAsia="Times New Roman" w:hAnsi="Times New Roman" w:cs="Times New Roman"/>
          <w:color w:val="000000" w:themeColor="text1"/>
          <w:sz w:val="24"/>
          <w:szCs w:val="24"/>
          <w:lang w:eastAsia="id-ID"/>
        </w:rPr>
        <w:t>55</w:t>
      </w:r>
      <w:r w:rsidRPr="004C5798">
        <w:rPr>
          <w:rFonts w:ascii="Times New Roman" w:eastAsia="Times New Roman" w:hAnsi="Times New Roman" w:cs="Times New Roman"/>
          <w:color w:val="000000" w:themeColor="text1"/>
          <w:sz w:val="24"/>
          <w:szCs w:val="24"/>
          <w:lang w:eastAsia="id-ID"/>
        </w:rPr>
        <w:t xml:space="preserve">, the </w:t>
      </w:r>
      <w:r w:rsidRPr="004C5798">
        <w:rPr>
          <w:rFonts w:ascii="Times New Roman" w:eastAsia="Times New Roman" w:hAnsi="Times New Roman" w:cs="Times New Roman"/>
          <w:color w:val="000000" w:themeColor="text1"/>
          <w:sz w:val="24"/>
          <w:szCs w:val="24"/>
          <w:lang w:eastAsia="id-ID"/>
        </w:rPr>
        <w:lastRenderedPageBreak/>
        <w:t xml:space="preserve">score of maximum was </w:t>
      </w:r>
      <w:r w:rsidR="00A55375" w:rsidRPr="004C5798">
        <w:rPr>
          <w:rFonts w:ascii="Times New Roman" w:eastAsia="Times New Roman" w:hAnsi="Times New Roman" w:cs="Times New Roman"/>
          <w:color w:val="000000" w:themeColor="text1"/>
          <w:sz w:val="24"/>
          <w:szCs w:val="24"/>
          <w:lang w:eastAsia="id-ID"/>
        </w:rPr>
        <w:t>85</w:t>
      </w:r>
      <w:r w:rsidRPr="004C5798">
        <w:rPr>
          <w:rFonts w:ascii="Times New Roman" w:eastAsia="Times New Roman" w:hAnsi="Times New Roman" w:cs="Times New Roman"/>
          <w:color w:val="000000" w:themeColor="text1"/>
          <w:sz w:val="24"/>
          <w:szCs w:val="24"/>
          <w:lang w:eastAsia="id-ID"/>
        </w:rPr>
        <w:t xml:space="preserve">, mean score was </w:t>
      </w:r>
      <w:r w:rsidR="00DF5844">
        <w:rPr>
          <w:rFonts w:ascii="Times New Roman" w:eastAsia="Times New Roman" w:hAnsi="Times New Roman" w:cs="Times New Roman"/>
          <w:color w:val="000000" w:themeColor="text1"/>
          <w:sz w:val="24"/>
          <w:szCs w:val="24"/>
          <w:lang w:eastAsia="id-ID"/>
        </w:rPr>
        <w:t>72.6250</w:t>
      </w:r>
      <w:r w:rsidRPr="004C5798">
        <w:rPr>
          <w:rFonts w:ascii="Times New Roman" w:eastAsia="Times New Roman" w:hAnsi="Times New Roman" w:cs="Times New Roman"/>
          <w:color w:val="000000" w:themeColor="text1"/>
          <w:sz w:val="24"/>
          <w:szCs w:val="24"/>
          <w:lang w:eastAsia="id-ID"/>
        </w:rPr>
        <w:t>, and score of Std Deviation was 6.</w:t>
      </w:r>
      <w:r w:rsidR="00DF5844">
        <w:rPr>
          <w:rFonts w:ascii="Times New Roman" w:eastAsia="Times New Roman" w:hAnsi="Times New Roman" w:cs="Times New Roman"/>
          <w:color w:val="000000" w:themeColor="text1"/>
          <w:sz w:val="24"/>
          <w:szCs w:val="24"/>
          <w:lang w:eastAsia="id-ID"/>
        </w:rPr>
        <w:t>30298</w:t>
      </w:r>
      <w:r w:rsidRPr="004C5798">
        <w:rPr>
          <w:rFonts w:ascii="Times New Roman" w:eastAsia="Times New Roman" w:hAnsi="Times New Roman" w:cs="Times New Roman"/>
          <w:color w:val="000000" w:themeColor="text1"/>
          <w:sz w:val="24"/>
          <w:szCs w:val="24"/>
          <w:lang w:eastAsia="id-ID"/>
        </w:rPr>
        <w:t>. The result analysis of descriptive statistic in co</w:t>
      </w:r>
      <w:r w:rsidR="003638F6">
        <w:rPr>
          <w:rFonts w:ascii="Times New Roman" w:eastAsia="Times New Roman" w:hAnsi="Times New Roman" w:cs="Times New Roman"/>
          <w:color w:val="000000" w:themeColor="text1"/>
          <w:sz w:val="24"/>
          <w:szCs w:val="24"/>
          <w:lang w:eastAsia="id-ID"/>
        </w:rPr>
        <w:t>ntrol group was illustrated in T</w:t>
      </w:r>
      <w:r w:rsidR="00B11624">
        <w:rPr>
          <w:rFonts w:ascii="Times New Roman" w:eastAsia="Times New Roman" w:hAnsi="Times New Roman" w:cs="Times New Roman"/>
          <w:color w:val="000000" w:themeColor="text1"/>
          <w:sz w:val="24"/>
          <w:szCs w:val="24"/>
          <w:lang w:eastAsia="id-ID"/>
        </w:rPr>
        <w:t>able 14</w:t>
      </w:r>
      <w:r w:rsidRPr="004C5798">
        <w:rPr>
          <w:rFonts w:ascii="Times New Roman" w:eastAsia="Times New Roman" w:hAnsi="Times New Roman" w:cs="Times New Roman"/>
          <w:color w:val="000000" w:themeColor="text1"/>
          <w:sz w:val="24"/>
          <w:szCs w:val="24"/>
          <w:lang w:eastAsia="id-ID"/>
        </w:rPr>
        <w:t>.</w:t>
      </w:r>
    </w:p>
    <w:p w:rsidR="0044128B" w:rsidRPr="004C5798" w:rsidRDefault="002617E4" w:rsidP="00794605">
      <w:pPr>
        <w:pStyle w:val="ListParagraph"/>
        <w:shd w:val="clear" w:color="auto" w:fill="FFFFFF"/>
        <w:spacing w:after="0" w:line="240" w:lineRule="auto"/>
        <w:ind w:left="142" w:firstLine="425"/>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14</w:t>
      </w:r>
    </w:p>
    <w:p w:rsidR="0044128B" w:rsidRPr="004C5798" w:rsidRDefault="0044128B" w:rsidP="00794605">
      <w:pPr>
        <w:pStyle w:val="ListParagraph"/>
        <w:shd w:val="clear" w:color="auto" w:fill="FFFFFF"/>
        <w:spacing w:after="0" w:line="240" w:lineRule="auto"/>
        <w:ind w:left="142" w:firstLine="425"/>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Descriptive Statistics of Students’ Post-test Score in Experimental Group</w:t>
      </w:r>
    </w:p>
    <w:tbl>
      <w:tblPr>
        <w:tblW w:w="7273"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244"/>
        <w:gridCol w:w="993"/>
        <w:gridCol w:w="1319"/>
      </w:tblGrid>
      <w:tr w:rsidR="00A55375" w:rsidRPr="00D15CBF" w:rsidTr="00DF5844">
        <w:trPr>
          <w:cantSplit/>
          <w:tblHeader/>
        </w:trPr>
        <w:tc>
          <w:tcPr>
            <w:tcW w:w="7273" w:type="dxa"/>
            <w:gridSpan w:val="6"/>
            <w:tcBorders>
              <w:top w:val="nil"/>
              <w:left w:val="nil"/>
              <w:bottom w:val="nil"/>
              <w:right w:val="nil"/>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rPr>
                <w:rFonts w:ascii="Times New Roman" w:hAnsi="Times New Roman" w:cs="Times New Roman"/>
                <w:color w:val="000000"/>
                <w:sz w:val="24"/>
                <w:szCs w:val="24"/>
              </w:rPr>
            </w:pPr>
          </w:p>
        </w:tc>
      </w:tr>
      <w:tr w:rsidR="00A55375" w:rsidRPr="00D15CBF" w:rsidTr="00A63210">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Minimum</w:t>
            </w:r>
          </w:p>
        </w:tc>
        <w:tc>
          <w:tcPr>
            <w:tcW w:w="124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Maximum</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Mean</w:t>
            </w:r>
          </w:p>
        </w:tc>
        <w:tc>
          <w:tcPr>
            <w:tcW w:w="13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Std. Deviation</w:t>
            </w:r>
          </w:p>
        </w:tc>
      </w:tr>
      <w:tr w:rsidR="00A55375" w:rsidRPr="00D15CBF" w:rsidTr="00A63210">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post_ex_des</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40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55.00</w:t>
            </w:r>
          </w:p>
        </w:tc>
        <w:tc>
          <w:tcPr>
            <w:tcW w:w="1244" w:type="dxa"/>
            <w:tcBorders>
              <w:top w:val="single" w:sz="16" w:space="0" w:color="000000"/>
              <w:bottom w:val="nil"/>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85.00</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72</w:t>
            </w:r>
            <w:r w:rsidR="00DF5844" w:rsidRPr="00D15CBF">
              <w:rPr>
                <w:rFonts w:ascii="Times New Roman" w:hAnsi="Times New Roman" w:cs="Times New Roman"/>
                <w:color w:val="000000"/>
                <w:sz w:val="24"/>
                <w:szCs w:val="24"/>
              </w:rPr>
              <w:t>.6250</w:t>
            </w:r>
          </w:p>
        </w:tc>
        <w:tc>
          <w:tcPr>
            <w:tcW w:w="131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6.3</w:t>
            </w:r>
            <w:r w:rsidR="00DF5844" w:rsidRPr="00D15CBF">
              <w:rPr>
                <w:rFonts w:ascii="Times New Roman" w:hAnsi="Times New Roman" w:cs="Times New Roman"/>
                <w:color w:val="000000"/>
                <w:sz w:val="24"/>
                <w:szCs w:val="24"/>
              </w:rPr>
              <w:t>0298</w:t>
            </w:r>
          </w:p>
        </w:tc>
      </w:tr>
      <w:tr w:rsidR="00A55375" w:rsidRPr="00D15CBF" w:rsidTr="00A63210">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5375" w:rsidRPr="00D15CBF" w:rsidRDefault="00A55375" w:rsidP="00993121">
            <w:pPr>
              <w:autoSpaceDE w:val="0"/>
              <w:autoSpaceDN w:val="0"/>
              <w:adjustRightInd w:val="0"/>
              <w:spacing w:after="0" w:line="240" w:lineRule="auto"/>
              <w:jc w:val="center"/>
              <w:rPr>
                <w:rFonts w:ascii="Times New Roman" w:hAnsi="Times New Roman" w:cs="Times New Roman"/>
                <w:color w:val="000000"/>
                <w:sz w:val="24"/>
                <w:szCs w:val="24"/>
              </w:rPr>
            </w:pPr>
            <w:r w:rsidRPr="00D15CBF">
              <w:rPr>
                <w:rFonts w:ascii="Times New Roman" w:hAnsi="Times New Roman" w:cs="Times New Roman"/>
                <w:color w:val="000000"/>
                <w:sz w:val="24"/>
                <w:szCs w:val="24"/>
              </w:rPr>
              <w:t>40</w:t>
            </w:r>
          </w:p>
        </w:tc>
        <w:tc>
          <w:tcPr>
            <w:tcW w:w="1051" w:type="dxa"/>
            <w:tcBorders>
              <w:top w:val="nil"/>
              <w:bottom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244" w:type="dxa"/>
            <w:tcBorders>
              <w:top w:val="nil"/>
              <w:bottom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bottom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sz w:val="24"/>
                <w:szCs w:val="24"/>
              </w:rPr>
            </w:pPr>
          </w:p>
        </w:tc>
        <w:tc>
          <w:tcPr>
            <w:tcW w:w="13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5375" w:rsidRPr="00D15CBF" w:rsidRDefault="00A55375" w:rsidP="00993121">
            <w:pPr>
              <w:autoSpaceDE w:val="0"/>
              <w:autoSpaceDN w:val="0"/>
              <w:adjustRightInd w:val="0"/>
              <w:spacing w:after="0" w:line="240" w:lineRule="auto"/>
              <w:jc w:val="center"/>
              <w:rPr>
                <w:rFonts w:ascii="Times New Roman" w:hAnsi="Times New Roman" w:cs="Times New Roman"/>
                <w:sz w:val="24"/>
                <w:szCs w:val="24"/>
              </w:rPr>
            </w:pPr>
          </w:p>
        </w:tc>
      </w:tr>
    </w:tbl>
    <w:p w:rsidR="00744B16" w:rsidRPr="004C5798" w:rsidRDefault="00744B16" w:rsidP="007F46FE">
      <w:pPr>
        <w:shd w:val="clear" w:color="auto" w:fill="FFFFFF"/>
        <w:spacing w:after="0" w:line="480" w:lineRule="auto"/>
        <w:rPr>
          <w:rFonts w:ascii="Times New Roman" w:eastAsia="Times New Roman" w:hAnsi="Times New Roman" w:cs="Times New Roman"/>
          <w:b/>
          <w:color w:val="000000" w:themeColor="text1"/>
          <w:sz w:val="24"/>
          <w:szCs w:val="24"/>
          <w:lang w:eastAsia="id-ID"/>
        </w:rPr>
      </w:pPr>
    </w:p>
    <w:p w:rsidR="00FC3DBA" w:rsidRPr="004C5798" w:rsidRDefault="00FC3DBA" w:rsidP="007F46FE">
      <w:pPr>
        <w:pStyle w:val="ListParagraph"/>
        <w:numPr>
          <w:ilvl w:val="4"/>
          <w:numId w:val="19"/>
        </w:numPr>
        <w:shd w:val="clear" w:color="auto" w:fill="FFFFFF"/>
        <w:spacing w:after="0" w:line="480" w:lineRule="auto"/>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Students’ Pretest scores in </w:t>
      </w:r>
      <w:r w:rsidR="00800F3D" w:rsidRPr="004C5798">
        <w:rPr>
          <w:rFonts w:ascii="Times New Roman" w:eastAsia="Times New Roman" w:hAnsi="Times New Roman" w:cs="Times New Roman"/>
          <w:b/>
          <w:color w:val="000000" w:themeColor="text1"/>
          <w:sz w:val="24"/>
          <w:szCs w:val="24"/>
          <w:lang w:val="en-US" w:eastAsia="id-ID"/>
        </w:rPr>
        <w:t>Control</w:t>
      </w:r>
      <w:r w:rsidRPr="004C5798">
        <w:rPr>
          <w:rFonts w:ascii="Times New Roman" w:eastAsia="Times New Roman" w:hAnsi="Times New Roman" w:cs="Times New Roman"/>
          <w:b/>
          <w:color w:val="000000" w:themeColor="text1"/>
          <w:sz w:val="24"/>
          <w:szCs w:val="24"/>
          <w:lang w:val="en-US" w:eastAsia="id-ID"/>
        </w:rPr>
        <w:t xml:space="preserve"> Group</w:t>
      </w:r>
    </w:p>
    <w:p w:rsidR="00E20651" w:rsidRPr="004C5798" w:rsidRDefault="00FC3DBA" w:rsidP="00993121">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 xml:space="preserve">After the pretest scores in control group was measured to </w:t>
      </w:r>
      <w:r w:rsidR="007A1019" w:rsidRPr="004C5798">
        <w:rPr>
          <w:rFonts w:ascii="Times New Roman" w:eastAsia="Times New Roman" w:hAnsi="Times New Roman" w:cs="Times New Roman"/>
          <w:color w:val="000000" w:themeColor="text1"/>
          <w:sz w:val="24"/>
          <w:szCs w:val="24"/>
          <w:lang w:eastAsia="id-ID"/>
        </w:rPr>
        <w:t>40</w:t>
      </w:r>
      <w:r w:rsidRPr="004C5798">
        <w:rPr>
          <w:rFonts w:ascii="Times New Roman" w:eastAsia="Times New Roman" w:hAnsi="Times New Roman" w:cs="Times New Roman"/>
          <w:color w:val="000000" w:themeColor="text1"/>
          <w:sz w:val="24"/>
          <w:szCs w:val="24"/>
          <w:lang w:eastAsia="id-ID"/>
        </w:rPr>
        <w:t xml:space="preserve"> students of the sample, it was found that the score of minimum was </w:t>
      </w:r>
      <w:r w:rsidR="000145F8">
        <w:rPr>
          <w:rFonts w:ascii="Times New Roman" w:eastAsia="Times New Roman" w:hAnsi="Times New Roman" w:cs="Times New Roman"/>
          <w:color w:val="000000" w:themeColor="text1"/>
          <w:sz w:val="24"/>
          <w:szCs w:val="24"/>
          <w:lang w:eastAsia="id-ID"/>
        </w:rPr>
        <w:t>5</w:t>
      </w:r>
      <w:r w:rsidR="007A1019" w:rsidRPr="004C5798">
        <w:rPr>
          <w:rFonts w:ascii="Times New Roman" w:eastAsia="Times New Roman" w:hAnsi="Times New Roman" w:cs="Times New Roman"/>
          <w:color w:val="000000" w:themeColor="text1"/>
          <w:sz w:val="24"/>
          <w:szCs w:val="24"/>
          <w:lang w:eastAsia="id-ID"/>
        </w:rPr>
        <w:t>0</w:t>
      </w:r>
      <w:r w:rsidRPr="004C5798">
        <w:rPr>
          <w:rFonts w:ascii="Times New Roman" w:eastAsia="Times New Roman" w:hAnsi="Times New Roman" w:cs="Times New Roman"/>
          <w:color w:val="000000" w:themeColor="text1"/>
          <w:sz w:val="24"/>
          <w:szCs w:val="24"/>
          <w:lang w:eastAsia="id-ID"/>
        </w:rPr>
        <w:t xml:space="preserve">, the score of maximum was </w:t>
      </w:r>
      <w:r w:rsidR="000145F8">
        <w:rPr>
          <w:rFonts w:ascii="Times New Roman" w:eastAsia="Times New Roman" w:hAnsi="Times New Roman" w:cs="Times New Roman"/>
          <w:color w:val="000000" w:themeColor="text1"/>
          <w:sz w:val="24"/>
          <w:szCs w:val="24"/>
          <w:lang w:eastAsia="id-ID"/>
        </w:rPr>
        <w:t>68.00</w:t>
      </w:r>
      <w:r w:rsidRPr="004C5798">
        <w:rPr>
          <w:rFonts w:ascii="Times New Roman" w:eastAsia="Times New Roman" w:hAnsi="Times New Roman" w:cs="Times New Roman"/>
          <w:color w:val="000000" w:themeColor="text1"/>
          <w:sz w:val="24"/>
          <w:szCs w:val="24"/>
          <w:lang w:eastAsia="id-ID"/>
        </w:rPr>
        <w:t xml:space="preserve">, mean score was </w:t>
      </w:r>
      <w:r w:rsidR="000145F8">
        <w:rPr>
          <w:rFonts w:ascii="Times New Roman" w:eastAsia="Times New Roman" w:hAnsi="Times New Roman" w:cs="Times New Roman"/>
          <w:color w:val="000000" w:themeColor="text1"/>
          <w:sz w:val="24"/>
          <w:szCs w:val="24"/>
          <w:lang w:eastAsia="id-ID"/>
        </w:rPr>
        <w:t>62.1500</w:t>
      </w:r>
      <w:r w:rsidRPr="004C5798">
        <w:rPr>
          <w:rFonts w:ascii="Times New Roman" w:eastAsia="Times New Roman" w:hAnsi="Times New Roman" w:cs="Times New Roman"/>
          <w:color w:val="000000" w:themeColor="text1"/>
          <w:sz w:val="24"/>
          <w:szCs w:val="24"/>
          <w:lang w:eastAsia="id-ID"/>
        </w:rPr>
        <w:t xml:space="preserve">, and score of Std Deviation was </w:t>
      </w:r>
      <w:r w:rsidR="000145F8">
        <w:rPr>
          <w:rFonts w:ascii="Times New Roman" w:eastAsia="Times New Roman" w:hAnsi="Times New Roman" w:cs="Times New Roman"/>
          <w:color w:val="000000" w:themeColor="text1"/>
          <w:sz w:val="24"/>
          <w:szCs w:val="24"/>
          <w:lang w:eastAsia="id-ID"/>
        </w:rPr>
        <w:t>4.40017</w:t>
      </w:r>
      <w:r w:rsidRPr="004C5798">
        <w:rPr>
          <w:rFonts w:ascii="Times New Roman" w:eastAsia="Times New Roman" w:hAnsi="Times New Roman" w:cs="Times New Roman"/>
          <w:color w:val="000000" w:themeColor="text1"/>
          <w:sz w:val="24"/>
          <w:szCs w:val="24"/>
          <w:lang w:eastAsia="id-ID"/>
        </w:rPr>
        <w:t>. The result analysis of descriptive statistic in control g</w:t>
      </w:r>
      <w:r w:rsidR="00862C7B">
        <w:rPr>
          <w:rFonts w:ascii="Times New Roman" w:eastAsia="Times New Roman" w:hAnsi="Times New Roman" w:cs="Times New Roman"/>
          <w:color w:val="000000" w:themeColor="text1"/>
          <w:sz w:val="24"/>
          <w:szCs w:val="24"/>
          <w:lang w:eastAsia="id-ID"/>
        </w:rPr>
        <w:t>roup was illustrated in T</w:t>
      </w:r>
      <w:r w:rsidR="002C0B0E">
        <w:rPr>
          <w:rFonts w:ascii="Times New Roman" w:eastAsia="Times New Roman" w:hAnsi="Times New Roman" w:cs="Times New Roman"/>
          <w:color w:val="000000" w:themeColor="text1"/>
          <w:sz w:val="24"/>
          <w:szCs w:val="24"/>
          <w:lang w:eastAsia="id-ID"/>
        </w:rPr>
        <w:t>able 15</w:t>
      </w:r>
      <w:r w:rsidR="006D648D" w:rsidRPr="004C5798">
        <w:rPr>
          <w:rFonts w:ascii="Times New Roman" w:eastAsia="Times New Roman" w:hAnsi="Times New Roman" w:cs="Times New Roman"/>
          <w:color w:val="000000" w:themeColor="text1"/>
          <w:sz w:val="24"/>
          <w:szCs w:val="24"/>
          <w:lang w:eastAsia="id-ID"/>
        </w:rPr>
        <w:t>.</w:t>
      </w:r>
      <w:r w:rsidR="00993121">
        <w:rPr>
          <w:rFonts w:ascii="Times New Roman" w:eastAsia="Times New Roman" w:hAnsi="Times New Roman" w:cs="Times New Roman"/>
          <w:color w:val="000000" w:themeColor="text1"/>
          <w:sz w:val="24"/>
          <w:szCs w:val="24"/>
          <w:lang w:eastAsia="id-ID"/>
        </w:rPr>
        <w:t>.</w:t>
      </w:r>
    </w:p>
    <w:p w:rsidR="00490F0A" w:rsidRPr="004C5798" w:rsidRDefault="002C0B0E" w:rsidP="00E20651">
      <w:pPr>
        <w:pStyle w:val="ListParagraph"/>
        <w:shd w:val="clear" w:color="auto" w:fill="FFFFFF"/>
        <w:spacing w:after="0" w:line="240" w:lineRule="auto"/>
        <w:ind w:left="128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15</w:t>
      </w:r>
    </w:p>
    <w:p w:rsidR="00490F0A" w:rsidRPr="004C5798" w:rsidRDefault="00490F0A" w:rsidP="00E20651">
      <w:pPr>
        <w:pStyle w:val="ListParagraph"/>
        <w:shd w:val="clear" w:color="auto" w:fill="FFFFFF"/>
        <w:spacing w:after="0" w:line="240" w:lineRule="auto"/>
        <w:ind w:left="1287"/>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Descriptive Statistics of Students’ P</w:t>
      </w:r>
      <w:r w:rsidR="00710157">
        <w:rPr>
          <w:rFonts w:ascii="Times New Roman" w:eastAsia="Times New Roman" w:hAnsi="Times New Roman" w:cs="Times New Roman"/>
          <w:b/>
          <w:color w:val="000000" w:themeColor="text1"/>
          <w:sz w:val="24"/>
          <w:szCs w:val="24"/>
          <w:lang w:val="en-US" w:eastAsia="id-ID"/>
        </w:rPr>
        <w:t xml:space="preserve">retest </w:t>
      </w:r>
      <w:r w:rsidRPr="004C5798">
        <w:rPr>
          <w:rFonts w:ascii="Times New Roman" w:eastAsia="Times New Roman" w:hAnsi="Times New Roman" w:cs="Times New Roman"/>
          <w:b/>
          <w:color w:val="000000" w:themeColor="text1"/>
          <w:sz w:val="24"/>
          <w:szCs w:val="24"/>
          <w:lang w:val="en-US" w:eastAsia="id-ID"/>
        </w:rPr>
        <w:t>Score in Control Group</w:t>
      </w:r>
    </w:p>
    <w:tbl>
      <w:tblPr>
        <w:tblW w:w="7371"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76"/>
        <w:gridCol w:w="992"/>
        <w:gridCol w:w="1276"/>
        <w:gridCol w:w="1559"/>
        <w:gridCol w:w="1134"/>
        <w:gridCol w:w="1134"/>
      </w:tblGrid>
      <w:tr w:rsidR="007A1019" w:rsidRPr="0083011E" w:rsidTr="00B901D3">
        <w:trPr>
          <w:cantSplit/>
          <w:tblHeader/>
        </w:trPr>
        <w:tc>
          <w:tcPr>
            <w:tcW w:w="7371" w:type="dxa"/>
            <w:gridSpan w:val="6"/>
            <w:tcBorders>
              <w:top w:val="nil"/>
              <w:left w:val="nil"/>
              <w:bottom w:val="nil"/>
              <w:right w:val="nil"/>
            </w:tcBorders>
            <w:shd w:val="clear" w:color="auto" w:fill="FFFFFF"/>
            <w:tcMar>
              <w:top w:w="30" w:type="dxa"/>
              <w:left w:w="30" w:type="dxa"/>
              <w:bottom w:w="30" w:type="dxa"/>
              <w:right w:w="30" w:type="dxa"/>
            </w:tcMar>
            <w:vAlign w:val="center"/>
          </w:tcPr>
          <w:p w:rsidR="007A1019" w:rsidRPr="0083011E" w:rsidRDefault="007A1019" w:rsidP="00993121">
            <w:pPr>
              <w:autoSpaceDE w:val="0"/>
              <w:autoSpaceDN w:val="0"/>
              <w:adjustRightInd w:val="0"/>
              <w:spacing w:after="0" w:line="240" w:lineRule="auto"/>
              <w:rPr>
                <w:rFonts w:ascii="Times New Roman" w:hAnsi="Times New Roman" w:cs="Times New Roman"/>
                <w:color w:val="000000"/>
                <w:sz w:val="24"/>
                <w:szCs w:val="24"/>
              </w:rPr>
            </w:pPr>
          </w:p>
        </w:tc>
      </w:tr>
      <w:tr w:rsidR="007A1019" w:rsidRPr="0083011E" w:rsidTr="00B901D3">
        <w:trPr>
          <w:cantSplit/>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Minimum</w:t>
            </w:r>
          </w:p>
        </w:tc>
        <w:tc>
          <w:tcPr>
            <w:tcW w:w="15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Maximum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Mean</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Std. Deviation</w:t>
            </w:r>
          </w:p>
        </w:tc>
      </w:tr>
      <w:tr w:rsidR="007A1019" w:rsidRPr="0083011E" w:rsidTr="00B901D3">
        <w:trPr>
          <w:cantSplit/>
          <w:tblHeader/>
        </w:trPr>
        <w:tc>
          <w:tcPr>
            <w:tcW w:w="127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pretest_co</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40</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7A1019" w:rsidRPr="0083011E" w:rsidRDefault="00A4415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5</w:t>
            </w:r>
            <w:r w:rsidR="007A1019" w:rsidRPr="0083011E">
              <w:rPr>
                <w:rFonts w:ascii="Times New Roman" w:hAnsi="Times New Roman" w:cs="Times New Roman"/>
                <w:color w:val="000000"/>
                <w:sz w:val="24"/>
                <w:szCs w:val="24"/>
              </w:rPr>
              <w:t>0.00</w:t>
            </w:r>
          </w:p>
        </w:tc>
        <w:tc>
          <w:tcPr>
            <w:tcW w:w="1559" w:type="dxa"/>
            <w:tcBorders>
              <w:top w:val="single" w:sz="16" w:space="0" w:color="000000"/>
              <w:bottom w:val="nil"/>
            </w:tcBorders>
            <w:shd w:val="clear" w:color="auto" w:fill="FFFFFF"/>
            <w:tcMar>
              <w:top w:w="30" w:type="dxa"/>
              <w:left w:w="30" w:type="dxa"/>
              <w:bottom w:w="30" w:type="dxa"/>
              <w:right w:w="30" w:type="dxa"/>
            </w:tcMar>
            <w:vAlign w:val="center"/>
          </w:tcPr>
          <w:p w:rsidR="007A1019" w:rsidRPr="0083011E" w:rsidRDefault="00A4415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68</w:t>
            </w:r>
            <w:r w:rsidR="007A1019" w:rsidRPr="0083011E">
              <w:rPr>
                <w:rFonts w:ascii="Times New Roman" w:hAnsi="Times New Roman" w:cs="Times New Roman"/>
                <w:color w:val="000000"/>
                <w:sz w:val="24"/>
                <w:szCs w:val="24"/>
              </w:rPr>
              <w:t>.00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7A1019" w:rsidRPr="0083011E" w:rsidRDefault="003A4981"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62.1500</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A1019" w:rsidRPr="0083011E" w:rsidRDefault="003A4981"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4.40017</w:t>
            </w:r>
            <w:r w:rsidR="0098111B" w:rsidRPr="0083011E">
              <w:rPr>
                <w:rFonts w:ascii="Times New Roman" w:hAnsi="Times New Roman" w:cs="Times New Roman"/>
                <w:color w:val="000000"/>
                <w:sz w:val="24"/>
                <w:szCs w:val="24"/>
              </w:rPr>
              <w:t>1</w:t>
            </w:r>
          </w:p>
        </w:tc>
      </w:tr>
      <w:tr w:rsidR="007A1019" w:rsidRPr="0083011E" w:rsidTr="00B901D3">
        <w:trPr>
          <w:cantSplit/>
        </w:trPr>
        <w:tc>
          <w:tcPr>
            <w:tcW w:w="127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A1019" w:rsidRPr="0083011E" w:rsidRDefault="007A1019" w:rsidP="00993121">
            <w:pPr>
              <w:autoSpaceDE w:val="0"/>
              <w:autoSpaceDN w:val="0"/>
              <w:adjustRightInd w:val="0"/>
              <w:spacing w:after="0" w:line="240" w:lineRule="auto"/>
              <w:jc w:val="center"/>
              <w:rPr>
                <w:rFonts w:ascii="Times New Roman" w:hAnsi="Times New Roman" w:cs="Times New Roman"/>
                <w:color w:val="000000"/>
                <w:sz w:val="24"/>
                <w:szCs w:val="24"/>
              </w:rPr>
            </w:pPr>
            <w:r w:rsidRPr="0083011E">
              <w:rPr>
                <w:rFonts w:ascii="Times New Roman" w:hAnsi="Times New Roman" w:cs="Times New Roman"/>
                <w:color w:val="000000"/>
                <w:sz w:val="24"/>
                <w:szCs w:val="24"/>
              </w:rPr>
              <w:t>40</w:t>
            </w:r>
          </w:p>
        </w:tc>
        <w:tc>
          <w:tcPr>
            <w:tcW w:w="1276" w:type="dxa"/>
            <w:tcBorders>
              <w:top w:val="nil"/>
              <w:bottom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nil"/>
              <w:bottom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A1019" w:rsidRPr="0083011E" w:rsidRDefault="007A1019" w:rsidP="00993121">
            <w:pPr>
              <w:autoSpaceDE w:val="0"/>
              <w:autoSpaceDN w:val="0"/>
              <w:adjustRightInd w:val="0"/>
              <w:spacing w:after="0" w:line="240" w:lineRule="auto"/>
              <w:jc w:val="center"/>
              <w:rPr>
                <w:rFonts w:ascii="Times New Roman" w:hAnsi="Times New Roman" w:cs="Times New Roman"/>
                <w:sz w:val="24"/>
                <w:szCs w:val="24"/>
              </w:rPr>
            </w:pPr>
          </w:p>
        </w:tc>
      </w:tr>
    </w:tbl>
    <w:p w:rsidR="00FC3DBA" w:rsidRPr="00053D30" w:rsidRDefault="00FC3DBA"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AA65D5" w:rsidRPr="004C5798" w:rsidRDefault="00AA65D5" w:rsidP="007F46FE">
      <w:pPr>
        <w:pStyle w:val="ListParagraph"/>
        <w:numPr>
          <w:ilvl w:val="4"/>
          <w:numId w:val="19"/>
        </w:numPr>
        <w:shd w:val="clear" w:color="auto" w:fill="FFFFFF"/>
        <w:spacing w:after="0" w:line="480" w:lineRule="auto"/>
        <w:ind w:hanging="513"/>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lastRenderedPageBreak/>
        <w:t>Students’ Post-test scores in Control Group</w:t>
      </w:r>
    </w:p>
    <w:p w:rsidR="00053D30" w:rsidRPr="004C5798" w:rsidRDefault="00AA65D5" w:rsidP="00CC2008">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After the p</w:t>
      </w:r>
      <w:r w:rsidR="00274258" w:rsidRPr="004C5798">
        <w:rPr>
          <w:rFonts w:ascii="Times New Roman" w:eastAsia="Times New Roman" w:hAnsi="Times New Roman" w:cs="Times New Roman"/>
          <w:color w:val="000000" w:themeColor="text1"/>
          <w:sz w:val="24"/>
          <w:szCs w:val="24"/>
          <w:lang w:eastAsia="id-ID"/>
        </w:rPr>
        <w:t>ost-test</w:t>
      </w:r>
      <w:r w:rsidRPr="004C5798">
        <w:rPr>
          <w:rFonts w:ascii="Times New Roman" w:eastAsia="Times New Roman" w:hAnsi="Times New Roman" w:cs="Times New Roman"/>
          <w:color w:val="000000" w:themeColor="text1"/>
          <w:sz w:val="24"/>
          <w:szCs w:val="24"/>
          <w:lang w:eastAsia="id-ID"/>
        </w:rPr>
        <w:t xml:space="preserve"> scores in </w:t>
      </w:r>
      <w:r w:rsidR="00CF1855" w:rsidRPr="004C5798">
        <w:rPr>
          <w:rFonts w:ascii="Times New Roman" w:eastAsia="Times New Roman" w:hAnsi="Times New Roman" w:cs="Times New Roman"/>
          <w:color w:val="000000" w:themeColor="text1"/>
          <w:sz w:val="24"/>
          <w:szCs w:val="24"/>
          <w:lang w:eastAsia="id-ID"/>
        </w:rPr>
        <w:t>control group was measured to 40</w:t>
      </w:r>
      <w:r w:rsidRPr="004C5798">
        <w:rPr>
          <w:rFonts w:ascii="Times New Roman" w:eastAsia="Times New Roman" w:hAnsi="Times New Roman" w:cs="Times New Roman"/>
          <w:color w:val="000000" w:themeColor="text1"/>
          <w:sz w:val="24"/>
          <w:szCs w:val="24"/>
          <w:lang w:eastAsia="id-ID"/>
        </w:rPr>
        <w:t xml:space="preserve"> students of the sample, it was found </w:t>
      </w:r>
      <w:r w:rsidR="00274258" w:rsidRPr="004C5798">
        <w:rPr>
          <w:rFonts w:ascii="Times New Roman" w:eastAsia="Times New Roman" w:hAnsi="Times New Roman" w:cs="Times New Roman"/>
          <w:color w:val="000000" w:themeColor="text1"/>
          <w:sz w:val="24"/>
          <w:szCs w:val="24"/>
          <w:lang w:eastAsia="id-ID"/>
        </w:rPr>
        <w:t xml:space="preserve">that the score of minimum was 55, the score of maximum was 85, mean score was </w:t>
      </w:r>
      <w:r w:rsidR="003B66A5">
        <w:rPr>
          <w:rFonts w:ascii="Times New Roman" w:eastAsia="Times New Roman" w:hAnsi="Times New Roman" w:cs="Times New Roman"/>
          <w:color w:val="000000" w:themeColor="text1"/>
          <w:sz w:val="24"/>
          <w:szCs w:val="24"/>
          <w:lang w:eastAsia="id-ID"/>
        </w:rPr>
        <w:t>68.0750</w:t>
      </w:r>
      <w:r w:rsidRPr="004C5798">
        <w:rPr>
          <w:rFonts w:ascii="Times New Roman" w:eastAsia="Times New Roman" w:hAnsi="Times New Roman" w:cs="Times New Roman"/>
          <w:color w:val="000000" w:themeColor="text1"/>
          <w:sz w:val="24"/>
          <w:szCs w:val="24"/>
          <w:lang w:eastAsia="id-ID"/>
        </w:rPr>
        <w:t>, and s</w:t>
      </w:r>
      <w:r w:rsidR="00274258" w:rsidRPr="004C5798">
        <w:rPr>
          <w:rFonts w:ascii="Times New Roman" w:eastAsia="Times New Roman" w:hAnsi="Times New Roman" w:cs="Times New Roman"/>
          <w:color w:val="000000" w:themeColor="text1"/>
          <w:sz w:val="24"/>
          <w:szCs w:val="24"/>
          <w:lang w:eastAsia="id-ID"/>
        </w:rPr>
        <w:t xml:space="preserve">core of Std Deviation was </w:t>
      </w:r>
      <w:r w:rsidR="00CF1855" w:rsidRPr="004C5798">
        <w:rPr>
          <w:rFonts w:ascii="Times New Roman" w:eastAsia="Times New Roman" w:hAnsi="Times New Roman" w:cs="Times New Roman"/>
          <w:color w:val="000000" w:themeColor="text1"/>
          <w:sz w:val="24"/>
          <w:szCs w:val="24"/>
          <w:lang w:eastAsia="id-ID"/>
        </w:rPr>
        <w:t>6.</w:t>
      </w:r>
      <w:r w:rsidR="003B66A5">
        <w:rPr>
          <w:rFonts w:ascii="Times New Roman" w:eastAsia="Times New Roman" w:hAnsi="Times New Roman" w:cs="Times New Roman"/>
          <w:color w:val="000000" w:themeColor="text1"/>
          <w:sz w:val="24"/>
          <w:szCs w:val="24"/>
          <w:lang w:eastAsia="id-ID"/>
        </w:rPr>
        <w:t>59113</w:t>
      </w:r>
      <w:r w:rsidRPr="004C5798">
        <w:rPr>
          <w:rFonts w:ascii="Times New Roman" w:eastAsia="Times New Roman" w:hAnsi="Times New Roman" w:cs="Times New Roman"/>
          <w:color w:val="000000" w:themeColor="text1"/>
          <w:sz w:val="24"/>
          <w:szCs w:val="24"/>
          <w:lang w:eastAsia="id-ID"/>
        </w:rPr>
        <w:t>. The result analysis of descriptive statistic in control g</w:t>
      </w:r>
      <w:r w:rsidR="00CD1006">
        <w:rPr>
          <w:rFonts w:ascii="Times New Roman" w:eastAsia="Times New Roman" w:hAnsi="Times New Roman" w:cs="Times New Roman"/>
          <w:color w:val="000000" w:themeColor="text1"/>
          <w:sz w:val="24"/>
          <w:szCs w:val="24"/>
          <w:lang w:eastAsia="id-ID"/>
        </w:rPr>
        <w:t>roup was illustrated in T</w:t>
      </w:r>
      <w:r w:rsidR="006B03BE">
        <w:rPr>
          <w:rFonts w:ascii="Times New Roman" w:eastAsia="Times New Roman" w:hAnsi="Times New Roman" w:cs="Times New Roman"/>
          <w:color w:val="000000" w:themeColor="text1"/>
          <w:sz w:val="24"/>
          <w:szCs w:val="24"/>
          <w:lang w:eastAsia="id-ID"/>
        </w:rPr>
        <w:t>able 16</w:t>
      </w:r>
      <w:r w:rsidR="001331AC">
        <w:rPr>
          <w:rFonts w:ascii="Times New Roman" w:eastAsia="Times New Roman" w:hAnsi="Times New Roman" w:cs="Times New Roman"/>
          <w:color w:val="000000" w:themeColor="text1"/>
          <w:sz w:val="24"/>
          <w:szCs w:val="24"/>
          <w:lang w:eastAsia="id-ID"/>
        </w:rPr>
        <w:t>.</w:t>
      </w:r>
      <w:r w:rsidR="00CC2008">
        <w:rPr>
          <w:rFonts w:ascii="Times New Roman" w:eastAsia="Times New Roman" w:hAnsi="Times New Roman" w:cs="Times New Roman"/>
          <w:color w:val="000000" w:themeColor="text1"/>
          <w:sz w:val="24"/>
          <w:szCs w:val="24"/>
          <w:lang w:eastAsia="id-ID"/>
        </w:rPr>
        <w:t>.</w:t>
      </w:r>
    </w:p>
    <w:p w:rsidR="00AA65D5" w:rsidRPr="004C5798" w:rsidRDefault="0063088B" w:rsidP="00710157">
      <w:pPr>
        <w:pStyle w:val="ListParagraph"/>
        <w:shd w:val="clear" w:color="auto" w:fill="FFFFFF"/>
        <w:spacing w:after="0" w:line="240" w:lineRule="auto"/>
        <w:ind w:left="128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16</w:t>
      </w:r>
    </w:p>
    <w:p w:rsidR="00CF1855" w:rsidRPr="004C5798" w:rsidRDefault="00AA65D5" w:rsidP="00710157">
      <w:pPr>
        <w:pStyle w:val="ListParagraph"/>
        <w:shd w:val="clear" w:color="auto" w:fill="FFFFFF"/>
        <w:spacing w:after="0" w:line="240" w:lineRule="auto"/>
        <w:ind w:left="1287"/>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Descriptive Statistics of Students’ Post-test Score in Control Group</w:t>
      </w:r>
    </w:p>
    <w:tbl>
      <w:tblPr>
        <w:tblW w:w="7088"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18"/>
        <w:gridCol w:w="850"/>
        <w:gridCol w:w="1276"/>
        <w:gridCol w:w="1417"/>
        <w:gridCol w:w="993"/>
        <w:gridCol w:w="1134"/>
      </w:tblGrid>
      <w:tr w:rsidR="00CF1855" w:rsidRPr="00D85541" w:rsidTr="00990C74">
        <w:trPr>
          <w:cantSplit/>
          <w:tblHeader/>
        </w:trPr>
        <w:tc>
          <w:tcPr>
            <w:tcW w:w="7088" w:type="dxa"/>
            <w:gridSpan w:val="6"/>
            <w:tcBorders>
              <w:top w:val="nil"/>
              <w:left w:val="nil"/>
              <w:bottom w:val="nil"/>
              <w:right w:val="nil"/>
            </w:tcBorders>
            <w:shd w:val="clear" w:color="auto" w:fill="FFFFFF"/>
            <w:tcMar>
              <w:top w:w="30" w:type="dxa"/>
              <w:left w:w="30" w:type="dxa"/>
              <w:bottom w:w="30" w:type="dxa"/>
              <w:right w:w="30" w:type="dxa"/>
            </w:tcMar>
            <w:vAlign w:val="cente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b/>
                <w:bCs/>
                <w:color w:val="000000"/>
                <w:sz w:val="24"/>
                <w:szCs w:val="24"/>
              </w:rPr>
              <w:t>Descriptive Statistics</w:t>
            </w:r>
          </w:p>
        </w:tc>
      </w:tr>
      <w:tr w:rsidR="00CF1855" w:rsidRPr="00D85541" w:rsidTr="00990C74">
        <w:trPr>
          <w:cantSplit/>
          <w:tblHeader/>
        </w:trPr>
        <w:tc>
          <w:tcPr>
            <w:tcW w:w="141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Minimum</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Maximum</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Mean</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Std. Deviation</w:t>
            </w:r>
          </w:p>
        </w:tc>
      </w:tr>
      <w:tr w:rsidR="00CF1855" w:rsidRPr="00D85541" w:rsidTr="00990C74">
        <w:trPr>
          <w:cantSplit/>
          <w:tblHeader/>
        </w:trPr>
        <w:tc>
          <w:tcPr>
            <w:tcW w:w="141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posttest_co</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40</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55.00</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85.00</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CF1855" w:rsidRPr="00D85541" w:rsidRDefault="00895769"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68.0705</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F1855" w:rsidRPr="00D85541" w:rsidRDefault="00895769"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6.59113</w:t>
            </w:r>
          </w:p>
        </w:tc>
      </w:tr>
      <w:tr w:rsidR="00CF1855" w:rsidRPr="00D85541" w:rsidTr="00990C74">
        <w:trPr>
          <w:cantSplit/>
        </w:trPr>
        <w:tc>
          <w:tcPr>
            <w:tcW w:w="141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Valid N (listwise)</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F1855" w:rsidRPr="00D85541" w:rsidRDefault="00CF1855" w:rsidP="00CC2008">
            <w:pPr>
              <w:autoSpaceDE w:val="0"/>
              <w:autoSpaceDN w:val="0"/>
              <w:adjustRightInd w:val="0"/>
              <w:spacing w:after="0" w:line="240" w:lineRule="auto"/>
              <w:jc w:val="center"/>
              <w:rPr>
                <w:rFonts w:ascii="Times New Roman" w:hAnsi="Times New Roman" w:cs="Times New Roman"/>
                <w:color w:val="000000"/>
                <w:sz w:val="24"/>
                <w:szCs w:val="24"/>
              </w:rPr>
            </w:pPr>
            <w:r w:rsidRPr="00D85541">
              <w:rPr>
                <w:rFonts w:ascii="Times New Roman" w:hAnsi="Times New Roman" w:cs="Times New Roman"/>
                <w:color w:val="000000"/>
                <w:sz w:val="24"/>
                <w:szCs w:val="24"/>
              </w:rPr>
              <w:t>40</w:t>
            </w:r>
          </w:p>
        </w:tc>
        <w:tc>
          <w:tcPr>
            <w:tcW w:w="1276" w:type="dxa"/>
            <w:tcBorders>
              <w:top w:val="nil"/>
              <w:bottom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bottom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bottom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F1855" w:rsidRPr="00D85541" w:rsidRDefault="00CF1855" w:rsidP="00CC2008">
            <w:pPr>
              <w:autoSpaceDE w:val="0"/>
              <w:autoSpaceDN w:val="0"/>
              <w:adjustRightInd w:val="0"/>
              <w:spacing w:after="0" w:line="240" w:lineRule="auto"/>
              <w:jc w:val="center"/>
              <w:rPr>
                <w:rFonts w:ascii="Times New Roman" w:hAnsi="Times New Roman" w:cs="Times New Roman"/>
                <w:sz w:val="24"/>
                <w:szCs w:val="24"/>
              </w:rPr>
            </w:pPr>
          </w:p>
        </w:tc>
      </w:tr>
    </w:tbl>
    <w:p w:rsidR="003E222B" w:rsidRPr="004C5798" w:rsidRDefault="003E222B"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A969ED" w:rsidRPr="004C5798" w:rsidRDefault="008B43D3" w:rsidP="007F46FE">
      <w:pPr>
        <w:pStyle w:val="ListParagraph"/>
        <w:numPr>
          <w:ilvl w:val="2"/>
          <w:numId w:val="18"/>
        </w:numPr>
        <w:shd w:val="clear" w:color="auto" w:fill="FFFFFF"/>
        <w:spacing w:after="0" w:line="480" w:lineRule="auto"/>
        <w:ind w:left="709" w:hanging="709"/>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Pre-requisite analysis </w:t>
      </w:r>
    </w:p>
    <w:p w:rsidR="008B43D3" w:rsidRPr="004C5798" w:rsidRDefault="008B43D3" w:rsidP="007F46FE">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In pre-requisite analysis, normality test and homogeneity were analyzed.</w:t>
      </w:r>
    </w:p>
    <w:p w:rsidR="008B43D3" w:rsidRPr="004C5798" w:rsidRDefault="00C63EE4" w:rsidP="007F46FE">
      <w:pPr>
        <w:pStyle w:val="ListParagraph"/>
        <w:shd w:val="clear" w:color="auto" w:fill="FFFFFF"/>
        <w:spacing w:after="0" w:line="480" w:lineRule="auto"/>
        <w:ind w:left="567" w:hanging="567"/>
        <w:jc w:val="both"/>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 xml:space="preserve">4.1.1 </w:t>
      </w:r>
      <w:r w:rsidR="008B43D3" w:rsidRPr="004C5798">
        <w:rPr>
          <w:rFonts w:ascii="Times New Roman" w:eastAsia="Times New Roman" w:hAnsi="Times New Roman" w:cs="Times New Roman"/>
          <w:b/>
          <w:color w:val="000000" w:themeColor="text1"/>
          <w:sz w:val="24"/>
          <w:szCs w:val="24"/>
          <w:lang w:val="en-US" w:eastAsia="id-ID"/>
        </w:rPr>
        <w:t xml:space="preserve">Normality Test </w:t>
      </w:r>
    </w:p>
    <w:p w:rsidR="003923FE" w:rsidRPr="004C5798" w:rsidRDefault="008B43D3" w:rsidP="007F46FE">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In normality test, the students</w:t>
      </w:r>
      <w:r w:rsidR="001B43CB" w:rsidRPr="004C5798">
        <w:rPr>
          <w:rFonts w:ascii="Times New Roman" w:eastAsia="Times New Roman" w:hAnsi="Times New Roman" w:cs="Times New Roman"/>
          <w:color w:val="000000" w:themeColor="text1"/>
          <w:sz w:val="24"/>
          <w:szCs w:val="24"/>
          <w:lang w:eastAsia="id-ID"/>
        </w:rPr>
        <w:t xml:space="preserve">’ </w:t>
      </w:r>
      <w:r w:rsidR="00733C08" w:rsidRPr="004C5798">
        <w:rPr>
          <w:rFonts w:ascii="Times New Roman" w:eastAsia="Times New Roman" w:hAnsi="Times New Roman" w:cs="Times New Roman"/>
          <w:color w:val="000000" w:themeColor="text1"/>
          <w:sz w:val="24"/>
          <w:szCs w:val="24"/>
          <w:lang w:eastAsia="id-ID"/>
        </w:rPr>
        <w:t>pretest score in control and experimental group, and the students’ posttest score in control and experimental group were analyzed by using Kolmogorov Smirnov.</w:t>
      </w:r>
    </w:p>
    <w:p w:rsidR="00733C08" w:rsidRPr="004C5798" w:rsidRDefault="00733C08" w:rsidP="007F46FE">
      <w:pPr>
        <w:pStyle w:val="ListParagraph"/>
        <w:numPr>
          <w:ilvl w:val="3"/>
          <w:numId w:val="23"/>
        </w:numPr>
        <w:shd w:val="clear" w:color="auto" w:fill="FFFFFF"/>
        <w:spacing w:after="0" w:line="480" w:lineRule="auto"/>
        <w:ind w:left="1418" w:hanging="851"/>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Student’ Prete</w:t>
      </w:r>
      <w:r w:rsidR="0027201E">
        <w:rPr>
          <w:rFonts w:ascii="Times New Roman" w:eastAsia="Times New Roman" w:hAnsi="Times New Roman" w:cs="Times New Roman"/>
          <w:b/>
          <w:color w:val="000000" w:themeColor="text1"/>
          <w:sz w:val="24"/>
          <w:szCs w:val="24"/>
          <w:lang w:val="en-US" w:eastAsia="id-ID"/>
        </w:rPr>
        <w:t>st Scores in Experimental Group</w:t>
      </w:r>
    </w:p>
    <w:p w:rsidR="00B530D1" w:rsidRPr="004C5798" w:rsidRDefault="002108ED" w:rsidP="007F46FE">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After</w:t>
      </w:r>
      <w:r w:rsidR="00C74D2F" w:rsidRPr="004C5798">
        <w:rPr>
          <w:rFonts w:ascii="Times New Roman" w:eastAsia="Times New Roman" w:hAnsi="Times New Roman" w:cs="Times New Roman"/>
          <w:color w:val="000000" w:themeColor="text1"/>
          <w:sz w:val="24"/>
          <w:szCs w:val="24"/>
          <w:lang w:eastAsia="id-ID"/>
        </w:rPr>
        <w:t xml:space="preserve"> the result to the 40</w:t>
      </w:r>
      <w:r w:rsidRPr="004C5798">
        <w:rPr>
          <w:rFonts w:ascii="Times New Roman" w:eastAsia="Times New Roman" w:hAnsi="Times New Roman" w:cs="Times New Roman"/>
          <w:color w:val="000000" w:themeColor="text1"/>
          <w:sz w:val="24"/>
          <w:szCs w:val="24"/>
          <w:lang w:eastAsia="id-ID"/>
        </w:rPr>
        <w:t xml:space="preserve"> sample of the students</w:t>
      </w:r>
      <w:r w:rsidR="00D92777">
        <w:rPr>
          <w:rFonts w:ascii="Times New Roman" w:eastAsia="Times New Roman" w:hAnsi="Times New Roman" w:cs="Times New Roman"/>
          <w:color w:val="000000" w:themeColor="text1"/>
          <w:sz w:val="24"/>
          <w:szCs w:val="24"/>
          <w:lang w:eastAsia="id-ID"/>
        </w:rPr>
        <w:t>’</w:t>
      </w:r>
      <w:r w:rsidRPr="004C5798">
        <w:rPr>
          <w:rFonts w:ascii="Times New Roman" w:eastAsia="Times New Roman" w:hAnsi="Times New Roman" w:cs="Times New Roman"/>
          <w:color w:val="000000" w:themeColor="text1"/>
          <w:sz w:val="24"/>
          <w:szCs w:val="24"/>
          <w:lang w:eastAsia="id-ID"/>
        </w:rPr>
        <w:t xml:space="preserve"> pretest in experimental group was measured, it was found that the normality wa</w:t>
      </w:r>
      <w:r w:rsidR="003E222B" w:rsidRPr="004C5798">
        <w:rPr>
          <w:rFonts w:ascii="Times New Roman" w:eastAsia="Times New Roman" w:hAnsi="Times New Roman" w:cs="Times New Roman"/>
          <w:color w:val="000000" w:themeColor="text1"/>
          <w:sz w:val="24"/>
          <w:szCs w:val="24"/>
          <w:lang w:eastAsia="id-ID"/>
        </w:rPr>
        <w:t xml:space="preserve">s </w:t>
      </w:r>
      <w:r w:rsidR="0065499B">
        <w:rPr>
          <w:rFonts w:ascii="Times New Roman" w:eastAsia="Times New Roman" w:hAnsi="Times New Roman" w:cs="Times New Roman"/>
          <w:color w:val="000000" w:themeColor="text1"/>
          <w:sz w:val="24"/>
          <w:szCs w:val="24"/>
          <w:lang w:eastAsia="id-ID"/>
        </w:rPr>
        <w:lastRenderedPageBreak/>
        <w:t>1.</w:t>
      </w:r>
      <w:r w:rsidR="00AB31BC">
        <w:rPr>
          <w:rFonts w:ascii="Times New Roman" w:eastAsia="Times New Roman" w:hAnsi="Times New Roman" w:cs="Times New Roman"/>
          <w:color w:val="000000" w:themeColor="text1"/>
          <w:sz w:val="24"/>
          <w:szCs w:val="24"/>
          <w:lang w:eastAsia="id-ID"/>
        </w:rPr>
        <w:t>343</w:t>
      </w:r>
      <w:r w:rsidR="000835C4" w:rsidRPr="004C5798">
        <w:rPr>
          <w:rFonts w:ascii="Times New Roman" w:eastAsia="Times New Roman" w:hAnsi="Times New Roman" w:cs="Times New Roman"/>
          <w:color w:val="000000" w:themeColor="text1"/>
          <w:sz w:val="24"/>
          <w:szCs w:val="24"/>
          <w:lang w:eastAsia="id-ID"/>
        </w:rPr>
        <w:t>. F</w:t>
      </w:r>
      <w:r w:rsidRPr="004C5798">
        <w:rPr>
          <w:rFonts w:ascii="Times New Roman" w:eastAsia="Times New Roman" w:hAnsi="Times New Roman" w:cs="Times New Roman"/>
          <w:color w:val="000000" w:themeColor="text1"/>
          <w:sz w:val="24"/>
          <w:szCs w:val="24"/>
          <w:lang w:eastAsia="id-ID"/>
        </w:rPr>
        <w:t xml:space="preserve">rom the result of the output, it can be stated that the students’ score in experimental group was normal since it was higher than mean </w:t>
      </w:r>
      <w:r w:rsidR="003E222B" w:rsidRPr="004C5798">
        <w:rPr>
          <w:rFonts w:ascii="Times New Roman" w:eastAsia="Times New Roman" w:hAnsi="Times New Roman" w:cs="Times New Roman"/>
          <w:color w:val="000000" w:themeColor="text1"/>
          <w:sz w:val="24"/>
          <w:szCs w:val="24"/>
          <w:lang w:eastAsia="id-ID"/>
        </w:rPr>
        <w:t>significant different at 0.05. T</w:t>
      </w:r>
      <w:r w:rsidRPr="004C5798">
        <w:rPr>
          <w:rFonts w:ascii="Times New Roman" w:eastAsia="Times New Roman" w:hAnsi="Times New Roman" w:cs="Times New Roman"/>
          <w:color w:val="000000" w:themeColor="text1"/>
          <w:sz w:val="24"/>
          <w:szCs w:val="24"/>
          <w:lang w:eastAsia="id-ID"/>
        </w:rPr>
        <w:t>he result measuring the norm</w:t>
      </w:r>
      <w:r w:rsidR="00A86A07">
        <w:rPr>
          <w:rFonts w:ascii="Times New Roman" w:eastAsia="Times New Roman" w:hAnsi="Times New Roman" w:cs="Times New Roman"/>
          <w:color w:val="000000" w:themeColor="text1"/>
          <w:sz w:val="24"/>
          <w:szCs w:val="24"/>
          <w:lang w:eastAsia="id-ID"/>
        </w:rPr>
        <w:t>ality was displayed in T</w:t>
      </w:r>
      <w:r w:rsidR="005F7F8F">
        <w:rPr>
          <w:rFonts w:ascii="Times New Roman" w:eastAsia="Times New Roman" w:hAnsi="Times New Roman" w:cs="Times New Roman"/>
          <w:color w:val="000000" w:themeColor="text1"/>
          <w:sz w:val="24"/>
          <w:szCs w:val="24"/>
          <w:lang w:eastAsia="id-ID"/>
        </w:rPr>
        <w:t>able 17</w:t>
      </w:r>
      <w:r w:rsidR="00FE6338">
        <w:rPr>
          <w:rFonts w:ascii="Times New Roman" w:eastAsia="Times New Roman" w:hAnsi="Times New Roman" w:cs="Times New Roman"/>
          <w:color w:val="000000" w:themeColor="text1"/>
          <w:sz w:val="24"/>
          <w:szCs w:val="24"/>
          <w:lang w:eastAsia="id-ID"/>
        </w:rPr>
        <w:t>.</w:t>
      </w:r>
    </w:p>
    <w:p w:rsidR="002108ED" w:rsidRPr="004C5798" w:rsidRDefault="00C007DD" w:rsidP="004F68D1">
      <w:pPr>
        <w:pStyle w:val="ListParagraph"/>
        <w:shd w:val="clear" w:color="auto" w:fill="FFFFFF"/>
        <w:spacing w:after="0" w:line="240" w:lineRule="auto"/>
        <w:ind w:left="92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17</w:t>
      </w:r>
    </w:p>
    <w:p w:rsidR="0040388B" w:rsidRPr="004C5798" w:rsidRDefault="002108ED" w:rsidP="004F68D1">
      <w:pPr>
        <w:pStyle w:val="ListParagraph"/>
        <w:shd w:val="clear" w:color="auto" w:fill="FFFFFF"/>
        <w:spacing w:after="0" w:line="240" w:lineRule="auto"/>
        <w:ind w:left="927"/>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Normality Test of Students’ Pretest Scores in Experimental </w:t>
      </w:r>
      <w:r w:rsidR="009A5040">
        <w:rPr>
          <w:rFonts w:ascii="Times New Roman" w:eastAsia="Times New Roman" w:hAnsi="Times New Roman" w:cs="Times New Roman"/>
          <w:b/>
          <w:color w:val="000000" w:themeColor="text1"/>
          <w:sz w:val="24"/>
          <w:szCs w:val="24"/>
          <w:lang w:val="en-US" w:eastAsia="id-ID"/>
        </w:rPr>
        <w:t>Group</w:t>
      </w:r>
      <w:r w:rsidR="00C76886" w:rsidRPr="004C5798">
        <w:rPr>
          <w:rFonts w:ascii="Times New Roman" w:eastAsia="Times New Roman" w:hAnsi="Times New Roman" w:cs="Times New Roman"/>
          <w:b/>
          <w:color w:val="000000" w:themeColor="text1"/>
          <w:sz w:val="24"/>
          <w:szCs w:val="24"/>
          <w:lang w:val="en-US" w:eastAsia="id-ID"/>
        </w:rPr>
        <w:t xml:space="preserve"> Using Kolmogorov Smirnov</w:t>
      </w:r>
    </w:p>
    <w:tbl>
      <w:tblPr>
        <w:tblStyle w:val="TableGrid"/>
        <w:tblW w:w="0" w:type="auto"/>
        <w:tblInd w:w="675" w:type="dxa"/>
        <w:tblLook w:val="04A0"/>
      </w:tblPr>
      <w:tblGrid>
        <w:gridCol w:w="510"/>
        <w:gridCol w:w="2182"/>
        <w:gridCol w:w="579"/>
        <w:gridCol w:w="2520"/>
        <w:gridCol w:w="1547"/>
      </w:tblGrid>
      <w:tr w:rsidR="00AB31BC" w:rsidTr="00AB31BC">
        <w:tc>
          <w:tcPr>
            <w:tcW w:w="284" w:type="dxa"/>
          </w:tcPr>
          <w:p w:rsidR="00AB31BC" w:rsidRPr="006C6AB2" w:rsidRDefault="00AB31BC" w:rsidP="007F46FE">
            <w:pPr>
              <w:spacing w:line="480" w:lineRule="auto"/>
              <w:jc w:val="center"/>
              <w:rPr>
                <w:rFonts w:ascii="Times New Roman" w:eastAsia="Times New Roman" w:hAnsi="Times New Roman" w:cs="Times New Roman"/>
                <w:b/>
                <w:color w:val="000000" w:themeColor="text1"/>
                <w:sz w:val="24"/>
                <w:szCs w:val="24"/>
                <w:lang w:eastAsia="id-ID"/>
              </w:rPr>
            </w:pPr>
            <w:r w:rsidRPr="006C6AB2">
              <w:rPr>
                <w:rFonts w:ascii="Times New Roman" w:eastAsia="Times New Roman" w:hAnsi="Times New Roman" w:cs="Times New Roman"/>
                <w:b/>
                <w:color w:val="000000" w:themeColor="text1"/>
                <w:sz w:val="24"/>
                <w:szCs w:val="24"/>
                <w:lang w:eastAsia="id-ID"/>
              </w:rPr>
              <w:t>No</w:t>
            </w:r>
          </w:p>
        </w:tc>
        <w:tc>
          <w:tcPr>
            <w:tcW w:w="2245" w:type="dxa"/>
          </w:tcPr>
          <w:p w:rsidR="00AB31BC" w:rsidRPr="006C6AB2" w:rsidRDefault="00AB31BC" w:rsidP="007F46FE">
            <w:pPr>
              <w:spacing w:line="480" w:lineRule="auto"/>
              <w:jc w:val="center"/>
              <w:rPr>
                <w:rFonts w:ascii="Times New Roman" w:eastAsia="Times New Roman" w:hAnsi="Times New Roman" w:cs="Times New Roman"/>
                <w:b/>
                <w:color w:val="000000" w:themeColor="text1"/>
                <w:sz w:val="24"/>
                <w:szCs w:val="24"/>
                <w:lang w:eastAsia="id-ID"/>
              </w:rPr>
            </w:pPr>
            <w:r w:rsidRPr="006C6AB2">
              <w:rPr>
                <w:rFonts w:ascii="Times New Roman" w:eastAsia="Times New Roman" w:hAnsi="Times New Roman" w:cs="Times New Roman"/>
                <w:b/>
                <w:color w:val="000000" w:themeColor="text1"/>
                <w:sz w:val="24"/>
                <w:szCs w:val="24"/>
                <w:lang w:eastAsia="id-ID"/>
              </w:rPr>
              <w:t>Students’ Pretest</w:t>
            </w:r>
          </w:p>
        </w:tc>
        <w:tc>
          <w:tcPr>
            <w:tcW w:w="590" w:type="dxa"/>
          </w:tcPr>
          <w:p w:rsidR="00AB31BC" w:rsidRPr="006C6AB2" w:rsidRDefault="00AB31BC" w:rsidP="007F46FE">
            <w:pPr>
              <w:spacing w:line="480" w:lineRule="auto"/>
              <w:jc w:val="center"/>
              <w:rPr>
                <w:rFonts w:ascii="Times New Roman" w:eastAsia="Times New Roman" w:hAnsi="Times New Roman" w:cs="Times New Roman"/>
                <w:b/>
                <w:color w:val="000000" w:themeColor="text1"/>
                <w:sz w:val="24"/>
                <w:szCs w:val="24"/>
                <w:lang w:eastAsia="id-ID"/>
              </w:rPr>
            </w:pPr>
            <w:r w:rsidRPr="006C6AB2">
              <w:rPr>
                <w:rFonts w:ascii="Times New Roman" w:eastAsia="Times New Roman" w:hAnsi="Times New Roman" w:cs="Times New Roman"/>
                <w:b/>
                <w:color w:val="000000" w:themeColor="text1"/>
                <w:sz w:val="24"/>
                <w:szCs w:val="24"/>
                <w:lang w:eastAsia="id-ID"/>
              </w:rPr>
              <w:t>N</w:t>
            </w:r>
          </w:p>
        </w:tc>
        <w:tc>
          <w:tcPr>
            <w:tcW w:w="2616" w:type="dxa"/>
          </w:tcPr>
          <w:p w:rsidR="00AB31BC" w:rsidRPr="006C6AB2" w:rsidRDefault="00AB31BC" w:rsidP="007F46FE">
            <w:pPr>
              <w:spacing w:line="480" w:lineRule="auto"/>
              <w:jc w:val="center"/>
              <w:rPr>
                <w:rFonts w:ascii="Times New Roman" w:eastAsia="Times New Roman" w:hAnsi="Times New Roman" w:cs="Times New Roman"/>
                <w:b/>
                <w:color w:val="000000" w:themeColor="text1"/>
                <w:sz w:val="24"/>
                <w:szCs w:val="24"/>
                <w:lang w:eastAsia="id-ID"/>
              </w:rPr>
            </w:pPr>
            <w:r w:rsidRPr="006C6AB2">
              <w:rPr>
                <w:rFonts w:ascii="Times New Roman" w:eastAsia="Times New Roman" w:hAnsi="Times New Roman" w:cs="Times New Roman"/>
                <w:b/>
                <w:color w:val="000000" w:themeColor="text1"/>
                <w:sz w:val="24"/>
                <w:szCs w:val="24"/>
                <w:lang w:eastAsia="id-ID"/>
              </w:rPr>
              <w:t>Kolmogorov  Smirnov</w:t>
            </w:r>
          </w:p>
        </w:tc>
        <w:tc>
          <w:tcPr>
            <w:tcW w:w="1603" w:type="dxa"/>
          </w:tcPr>
          <w:p w:rsidR="00AB31BC" w:rsidRPr="006C6AB2" w:rsidRDefault="00AB31BC" w:rsidP="007F46FE">
            <w:pPr>
              <w:spacing w:line="480" w:lineRule="auto"/>
              <w:jc w:val="center"/>
              <w:rPr>
                <w:rFonts w:ascii="Times New Roman" w:eastAsia="Times New Roman" w:hAnsi="Times New Roman" w:cs="Times New Roman"/>
                <w:b/>
                <w:color w:val="000000" w:themeColor="text1"/>
                <w:sz w:val="24"/>
                <w:szCs w:val="24"/>
                <w:lang w:eastAsia="id-ID"/>
              </w:rPr>
            </w:pPr>
            <w:r w:rsidRPr="006C6AB2">
              <w:rPr>
                <w:rFonts w:ascii="Times New Roman" w:eastAsia="Times New Roman" w:hAnsi="Times New Roman" w:cs="Times New Roman"/>
                <w:b/>
                <w:color w:val="000000" w:themeColor="text1"/>
                <w:sz w:val="24"/>
                <w:szCs w:val="24"/>
                <w:lang w:eastAsia="id-ID"/>
              </w:rPr>
              <w:t>Result</w:t>
            </w:r>
          </w:p>
        </w:tc>
      </w:tr>
      <w:tr w:rsidR="00AB31BC" w:rsidTr="00AB31BC">
        <w:tc>
          <w:tcPr>
            <w:tcW w:w="284" w:type="dxa"/>
          </w:tcPr>
          <w:p w:rsidR="00AB31BC" w:rsidRDefault="00AB31BC" w:rsidP="007F46FE">
            <w:pPr>
              <w:spacing w:line="48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2245" w:type="dxa"/>
          </w:tcPr>
          <w:p w:rsidR="00AB31BC" w:rsidRDefault="00AB31BC" w:rsidP="007F46FE">
            <w:pPr>
              <w:spacing w:line="48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Experimental</w:t>
            </w:r>
          </w:p>
        </w:tc>
        <w:tc>
          <w:tcPr>
            <w:tcW w:w="590" w:type="dxa"/>
          </w:tcPr>
          <w:p w:rsidR="00AB31BC" w:rsidRDefault="00AB31BC" w:rsidP="007F46FE">
            <w:pPr>
              <w:spacing w:line="48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40</w:t>
            </w:r>
          </w:p>
        </w:tc>
        <w:tc>
          <w:tcPr>
            <w:tcW w:w="2616" w:type="dxa"/>
          </w:tcPr>
          <w:p w:rsidR="00AB31BC" w:rsidRDefault="00AB31BC" w:rsidP="007F46FE">
            <w:pPr>
              <w:spacing w:line="48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1.343</w:t>
            </w:r>
          </w:p>
        </w:tc>
        <w:tc>
          <w:tcPr>
            <w:tcW w:w="1603" w:type="dxa"/>
          </w:tcPr>
          <w:p w:rsidR="00AB31BC" w:rsidRDefault="00AB31BC" w:rsidP="007F46FE">
            <w:pPr>
              <w:spacing w:line="48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Normal</w:t>
            </w:r>
          </w:p>
        </w:tc>
      </w:tr>
    </w:tbl>
    <w:p w:rsidR="003D55A3" w:rsidRPr="004C5798" w:rsidRDefault="003D55A3"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40388B" w:rsidRPr="004C5798" w:rsidRDefault="0040388B" w:rsidP="007F46FE">
      <w:pPr>
        <w:pStyle w:val="ListParagraph"/>
        <w:numPr>
          <w:ilvl w:val="3"/>
          <w:numId w:val="23"/>
        </w:numPr>
        <w:shd w:val="clear" w:color="auto" w:fill="FFFFFF"/>
        <w:spacing w:after="0" w:line="480" w:lineRule="auto"/>
        <w:jc w:val="both"/>
        <w:rPr>
          <w:rFonts w:ascii="Times New Roman" w:eastAsia="Times New Roman" w:hAnsi="Times New Roman" w:cs="Times New Roman"/>
          <w:b/>
          <w:color w:val="000000" w:themeColor="text1"/>
          <w:sz w:val="24"/>
          <w:szCs w:val="24"/>
          <w:lang w:eastAsia="id-ID"/>
        </w:rPr>
      </w:pPr>
      <w:r w:rsidRPr="004C5798">
        <w:rPr>
          <w:rFonts w:ascii="Times New Roman" w:eastAsia="Times New Roman" w:hAnsi="Times New Roman" w:cs="Times New Roman"/>
          <w:b/>
          <w:color w:val="000000" w:themeColor="text1"/>
          <w:sz w:val="24"/>
          <w:szCs w:val="24"/>
          <w:lang w:val="en-US" w:eastAsia="id-ID"/>
        </w:rPr>
        <w:t>Students’ post</w:t>
      </w:r>
      <w:r w:rsidR="00976AE4" w:rsidRPr="004C5798">
        <w:rPr>
          <w:rFonts w:ascii="Times New Roman" w:eastAsia="Times New Roman" w:hAnsi="Times New Roman" w:cs="Times New Roman"/>
          <w:b/>
          <w:color w:val="000000" w:themeColor="text1"/>
          <w:sz w:val="24"/>
          <w:szCs w:val="24"/>
          <w:lang w:val="en-US" w:eastAsia="id-ID"/>
        </w:rPr>
        <w:t>-</w:t>
      </w:r>
      <w:r w:rsidRPr="004C5798">
        <w:rPr>
          <w:rFonts w:ascii="Times New Roman" w:eastAsia="Times New Roman" w:hAnsi="Times New Roman" w:cs="Times New Roman"/>
          <w:b/>
          <w:color w:val="000000" w:themeColor="text1"/>
          <w:sz w:val="24"/>
          <w:szCs w:val="24"/>
          <w:lang w:val="en-US" w:eastAsia="id-ID"/>
        </w:rPr>
        <w:t>te</w:t>
      </w:r>
      <w:r w:rsidR="0068448D">
        <w:rPr>
          <w:rFonts w:ascii="Times New Roman" w:eastAsia="Times New Roman" w:hAnsi="Times New Roman" w:cs="Times New Roman"/>
          <w:b/>
          <w:color w:val="000000" w:themeColor="text1"/>
          <w:sz w:val="24"/>
          <w:szCs w:val="24"/>
          <w:lang w:val="en-US" w:eastAsia="id-ID"/>
        </w:rPr>
        <w:t>st Scores in Experimental Group</w:t>
      </w:r>
    </w:p>
    <w:p w:rsidR="002A01B1" w:rsidRPr="00F566BA" w:rsidRDefault="00C74D2F" w:rsidP="007F46FE">
      <w:pPr>
        <w:pStyle w:val="ListParagraph"/>
        <w:shd w:val="clear" w:color="auto" w:fill="FFFFFF"/>
        <w:spacing w:after="0" w:line="480" w:lineRule="auto"/>
        <w:ind w:left="927" w:firstLine="513"/>
        <w:jc w:val="both"/>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color w:val="000000" w:themeColor="text1"/>
          <w:sz w:val="24"/>
          <w:szCs w:val="24"/>
          <w:lang w:val="en-US" w:eastAsia="id-ID"/>
        </w:rPr>
        <w:t>After the result to the 40</w:t>
      </w:r>
      <w:r w:rsidR="00976AE4" w:rsidRPr="004C5798">
        <w:rPr>
          <w:rFonts w:ascii="Times New Roman" w:eastAsia="Times New Roman" w:hAnsi="Times New Roman" w:cs="Times New Roman"/>
          <w:color w:val="000000" w:themeColor="text1"/>
          <w:sz w:val="24"/>
          <w:szCs w:val="24"/>
          <w:lang w:val="en-US" w:eastAsia="id-ID"/>
        </w:rPr>
        <w:t xml:space="preserve"> sample of the students</w:t>
      </w:r>
      <w:r w:rsidR="007F2DFE">
        <w:rPr>
          <w:rFonts w:ascii="Times New Roman" w:eastAsia="Times New Roman" w:hAnsi="Times New Roman" w:cs="Times New Roman"/>
          <w:color w:val="000000" w:themeColor="text1"/>
          <w:sz w:val="24"/>
          <w:szCs w:val="24"/>
          <w:lang w:val="en-US" w:eastAsia="id-ID"/>
        </w:rPr>
        <w:t>’</w:t>
      </w:r>
      <w:r w:rsidR="00995FDB">
        <w:rPr>
          <w:rFonts w:ascii="Times New Roman" w:eastAsia="Times New Roman" w:hAnsi="Times New Roman" w:cs="Times New Roman"/>
          <w:color w:val="000000" w:themeColor="text1"/>
          <w:sz w:val="24"/>
          <w:szCs w:val="24"/>
          <w:lang w:val="en-US" w:eastAsia="id-ID"/>
        </w:rPr>
        <w:t xml:space="preserve"> p</w:t>
      </w:r>
      <w:r w:rsidR="00976AE4" w:rsidRPr="004C5798">
        <w:rPr>
          <w:rFonts w:ascii="Times New Roman" w:eastAsia="Times New Roman" w:hAnsi="Times New Roman" w:cs="Times New Roman"/>
          <w:color w:val="000000" w:themeColor="text1"/>
          <w:sz w:val="24"/>
          <w:szCs w:val="24"/>
          <w:lang w:val="en-US" w:eastAsia="id-ID"/>
        </w:rPr>
        <w:t>ost-tes</w:t>
      </w:r>
      <w:r w:rsidR="00C2540B" w:rsidRPr="004C5798">
        <w:rPr>
          <w:rFonts w:ascii="Times New Roman" w:eastAsia="Times New Roman" w:hAnsi="Times New Roman" w:cs="Times New Roman"/>
          <w:color w:val="000000" w:themeColor="text1"/>
          <w:sz w:val="24"/>
          <w:szCs w:val="24"/>
          <w:lang w:val="en-US" w:eastAsia="id-ID"/>
        </w:rPr>
        <w:t>t</w:t>
      </w:r>
      <w:r w:rsidR="0040388B" w:rsidRPr="004C5798">
        <w:rPr>
          <w:rFonts w:ascii="Times New Roman" w:eastAsia="Times New Roman" w:hAnsi="Times New Roman" w:cs="Times New Roman"/>
          <w:color w:val="000000" w:themeColor="text1"/>
          <w:sz w:val="24"/>
          <w:szCs w:val="24"/>
          <w:lang w:val="en-US" w:eastAsia="id-ID"/>
        </w:rPr>
        <w:t xml:space="preserve"> in experimental group was measured, it was found that the no</w:t>
      </w:r>
      <w:r w:rsidR="00AB31BC">
        <w:rPr>
          <w:rFonts w:ascii="Times New Roman" w:eastAsia="Times New Roman" w:hAnsi="Times New Roman" w:cs="Times New Roman"/>
          <w:color w:val="000000" w:themeColor="text1"/>
          <w:sz w:val="24"/>
          <w:szCs w:val="24"/>
          <w:lang w:val="en-US" w:eastAsia="id-ID"/>
        </w:rPr>
        <w:t>rmality and experimental was 1.337</w:t>
      </w:r>
      <w:r w:rsidR="0040388B" w:rsidRPr="004C5798">
        <w:rPr>
          <w:rFonts w:ascii="Times New Roman" w:eastAsia="Times New Roman" w:hAnsi="Times New Roman" w:cs="Times New Roman"/>
          <w:color w:val="000000" w:themeColor="text1"/>
          <w:sz w:val="24"/>
          <w:szCs w:val="24"/>
          <w:lang w:val="en-US" w:eastAsia="id-ID"/>
        </w:rPr>
        <w:t xml:space="preserve">. From the result of the output, it can be stated that the students’ score in experimental group was normal since it was higher than mean significant different at </w:t>
      </w:r>
      <w:r w:rsidR="00D31926">
        <w:rPr>
          <w:rFonts w:ascii="Times New Roman" w:eastAsia="Times New Roman" w:hAnsi="Times New Roman" w:cs="Times New Roman"/>
          <w:color w:val="000000" w:themeColor="text1"/>
          <w:sz w:val="24"/>
          <w:szCs w:val="24"/>
          <w:lang w:val="en-US" w:eastAsia="id-ID"/>
        </w:rPr>
        <w:t>0.05. T</w:t>
      </w:r>
      <w:r w:rsidR="0040388B" w:rsidRPr="004C5798">
        <w:rPr>
          <w:rFonts w:ascii="Times New Roman" w:eastAsia="Times New Roman" w:hAnsi="Times New Roman" w:cs="Times New Roman"/>
          <w:color w:val="000000" w:themeColor="text1"/>
          <w:sz w:val="24"/>
          <w:szCs w:val="24"/>
          <w:lang w:val="en-US" w:eastAsia="id-ID"/>
        </w:rPr>
        <w:t>he result</w:t>
      </w:r>
      <w:r w:rsidR="00D31926">
        <w:rPr>
          <w:rFonts w:ascii="Times New Roman" w:eastAsia="Times New Roman" w:hAnsi="Times New Roman" w:cs="Times New Roman"/>
          <w:color w:val="000000" w:themeColor="text1"/>
          <w:sz w:val="24"/>
          <w:szCs w:val="24"/>
          <w:lang w:val="en-US" w:eastAsia="id-ID"/>
        </w:rPr>
        <w:t xml:space="preserve"> to</w:t>
      </w:r>
      <w:r w:rsidR="0040388B" w:rsidRPr="004C5798">
        <w:rPr>
          <w:rFonts w:ascii="Times New Roman" w:eastAsia="Times New Roman" w:hAnsi="Times New Roman" w:cs="Times New Roman"/>
          <w:color w:val="000000" w:themeColor="text1"/>
          <w:sz w:val="24"/>
          <w:szCs w:val="24"/>
          <w:lang w:val="en-US" w:eastAsia="id-ID"/>
        </w:rPr>
        <w:t xml:space="preserve"> measur</w:t>
      </w:r>
      <w:r w:rsidR="00EC67EA">
        <w:rPr>
          <w:rFonts w:ascii="Times New Roman" w:eastAsia="Times New Roman" w:hAnsi="Times New Roman" w:cs="Times New Roman"/>
          <w:color w:val="000000" w:themeColor="text1"/>
          <w:sz w:val="24"/>
          <w:szCs w:val="24"/>
          <w:lang w:val="en-US" w:eastAsia="id-ID"/>
        </w:rPr>
        <w:t>ing normality was displayed in T</w:t>
      </w:r>
      <w:r w:rsidR="002337C3">
        <w:rPr>
          <w:rFonts w:ascii="Times New Roman" w:eastAsia="Times New Roman" w:hAnsi="Times New Roman" w:cs="Times New Roman"/>
          <w:color w:val="000000" w:themeColor="text1"/>
          <w:sz w:val="24"/>
          <w:szCs w:val="24"/>
          <w:lang w:val="en-US" w:eastAsia="id-ID"/>
        </w:rPr>
        <w:t>able 18</w:t>
      </w:r>
      <w:r w:rsidR="0040388B" w:rsidRPr="004C5798">
        <w:rPr>
          <w:rFonts w:ascii="Times New Roman" w:eastAsia="Times New Roman" w:hAnsi="Times New Roman" w:cs="Times New Roman"/>
          <w:color w:val="000000" w:themeColor="text1"/>
          <w:sz w:val="24"/>
          <w:szCs w:val="24"/>
          <w:lang w:val="en-US" w:eastAsia="id-ID"/>
        </w:rPr>
        <w:t>.</w:t>
      </w:r>
    </w:p>
    <w:p w:rsidR="000E314C" w:rsidRPr="004C5798" w:rsidRDefault="000C7267" w:rsidP="00CD2712">
      <w:pPr>
        <w:pStyle w:val="ListParagraph"/>
        <w:shd w:val="clear" w:color="auto" w:fill="FFFFFF"/>
        <w:spacing w:after="0" w:line="240" w:lineRule="auto"/>
        <w:ind w:left="92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18</w:t>
      </w:r>
    </w:p>
    <w:p w:rsidR="008B43D3" w:rsidRDefault="000E314C" w:rsidP="00CD2712">
      <w:pPr>
        <w:pStyle w:val="ListParagraph"/>
        <w:shd w:val="clear" w:color="auto" w:fill="FFFFFF"/>
        <w:spacing w:after="0" w:line="240" w:lineRule="auto"/>
        <w:ind w:left="927"/>
        <w:jc w:val="center"/>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Normality Test of Students’ Post-test Scores in </w:t>
      </w:r>
      <w:r w:rsidR="00CC5BE1">
        <w:rPr>
          <w:rFonts w:ascii="Times New Roman" w:eastAsia="Times New Roman" w:hAnsi="Times New Roman" w:cs="Times New Roman"/>
          <w:b/>
          <w:color w:val="000000" w:themeColor="text1"/>
          <w:sz w:val="24"/>
          <w:szCs w:val="24"/>
          <w:lang w:val="en-US" w:eastAsia="id-ID"/>
        </w:rPr>
        <w:t>Experimental Group</w:t>
      </w:r>
      <w:r w:rsidRPr="004C5798">
        <w:rPr>
          <w:rFonts w:ascii="Times New Roman" w:eastAsia="Times New Roman" w:hAnsi="Times New Roman" w:cs="Times New Roman"/>
          <w:b/>
          <w:color w:val="000000" w:themeColor="text1"/>
          <w:sz w:val="24"/>
          <w:szCs w:val="24"/>
          <w:lang w:val="en-US" w:eastAsia="id-ID"/>
        </w:rPr>
        <w:t xml:space="preserve"> Using Kolmogorov Smirnov</w:t>
      </w:r>
      <w:r w:rsidRPr="004C5798">
        <w:rPr>
          <w:rFonts w:ascii="Times New Roman" w:eastAsia="Times New Roman" w:hAnsi="Times New Roman" w:cs="Times New Roman"/>
          <w:color w:val="000000" w:themeColor="text1"/>
          <w:sz w:val="24"/>
          <w:szCs w:val="24"/>
          <w:lang w:val="en-US" w:eastAsia="id-ID"/>
        </w:rPr>
        <w:t>.</w:t>
      </w:r>
    </w:p>
    <w:tbl>
      <w:tblPr>
        <w:tblStyle w:val="TableGrid"/>
        <w:tblW w:w="0" w:type="auto"/>
        <w:tblInd w:w="675" w:type="dxa"/>
        <w:tblLook w:val="04A0"/>
      </w:tblPr>
      <w:tblGrid>
        <w:gridCol w:w="510"/>
        <w:gridCol w:w="2182"/>
        <w:gridCol w:w="579"/>
        <w:gridCol w:w="2520"/>
        <w:gridCol w:w="1547"/>
      </w:tblGrid>
      <w:tr w:rsidR="00AB31BC" w:rsidTr="00AB31BC">
        <w:tc>
          <w:tcPr>
            <w:tcW w:w="284" w:type="dxa"/>
          </w:tcPr>
          <w:p w:rsidR="00AB31BC" w:rsidRPr="005970BB" w:rsidRDefault="00AB31BC" w:rsidP="00CC2008">
            <w:pPr>
              <w:jc w:val="center"/>
              <w:rPr>
                <w:rFonts w:ascii="Times New Roman" w:eastAsia="Times New Roman" w:hAnsi="Times New Roman" w:cs="Times New Roman"/>
                <w:b/>
                <w:color w:val="000000" w:themeColor="text1"/>
                <w:sz w:val="24"/>
                <w:szCs w:val="24"/>
                <w:lang w:eastAsia="id-ID"/>
              </w:rPr>
            </w:pPr>
            <w:r w:rsidRPr="005970BB">
              <w:rPr>
                <w:rFonts w:ascii="Times New Roman" w:eastAsia="Times New Roman" w:hAnsi="Times New Roman" w:cs="Times New Roman"/>
                <w:b/>
                <w:color w:val="000000" w:themeColor="text1"/>
                <w:sz w:val="24"/>
                <w:szCs w:val="24"/>
                <w:lang w:eastAsia="id-ID"/>
              </w:rPr>
              <w:t>No</w:t>
            </w:r>
          </w:p>
        </w:tc>
        <w:tc>
          <w:tcPr>
            <w:tcW w:w="2245" w:type="dxa"/>
          </w:tcPr>
          <w:p w:rsidR="00AB31BC" w:rsidRPr="005970BB" w:rsidRDefault="00AB31BC" w:rsidP="00CC2008">
            <w:pPr>
              <w:jc w:val="center"/>
              <w:rPr>
                <w:rFonts w:ascii="Times New Roman" w:eastAsia="Times New Roman" w:hAnsi="Times New Roman" w:cs="Times New Roman"/>
                <w:b/>
                <w:color w:val="000000" w:themeColor="text1"/>
                <w:sz w:val="24"/>
                <w:szCs w:val="24"/>
                <w:lang w:eastAsia="id-ID"/>
              </w:rPr>
            </w:pPr>
            <w:r w:rsidRPr="005970BB">
              <w:rPr>
                <w:rFonts w:ascii="Times New Roman" w:eastAsia="Times New Roman" w:hAnsi="Times New Roman" w:cs="Times New Roman"/>
                <w:b/>
                <w:color w:val="000000" w:themeColor="text1"/>
                <w:sz w:val="24"/>
                <w:szCs w:val="24"/>
                <w:lang w:eastAsia="id-ID"/>
              </w:rPr>
              <w:t>Students’ Post-test</w:t>
            </w:r>
          </w:p>
        </w:tc>
        <w:tc>
          <w:tcPr>
            <w:tcW w:w="590" w:type="dxa"/>
          </w:tcPr>
          <w:p w:rsidR="00AB31BC" w:rsidRPr="005970BB" w:rsidRDefault="00AB31BC" w:rsidP="00CC2008">
            <w:pPr>
              <w:jc w:val="center"/>
              <w:rPr>
                <w:rFonts w:ascii="Times New Roman" w:eastAsia="Times New Roman" w:hAnsi="Times New Roman" w:cs="Times New Roman"/>
                <w:b/>
                <w:color w:val="000000" w:themeColor="text1"/>
                <w:sz w:val="24"/>
                <w:szCs w:val="24"/>
                <w:lang w:eastAsia="id-ID"/>
              </w:rPr>
            </w:pPr>
            <w:r w:rsidRPr="005970BB">
              <w:rPr>
                <w:rFonts w:ascii="Times New Roman" w:eastAsia="Times New Roman" w:hAnsi="Times New Roman" w:cs="Times New Roman"/>
                <w:b/>
                <w:color w:val="000000" w:themeColor="text1"/>
                <w:sz w:val="24"/>
                <w:szCs w:val="24"/>
                <w:lang w:eastAsia="id-ID"/>
              </w:rPr>
              <w:t>N</w:t>
            </w:r>
          </w:p>
        </w:tc>
        <w:tc>
          <w:tcPr>
            <w:tcW w:w="2616" w:type="dxa"/>
          </w:tcPr>
          <w:p w:rsidR="00AB31BC" w:rsidRPr="005970BB" w:rsidRDefault="00AB31BC" w:rsidP="00CC2008">
            <w:pPr>
              <w:jc w:val="center"/>
              <w:rPr>
                <w:rFonts w:ascii="Times New Roman" w:eastAsia="Times New Roman" w:hAnsi="Times New Roman" w:cs="Times New Roman"/>
                <w:b/>
                <w:color w:val="000000" w:themeColor="text1"/>
                <w:sz w:val="24"/>
                <w:szCs w:val="24"/>
                <w:lang w:eastAsia="id-ID"/>
              </w:rPr>
            </w:pPr>
            <w:r w:rsidRPr="005970BB">
              <w:rPr>
                <w:rFonts w:ascii="Times New Roman" w:eastAsia="Times New Roman" w:hAnsi="Times New Roman" w:cs="Times New Roman"/>
                <w:b/>
                <w:color w:val="000000" w:themeColor="text1"/>
                <w:sz w:val="24"/>
                <w:szCs w:val="24"/>
                <w:lang w:eastAsia="id-ID"/>
              </w:rPr>
              <w:t>Kolmogorov  Smirnov</w:t>
            </w:r>
          </w:p>
        </w:tc>
        <w:tc>
          <w:tcPr>
            <w:tcW w:w="1603" w:type="dxa"/>
          </w:tcPr>
          <w:p w:rsidR="00AB31BC" w:rsidRPr="005970BB" w:rsidRDefault="00AB31BC" w:rsidP="00CC2008">
            <w:pPr>
              <w:jc w:val="center"/>
              <w:rPr>
                <w:rFonts w:ascii="Times New Roman" w:eastAsia="Times New Roman" w:hAnsi="Times New Roman" w:cs="Times New Roman"/>
                <w:b/>
                <w:color w:val="000000" w:themeColor="text1"/>
                <w:sz w:val="24"/>
                <w:szCs w:val="24"/>
                <w:lang w:eastAsia="id-ID"/>
              </w:rPr>
            </w:pPr>
            <w:r w:rsidRPr="005970BB">
              <w:rPr>
                <w:rFonts w:ascii="Times New Roman" w:eastAsia="Times New Roman" w:hAnsi="Times New Roman" w:cs="Times New Roman"/>
                <w:b/>
                <w:color w:val="000000" w:themeColor="text1"/>
                <w:sz w:val="24"/>
                <w:szCs w:val="24"/>
                <w:lang w:eastAsia="id-ID"/>
              </w:rPr>
              <w:t>Result</w:t>
            </w:r>
          </w:p>
        </w:tc>
      </w:tr>
      <w:tr w:rsidR="00AB31BC" w:rsidTr="00AB31BC">
        <w:tc>
          <w:tcPr>
            <w:tcW w:w="284" w:type="dxa"/>
          </w:tcPr>
          <w:p w:rsidR="00AB31BC" w:rsidRDefault="00AB31BC" w:rsidP="00CC2008">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2245" w:type="dxa"/>
          </w:tcPr>
          <w:p w:rsidR="00AB31BC" w:rsidRDefault="00AB31BC" w:rsidP="00CC2008">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Experimental</w:t>
            </w:r>
          </w:p>
        </w:tc>
        <w:tc>
          <w:tcPr>
            <w:tcW w:w="590" w:type="dxa"/>
          </w:tcPr>
          <w:p w:rsidR="00AB31BC" w:rsidRDefault="00AB31BC" w:rsidP="00CC2008">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40</w:t>
            </w:r>
          </w:p>
        </w:tc>
        <w:tc>
          <w:tcPr>
            <w:tcW w:w="2616" w:type="dxa"/>
          </w:tcPr>
          <w:p w:rsidR="00AB31BC" w:rsidRDefault="00AB31BC" w:rsidP="00CC2008">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1.337</w:t>
            </w:r>
          </w:p>
        </w:tc>
        <w:tc>
          <w:tcPr>
            <w:tcW w:w="1603" w:type="dxa"/>
          </w:tcPr>
          <w:p w:rsidR="00AB31BC" w:rsidRDefault="00AB31BC" w:rsidP="00CC2008">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Normal</w:t>
            </w:r>
          </w:p>
        </w:tc>
      </w:tr>
    </w:tbl>
    <w:p w:rsidR="007650A6" w:rsidRPr="00FD495B" w:rsidRDefault="007650A6" w:rsidP="007F46FE">
      <w:pPr>
        <w:shd w:val="clear" w:color="auto" w:fill="FFFFFF"/>
        <w:spacing w:after="0" w:line="480" w:lineRule="auto"/>
        <w:rPr>
          <w:rFonts w:ascii="Times New Roman" w:eastAsia="Times New Roman" w:hAnsi="Times New Roman" w:cs="Times New Roman"/>
          <w:color w:val="000000" w:themeColor="text1"/>
          <w:sz w:val="24"/>
          <w:szCs w:val="24"/>
          <w:lang w:eastAsia="id-ID"/>
        </w:rPr>
      </w:pPr>
    </w:p>
    <w:p w:rsidR="00CC2008" w:rsidRDefault="00CC2008" w:rsidP="007F46FE">
      <w:pPr>
        <w:pStyle w:val="ListParagraph"/>
        <w:shd w:val="clear" w:color="auto" w:fill="FFFFFF"/>
        <w:spacing w:after="0" w:line="480" w:lineRule="auto"/>
        <w:ind w:left="660"/>
        <w:jc w:val="both"/>
        <w:rPr>
          <w:rFonts w:ascii="Times New Roman" w:eastAsia="Times New Roman" w:hAnsi="Times New Roman" w:cs="Times New Roman"/>
          <w:b/>
          <w:color w:val="000000" w:themeColor="text1"/>
          <w:sz w:val="24"/>
          <w:szCs w:val="24"/>
          <w:lang w:val="en-US" w:eastAsia="id-ID"/>
        </w:rPr>
      </w:pPr>
    </w:p>
    <w:p w:rsidR="00CC2008" w:rsidRDefault="00CC2008" w:rsidP="007F46FE">
      <w:pPr>
        <w:pStyle w:val="ListParagraph"/>
        <w:shd w:val="clear" w:color="auto" w:fill="FFFFFF"/>
        <w:spacing w:after="0" w:line="480" w:lineRule="auto"/>
        <w:ind w:left="660"/>
        <w:jc w:val="both"/>
        <w:rPr>
          <w:rFonts w:ascii="Times New Roman" w:eastAsia="Times New Roman" w:hAnsi="Times New Roman" w:cs="Times New Roman"/>
          <w:b/>
          <w:color w:val="000000" w:themeColor="text1"/>
          <w:sz w:val="24"/>
          <w:szCs w:val="24"/>
          <w:lang w:val="en-US" w:eastAsia="id-ID"/>
        </w:rPr>
      </w:pPr>
    </w:p>
    <w:p w:rsidR="004440AD" w:rsidRPr="004C5798" w:rsidRDefault="002300F5" w:rsidP="007F46FE">
      <w:pPr>
        <w:pStyle w:val="ListParagraph"/>
        <w:shd w:val="clear" w:color="auto" w:fill="FFFFFF"/>
        <w:spacing w:after="0" w:line="480" w:lineRule="auto"/>
        <w:ind w:left="66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en-US" w:eastAsia="id-ID"/>
        </w:rPr>
        <w:lastRenderedPageBreak/>
        <w:t>4.1.1.3 S</w:t>
      </w:r>
      <w:r w:rsidR="00714647" w:rsidRPr="004C5798">
        <w:rPr>
          <w:rFonts w:ascii="Times New Roman" w:eastAsia="Times New Roman" w:hAnsi="Times New Roman" w:cs="Times New Roman"/>
          <w:b/>
          <w:color w:val="000000" w:themeColor="text1"/>
          <w:sz w:val="24"/>
          <w:szCs w:val="24"/>
          <w:lang w:val="en-US" w:eastAsia="id-ID"/>
        </w:rPr>
        <w:t xml:space="preserve">tudents’ Pretest </w:t>
      </w:r>
      <w:r w:rsidR="004440AD" w:rsidRPr="004C5798">
        <w:rPr>
          <w:rFonts w:ascii="Times New Roman" w:eastAsia="Times New Roman" w:hAnsi="Times New Roman" w:cs="Times New Roman"/>
          <w:b/>
          <w:color w:val="000000" w:themeColor="text1"/>
          <w:sz w:val="24"/>
          <w:szCs w:val="24"/>
          <w:lang w:val="en-US" w:eastAsia="id-ID"/>
        </w:rPr>
        <w:t>Scores in Control</w:t>
      </w:r>
      <w:r w:rsidR="00DD3CDA">
        <w:rPr>
          <w:rFonts w:ascii="Times New Roman" w:eastAsia="Times New Roman" w:hAnsi="Times New Roman" w:cs="Times New Roman"/>
          <w:b/>
          <w:color w:val="000000" w:themeColor="text1"/>
          <w:sz w:val="24"/>
          <w:szCs w:val="24"/>
          <w:lang w:val="en-US" w:eastAsia="id-ID"/>
        </w:rPr>
        <w:t xml:space="preserve"> Group</w:t>
      </w:r>
    </w:p>
    <w:p w:rsidR="000D0E31" w:rsidRPr="001E78DE" w:rsidRDefault="004440AD" w:rsidP="00054E65">
      <w:pPr>
        <w:pStyle w:val="ListParagraph"/>
        <w:shd w:val="clear" w:color="auto" w:fill="FFFFFF"/>
        <w:spacing w:after="0" w:line="480" w:lineRule="auto"/>
        <w:ind w:left="924" w:firstLine="510"/>
        <w:jc w:val="both"/>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color w:val="000000" w:themeColor="text1"/>
          <w:sz w:val="24"/>
          <w:szCs w:val="24"/>
          <w:lang w:val="en-US" w:eastAsia="id-ID"/>
        </w:rPr>
        <w:t>After the result to the 40</w:t>
      </w:r>
      <w:r w:rsidR="00BE686D" w:rsidRPr="004C5798">
        <w:rPr>
          <w:rFonts w:ascii="Times New Roman" w:eastAsia="Times New Roman" w:hAnsi="Times New Roman" w:cs="Times New Roman"/>
          <w:color w:val="000000" w:themeColor="text1"/>
          <w:sz w:val="24"/>
          <w:szCs w:val="24"/>
          <w:lang w:val="en-US" w:eastAsia="id-ID"/>
        </w:rPr>
        <w:t xml:space="preserve"> sample of the students</w:t>
      </w:r>
      <w:r w:rsidR="00AE0C26">
        <w:rPr>
          <w:rFonts w:ascii="Times New Roman" w:eastAsia="Times New Roman" w:hAnsi="Times New Roman" w:cs="Times New Roman"/>
          <w:color w:val="000000" w:themeColor="text1"/>
          <w:sz w:val="24"/>
          <w:szCs w:val="24"/>
          <w:lang w:val="en-US" w:eastAsia="id-ID"/>
        </w:rPr>
        <w:t>’</w:t>
      </w:r>
      <w:r w:rsidR="00BE686D" w:rsidRPr="004C5798">
        <w:rPr>
          <w:rFonts w:ascii="Times New Roman" w:eastAsia="Times New Roman" w:hAnsi="Times New Roman" w:cs="Times New Roman"/>
          <w:color w:val="000000" w:themeColor="text1"/>
          <w:sz w:val="24"/>
          <w:szCs w:val="24"/>
          <w:lang w:val="en-US" w:eastAsia="id-ID"/>
        </w:rPr>
        <w:t xml:space="preserve"> </w:t>
      </w:r>
      <w:r w:rsidR="00714647" w:rsidRPr="004C5798">
        <w:rPr>
          <w:rFonts w:ascii="Times New Roman" w:eastAsia="Times New Roman" w:hAnsi="Times New Roman" w:cs="Times New Roman"/>
          <w:color w:val="000000" w:themeColor="text1"/>
          <w:sz w:val="24"/>
          <w:szCs w:val="24"/>
          <w:lang w:val="en-US" w:eastAsia="id-ID"/>
        </w:rPr>
        <w:t>pretest</w:t>
      </w:r>
      <w:r w:rsidRPr="004C5798">
        <w:rPr>
          <w:rFonts w:ascii="Times New Roman" w:eastAsia="Times New Roman" w:hAnsi="Times New Roman" w:cs="Times New Roman"/>
          <w:color w:val="000000" w:themeColor="text1"/>
          <w:sz w:val="24"/>
          <w:szCs w:val="24"/>
          <w:lang w:val="en-US" w:eastAsia="id-ID"/>
        </w:rPr>
        <w:t xml:space="preserve"> in </w:t>
      </w:r>
      <w:r w:rsidR="00456C6D" w:rsidRPr="004C5798">
        <w:rPr>
          <w:rFonts w:ascii="Times New Roman" w:eastAsia="Times New Roman" w:hAnsi="Times New Roman" w:cs="Times New Roman"/>
          <w:color w:val="000000" w:themeColor="text1"/>
          <w:sz w:val="24"/>
          <w:szCs w:val="24"/>
          <w:lang w:val="en-US" w:eastAsia="id-ID"/>
        </w:rPr>
        <w:t xml:space="preserve">control </w:t>
      </w:r>
      <w:r w:rsidRPr="004C5798">
        <w:rPr>
          <w:rFonts w:ascii="Times New Roman" w:eastAsia="Times New Roman" w:hAnsi="Times New Roman" w:cs="Times New Roman"/>
          <w:color w:val="000000" w:themeColor="text1"/>
          <w:sz w:val="24"/>
          <w:szCs w:val="24"/>
          <w:lang w:val="en-US" w:eastAsia="id-ID"/>
        </w:rPr>
        <w:t xml:space="preserve">group was measured, it was found that the normality </w:t>
      </w:r>
      <w:r w:rsidR="00456C6D" w:rsidRPr="004C5798">
        <w:rPr>
          <w:rFonts w:ascii="Times New Roman" w:eastAsia="Times New Roman" w:hAnsi="Times New Roman" w:cs="Times New Roman"/>
          <w:color w:val="000000" w:themeColor="text1"/>
          <w:sz w:val="24"/>
          <w:szCs w:val="24"/>
          <w:lang w:val="en-US" w:eastAsia="id-ID"/>
        </w:rPr>
        <w:t xml:space="preserve">was </w:t>
      </w:r>
      <w:r w:rsidR="00667362">
        <w:rPr>
          <w:rFonts w:ascii="Times New Roman" w:eastAsia="Times New Roman" w:hAnsi="Times New Roman" w:cs="Times New Roman"/>
          <w:color w:val="000000" w:themeColor="text1"/>
          <w:sz w:val="24"/>
          <w:szCs w:val="24"/>
          <w:lang w:val="en-US" w:eastAsia="id-ID"/>
        </w:rPr>
        <w:t>1.843</w:t>
      </w:r>
      <w:r w:rsidRPr="004C5798">
        <w:rPr>
          <w:rFonts w:ascii="Times New Roman" w:eastAsia="Times New Roman" w:hAnsi="Times New Roman" w:cs="Times New Roman"/>
          <w:color w:val="000000" w:themeColor="text1"/>
          <w:sz w:val="24"/>
          <w:szCs w:val="24"/>
          <w:lang w:val="en-US" w:eastAsia="id-ID"/>
        </w:rPr>
        <w:t xml:space="preserve">. From the result of the output, it can be stated that the students’ score in </w:t>
      </w:r>
      <w:r w:rsidR="00BE686D" w:rsidRPr="004C5798">
        <w:rPr>
          <w:rFonts w:ascii="Times New Roman" w:eastAsia="Times New Roman" w:hAnsi="Times New Roman" w:cs="Times New Roman"/>
          <w:color w:val="000000" w:themeColor="text1"/>
          <w:sz w:val="24"/>
          <w:szCs w:val="24"/>
          <w:lang w:val="en-US" w:eastAsia="id-ID"/>
        </w:rPr>
        <w:t xml:space="preserve">control </w:t>
      </w:r>
      <w:r w:rsidRPr="004C5798">
        <w:rPr>
          <w:rFonts w:ascii="Times New Roman" w:eastAsia="Times New Roman" w:hAnsi="Times New Roman" w:cs="Times New Roman"/>
          <w:color w:val="000000" w:themeColor="text1"/>
          <w:sz w:val="24"/>
          <w:szCs w:val="24"/>
          <w:lang w:val="en-US" w:eastAsia="id-ID"/>
        </w:rPr>
        <w:t xml:space="preserve">group was normal since it was higher than mean significant different at 0.05. </w:t>
      </w:r>
      <w:r w:rsidR="00BE686D" w:rsidRPr="004C5798">
        <w:rPr>
          <w:rFonts w:ascii="Times New Roman" w:eastAsia="Times New Roman" w:hAnsi="Times New Roman" w:cs="Times New Roman"/>
          <w:color w:val="000000" w:themeColor="text1"/>
          <w:sz w:val="24"/>
          <w:szCs w:val="24"/>
          <w:lang w:val="en-US" w:eastAsia="id-ID"/>
        </w:rPr>
        <w:t>T</w:t>
      </w:r>
      <w:r w:rsidRPr="004C5798">
        <w:rPr>
          <w:rFonts w:ascii="Times New Roman" w:eastAsia="Times New Roman" w:hAnsi="Times New Roman" w:cs="Times New Roman"/>
          <w:color w:val="000000" w:themeColor="text1"/>
          <w:sz w:val="24"/>
          <w:szCs w:val="24"/>
          <w:lang w:val="en-US" w:eastAsia="id-ID"/>
        </w:rPr>
        <w:t>he result measuring the nor</w:t>
      </w:r>
      <w:r w:rsidR="00CA1F2B">
        <w:rPr>
          <w:rFonts w:ascii="Times New Roman" w:eastAsia="Times New Roman" w:hAnsi="Times New Roman" w:cs="Times New Roman"/>
          <w:color w:val="000000" w:themeColor="text1"/>
          <w:sz w:val="24"/>
          <w:szCs w:val="24"/>
          <w:lang w:val="en-US" w:eastAsia="id-ID"/>
        </w:rPr>
        <w:t>mality was displayed in T</w:t>
      </w:r>
      <w:r w:rsidR="002300F5">
        <w:rPr>
          <w:rFonts w:ascii="Times New Roman" w:eastAsia="Times New Roman" w:hAnsi="Times New Roman" w:cs="Times New Roman"/>
          <w:color w:val="000000" w:themeColor="text1"/>
          <w:sz w:val="24"/>
          <w:szCs w:val="24"/>
          <w:lang w:val="en-US" w:eastAsia="id-ID"/>
        </w:rPr>
        <w:t>able 19</w:t>
      </w:r>
      <w:r w:rsidRPr="004C5798">
        <w:rPr>
          <w:rFonts w:ascii="Times New Roman" w:eastAsia="Times New Roman" w:hAnsi="Times New Roman" w:cs="Times New Roman"/>
          <w:color w:val="000000" w:themeColor="text1"/>
          <w:sz w:val="24"/>
          <w:szCs w:val="24"/>
          <w:lang w:val="en-US" w:eastAsia="id-ID"/>
        </w:rPr>
        <w:t>.</w:t>
      </w:r>
    </w:p>
    <w:p w:rsidR="00BE686D" w:rsidRPr="004C5798" w:rsidRDefault="002300F5" w:rsidP="00D44F85">
      <w:pPr>
        <w:pStyle w:val="ListParagraph"/>
        <w:shd w:val="clear" w:color="auto" w:fill="FFFFFF"/>
        <w:spacing w:after="0" w:line="240" w:lineRule="auto"/>
        <w:ind w:left="92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19</w:t>
      </w:r>
    </w:p>
    <w:p w:rsidR="00BE686D" w:rsidRPr="004C5798" w:rsidRDefault="00BE686D" w:rsidP="00D44F85">
      <w:pPr>
        <w:pStyle w:val="ListParagraph"/>
        <w:shd w:val="clear" w:color="auto" w:fill="FFFFFF"/>
        <w:spacing w:after="0" w:line="240" w:lineRule="auto"/>
        <w:ind w:left="927" w:firstLine="513"/>
        <w:jc w:val="center"/>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Normality Test of Students’ Post-test Scores in Control </w:t>
      </w:r>
      <w:r w:rsidR="006C20D5">
        <w:rPr>
          <w:rFonts w:ascii="Times New Roman" w:eastAsia="Times New Roman" w:hAnsi="Times New Roman" w:cs="Times New Roman"/>
          <w:b/>
          <w:color w:val="000000" w:themeColor="text1"/>
          <w:sz w:val="24"/>
          <w:szCs w:val="24"/>
          <w:lang w:val="en-US" w:eastAsia="id-ID"/>
        </w:rPr>
        <w:t>Group</w:t>
      </w:r>
      <w:r w:rsidRPr="004C5798">
        <w:rPr>
          <w:rFonts w:ascii="Times New Roman" w:eastAsia="Times New Roman" w:hAnsi="Times New Roman" w:cs="Times New Roman"/>
          <w:b/>
          <w:color w:val="000000" w:themeColor="text1"/>
          <w:sz w:val="24"/>
          <w:szCs w:val="24"/>
          <w:lang w:val="en-US" w:eastAsia="id-ID"/>
        </w:rPr>
        <w:t xml:space="preserve"> Using Kolmogorov Smirnov</w:t>
      </w:r>
    </w:p>
    <w:tbl>
      <w:tblPr>
        <w:tblStyle w:val="TableGrid"/>
        <w:tblW w:w="0" w:type="auto"/>
        <w:tblInd w:w="675" w:type="dxa"/>
        <w:tblLook w:val="04A0"/>
      </w:tblPr>
      <w:tblGrid>
        <w:gridCol w:w="510"/>
        <w:gridCol w:w="2164"/>
        <w:gridCol w:w="580"/>
        <w:gridCol w:w="2531"/>
        <w:gridCol w:w="1553"/>
      </w:tblGrid>
      <w:tr w:rsidR="00667362" w:rsidTr="00444920">
        <w:tc>
          <w:tcPr>
            <w:tcW w:w="284" w:type="dxa"/>
          </w:tcPr>
          <w:p w:rsidR="00667362" w:rsidRPr="00ED60AD" w:rsidRDefault="00667362" w:rsidP="00EC3D06">
            <w:pPr>
              <w:jc w:val="center"/>
              <w:rPr>
                <w:rFonts w:ascii="Times New Roman" w:eastAsia="Times New Roman" w:hAnsi="Times New Roman" w:cs="Times New Roman"/>
                <w:b/>
                <w:color w:val="000000" w:themeColor="text1"/>
                <w:sz w:val="24"/>
                <w:szCs w:val="24"/>
                <w:lang w:eastAsia="id-ID"/>
              </w:rPr>
            </w:pPr>
            <w:r w:rsidRPr="00ED60AD">
              <w:rPr>
                <w:rFonts w:ascii="Times New Roman" w:eastAsia="Times New Roman" w:hAnsi="Times New Roman" w:cs="Times New Roman"/>
                <w:b/>
                <w:color w:val="000000" w:themeColor="text1"/>
                <w:sz w:val="24"/>
                <w:szCs w:val="24"/>
                <w:lang w:eastAsia="id-ID"/>
              </w:rPr>
              <w:t>No</w:t>
            </w:r>
          </w:p>
        </w:tc>
        <w:tc>
          <w:tcPr>
            <w:tcW w:w="2245" w:type="dxa"/>
          </w:tcPr>
          <w:p w:rsidR="00667362" w:rsidRPr="00ED60AD" w:rsidRDefault="00667362" w:rsidP="00EC3D06">
            <w:pPr>
              <w:jc w:val="center"/>
              <w:rPr>
                <w:rFonts w:ascii="Times New Roman" w:eastAsia="Times New Roman" w:hAnsi="Times New Roman" w:cs="Times New Roman"/>
                <w:b/>
                <w:color w:val="000000" w:themeColor="text1"/>
                <w:sz w:val="24"/>
                <w:szCs w:val="24"/>
                <w:lang w:eastAsia="id-ID"/>
              </w:rPr>
            </w:pPr>
            <w:r w:rsidRPr="00ED60AD">
              <w:rPr>
                <w:rFonts w:ascii="Times New Roman" w:eastAsia="Times New Roman" w:hAnsi="Times New Roman" w:cs="Times New Roman"/>
                <w:b/>
                <w:color w:val="000000" w:themeColor="text1"/>
                <w:sz w:val="24"/>
                <w:szCs w:val="24"/>
                <w:lang w:eastAsia="id-ID"/>
              </w:rPr>
              <w:t>Students’ P</w:t>
            </w:r>
            <w:r w:rsidR="00823711" w:rsidRPr="00ED60AD">
              <w:rPr>
                <w:rFonts w:ascii="Times New Roman" w:eastAsia="Times New Roman" w:hAnsi="Times New Roman" w:cs="Times New Roman"/>
                <w:b/>
                <w:color w:val="000000" w:themeColor="text1"/>
                <w:sz w:val="24"/>
                <w:szCs w:val="24"/>
                <w:lang w:eastAsia="id-ID"/>
              </w:rPr>
              <w:t>retest</w:t>
            </w:r>
          </w:p>
        </w:tc>
        <w:tc>
          <w:tcPr>
            <w:tcW w:w="590" w:type="dxa"/>
          </w:tcPr>
          <w:p w:rsidR="00667362" w:rsidRPr="00ED60AD" w:rsidRDefault="00667362" w:rsidP="00EC3D06">
            <w:pPr>
              <w:jc w:val="center"/>
              <w:rPr>
                <w:rFonts w:ascii="Times New Roman" w:eastAsia="Times New Roman" w:hAnsi="Times New Roman" w:cs="Times New Roman"/>
                <w:b/>
                <w:color w:val="000000" w:themeColor="text1"/>
                <w:sz w:val="24"/>
                <w:szCs w:val="24"/>
                <w:lang w:eastAsia="id-ID"/>
              </w:rPr>
            </w:pPr>
            <w:r w:rsidRPr="00ED60AD">
              <w:rPr>
                <w:rFonts w:ascii="Times New Roman" w:eastAsia="Times New Roman" w:hAnsi="Times New Roman" w:cs="Times New Roman"/>
                <w:b/>
                <w:color w:val="000000" w:themeColor="text1"/>
                <w:sz w:val="24"/>
                <w:szCs w:val="24"/>
                <w:lang w:eastAsia="id-ID"/>
              </w:rPr>
              <w:t>N</w:t>
            </w:r>
          </w:p>
        </w:tc>
        <w:tc>
          <w:tcPr>
            <w:tcW w:w="2616" w:type="dxa"/>
          </w:tcPr>
          <w:p w:rsidR="00667362" w:rsidRPr="00ED60AD" w:rsidRDefault="00667362" w:rsidP="00EC3D06">
            <w:pPr>
              <w:jc w:val="center"/>
              <w:rPr>
                <w:rFonts w:ascii="Times New Roman" w:eastAsia="Times New Roman" w:hAnsi="Times New Roman" w:cs="Times New Roman"/>
                <w:b/>
                <w:color w:val="000000" w:themeColor="text1"/>
                <w:sz w:val="24"/>
                <w:szCs w:val="24"/>
                <w:lang w:eastAsia="id-ID"/>
              </w:rPr>
            </w:pPr>
            <w:r w:rsidRPr="00ED60AD">
              <w:rPr>
                <w:rFonts w:ascii="Times New Roman" w:eastAsia="Times New Roman" w:hAnsi="Times New Roman" w:cs="Times New Roman"/>
                <w:b/>
                <w:color w:val="000000" w:themeColor="text1"/>
                <w:sz w:val="24"/>
                <w:szCs w:val="24"/>
                <w:lang w:eastAsia="id-ID"/>
              </w:rPr>
              <w:t>Kolmogorov  Smirnov</w:t>
            </w:r>
          </w:p>
        </w:tc>
        <w:tc>
          <w:tcPr>
            <w:tcW w:w="1603" w:type="dxa"/>
          </w:tcPr>
          <w:p w:rsidR="00667362" w:rsidRPr="00ED60AD" w:rsidRDefault="00667362" w:rsidP="00EC3D06">
            <w:pPr>
              <w:jc w:val="center"/>
              <w:rPr>
                <w:rFonts w:ascii="Times New Roman" w:eastAsia="Times New Roman" w:hAnsi="Times New Roman" w:cs="Times New Roman"/>
                <w:b/>
                <w:color w:val="000000" w:themeColor="text1"/>
                <w:sz w:val="24"/>
                <w:szCs w:val="24"/>
                <w:lang w:eastAsia="id-ID"/>
              </w:rPr>
            </w:pPr>
            <w:r w:rsidRPr="00ED60AD">
              <w:rPr>
                <w:rFonts w:ascii="Times New Roman" w:eastAsia="Times New Roman" w:hAnsi="Times New Roman" w:cs="Times New Roman"/>
                <w:b/>
                <w:color w:val="000000" w:themeColor="text1"/>
                <w:sz w:val="24"/>
                <w:szCs w:val="24"/>
                <w:lang w:eastAsia="id-ID"/>
              </w:rPr>
              <w:t>Result</w:t>
            </w:r>
          </w:p>
        </w:tc>
      </w:tr>
      <w:tr w:rsidR="00667362" w:rsidTr="00444920">
        <w:tc>
          <w:tcPr>
            <w:tcW w:w="284" w:type="dxa"/>
          </w:tcPr>
          <w:p w:rsidR="00667362" w:rsidRDefault="00667362"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2245" w:type="dxa"/>
          </w:tcPr>
          <w:p w:rsidR="00667362" w:rsidRDefault="00823711"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Control Group</w:t>
            </w:r>
          </w:p>
        </w:tc>
        <w:tc>
          <w:tcPr>
            <w:tcW w:w="590" w:type="dxa"/>
          </w:tcPr>
          <w:p w:rsidR="00667362" w:rsidRDefault="00667362"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40</w:t>
            </w:r>
          </w:p>
        </w:tc>
        <w:tc>
          <w:tcPr>
            <w:tcW w:w="2616" w:type="dxa"/>
          </w:tcPr>
          <w:p w:rsidR="00667362" w:rsidRDefault="00667362"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1.843</w:t>
            </w:r>
          </w:p>
        </w:tc>
        <w:tc>
          <w:tcPr>
            <w:tcW w:w="1603" w:type="dxa"/>
          </w:tcPr>
          <w:p w:rsidR="00667362" w:rsidRDefault="00667362"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Normal</w:t>
            </w:r>
          </w:p>
        </w:tc>
      </w:tr>
    </w:tbl>
    <w:p w:rsidR="00823711" w:rsidRPr="00E756D7" w:rsidRDefault="00823711"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714647" w:rsidRPr="004C5798" w:rsidRDefault="006314F6" w:rsidP="007F46FE">
      <w:pPr>
        <w:pStyle w:val="ListParagraph"/>
        <w:numPr>
          <w:ilvl w:val="3"/>
          <w:numId w:val="24"/>
        </w:numPr>
        <w:shd w:val="clear" w:color="auto" w:fill="FFFFFF"/>
        <w:spacing w:after="0"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en-US" w:eastAsia="id-ID"/>
        </w:rPr>
        <w:t xml:space="preserve"> </w:t>
      </w:r>
      <w:r w:rsidR="00714647" w:rsidRPr="004C5798">
        <w:rPr>
          <w:rFonts w:ascii="Times New Roman" w:eastAsia="Times New Roman" w:hAnsi="Times New Roman" w:cs="Times New Roman"/>
          <w:b/>
          <w:color w:val="000000" w:themeColor="text1"/>
          <w:sz w:val="24"/>
          <w:szCs w:val="24"/>
          <w:lang w:val="en-US" w:eastAsia="id-ID"/>
        </w:rPr>
        <w:t>Students’ post-test Scores in Control</w:t>
      </w:r>
      <w:r w:rsidR="009F5AF4">
        <w:rPr>
          <w:rFonts w:ascii="Times New Roman" w:eastAsia="Times New Roman" w:hAnsi="Times New Roman" w:cs="Times New Roman"/>
          <w:b/>
          <w:color w:val="000000" w:themeColor="text1"/>
          <w:sz w:val="24"/>
          <w:szCs w:val="24"/>
          <w:lang w:val="en-US" w:eastAsia="id-ID"/>
        </w:rPr>
        <w:t xml:space="preserve"> Group</w:t>
      </w:r>
    </w:p>
    <w:p w:rsidR="00ED60AD" w:rsidRPr="009E2B8A" w:rsidRDefault="00714647" w:rsidP="007F46FE">
      <w:pPr>
        <w:pStyle w:val="ListParagraph"/>
        <w:shd w:val="clear" w:color="auto" w:fill="FFFFFF"/>
        <w:spacing w:after="0" w:line="480" w:lineRule="auto"/>
        <w:ind w:left="927" w:firstLine="513"/>
        <w:jc w:val="both"/>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color w:val="000000" w:themeColor="text1"/>
          <w:sz w:val="24"/>
          <w:szCs w:val="24"/>
          <w:lang w:val="en-US" w:eastAsia="id-ID"/>
        </w:rPr>
        <w:t xml:space="preserve">After the result to the 40 sample of the students post-test in control group was measured, it was found that the normality was </w:t>
      </w:r>
      <w:r w:rsidR="002E553D">
        <w:rPr>
          <w:rFonts w:ascii="Times New Roman" w:eastAsia="Times New Roman" w:hAnsi="Times New Roman" w:cs="Times New Roman"/>
          <w:color w:val="000000" w:themeColor="text1"/>
          <w:sz w:val="24"/>
          <w:szCs w:val="24"/>
          <w:lang w:val="en-US" w:eastAsia="id-ID"/>
        </w:rPr>
        <w:t>885</w:t>
      </w:r>
      <w:r w:rsidRPr="004C5798">
        <w:rPr>
          <w:rFonts w:ascii="Times New Roman" w:eastAsia="Times New Roman" w:hAnsi="Times New Roman" w:cs="Times New Roman"/>
          <w:color w:val="000000" w:themeColor="text1"/>
          <w:sz w:val="24"/>
          <w:szCs w:val="24"/>
          <w:lang w:val="en-US" w:eastAsia="id-ID"/>
        </w:rPr>
        <w:t xml:space="preserve">. From the result of the output, it can be stated that the students’ score in control group was normal since it was higher than mean significant different at 0.05. The result measuring </w:t>
      </w:r>
      <w:r w:rsidR="00277A43">
        <w:rPr>
          <w:rFonts w:ascii="Times New Roman" w:eastAsia="Times New Roman" w:hAnsi="Times New Roman" w:cs="Times New Roman"/>
          <w:color w:val="000000" w:themeColor="text1"/>
          <w:sz w:val="24"/>
          <w:szCs w:val="24"/>
          <w:lang w:val="en-US" w:eastAsia="id-ID"/>
        </w:rPr>
        <w:t>the normality was displayed in T</w:t>
      </w:r>
      <w:r w:rsidR="006314F6">
        <w:rPr>
          <w:rFonts w:ascii="Times New Roman" w:eastAsia="Times New Roman" w:hAnsi="Times New Roman" w:cs="Times New Roman"/>
          <w:color w:val="000000" w:themeColor="text1"/>
          <w:sz w:val="24"/>
          <w:szCs w:val="24"/>
          <w:lang w:val="en-US" w:eastAsia="id-ID"/>
        </w:rPr>
        <w:t>able 20</w:t>
      </w:r>
      <w:r w:rsidRPr="004C5798">
        <w:rPr>
          <w:rFonts w:ascii="Times New Roman" w:eastAsia="Times New Roman" w:hAnsi="Times New Roman" w:cs="Times New Roman"/>
          <w:color w:val="000000" w:themeColor="text1"/>
          <w:sz w:val="24"/>
          <w:szCs w:val="24"/>
          <w:lang w:val="en-US" w:eastAsia="id-ID"/>
        </w:rPr>
        <w:t>.</w:t>
      </w:r>
    </w:p>
    <w:p w:rsidR="00492560" w:rsidRPr="004C5798" w:rsidRDefault="006314F6" w:rsidP="007D5D4D">
      <w:pPr>
        <w:pStyle w:val="ListParagraph"/>
        <w:shd w:val="clear" w:color="auto" w:fill="FFFFFF"/>
        <w:spacing w:after="0" w:line="240" w:lineRule="auto"/>
        <w:ind w:left="92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20</w:t>
      </w:r>
    </w:p>
    <w:p w:rsidR="00492560" w:rsidRPr="004C5798" w:rsidRDefault="00492560" w:rsidP="007D5D4D">
      <w:pPr>
        <w:pStyle w:val="ListParagraph"/>
        <w:shd w:val="clear" w:color="auto" w:fill="FFFFFF"/>
        <w:spacing w:after="0" w:line="240" w:lineRule="auto"/>
        <w:ind w:left="927" w:firstLine="513"/>
        <w:jc w:val="center"/>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 xml:space="preserve">Normality Test of Students’ Post-test Scores in Control </w:t>
      </w:r>
      <w:r w:rsidR="00145F20">
        <w:rPr>
          <w:rFonts w:ascii="Times New Roman" w:eastAsia="Times New Roman" w:hAnsi="Times New Roman" w:cs="Times New Roman"/>
          <w:b/>
          <w:color w:val="000000" w:themeColor="text1"/>
          <w:sz w:val="24"/>
          <w:szCs w:val="24"/>
          <w:lang w:val="en-US" w:eastAsia="id-ID"/>
        </w:rPr>
        <w:t>Group</w:t>
      </w:r>
      <w:r w:rsidRPr="004C5798">
        <w:rPr>
          <w:rFonts w:ascii="Times New Roman" w:eastAsia="Times New Roman" w:hAnsi="Times New Roman" w:cs="Times New Roman"/>
          <w:b/>
          <w:color w:val="000000" w:themeColor="text1"/>
          <w:sz w:val="24"/>
          <w:szCs w:val="24"/>
          <w:lang w:val="en-US" w:eastAsia="id-ID"/>
        </w:rPr>
        <w:t xml:space="preserve"> Using Kolmogorov Smirnov</w:t>
      </w:r>
    </w:p>
    <w:tbl>
      <w:tblPr>
        <w:tblStyle w:val="TableGrid"/>
        <w:tblW w:w="0" w:type="auto"/>
        <w:tblInd w:w="675" w:type="dxa"/>
        <w:tblLook w:val="04A0"/>
      </w:tblPr>
      <w:tblGrid>
        <w:gridCol w:w="510"/>
        <w:gridCol w:w="2163"/>
        <w:gridCol w:w="580"/>
        <w:gridCol w:w="2530"/>
        <w:gridCol w:w="1555"/>
      </w:tblGrid>
      <w:tr w:rsidR="002A668F" w:rsidTr="002A668F">
        <w:tc>
          <w:tcPr>
            <w:tcW w:w="510" w:type="dxa"/>
          </w:tcPr>
          <w:p w:rsidR="002A668F" w:rsidRPr="006D1A7A" w:rsidRDefault="002A668F" w:rsidP="00EC3D06">
            <w:pPr>
              <w:jc w:val="center"/>
              <w:rPr>
                <w:rFonts w:ascii="Times New Roman" w:eastAsia="Times New Roman" w:hAnsi="Times New Roman" w:cs="Times New Roman"/>
                <w:b/>
                <w:color w:val="000000" w:themeColor="text1"/>
                <w:sz w:val="24"/>
                <w:szCs w:val="24"/>
                <w:lang w:eastAsia="id-ID"/>
              </w:rPr>
            </w:pPr>
            <w:r w:rsidRPr="006D1A7A">
              <w:rPr>
                <w:rFonts w:ascii="Times New Roman" w:eastAsia="Times New Roman" w:hAnsi="Times New Roman" w:cs="Times New Roman"/>
                <w:b/>
                <w:color w:val="000000" w:themeColor="text1"/>
                <w:sz w:val="24"/>
                <w:szCs w:val="24"/>
                <w:lang w:eastAsia="id-ID"/>
              </w:rPr>
              <w:t>No</w:t>
            </w:r>
          </w:p>
        </w:tc>
        <w:tc>
          <w:tcPr>
            <w:tcW w:w="2163" w:type="dxa"/>
          </w:tcPr>
          <w:p w:rsidR="002A668F" w:rsidRPr="006D1A7A" w:rsidRDefault="002A668F" w:rsidP="00EC3D06">
            <w:pPr>
              <w:jc w:val="center"/>
              <w:rPr>
                <w:rFonts w:ascii="Times New Roman" w:eastAsia="Times New Roman" w:hAnsi="Times New Roman" w:cs="Times New Roman"/>
                <w:b/>
                <w:color w:val="000000" w:themeColor="text1"/>
                <w:sz w:val="24"/>
                <w:szCs w:val="24"/>
                <w:lang w:eastAsia="id-ID"/>
              </w:rPr>
            </w:pPr>
            <w:r w:rsidRPr="006D1A7A">
              <w:rPr>
                <w:rFonts w:ascii="Times New Roman" w:eastAsia="Times New Roman" w:hAnsi="Times New Roman" w:cs="Times New Roman"/>
                <w:b/>
                <w:color w:val="000000" w:themeColor="text1"/>
                <w:sz w:val="24"/>
                <w:szCs w:val="24"/>
                <w:lang w:eastAsia="id-ID"/>
              </w:rPr>
              <w:t>Students’ Post-test</w:t>
            </w:r>
          </w:p>
        </w:tc>
        <w:tc>
          <w:tcPr>
            <w:tcW w:w="580" w:type="dxa"/>
          </w:tcPr>
          <w:p w:rsidR="002A668F" w:rsidRPr="006D1A7A" w:rsidRDefault="002A668F" w:rsidP="00EC3D06">
            <w:pPr>
              <w:jc w:val="center"/>
              <w:rPr>
                <w:rFonts w:ascii="Times New Roman" w:eastAsia="Times New Roman" w:hAnsi="Times New Roman" w:cs="Times New Roman"/>
                <w:b/>
                <w:color w:val="000000" w:themeColor="text1"/>
                <w:sz w:val="24"/>
                <w:szCs w:val="24"/>
                <w:lang w:eastAsia="id-ID"/>
              </w:rPr>
            </w:pPr>
            <w:r w:rsidRPr="006D1A7A">
              <w:rPr>
                <w:rFonts w:ascii="Times New Roman" w:eastAsia="Times New Roman" w:hAnsi="Times New Roman" w:cs="Times New Roman"/>
                <w:b/>
                <w:color w:val="000000" w:themeColor="text1"/>
                <w:sz w:val="24"/>
                <w:szCs w:val="24"/>
                <w:lang w:eastAsia="id-ID"/>
              </w:rPr>
              <w:t>N</w:t>
            </w:r>
          </w:p>
        </w:tc>
        <w:tc>
          <w:tcPr>
            <w:tcW w:w="2530" w:type="dxa"/>
          </w:tcPr>
          <w:p w:rsidR="002A668F" w:rsidRPr="006D1A7A" w:rsidRDefault="002A668F" w:rsidP="00EC3D06">
            <w:pPr>
              <w:jc w:val="center"/>
              <w:rPr>
                <w:rFonts w:ascii="Times New Roman" w:eastAsia="Times New Roman" w:hAnsi="Times New Roman" w:cs="Times New Roman"/>
                <w:b/>
                <w:color w:val="000000" w:themeColor="text1"/>
                <w:sz w:val="24"/>
                <w:szCs w:val="24"/>
                <w:lang w:eastAsia="id-ID"/>
              </w:rPr>
            </w:pPr>
            <w:r w:rsidRPr="006D1A7A">
              <w:rPr>
                <w:rFonts w:ascii="Times New Roman" w:eastAsia="Times New Roman" w:hAnsi="Times New Roman" w:cs="Times New Roman"/>
                <w:b/>
                <w:color w:val="000000" w:themeColor="text1"/>
                <w:sz w:val="24"/>
                <w:szCs w:val="24"/>
                <w:lang w:eastAsia="id-ID"/>
              </w:rPr>
              <w:t>Kolmogorov  Smirnov</w:t>
            </w:r>
          </w:p>
        </w:tc>
        <w:tc>
          <w:tcPr>
            <w:tcW w:w="1555" w:type="dxa"/>
          </w:tcPr>
          <w:p w:rsidR="002A668F" w:rsidRPr="006D1A7A" w:rsidRDefault="002A668F" w:rsidP="00EC3D06">
            <w:pPr>
              <w:jc w:val="center"/>
              <w:rPr>
                <w:rFonts w:ascii="Times New Roman" w:eastAsia="Times New Roman" w:hAnsi="Times New Roman" w:cs="Times New Roman"/>
                <w:b/>
                <w:color w:val="000000" w:themeColor="text1"/>
                <w:sz w:val="24"/>
                <w:szCs w:val="24"/>
                <w:lang w:eastAsia="id-ID"/>
              </w:rPr>
            </w:pPr>
            <w:r w:rsidRPr="006D1A7A">
              <w:rPr>
                <w:rFonts w:ascii="Times New Roman" w:eastAsia="Times New Roman" w:hAnsi="Times New Roman" w:cs="Times New Roman"/>
                <w:b/>
                <w:color w:val="000000" w:themeColor="text1"/>
                <w:sz w:val="24"/>
                <w:szCs w:val="24"/>
                <w:lang w:eastAsia="id-ID"/>
              </w:rPr>
              <w:t>Result</w:t>
            </w:r>
          </w:p>
        </w:tc>
      </w:tr>
      <w:tr w:rsidR="002A668F" w:rsidTr="002A668F">
        <w:tc>
          <w:tcPr>
            <w:tcW w:w="510" w:type="dxa"/>
          </w:tcPr>
          <w:p w:rsidR="002A668F" w:rsidRDefault="002A668F"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w:t>
            </w:r>
          </w:p>
        </w:tc>
        <w:tc>
          <w:tcPr>
            <w:tcW w:w="2163" w:type="dxa"/>
          </w:tcPr>
          <w:p w:rsidR="002A668F" w:rsidRDefault="002A668F"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Control Group</w:t>
            </w:r>
          </w:p>
        </w:tc>
        <w:tc>
          <w:tcPr>
            <w:tcW w:w="580" w:type="dxa"/>
          </w:tcPr>
          <w:p w:rsidR="002A668F" w:rsidRDefault="002A668F"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40</w:t>
            </w:r>
          </w:p>
        </w:tc>
        <w:tc>
          <w:tcPr>
            <w:tcW w:w="2530" w:type="dxa"/>
          </w:tcPr>
          <w:p w:rsidR="002A668F" w:rsidRDefault="002E553D"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885</w:t>
            </w:r>
          </w:p>
        </w:tc>
        <w:tc>
          <w:tcPr>
            <w:tcW w:w="1555" w:type="dxa"/>
          </w:tcPr>
          <w:p w:rsidR="002A668F" w:rsidRDefault="002A668F" w:rsidP="00EC3D06">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Normal</w:t>
            </w:r>
          </w:p>
        </w:tc>
      </w:tr>
    </w:tbl>
    <w:p w:rsidR="00635CAB" w:rsidRPr="004C5798" w:rsidRDefault="00635CAB" w:rsidP="007F46FE">
      <w:pPr>
        <w:shd w:val="clear" w:color="auto" w:fill="FFFFFF"/>
        <w:spacing w:after="0" w:line="480" w:lineRule="auto"/>
        <w:jc w:val="both"/>
        <w:rPr>
          <w:rFonts w:ascii="Times New Roman" w:eastAsia="Times New Roman" w:hAnsi="Times New Roman" w:cs="Times New Roman"/>
          <w:b/>
          <w:color w:val="000000" w:themeColor="text1"/>
          <w:sz w:val="24"/>
          <w:szCs w:val="24"/>
          <w:lang w:eastAsia="id-ID"/>
        </w:rPr>
      </w:pPr>
    </w:p>
    <w:p w:rsidR="0040388B" w:rsidRPr="004C5798" w:rsidRDefault="002F3ECA" w:rsidP="007F46FE">
      <w:pPr>
        <w:pStyle w:val="ListParagraph"/>
        <w:shd w:val="clear" w:color="auto" w:fill="FFFFFF"/>
        <w:spacing w:after="0" w:line="480" w:lineRule="auto"/>
        <w:ind w:left="567"/>
        <w:jc w:val="both"/>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lastRenderedPageBreak/>
        <w:t xml:space="preserve">4.1.4 </w:t>
      </w:r>
      <w:r w:rsidR="00870EA7" w:rsidRPr="004C5798">
        <w:rPr>
          <w:rFonts w:ascii="Times New Roman" w:eastAsia="Times New Roman" w:hAnsi="Times New Roman" w:cs="Times New Roman"/>
          <w:b/>
          <w:color w:val="000000" w:themeColor="text1"/>
          <w:sz w:val="24"/>
          <w:szCs w:val="24"/>
          <w:lang w:val="en-US" w:eastAsia="id-ID"/>
        </w:rPr>
        <w:t xml:space="preserve">Homogeneity Test </w:t>
      </w:r>
    </w:p>
    <w:p w:rsidR="00403CE5" w:rsidRPr="004C5798" w:rsidRDefault="00870EA7" w:rsidP="007F46FE">
      <w:pPr>
        <w:shd w:val="clear" w:color="auto" w:fill="FFFFFF"/>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In homogeneity test, there were two parts that would be described, the Student’ pretest score in control and experimental group and students’ post-test in control and experimental group.</w:t>
      </w:r>
    </w:p>
    <w:p w:rsidR="00870EA7" w:rsidRPr="004C5798" w:rsidRDefault="00870EA7" w:rsidP="007F46FE">
      <w:pPr>
        <w:pStyle w:val="ListParagraph"/>
        <w:numPr>
          <w:ilvl w:val="2"/>
          <w:numId w:val="25"/>
        </w:numPr>
        <w:shd w:val="clear" w:color="auto" w:fill="FFFFFF"/>
        <w:spacing w:after="0" w:line="480" w:lineRule="auto"/>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Students’ Pretest Scores in Control and Experimental Groups</w:t>
      </w:r>
    </w:p>
    <w:p w:rsidR="004222F8" w:rsidRPr="00862C58" w:rsidRDefault="00603F22" w:rsidP="007F46FE">
      <w:pPr>
        <w:pStyle w:val="ListParagraph"/>
        <w:shd w:val="clear" w:color="auto" w:fill="FFFFFF"/>
        <w:spacing w:after="0" w:line="480" w:lineRule="auto"/>
        <w:ind w:left="1069" w:firstLine="774"/>
        <w:jc w:val="both"/>
        <w:rPr>
          <w:rFonts w:ascii="Times New Roman" w:eastAsia="Times New Roman" w:hAnsi="Times New Roman" w:cs="Times New Roman"/>
          <w:color w:val="000000" w:themeColor="text1"/>
          <w:sz w:val="24"/>
          <w:szCs w:val="24"/>
          <w:lang w:val="en-US" w:eastAsia="id-ID"/>
        </w:rPr>
      </w:pPr>
      <w:r w:rsidRPr="004C5798">
        <w:rPr>
          <w:rFonts w:ascii="Times New Roman" w:eastAsia="Times New Roman" w:hAnsi="Times New Roman" w:cs="Times New Roman"/>
          <w:color w:val="000000" w:themeColor="text1"/>
          <w:sz w:val="24"/>
          <w:szCs w:val="24"/>
          <w:lang w:val="en-US" w:eastAsia="id-ID"/>
        </w:rPr>
        <w:t xml:space="preserve">Based on measuring homogeneity test using Lavene  Statistics, it is found that p-output was </w:t>
      </w:r>
      <w:r w:rsidR="008D4B7F">
        <w:rPr>
          <w:rFonts w:ascii="Times New Roman" w:eastAsia="Times New Roman" w:hAnsi="Times New Roman" w:cs="Times New Roman"/>
          <w:color w:val="000000" w:themeColor="text1"/>
          <w:sz w:val="24"/>
          <w:szCs w:val="24"/>
          <w:lang w:val="en-US" w:eastAsia="id-ID"/>
        </w:rPr>
        <w:t>142</w:t>
      </w:r>
      <w:r w:rsidRPr="004C5798">
        <w:rPr>
          <w:rFonts w:ascii="Times New Roman" w:eastAsia="Times New Roman" w:hAnsi="Times New Roman" w:cs="Times New Roman"/>
          <w:color w:val="000000" w:themeColor="text1"/>
          <w:sz w:val="24"/>
          <w:szCs w:val="24"/>
          <w:lang w:val="en-US" w:eastAsia="id-ID"/>
        </w:rPr>
        <w:t xml:space="preserve">. Since it was higher than 0.05, it can be stated that the students’ pretest score in control and experimental group are considered homogeny. Then the result of measuring homogeneity test of students’ pretest in control and experimental groups was displayed in </w:t>
      </w:r>
      <w:r w:rsidR="00F35E41">
        <w:rPr>
          <w:rFonts w:ascii="Times New Roman" w:eastAsia="Times New Roman" w:hAnsi="Times New Roman" w:cs="Times New Roman"/>
          <w:color w:val="000000" w:themeColor="text1"/>
          <w:sz w:val="24"/>
          <w:szCs w:val="24"/>
          <w:lang w:val="en-US" w:eastAsia="id-ID"/>
        </w:rPr>
        <w:t>Table 21</w:t>
      </w:r>
      <w:r w:rsidR="004E0ABD" w:rsidRPr="004C5798">
        <w:rPr>
          <w:rFonts w:ascii="Times New Roman" w:eastAsia="Times New Roman" w:hAnsi="Times New Roman" w:cs="Times New Roman"/>
          <w:color w:val="000000" w:themeColor="text1"/>
          <w:sz w:val="24"/>
          <w:szCs w:val="24"/>
          <w:lang w:val="en-US" w:eastAsia="id-ID"/>
        </w:rPr>
        <w:t xml:space="preserve">. </w:t>
      </w:r>
    </w:p>
    <w:p w:rsidR="004E0ABD" w:rsidRPr="004C5798" w:rsidRDefault="00F35E41" w:rsidP="00E44DF8">
      <w:pPr>
        <w:pStyle w:val="ListParagraph"/>
        <w:shd w:val="clear" w:color="auto" w:fill="FFFFFF"/>
        <w:spacing w:after="0" w:line="240" w:lineRule="auto"/>
        <w:ind w:left="1069"/>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21</w:t>
      </w:r>
    </w:p>
    <w:p w:rsidR="004E0ABD" w:rsidRPr="004C5798" w:rsidRDefault="004E0ABD" w:rsidP="00E44DF8">
      <w:pPr>
        <w:pStyle w:val="ListParagraph"/>
        <w:shd w:val="clear" w:color="auto" w:fill="FFFFFF"/>
        <w:spacing w:after="0" w:line="240" w:lineRule="auto"/>
        <w:ind w:left="1069"/>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Homogeneity Test on Students’ Pretest Scores in Control and Experimental Groups</w:t>
      </w:r>
    </w:p>
    <w:tbl>
      <w:tblPr>
        <w:tblStyle w:val="TableGrid"/>
        <w:tblW w:w="0" w:type="auto"/>
        <w:tblInd w:w="675" w:type="dxa"/>
        <w:tblLook w:val="04A0"/>
      </w:tblPr>
      <w:tblGrid>
        <w:gridCol w:w="510"/>
        <w:gridCol w:w="2163"/>
        <w:gridCol w:w="580"/>
        <w:gridCol w:w="2530"/>
        <w:gridCol w:w="1555"/>
      </w:tblGrid>
      <w:tr w:rsidR="008D4B7F" w:rsidTr="00444920">
        <w:tc>
          <w:tcPr>
            <w:tcW w:w="510"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No</w:t>
            </w:r>
          </w:p>
        </w:tc>
        <w:tc>
          <w:tcPr>
            <w:tcW w:w="2163"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 xml:space="preserve">Students’ Pretest </w:t>
            </w:r>
          </w:p>
        </w:tc>
        <w:tc>
          <w:tcPr>
            <w:tcW w:w="580"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N</w:t>
            </w:r>
          </w:p>
        </w:tc>
        <w:tc>
          <w:tcPr>
            <w:tcW w:w="2530"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 xml:space="preserve">Sig. </w:t>
            </w:r>
          </w:p>
        </w:tc>
        <w:tc>
          <w:tcPr>
            <w:tcW w:w="1555"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Result</w:t>
            </w:r>
          </w:p>
        </w:tc>
      </w:tr>
      <w:tr w:rsidR="008D4B7F" w:rsidTr="00444920">
        <w:tc>
          <w:tcPr>
            <w:tcW w:w="510"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1</w:t>
            </w:r>
          </w:p>
        </w:tc>
        <w:tc>
          <w:tcPr>
            <w:tcW w:w="2163" w:type="dxa"/>
          </w:tcPr>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Experimental and Control Group</w:t>
            </w:r>
          </w:p>
        </w:tc>
        <w:tc>
          <w:tcPr>
            <w:tcW w:w="580" w:type="dxa"/>
          </w:tcPr>
          <w:p w:rsidR="005B3E29" w:rsidRDefault="005B3E29" w:rsidP="00EC3D06">
            <w:pPr>
              <w:jc w:val="center"/>
              <w:rPr>
                <w:rFonts w:ascii="Times New Roman" w:eastAsia="Times New Roman" w:hAnsi="Times New Roman" w:cs="Times New Roman"/>
                <w:b/>
                <w:color w:val="000000" w:themeColor="text1"/>
                <w:sz w:val="24"/>
                <w:szCs w:val="24"/>
                <w:lang w:eastAsia="id-ID"/>
              </w:rPr>
            </w:pPr>
          </w:p>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78</w:t>
            </w:r>
          </w:p>
        </w:tc>
        <w:tc>
          <w:tcPr>
            <w:tcW w:w="2530" w:type="dxa"/>
          </w:tcPr>
          <w:p w:rsidR="005B3E29" w:rsidRDefault="005B3E29" w:rsidP="00EC3D06">
            <w:pPr>
              <w:jc w:val="center"/>
              <w:rPr>
                <w:rFonts w:ascii="Times New Roman" w:eastAsia="Times New Roman" w:hAnsi="Times New Roman" w:cs="Times New Roman"/>
                <w:b/>
                <w:color w:val="000000" w:themeColor="text1"/>
                <w:sz w:val="24"/>
                <w:szCs w:val="24"/>
                <w:lang w:eastAsia="id-ID"/>
              </w:rPr>
            </w:pPr>
          </w:p>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142</w:t>
            </w:r>
          </w:p>
        </w:tc>
        <w:tc>
          <w:tcPr>
            <w:tcW w:w="1555" w:type="dxa"/>
          </w:tcPr>
          <w:p w:rsidR="005B3E29" w:rsidRDefault="005B3E29" w:rsidP="00EC3D06">
            <w:pPr>
              <w:jc w:val="center"/>
              <w:rPr>
                <w:rFonts w:ascii="Times New Roman" w:eastAsia="Times New Roman" w:hAnsi="Times New Roman" w:cs="Times New Roman"/>
                <w:b/>
                <w:color w:val="000000" w:themeColor="text1"/>
                <w:sz w:val="24"/>
                <w:szCs w:val="24"/>
                <w:lang w:eastAsia="id-ID"/>
              </w:rPr>
            </w:pPr>
          </w:p>
          <w:p w:rsidR="008D4B7F" w:rsidRPr="005B3E29" w:rsidRDefault="008D4B7F" w:rsidP="00EC3D06">
            <w:pPr>
              <w:jc w:val="center"/>
              <w:rPr>
                <w:rFonts w:ascii="Times New Roman" w:eastAsia="Times New Roman" w:hAnsi="Times New Roman" w:cs="Times New Roman"/>
                <w:b/>
                <w:color w:val="000000" w:themeColor="text1"/>
                <w:sz w:val="24"/>
                <w:szCs w:val="24"/>
                <w:lang w:eastAsia="id-ID"/>
              </w:rPr>
            </w:pPr>
            <w:r w:rsidRPr="005B3E29">
              <w:rPr>
                <w:rFonts w:ascii="Times New Roman" w:eastAsia="Times New Roman" w:hAnsi="Times New Roman" w:cs="Times New Roman"/>
                <w:b/>
                <w:color w:val="000000" w:themeColor="text1"/>
                <w:sz w:val="24"/>
                <w:szCs w:val="24"/>
                <w:lang w:eastAsia="id-ID"/>
              </w:rPr>
              <w:t xml:space="preserve">Homogen </w:t>
            </w:r>
          </w:p>
        </w:tc>
      </w:tr>
    </w:tbl>
    <w:p w:rsidR="00AB2496" w:rsidRPr="004C5798" w:rsidRDefault="00AB2496"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4E0ABD" w:rsidRPr="004C5798" w:rsidRDefault="004E0ABD" w:rsidP="007F46FE">
      <w:pPr>
        <w:pStyle w:val="ListParagraph"/>
        <w:numPr>
          <w:ilvl w:val="2"/>
          <w:numId w:val="25"/>
        </w:numPr>
        <w:shd w:val="clear" w:color="auto" w:fill="FFFFFF"/>
        <w:spacing w:after="0" w:line="480" w:lineRule="auto"/>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Students’ Post-test Scores in Control and Experimental Groups</w:t>
      </w:r>
    </w:p>
    <w:p w:rsidR="004E0ABD" w:rsidRPr="002B568B" w:rsidRDefault="004E0ABD" w:rsidP="007F46FE">
      <w:pPr>
        <w:shd w:val="clear" w:color="auto" w:fill="FFFFFF"/>
        <w:spacing w:after="0" w:line="480" w:lineRule="auto"/>
        <w:ind w:left="709" w:firstLine="709"/>
        <w:jc w:val="both"/>
        <w:rPr>
          <w:rFonts w:ascii="Times New Roman" w:eastAsia="Times New Roman" w:hAnsi="Times New Roman" w:cs="Times New Roman"/>
          <w:color w:val="000000" w:themeColor="text1"/>
          <w:sz w:val="24"/>
          <w:szCs w:val="24"/>
          <w:lang w:eastAsia="id-ID"/>
        </w:rPr>
      </w:pPr>
      <w:r w:rsidRPr="002B568B">
        <w:rPr>
          <w:rFonts w:ascii="Times New Roman" w:eastAsia="Times New Roman" w:hAnsi="Times New Roman" w:cs="Times New Roman"/>
          <w:color w:val="000000" w:themeColor="text1"/>
          <w:sz w:val="24"/>
          <w:szCs w:val="24"/>
          <w:lang w:eastAsia="id-ID"/>
        </w:rPr>
        <w:t xml:space="preserve">Based on measuring homogeneity test using Lavene  Statistics, it is found that p-output was </w:t>
      </w:r>
      <w:r w:rsidR="00AD0121" w:rsidRPr="002B568B">
        <w:rPr>
          <w:rFonts w:ascii="Times New Roman" w:eastAsia="Times New Roman" w:hAnsi="Times New Roman" w:cs="Times New Roman"/>
          <w:color w:val="000000" w:themeColor="text1"/>
          <w:sz w:val="24"/>
          <w:szCs w:val="24"/>
          <w:lang w:eastAsia="id-ID"/>
        </w:rPr>
        <w:t>945</w:t>
      </w:r>
      <w:r w:rsidRPr="002B568B">
        <w:rPr>
          <w:rFonts w:ascii="Times New Roman" w:eastAsia="Times New Roman" w:hAnsi="Times New Roman" w:cs="Times New Roman"/>
          <w:color w:val="000000" w:themeColor="text1"/>
          <w:sz w:val="24"/>
          <w:szCs w:val="24"/>
          <w:lang w:eastAsia="id-ID"/>
        </w:rPr>
        <w:t xml:space="preserve">. Since it was higher than 0.05, it can be stated that the students’ pretest score in control and experimental group </w:t>
      </w:r>
      <w:r w:rsidRPr="002B568B">
        <w:rPr>
          <w:rFonts w:ascii="Times New Roman" w:eastAsia="Times New Roman" w:hAnsi="Times New Roman" w:cs="Times New Roman"/>
          <w:color w:val="000000" w:themeColor="text1"/>
          <w:sz w:val="24"/>
          <w:szCs w:val="24"/>
          <w:lang w:eastAsia="id-ID"/>
        </w:rPr>
        <w:lastRenderedPageBreak/>
        <w:t>are considered homogeny. Then the result of measuring</w:t>
      </w:r>
      <w:r w:rsidR="00D44E0E" w:rsidRPr="002B568B">
        <w:rPr>
          <w:rFonts w:ascii="Times New Roman" w:eastAsia="Times New Roman" w:hAnsi="Times New Roman" w:cs="Times New Roman"/>
          <w:color w:val="000000" w:themeColor="text1"/>
          <w:sz w:val="24"/>
          <w:szCs w:val="24"/>
          <w:lang w:eastAsia="id-ID"/>
        </w:rPr>
        <w:t xml:space="preserve"> homogeneity test of students’ </w:t>
      </w:r>
      <w:r w:rsidRPr="002B568B">
        <w:rPr>
          <w:rFonts w:ascii="Times New Roman" w:eastAsia="Times New Roman" w:hAnsi="Times New Roman" w:cs="Times New Roman"/>
          <w:color w:val="000000" w:themeColor="text1"/>
          <w:sz w:val="24"/>
          <w:szCs w:val="24"/>
          <w:lang w:eastAsia="id-ID"/>
        </w:rPr>
        <w:t>post-tes</w:t>
      </w:r>
      <w:r w:rsidR="00D44E0E" w:rsidRPr="002B568B">
        <w:rPr>
          <w:rFonts w:ascii="Times New Roman" w:eastAsia="Times New Roman" w:hAnsi="Times New Roman" w:cs="Times New Roman"/>
          <w:color w:val="000000" w:themeColor="text1"/>
          <w:sz w:val="24"/>
          <w:szCs w:val="24"/>
          <w:lang w:eastAsia="id-ID"/>
        </w:rPr>
        <w:t>t</w:t>
      </w:r>
      <w:r w:rsidRPr="002B568B">
        <w:rPr>
          <w:rFonts w:ascii="Times New Roman" w:eastAsia="Times New Roman" w:hAnsi="Times New Roman" w:cs="Times New Roman"/>
          <w:color w:val="000000" w:themeColor="text1"/>
          <w:sz w:val="24"/>
          <w:szCs w:val="24"/>
          <w:lang w:eastAsia="id-ID"/>
        </w:rPr>
        <w:t xml:space="preserve"> in control and experimental </w:t>
      </w:r>
      <w:r w:rsidR="00AB2496">
        <w:rPr>
          <w:rFonts w:ascii="Times New Roman" w:eastAsia="Times New Roman" w:hAnsi="Times New Roman" w:cs="Times New Roman"/>
          <w:color w:val="000000" w:themeColor="text1"/>
          <w:sz w:val="24"/>
          <w:szCs w:val="24"/>
          <w:lang w:eastAsia="id-ID"/>
        </w:rPr>
        <w:t>groups was displayed in Table 22</w:t>
      </w:r>
      <w:r w:rsidRPr="002B568B">
        <w:rPr>
          <w:rFonts w:ascii="Times New Roman" w:eastAsia="Times New Roman" w:hAnsi="Times New Roman" w:cs="Times New Roman"/>
          <w:color w:val="000000" w:themeColor="text1"/>
          <w:sz w:val="24"/>
          <w:szCs w:val="24"/>
          <w:lang w:eastAsia="id-ID"/>
        </w:rPr>
        <w:t xml:space="preserve">. </w:t>
      </w:r>
    </w:p>
    <w:p w:rsidR="004E0ABD" w:rsidRPr="004C5798" w:rsidRDefault="00AB2496" w:rsidP="002D78EE">
      <w:pPr>
        <w:pStyle w:val="ListParagraph"/>
        <w:shd w:val="clear" w:color="auto" w:fill="FFFFFF"/>
        <w:spacing w:after="0" w:line="240" w:lineRule="auto"/>
        <w:ind w:left="1069"/>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22</w:t>
      </w:r>
    </w:p>
    <w:p w:rsidR="004E0ABD" w:rsidRPr="004C5798" w:rsidRDefault="004E0ABD" w:rsidP="002D78EE">
      <w:pPr>
        <w:pStyle w:val="ListParagraph"/>
        <w:shd w:val="clear" w:color="auto" w:fill="FFFFFF"/>
        <w:spacing w:after="0" w:line="240" w:lineRule="auto"/>
        <w:ind w:left="1069"/>
        <w:jc w:val="center"/>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Homogeneity Test on Students’ Post-test Scores in Control and Experimental Groups</w:t>
      </w:r>
    </w:p>
    <w:tbl>
      <w:tblPr>
        <w:tblStyle w:val="TableGrid"/>
        <w:tblW w:w="0" w:type="auto"/>
        <w:tblInd w:w="675" w:type="dxa"/>
        <w:tblLook w:val="04A0"/>
      </w:tblPr>
      <w:tblGrid>
        <w:gridCol w:w="510"/>
        <w:gridCol w:w="2163"/>
        <w:gridCol w:w="580"/>
        <w:gridCol w:w="2530"/>
        <w:gridCol w:w="1555"/>
      </w:tblGrid>
      <w:tr w:rsidR="00AD0121" w:rsidTr="00444920">
        <w:tc>
          <w:tcPr>
            <w:tcW w:w="510"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No</w:t>
            </w:r>
          </w:p>
        </w:tc>
        <w:tc>
          <w:tcPr>
            <w:tcW w:w="2163"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Students’ Post-test</w:t>
            </w:r>
          </w:p>
        </w:tc>
        <w:tc>
          <w:tcPr>
            <w:tcW w:w="580"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N</w:t>
            </w:r>
          </w:p>
        </w:tc>
        <w:tc>
          <w:tcPr>
            <w:tcW w:w="2530"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 xml:space="preserve">Sig. </w:t>
            </w:r>
          </w:p>
        </w:tc>
        <w:tc>
          <w:tcPr>
            <w:tcW w:w="1555"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Result</w:t>
            </w:r>
          </w:p>
        </w:tc>
      </w:tr>
      <w:tr w:rsidR="00AD0121" w:rsidTr="00444920">
        <w:tc>
          <w:tcPr>
            <w:tcW w:w="510"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1</w:t>
            </w:r>
          </w:p>
        </w:tc>
        <w:tc>
          <w:tcPr>
            <w:tcW w:w="2163" w:type="dxa"/>
          </w:tcPr>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Experimental and Control Group</w:t>
            </w:r>
          </w:p>
        </w:tc>
        <w:tc>
          <w:tcPr>
            <w:tcW w:w="580" w:type="dxa"/>
          </w:tcPr>
          <w:p w:rsidR="00010B3B" w:rsidRDefault="00010B3B" w:rsidP="00EC3D06">
            <w:pPr>
              <w:jc w:val="center"/>
              <w:rPr>
                <w:rFonts w:ascii="Times New Roman" w:eastAsia="Times New Roman" w:hAnsi="Times New Roman" w:cs="Times New Roman"/>
                <w:b/>
                <w:color w:val="000000" w:themeColor="text1"/>
                <w:sz w:val="24"/>
                <w:szCs w:val="24"/>
                <w:lang w:eastAsia="id-ID"/>
              </w:rPr>
            </w:pPr>
          </w:p>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78</w:t>
            </w:r>
          </w:p>
        </w:tc>
        <w:tc>
          <w:tcPr>
            <w:tcW w:w="2530" w:type="dxa"/>
          </w:tcPr>
          <w:p w:rsidR="00010B3B" w:rsidRDefault="00010B3B" w:rsidP="00EC3D06">
            <w:pPr>
              <w:jc w:val="center"/>
              <w:rPr>
                <w:rFonts w:ascii="Times New Roman" w:eastAsia="Times New Roman" w:hAnsi="Times New Roman" w:cs="Times New Roman"/>
                <w:b/>
                <w:color w:val="000000" w:themeColor="text1"/>
                <w:sz w:val="24"/>
                <w:szCs w:val="24"/>
                <w:lang w:eastAsia="id-ID"/>
              </w:rPr>
            </w:pPr>
          </w:p>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945</w:t>
            </w:r>
          </w:p>
        </w:tc>
        <w:tc>
          <w:tcPr>
            <w:tcW w:w="1555" w:type="dxa"/>
          </w:tcPr>
          <w:p w:rsidR="00010B3B" w:rsidRDefault="00010B3B" w:rsidP="00EC3D06">
            <w:pPr>
              <w:jc w:val="center"/>
              <w:rPr>
                <w:rFonts w:ascii="Times New Roman" w:eastAsia="Times New Roman" w:hAnsi="Times New Roman" w:cs="Times New Roman"/>
                <w:b/>
                <w:color w:val="000000" w:themeColor="text1"/>
                <w:sz w:val="24"/>
                <w:szCs w:val="24"/>
                <w:lang w:eastAsia="id-ID"/>
              </w:rPr>
            </w:pPr>
          </w:p>
          <w:p w:rsidR="00AD0121" w:rsidRPr="00010B3B" w:rsidRDefault="00AD0121" w:rsidP="00EC3D06">
            <w:pPr>
              <w:jc w:val="center"/>
              <w:rPr>
                <w:rFonts w:ascii="Times New Roman" w:eastAsia="Times New Roman" w:hAnsi="Times New Roman" w:cs="Times New Roman"/>
                <w:b/>
                <w:color w:val="000000" w:themeColor="text1"/>
                <w:sz w:val="24"/>
                <w:szCs w:val="24"/>
                <w:lang w:eastAsia="id-ID"/>
              </w:rPr>
            </w:pPr>
            <w:r w:rsidRPr="00010B3B">
              <w:rPr>
                <w:rFonts w:ascii="Times New Roman" w:eastAsia="Times New Roman" w:hAnsi="Times New Roman" w:cs="Times New Roman"/>
                <w:b/>
                <w:color w:val="000000" w:themeColor="text1"/>
                <w:sz w:val="24"/>
                <w:szCs w:val="24"/>
                <w:lang w:eastAsia="id-ID"/>
              </w:rPr>
              <w:t xml:space="preserve">Homogen </w:t>
            </w:r>
          </w:p>
        </w:tc>
      </w:tr>
    </w:tbl>
    <w:p w:rsidR="009711F4" w:rsidRPr="00E46156" w:rsidRDefault="009711F4"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5010D5" w:rsidRPr="004C5798" w:rsidRDefault="00E7515B" w:rsidP="00B47F83">
      <w:pPr>
        <w:pStyle w:val="ListParagraph"/>
        <w:numPr>
          <w:ilvl w:val="1"/>
          <w:numId w:val="29"/>
        </w:numPr>
        <w:shd w:val="clear" w:color="auto" w:fill="FFFFFF"/>
        <w:spacing w:after="0" w:line="480" w:lineRule="auto"/>
        <w:jc w:val="both"/>
        <w:rPr>
          <w:rFonts w:ascii="Times New Roman" w:eastAsia="Times New Roman" w:hAnsi="Times New Roman" w:cs="Times New Roman"/>
          <w:b/>
          <w:color w:val="000000" w:themeColor="text1"/>
          <w:sz w:val="24"/>
          <w:szCs w:val="24"/>
          <w:lang w:val="en-US" w:eastAsia="id-ID"/>
        </w:rPr>
      </w:pPr>
      <w:r w:rsidRPr="004C5798">
        <w:rPr>
          <w:rFonts w:ascii="Times New Roman" w:eastAsia="Times New Roman" w:hAnsi="Times New Roman" w:cs="Times New Roman"/>
          <w:b/>
          <w:color w:val="000000" w:themeColor="text1"/>
          <w:sz w:val="24"/>
          <w:szCs w:val="24"/>
          <w:lang w:val="en-US" w:eastAsia="id-ID"/>
        </w:rPr>
        <w:t>Result</w:t>
      </w:r>
      <w:r w:rsidR="002D3C09">
        <w:rPr>
          <w:rFonts w:ascii="Times New Roman" w:eastAsia="Times New Roman" w:hAnsi="Times New Roman" w:cs="Times New Roman"/>
          <w:b/>
          <w:color w:val="000000" w:themeColor="text1"/>
          <w:sz w:val="24"/>
          <w:szCs w:val="24"/>
          <w:lang w:val="en-US" w:eastAsia="id-ID"/>
        </w:rPr>
        <w:t xml:space="preserve"> Analysis in </w:t>
      </w:r>
      <w:r w:rsidRPr="004C5798">
        <w:rPr>
          <w:rFonts w:ascii="Times New Roman" w:eastAsia="Times New Roman" w:hAnsi="Times New Roman" w:cs="Times New Roman"/>
          <w:b/>
          <w:color w:val="000000" w:themeColor="text1"/>
          <w:sz w:val="24"/>
          <w:szCs w:val="24"/>
          <w:lang w:val="en-US" w:eastAsia="id-ID"/>
        </w:rPr>
        <w:t>measuring a significant difference on students’ reading comprehension taught using RSQC2 technique and teacher’s method SMP NU Palemban</w:t>
      </w:r>
      <w:r w:rsidR="002D3C09">
        <w:rPr>
          <w:rFonts w:ascii="Times New Roman" w:eastAsia="Times New Roman" w:hAnsi="Times New Roman" w:cs="Times New Roman"/>
          <w:b/>
          <w:color w:val="000000" w:themeColor="text1"/>
          <w:sz w:val="24"/>
          <w:szCs w:val="24"/>
          <w:lang w:val="en-US" w:eastAsia="id-ID"/>
        </w:rPr>
        <w:t>g</w:t>
      </w:r>
      <w:r w:rsidRPr="004C5798">
        <w:rPr>
          <w:rFonts w:ascii="Times New Roman" w:eastAsia="Times New Roman" w:hAnsi="Times New Roman" w:cs="Times New Roman"/>
          <w:b/>
          <w:color w:val="000000" w:themeColor="text1"/>
          <w:sz w:val="24"/>
          <w:szCs w:val="24"/>
          <w:lang w:val="en-US" w:eastAsia="id-ID"/>
        </w:rPr>
        <w:t xml:space="preserve">  </w:t>
      </w:r>
    </w:p>
    <w:p w:rsidR="00B60C83" w:rsidRPr="00AF6B60" w:rsidRDefault="00E7515B" w:rsidP="00B47F83">
      <w:pPr>
        <w:shd w:val="clear" w:color="auto" w:fill="FFFFFF"/>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AF6B60">
        <w:rPr>
          <w:rFonts w:ascii="Times New Roman" w:eastAsia="Times New Roman" w:hAnsi="Times New Roman" w:cs="Times New Roman"/>
          <w:color w:val="000000" w:themeColor="text1"/>
          <w:sz w:val="24"/>
          <w:szCs w:val="24"/>
          <w:lang w:eastAsia="id-ID"/>
        </w:rPr>
        <w:t xml:space="preserve">In this study, independent t-test was used to </w:t>
      </w:r>
      <w:r w:rsidR="006725EC" w:rsidRPr="00AF6B60">
        <w:rPr>
          <w:rFonts w:ascii="Times New Roman" w:eastAsia="Times New Roman" w:hAnsi="Times New Roman" w:cs="Times New Roman"/>
          <w:color w:val="000000" w:themeColor="text1"/>
          <w:sz w:val="24"/>
          <w:szCs w:val="24"/>
          <w:lang w:eastAsia="id-ID"/>
        </w:rPr>
        <w:t>measure</w:t>
      </w:r>
      <w:r w:rsidRPr="00AF6B60">
        <w:rPr>
          <w:rFonts w:ascii="Times New Roman" w:eastAsia="Times New Roman" w:hAnsi="Times New Roman" w:cs="Times New Roman"/>
          <w:color w:val="000000" w:themeColor="text1"/>
          <w:sz w:val="24"/>
          <w:szCs w:val="24"/>
          <w:lang w:eastAsia="id-ID"/>
        </w:rPr>
        <w:t xml:space="preserve"> the significant difference on students’ comprehension taught using RSQC2 and taught using teacher’s method</w:t>
      </w:r>
      <w:r w:rsidR="00704983" w:rsidRPr="00AF6B60">
        <w:rPr>
          <w:rFonts w:ascii="Times New Roman" w:eastAsia="Times New Roman" w:hAnsi="Times New Roman" w:cs="Times New Roman"/>
          <w:color w:val="000000" w:themeColor="text1"/>
          <w:sz w:val="24"/>
          <w:szCs w:val="24"/>
          <w:lang w:eastAsia="id-ID"/>
        </w:rPr>
        <w:t>. The analysis result of independent sample</w:t>
      </w:r>
      <w:r w:rsidR="0076741E">
        <w:rPr>
          <w:rFonts w:ascii="Times New Roman" w:eastAsia="Times New Roman" w:hAnsi="Times New Roman" w:cs="Times New Roman"/>
          <w:color w:val="000000" w:themeColor="text1"/>
          <w:sz w:val="24"/>
          <w:szCs w:val="24"/>
          <w:lang w:eastAsia="id-ID"/>
        </w:rPr>
        <w:t xml:space="preserve"> t-test is displayed in Table 23</w:t>
      </w:r>
      <w:r w:rsidR="00B93CF2" w:rsidRPr="00AF6B60">
        <w:rPr>
          <w:rFonts w:ascii="Times New Roman" w:eastAsia="Times New Roman" w:hAnsi="Times New Roman" w:cs="Times New Roman"/>
          <w:color w:val="000000" w:themeColor="text1"/>
          <w:sz w:val="24"/>
          <w:szCs w:val="24"/>
          <w:lang w:eastAsia="id-ID"/>
        </w:rPr>
        <w:t>.</w:t>
      </w:r>
    </w:p>
    <w:p w:rsidR="005F5FF9" w:rsidRPr="004C5798" w:rsidRDefault="006E5BBF" w:rsidP="00937F11">
      <w:pPr>
        <w:pStyle w:val="ListParagraph"/>
        <w:shd w:val="clear" w:color="auto" w:fill="FFFFFF"/>
        <w:spacing w:after="0" w:line="240" w:lineRule="auto"/>
        <w:ind w:left="56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Table 23</w:t>
      </w:r>
    </w:p>
    <w:p w:rsidR="00266047" w:rsidRPr="00A45362" w:rsidRDefault="005D6C75" w:rsidP="00937F11">
      <w:pPr>
        <w:pStyle w:val="ListParagraph"/>
        <w:shd w:val="clear" w:color="auto" w:fill="FFFFFF"/>
        <w:spacing w:after="0" w:line="240" w:lineRule="auto"/>
        <w:ind w:left="567"/>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Result Analysis in Measuring a S</w:t>
      </w:r>
      <w:r w:rsidR="005F5FF9" w:rsidRPr="004C5798">
        <w:rPr>
          <w:rFonts w:ascii="Times New Roman" w:eastAsia="Times New Roman" w:hAnsi="Times New Roman" w:cs="Times New Roman"/>
          <w:b/>
          <w:color w:val="000000" w:themeColor="text1"/>
          <w:sz w:val="24"/>
          <w:szCs w:val="24"/>
          <w:lang w:val="en-US" w:eastAsia="id-ID"/>
        </w:rPr>
        <w:t xml:space="preserve">ignificant </w:t>
      </w:r>
      <w:r>
        <w:rPr>
          <w:rFonts w:ascii="Times New Roman" w:eastAsia="Times New Roman" w:hAnsi="Times New Roman" w:cs="Times New Roman"/>
          <w:b/>
          <w:color w:val="000000" w:themeColor="text1"/>
          <w:sz w:val="24"/>
          <w:szCs w:val="24"/>
          <w:lang w:val="en-US" w:eastAsia="id-ID"/>
        </w:rPr>
        <w:t>Difference on Students’ Reading Comprehension Taught Using RSQC2 Technique and T</w:t>
      </w:r>
      <w:r w:rsidR="00400D42">
        <w:rPr>
          <w:rFonts w:ascii="Times New Roman" w:eastAsia="Times New Roman" w:hAnsi="Times New Roman" w:cs="Times New Roman"/>
          <w:b/>
          <w:color w:val="000000" w:themeColor="text1"/>
          <w:sz w:val="24"/>
          <w:szCs w:val="24"/>
          <w:lang w:val="en-US" w:eastAsia="id-ID"/>
        </w:rPr>
        <w:t>eacher’s M</w:t>
      </w:r>
      <w:r w:rsidR="005F5FF9" w:rsidRPr="004C5798">
        <w:rPr>
          <w:rFonts w:ascii="Times New Roman" w:eastAsia="Times New Roman" w:hAnsi="Times New Roman" w:cs="Times New Roman"/>
          <w:b/>
          <w:color w:val="000000" w:themeColor="text1"/>
          <w:sz w:val="24"/>
          <w:szCs w:val="24"/>
          <w:lang w:val="en-US" w:eastAsia="id-ID"/>
        </w:rPr>
        <w:t>ethod SMP NU Palembang</w:t>
      </w:r>
    </w:p>
    <w:tbl>
      <w:tblPr>
        <w:tblStyle w:val="TableGrid"/>
        <w:tblW w:w="9072" w:type="dxa"/>
        <w:tblInd w:w="-459" w:type="dxa"/>
        <w:tblLayout w:type="fixed"/>
        <w:tblLook w:val="04A0"/>
      </w:tblPr>
      <w:tblGrid>
        <w:gridCol w:w="2694"/>
        <w:gridCol w:w="1275"/>
        <w:gridCol w:w="1701"/>
        <w:gridCol w:w="1560"/>
        <w:gridCol w:w="1842"/>
      </w:tblGrid>
      <w:tr w:rsidR="00AE1318" w:rsidTr="0003769A">
        <w:tc>
          <w:tcPr>
            <w:tcW w:w="2694" w:type="dxa"/>
            <w:vMerge w:val="restart"/>
          </w:tcPr>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RSQC2 Technique and Teacher’s Method of SMP NU Palembang</w:t>
            </w:r>
          </w:p>
        </w:tc>
        <w:tc>
          <w:tcPr>
            <w:tcW w:w="4536" w:type="dxa"/>
            <w:gridSpan w:val="3"/>
          </w:tcPr>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Independent Sample t-Test</w:t>
            </w:r>
          </w:p>
        </w:tc>
        <w:tc>
          <w:tcPr>
            <w:tcW w:w="1842" w:type="dxa"/>
            <w:vMerge w:val="restart"/>
          </w:tcPr>
          <w:p w:rsidR="00363284" w:rsidRDefault="00363284" w:rsidP="00EC3D06">
            <w:pPr>
              <w:jc w:val="center"/>
              <w:rPr>
                <w:rFonts w:ascii="Times New Roman" w:eastAsia="Times New Roman" w:hAnsi="Times New Roman" w:cs="Times New Roman"/>
                <w:color w:val="000000" w:themeColor="text1"/>
                <w:sz w:val="24"/>
                <w:szCs w:val="24"/>
                <w:lang w:eastAsia="id-ID"/>
              </w:rPr>
            </w:pPr>
          </w:p>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Ho</w:t>
            </w:r>
          </w:p>
        </w:tc>
      </w:tr>
      <w:tr w:rsidR="00AE1318" w:rsidTr="0003769A">
        <w:tc>
          <w:tcPr>
            <w:tcW w:w="2694" w:type="dxa"/>
            <w:vMerge/>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p>
        </w:tc>
        <w:tc>
          <w:tcPr>
            <w:tcW w:w="1275" w:type="dxa"/>
          </w:tcPr>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T</w:t>
            </w:r>
          </w:p>
        </w:tc>
        <w:tc>
          <w:tcPr>
            <w:tcW w:w="1701" w:type="dxa"/>
          </w:tcPr>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Df</w:t>
            </w:r>
          </w:p>
        </w:tc>
        <w:tc>
          <w:tcPr>
            <w:tcW w:w="1560" w:type="dxa"/>
          </w:tcPr>
          <w:p w:rsidR="00AE1318" w:rsidRPr="0003769A" w:rsidRDefault="00AE1318" w:rsidP="00EC3D06">
            <w:pPr>
              <w:jc w:val="center"/>
              <w:rPr>
                <w:rFonts w:ascii="Times New Roman" w:eastAsia="Times New Roman" w:hAnsi="Times New Roman" w:cs="Times New Roman"/>
                <w:b/>
                <w:color w:val="000000" w:themeColor="text1"/>
                <w:sz w:val="24"/>
                <w:szCs w:val="24"/>
                <w:lang w:eastAsia="id-ID"/>
              </w:rPr>
            </w:pPr>
            <w:r w:rsidRPr="0003769A">
              <w:rPr>
                <w:rFonts w:ascii="Times New Roman" w:eastAsia="Times New Roman" w:hAnsi="Times New Roman" w:cs="Times New Roman"/>
                <w:b/>
                <w:color w:val="000000" w:themeColor="text1"/>
                <w:sz w:val="24"/>
                <w:szCs w:val="24"/>
                <w:lang w:eastAsia="id-ID"/>
              </w:rPr>
              <w:t>Sig (2-tailed)</w:t>
            </w:r>
          </w:p>
        </w:tc>
        <w:tc>
          <w:tcPr>
            <w:tcW w:w="1842" w:type="dxa"/>
            <w:vMerge/>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p>
        </w:tc>
      </w:tr>
      <w:tr w:rsidR="00AE1318" w:rsidTr="0003769A">
        <w:tc>
          <w:tcPr>
            <w:tcW w:w="2694" w:type="dxa"/>
            <w:vMerge/>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p>
        </w:tc>
        <w:tc>
          <w:tcPr>
            <w:tcW w:w="1275" w:type="dxa"/>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r w:rsidRPr="00947A1D">
              <w:rPr>
                <w:rFonts w:ascii="Times New Roman" w:eastAsia="Times New Roman" w:hAnsi="Times New Roman" w:cs="Times New Roman"/>
                <w:color w:val="000000" w:themeColor="text1"/>
                <w:sz w:val="24"/>
                <w:szCs w:val="24"/>
                <w:lang w:eastAsia="id-ID"/>
              </w:rPr>
              <w:t>3.155</w:t>
            </w:r>
          </w:p>
        </w:tc>
        <w:tc>
          <w:tcPr>
            <w:tcW w:w="1701" w:type="dxa"/>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r w:rsidRPr="00947A1D">
              <w:rPr>
                <w:rFonts w:ascii="Times New Roman" w:eastAsia="Times New Roman" w:hAnsi="Times New Roman" w:cs="Times New Roman"/>
                <w:color w:val="000000" w:themeColor="text1"/>
                <w:sz w:val="24"/>
                <w:szCs w:val="24"/>
                <w:lang w:eastAsia="id-ID"/>
              </w:rPr>
              <w:t>78</w:t>
            </w:r>
          </w:p>
        </w:tc>
        <w:tc>
          <w:tcPr>
            <w:tcW w:w="1560" w:type="dxa"/>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r w:rsidRPr="00947A1D">
              <w:rPr>
                <w:rFonts w:ascii="Times New Roman" w:eastAsia="Times New Roman" w:hAnsi="Times New Roman" w:cs="Times New Roman"/>
                <w:color w:val="000000" w:themeColor="text1"/>
                <w:sz w:val="24"/>
                <w:szCs w:val="24"/>
                <w:lang w:eastAsia="id-ID"/>
              </w:rPr>
              <w:t>0.002</w:t>
            </w:r>
          </w:p>
        </w:tc>
        <w:tc>
          <w:tcPr>
            <w:tcW w:w="1842" w:type="dxa"/>
          </w:tcPr>
          <w:p w:rsidR="00AE1318" w:rsidRPr="00947A1D" w:rsidRDefault="00AE1318" w:rsidP="00EC3D06">
            <w:pPr>
              <w:jc w:val="center"/>
              <w:rPr>
                <w:rFonts w:ascii="Times New Roman" w:eastAsia="Times New Roman" w:hAnsi="Times New Roman" w:cs="Times New Roman"/>
                <w:color w:val="000000" w:themeColor="text1"/>
                <w:sz w:val="24"/>
                <w:szCs w:val="24"/>
                <w:lang w:eastAsia="id-ID"/>
              </w:rPr>
            </w:pPr>
            <w:r w:rsidRPr="00947A1D">
              <w:rPr>
                <w:rFonts w:ascii="Times New Roman" w:eastAsia="Times New Roman" w:hAnsi="Times New Roman" w:cs="Times New Roman"/>
                <w:color w:val="000000" w:themeColor="text1"/>
                <w:sz w:val="24"/>
                <w:szCs w:val="24"/>
                <w:lang w:eastAsia="id-ID"/>
              </w:rPr>
              <w:t>Rejected</w:t>
            </w:r>
          </w:p>
        </w:tc>
      </w:tr>
    </w:tbl>
    <w:p w:rsidR="00FA7182" w:rsidRPr="004C5798" w:rsidRDefault="00FA7182"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BC414D" w:rsidRDefault="005F5FF9"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4C5798">
        <w:rPr>
          <w:rFonts w:ascii="Times New Roman" w:eastAsia="Times New Roman" w:hAnsi="Times New Roman" w:cs="Times New Roman"/>
          <w:color w:val="000000" w:themeColor="text1"/>
          <w:sz w:val="24"/>
          <w:szCs w:val="24"/>
          <w:lang w:eastAsia="id-ID"/>
        </w:rPr>
        <w:tab/>
        <w:t>From the table analysis, it was f</w:t>
      </w:r>
      <w:r w:rsidR="00047D22">
        <w:rPr>
          <w:rFonts w:ascii="Times New Roman" w:eastAsia="Times New Roman" w:hAnsi="Times New Roman" w:cs="Times New Roman"/>
          <w:color w:val="000000" w:themeColor="text1"/>
          <w:sz w:val="24"/>
          <w:szCs w:val="24"/>
          <w:lang w:eastAsia="id-ID"/>
        </w:rPr>
        <w:t>ound that the p-output was 0.002 and the t-value was 3.155</w:t>
      </w:r>
      <w:r w:rsidRPr="004C5798">
        <w:rPr>
          <w:rFonts w:ascii="Times New Roman" w:eastAsia="Times New Roman" w:hAnsi="Times New Roman" w:cs="Times New Roman"/>
          <w:color w:val="000000" w:themeColor="text1"/>
          <w:sz w:val="24"/>
          <w:szCs w:val="24"/>
          <w:lang w:eastAsia="id-ID"/>
        </w:rPr>
        <w:t>. since the p-output was lower than 0.0</w:t>
      </w:r>
      <w:r w:rsidR="0003769A">
        <w:rPr>
          <w:rFonts w:ascii="Times New Roman" w:eastAsia="Times New Roman" w:hAnsi="Times New Roman" w:cs="Times New Roman"/>
          <w:color w:val="000000" w:themeColor="text1"/>
          <w:sz w:val="24"/>
          <w:szCs w:val="24"/>
          <w:lang w:eastAsia="id-ID"/>
        </w:rPr>
        <w:t>0</w:t>
      </w:r>
      <w:r w:rsidRPr="004C5798">
        <w:rPr>
          <w:rFonts w:ascii="Times New Roman" w:eastAsia="Times New Roman" w:hAnsi="Times New Roman" w:cs="Times New Roman"/>
          <w:color w:val="000000" w:themeColor="text1"/>
          <w:sz w:val="24"/>
          <w:szCs w:val="24"/>
          <w:lang w:eastAsia="id-ID"/>
        </w:rPr>
        <w:t>5 level and t-value was higher than</w:t>
      </w:r>
      <w:r w:rsidR="00B22B32">
        <w:rPr>
          <w:rFonts w:ascii="Times New Roman" w:eastAsia="Times New Roman" w:hAnsi="Times New Roman" w:cs="Times New Roman"/>
          <w:color w:val="000000" w:themeColor="text1"/>
          <w:sz w:val="24"/>
          <w:szCs w:val="24"/>
          <w:lang w:eastAsia="id-ID"/>
        </w:rPr>
        <w:t xml:space="preserve"> critical value of t table (1665</w:t>
      </w:r>
      <w:r w:rsidRPr="004C5798">
        <w:rPr>
          <w:rFonts w:ascii="Times New Roman" w:eastAsia="Times New Roman" w:hAnsi="Times New Roman" w:cs="Times New Roman"/>
          <w:color w:val="000000" w:themeColor="text1"/>
          <w:sz w:val="24"/>
          <w:szCs w:val="24"/>
          <w:lang w:eastAsia="id-ID"/>
        </w:rPr>
        <w:t xml:space="preserve">), it can be stated that there was </w:t>
      </w:r>
      <w:r w:rsidR="00057FBA">
        <w:rPr>
          <w:rFonts w:ascii="Times New Roman" w:eastAsia="Times New Roman" w:hAnsi="Times New Roman" w:cs="Times New Roman"/>
          <w:color w:val="000000" w:themeColor="text1"/>
          <w:sz w:val="24"/>
          <w:szCs w:val="24"/>
          <w:lang w:eastAsia="id-ID"/>
        </w:rPr>
        <w:t xml:space="preserve">a </w:t>
      </w:r>
      <w:r w:rsidRPr="004C5798">
        <w:rPr>
          <w:rFonts w:ascii="Times New Roman" w:eastAsia="Times New Roman" w:hAnsi="Times New Roman" w:cs="Times New Roman"/>
          <w:color w:val="000000" w:themeColor="text1"/>
          <w:sz w:val="24"/>
          <w:szCs w:val="24"/>
          <w:lang w:eastAsia="id-ID"/>
        </w:rPr>
        <w:lastRenderedPageBreak/>
        <w:t xml:space="preserve">significant difference on students’ reading comprehension taught using RSQC2 </w:t>
      </w:r>
      <w:r w:rsidR="00CF0D6F" w:rsidRPr="004C5798">
        <w:rPr>
          <w:rFonts w:ascii="Times New Roman" w:eastAsia="Times New Roman" w:hAnsi="Times New Roman" w:cs="Times New Roman"/>
          <w:color w:val="000000" w:themeColor="text1"/>
          <w:sz w:val="24"/>
          <w:szCs w:val="24"/>
          <w:lang w:eastAsia="id-ID"/>
        </w:rPr>
        <w:t xml:space="preserve">technique and teacher’s method </w:t>
      </w:r>
      <w:r w:rsidR="00057FBA">
        <w:rPr>
          <w:rFonts w:ascii="Times New Roman" w:eastAsia="Times New Roman" w:hAnsi="Times New Roman" w:cs="Times New Roman"/>
          <w:color w:val="000000" w:themeColor="text1"/>
          <w:sz w:val="24"/>
          <w:szCs w:val="24"/>
          <w:lang w:eastAsia="id-ID"/>
        </w:rPr>
        <w:t xml:space="preserve">at the eighth grade students </w:t>
      </w:r>
      <w:r w:rsidR="00CF0D6F" w:rsidRPr="004C5798">
        <w:rPr>
          <w:rFonts w:ascii="Times New Roman" w:eastAsia="Times New Roman" w:hAnsi="Times New Roman" w:cs="Times New Roman"/>
          <w:color w:val="000000" w:themeColor="text1"/>
          <w:sz w:val="24"/>
          <w:szCs w:val="24"/>
          <w:lang w:eastAsia="id-ID"/>
        </w:rPr>
        <w:t xml:space="preserve">of SMP NU Palembang. </w:t>
      </w:r>
    </w:p>
    <w:p w:rsidR="00B60C83" w:rsidRPr="005F5FF9" w:rsidRDefault="00B60C83" w:rsidP="007F46F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DE26F3" w:rsidRDefault="00991054" w:rsidP="007F46FE">
      <w:pPr>
        <w:pStyle w:val="ListParagraph"/>
        <w:numPr>
          <w:ilvl w:val="1"/>
          <w:numId w:val="26"/>
        </w:numPr>
        <w:shd w:val="clear" w:color="auto" w:fill="FFFFFF"/>
        <w:spacing w:after="0" w:line="480" w:lineRule="auto"/>
        <w:ind w:left="567" w:hanging="567"/>
        <w:jc w:val="both"/>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 xml:space="preserve">Interpretation </w:t>
      </w:r>
    </w:p>
    <w:p w:rsidR="00AB1A28" w:rsidRDefault="00AB1A28" w:rsidP="007F46FE">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sidRPr="00AB1A28">
        <w:rPr>
          <w:rFonts w:ascii="Times New Roman" w:eastAsia="Times New Roman" w:hAnsi="Times New Roman" w:cs="Times New Roman"/>
          <w:color w:val="000000" w:themeColor="text1"/>
          <w:sz w:val="24"/>
          <w:szCs w:val="24"/>
          <w:lang w:eastAsia="id-ID"/>
        </w:rPr>
        <w:t xml:space="preserve">From the findings above, some interpretations were made as follows: </w:t>
      </w:r>
    </w:p>
    <w:p w:rsidR="00C97514" w:rsidRDefault="00E42D25" w:rsidP="007F46FE">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First, </w:t>
      </w:r>
      <w:r w:rsidR="009477DE" w:rsidRPr="006F63BF">
        <w:rPr>
          <w:rFonts w:ascii="Times New Roman" w:eastAsia="Times New Roman" w:hAnsi="Times New Roman" w:cs="Times New Roman"/>
          <w:color w:val="000000" w:themeColor="text1"/>
          <w:sz w:val="24"/>
          <w:szCs w:val="24"/>
          <w:lang w:eastAsia="id-ID"/>
        </w:rPr>
        <w:t>in doing this research, there were ten reading texts with different titles and the treatments have been done in 10 meetings, during the treatment RSQC2 technique has been applied by researcher, some problem that happened in the classroom, the first meeting the researcher found that the students</w:t>
      </w:r>
      <w:r w:rsidR="007D2AFB">
        <w:rPr>
          <w:rFonts w:ascii="Times New Roman" w:eastAsia="Times New Roman" w:hAnsi="Times New Roman" w:cs="Times New Roman"/>
          <w:color w:val="000000" w:themeColor="text1"/>
          <w:sz w:val="24"/>
          <w:szCs w:val="24"/>
          <w:lang w:eastAsia="id-ID"/>
        </w:rPr>
        <w:t xml:space="preserve"> had</w:t>
      </w:r>
      <w:r w:rsidR="009477DE" w:rsidRPr="006F63BF">
        <w:rPr>
          <w:rFonts w:ascii="Times New Roman" w:eastAsia="Times New Roman" w:hAnsi="Times New Roman" w:cs="Times New Roman"/>
          <w:color w:val="000000" w:themeColor="text1"/>
          <w:sz w:val="24"/>
          <w:szCs w:val="24"/>
          <w:lang w:eastAsia="id-ID"/>
        </w:rPr>
        <w:t xml:space="preserve"> low motivation about reading, so for the first meeting the writer just focus </w:t>
      </w:r>
      <w:r w:rsidR="006A3A3D">
        <w:rPr>
          <w:rFonts w:ascii="Times New Roman" w:eastAsia="Times New Roman" w:hAnsi="Times New Roman" w:cs="Times New Roman"/>
          <w:color w:val="000000" w:themeColor="text1"/>
          <w:sz w:val="24"/>
          <w:szCs w:val="24"/>
          <w:lang w:eastAsia="id-ID"/>
        </w:rPr>
        <w:t>on giving students</w:t>
      </w:r>
      <w:r w:rsidR="009477DE" w:rsidRPr="006F63BF">
        <w:rPr>
          <w:rFonts w:ascii="Times New Roman" w:eastAsia="Times New Roman" w:hAnsi="Times New Roman" w:cs="Times New Roman"/>
          <w:color w:val="000000" w:themeColor="text1"/>
          <w:sz w:val="24"/>
          <w:szCs w:val="24"/>
          <w:lang w:eastAsia="id-ID"/>
        </w:rPr>
        <w:t xml:space="preserve"> motivation </w:t>
      </w:r>
      <w:r w:rsidR="00CC546A">
        <w:rPr>
          <w:rFonts w:ascii="Times New Roman" w:eastAsia="Times New Roman" w:hAnsi="Times New Roman" w:cs="Times New Roman"/>
          <w:color w:val="000000" w:themeColor="text1"/>
          <w:sz w:val="24"/>
          <w:szCs w:val="24"/>
          <w:lang w:eastAsia="id-ID"/>
        </w:rPr>
        <w:t>on</w:t>
      </w:r>
      <w:r w:rsidR="00492550">
        <w:rPr>
          <w:rFonts w:ascii="Times New Roman" w:eastAsia="Times New Roman" w:hAnsi="Times New Roman" w:cs="Times New Roman"/>
          <w:color w:val="000000" w:themeColor="text1"/>
          <w:sz w:val="24"/>
          <w:szCs w:val="24"/>
          <w:lang w:eastAsia="id-ID"/>
        </w:rPr>
        <w:t xml:space="preserve"> reading. </w:t>
      </w:r>
      <w:r w:rsidR="006163AA">
        <w:rPr>
          <w:rFonts w:ascii="Times New Roman" w:eastAsia="Times New Roman" w:hAnsi="Times New Roman" w:cs="Times New Roman"/>
          <w:color w:val="000000" w:themeColor="text1"/>
          <w:sz w:val="24"/>
          <w:szCs w:val="24"/>
          <w:lang w:eastAsia="id-ID"/>
        </w:rPr>
        <w:t>T</w:t>
      </w:r>
      <w:r w:rsidR="009477DE" w:rsidRPr="006F63BF">
        <w:rPr>
          <w:rFonts w:ascii="Times New Roman" w:eastAsia="Times New Roman" w:hAnsi="Times New Roman" w:cs="Times New Roman"/>
          <w:color w:val="000000" w:themeColor="text1"/>
          <w:sz w:val="24"/>
          <w:szCs w:val="24"/>
          <w:lang w:eastAsia="id-ID"/>
        </w:rPr>
        <w:t>he writer applied the strategy to help the students to find the main idea in the text, to determine the meaning of unfamiliar word an</w:t>
      </w:r>
      <w:r w:rsidR="00C97514">
        <w:rPr>
          <w:rFonts w:ascii="Times New Roman" w:eastAsia="Times New Roman" w:hAnsi="Times New Roman" w:cs="Times New Roman"/>
          <w:color w:val="000000" w:themeColor="text1"/>
          <w:sz w:val="24"/>
          <w:szCs w:val="24"/>
          <w:lang w:eastAsia="id-ID"/>
        </w:rPr>
        <w:t>d to find explicit information.</w:t>
      </w:r>
    </w:p>
    <w:p w:rsidR="00153719" w:rsidRDefault="009477DE" w:rsidP="007F46FE">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sidRPr="006F63BF">
        <w:rPr>
          <w:rFonts w:ascii="Times New Roman" w:eastAsia="Times New Roman" w:hAnsi="Times New Roman" w:cs="Times New Roman"/>
          <w:color w:val="000000" w:themeColor="text1"/>
          <w:sz w:val="24"/>
          <w:szCs w:val="24"/>
          <w:lang w:eastAsia="id-ID"/>
        </w:rPr>
        <w:t>Although the information was clear in the text, most of the students still had problem in allocating the answer question. In addition during learning proc</w:t>
      </w:r>
      <w:r w:rsidR="00F54675">
        <w:rPr>
          <w:rFonts w:ascii="Times New Roman" w:eastAsia="Times New Roman" w:hAnsi="Times New Roman" w:cs="Times New Roman"/>
          <w:color w:val="000000" w:themeColor="text1"/>
          <w:sz w:val="24"/>
          <w:szCs w:val="24"/>
          <w:lang w:eastAsia="id-ID"/>
        </w:rPr>
        <w:t>ess</w:t>
      </w:r>
      <w:r w:rsidRPr="006F63BF">
        <w:rPr>
          <w:rFonts w:ascii="Times New Roman" w:eastAsia="Times New Roman" w:hAnsi="Times New Roman" w:cs="Times New Roman"/>
          <w:color w:val="000000" w:themeColor="text1"/>
          <w:sz w:val="24"/>
          <w:szCs w:val="24"/>
          <w:lang w:eastAsia="id-ID"/>
        </w:rPr>
        <w:t>, there were some male students who made noise. Since they spoke in a loud voice, the other students tended lose their focus</w:t>
      </w:r>
      <w:r w:rsidR="002F32F9">
        <w:rPr>
          <w:rFonts w:ascii="Times New Roman" w:eastAsia="Times New Roman" w:hAnsi="Times New Roman" w:cs="Times New Roman"/>
          <w:color w:val="000000" w:themeColor="text1"/>
          <w:sz w:val="24"/>
          <w:szCs w:val="24"/>
          <w:lang w:eastAsia="id-ID"/>
        </w:rPr>
        <w:t xml:space="preserve"> easily</w:t>
      </w:r>
      <w:r w:rsidRPr="006F63BF">
        <w:rPr>
          <w:rFonts w:ascii="Times New Roman" w:eastAsia="Times New Roman" w:hAnsi="Times New Roman" w:cs="Times New Roman"/>
          <w:color w:val="000000" w:themeColor="text1"/>
          <w:sz w:val="24"/>
          <w:szCs w:val="24"/>
          <w:lang w:eastAsia="id-ID"/>
        </w:rPr>
        <w:t>, and</w:t>
      </w:r>
      <w:r w:rsidR="00691239">
        <w:rPr>
          <w:rFonts w:ascii="Times New Roman" w:eastAsia="Times New Roman" w:hAnsi="Times New Roman" w:cs="Times New Roman"/>
          <w:color w:val="000000" w:themeColor="text1"/>
          <w:sz w:val="24"/>
          <w:szCs w:val="24"/>
          <w:lang w:eastAsia="id-ID"/>
        </w:rPr>
        <w:t xml:space="preserve"> the room become less conducive</w:t>
      </w:r>
      <w:r w:rsidRPr="006F63BF">
        <w:rPr>
          <w:rFonts w:ascii="Times New Roman" w:eastAsia="Times New Roman" w:hAnsi="Times New Roman" w:cs="Times New Roman"/>
          <w:color w:val="000000" w:themeColor="text1"/>
          <w:sz w:val="24"/>
          <w:szCs w:val="24"/>
          <w:lang w:eastAsia="id-ID"/>
        </w:rPr>
        <w:t xml:space="preserve"> for teaching</w:t>
      </w:r>
      <w:r w:rsidR="00691239">
        <w:rPr>
          <w:rFonts w:ascii="Times New Roman" w:eastAsia="Times New Roman" w:hAnsi="Times New Roman" w:cs="Times New Roman"/>
          <w:color w:val="000000" w:themeColor="text1"/>
          <w:sz w:val="24"/>
          <w:szCs w:val="24"/>
          <w:lang w:eastAsia="id-ID"/>
        </w:rPr>
        <w:t xml:space="preserve"> and</w:t>
      </w:r>
      <w:r w:rsidRPr="006F63BF">
        <w:rPr>
          <w:rFonts w:ascii="Times New Roman" w:eastAsia="Times New Roman" w:hAnsi="Times New Roman" w:cs="Times New Roman"/>
          <w:color w:val="000000" w:themeColor="text1"/>
          <w:sz w:val="24"/>
          <w:szCs w:val="24"/>
          <w:lang w:eastAsia="id-ID"/>
        </w:rPr>
        <w:t xml:space="preserve"> learning process. In doing research in experimental group showed that Recall, Summarize, Question, Connect and Comment (RSQC2) technique is the new strategy for the students. Regarding the previous meetings, the fourth and the next meetings, the teaching and learning </w:t>
      </w:r>
      <w:r w:rsidRPr="006F63BF">
        <w:rPr>
          <w:rFonts w:ascii="Times New Roman" w:eastAsia="Times New Roman" w:hAnsi="Times New Roman" w:cs="Times New Roman"/>
          <w:color w:val="000000" w:themeColor="text1"/>
          <w:sz w:val="24"/>
          <w:szCs w:val="24"/>
          <w:lang w:eastAsia="id-ID"/>
        </w:rPr>
        <w:lastRenderedPageBreak/>
        <w:t>process ran better, bec</w:t>
      </w:r>
      <w:r w:rsidR="00A202DA">
        <w:rPr>
          <w:rFonts w:ascii="Times New Roman" w:eastAsia="Times New Roman" w:hAnsi="Times New Roman" w:cs="Times New Roman"/>
          <w:color w:val="000000" w:themeColor="text1"/>
          <w:sz w:val="24"/>
          <w:szCs w:val="24"/>
          <w:lang w:eastAsia="id-ID"/>
        </w:rPr>
        <w:t xml:space="preserve">ause the students had </w:t>
      </w:r>
      <w:r w:rsidRPr="006F63BF">
        <w:rPr>
          <w:rFonts w:ascii="Times New Roman" w:eastAsia="Times New Roman" w:hAnsi="Times New Roman" w:cs="Times New Roman"/>
          <w:color w:val="000000" w:themeColor="text1"/>
          <w:sz w:val="24"/>
          <w:szCs w:val="24"/>
          <w:lang w:eastAsia="id-ID"/>
        </w:rPr>
        <w:t xml:space="preserve">to understand what they should do to comprehend the text, start from make a list of difficult words as the important and useful or meaningful points from the text, and make a an opinion about the text. The students looked accustomed to RSQC2 strategy and make them feel enthusiasm, the class was more active than previous meetings, and they can relate their prediction to the text, it can make them easier to comprehend detailed information from the text. </w:t>
      </w:r>
    </w:p>
    <w:p w:rsidR="00A92975" w:rsidRDefault="00D74375" w:rsidP="00387F9D">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It indicates that RSQC2 technique has significant difference in teaching reading comprehension in narrative text to the eighth grade</w:t>
      </w:r>
      <w:r w:rsidR="002401B3">
        <w:rPr>
          <w:rFonts w:ascii="Times New Roman" w:eastAsia="Times New Roman" w:hAnsi="Times New Roman" w:cs="Times New Roman"/>
          <w:color w:val="000000" w:themeColor="text1"/>
          <w:sz w:val="24"/>
          <w:szCs w:val="24"/>
          <w:lang w:eastAsia="id-ID"/>
        </w:rPr>
        <w:t xml:space="preserve"> students of SMP NU Palembang. </w:t>
      </w:r>
      <w:r>
        <w:rPr>
          <w:rFonts w:ascii="Times New Roman" w:eastAsia="Times New Roman" w:hAnsi="Times New Roman" w:cs="Times New Roman"/>
          <w:color w:val="000000" w:themeColor="text1"/>
          <w:sz w:val="24"/>
          <w:szCs w:val="24"/>
          <w:lang w:eastAsia="id-ID"/>
        </w:rPr>
        <w:t xml:space="preserve">It could be interpreted that there was a significant difference on students’ posttest score taught by using RSQC2 technique. </w:t>
      </w:r>
      <w:r w:rsidR="00532CE7" w:rsidRPr="00E855D0">
        <w:rPr>
          <w:rFonts w:ascii="Times New Roman" w:hAnsi="Times New Roman" w:cs="Times New Roman"/>
          <w:sz w:val="24"/>
          <w:szCs w:val="24"/>
        </w:rPr>
        <w:t>According to Angelo and Cross (1993, p.</w:t>
      </w:r>
      <w:r w:rsidR="00841A78">
        <w:rPr>
          <w:rFonts w:ascii="Times New Roman" w:hAnsi="Times New Roman" w:cs="Times New Roman"/>
          <w:sz w:val="24"/>
          <w:szCs w:val="24"/>
        </w:rPr>
        <w:t xml:space="preserve"> </w:t>
      </w:r>
      <w:r w:rsidR="00532CE7" w:rsidRPr="00E855D0">
        <w:rPr>
          <w:rFonts w:ascii="Times New Roman" w:hAnsi="Times New Roman" w:cs="Times New Roman"/>
          <w:sz w:val="24"/>
          <w:szCs w:val="24"/>
        </w:rPr>
        <w:t>344) RSQC2 is a modular classroom technique in which teacher can use the whole thing or select individual components to administer. In this technique teacher guides students quickly through simple recall, summary, analysis, evaluation and synthesis exercises focusing on the material.</w:t>
      </w:r>
      <w:r w:rsidR="00532CE7">
        <w:rPr>
          <w:rFonts w:ascii="Times New Roman" w:hAnsi="Times New Roman" w:cs="Times New Roman"/>
          <w:sz w:val="24"/>
          <w:szCs w:val="24"/>
        </w:rPr>
        <w:t xml:space="preserve"> </w:t>
      </w:r>
      <w:r w:rsidR="00532CE7" w:rsidRPr="00E855D0">
        <w:rPr>
          <w:rFonts w:ascii="Times New Roman" w:hAnsi="Times New Roman" w:cs="Times New Roman"/>
          <w:sz w:val="24"/>
          <w:szCs w:val="24"/>
        </w:rPr>
        <w:t xml:space="preserve">From the theory above, the writer </w:t>
      </w:r>
      <w:r w:rsidR="00532CE7">
        <w:rPr>
          <w:rFonts w:ascii="Times New Roman" w:hAnsi="Times New Roman" w:cs="Times New Roman"/>
          <w:sz w:val="24"/>
          <w:szCs w:val="24"/>
        </w:rPr>
        <w:t>said</w:t>
      </w:r>
      <w:r w:rsidR="00D33721">
        <w:rPr>
          <w:rFonts w:ascii="Times New Roman" w:hAnsi="Times New Roman" w:cs="Times New Roman"/>
          <w:sz w:val="24"/>
          <w:szCs w:val="24"/>
        </w:rPr>
        <w:t xml:space="preserve"> that RSQC2 is a</w:t>
      </w:r>
      <w:r w:rsidR="00532CE7" w:rsidRPr="00E855D0">
        <w:rPr>
          <w:rFonts w:ascii="Times New Roman" w:hAnsi="Times New Roman" w:cs="Times New Roman"/>
          <w:sz w:val="24"/>
          <w:szCs w:val="24"/>
        </w:rPr>
        <w:t xml:space="preserve"> technique that used by the teacher to evaluate the students’ understanding, analysis, recall and synthesis about the material from the text that they have read. In this technique, teacher allows students to make summarize about the material in the text based on their own words. If they have made a good summary, they ha</w:t>
      </w:r>
      <w:r w:rsidR="00EC3D06">
        <w:rPr>
          <w:rFonts w:ascii="Times New Roman" w:hAnsi="Times New Roman" w:cs="Times New Roman"/>
          <w:sz w:val="24"/>
          <w:szCs w:val="24"/>
        </w:rPr>
        <w:t>ve understood with the material</w:t>
      </w:r>
      <w:r w:rsidR="00387F9D">
        <w:rPr>
          <w:rFonts w:ascii="Times New Roman" w:hAnsi="Times New Roman" w:cs="Times New Roman"/>
          <w:sz w:val="24"/>
          <w:szCs w:val="24"/>
        </w:rPr>
        <w:t>.</w:t>
      </w:r>
    </w:p>
    <w:p w:rsidR="005E4EB6" w:rsidRDefault="005E4EB6" w:rsidP="00387F9D">
      <w:pPr>
        <w:autoSpaceDE w:val="0"/>
        <w:autoSpaceDN w:val="0"/>
        <w:adjustRightInd w:val="0"/>
        <w:spacing w:after="0" w:line="480" w:lineRule="auto"/>
        <w:ind w:firstLine="851"/>
        <w:jc w:val="both"/>
        <w:rPr>
          <w:rFonts w:ascii="Times New Roman" w:hAnsi="Times New Roman" w:cs="Times New Roman"/>
          <w:sz w:val="24"/>
          <w:szCs w:val="24"/>
        </w:rPr>
      </w:pPr>
    </w:p>
    <w:p w:rsidR="00444920" w:rsidRPr="00895AF4" w:rsidRDefault="00444920" w:rsidP="007F46FE">
      <w:pPr>
        <w:autoSpaceDE w:val="0"/>
        <w:autoSpaceDN w:val="0"/>
        <w:adjustRightInd w:val="0"/>
        <w:spacing w:after="0" w:line="480" w:lineRule="auto"/>
        <w:jc w:val="center"/>
        <w:rPr>
          <w:rFonts w:ascii="Times New Roman" w:hAnsi="Times New Roman" w:cs="Times New Roman"/>
          <w:b/>
          <w:sz w:val="24"/>
          <w:szCs w:val="24"/>
        </w:rPr>
      </w:pPr>
      <w:r w:rsidRPr="00895AF4">
        <w:rPr>
          <w:rFonts w:ascii="Times New Roman" w:hAnsi="Times New Roman" w:cs="Times New Roman"/>
          <w:b/>
          <w:sz w:val="24"/>
          <w:szCs w:val="24"/>
        </w:rPr>
        <w:lastRenderedPageBreak/>
        <w:t>CHAPTER V</w:t>
      </w:r>
    </w:p>
    <w:p w:rsidR="00444920" w:rsidRPr="00895AF4" w:rsidRDefault="00444920" w:rsidP="007F46FE">
      <w:pPr>
        <w:autoSpaceDE w:val="0"/>
        <w:autoSpaceDN w:val="0"/>
        <w:adjustRightInd w:val="0"/>
        <w:spacing w:after="0" w:line="480" w:lineRule="auto"/>
        <w:jc w:val="center"/>
        <w:rPr>
          <w:rFonts w:ascii="Times New Roman" w:hAnsi="Times New Roman" w:cs="Times New Roman"/>
          <w:b/>
          <w:sz w:val="24"/>
          <w:szCs w:val="24"/>
        </w:rPr>
      </w:pPr>
      <w:r w:rsidRPr="00895AF4">
        <w:rPr>
          <w:rFonts w:ascii="Times New Roman" w:hAnsi="Times New Roman" w:cs="Times New Roman"/>
          <w:b/>
          <w:sz w:val="24"/>
          <w:szCs w:val="24"/>
        </w:rPr>
        <w:t>CONCLUS</w:t>
      </w:r>
      <w:r w:rsidR="00824856">
        <w:rPr>
          <w:rFonts w:ascii="Times New Roman" w:hAnsi="Times New Roman" w:cs="Times New Roman"/>
          <w:b/>
          <w:sz w:val="24"/>
          <w:szCs w:val="24"/>
        </w:rPr>
        <w:t>S</w:t>
      </w:r>
      <w:r w:rsidRPr="00895AF4">
        <w:rPr>
          <w:rFonts w:ascii="Times New Roman" w:hAnsi="Times New Roman" w:cs="Times New Roman"/>
          <w:b/>
          <w:sz w:val="24"/>
          <w:szCs w:val="24"/>
        </w:rPr>
        <w:t>ION AND SUGGESTION</w:t>
      </w:r>
    </w:p>
    <w:p w:rsidR="00444920" w:rsidRDefault="00444920" w:rsidP="007F46FE">
      <w:pPr>
        <w:autoSpaceDE w:val="0"/>
        <w:autoSpaceDN w:val="0"/>
        <w:adjustRightInd w:val="0"/>
        <w:spacing w:after="0" w:line="480" w:lineRule="auto"/>
        <w:ind w:firstLine="851"/>
        <w:jc w:val="both"/>
        <w:rPr>
          <w:rFonts w:ascii="Times New Roman" w:hAnsi="Times New Roman" w:cs="Times New Roman"/>
          <w:sz w:val="24"/>
          <w:szCs w:val="24"/>
        </w:rPr>
      </w:pPr>
    </w:p>
    <w:p w:rsidR="003F28A3" w:rsidRDefault="00470853" w:rsidP="007F46FE">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00444920">
        <w:rPr>
          <w:rFonts w:ascii="Times New Roman" w:hAnsi="Times New Roman" w:cs="Times New Roman"/>
          <w:sz w:val="24"/>
          <w:szCs w:val="24"/>
        </w:rPr>
        <w:t xml:space="preserve">his </w:t>
      </w:r>
      <w:r w:rsidR="002F650A">
        <w:rPr>
          <w:rFonts w:ascii="Times New Roman" w:hAnsi="Times New Roman" w:cs="Times New Roman"/>
          <w:sz w:val="24"/>
          <w:szCs w:val="24"/>
        </w:rPr>
        <w:t xml:space="preserve">chapter </w:t>
      </w:r>
      <w:r w:rsidR="00BB0CF4">
        <w:rPr>
          <w:rFonts w:ascii="Times New Roman" w:hAnsi="Times New Roman" w:cs="Times New Roman"/>
          <w:sz w:val="24"/>
          <w:szCs w:val="24"/>
        </w:rPr>
        <w:t>presents</w:t>
      </w:r>
      <w:r w:rsidR="005002B9">
        <w:rPr>
          <w:rFonts w:ascii="Times New Roman" w:hAnsi="Times New Roman" w:cs="Times New Roman"/>
          <w:sz w:val="24"/>
          <w:szCs w:val="24"/>
        </w:rPr>
        <w:t xml:space="preserve">: </w:t>
      </w:r>
      <w:r w:rsidR="00BB0CF4">
        <w:rPr>
          <w:rFonts w:ascii="Times New Roman" w:hAnsi="Times New Roman" w:cs="Times New Roman"/>
          <w:sz w:val="24"/>
          <w:szCs w:val="24"/>
        </w:rPr>
        <w:t xml:space="preserve"> </w:t>
      </w:r>
      <w:r w:rsidR="004B39F8">
        <w:rPr>
          <w:rFonts w:ascii="Times New Roman" w:hAnsi="Times New Roman" w:cs="Times New Roman"/>
          <w:sz w:val="24"/>
          <w:szCs w:val="24"/>
        </w:rPr>
        <w:t xml:space="preserve">(a) conclusion </w:t>
      </w:r>
      <w:r w:rsidR="004040F2">
        <w:rPr>
          <w:rFonts w:ascii="Times New Roman" w:hAnsi="Times New Roman" w:cs="Times New Roman"/>
          <w:sz w:val="24"/>
          <w:szCs w:val="24"/>
        </w:rPr>
        <w:t xml:space="preserve">and </w:t>
      </w:r>
      <w:r w:rsidR="00444920">
        <w:rPr>
          <w:rFonts w:ascii="Times New Roman" w:hAnsi="Times New Roman" w:cs="Times New Roman"/>
          <w:sz w:val="24"/>
          <w:szCs w:val="24"/>
        </w:rPr>
        <w:t xml:space="preserve">(b) suggestions based on the findings and interpretation in the previous chapter. </w:t>
      </w:r>
    </w:p>
    <w:p w:rsidR="004F631B" w:rsidRDefault="004F631B" w:rsidP="007F46FE">
      <w:pPr>
        <w:autoSpaceDE w:val="0"/>
        <w:autoSpaceDN w:val="0"/>
        <w:adjustRightInd w:val="0"/>
        <w:spacing w:after="0" w:line="480" w:lineRule="auto"/>
        <w:ind w:firstLine="851"/>
        <w:jc w:val="both"/>
        <w:rPr>
          <w:rFonts w:ascii="Times New Roman" w:hAnsi="Times New Roman" w:cs="Times New Roman"/>
          <w:sz w:val="24"/>
          <w:szCs w:val="24"/>
        </w:rPr>
      </w:pPr>
    </w:p>
    <w:p w:rsidR="00F3108D" w:rsidRPr="00F3108D" w:rsidRDefault="00F3108D" w:rsidP="007F46FE">
      <w:pPr>
        <w:pStyle w:val="ListParagraph"/>
        <w:numPr>
          <w:ilvl w:val="1"/>
          <w:numId w:val="27"/>
        </w:numPr>
        <w:autoSpaceDE w:val="0"/>
        <w:autoSpaceDN w:val="0"/>
        <w:adjustRightInd w:val="0"/>
        <w:spacing w:after="0" w:line="480" w:lineRule="auto"/>
        <w:ind w:left="426" w:hanging="426"/>
        <w:jc w:val="both"/>
        <w:rPr>
          <w:rFonts w:ascii="Times New Roman" w:hAnsi="Times New Roman" w:cs="Times New Roman"/>
          <w:sz w:val="24"/>
          <w:szCs w:val="24"/>
        </w:rPr>
      </w:pPr>
      <w:r w:rsidRPr="00895AF4">
        <w:rPr>
          <w:rFonts w:ascii="Times New Roman" w:hAnsi="Times New Roman" w:cs="Times New Roman"/>
          <w:b/>
          <w:sz w:val="24"/>
          <w:szCs w:val="24"/>
        </w:rPr>
        <w:t>C</w:t>
      </w:r>
      <w:r w:rsidR="0041185F">
        <w:rPr>
          <w:rFonts w:ascii="Times New Roman" w:hAnsi="Times New Roman" w:cs="Times New Roman"/>
          <w:b/>
          <w:sz w:val="24"/>
          <w:szCs w:val="24"/>
          <w:lang w:val="en-US"/>
        </w:rPr>
        <w:t>onclusion</w:t>
      </w:r>
    </w:p>
    <w:p w:rsidR="00343C36" w:rsidRDefault="00444920" w:rsidP="007F46FE">
      <w:pPr>
        <w:autoSpaceDE w:val="0"/>
        <w:autoSpaceDN w:val="0"/>
        <w:adjustRightInd w:val="0"/>
        <w:spacing w:after="0" w:line="480" w:lineRule="auto"/>
        <w:ind w:firstLine="851"/>
        <w:jc w:val="both"/>
        <w:rPr>
          <w:rFonts w:ascii="Times New Roman" w:hAnsi="Times New Roman" w:cs="Times New Roman"/>
          <w:sz w:val="24"/>
          <w:szCs w:val="24"/>
        </w:rPr>
      </w:pPr>
      <w:r w:rsidRPr="006E5878">
        <w:rPr>
          <w:rFonts w:ascii="Times New Roman" w:hAnsi="Times New Roman" w:cs="Times New Roman"/>
          <w:sz w:val="24"/>
          <w:szCs w:val="24"/>
        </w:rPr>
        <w:t xml:space="preserve">Based on the findings and interpretation in the previous chapter, it can be concluded </w:t>
      </w:r>
      <w:r w:rsidR="00837C98" w:rsidRPr="006E5878">
        <w:rPr>
          <w:rFonts w:ascii="Times New Roman" w:hAnsi="Times New Roman" w:cs="Times New Roman"/>
          <w:sz w:val="24"/>
          <w:szCs w:val="24"/>
        </w:rPr>
        <w:t>that t</w:t>
      </w:r>
      <w:r w:rsidRPr="006E5878">
        <w:rPr>
          <w:rFonts w:ascii="Times New Roman" w:hAnsi="Times New Roman" w:cs="Times New Roman"/>
          <w:sz w:val="24"/>
          <w:szCs w:val="24"/>
        </w:rPr>
        <w:t>here was significant difference from students’ posttest score in experimental and contro</w:t>
      </w:r>
      <w:r w:rsidR="006E0BC3" w:rsidRPr="006E5878">
        <w:rPr>
          <w:rFonts w:ascii="Times New Roman" w:hAnsi="Times New Roman" w:cs="Times New Roman"/>
          <w:sz w:val="24"/>
          <w:szCs w:val="24"/>
        </w:rPr>
        <w:t xml:space="preserve">l group taught using RSQC2 technique and control group taught using teacher’s method. The result of teaching narrative text achievement in experimental group was significantly higher than control group. It can be seen from the result of experimental. So it can be concluded Ho (null hypothesis) was rejected and Ha (alternative hypothesis) was accepted. </w:t>
      </w:r>
      <w:r w:rsidR="00A62681" w:rsidRPr="006E5878">
        <w:rPr>
          <w:rFonts w:ascii="Times New Roman" w:hAnsi="Times New Roman" w:cs="Times New Roman"/>
          <w:sz w:val="24"/>
          <w:szCs w:val="24"/>
        </w:rPr>
        <w:t xml:space="preserve">Although both of groups show the significant difference </w:t>
      </w:r>
      <w:r w:rsidR="00163900" w:rsidRPr="006E5878">
        <w:rPr>
          <w:rFonts w:ascii="Times New Roman" w:hAnsi="Times New Roman" w:cs="Times New Roman"/>
          <w:sz w:val="24"/>
          <w:szCs w:val="24"/>
        </w:rPr>
        <w:t xml:space="preserve">on students’ scores in experimental group was higher than the students’ scores in control group. </w:t>
      </w:r>
    </w:p>
    <w:p w:rsidR="006E0BC3" w:rsidRPr="00343C36" w:rsidRDefault="00163900" w:rsidP="007F46FE">
      <w:pPr>
        <w:autoSpaceDE w:val="0"/>
        <w:autoSpaceDN w:val="0"/>
        <w:adjustRightInd w:val="0"/>
        <w:spacing w:after="0" w:line="480" w:lineRule="auto"/>
        <w:ind w:firstLine="851"/>
        <w:jc w:val="both"/>
        <w:rPr>
          <w:rFonts w:ascii="Times New Roman" w:hAnsi="Times New Roman" w:cs="Times New Roman"/>
          <w:sz w:val="24"/>
          <w:szCs w:val="24"/>
        </w:rPr>
      </w:pPr>
      <w:r w:rsidRPr="00343C36">
        <w:rPr>
          <w:rFonts w:ascii="Times New Roman" w:hAnsi="Times New Roman" w:cs="Times New Roman"/>
          <w:sz w:val="24"/>
          <w:szCs w:val="24"/>
        </w:rPr>
        <w:t>The experimental group got better reading comprehension achievement if it was compared to the students in control group. It could be seen from the means scores of each group where the mean scores of experimental group was 72.6250 and the means score of control group was</w:t>
      </w:r>
      <w:r w:rsidR="00FA357E">
        <w:rPr>
          <w:rFonts w:ascii="Times New Roman" w:hAnsi="Times New Roman" w:cs="Times New Roman"/>
          <w:sz w:val="24"/>
          <w:szCs w:val="24"/>
        </w:rPr>
        <w:t xml:space="preserve"> </w:t>
      </w:r>
      <w:r w:rsidRPr="00343C36">
        <w:rPr>
          <w:rFonts w:ascii="Times New Roman" w:hAnsi="Times New Roman" w:cs="Times New Roman"/>
          <w:sz w:val="24"/>
          <w:szCs w:val="24"/>
        </w:rPr>
        <w:t xml:space="preserve">62.1500. Furthermore, students in experimental group, they could read the information in each paragraph to get better understanding of what it is about, apply their critical </w:t>
      </w:r>
      <w:r w:rsidRPr="00343C36">
        <w:rPr>
          <w:rFonts w:ascii="Times New Roman" w:hAnsi="Times New Roman" w:cs="Times New Roman"/>
          <w:sz w:val="24"/>
          <w:szCs w:val="24"/>
        </w:rPr>
        <w:lastRenderedPageBreak/>
        <w:t>thinking and critical writing, find the question they formed.</w:t>
      </w:r>
      <w:r w:rsidR="00F355CE" w:rsidRPr="00343C36">
        <w:rPr>
          <w:rFonts w:ascii="Times New Roman" w:hAnsi="Times New Roman" w:cs="Times New Roman"/>
          <w:sz w:val="24"/>
          <w:szCs w:val="24"/>
        </w:rPr>
        <w:t xml:space="preserve"> </w:t>
      </w:r>
      <w:r w:rsidR="00F355CE" w:rsidRPr="00343C36">
        <w:rPr>
          <w:rFonts w:ascii="Times New Roman" w:eastAsia="Times New Roman" w:hAnsi="Times New Roman" w:cs="Times New Roman"/>
          <w:color w:val="000000" w:themeColor="text1"/>
          <w:sz w:val="24"/>
          <w:szCs w:val="24"/>
          <w:lang w:eastAsia="id-ID"/>
        </w:rPr>
        <w:t>Start from make a list of difficult words as the important and useful or meaningful points from the text, and make a</w:t>
      </w:r>
      <w:r w:rsidR="00EF1BF7" w:rsidRPr="00343C36">
        <w:rPr>
          <w:rFonts w:ascii="Times New Roman" w:eastAsia="Times New Roman" w:hAnsi="Times New Roman" w:cs="Times New Roman"/>
          <w:color w:val="000000" w:themeColor="text1"/>
          <w:sz w:val="24"/>
          <w:szCs w:val="24"/>
          <w:lang w:eastAsia="id-ID"/>
        </w:rPr>
        <w:t>n</w:t>
      </w:r>
      <w:r w:rsidR="00F355CE" w:rsidRPr="00343C36">
        <w:rPr>
          <w:rFonts w:ascii="Times New Roman" w:eastAsia="Times New Roman" w:hAnsi="Times New Roman" w:cs="Times New Roman"/>
          <w:color w:val="000000" w:themeColor="text1"/>
          <w:sz w:val="24"/>
          <w:szCs w:val="24"/>
          <w:lang w:eastAsia="id-ID"/>
        </w:rPr>
        <w:t xml:space="preserve"> opinion about the text, </w:t>
      </w:r>
      <w:r w:rsidR="00EF1BF7" w:rsidRPr="00343C36">
        <w:rPr>
          <w:rFonts w:ascii="Times New Roman" w:eastAsia="Times New Roman" w:hAnsi="Times New Roman" w:cs="Times New Roman"/>
          <w:color w:val="000000" w:themeColor="text1"/>
          <w:sz w:val="24"/>
          <w:szCs w:val="24"/>
          <w:lang w:eastAsia="id-ID"/>
        </w:rPr>
        <w:t xml:space="preserve">that condition </w:t>
      </w:r>
      <w:r w:rsidR="00F355CE" w:rsidRPr="00343C36">
        <w:rPr>
          <w:rFonts w:ascii="Times New Roman" w:eastAsia="Times New Roman" w:hAnsi="Times New Roman" w:cs="Times New Roman"/>
          <w:color w:val="000000" w:themeColor="text1"/>
          <w:sz w:val="24"/>
          <w:szCs w:val="24"/>
          <w:lang w:eastAsia="id-ID"/>
        </w:rPr>
        <w:t>make they</w:t>
      </w:r>
      <w:r w:rsidR="00EF1BF7" w:rsidRPr="00343C36">
        <w:rPr>
          <w:rFonts w:ascii="Times New Roman" w:eastAsia="Times New Roman" w:hAnsi="Times New Roman" w:cs="Times New Roman"/>
          <w:color w:val="000000" w:themeColor="text1"/>
          <w:sz w:val="24"/>
          <w:szCs w:val="24"/>
          <w:lang w:eastAsia="id-ID"/>
        </w:rPr>
        <w:t xml:space="preserve"> could</w:t>
      </w:r>
      <w:r w:rsidR="00F355CE" w:rsidRPr="00343C36">
        <w:rPr>
          <w:rFonts w:ascii="Times New Roman" w:eastAsia="Times New Roman" w:hAnsi="Times New Roman" w:cs="Times New Roman"/>
          <w:color w:val="000000" w:themeColor="text1"/>
          <w:sz w:val="24"/>
          <w:szCs w:val="24"/>
          <w:lang w:eastAsia="id-ID"/>
        </w:rPr>
        <w:t xml:space="preserve"> focused well and flexible. </w:t>
      </w:r>
      <w:r w:rsidR="00EF1BF7" w:rsidRPr="00343C36">
        <w:rPr>
          <w:rFonts w:ascii="Times New Roman" w:eastAsia="Times New Roman" w:hAnsi="Times New Roman" w:cs="Times New Roman"/>
          <w:color w:val="000000" w:themeColor="text1"/>
          <w:sz w:val="24"/>
          <w:szCs w:val="24"/>
          <w:lang w:eastAsia="id-ID"/>
        </w:rPr>
        <w:t xml:space="preserve">Meanwhile, the students in control group could not read well, they tended to read based on the text that they had memorized. It could be seen from the result post-test after treatment got better progress in experimental group, but in control group the progress score was not so high. </w:t>
      </w:r>
      <w:r w:rsidR="006E0BC3" w:rsidRPr="00343C36">
        <w:rPr>
          <w:rFonts w:ascii="Times New Roman" w:hAnsi="Times New Roman" w:cs="Times New Roman"/>
          <w:sz w:val="24"/>
          <w:szCs w:val="24"/>
        </w:rPr>
        <w:t xml:space="preserve">The researcher assumed that RSQC2 technique has increased the score in students reading comprehension because in can improve </w:t>
      </w:r>
      <w:r w:rsidR="00C254B1" w:rsidRPr="00343C36">
        <w:rPr>
          <w:rFonts w:ascii="Times New Roman" w:hAnsi="Times New Roman" w:cs="Times New Roman"/>
          <w:sz w:val="24"/>
          <w:szCs w:val="24"/>
        </w:rPr>
        <w:t>reading achievement</w:t>
      </w:r>
      <w:r w:rsidR="006E0BC3" w:rsidRPr="00343C36">
        <w:rPr>
          <w:rFonts w:ascii="Times New Roman" w:hAnsi="Times New Roman" w:cs="Times New Roman"/>
          <w:sz w:val="24"/>
          <w:szCs w:val="24"/>
        </w:rPr>
        <w:t xml:space="preserve"> of the students at SMP NU Palembang. </w:t>
      </w:r>
    </w:p>
    <w:p w:rsidR="00E56A8E" w:rsidRPr="00E56A8E" w:rsidRDefault="00E56A8E" w:rsidP="007F46FE">
      <w:pPr>
        <w:autoSpaceDE w:val="0"/>
        <w:autoSpaceDN w:val="0"/>
        <w:adjustRightInd w:val="0"/>
        <w:spacing w:after="0" w:line="480" w:lineRule="auto"/>
        <w:jc w:val="both"/>
        <w:rPr>
          <w:rFonts w:ascii="Times New Roman" w:hAnsi="Times New Roman" w:cs="Times New Roman"/>
          <w:sz w:val="24"/>
          <w:szCs w:val="24"/>
        </w:rPr>
      </w:pPr>
    </w:p>
    <w:p w:rsidR="00837624" w:rsidRPr="00837624" w:rsidRDefault="00E56A8E" w:rsidP="007F46FE">
      <w:pPr>
        <w:pStyle w:val="ListParagraph"/>
        <w:numPr>
          <w:ilvl w:val="1"/>
          <w:numId w:val="27"/>
        </w:numPr>
        <w:autoSpaceDE w:val="0"/>
        <w:autoSpaceDN w:val="0"/>
        <w:adjustRightInd w:val="0"/>
        <w:spacing w:after="0" w:line="480" w:lineRule="auto"/>
        <w:ind w:left="567" w:hanging="567"/>
        <w:jc w:val="both"/>
        <w:rPr>
          <w:rFonts w:ascii="Times New Roman" w:hAnsi="Times New Roman" w:cs="Times New Roman"/>
          <w:b/>
          <w:sz w:val="24"/>
          <w:szCs w:val="24"/>
        </w:rPr>
      </w:pPr>
      <w:r w:rsidRPr="00821EB7">
        <w:rPr>
          <w:rFonts w:ascii="Times New Roman" w:hAnsi="Times New Roman" w:cs="Times New Roman"/>
          <w:b/>
          <w:sz w:val="24"/>
          <w:szCs w:val="24"/>
          <w:lang w:val="en-US"/>
        </w:rPr>
        <w:t>Suggestions</w:t>
      </w:r>
    </w:p>
    <w:p w:rsidR="000B7BC7" w:rsidRDefault="00D56019" w:rsidP="007F46FE">
      <w:pPr>
        <w:autoSpaceDE w:val="0"/>
        <w:autoSpaceDN w:val="0"/>
        <w:adjustRightInd w:val="0"/>
        <w:spacing w:after="0" w:line="480" w:lineRule="auto"/>
        <w:ind w:firstLine="851"/>
        <w:jc w:val="both"/>
        <w:rPr>
          <w:rFonts w:ascii="Times New Roman" w:hAnsi="Times New Roman" w:cs="Times New Roman"/>
          <w:b/>
          <w:sz w:val="24"/>
          <w:szCs w:val="24"/>
        </w:rPr>
      </w:pPr>
      <w:r w:rsidRPr="000B7BC7">
        <w:rPr>
          <w:rFonts w:ascii="Times New Roman" w:hAnsi="Times New Roman" w:cs="Times New Roman"/>
          <w:sz w:val="24"/>
          <w:szCs w:val="24"/>
        </w:rPr>
        <w:t xml:space="preserve">Based on the basis of the conclusions above and based on the study has been done. After implementing RSQC2 technique, the result of the reading test on the experimental group, shows the improvement after the treatment was conducted. So, the writer would like to give some suggestion as follows: </w:t>
      </w:r>
    </w:p>
    <w:p w:rsidR="000B7BC7" w:rsidRDefault="00D56019" w:rsidP="007F46FE">
      <w:pPr>
        <w:autoSpaceDE w:val="0"/>
        <w:autoSpaceDN w:val="0"/>
        <w:adjustRightInd w:val="0"/>
        <w:spacing w:after="0" w:line="480" w:lineRule="auto"/>
        <w:ind w:firstLine="851"/>
        <w:jc w:val="both"/>
        <w:rPr>
          <w:rFonts w:ascii="Times New Roman" w:hAnsi="Times New Roman" w:cs="Times New Roman"/>
          <w:b/>
          <w:sz w:val="24"/>
          <w:szCs w:val="24"/>
        </w:rPr>
      </w:pPr>
      <w:r w:rsidRPr="00837624">
        <w:rPr>
          <w:rFonts w:ascii="Times New Roman" w:hAnsi="Times New Roman" w:cs="Times New Roman"/>
          <w:sz w:val="24"/>
          <w:szCs w:val="24"/>
        </w:rPr>
        <w:t>First, for the students the writer suggested can apply this strategy to active their prior knowledge and to build their idea in comprehending the text. Beside</w:t>
      </w:r>
      <w:r w:rsidR="00837624" w:rsidRPr="00837624">
        <w:rPr>
          <w:rFonts w:ascii="Times New Roman" w:hAnsi="Times New Roman" w:cs="Times New Roman"/>
          <w:sz w:val="24"/>
          <w:szCs w:val="24"/>
        </w:rPr>
        <w:t xml:space="preserve">s </w:t>
      </w:r>
      <w:r w:rsidR="00797F02">
        <w:rPr>
          <w:rFonts w:ascii="Times New Roman" w:hAnsi="Times New Roman" w:cs="Times New Roman"/>
          <w:sz w:val="24"/>
          <w:szCs w:val="24"/>
        </w:rPr>
        <w:t>t</w:t>
      </w:r>
      <w:r w:rsidRPr="00837624">
        <w:rPr>
          <w:rFonts w:ascii="Times New Roman" w:hAnsi="Times New Roman" w:cs="Times New Roman"/>
          <w:sz w:val="24"/>
          <w:szCs w:val="24"/>
        </w:rPr>
        <w:t xml:space="preserve">hat, the students also should practice reading more. They should read kinds of books, especially English books. </w:t>
      </w:r>
    </w:p>
    <w:p w:rsidR="00E06FC7" w:rsidRDefault="00D56019" w:rsidP="007F46FE">
      <w:pPr>
        <w:autoSpaceDE w:val="0"/>
        <w:autoSpaceDN w:val="0"/>
        <w:adjustRightInd w:val="0"/>
        <w:spacing w:after="0" w:line="480" w:lineRule="auto"/>
        <w:ind w:firstLine="851"/>
        <w:jc w:val="both"/>
        <w:rPr>
          <w:rFonts w:ascii="Times New Roman" w:hAnsi="Times New Roman" w:cs="Times New Roman"/>
          <w:b/>
          <w:sz w:val="24"/>
          <w:szCs w:val="24"/>
        </w:rPr>
      </w:pPr>
      <w:r w:rsidRPr="00837624">
        <w:rPr>
          <w:rFonts w:ascii="Times New Roman" w:hAnsi="Times New Roman" w:cs="Times New Roman"/>
          <w:sz w:val="24"/>
          <w:szCs w:val="24"/>
        </w:rPr>
        <w:t xml:space="preserve">Second, for the teacher the writer would like to share contribution for learning and teaching in order to develop the process of  teaching and learning to </w:t>
      </w:r>
      <w:r w:rsidRPr="00837624">
        <w:rPr>
          <w:rFonts w:ascii="Times New Roman" w:hAnsi="Times New Roman" w:cs="Times New Roman"/>
          <w:sz w:val="24"/>
          <w:szCs w:val="24"/>
        </w:rPr>
        <w:lastRenderedPageBreak/>
        <w:t>be successful, especially in reading process. The used RSQC2 is a new solution for the teacher when they want to attract students</w:t>
      </w:r>
      <w:r w:rsidR="00837624" w:rsidRPr="00837624">
        <w:rPr>
          <w:rFonts w:ascii="Times New Roman" w:hAnsi="Times New Roman" w:cs="Times New Roman"/>
          <w:sz w:val="24"/>
          <w:szCs w:val="24"/>
        </w:rPr>
        <w:t xml:space="preserve">’ attention. </w:t>
      </w:r>
    </w:p>
    <w:p w:rsidR="00E06FC7" w:rsidRDefault="00837624" w:rsidP="007F46FE">
      <w:pPr>
        <w:autoSpaceDE w:val="0"/>
        <w:autoSpaceDN w:val="0"/>
        <w:adjustRightInd w:val="0"/>
        <w:spacing w:after="0" w:line="480" w:lineRule="auto"/>
        <w:ind w:firstLine="851"/>
        <w:jc w:val="both"/>
        <w:rPr>
          <w:rFonts w:ascii="Times New Roman" w:hAnsi="Times New Roman" w:cs="Times New Roman"/>
          <w:b/>
          <w:sz w:val="24"/>
          <w:szCs w:val="24"/>
        </w:rPr>
      </w:pPr>
      <w:r w:rsidRPr="005274DB">
        <w:rPr>
          <w:rFonts w:ascii="Times New Roman" w:hAnsi="Times New Roman" w:cs="Times New Roman"/>
          <w:sz w:val="24"/>
          <w:szCs w:val="24"/>
        </w:rPr>
        <w:t xml:space="preserve">Third, the researcher hopes that this strategy could be useful to other researcher to increase the students’ reading comprehension. It could also be reference to other researcher who take the research about teaching reading. The writer expects that through related study some innovation and improvement in teaching will be obtained. </w:t>
      </w:r>
    </w:p>
    <w:p w:rsidR="00837624" w:rsidRPr="00E06FC7" w:rsidRDefault="00837624" w:rsidP="007F46FE">
      <w:pPr>
        <w:autoSpaceDE w:val="0"/>
        <w:autoSpaceDN w:val="0"/>
        <w:adjustRightInd w:val="0"/>
        <w:spacing w:after="0" w:line="480" w:lineRule="auto"/>
        <w:ind w:firstLine="851"/>
        <w:jc w:val="both"/>
        <w:rPr>
          <w:rFonts w:ascii="Times New Roman" w:hAnsi="Times New Roman" w:cs="Times New Roman"/>
          <w:b/>
          <w:sz w:val="24"/>
          <w:szCs w:val="24"/>
        </w:rPr>
      </w:pPr>
      <w:r w:rsidRPr="005274DB">
        <w:rPr>
          <w:rFonts w:ascii="Times New Roman" w:hAnsi="Times New Roman" w:cs="Times New Roman"/>
          <w:sz w:val="24"/>
          <w:szCs w:val="24"/>
        </w:rPr>
        <w:t>Finally, the writer hope</w:t>
      </w:r>
      <w:r w:rsidR="00310D21">
        <w:rPr>
          <w:rFonts w:ascii="Times New Roman" w:hAnsi="Times New Roman" w:cs="Times New Roman"/>
          <w:sz w:val="24"/>
          <w:szCs w:val="24"/>
        </w:rPr>
        <w:t>s</w:t>
      </w:r>
      <w:r w:rsidRPr="005274DB">
        <w:rPr>
          <w:rFonts w:ascii="Times New Roman" w:hAnsi="Times New Roman" w:cs="Times New Roman"/>
          <w:sz w:val="24"/>
          <w:szCs w:val="24"/>
        </w:rPr>
        <w:t xml:space="preserve"> that the result of this research can be useful contribution for educational department and for the reader. Hopefully, the reader will have more information and valuable suggestion about the use of RSQC2 technique in teaching reading. </w:t>
      </w:r>
    </w:p>
    <w:p w:rsidR="00837624" w:rsidRDefault="00837624" w:rsidP="007F46FE">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rsidR="00837624" w:rsidRDefault="00837624" w:rsidP="007F46FE">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rsidR="00D56019" w:rsidRPr="00D56019" w:rsidRDefault="00D56019" w:rsidP="007F46FE">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rsidR="00444920" w:rsidRPr="00E855D0" w:rsidRDefault="00444920" w:rsidP="007F46FE">
      <w:pPr>
        <w:autoSpaceDE w:val="0"/>
        <w:autoSpaceDN w:val="0"/>
        <w:adjustRightInd w:val="0"/>
        <w:spacing w:after="0" w:line="480" w:lineRule="auto"/>
        <w:ind w:firstLine="851"/>
        <w:jc w:val="both"/>
        <w:rPr>
          <w:rFonts w:ascii="Times New Roman" w:hAnsi="Times New Roman" w:cs="Times New Roman"/>
          <w:sz w:val="24"/>
          <w:szCs w:val="24"/>
        </w:rPr>
      </w:pPr>
    </w:p>
    <w:p w:rsidR="00204B21" w:rsidRPr="00E855D0" w:rsidRDefault="00204B21" w:rsidP="007F46FE">
      <w:pPr>
        <w:pStyle w:val="ListParagraph"/>
        <w:shd w:val="clear" w:color="auto" w:fill="FFFFFF"/>
        <w:spacing w:after="0" w:line="480" w:lineRule="auto"/>
        <w:ind w:left="284" w:firstLine="567"/>
        <w:jc w:val="both"/>
        <w:rPr>
          <w:rFonts w:ascii="Times New Roman" w:eastAsia="Times New Roman" w:hAnsi="Times New Roman" w:cs="Times New Roman"/>
          <w:color w:val="000000" w:themeColor="text1"/>
          <w:sz w:val="24"/>
          <w:szCs w:val="24"/>
          <w:lang w:val="en-US" w:eastAsia="id-ID"/>
        </w:rPr>
      </w:pPr>
    </w:p>
    <w:p w:rsidR="006E59E6" w:rsidRDefault="006E59E6" w:rsidP="007F46FE">
      <w:pPr>
        <w:pStyle w:val="ListParagraph"/>
        <w:shd w:val="clear" w:color="auto" w:fill="FFFFFF"/>
        <w:spacing w:after="0" w:line="480" w:lineRule="auto"/>
        <w:ind w:left="284"/>
        <w:jc w:val="both"/>
        <w:rPr>
          <w:rFonts w:ascii="Times New Roman" w:eastAsia="Times New Roman" w:hAnsi="Times New Roman" w:cs="Times New Roman"/>
          <w:color w:val="000000" w:themeColor="text1"/>
          <w:sz w:val="24"/>
          <w:szCs w:val="24"/>
          <w:lang w:val="en-US" w:eastAsia="id-ID"/>
        </w:rPr>
      </w:pPr>
    </w:p>
    <w:p w:rsidR="00664FD0" w:rsidRDefault="00664FD0" w:rsidP="007F46FE">
      <w:pPr>
        <w:pStyle w:val="ListParagraph"/>
        <w:shd w:val="clear" w:color="auto" w:fill="FFFFFF"/>
        <w:spacing w:after="0" w:line="480" w:lineRule="auto"/>
        <w:ind w:left="284"/>
        <w:jc w:val="both"/>
        <w:rPr>
          <w:rFonts w:ascii="Times New Roman" w:eastAsia="Times New Roman" w:hAnsi="Times New Roman" w:cs="Times New Roman"/>
          <w:color w:val="000000" w:themeColor="text1"/>
          <w:sz w:val="24"/>
          <w:szCs w:val="24"/>
          <w:lang w:val="en-US" w:eastAsia="id-ID"/>
        </w:rPr>
      </w:pPr>
    </w:p>
    <w:p w:rsidR="00A74769" w:rsidRDefault="00A74769" w:rsidP="007F46FE">
      <w:pPr>
        <w:pStyle w:val="ListParagraph"/>
        <w:shd w:val="clear" w:color="auto" w:fill="FFFFFF"/>
        <w:spacing w:after="0" w:line="480" w:lineRule="auto"/>
        <w:ind w:left="284"/>
        <w:jc w:val="both"/>
        <w:rPr>
          <w:rFonts w:ascii="Times New Roman" w:eastAsia="Times New Roman" w:hAnsi="Times New Roman" w:cs="Times New Roman"/>
          <w:color w:val="000000" w:themeColor="text1"/>
          <w:sz w:val="24"/>
          <w:szCs w:val="24"/>
          <w:lang w:val="en-US" w:eastAsia="id-ID"/>
        </w:rPr>
      </w:pPr>
    </w:p>
    <w:p w:rsidR="00A74769" w:rsidRDefault="00A74769" w:rsidP="007F46FE">
      <w:pPr>
        <w:pStyle w:val="ListParagraph"/>
        <w:shd w:val="clear" w:color="auto" w:fill="FFFFFF"/>
        <w:spacing w:after="0" w:line="480" w:lineRule="auto"/>
        <w:ind w:left="284"/>
        <w:jc w:val="both"/>
        <w:rPr>
          <w:rFonts w:ascii="Times New Roman" w:eastAsia="Times New Roman" w:hAnsi="Times New Roman" w:cs="Times New Roman"/>
          <w:color w:val="000000" w:themeColor="text1"/>
          <w:sz w:val="24"/>
          <w:szCs w:val="24"/>
          <w:lang w:val="en-US" w:eastAsia="id-ID"/>
        </w:rPr>
      </w:pPr>
    </w:p>
    <w:p w:rsidR="00C03359" w:rsidRDefault="00C03359" w:rsidP="007F46FE">
      <w:pPr>
        <w:pStyle w:val="ListParagraph"/>
        <w:shd w:val="clear" w:color="auto" w:fill="FFFFFF"/>
        <w:spacing w:after="0" w:line="480" w:lineRule="auto"/>
        <w:ind w:left="284"/>
        <w:jc w:val="both"/>
        <w:rPr>
          <w:rFonts w:ascii="Times New Roman" w:eastAsia="Times New Roman" w:hAnsi="Times New Roman" w:cs="Times New Roman"/>
          <w:color w:val="000000" w:themeColor="text1"/>
          <w:sz w:val="24"/>
          <w:szCs w:val="24"/>
          <w:lang w:val="en-US" w:eastAsia="id-ID"/>
        </w:rPr>
      </w:pPr>
    </w:p>
    <w:p w:rsidR="00073BC6" w:rsidRDefault="00073BC6" w:rsidP="00073BC6">
      <w:pPr>
        <w:spacing w:after="0" w:line="240" w:lineRule="auto"/>
        <w:rPr>
          <w:rFonts w:ascii="Times New Roman" w:eastAsia="Times New Roman" w:hAnsi="Times New Roman" w:cs="Times New Roman"/>
          <w:color w:val="000000" w:themeColor="text1"/>
          <w:sz w:val="24"/>
          <w:szCs w:val="24"/>
          <w:lang w:eastAsia="id-ID"/>
        </w:rPr>
      </w:pPr>
    </w:p>
    <w:p w:rsidR="005328AF" w:rsidRDefault="005328AF" w:rsidP="00073BC6">
      <w:pPr>
        <w:spacing w:after="0" w:line="240" w:lineRule="auto"/>
        <w:jc w:val="center"/>
        <w:rPr>
          <w:rFonts w:ascii="Times New Roman" w:hAnsi="Times New Roman" w:cs="Times New Roman"/>
          <w:b/>
          <w:sz w:val="24"/>
          <w:szCs w:val="24"/>
        </w:rPr>
      </w:pPr>
      <w:r w:rsidRPr="00DB1D1E">
        <w:rPr>
          <w:rFonts w:ascii="Times New Roman" w:hAnsi="Times New Roman" w:cs="Times New Roman"/>
          <w:b/>
          <w:sz w:val="24"/>
          <w:szCs w:val="24"/>
        </w:rPr>
        <w:lastRenderedPageBreak/>
        <w:t>REFERENCES</w:t>
      </w:r>
    </w:p>
    <w:p w:rsidR="000153AF" w:rsidRDefault="000153AF" w:rsidP="003B135C">
      <w:pPr>
        <w:spacing w:after="0" w:line="240" w:lineRule="auto"/>
        <w:jc w:val="center"/>
        <w:rPr>
          <w:rFonts w:ascii="Times New Roman" w:hAnsi="Times New Roman" w:cs="Times New Roman"/>
          <w:b/>
          <w:sz w:val="24"/>
          <w:szCs w:val="24"/>
        </w:rPr>
      </w:pPr>
    </w:p>
    <w:p w:rsidR="00F93346" w:rsidRDefault="005328AF" w:rsidP="003B135C">
      <w:pPr>
        <w:spacing w:after="0" w:line="240" w:lineRule="auto"/>
        <w:ind w:left="720" w:hanging="720"/>
        <w:jc w:val="both"/>
        <w:rPr>
          <w:rFonts w:ascii="Times New Roman" w:hAnsi="Times New Roman" w:cs="Times New Roman"/>
          <w:sz w:val="24"/>
          <w:szCs w:val="24"/>
        </w:rPr>
      </w:pPr>
      <w:r w:rsidRPr="00DB1D1E">
        <w:rPr>
          <w:rFonts w:ascii="Times New Roman" w:hAnsi="Times New Roman" w:cs="Times New Roman"/>
          <w:sz w:val="24"/>
          <w:szCs w:val="24"/>
        </w:rPr>
        <w:t xml:space="preserve">Angelo, T., &amp; Cross, K. P. </w:t>
      </w:r>
      <w:r>
        <w:rPr>
          <w:rFonts w:ascii="Times New Roman" w:hAnsi="Times New Roman" w:cs="Times New Roman"/>
          <w:sz w:val="24"/>
          <w:szCs w:val="24"/>
        </w:rPr>
        <w:t>(</w:t>
      </w:r>
      <w:r w:rsidRPr="00DB1D1E">
        <w:rPr>
          <w:rFonts w:ascii="Times New Roman" w:hAnsi="Times New Roman" w:cs="Times New Roman"/>
          <w:sz w:val="24"/>
          <w:szCs w:val="24"/>
        </w:rPr>
        <w:t>1993</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iCs/>
          <w:sz w:val="24"/>
          <w:szCs w:val="24"/>
        </w:rPr>
        <w:t>Classroom assessment t</w:t>
      </w:r>
      <w:r w:rsidRPr="00DB1D1E">
        <w:rPr>
          <w:rFonts w:ascii="Times New Roman" w:hAnsi="Times New Roman" w:cs="Times New Roman"/>
          <w:i/>
          <w:iCs/>
          <w:sz w:val="24"/>
          <w:szCs w:val="24"/>
        </w:rPr>
        <w:t>echniques</w:t>
      </w:r>
      <w:r w:rsidR="00F93346">
        <w:rPr>
          <w:rFonts w:ascii="Times New Roman" w:hAnsi="Times New Roman" w:cs="Times New Roman"/>
          <w:sz w:val="24"/>
          <w:szCs w:val="24"/>
        </w:rPr>
        <w:t>. San     Francisco, CA</w:t>
      </w:r>
      <w:r>
        <w:rPr>
          <w:rFonts w:ascii="Times New Roman" w:hAnsi="Times New Roman" w:cs="Times New Roman"/>
          <w:sz w:val="24"/>
          <w:szCs w:val="24"/>
        </w:rPr>
        <w:t>:</w:t>
      </w:r>
      <w:r w:rsidRPr="00DB1D1E">
        <w:rPr>
          <w:rFonts w:ascii="Times New Roman" w:hAnsi="Times New Roman" w:cs="Times New Roman"/>
          <w:sz w:val="24"/>
          <w:szCs w:val="24"/>
        </w:rPr>
        <w:t xml:space="preserve">  Jossey-Bass</w:t>
      </w:r>
    </w:p>
    <w:p w:rsidR="00FC44E3" w:rsidRDefault="00FC44E3" w:rsidP="003B135C">
      <w:pPr>
        <w:spacing w:after="0" w:line="240" w:lineRule="auto"/>
        <w:ind w:left="720" w:hanging="720"/>
        <w:jc w:val="both"/>
        <w:rPr>
          <w:rFonts w:ascii="Times New Roman" w:hAnsi="Times New Roman" w:cs="Times New Roman"/>
          <w:sz w:val="24"/>
          <w:szCs w:val="24"/>
        </w:rPr>
      </w:pPr>
    </w:p>
    <w:p w:rsidR="005328AF" w:rsidRDefault="005328AF" w:rsidP="003B135C">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DB1D1E">
        <w:rPr>
          <w:rFonts w:ascii="Times New Roman" w:hAnsi="Times New Roman" w:cs="Times New Roman"/>
          <w:color w:val="000000"/>
          <w:sz w:val="24"/>
          <w:szCs w:val="24"/>
        </w:rPr>
        <w:t xml:space="preserve">Basrowi, &amp; Soenyono. </w:t>
      </w:r>
      <w:r>
        <w:rPr>
          <w:rFonts w:ascii="Times New Roman" w:hAnsi="Times New Roman" w:cs="Times New Roman"/>
          <w:color w:val="000000"/>
          <w:sz w:val="24"/>
          <w:szCs w:val="24"/>
        </w:rPr>
        <w:t>(</w:t>
      </w:r>
      <w:r w:rsidRPr="00DB1D1E">
        <w:rPr>
          <w:rFonts w:ascii="Times New Roman" w:hAnsi="Times New Roman" w:cs="Times New Roman"/>
          <w:color w:val="000000"/>
          <w:sz w:val="24"/>
          <w:szCs w:val="24"/>
        </w:rPr>
        <w:t>2007</w:t>
      </w:r>
      <w:r>
        <w:rPr>
          <w:rFonts w:ascii="Times New Roman" w:hAnsi="Times New Roman" w:cs="Times New Roman"/>
          <w:color w:val="000000"/>
          <w:sz w:val="24"/>
          <w:szCs w:val="24"/>
        </w:rPr>
        <w:t>)</w:t>
      </w:r>
      <w:r w:rsidRPr="00DB1D1E">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Metode analisis data s</w:t>
      </w:r>
      <w:r w:rsidRPr="00DB1D1E">
        <w:rPr>
          <w:rFonts w:ascii="Times New Roman" w:hAnsi="Times New Roman" w:cs="Times New Roman"/>
          <w:i/>
          <w:iCs/>
          <w:color w:val="000000"/>
          <w:sz w:val="24"/>
          <w:szCs w:val="24"/>
        </w:rPr>
        <w:t>osial.</w:t>
      </w:r>
      <w:r w:rsidR="000153AF">
        <w:rPr>
          <w:rFonts w:ascii="Times New Roman" w:hAnsi="Times New Roman" w:cs="Times New Roman"/>
          <w:color w:val="000000"/>
          <w:sz w:val="24"/>
          <w:szCs w:val="24"/>
        </w:rPr>
        <w:t xml:space="preserve"> Kediri</w:t>
      </w:r>
      <w:r w:rsidRPr="00DB1D1E">
        <w:rPr>
          <w:rFonts w:ascii="Times New Roman" w:hAnsi="Times New Roman" w:cs="Times New Roman"/>
          <w:color w:val="000000"/>
          <w:sz w:val="24"/>
          <w:szCs w:val="24"/>
        </w:rPr>
        <w:t xml:space="preserve">: Cv Jenggala Pustaka Utama. </w:t>
      </w:r>
    </w:p>
    <w:p w:rsidR="00F93346" w:rsidRPr="00DB1D1E" w:rsidRDefault="00F93346" w:rsidP="003B135C">
      <w:pPr>
        <w:autoSpaceDE w:val="0"/>
        <w:autoSpaceDN w:val="0"/>
        <w:adjustRightInd w:val="0"/>
        <w:spacing w:after="0" w:line="240" w:lineRule="auto"/>
        <w:jc w:val="both"/>
        <w:rPr>
          <w:rFonts w:ascii="Times New Roman" w:hAnsi="Times New Roman" w:cs="Times New Roman"/>
          <w:color w:val="000000"/>
          <w:sz w:val="24"/>
          <w:szCs w:val="24"/>
        </w:rPr>
      </w:pPr>
    </w:p>
    <w:p w:rsidR="0001070A" w:rsidRDefault="005328AF" w:rsidP="003B135C">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Berry,  (2005). </w:t>
      </w:r>
      <w:r>
        <w:rPr>
          <w:rFonts w:ascii="Times New Roman" w:hAnsi="Times New Roman" w:cs="Times New Roman"/>
          <w:i/>
          <w:color w:val="000000"/>
          <w:sz w:val="24"/>
          <w:szCs w:val="24"/>
        </w:rPr>
        <w:t>Teaching reading around the w</w:t>
      </w:r>
      <w:r w:rsidRPr="00784C81">
        <w:rPr>
          <w:rFonts w:ascii="Times New Roman" w:hAnsi="Times New Roman" w:cs="Times New Roman"/>
          <w:i/>
          <w:color w:val="000000"/>
          <w:sz w:val="24"/>
          <w:szCs w:val="24"/>
        </w:rPr>
        <w:t>orld</w:t>
      </w:r>
      <w:r>
        <w:rPr>
          <w:rFonts w:ascii="Times New Roman" w:hAnsi="Times New Roman" w:cs="Times New Roman"/>
          <w:color w:val="000000"/>
          <w:sz w:val="24"/>
          <w:szCs w:val="24"/>
        </w:rPr>
        <w:t>. Netherlands: IEA.</w:t>
      </w:r>
    </w:p>
    <w:p w:rsidR="003B5D07" w:rsidRPr="00DB1D1E" w:rsidRDefault="003B5D07" w:rsidP="003B135C">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01070A" w:rsidRDefault="005328AF" w:rsidP="003B135C">
      <w:pPr>
        <w:spacing w:after="0" w:line="240" w:lineRule="auto"/>
        <w:ind w:left="720" w:hanging="720"/>
        <w:jc w:val="both"/>
        <w:rPr>
          <w:rFonts w:ascii="Times New Roman" w:hAnsi="Times New Roman" w:cs="Times New Roman"/>
          <w:sz w:val="24"/>
        </w:rPr>
      </w:pPr>
      <w:r>
        <w:rPr>
          <w:rFonts w:ascii="Times New Roman" w:hAnsi="Times New Roman" w:cs="Times New Roman"/>
          <w:sz w:val="24"/>
        </w:rPr>
        <w:t xml:space="preserve">Braine, G. (2011). </w:t>
      </w:r>
      <w:r w:rsidR="001F505E">
        <w:rPr>
          <w:rFonts w:ascii="Times New Roman" w:hAnsi="Times New Roman" w:cs="Times New Roman"/>
          <w:i/>
          <w:sz w:val="24"/>
        </w:rPr>
        <w:t>Teaching English to the world: H</w:t>
      </w:r>
      <w:r>
        <w:rPr>
          <w:rFonts w:ascii="Times New Roman" w:hAnsi="Times New Roman" w:cs="Times New Roman"/>
          <w:i/>
          <w:sz w:val="24"/>
        </w:rPr>
        <w:t>istory, curriculum and practice</w:t>
      </w:r>
      <w:r>
        <w:rPr>
          <w:rFonts w:ascii="Times New Roman" w:hAnsi="Times New Roman" w:cs="Times New Roman"/>
          <w:iCs/>
          <w:sz w:val="24"/>
        </w:rPr>
        <w:t>.</w:t>
      </w:r>
      <w:r>
        <w:rPr>
          <w:rFonts w:ascii="Times New Roman" w:hAnsi="Times New Roman" w:cs="Times New Roman"/>
          <w:i/>
          <w:sz w:val="24"/>
        </w:rPr>
        <w:t xml:space="preserve"> </w:t>
      </w:r>
      <w:r>
        <w:rPr>
          <w:rFonts w:ascii="Times New Roman" w:hAnsi="Times New Roman" w:cs="Times New Roman"/>
          <w:sz w:val="24"/>
        </w:rPr>
        <w:t xml:space="preserve">Mahwa, NJ: Lawrence Erlbaum Associates, Inc. </w:t>
      </w:r>
    </w:p>
    <w:p w:rsidR="0001070A" w:rsidRPr="003C1059" w:rsidRDefault="0001070A" w:rsidP="003B135C">
      <w:pPr>
        <w:spacing w:after="0" w:line="240" w:lineRule="auto"/>
        <w:ind w:left="720" w:hanging="720"/>
        <w:jc w:val="both"/>
        <w:rPr>
          <w:rFonts w:ascii="Times New Roman" w:hAnsi="Times New Roman" w:cs="Times New Roman"/>
          <w:sz w:val="24"/>
        </w:rPr>
      </w:pPr>
    </w:p>
    <w:p w:rsidR="005328AF"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Brown, </w:t>
      </w:r>
      <w:r w:rsidRPr="00DB1D1E">
        <w:rPr>
          <w:rFonts w:ascii="Times New Roman" w:hAnsi="Times New Roman" w:cs="Times New Roman"/>
          <w:sz w:val="24"/>
          <w:szCs w:val="24"/>
        </w:rPr>
        <w:t>D</w:t>
      </w:r>
      <w:r>
        <w:rPr>
          <w:rFonts w:ascii="Times New Roman" w:hAnsi="Times New Roman" w:cs="Times New Roman"/>
          <w:sz w:val="24"/>
          <w:szCs w:val="24"/>
        </w:rPr>
        <w:t>. H. (</w:t>
      </w:r>
      <w:r w:rsidRPr="00DB1D1E">
        <w:rPr>
          <w:rFonts w:ascii="Times New Roman" w:hAnsi="Times New Roman" w:cs="Times New Roman"/>
          <w:sz w:val="24"/>
          <w:szCs w:val="24"/>
        </w:rPr>
        <w:t>2007</w:t>
      </w:r>
      <w:r>
        <w:rPr>
          <w:rFonts w:ascii="Times New Roman" w:hAnsi="Times New Roman" w:cs="Times New Roman"/>
          <w:sz w:val="24"/>
          <w:szCs w:val="24"/>
        </w:rPr>
        <w:t>)</w:t>
      </w:r>
      <w:r w:rsidRPr="00DB1D1E">
        <w:rPr>
          <w:rFonts w:ascii="Times New Roman" w:hAnsi="Times New Roman" w:cs="Times New Roman"/>
          <w:sz w:val="24"/>
          <w:szCs w:val="24"/>
        </w:rPr>
        <w:t xml:space="preserve">. </w:t>
      </w:r>
      <w:r w:rsidR="0001070A">
        <w:rPr>
          <w:rFonts w:ascii="Times New Roman" w:hAnsi="Times New Roman" w:cs="Times New Roman"/>
          <w:i/>
          <w:sz w:val="24"/>
          <w:szCs w:val="24"/>
        </w:rPr>
        <w:t>Teaching by principles A</w:t>
      </w:r>
      <w:r>
        <w:rPr>
          <w:rFonts w:ascii="Times New Roman" w:hAnsi="Times New Roman" w:cs="Times New Roman"/>
          <w:i/>
          <w:sz w:val="24"/>
          <w:szCs w:val="24"/>
        </w:rPr>
        <w:t>n interactive approach to l</w:t>
      </w:r>
      <w:r w:rsidRPr="00DB1D1E">
        <w:rPr>
          <w:rFonts w:ascii="Times New Roman" w:hAnsi="Times New Roman" w:cs="Times New Roman"/>
          <w:i/>
          <w:sz w:val="24"/>
          <w:szCs w:val="24"/>
        </w:rPr>
        <w:t>anguage pedagogy</w:t>
      </w:r>
      <w:r w:rsidRPr="00DB1D1E">
        <w:rPr>
          <w:rFonts w:ascii="Times New Roman" w:hAnsi="Times New Roman" w:cs="Times New Roman"/>
          <w:sz w:val="24"/>
          <w:szCs w:val="24"/>
        </w:rPr>
        <w:t xml:space="preserve">. </w:t>
      </w:r>
      <w:r>
        <w:rPr>
          <w:rFonts w:ascii="Times New Roman" w:hAnsi="Times New Roman" w:cs="Times New Roman"/>
          <w:sz w:val="24"/>
          <w:szCs w:val="24"/>
        </w:rPr>
        <w:t>London</w:t>
      </w:r>
      <w:r w:rsidR="003B5D07">
        <w:rPr>
          <w:rFonts w:ascii="Times New Roman" w:hAnsi="Times New Roman" w:cs="Times New Roman"/>
          <w:sz w:val="24"/>
          <w:szCs w:val="24"/>
        </w:rPr>
        <w:t>, UK</w:t>
      </w:r>
      <w:r w:rsidRPr="00DB1D1E">
        <w:rPr>
          <w:rFonts w:ascii="Times New Roman" w:hAnsi="Times New Roman" w:cs="Times New Roman"/>
          <w:sz w:val="24"/>
          <w:szCs w:val="24"/>
        </w:rPr>
        <w:t xml:space="preserve">: </w:t>
      </w:r>
      <w:r>
        <w:rPr>
          <w:rFonts w:ascii="Times New Roman" w:hAnsi="Times New Roman" w:cs="Times New Roman"/>
          <w:sz w:val="24"/>
          <w:szCs w:val="24"/>
        </w:rPr>
        <w:t>Routledge</w:t>
      </w:r>
    </w:p>
    <w:p w:rsidR="00A06EAA" w:rsidRPr="00DB1D1E" w:rsidRDefault="00A06EAA" w:rsidP="003B135C">
      <w:pPr>
        <w:spacing w:after="0" w:line="240" w:lineRule="auto"/>
        <w:ind w:left="720" w:hanging="720"/>
        <w:jc w:val="both"/>
        <w:rPr>
          <w:rFonts w:ascii="Times New Roman" w:hAnsi="Times New Roman" w:cs="Times New Roman"/>
          <w:sz w:val="24"/>
          <w:szCs w:val="24"/>
        </w:rPr>
      </w:pPr>
    </w:p>
    <w:p w:rsidR="005328AF"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Brown, D. </w:t>
      </w:r>
      <w:r w:rsidRPr="00DB1D1E">
        <w:rPr>
          <w:rFonts w:ascii="Times New Roman" w:hAnsi="Times New Roman" w:cs="Times New Roman"/>
          <w:sz w:val="24"/>
          <w:szCs w:val="24"/>
        </w:rPr>
        <w:t xml:space="preserve">H. </w:t>
      </w:r>
      <w:r>
        <w:rPr>
          <w:rFonts w:ascii="Times New Roman" w:hAnsi="Times New Roman" w:cs="Times New Roman"/>
          <w:sz w:val="24"/>
          <w:szCs w:val="24"/>
        </w:rPr>
        <w:t>(</w:t>
      </w:r>
      <w:r w:rsidRPr="00DB1D1E">
        <w:rPr>
          <w:rFonts w:ascii="Times New Roman" w:hAnsi="Times New Roman" w:cs="Times New Roman"/>
          <w:sz w:val="24"/>
          <w:szCs w:val="24"/>
        </w:rPr>
        <w:t>2007</w:t>
      </w:r>
      <w:r>
        <w:rPr>
          <w:rFonts w:ascii="Times New Roman" w:hAnsi="Times New Roman" w:cs="Times New Roman"/>
          <w:sz w:val="24"/>
          <w:szCs w:val="24"/>
        </w:rPr>
        <w:t>)</w:t>
      </w:r>
      <w:r w:rsidRPr="00DB1D1E">
        <w:rPr>
          <w:rFonts w:ascii="Times New Roman" w:hAnsi="Times New Roman" w:cs="Times New Roman"/>
          <w:sz w:val="24"/>
          <w:szCs w:val="24"/>
        </w:rPr>
        <w:t xml:space="preserve">. </w:t>
      </w:r>
      <w:r w:rsidR="0001070A">
        <w:rPr>
          <w:rFonts w:ascii="Times New Roman" w:hAnsi="Times New Roman" w:cs="Times New Roman"/>
          <w:i/>
          <w:sz w:val="24"/>
          <w:szCs w:val="24"/>
        </w:rPr>
        <w:t>Principles of  l</w:t>
      </w:r>
      <w:r>
        <w:rPr>
          <w:rFonts w:ascii="Times New Roman" w:hAnsi="Times New Roman" w:cs="Times New Roman"/>
          <w:i/>
          <w:sz w:val="24"/>
          <w:szCs w:val="24"/>
        </w:rPr>
        <w:t>anguage l</w:t>
      </w:r>
      <w:r w:rsidRPr="00DB1D1E">
        <w:rPr>
          <w:rFonts w:ascii="Times New Roman" w:hAnsi="Times New Roman" w:cs="Times New Roman"/>
          <w:i/>
          <w:sz w:val="24"/>
          <w:szCs w:val="24"/>
        </w:rPr>
        <w:t>earni</w:t>
      </w:r>
      <w:r>
        <w:rPr>
          <w:rFonts w:ascii="Times New Roman" w:hAnsi="Times New Roman" w:cs="Times New Roman"/>
          <w:i/>
          <w:sz w:val="24"/>
          <w:szCs w:val="24"/>
        </w:rPr>
        <w:t>ng and t</w:t>
      </w:r>
      <w:r w:rsidRPr="00DB1D1E">
        <w:rPr>
          <w:rFonts w:ascii="Times New Roman" w:hAnsi="Times New Roman" w:cs="Times New Roman"/>
          <w:i/>
          <w:sz w:val="24"/>
          <w:szCs w:val="24"/>
        </w:rPr>
        <w:t>eaching.</w:t>
      </w:r>
      <w:r w:rsidR="0001070A">
        <w:rPr>
          <w:rFonts w:ascii="Times New Roman" w:hAnsi="Times New Roman" w:cs="Times New Roman"/>
          <w:sz w:val="24"/>
          <w:szCs w:val="24"/>
        </w:rPr>
        <w:t xml:space="preserve"> Englewood Cliffs,</w:t>
      </w:r>
      <w:r w:rsidR="00CC2E20">
        <w:rPr>
          <w:rFonts w:ascii="Times New Roman" w:hAnsi="Times New Roman" w:cs="Times New Roman"/>
          <w:sz w:val="24"/>
          <w:szCs w:val="24"/>
        </w:rPr>
        <w:t xml:space="preserve"> </w:t>
      </w:r>
      <w:r>
        <w:rPr>
          <w:rFonts w:ascii="Times New Roman" w:hAnsi="Times New Roman" w:cs="Times New Roman"/>
          <w:sz w:val="24"/>
          <w:szCs w:val="24"/>
        </w:rPr>
        <w:t>NJ :</w:t>
      </w:r>
      <w:r w:rsidRPr="005C673D">
        <w:rPr>
          <w:rFonts w:ascii="Times New Roman" w:hAnsi="Times New Roman" w:cs="Times New Roman"/>
          <w:sz w:val="24"/>
          <w:szCs w:val="24"/>
        </w:rPr>
        <w:t xml:space="preserve"> </w:t>
      </w:r>
      <w:r>
        <w:rPr>
          <w:rFonts w:ascii="Times New Roman" w:hAnsi="Times New Roman" w:cs="Times New Roman"/>
          <w:sz w:val="24"/>
          <w:szCs w:val="24"/>
        </w:rPr>
        <w:t>Prentice hall</w:t>
      </w:r>
    </w:p>
    <w:p w:rsidR="00A06EAA" w:rsidRPr="00DB1D1E" w:rsidRDefault="00A06EAA" w:rsidP="003B135C">
      <w:pPr>
        <w:spacing w:after="0" w:line="240" w:lineRule="auto"/>
        <w:ind w:left="720" w:hanging="720"/>
        <w:jc w:val="both"/>
        <w:rPr>
          <w:rFonts w:ascii="Times New Roman" w:hAnsi="Times New Roman" w:cs="Times New Roman"/>
          <w:sz w:val="24"/>
          <w:szCs w:val="24"/>
        </w:rPr>
      </w:pPr>
    </w:p>
    <w:p w:rsidR="00A06EAA" w:rsidRDefault="005328AF" w:rsidP="003B135C">
      <w:pPr>
        <w:spacing w:after="0" w:line="240" w:lineRule="auto"/>
        <w:ind w:left="720" w:hanging="720"/>
        <w:jc w:val="both"/>
        <w:rPr>
          <w:rFonts w:ascii="Times New Roman" w:hAnsi="Times New Roman" w:cs="Times New Roman"/>
          <w:sz w:val="24"/>
          <w:szCs w:val="20"/>
        </w:rPr>
      </w:pPr>
      <w:r>
        <w:rPr>
          <w:rFonts w:ascii="Times New Roman" w:hAnsi="Times New Roman" w:cs="Times New Roman"/>
          <w:sz w:val="24"/>
          <w:szCs w:val="20"/>
        </w:rPr>
        <w:t xml:space="preserve">Creswell, J. W. (2012). </w:t>
      </w:r>
      <w:r>
        <w:rPr>
          <w:rFonts w:ascii="Times New Roman" w:hAnsi="Times New Roman" w:cs="Times New Roman"/>
          <w:i/>
          <w:sz w:val="24"/>
          <w:szCs w:val="20"/>
        </w:rPr>
        <w:t xml:space="preserve">Educational research planning, conducting, and evaluating quantitative and qualitative research </w:t>
      </w:r>
      <w:r>
        <w:rPr>
          <w:rFonts w:ascii="Times New Roman" w:hAnsi="Times New Roman" w:cs="Times New Roman"/>
          <w:sz w:val="24"/>
          <w:szCs w:val="20"/>
        </w:rPr>
        <w:t>(4</w:t>
      </w:r>
      <w:r w:rsidRPr="00CA0686">
        <w:rPr>
          <w:rFonts w:ascii="Times New Roman" w:hAnsi="Times New Roman" w:cs="Times New Roman"/>
          <w:sz w:val="24"/>
          <w:szCs w:val="20"/>
          <w:vertAlign w:val="superscript"/>
        </w:rPr>
        <w:t>th</w:t>
      </w:r>
      <w:r w:rsidR="009642F4">
        <w:rPr>
          <w:rFonts w:ascii="Times New Roman" w:hAnsi="Times New Roman" w:cs="Times New Roman"/>
          <w:sz w:val="24"/>
          <w:szCs w:val="20"/>
        </w:rPr>
        <w:t xml:space="preserve"> e</w:t>
      </w:r>
      <w:r>
        <w:rPr>
          <w:rFonts w:ascii="Times New Roman" w:hAnsi="Times New Roman" w:cs="Times New Roman"/>
          <w:sz w:val="24"/>
          <w:szCs w:val="20"/>
        </w:rPr>
        <w:t>d</w:t>
      </w:r>
      <w:r w:rsidR="009642F4">
        <w:rPr>
          <w:rFonts w:ascii="Times New Roman" w:hAnsi="Times New Roman" w:cs="Times New Roman"/>
          <w:sz w:val="24"/>
          <w:szCs w:val="20"/>
        </w:rPr>
        <w:t>.</w:t>
      </w:r>
      <w:r>
        <w:rPr>
          <w:rFonts w:ascii="Times New Roman" w:hAnsi="Times New Roman" w:cs="Times New Roman"/>
          <w:sz w:val="24"/>
          <w:szCs w:val="20"/>
        </w:rPr>
        <w:t>). Boston, MA: Pearson Education, Inc.</w:t>
      </w:r>
    </w:p>
    <w:p w:rsidR="00350EC7" w:rsidRDefault="00350EC7" w:rsidP="003B135C">
      <w:pPr>
        <w:spacing w:after="0" w:line="240" w:lineRule="auto"/>
        <w:ind w:left="720" w:hanging="720"/>
        <w:jc w:val="both"/>
        <w:rPr>
          <w:rFonts w:ascii="Times New Roman" w:hAnsi="Times New Roman" w:cs="Times New Roman"/>
          <w:sz w:val="24"/>
          <w:szCs w:val="20"/>
        </w:rPr>
      </w:pPr>
    </w:p>
    <w:p w:rsidR="00350EC7" w:rsidRDefault="00D6452C"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Cohen, L., </w:t>
      </w:r>
      <w:r w:rsidR="00350EC7">
        <w:rPr>
          <w:rFonts w:ascii="Times New Roman" w:hAnsi="Times New Roman" w:cs="Times New Roman"/>
          <w:sz w:val="24"/>
          <w:szCs w:val="24"/>
        </w:rPr>
        <w:t>M</w:t>
      </w:r>
      <w:r>
        <w:rPr>
          <w:rFonts w:ascii="Times New Roman" w:hAnsi="Times New Roman" w:cs="Times New Roman"/>
          <w:sz w:val="24"/>
          <w:szCs w:val="24"/>
        </w:rPr>
        <w:t xml:space="preserve">anion, L., &amp; Morison, K. </w:t>
      </w:r>
      <w:r w:rsidR="0069040E">
        <w:rPr>
          <w:rFonts w:ascii="Times New Roman" w:hAnsi="Times New Roman" w:cs="Times New Roman"/>
          <w:sz w:val="24"/>
          <w:szCs w:val="24"/>
        </w:rPr>
        <w:t xml:space="preserve"> </w:t>
      </w:r>
      <w:r w:rsidR="004F0433">
        <w:rPr>
          <w:rFonts w:ascii="Times New Roman" w:hAnsi="Times New Roman" w:cs="Times New Roman"/>
          <w:sz w:val="24"/>
          <w:szCs w:val="24"/>
        </w:rPr>
        <w:t>(</w:t>
      </w:r>
      <w:r w:rsidR="004F0433" w:rsidRPr="00BF04AE">
        <w:rPr>
          <w:rFonts w:ascii="Times New Roman" w:hAnsi="Times New Roman" w:cs="Times New Roman"/>
          <w:sz w:val="24"/>
          <w:szCs w:val="24"/>
        </w:rPr>
        <w:t>2007</w:t>
      </w:r>
      <w:r w:rsidR="004F0433">
        <w:rPr>
          <w:rFonts w:ascii="Times New Roman" w:hAnsi="Times New Roman" w:cs="Times New Roman"/>
          <w:sz w:val="24"/>
          <w:szCs w:val="24"/>
        </w:rPr>
        <w:t>)</w:t>
      </w:r>
      <w:r w:rsidR="004F0433" w:rsidRPr="00BF04AE">
        <w:rPr>
          <w:rFonts w:ascii="Times New Roman" w:hAnsi="Times New Roman" w:cs="Times New Roman"/>
          <w:sz w:val="24"/>
          <w:szCs w:val="24"/>
        </w:rPr>
        <w:t xml:space="preserve">. </w:t>
      </w:r>
      <w:r w:rsidR="004F0433" w:rsidRPr="00BF04AE">
        <w:rPr>
          <w:rFonts w:ascii="Times New Roman" w:hAnsi="Times New Roman" w:cs="Times New Roman"/>
          <w:i/>
          <w:iCs/>
          <w:sz w:val="24"/>
          <w:szCs w:val="24"/>
        </w:rPr>
        <w:t xml:space="preserve">Research Methods in Education </w:t>
      </w:r>
      <w:r w:rsidR="004F0433">
        <w:rPr>
          <w:rFonts w:ascii="Times New Roman" w:hAnsi="Times New Roman" w:cs="Times New Roman"/>
          <w:iCs/>
          <w:sz w:val="24"/>
          <w:szCs w:val="24"/>
        </w:rPr>
        <w:t>(6</w:t>
      </w:r>
      <w:r w:rsidR="004F0433" w:rsidRPr="00CC4EF1">
        <w:rPr>
          <w:rFonts w:ascii="Times New Roman" w:hAnsi="Times New Roman" w:cs="Times New Roman"/>
          <w:iCs/>
          <w:sz w:val="24"/>
          <w:szCs w:val="24"/>
          <w:vertAlign w:val="superscript"/>
        </w:rPr>
        <w:t>th</w:t>
      </w:r>
      <w:r w:rsidR="004F0433">
        <w:rPr>
          <w:rFonts w:ascii="Times New Roman" w:hAnsi="Times New Roman" w:cs="Times New Roman"/>
          <w:iCs/>
          <w:sz w:val="24"/>
          <w:szCs w:val="24"/>
          <w:vertAlign w:val="superscript"/>
        </w:rPr>
        <w:t xml:space="preserve"> </w:t>
      </w:r>
      <w:r w:rsidR="004F0433">
        <w:rPr>
          <w:rFonts w:ascii="Times New Roman" w:hAnsi="Times New Roman" w:cs="Times New Roman"/>
          <w:iCs/>
          <w:sz w:val="24"/>
          <w:szCs w:val="24"/>
        </w:rPr>
        <w:t>e</w:t>
      </w:r>
      <w:r w:rsidR="004F0433" w:rsidRPr="00BF04AE">
        <w:rPr>
          <w:rFonts w:ascii="Times New Roman" w:hAnsi="Times New Roman" w:cs="Times New Roman"/>
          <w:sz w:val="24"/>
          <w:szCs w:val="24"/>
        </w:rPr>
        <w:t>d</w:t>
      </w:r>
      <w:r w:rsidR="00A53D3B">
        <w:rPr>
          <w:rFonts w:ascii="Times New Roman" w:hAnsi="Times New Roman" w:cs="Times New Roman"/>
          <w:sz w:val="24"/>
          <w:szCs w:val="24"/>
        </w:rPr>
        <w:t>.</w:t>
      </w:r>
      <w:r w:rsidR="004F0433">
        <w:rPr>
          <w:rFonts w:ascii="Times New Roman" w:hAnsi="Times New Roman" w:cs="Times New Roman"/>
          <w:sz w:val="24"/>
          <w:szCs w:val="24"/>
        </w:rPr>
        <w:t>)</w:t>
      </w:r>
      <w:r w:rsidR="004F0433" w:rsidRPr="00BF04AE">
        <w:rPr>
          <w:rFonts w:ascii="Times New Roman" w:hAnsi="Times New Roman" w:cs="Times New Roman"/>
          <w:sz w:val="24"/>
          <w:szCs w:val="24"/>
        </w:rPr>
        <w:t>. New York</w:t>
      </w:r>
      <w:r w:rsidR="004F0433">
        <w:rPr>
          <w:rFonts w:ascii="Times New Roman" w:hAnsi="Times New Roman" w:cs="Times New Roman"/>
          <w:sz w:val="24"/>
          <w:szCs w:val="24"/>
        </w:rPr>
        <w:t xml:space="preserve">, NY </w:t>
      </w:r>
      <w:r w:rsidR="004F0433" w:rsidRPr="00BF04AE">
        <w:rPr>
          <w:rFonts w:ascii="Times New Roman" w:hAnsi="Times New Roman" w:cs="Times New Roman"/>
          <w:sz w:val="24"/>
          <w:szCs w:val="24"/>
        </w:rPr>
        <w:t>: Routledge.</w:t>
      </w:r>
    </w:p>
    <w:p w:rsidR="00350EC7" w:rsidRPr="004F0433" w:rsidRDefault="00350EC7" w:rsidP="003B135C">
      <w:pPr>
        <w:spacing w:after="0" w:line="240" w:lineRule="auto"/>
        <w:ind w:left="720" w:hanging="720"/>
        <w:jc w:val="both"/>
        <w:rPr>
          <w:rFonts w:ascii="Times New Roman" w:hAnsi="Times New Roman" w:cs="Times New Roman"/>
          <w:sz w:val="24"/>
          <w:szCs w:val="24"/>
        </w:rPr>
      </w:pPr>
    </w:p>
    <w:p w:rsidR="005328AF" w:rsidRDefault="005328AF" w:rsidP="003B135C">
      <w:pPr>
        <w:spacing w:after="0" w:line="240" w:lineRule="auto"/>
        <w:ind w:left="720" w:hanging="720"/>
        <w:jc w:val="both"/>
        <w:rPr>
          <w:rFonts w:ascii="Times New Roman" w:hAnsi="Times New Roman" w:cs="Times New Roman"/>
          <w:sz w:val="24"/>
        </w:rPr>
      </w:pPr>
      <w:r>
        <w:rPr>
          <w:rFonts w:ascii="Times New Roman" w:hAnsi="Times New Roman" w:cs="Times New Roman"/>
          <w:sz w:val="24"/>
        </w:rPr>
        <w:t xml:space="preserve">Dardjis, D. F. S. &amp; Anwar, A. (2010). </w:t>
      </w:r>
      <w:r>
        <w:rPr>
          <w:rFonts w:ascii="Times New Roman" w:hAnsi="Times New Roman" w:cs="Times New Roman"/>
          <w:i/>
          <w:iCs/>
          <w:sz w:val="24"/>
        </w:rPr>
        <w:t xml:space="preserve">English SMA/MA grade XI natural and social science programmes. </w:t>
      </w:r>
      <w:r>
        <w:rPr>
          <w:rFonts w:ascii="Times New Roman" w:hAnsi="Times New Roman" w:cs="Times New Roman"/>
          <w:sz w:val="24"/>
        </w:rPr>
        <w:t>Jakarta: Bumi Aksara.</w:t>
      </w:r>
    </w:p>
    <w:p w:rsidR="00A06EAA" w:rsidRDefault="00A06EAA" w:rsidP="003B135C">
      <w:pPr>
        <w:spacing w:after="0" w:line="240" w:lineRule="auto"/>
        <w:ind w:left="720" w:hanging="720"/>
        <w:jc w:val="both"/>
        <w:rPr>
          <w:rFonts w:ascii="Times New Roman" w:hAnsi="Times New Roman" w:cs="Times New Roman"/>
          <w:sz w:val="24"/>
        </w:rPr>
      </w:pPr>
    </w:p>
    <w:p w:rsidR="005328AF"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Fraenkel, J. R</w:t>
      </w:r>
      <w:r w:rsidRPr="00DB1D1E">
        <w:rPr>
          <w:rFonts w:ascii="Times New Roman" w:hAnsi="Times New Roman" w:cs="Times New Roman"/>
          <w:sz w:val="24"/>
          <w:szCs w:val="24"/>
        </w:rPr>
        <w:t>.</w:t>
      </w:r>
      <w:r>
        <w:rPr>
          <w:rFonts w:ascii="Times New Roman" w:hAnsi="Times New Roman" w:cs="Times New Roman"/>
          <w:sz w:val="24"/>
          <w:szCs w:val="24"/>
        </w:rPr>
        <w:t xml:space="preserve"> &amp; </w:t>
      </w:r>
      <w:r w:rsidR="00350EC7">
        <w:rPr>
          <w:rFonts w:ascii="Times New Roman" w:hAnsi="Times New Roman" w:cs="Times New Roman"/>
          <w:sz w:val="24"/>
          <w:szCs w:val="24"/>
        </w:rPr>
        <w:t xml:space="preserve">Wallen, N. W. </w:t>
      </w:r>
      <w:r>
        <w:rPr>
          <w:rFonts w:ascii="Times New Roman" w:hAnsi="Times New Roman" w:cs="Times New Roman"/>
          <w:sz w:val="24"/>
          <w:szCs w:val="24"/>
        </w:rPr>
        <w:t>(</w:t>
      </w:r>
      <w:r w:rsidRPr="00DB1D1E">
        <w:rPr>
          <w:rFonts w:ascii="Times New Roman" w:hAnsi="Times New Roman" w:cs="Times New Roman"/>
          <w:sz w:val="24"/>
          <w:szCs w:val="24"/>
        </w:rPr>
        <w:t>2012</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sz w:val="24"/>
          <w:szCs w:val="24"/>
        </w:rPr>
        <w:t>How to design and evaluate research in e</w:t>
      </w:r>
      <w:r w:rsidRPr="00DB1D1E">
        <w:rPr>
          <w:rFonts w:ascii="Times New Roman" w:hAnsi="Times New Roman" w:cs="Times New Roman"/>
          <w:i/>
          <w:sz w:val="24"/>
          <w:szCs w:val="24"/>
        </w:rPr>
        <w:t>ducation</w:t>
      </w:r>
      <w:r w:rsidR="00FC1746">
        <w:rPr>
          <w:rFonts w:ascii="Times New Roman" w:hAnsi="Times New Roman" w:cs="Times New Roman"/>
          <w:sz w:val="24"/>
          <w:szCs w:val="24"/>
        </w:rPr>
        <w:t xml:space="preserve"> </w:t>
      </w:r>
      <w:r>
        <w:rPr>
          <w:rFonts w:ascii="Times New Roman" w:hAnsi="Times New Roman" w:cs="Times New Roman"/>
          <w:sz w:val="24"/>
          <w:szCs w:val="24"/>
        </w:rPr>
        <w:t>(8</w:t>
      </w:r>
      <w:r w:rsidRPr="00995B27">
        <w:rPr>
          <w:rFonts w:ascii="Times New Roman" w:hAnsi="Times New Roman" w:cs="Times New Roman"/>
          <w:sz w:val="24"/>
          <w:szCs w:val="24"/>
          <w:vertAlign w:val="superscript"/>
        </w:rPr>
        <w:t>th</w:t>
      </w:r>
      <w:r w:rsidR="00892633">
        <w:rPr>
          <w:rFonts w:ascii="Times New Roman" w:hAnsi="Times New Roman" w:cs="Times New Roman"/>
          <w:sz w:val="24"/>
          <w:szCs w:val="24"/>
        </w:rPr>
        <w:t xml:space="preserve"> e</w:t>
      </w:r>
      <w:r>
        <w:rPr>
          <w:rFonts w:ascii="Times New Roman" w:hAnsi="Times New Roman" w:cs="Times New Roman"/>
          <w:sz w:val="24"/>
          <w:szCs w:val="24"/>
        </w:rPr>
        <w:t>d</w:t>
      </w:r>
      <w:r w:rsidR="00FC1746">
        <w:rPr>
          <w:rFonts w:ascii="Times New Roman" w:hAnsi="Times New Roman" w:cs="Times New Roman"/>
          <w:sz w:val="24"/>
          <w:szCs w:val="24"/>
        </w:rPr>
        <w:t>.</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sz w:val="24"/>
          <w:szCs w:val="24"/>
        </w:rPr>
        <w:t>San Fransisco, CA</w:t>
      </w:r>
      <w:r w:rsidRPr="00DB1D1E">
        <w:rPr>
          <w:rFonts w:ascii="Times New Roman" w:hAnsi="Times New Roman" w:cs="Times New Roman"/>
          <w:sz w:val="24"/>
          <w:szCs w:val="24"/>
        </w:rPr>
        <w:t>: McGraw Hill</w:t>
      </w:r>
      <w:r>
        <w:rPr>
          <w:rFonts w:ascii="Times New Roman" w:hAnsi="Times New Roman" w:cs="Times New Roman"/>
          <w:sz w:val="24"/>
          <w:szCs w:val="24"/>
        </w:rPr>
        <w:t>, Inc</w:t>
      </w:r>
      <w:r w:rsidRPr="00DB1D1E">
        <w:rPr>
          <w:rFonts w:ascii="Times New Roman" w:hAnsi="Times New Roman" w:cs="Times New Roman"/>
          <w:sz w:val="24"/>
          <w:szCs w:val="24"/>
        </w:rPr>
        <w:t>.</w:t>
      </w:r>
    </w:p>
    <w:p w:rsidR="00A06EAA" w:rsidRPr="00DB1D1E" w:rsidRDefault="00A06EAA" w:rsidP="003B135C">
      <w:pPr>
        <w:spacing w:after="0" w:line="240" w:lineRule="auto"/>
        <w:ind w:left="720" w:hanging="720"/>
        <w:jc w:val="both"/>
        <w:rPr>
          <w:rFonts w:ascii="Times New Roman" w:hAnsi="Times New Roman" w:cs="Times New Roman"/>
          <w:sz w:val="24"/>
          <w:szCs w:val="24"/>
        </w:rPr>
      </w:pPr>
    </w:p>
    <w:p w:rsidR="005328AF" w:rsidRPr="00DB1D1E"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Fraenkel, J. R. &amp; </w:t>
      </w:r>
      <w:r w:rsidR="008272B9">
        <w:rPr>
          <w:rFonts w:ascii="Times New Roman" w:hAnsi="Times New Roman" w:cs="Times New Roman"/>
          <w:sz w:val="24"/>
          <w:szCs w:val="24"/>
        </w:rPr>
        <w:t xml:space="preserve">Wallen, N. W. </w:t>
      </w:r>
      <w:r>
        <w:rPr>
          <w:rFonts w:ascii="Times New Roman" w:hAnsi="Times New Roman" w:cs="Times New Roman"/>
          <w:sz w:val="24"/>
          <w:szCs w:val="24"/>
        </w:rPr>
        <w:t>(</w:t>
      </w:r>
      <w:r w:rsidRPr="00DB1D1E">
        <w:rPr>
          <w:rFonts w:ascii="Times New Roman" w:hAnsi="Times New Roman" w:cs="Times New Roman"/>
          <w:sz w:val="24"/>
          <w:szCs w:val="24"/>
        </w:rPr>
        <w:t>1990</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iCs/>
          <w:sz w:val="24"/>
          <w:szCs w:val="24"/>
        </w:rPr>
        <w:t>How to design and evaluate research in e</w:t>
      </w:r>
      <w:r w:rsidRPr="00DB1D1E">
        <w:rPr>
          <w:rFonts w:ascii="Times New Roman" w:hAnsi="Times New Roman" w:cs="Times New Roman"/>
          <w:i/>
          <w:iCs/>
          <w:sz w:val="24"/>
          <w:szCs w:val="24"/>
        </w:rPr>
        <w:t>ducation</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sz w:val="24"/>
          <w:szCs w:val="24"/>
        </w:rPr>
        <w:t>San Fransisco, CA</w:t>
      </w:r>
      <w:r w:rsidRPr="00DB1D1E">
        <w:rPr>
          <w:rFonts w:ascii="Times New Roman" w:hAnsi="Times New Roman" w:cs="Times New Roman"/>
          <w:sz w:val="24"/>
          <w:szCs w:val="24"/>
        </w:rPr>
        <w:t>: McGraw Hill</w:t>
      </w:r>
      <w:r>
        <w:rPr>
          <w:rFonts w:ascii="Times New Roman" w:hAnsi="Times New Roman" w:cs="Times New Roman"/>
          <w:sz w:val="24"/>
          <w:szCs w:val="24"/>
        </w:rPr>
        <w:t>, Inc</w:t>
      </w:r>
      <w:r w:rsidRPr="00DB1D1E">
        <w:rPr>
          <w:rFonts w:ascii="Times New Roman" w:hAnsi="Times New Roman" w:cs="Times New Roman"/>
          <w:sz w:val="24"/>
          <w:szCs w:val="24"/>
        </w:rPr>
        <w:t>.</w:t>
      </w:r>
    </w:p>
    <w:p w:rsidR="005328AF" w:rsidRPr="00DB1D1E" w:rsidRDefault="005328AF" w:rsidP="003B135C">
      <w:pPr>
        <w:spacing w:after="0" w:line="240" w:lineRule="auto"/>
        <w:jc w:val="both"/>
        <w:rPr>
          <w:rFonts w:ascii="Times New Roman" w:hAnsi="Times New Roman" w:cs="Times New Roman"/>
          <w:sz w:val="24"/>
          <w:szCs w:val="24"/>
        </w:rPr>
      </w:pPr>
    </w:p>
    <w:p w:rsidR="005328AF"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Harmer, J</w:t>
      </w:r>
      <w:r w:rsidRPr="00DB1D1E">
        <w:rPr>
          <w:rFonts w:ascii="Times New Roman" w:hAnsi="Times New Roman" w:cs="Times New Roman"/>
          <w:sz w:val="24"/>
          <w:szCs w:val="24"/>
        </w:rPr>
        <w:t xml:space="preserve">. </w:t>
      </w:r>
      <w:r>
        <w:rPr>
          <w:rFonts w:ascii="Times New Roman" w:hAnsi="Times New Roman" w:cs="Times New Roman"/>
          <w:sz w:val="24"/>
          <w:szCs w:val="24"/>
        </w:rPr>
        <w:t>(</w:t>
      </w:r>
      <w:r w:rsidRPr="00DB1D1E">
        <w:rPr>
          <w:rFonts w:ascii="Times New Roman" w:hAnsi="Times New Roman" w:cs="Times New Roman"/>
          <w:sz w:val="24"/>
          <w:szCs w:val="24"/>
        </w:rPr>
        <w:t>2007</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sz w:val="24"/>
          <w:szCs w:val="24"/>
        </w:rPr>
        <w:t>How to t</w:t>
      </w:r>
      <w:r w:rsidRPr="00DB1D1E">
        <w:rPr>
          <w:rFonts w:ascii="Times New Roman" w:hAnsi="Times New Roman" w:cs="Times New Roman"/>
          <w:i/>
          <w:sz w:val="24"/>
          <w:szCs w:val="24"/>
        </w:rPr>
        <w:t>each English</w:t>
      </w:r>
      <w:r w:rsidRPr="00DB1D1E">
        <w:rPr>
          <w:rFonts w:ascii="Times New Roman" w:hAnsi="Times New Roman" w:cs="Times New Roman"/>
          <w:sz w:val="24"/>
          <w:szCs w:val="24"/>
        </w:rPr>
        <w:t xml:space="preserve">. </w:t>
      </w:r>
      <w:r w:rsidR="004B5EC0">
        <w:rPr>
          <w:rFonts w:ascii="Times New Roman" w:hAnsi="Times New Roman" w:cs="Times New Roman"/>
          <w:sz w:val="24"/>
          <w:szCs w:val="24"/>
        </w:rPr>
        <w:t xml:space="preserve">England: </w:t>
      </w:r>
      <w:r w:rsidRPr="00DB1D1E">
        <w:rPr>
          <w:rFonts w:ascii="Times New Roman" w:hAnsi="Times New Roman" w:cs="Times New Roman"/>
          <w:sz w:val="24"/>
          <w:szCs w:val="24"/>
        </w:rPr>
        <w:t xml:space="preserve">Pearson Longman. </w:t>
      </w:r>
    </w:p>
    <w:p w:rsidR="00400BF9" w:rsidRDefault="00400BF9" w:rsidP="003B135C">
      <w:pPr>
        <w:spacing w:after="0" w:line="240" w:lineRule="auto"/>
        <w:ind w:left="720" w:hanging="720"/>
        <w:jc w:val="both"/>
        <w:rPr>
          <w:rFonts w:ascii="Times New Roman" w:hAnsi="Times New Roman" w:cs="Times New Roman"/>
          <w:sz w:val="24"/>
          <w:szCs w:val="24"/>
        </w:rPr>
      </w:pPr>
    </w:p>
    <w:p w:rsidR="00AB3A8D" w:rsidRDefault="005328AF" w:rsidP="003B135C">
      <w:pPr>
        <w:spacing w:after="0" w:line="240" w:lineRule="auto"/>
        <w:ind w:left="720" w:hanging="720"/>
        <w:jc w:val="both"/>
        <w:rPr>
          <w:rFonts w:ascii="Times New Roman" w:hAnsi="Times New Roman" w:cs="Times New Roman"/>
          <w:sz w:val="24"/>
        </w:rPr>
      </w:pPr>
      <w:r>
        <w:rPr>
          <w:rFonts w:ascii="Times New Roman" w:hAnsi="Times New Roman" w:cs="Times New Roman"/>
          <w:sz w:val="24"/>
        </w:rPr>
        <w:t xml:space="preserve">Heaton. (1991). </w:t>
      </w:r>
      <w:r>
        <w:rPr>
          <w:rFonts w:ascii="Times New Roman" w:hAnsi="Times New Roman" w:cs="Times New Roman"/>
          <w:i/>
          <w:sz w:val="24"/>
        </w:rPr>
        <w:t xml:space="preserve">Writing English language tests </w:t>
      </w:r>
      <w:r w:rsidR="000A6453">
        <w:rPr>
          <w:rFonts w:ascii="Times New Roman" w:hAnsi="Times New Roman" w:cs="Times New Roman"/>
          <w:i/>
          <w:sz w:val="24"/>
        </w:rPr>
        <w:t>(</w:t>
      </w:r>
      <w:r>
        <w:rPr>
          <w:rFonts w:ascii="Times New Roman" w:hAnsi="Times New Roman" w:cs="Times New Roman"/>
          <w:i/>
          <w:sz w:val="24"/>
        </w:rPr>
        <w:t>new edition</w:t>
      </w:r>
      <w:r w:rsidR="000A6453">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London</w:t>
      </w:r>
      <w:r w:rsidR="00400BF9">
        <w:rPr>
          <w:rFonts w:ascii="Times New Roman" w:hAnsi="Times New Roman" w:cs="Times New Roman"/>
          <w:sz w:val="24"/>
        </w:rPr>
        <w:t>, UK</w:t>
      </w:r>
      <w:r>
        <w:rPr>
          <w:rFonts w:ascii="Times New Roman" w:hAnsi="Times New Roman" w:cs="Times New Roman"/>
          <w:sz w:val="24"/>
        </w:rPr>
        <w:t>: Longman, Inc.</w:t>
      </w:r>
    </w:p>
    <w:p w:rsidR="000A6453" w:rsidRDefault="000A6453" w:rsidP="003B135C">
      <w:pPr>
        <w:spacing w:after="0" w:line="240" w:lineRule="auto"/>
        <w:ind w:left="720" w:hanging="720"/>
        <w:jc w:val="both"/>
        <w:rPr>
          <w:rFonts w:ascii="Times New Roman" w:hAnsi="Times New Roman" w:cs="Times New Roman"/>
          <w:sz w:val="24"/>
        </w:rPr>
      </w:pPr>
    </w:p>
    <w:p w:rsidR="0084465A" w:rsidRDefault="00B7033E" w:rsidP="0084465A">
      <w:pPr>
        <w:spacing w:after="0" w:line="240" w:lineRule="auto"/>
        <w:ind w:left="720" w:hanging="720"/>
        <w:jc w:val="both"/>
        <w:rPr>
          <w:rFonts w:ascii="Times New Roman" w:hAnsi="Times New Roman" w:cs="Times New Roman"/>
          <w:sz w:val="24"/>
        </w:rPr>
      </w:pPr>
      <w:r>
        <w:rPr>
          <w:rFonts w:ascii="Times New Roman" w:hAnsi="Times New Roman" w:cs="Times New Roman"/>
          <w:sz w:val="24"/>
        </w:rPr>
        <w:t xml:space="preserve">Intan, I. S, (2011). </w:t>
      </w:r>
      <w:r w:rsidRPr="008650AF">
        <w:rPr>
          <w:rFonts w:ascii="Times New Roman" w:hAnsi="Times New Roman" w:cs="Times New Roman"/>
          <w:i/>
          <w:sz w:val="24"/>
        </w:rPr>
        <w:t xml:space="preserve">Improving </w:t>
      </w:r>
      <w:r w:rsidR="008650AF" w:rsidRPr="008650AF">
        <w:rPr>
          <w:rFonts w:ascii="Times New Roman" w:hAnsi="Times New Roman" w:cs="Times New Roman"/>
          <w:i/>
          <w:sz w:val="24"/>
        </w:rPr>
        <w:t>Students’ Reading Comprehension on Narrative Text by Using SQ3R Technique</w:t>
      </w:r>
      <w:r w:rsidR="008650AF">
        <w:rPr>
          <w:rFonts w:ascii="Times New Roman" w:hAnsi="Times New Roman" w:cs="Times New Roman"/>
          <w:sz w:val="24"/>
        </w:rPr>
        <w:t xml:space="preserve">. Unpublished Paper, Universitas Tanjung Pura </w:t>
      </w:r>
    </w:p>
    <w:p w:rsidR="00AB3A8D" w:rsidRPr="0084465A" w:rsidRDefault="005328AF" w:rsidP="0084465A">
      <w:pPr>
        <w:spacing w:after="0" w:line="240" w:lineRule="auto"/>
        <w:ind w:left="720" w:hanging="720"/>
        <w:jc w:val="both"/>
        <w:rPr>
          <w:rFonts w:ascii="Times New Roman" w:hAnsi="Times New Roman" w:cs="Times New Roman"/>
          <w:sz w:val="24"/>
        </w:rPr>
      </w:pPr>
      <w:r>
        <w:rPr>
          <w:rFonts w:ascii="Times New Roman" w:hAnsi="Times New Roman" w:cs="Times New Roman"/>
          <w:sz w:val="24"/>
          <w:szCs w:val="24"/>
        </w:rPr>
        <w:lastRenderedPageBreak/>
        <w:t>Keraf, G</w:t>
      </w:r>
      <w:r w:rsidRPr="00DB1D1E">
        <w:rPr>
          <w:rFonts w:ascii="Times New Roman" w:hAnsi="Times New Roman" w:cs="Times New Roman"/>
          <w:sz w:val="24"/>
          <w:szCs w:val="24"/>
        </w:rPr>
        <w:t xml:space="preserve">. </w:t>
      </w:r>
      <w:r>
        <w:rPr>
          <w:rFonts w:ascii="Times New Roman" w:hAnsi="Times New Roman" w:cs="Times New Roman"/>
          <w:sz w:val="24"/>
          <w:szCs w:val="24"/>
        </w:rPr>
        <w:t>(</w:t>
      </w:r>
      <w:r w:rsidRPr="00DB1D1E">
        <w:rPr>
          <w:rFonts w:ascii="Times New Roman" w:hAnsi="Times New Roman" w:cs="Times New Roman"/>
          <w:sz w:val="24"/>
          <w:szCs w:val="24"/>
        </w:rPr>
        <w:t>2001</w:t>
      </w:r>
      <w:r>
        <w:rPr>
          <w:rFonts w:ascii="Times New Roman" w:hAnsi="Times New Roman" w:cs="Times New Roman"/>
          <w:sz w:val="24"/>
          <w:szCs w:val="24"/>
        </w:rPr>
        <w:t>)</w:t>
      </w:r>
      <w:r w:rsidRPr="00DB1D1E">
        <w:rPr>
          <w:rFonts w:ascii="Times New Roman" w:hAnsi="Times New Roman" w:cs="Times New Roman"/>
          <w:sz w:val="24"/>
          <w:szCs w:val="24"/>
        </w:rPr>
        <w:t xml:space="preserve">. </w:t>
      </w:r>
      <w:r w:rsidR="000E529B">
        <w:rPr>
          <w:rFonts w:ascii="Times New Roman" w:hAnsi="Times New Roman" w:cs="Times New Roman"/>
          <w:i/>
          <w:sz w:val="24"/>
          <w:szCs w:val="24"/>
        </w:rPr>
        <w:t>Argume</w:t>
      </w:r>
      <w:r>
        <w:rPr>
          <w:rFonts w:ascii="Times New Roman" w:hAnsi="Times New Roman" w:cs="Times New Roman"/>
          <w:i/>
          <w:sz w:val="24"/>
          <w:szCs w:val="24"/>
        </w:rPr>
        <w:t>ntasi dan n</w:t>
      </w:r>
      <w:r w:rsidRPr="00DB1D1E">
        <w:rPr>
          <w:rFonts w:ascii="Times New Roman" w:hAnsi="Times New Roman" w:cs="Times New Roman"/>
          <w:i/>
          <w:sz w:val="24"/>
          <w:szCs w:val="24"/>
        </w:rPr>
        <w:t>arasi</w:t>
      </w:r>
      <w:r w:rsidRPr="00DB1D1E">
        <w:rPr>
          <w:rFonts w:ascii="Times New Roman" w:hAnsi="Times New Roman" w:cs="Times New Roman"/>
          <w:sz w:val="24"/>
          <w:szCs w:val="24"/>
        </w:rPr>
        <w:t>. Jakarta: PT. Gra. Madia.</w:t>
      </w:r>
    </w:p>
    <w:p w:rsidR="006805C3" w:rsidRDefault="006805C3" w:rsidP="003B135C">
      <w:pPr>
        <w:spacing w:after="0" w:line="240" w:lineRule="auto"/>
        <w:ind w:left="567" w:hanging="567"/>
        <w:jc w:val="both"/>
        <w:rPr>
          <w:rFonts w:ascii="Times New Roman" w:hAnsi="Times New Roman" w:cs="Times New Roman"/>
          <w:sz w:val="24"/>
          <w:szCs w:val="24"/>
        </w:rPr>
      </w:pPr>
    </w:p>
    <w:p w:rsidR="002B57C4" w:rsidRDefault="005328AF" w:rsidP="003B135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Kyzykeeva. (2006). Teaching reading an in EFL classroom. </w:t>
      </w:r>
      <w:r w:rsidRPr="00AF4E81">
        <w:rPr>
          <w:rFonts w:ascii="Times New Roman" w:hAnsi="Times New Roman" w:cs="Times New Roman"/>
          <w:sz w:val="24"/>
          <w:szCs w:val="24"/>
        </w:rPr>
        <w:t>London</w:t>
      </w:r>
      <w:r w:rsidR="00876A7D">
        <w:rPr>
          <w:rFonts w:ascii="Times New Roman" w:hAnsi="Times New Roman" w:cs="Times New Roman"/>
          <w:sz w:val="24"/>
          <w:szCs w:val="24"/>
        </w:rPr>
        <w:t>, UK</w:t>
      </w:r>
      <w:r w:rsidRPr="00AF4E81">
        <w:rPr>
          <w:rFonts w:ascii="Times New Roman" w:hAnsi="Times New Roman" w:cs="Times New Roman"/>
          <w:sz w:val="24"/>
          <w:szCs w:val="24"/>
        </w:rPr>
        <w:t>: Routledge</w:t>
      </w:r>
    </w:p>
    <w:p w:rsidR="00666DC4" w:rsidRPr="00DB1D1E" w:rsidRDefault="00666DC4" w:rsidP="003B135C">
      <w:pPr>
        <w:spacing w:after="0" w:line="240" w:lineRule="auto"/>
        <w:ind w:left="567" w:hanging="567"/>
        <w:jc w:val="both"/>
        <w:rPr>
          <w:rFonts w:ascii="Times New Roman" w:hAnsi="Times New Roman" w:cs="Times New Roman"/>
          <w:sz w:val="24"/>
          <w:szCs w:val="24"/>
        </w:rPr>
      </w:pPr>
    </w:p>
    <w:p w:rsidR="00E00202" w:rsidRDefault="005328AF" w:rsidP="003B135C">
      <w:pPr>
        <w:pStyle w:val="NormalWeb"/>
        <w:spacing w:before="0" w:beforeAutospacing="0" w:after="0"/>
        <w:ind w:left="709" w:hanging="709"/>
        <w:jc w:val="both"/>
        <w:rPr>
          <w:lang w:val="en-US"/>
        </w:rPr>
      </w:pPr>
      <w:r w:rsidRPr="00DB1D1E">
        <w:t xml:space="preserve">Linse, C. </w:t>
      </w:r>
      <w:r>
        <w:rPr>
          <w:lang w:val="en-US"/>
        </w:rPr>
        <w:t>(</w:t>
      </w:r>
      <w:r w:rsidRPr="00DB1D1E">
        <w:t>2006</w:t>
      </w:r>
      <w:r>
        <w:rPr>
          <w:lang w:val="en-US"/>
        </w:rPr>
        <w:t>)</w:t>
      </w:r>
      <w:r w:rsidRPr="00DB1D1E">
        <w:t xml:space="preserve">. </w:t>
      </w:r>
      <w:r>
        <w:rPr>
          <w:i/>
          <w:iCs/>
        </w:rPr>
        <w:t xml:space="preserve">Practical your English </w:t>
      </w:r>
      <w:r>
        <w:rPr>
          <w:i/>
          <w:iCs/>
          <w:lang w:val="en-US"/>
        </w:rPr>
        <w:t>t</w:t>
      </w:r>
      <w:r>
        <w:rPr>
          <w:i/>
          <w:iCs/>
        </w:rPr>
        <w:t xml:space="preserve">eaching </w:t>
      </w:r>
      <w:r>
        <w:rPr>
          <w:i/>
          <w:iCs/>
          <w:lang w:val="en-US"/>
        </w:rPr>
        <w:t>y</w:t>
      </w:r>
      <w:r>
        <w:rPr>
          <w:i/>
          <w:iCs/>
        </w:rPr>
        <w:t>oung</w:t>
      </w:r>
      <w:r>
        <w:rPr>
          <w:i/>
          <w:iCs/>
          <w:lang w:val="en-US"/>
        </w:rPr>
        <w:t xml:space="preserve"> l</w:t>
      </w:r>
      <w:r w:rsidRPr="00DB1D1E">
        <w:rPr>
          <w:i/>
          <w:iCs/>
        </w:rPr>
        <w:t>earners</w:t>
      </w:r>
      <w:r w:rsidRPr="00DB1D1E">
        <w:t>. New</w:t>
      </w:r>
      <w:r w:rsidR="006805C3">
        <w:rPr>
          <w:lang w:val="en-US"/>
        </w:rPr>
        <w:t xml:space="preserve"> </w:t>
      </w:r>
      <w:r w:rsidRPr="00DB1D1E">
        <w:t>York</w:t>
      </w:r>
      <w:r>
        <w:rPr>
          <w:lang w:val="en-US"/>
        </w:rPr>
        <w:t>, NY</w:t>
      </w:r>
      <w:r w:rsidRPr="00DB1D1E">
        <w:t>: Mc.Graw Hill Companies.</w:t>
      </w:r>
    </w:p>
    <w:p w:rsidR="00666DC4" w:rsidRPr="00E00202" w:rsidRDefault="00666DC4" w:rsidP="003B135C">
      <w:pPr>
        <w:pStyle w:val="NormalWeb"/>
        <w:spacing w:before="0" w:beforeAutospacing="0" w:after="0"/>
        <w:ind w:left="709" w:hanging="709"/>
        <w:jc w:val="both"/>
        <w:rPr>
          <w:lang w:val="en-US"/>
        </w:rPr>
      </w:pPr>
    </w:p>
    <w:p w:rsidR="005328AF" w:rsidRDefault="00533241" w:rsidP="003B135C">
      <w:pPr>
        <w:pStyle w:val="NormalWeb"/>
        <w:spacing w:before="0" w:beforeAutospacing="0" w:after="0"/>
        <w:ind w:left="709" w:hanging="709"/>
        <w:jc w:val="both"/>
        <w:rPr>
          <w:lang w:val="en-US"/>
        </w:rPr>
      </w:pPr>
      <w:r>
        <w:rPr>
          <w:lang w:val="en-US"/>
        </w:rPr>
        <w:t>Manalu</w:t>
      </w:r>
      <w:r w:rsidR="00E00202">
        <w:rPr>
          <w:lang w:val="en-US"/>
        </w:rPr>
        <w:t xml:space="preserve">, M. (2012). </w:t>
      </w:r>
      <w:r w:rsidR="00E00202" w:rsidRPr="00E00202">
        <w:rPr>
          <w:i/>
          <w:lang w:val="en-US"/>
        </w:rPr>
        <w:t>Improving Reading Comp</w:t>
      </w:r>
      <w:r w:rsidR="00E34C93">
        <w:rPr>
          <w:i/>
          <w:lang w:val="en-US"/>
        </w:rPr>
        <w:t>rehension by Using PQ4R of the</w:t>
      </w:r>
      <w:r w:rsidR="00E00202" w:rsidRPr="00E00202">
        <w:rPr>
          <w:i/>
          <w:lang w:val="en-US"/>
        </w:rPr>
        <w:t xml:space="preserve"> Eighth Grade Students of SMP N 4 Pagaran</w:t>
      </w:r>
      <w:r w:rsidR="00E00202">
        <w:rPr>
          <w:lang w:val="en-US"/>
        </w:rPr>
        <w:t xml:space="preserve">. Unpublished Paper, FMIPA Universitas Negeri Medan, Medan. </w:t>
      </w:r>
    </w:p>
    <w:p w:rsidR="00D70D2A" w:rsidRPr="00E212B4" w:rsidRDefault="00D70D2A" w:rsidP="003B135C">
      <w:pPr>
        <w:pStyle w:val="NormalWeb"/>
        <w:spacing w:before="0" w:beforeAutospacing="0" w:after="0"/>
        <w:ind w:left="709" w:hanging="709"/>
        <w:jc w:val="both"/>
        <w:rPr>
          <w:lang w:val="en-US"/>
        </w:rPr>
      </w:pPr>
    </w:p>
    <w:p w:rsidR="00220B3D"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McNamara, D. </w:t>
      </w:r>
      <w:r w:rsidRPr="00DB1D1E">
        <w:rPr>
          <w:rFonts w:ascii="Times New Roman" w:hAnsi="Times New Roman" w:cs="Times New Roman"/>
          <w:sz w:val="24"/>
          <w:szCs w:val="24"/>
        </w:rPr>
        <w:t xml:space="preserve">S. </w:t>
      </w:r>
      <w:r>
        <w:rPr>
          <w:rFonts w:ascii="Times New Roman" w:hAnsi="Times New Roman" w:cs="Times New Roman"/>
          <w:sz w:val="24"/>
          <w:szCs w:val="24"/>
        </w:rPr>
        <w:t xml:space="preserve"> (</w:t>
      </w:r>
      <w:r w:rsidRPr="00DB1D1E">
        <w:rPr>
          <w:rFonts w:ascii="Times New Roman" w:hAnsi="Times New Roman" w:cs="Times New Roman"/>
          <w:sz w:val="24"/>
          <w:szCs w:val="24"/>
        </w:rPr>
        <w:t>2007</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sz w:val="24"/>
          <w:szCs w:val="24"/>
        </w:rPr>
        <w:t>Reading comprehension s</w:t>
      </w:r>
      <w:r w:rsidRPr="00DB1D1E">
        <w:rPr>
          <w:rFonts w:ascii="Times New Roman" w:hAnsi="Times New Roman" w:cs="Times New Roman"/>
          <w:i/>
          <w:sz w:val="24"/>
          <w:szCs w:val="24"/>
        </w:rPr>
        <w:t>trategy</w:t>
      </w:r>
      <w:r w:rsidRPr="00DB1D1E">
        <w:rPr>
          <w:rFonts w:ascii="Times New Roman" w:hAnsi="Times New Roman" w:cs="Times New Roman"/>
          <w:sz w:val="24"/>
          <w:szCs w:val="24"/>
        </w:rPr>
        <w:t>. New Jersey</w:t>
      </w:r>
      <w:r>
        <w:rPr>
          <w:rFonts w:ascii="Times New Roman" w:hAnsi="Times New Roman" w:cs="Times New Roman"/>
          <w:sz w:val="24"/>
          <w:szCs w:val="24"/>
        </w:rPr>
        <w:t>, NJ</w:t>
      </w:r>
      <w:r w:rsidRPr="00DB1D1E">
        <w:rPr>
          <w:rFonts w:ascii="Times New Roman" w:hAnsi="Times New Roman" w:cs="Times New Roman"/>
          <w:sz w:val="24"/>
          <w:szCs w:val="24"/>
        </w:rPr>
        <w:t>: Lawrence Earlbaum  Assosiated, Inc.</w:t>
      </w:r>
    </w:p>
    <w:p w:rsidR="00AB3A8D" w:rsidRDefault="00AB3A8D" w:rsidP="003B135C">
      <w:pPr>
        <w:spacing w:after="0" w:line="240" w:lineRule="auto"/>
        <w:ind w:left="720" w:hanging="720"/>
        <w:jc w:val="both"/>
        <w:rPr>
          <w:rFonts w:ascii="Times New Roman" w:hAnsi="Times New Roman" w:cs="Times New Roman"/>
          <w:sz w:val="24"/>
          <w:szCs w:val="24"/>
        </w:rPr>
      </w:pPr>
    </w:p>
    <w:p w:rsidR="00220B3D" w:rsidRDefault="00223EBC" w:rsidP="003B135C">
      <w:pPr>
        <w:spacing w:after="0" w:line="240" w:lineRule="auto"/>
        <w:ind w:left="851" w:right="-1" w:hanging="851"/>
        <w:jc w:val="both"/>
        <w:rPr>
          <w:rFonts w:ascii="Times New Roman" w:hAnsi="Times New Roman" w:cs="Times New Roman"/>
          <w:sz w:val="24"/>
          <w:szCs w:val="24"/>
        </w:rPr>
      </w:pPr>
      <w:r>
        <w:rPr>
          <w:rFonts w:ascii="Times New Roman" w:hAnsi="Times New Roman" w:cs="Times New Roman"/>
          <w:sz w:val="24"/>
          <w:szCs w:val="24"/>
        </w:rPr>
        <w:t xml:space="preserve">Pang, S. E., &amp; Michael, L. K. </w:t>
      </w:r>
      <w:r w:rsidR="00220B3D">
        <w:rPr>
          <w:rFonts w:ascii="Times New Roman" w:hAnsi="Times New Roman" w:cs="Times New Roman"/>
          <w:sz w:val="24"/>
          <w:szCs w:val="24"/>
        </w:rPr>
        <w:t>(</w:t>
      </w:r>
      <w:r w:rsidR="00220B3D" w:rsidRPr="00EB6F1C">
        <w:rPr>
          <w:rFonts w:ascii="Times New Roman" w:hAnsi="Times New Roman" w:cs="Times New Roman"/>
          <w:sz w:val="24"/>
          <w:szCs w:val="24"/>
        </w:rPr>
        <w:t>2003</w:t>
      </w:r>
      <w:r w:rsidR="00220B3D">
        <w:rPr>
          <w:rFonts w:ascii="Times New Roman" w:hAnsi="Times New Roman" w:cs="Times New Roman"/>
          <w:sz w:val="24"/>
          <w:szCs w:val="24"/>
        </w:rPr>
        <w:t>)</w:t>
      </w:r>
      <w:r w:rsidR="00220B3D" w:rsidRPr="00EB6F1C">
        <w:rPr>
          <w:rFonts w:ascii="Times New Roman" w:hAnsi="Times New Roman" w:cs="Times New Roman"/>
          <w:sz w:val="24"/>
          <w:szCs w:val="24"/>
        </w:rPr>
        <w:t xml:space="preserve">. </w:t>
      </w:r>
      <w:r w:rsidR="00220B3D" w:rsidRPr="00EB6F1C">
        <w:rPr>
          <w:rFonts w:ascii="Times New Roman" w:hAnsi="Times New Roman" w:cs="Times New Roman"/>
          <w:i/>
          <w:sz w:val="24"/>
          <w:szCs w:val="24"/>
        </w:rPr>
        <w:t xml:space="preserve">Teaching Reading. </w:t>
      </w:r>
      <w:r w:rsidR="00220B3D" w:rsidRPr="00EB6F1C">
        <w:rPr>
          <w:rFonts w:ascii="Times New Roman" w:hAnsi="Times New Roman" w:cs="Times New Roman"/>
          <w:sz w:val="24"/>
          <w:szCs w:val="24"/>
        </w:rPr>
        <w:t xml:space="preserve">Switzerland: The International </w:t>
      </w:r>
      <w:r>
        <w:rPr>
          <w:rFonts w:ascii="Times New Roman" w:hAnsi="Times New Roman" w:cs="Times New Roman"/>
          <w:sz w:val="24"/>
          <w:szCs w:val="24"/>
        </w:rPr>
        <w:t xml:space="preserve"> </w:t>
      </w:r>
      <w:r w:rsidR="00220B3D" w:rsidRPr="00EB6F1C">
        <w:rPr>
          <w:rFonts w:ascii="Times New Roman" w:hAnsi="Times New Roman" w:cs="Times New Roman"/>
          <w:sz w:val="24"/>
          <w:szCs w:val="24"/>
        </w:rPr>
        <w:t>Academy Education, IAE.</w:t>
      </w:r>
    </w:p>
    <w:p w:rsidR="00AB0CFC" w:rsidRPr="00DB1D1E" w:rsidRDefault="00AB0CFC" w:rsidP="003B135C">
      <w:pPr>
        <w:spacing w:after="0" w:line="240" w:lineRule="auto"/>
        <w:ind w:left="851" w:right="-1" w:hanging="851"/>
        <w:jc w:val="both"/>
        <w:rPr>
          <w:rFonts w:ascii="Times New Roman" w:hAnsi="Times New Roman" w:cs="Times New Roman"/>
          <w:sz w:val="24"/>
          <w:szCs w:val="24"/>
        </w:rPr>
      </w:pPr>
    </w:p>
    <w:p w:rsidR="004B1980" w:rsidRDefault="005328AF" w:rsidP="003B135C">
      <w:pPr>
        <w:spacing w:after="0" w:line="240" w:lineRule="auto"/>
        <w:jc w:val="both"/>
        <w:rPr>
          <w:rFonts w:ascii="Times New Roman" w:eastAsia="Times New Roman" w:hAnsi="Times New Roman" w:cs="Times New Roman"/>
          <w:sz w:val="24"/>
          <w:szCs w:val="24"/>
        </w:rPr>
      </w:pPr>
      <w:r w:rsidRPr="00DB1D1E">
        <w:rPr>
          <w:rFonts w:ascii="Times New Roman" w:eastAsia="Times New Roman" w:hAnsi="Times New Roman" w:cs="Times New Roman"/>
          <w:sz w:val="24"/>
          <w:szCs w:val="24"/>
        </w:rPr>
        <w:t xml:space="preserve">Pardiyono. </w:t>
      </w:r>
      <w:r>
        <w:rPr>
          <w:rFonts w:ascii="Times New Roman" w:eastAsia="Times New Roman" w:hAnsi="Times New Roman" w:cs="Times New Roman"/>
          <w:sz w:val="24"/>
          <w:szCs w:val="24"/>
        </w:rPr>
        <w:t>(</w:t>
      </w:r>
      <w:r w:rsidRPr="00DB1D1E">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sidRPr="00DB1D1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Teaching genre based w</w:t>
      </w:r>
      <w:r w:rsidRPr="00DB1D1E">
        <w:rPr>
          <w:rFonts w:ascii="Times New Roman" w:eastAsia="Times New Roman" w:hAnsi="Times New Roman" w:cs="Times New Roman"/>
          <w:i/>
          <w:sz w:val="24"/>
          <w:szCs w:val="24"/>
        </w:rPr>
        <w:t>riting</w:t>
      </w:r>
      <w:r w:rsidRPr="00DB1D1E">
        <w:rPr>
          <w:rFonts w:ascii="Times New Roman" w:eastAsia="Times New Roman" w:hAnsi="Times New Roman" w:cs="Times New Roman"/>
          <w:sz w:val="24"/>
          <w:szCs w:val="24"/>
        </w:rPr>
        <w:t>. Yogyakarta: CV. Andi Offset.</w:t>
      </w:r>
    </w:p>
    <w:p w:rsidR="00AB0CFC" w:rsidRDefault="005328AF" w:rsidP="003B135C">
      <w:pPr>
        <w:spacing w:after="0" w:line="240" w:lineRule="auto"/>
        <w:jc w:val="both"/>
        <w:rPr>
          <w:rFonts w:ascii="Times New Roman" w:eastAsia="Times New Roman" w:hAnsi="Times New Roman" w:cs="Times New Roman"/>
          <w:sz w:val="24"/>
          <w:szCs w:val="24"/>
        </w:rPr>
      </w:pPr>
      <w:r w:rsidRPr="00DB1D1E">
        <w:rPr>
          <w:rFonts w:ascii="Times New Roman" w:eastAsia="Times New Roman" w:hAnsi="Times New Roman" w:cs="Times New Roman"/>
          <w:sz w:val="24"/>
          <w:szCs w:val="24"/>
        </w:rPr>
        <w:t xml:space="preserve"> </w:t>
      </w:r>
    </w:p>
    <w:p w:rsidR="005328AF" w:rsidRDefault="000B7995" w:rsidP="006805C3">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Phatak, O. (2010). </w:t>
      </w:r>
      <w:r w:rsidRPr="00CF1541">
        <w:rPr>
          <w:rFonts w:ascii="Times New Roman" w:eastAsia="Times New Roman" w:hAnsi="Times New Roman" w:cs="Times New Roman"/>
          <w:i/>
          <w:sz w:val="24"/>
          <w:szCs w:val="24"/>
        </w:rPr>
        <w:t>Teaching Reading Comprehension</w:t>
      </w:r>
      <w:r w:rsidR="006805C3">
        <w:rPr>
          <w:rFonts w:ascii="Times New Roman" w:eastAsia="Times New Roman" w:hAnsi="Times New Roman" w:cs="Times New Roman"/>
          <w:sz w:val="24"/>
          <w:szCs w:val="24"/>
        </w:rPr>
        <w:t>. Retrieved F</w:t>
      </w:r>
      <w:r>
        <w:rPr>
          <w:rFonts w:ascii="Times New Roman" w:eastAsia="Times New Roman" w:hAnsi="Times New Roman" w:cs="Times New Roman"/>
          <w:sz w:val="24"/>
          <w:szCs w:val="24"/>
        </w:rPr>
        <w:t>rom</w:t>
      </w:r>
      <w:r w:rsidR="006805C3">
        <w:rPr>
          <w:rFonts w:ascii="Times New Roman" w:eastAsia="Times New Roman" w:hAnsi="Times New Roman" w:cs="Times New Roman"/>
          <w:sz w:val="24"/>
          <w:szCs w:val="24"/>
        </w:rPr>
        <w:t xml:space="preserve"> </w:t>
      </w:r>
      <w:r w:rsidRPr="000B7995">
        <w:rPr>
          <w:rFonts w:ascii="Times New Roman" w:eastAsia="Times New Roman" w:hAnsi="Times New Roman" w:cs="Times New Roman"/>
          <w:sz w:val="24"/>
          <w:szCs w:val="24"/>
          <w:u w:val="single"/>
        </w:rPr>
        <w:t xml:space="preserve">http://www.buzzle.com/articles/teaching-reading-comprehension.html </w:t>
      </w:r>
    </w:p>
    <w:p w:rsidR="00AB0CFC" w:rsidRDefault="00AB0CFC" w:rsidP="003B135C">
      <w:pPr>
        <w:spacing w:after="0" w:line="240" w:lineRule="auto"/>
        <w:ind w:left="851"/>
        <w:jc w:val="both"/>
        <w:rPr>
          <w:rFonts w:ascii="Times New Roman" w:eastAsia="Times New Roman" w:hAnsi="Times New Roman" w:cs="Times New Roman"/>
          <w:sz w:val="24"/>
          <w:szCs w:val="24"/>
        </w:rPr>
      </w:pPr>
    </w:p>
    <w:p w:rsidR="005328AF" w:rsidRDefault="005328AF" w:rsidP="003B135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J. C. &amp; </w:t>
      </w:r>
      <w:r w:rsidR="005E72D6">
        <w:rPr>
          <w:rFonts w:ascii="Times New Roman" w:eastAsia="Times New Roman" w:hAnsi="Times New Roman" w:cs="Times New Roman"/>
          <w:sz w:val="24"/>
          <w:szCs w:val="24"/>
        </w:rPr>
        <w:t>Renandya, W.A.</w:t>
      </w:r>
      <w:r>
        <w:rPr>
          <w:rFonts w:ascii="Times New Roman" w:eastAsia="Times New Roman" w:hAnsi="Times New Roman" w:cs="Times New Roman"/>
          <w:sz w:val="24"/>
          <w:szCs w:val="24"/>
        </w:rPr>
        <w:t xml:space="preserve">  (2002). </w:t>
      </w:r>
      <w:r>
        <w:rPr>
          <w:rFonts w:ascii="Times New Roman" w:eastAsia="Times New Roman" w:hAnsi="Times New Roman" w:cs="Times New Roman"/>
          <w:i/>
          <w:sz w:val="24"/>
          <w:szCs w:val="24"/>
        </w:rPr>
        <w:t>Methodology in language teaching an methodology of curient p</w:t>
      </w:r>
      <w:r w:rsidRPr="00E212B4">
        <w:rPr>
          <w:rFonts w:ascii="Times New Roman" w:eastAsia="Times New Roman" w:hAnsi="Times New Roman" w:cs="Times New Roman"/>
          <w:i/>
          <w:sz w:val="24"/>
          <w:szCs w:val="24"/>
        </w:rPr>
        <w:t>ractice.</w:t>
      </w:r>
      <w:r>
        <w:rPr>
          <w:rFonts w:ascii="Times New Roman" w:eastAsia="Times New Roman" w:hAnsi="Times New Roman" w:cs="Times New Roman"/>
          <w:sz w:val="24"/>
          <w:szCs w:val="24"/>
        </w:rPr>
        <w:t xml:space="preserve"> New York, NY: Cambridge University. </w:t>
      </w:r>
    </w:p>
    <w:p w:rsidR="00553A83" w:rsidRDefault="00553A83" w:rsidP="003B135C">
      <w:pPr>
        <w:spacing w:after="0" w:line="240" w:lineRule="auto"/>
        <w:ind w:left="720" w:hanging="720"/>
        <w:jc w:val="both"/>
        <w:rPr>
          <w:rFonts w:ascii="Times New Roman" w:eastAsia="Times New Roman" w:hAnsi="Times New Roman" w:cs="Times New Roman"/>
          <w:sz w:val="24"/>
          <w:szCs w:val="24"/>
        </w:rPr>
      </w:pPr>
    </w:p>
    <w:p w:rsidR="005328AF" w:rsidRDefault="005328AF" w:rsidP="003B135C">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Ruddell, M. R. (2005). </w:t>
      </w:r>
      <w:r>
        <w:rPr>
          <w:rFonts w:ascii="Times New Roman" w:hAnsi="Times New Roman" w:cs="Times New Roman"/>
          <w:i/>
          <w:iCs/>
          <w:color w:val="000000" w:themeColor="text1"/>
          <w:sz w:val="24"/>
          <w:szCs w:val="24"/>
        </w:rPr>
        <w:t xml:space="preserve">Teaching content reading and writing </w:t>
      </w:r>
      <w:r>
        <w:rPr>
          <w:rFonts w:ascii="Times New Roman" w:hAnsi="Times New Roman" w:cs="Times New Roman"/>
          <w:color w:val="000000" w:themeColor="text1"/>
          <w:sz w:val="24"/>
          <w:szCs w:val="24"/>
        </w:rPr>
        <w:t>(4</w:t>
      </w:r>
      <w:r w:rsidRPr="00CA0686">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 San Fransisco, CA: Wiley.</w:t>
      </w:r>
    </w:p>
    <w:p w:rsidR="00AB3A8D" w:rsidRPr="003C1059" w:rsidRDefault="00AB3A8D" w:rsidP="003B135C">
      <w:pPr>
        <w:spacing w:after="0" w:line="240" w:lineRule="auto"/>
        <w:ind w:left="720" w:hanging="720"/>
        <w:jc w:val="both"/>
        <w:rPr>
          <w:rFonts w:ascii="Times New Roman" w:hAnsi="Times New Roman" w:cs="Times New Roman"/>
          <w:color w:val="000000" w:themeColor="text1"/>
          <w:sz w:val="24"/>
          <w:szCs w:val="24"/>
        </w:rPr>
      </w:pPr>
    </w:p>
    <w:p w:rsidR="005328AF" w:rsidRDefault="005328AF" w:rsidP="003B135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Siregar, S. (2011). </w:t>
      </w:r>
      <w:r>
        <w:rPr>
          <w:rFonts w:ascii="Times New Roman" w:eastAsia="Times New Roman" w:hAnsi="Times New Roman" w:cs="Times New Roman"/>
          <w:i/>
          <w:sz w:val="24"/>
          <w:szCs w:val="24"/>
        </w:rPr>
        <w:t>Statistika descriptive untuk p</w:t>
      </w:r>
      <w:r w:rsidRPr="00E212B4">
        <w:rPr>
          <w:rFonts w:ascii="Times New Roman" w:eastAsia="Times New Roman" w:hAnsi="Times New Roman" w:cs="Times New Roman"/>
          <w:i/>
          <w:sz w:val="24"/>
          <w:szCs w:val="24"/>
        </w:rPr>
        <w:t>enelitian</w:t>
      </w:r>
      <w:r>
        <w:rPr>
          <w:rFonts w:ascii="Times New Roman" w:eastAsia="Times New Roman" w:hAnsi="Times New Roman" w:cs="Times New Roman"/>
          <w:sz w:val="24"/>
          <w:szCs w:val="24"/>
        </w:rPr>
        <w:t>. Jakarta: PT Raja Grafindo Persada</w:t>
      </w:r>
    </w:p>
    <w:p w:rsidR="00434AC7" w:rsidRDefault="00434AC7" w:rsidP="003B135C">
      <w:pPr>
        <w:spacing w:after="0" w:line="240" w:lineRule="auto"/>
        <w:ind w:left="720" w:hanging="720"/>
        <w:jc w:val="both"/>
        <w:rPr>
          <w:rFonts w:ascii="Times New Roman" w:eastAsia="Times New Roman" w:hAnsi="Times New Roman" w:cs="Times New Roman"/>
          <w:sz w:val="24"/>
          <w:szCs w:val="24"/>
        </w:rPr>
      </w:pPr>
    </w:p>
    <w:p w:rsidR="005328AF" w:rsidRDefault="005328AF" w:rsidP="003B135C">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Someto, H. (2003). </w:t>
      </w:r>
      <w:r>
        <w:rPr>
          <w:rFonts w:ascii="Times New Roman" w:eastAsia="Times New Roman" w:hAnsi="Times New Roman" w:cs="Times New Roman"/>
          <w:i/>
          <w:sz w:val="24"/>
          <w:szCs w:val="24"/>
        </w:rPr>
        <w:t>Kiat menguasai bahasa a</w:t>
      </w:r>
      <w:r w:rsidRPr="000C6386">
        <w:rPr>
          <w:rFonts w:ascii="Times New Roman" w:eastAsia="Times New Roman" w:hAnsi="Times New Roman" w:cs="Times New Roman"/>
          <w:i/>
          <w:sz w:val="24"/>
          <w:szCs w:val="24"/>
        </w:rPr>
        <w:t>sing</w:t>
      </w:r>
      <w:r w:rsidR="00D95A5B">
        <w:rPr>
          <w:rFonts w:ascii="Times New Roman" w:eastAsia="Times New Roman" w:hAnsi="Times New Roman" w:cs="Times New Roman"/>
          <w:sz w:val="24"/>
          <w:szCs w:val="24"/>
        </w:rPr>
        <w:t xml:space="preserve">. </w:t>
      </w:r>
      <w:r w:rsidR="00B46172">
        <w:rPr>
          <w:rFonts w:ascii="Times New Roman" w:eastAsia="Times New Roman" w:hAnsi="Times New Roman" w:cs="Times New Roman"/>
          <w:sz w:val="24"/>
          <w:szCs w:val="24"/>
        </w:rPr>
        <w:t>Jakarta</w:t>
      </w:r>
      <w:r>
        <w:rPr>
          <w:rFonts w:ascii="Times New Roman" w:eastAsia="Times New Roman" w:hAnsi="Times New Roman" w:cs="Times New Roman"/>
          <w:sz w:val="24"/>
          <w:szCs w:val="24"/>
        </w:rPr>
        <w:t xml:space="preserve">: Puspa Swara </w:t>
      </w:r>
    </w:p>
    <w:p w:rsidR="00C91A56" w:rsidRPr="00DB1D1E" w:rsidRDefault="00C91A56" w:rsidP="003B135C">
      <w:pPr>
        <w:spacing w:after="0" w:line="240" w:lineRule="auto"/>
        <w:ind w:left="567" w:hanging="567"/>
        <w:jc w:val="both"/>
        <w:rPr>
          <w:rFonts w:ascii="Times New Roman" w:eastAsia="Times New Roman" w:hAnsi="Times New Roman" w:cs="Times New Roman"/>
          <w:sz w:val="24"/>
          <w:szCs w:val="24"/>
        </w:rPr>
      </w:pPr>
    </w:p>
    <w:p w:rsidR="00AB3A8D" w:rsidRDefault="005328AF"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Wilhelm, </w:t>
      </w:r>
      <w:r w:rsidRPr="00DB1D1E">
        <w:rPr>
          <w:rFonts w:ascii="Times New Roman" w:hAnsi="Times New Roman" w:cs="Times New Roman"/>
          <w:sz w:val="24"/>
          <w:szCs w:val="24"/>
        </w:rPr>
        <w:t>J</w:t>
      </w:r>
      <w:r>
        <w:rPr>
          <w:rFonts w:ascii="Times New Roman" w:hAnsi="Times New Roman" w:cs="Times New Roman"/>
          <w:sz w:val="24"/>
          <w:szCs w:val="24"/>
        </w:rPr>
        <w:t>. (</w:t>
      </w:r>
      <w:r w:rsidRPr="00DB1D1E">
        <w:rPr>
          <w:rFonts w:ascii="Times New Roman" w:hAnsi="Times New Roman" w:cs="Times New Roman"/>
          <w:sz w:val="24"/>
          <w:szCs w:val="24"/>
        </w:rPr>
        <w:t>2012</w:t>
      </w:r>
      <w:r>
        <w:rPr>
          <w:rFonts w:ascii="Times New Roman" w:hAnsi="Times New Roman" w:cs="Times New Roman"/>
          <w:sz w:val="24"/>
          <w:szCs w:val="24"/>
        </w:rPr>
        <w:t>)</w:t>
      </w:r>
      <w:r w:rsidRPr="00DB1D1E">
        <w:rPr>
          <w:rFonts w:ascii="Times New Roman" w:hAnsi="Times New Roman" w:cs="Times New Roman"/>
          <w:sz w:val="24"/>
          <w:szCs w:val="24"/>
        </w:rPr>
        <w:t xml:space="preserve">. </w:t>
      </w:r>
      <w:r>
        <w:rPr>
          <w:rFonts w:ascii="Times New Roman" w:hAnsi="Times New Roman" w:cs="Times New Roman"/>
          <w:i/>
          <w:sz w:val="24"/>
          <w:szCs w:val="24"/>
        </w:rPr>
        <w:t>Understanding reading c</w:t>
      </w:r>
      <w:r w:rsidRPr="00DB1D1E">
        <w:rPr>
          <w:rFonts w:ascii="Times New Roman" w:hAnsi="Times New Roman" w:cs="Times New Roman"/>
          <w:i/>
          <w:sz w:val="24"/>
          <w:szCs w:val="24"/>
        </w:rPr>
        <w:t>omprehension</w:t>
      </w:r>
      <w:r w:rsidRPr="00DB1D1E">
        <w:rPr>
          <w:rFonts w:ascii="Times New Roman" w:hAnsi="Times New Roman" w:cs="Times New Roman"/>
          <w:sz w:val="24"/>
          <w:szCs w:val="24"/>
        </w:rPr>
        <w:t>. Singapore: Scholastic, Inc.</w:t>
      </w:r>
    </w:p>
    <w:p w:rsidR="00434AC7" w:rsidRDefault="00434AC7" w:rsidP="003B135C">
      <w:pPr>
        <w:spacing w:after="0" w:line="240" w:lineRule="auto"/>
        <w:ind w:left="720" w:hanging="720"/>
        <w:jc w:val="both"/>
        <w:rPr>
          <w:rFonts w:ascii="Times New Roman" w:hAnsi="Times New Roman" w:cs="Times New Roman"/>
          <w:sz w:val="24"/>
          <w:szCs w:val="24"/>
        </w:rPr>
      </w:pPr>
    </w:p>
    <w:p w:rsidR="00E00202" w:rsidRDefault="00E00202" w:rsidP="003B13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Winarti, D. (2010). </w:t>
      </w:r>
      <w:r w:rsidRPr="008E28DA">
        <w:rPr>
          <w:rFonts w:ascii="Times New Roman" w:hAnsi="Times New Roman" w:cs="Times New Roman"/>
          <w:i/>
          <w:sz w:val="24"/>
          <w:szCs w:val="24"/>
        </w:rPr>
        <w:t>Teaching Reading Comprehension Narrative Text at Second Grade Students of Junior High School Padang Sumatra Barat</w:t>
      </w:r>
      <w:r>
        <w:rPr>
          <w:rFonts w:ascii="Times New Roman" w:hAnsi="Times New Roman" w:cs="Times New Roman"/>
          <w:sz w:val="24"/>
          <w:szCs w:val="24"/>
        </w:rPr>
        <w:t>. Unpublished Paper. STKIP Padang Sumatra Barat</w:t>
      </w:r>
    </w:p>
    <w:p w:rsidR="00AB3A8D" w:rsidRDefault="00AB3A8D" w:rsidP="003B135C">
      <w:pPr>
        <w:spacing w:after="0" w:line="240" w:lineRule="auto"/>
        <w:ind w:left="720" w:hanging="720"/>
        <w:jc w:val="both"/>
        <w:rPr>
          <w:rFonts w:ascii="Times New Roman" w:hAnsi="Times New Roman" w:cs="Times New Roman"/>
          <w:sz w:val="24"/>
          <w:szCs w:val="24"/>
        </w:rPr>
      </w:pPr>
    </w:p>
    <w:p w:rsidR="004F0433" w:rsidRDefault="004F0433" w:rsidP="003B135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Yudantoro. E. (2010). </w:t>
      </w:r>
      <w:r w:rsidRPr="000016CD">
        <w:rPr>
          <w:rFonts w:ascii="Times New Roman" w:hAnsi="Times New Roman" w:cs="Times New Roman"/>
          <w:i/>
          <w:sz w:val="24"/>
          <w:szCs w:val="24"/>
        </w:rPr>
        <w:t>Rangkuman Bahasa Inggris SMA</w:t>
      </w:r>
      <w:r>
        <w:rPr>
          <w:rFonts w:ascii="Times New Roman" w:hAnsi="Times New Roman" w:cs="Times New Roman"/>
          <w:i/>
          <w:sz w:val="24"/>
          <w:szCs w:val="24"/>
        </w:rPr>
        <w:t>.</w:t>
      </w:r>
      <w:r w:rsidR="00424C5C">
        <w:rPr>
          <w:rFonts w:ascii="Times New Roman" w:hAnsi="Times New Roman" w:cs="Times New Roman"/>
          <w:i/>
          <w:sz w:val="24"/>
          <w:szCs w:val="24"/>
        </w:rPr>
        <w:t xml:space="preserve"> </w:t>
      </w:r>
      <w:r>
        <w:rPr>
          <w:rFonts w:ascii="Times New Roman" w:hAnsi="Times New Roman" w:cs="Times New Roman"/>
          <w:sz w:val="24"/>
          <w:szCs w:val="24"/>
        </w:rPr>
        <w:t>Jakarta: Gagas Media</w:t>
      </w:r>
      <w:r w:rsidR="00535B6A">
        <w:rPr>
          <w:rFonts w:ascii="Times New Roman" w:hAnsi="Times New Roman" w:cs="Times New Roman"/>
          <w:sz w:val="24"/>
          <w:szCs w:val="24"/>
        </w:rPr>
        <w:t>.</w:t>
      </w:r>
    </w:p>
    <w:p w:rsidR="00664FD0" w:rsidRPr="00E855D0" w:rsidRDefault="00664FD0" w:rsidP="00E710FC">
      <w:pPr>
        <w:spacing w:after="0" w:line="480" w:lineRule="auto"/>
        <w:rPr>
          <w:rFonts w:ascii="Times New Roman" w:eastAsia="Times New Roman" w:hAnsi="Times New Roman" w:cs="Times New Roman"/>
          <w:color w:val="000000" w:themeColor="text1"/>
          <w:sz w:val="24"/>
          <w:szCs w:val="24"/>
          <w:lang w:eastAsia="id-ID"/>
        </w:rPr>
      </w:pPr>
    </w:p>
    <w:sectPr w:rsidR="00664FD0" w:rsidRPr="00E855D0" w:rsidSect="00704983">
      <w:headerReference w:type="default" r:id="rId8"/>
      <w:pgSz w:w="12240" w:h="15840"/>
      <w:pgMar w:top="2268" w:right="2175"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66B" w:rsidRDefault="0024566B" w:rsidP="001C3A2A">
      <w:pPr>
        <w:spacing w:after="0" w:line="240" w:lineRule="auto"/>
      </w:pPr>
      <w:r>
        <w:separator/>
      </w:r>
    </w:p>
  </w:endnote>
  <w:endnote w:type="continuationSeparator" w:id="1">
    <w:p w:rsidR="0024566B" w:rsidRDefault="0024566B" w:rsidP="001C3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66B" w:rsidRDefault="0024566B" w:rsidP="001C3A2A">
      <w:pPr>
        <w:spacing w:after="0" w:line="240" w:lineRule="auto"/>
      </w:pPr>
      <w:r>
        <w:separator/>
      </w:r>
    </w:p>
  </w:footnote>
  <w:footnote w:type="continuationSeparator" w:id="1">
    <w:p w:rsidR="0024566B" w:rsidRDefault="0024566B" w:rsidP="001C3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14"/>
      <w:docPartObj>
        <w:docPartGallery w:val="Page Numbers (Top of Page)"/>
        <w:docPartUnique/>
      </w:docPartObj>
    </w:sdtPr>
    <w:sdtContent>
      <w:p w:rsidR="00387F9D" w:rsidRDefault="0001083E">
        <w:pPr>
          <w:pStyle w:val="Header"/>
          <w:jc w:val="right"/>
        </w:pPr>
        <w:fldSimple w:instr=" PAGE   \* MERGEFORMAT ">
          <w:r w:rsidR="00054E65">
            <w:rPr>
              <w:noProof/>
            </w:rPr>
            <w:t>56</w:t>
          </w:r>
        </w:fldSimple>
      </w:p>
    </w:sdtContent>
  </w:sdt>
  <w:p w:rsidR="00387F9D" w:rsidRDefault="00387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B9A"/>
    <w:multiLevelType w:val="multilevel"/>
    <w:tmpl w:val="5D226A1C"/>
    <w:lvl w:ilvl="0">
      <w:start w:val="4"/>
      <w:numFmt w:val="decimal"/>
      <w:lvlText w:val="%1"/>
      <w:lvlJc w:val="left"/>
      <w:pPr>
        <w:ind w:left="840" w:hanging="840"/>
      </w:pPr>
      <w:rPr>
        <w:rFonts w:hint="default"/>
      </w:rPr>
    </w:lvl>
    <w:lvl w:ilvl="1">
      <w:start w:val="1"/>
      <w:numFmt w:val="decimal"/>
      <w:lvlText w:val="%1.%2"/>
      <w:lvlJc w:val="left"/>
      <w:pPr>
        <w:ind w:left="1052" w:hanging="840"/>
      </w:pPr>
      <w:rPr>
        <w:rFonts w:hint="default"/>
      </w:rPr>
    </w:lvl>
    <w:lvl w:ilvl="2">
      <w:start w:val="1"/>
      <w:numFmt w:val="decimal"/>
      <w:lvlText w:val="%1.%2.%3"/>
      <w:lvlJc w:val="left"/>
      <w:pPr>
        <w:ind w:left="1264" w:hanging="840"/>
      </w:pPr>
      <w:rPr>
        <w:rFonts w:hint="default"/>
      </w:rPr>
    </w:lvl>
    <w:lvl w:ilvl="3">
      <w:start w:val="1"/>
      <w:numFmt w:val="decimal"/>
      <w:lvlText w:val="%1.%2.%3.%4"/>
      <w:lvlJc w:val="left"/>
      <w:pPr>
        <w:ind w:left="1476" w:hanging="840"/>
      </w:pPr>
      <w:rPr>
        <w:rFonts w:hint="default"/>
      </w:rPr>
    </w:lvl>
    <w:lvl w:ilvl="4">
      <w:start w:val="2"/>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nsid w:val="01B65AF4"/>
    <w:multiLevelType w:val="hybridMultilevel"/>
    <w:tmpl w:val="49DE5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80B0A"/>
    <w:multiLevelType w:val="multilevel"/>
    <w:tmpl w:val="51301CB6"/>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73941E7"/>
    <w:multiLevelType w:val="multilevel"/>
    <w:tmpl w:val="1210464A"/>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7BA2B1B"/>
    <w:multiLevelType w:val="multilevel"/>
    <w:tmpl w:val="A9D835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CE3DEE"/>
    <w:multiLevelType w:val="hybridMultilevel"/>
    <w:tmpl w:val="99225DAE"/>
    <w:lvl w:ilvl="0" w:tplc="04210015">
      <w:start w:val="1"/>
      <w:numFmt w:val="upperLetter"/>
      <w:lvlText w:val="%1."/>
      <w:lvlJc w:val="left"/>
      <w:pPr>
        <w:ind w:left="720" w:hanging="360"/>
      </w:pPr>
    </w:lvl>
    <w:lvl w:ilvl="1" w:tplc="379234E4">
      <w:start w:val="1"/>
      <w:numFmt w:val="decimal"/>
      <w:lvlText w:val="%2."/>
      <w:lvlJc w:val="left"/>
      <w:pPr>
        <w:tabs>
          <w:tab w:val="num" w:pos="1440"/>
        </w:tabs>
        <w:ind w:left="1440" w:hanging="360"/>
      </w:pPr>
      <w:rPr>
        <w:rFonts w:ascii="Times New Roman" w:eastAsia="Calibr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1440"/>
        </w:tabs>
        <w:ind w:left="144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0E267C5B"/>
    <w:multiLevelType w:val="hybridMultilevel"/>
    <w:tmpl w:val="F006DCB4"/>
    <w:lvl w:ilvl="0" w:tplc="216C9A6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7D5694A"/>
    <w:multiLevelType w:val="hybridMultilevel"/>
    <w:tmpl w:val="764813DA"/>
    <w:lvl w:ilvl="0" w:tplc="76DA1B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98C3C73"/>
    <w:multiLevelType w:val="hybridMultilevel"/>
    <w:tmpl w:val="9932BF98"/>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227D4D99"/>
    <w:multiLevelType w:val="multilevel"/>
    <w:tmpl w:val="72860D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AE679C"/>
    <w:multiLevelType w:val="multilevel"/>
    <w:tmpl w:val="41F4C31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A8D0CB5"/>
    <w:multiLevelType w:val="hybridMultilevel"/>
    <w:tmpl w:val="07328CA2"/>
    <w:lvl w:ilvl="0" w:tplc="B6D468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D5B26AF"/>
    <w:multiLevelType w:val="multilevel"/>
    <w:tmpl w:val="927299C8"/>
    <w:lvl w:ilvl="0">
      <w:start w:val="3"/>
      <w:numFmt w:val="decimal"/>
      <w:lvlText w:val="%1"/>
      <w:lvlJc w:val="left"/>
      <w:pPr>
        <w:ind w:left="480" w:hanging="480"/>
      </w:pPr>
      <w:rPr>
        <w:rFonts w:hint="default"/>
      </w:rPr>
    </w:lvl>
    <w:lvl w:ilvl="1">
      <w:start w:val="7"/>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4CB5A03"/>
    <w:multiLevelType w:val="hybridMultilevel"/>
    <w:tmpl w:val="05D4CE64"/>
    <w:lvl w:ilvl="0" w:tplc="7B0AA5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BB113A"/>
    <w:multiLevelType w:val="multilevel"/>
    <w:tmpl w:val="31E6CA8C"/>
    <w:lvl w:ilvl="0">
      <w:start w:val="4"/>
      <w:numFmt w:val="decimal"/>
      <w:lvlText w:val="%1"/>
      <w:lvlJc w:val="left"/>
      <w:pPr>
        <w:ind w:left="660" w:hanging="660"/>
      </w:pPr>
      <w:rPr>
        <w:rFonts w:hint="default"/>
      </w:rPr>
    </w:lvl>
    <w:lvl w:ilvl="1">
      <w:start w:val="1"/>
      <w:numFmt w:val="decimal"/>
      <w:lvlText w:val="%1.%2"/>
      <w:lvlJc w:val="left"/>
      <w:pPr>
        <w:ind w:left="880" w:hanging="660"/>
      </w:pPr>
      <w:rPr>
        <w:rFonts w:hint="default"/>
      </w:rPr>
    </w:lvl>
    <w:lvl w:ilvl="2">
      <w:start w:val="1"/>
      <w:numFmt w:val="decimal"/>
      <w:lvlText w:val="%1.%2.%3"/>
      <w:lvlJc w:val="left"/>
      <w:pPr>
        <w:ind w:left="1160" w:hanging="720"/>
      </w:pPr>
      <w:rPr>
        <w:rFonts w:hint="default"/>
      </w:rPr>
    </w:lvl>
    <w:lvl w:ilvl="3">
      <w:start w:val="4"/>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5">
    <w:nsid w:val="491865CA"/>
    <w:multiLevelType w:val="multilevel"/>
    <w:tmpl w:val="6B74D7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C42CB7"/>
    <w:multiLevelType w:val="multilevel"/>
    <w:tmpl w:val="5B761910"/>
    <w:lvl w:ilvl="0">
      <w:start w:val="3"/>
      <w:numFmt w:val="decimal"/>
      <w:lvlText w:val="%1"/>
      <w:lvlJc w:val="left"/>
      <w:pPr>
        <w:ind w:left="660" w:hanging="660"/>
      </w:pPr>
      <w:rPr>
        <w:rFonts w:hint="default"/>
      </w:rPr>
    </w:lvl>
    <w:lvl w:ilvl="1">
      <w:start w:val="6"/>
      <w:numFmt w:val="decimal"/>
      <w:lvlText w:val="%1.%2"/>
      <w:lvlJc w:val="left"/>
      <w:pPr>
        <w:ind w:left="1184" w:hanging="660"/>
      </w:pPr>
      <w:rPr>
        <w:rFonts w:hint="default"/>
      </w:rPr>
    </w:lvl>
    <w:lvl w:ilvl="2">
      <w:start w:val="3"/>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17">
    <w:nsid w:val="53290D09"/>
    <w:multiLevelType w:val="multilevel"/>
    <w:tmpl w:val="91B684CA"/>
    <w:lvl w:ilvl="0">
      <w:start w:val="4"/>
      <w:numFmt w:val="decimal"/>
      <w:lvlText w:val="%1"/>
      <w:lvlJc w:val="left"/>
      <w:pPr>
        <w:ind w:left="840" w:hanging="840"/>
      </w:pPr>
      <w:rPr>
        <w:rFonts w:hint="default"/>
      </w:rPr>
    </w:lvl>
    <w:lvl w:ilvl="1">
      <w:start w:val="1"/>
      <w:numFmt w:val="decimal"/>
      <w:lvlText w:val="%1.%2"/>
      <w:lvlJc w:val="left"/>
      <w:pPr>
        <w:ind w:left="1052" w:hanging="840"/>
      </w:pPr>
      <w:rPr>
        <w:rFonts w:hint="default"/>
      </w:rPr>
    </w:lvl>
    <w:lvl w:ilvl="2">
      <w:start w:val="1"/>
      <w:numFmt w:val="decimal"/>
      <w:lvlText w:val="%1.%2.%3"/>
      <w:lvlJc w:val="left"/>
      <w:pPr>
        <w:ind w:left="1264" w:hanging="840"/>
      </w:pPr>
      <w:rPr>
        <w:rFonts w:hint="default"/>
      </w:rPr>
    </w:lvl>
    <w:lvl w:ilvl="3">
      <w:start w:val="1"/>
      <w:numFmt w:val="decimal"/>
      <w:lvlText w:val="%1.%2.%3.%4"/>
      <w:lvlJc w:val="left"/>
      <w:pPr>
        <w:ind w:left="1476" w:hanging="840"/>
      </w:pPr>
      <w:rPr>
        <w:rFonts w:hint="default"/>
      </w:rPr>
    </w:lvl>
    <w:lvl w:ilvl="4">
      <w:start w:val="3"/>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8">
    <w:nsid w:val="55AA1AEE"/>
    <w:multiLevelType w:val="hybridMultilevel"/>
    <w:tmpl w:val="AF0603EE"/>
    <w:lvl w:ilvl="0" w:tplc="0421000F">
      <w:start w:val="1"/>
      <w:numFmt w:val="decimal"/>
      <w:lvlText w:val="%1."/>
      <w:lvlJc w:val="left"/>
      <w:pPr>
        <w:ind w:left="7725" w:hanging="360"/>
      </w:pPr>
    </w:lvl>
    <w:lvl w:ilvl="1" w:tplc="0421000F">
      <w:start w:val="1"/>
      <w:numFmt w:val="decimal"/>
      <w:lvlText w:val="%2."/>
      <w:lvlJc w:val="left"/>
      <w:pPr>
        <w:tabs>
          <w:tab w:val="num" w:pos="2325"/>
        </w:tabs>
        <w:ind w:left="2325" w:hanging="360"/>
      </w:pPr>
    </w:lvl>
    <w:lvl w:ilvl="2" w:tplc="E76A72A0">
      <w:start w:val="1"/>
      <w:numFmt w:val="lowerLetter"/>
      <w:lvlText w:val="%3."/>
      <w:lvlJc w:val="left"/>
      <w:pPr>
        <w:tabs>
          <w:tab w:val="num" w:pos="3045"/>
        </w:tabs>
        <w:ind w:left="3045" w:hanging="360"/>
      </w:pPr>
    </w:lvl>
    <w:lvl w:ilvl="3" w:tplc="0421000F">
      <w:start w:val="1"/>
      <w:numFmt w:val="decimal"/>
      <w:lvlText w:val="%4."/>
      <w:lvlJc w:val="left"/>
      <w:pPr>
        <w:tabs>
          <w:tab w:val="num" w:pos="3765"/>
        </w:tabs>
        <w:ind w:left="3765" w:hanging="360"/>
      </w:pPr>
    </w:lvl>
    <w:lvl w:ilvl="4" w:tplc="04210019">
      <w:start w:val="1"/>
      <w:numFmt w:val="decimal"/>
      <w:lvlText w:val="%5."/>
      <w:lvlJc w:val="left"/>
      <w:pPr>
        <w:tabs>
          <w:tab w:val="num" w:pos="4485"/>
        </w:tabs>
        <w:ind w:left="4485" w:hanging="360"/>
      </w:pPr>
    </w:lvl>
    <w:lvl w:ilvl="5" w:tplc="0421001B">
      <w:start w:val="1"/>
      <w:numFmt w:val="decimal"/>
      <w:lvlText w:val="%6."/>
      <w:lvlJc w:val="left"/>
      <w:pPr>
        <w:tabs>
          <w:tab w:val="num" w:pos="5205"/>
        </w:tabs>
        <w:ind w:left="5205" w:hanging="360"/>
      </w:pPr>
    </w:lvl>
    <w:lvl w:ilvl="6" w:tplc="0421000F">
      <w:start w:val="1"/>
      <w:numFmt w:val="decimal"/>
      <w:lvlText w:val="%7."/>
      <w:lvlJc w:val="left"/>
      <w:pPr>
        <w:tabs>
          <w:tab w:val="num" w:pos="5925"/>
        </w:tabs>
        <w:ind w:left="5925" w:hanging="360"/>
      </w:pPr>
    </w:lvl>
    <w:lvl w:ilvl="7" w:tplc="04210019">
      <w:start w:val="1"/>
      <w:numFmt w:val="decimal"/>
      <w:lvlText w:val="%8."/>
      <w:lvlJc w:val="left"/>
      <w:pPr>
        <w:tabs>
          <w:tab w:val="num" w:pos="6645"/>
        </w:tabs>
        <w:ind w:left="6645" w:hanging="360"/>
      </w:pPr>
    </w:lvl>
    <w:lvl w:ilvl="8" w:tplc="0421001B">
      <w:start w:val="1"/>
      <w:numFmt w:val="decimal"/>
      <w:lvlText w:val="%9."/>
      <w:lvlJc w:val="left"/>
      <w:pPr>
        <w:tabs>
          <w:tab w:val="num" w:pos="7365"/>
        </w:tabs>
        <w:ind w:left="7365" w:hanging="360"/>
      </w:pPr>
    </w:lvl>
  </w:abstractNum>
  <w:abstractNum w:abstractNumId="19">
    <w:nsid w:val="57BA460A"/>
    <w:multiLevelType w:val="multilevel"/>
    <w:tmpl w:val="6602D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FE6A06"/>
    <w:multiLevelType w:val="multilevel"/>
    <w:tmpl w:val="5CA6ACD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64724547"/>
    <w:multiLevelType w:val="hybridMultilevel"/>
    <w:tmpl w:val="D792A2A8"/>
    <w:lvl w:ilvl="0" w:tplc="76DA1B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7184F53"/>
    <w:multiLevelType w:val="hybridMultilevel"/>
    <w:tmpl w:val="8E306A6E"/>
    <w:lvl w:ilvl="0" w:tplc="5FBABCA4">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674A5CE5"/>
    <w:multiLevelType w:val="hybridMultilevel"/>
    <w:tmpl w:val="6CF0CFEC"/>
    <w:lvl w:ilvl="0" w:tplc="72489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A21DA2"/>
    <w:multiLevelType w:val="hybridMultilevel"/>
    <w:tmpl w:val="45B0B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53DE8"/>
    <w:multiLevelType w:val="multilevel"/>
    <w:tmpl w:val="6BF06308"/>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8C740F7"/>
    <w:multiLevelType w:val="multilevel"/>
    <w:tmpl w:val="2460FE38"/>
    <w:lvl w:ilvl="0">
      <w:start w:val="4"/>
      <w:numFmt w:val="decimal"/>
      <w:lvlText w:val="%1"/>
      <w:lvlJc w:val="left"/>
      <w:pPr>
        <w:ind w:left="660" w:hanging="660"/>
      </w:pPr>
      <w:rPr>
        <w:rFonts w:hint="default"/>
      </w:rPr>
    </w:lvl>
    <w:lvl w:ilvl="1">
      <w:start w:val="1"/>
      <w:numFmt w:val="decimal"/>
      <w:lvlText w:val="%1.%2"/>
      <w:lvlJc w:val="left"/>
      <w:pPr>
        <w:ind w:left="969" w:hanging="660"/>
      </w:pPr>
      <w:rPr>
        <w:rFonts w:hint="default"/>
      </w:rPr>
    </w:lvl>
    <w:lvl w:ilvl="2">
      <w:start w:val="1"/>
      <w:numFmt w:val="decimal"/>
      <w:lvlText w:val="%1.%2.%3"/>
      <w:lvlJc w:val="left"/>
      <w:pPr>
        <w:ind w:left="1338" w:hanging="720"/>
      </w:pPr>
      <w:rPr>
        <w:rFonts w:hint="default"/>
      </w:rPr>
    </w:lvl>
    <w:lvl w:ilvl="3">
      <w:start w:val="1"/>
      <w:numFmt w:val="decimal"/>
      <w:lvlText w:val="%1.%2.%3.%4"/>
      <w:lvlJc w:val="left"/>
      <w:pPr>
        <w:ind w:left="1647" w:hanging="72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625" w:hanging="1080"/>
      </w:pPr>
      <w:rPr>
        <w:rFonts w:hint="default"/>
      </w:rPr>
    </w:lvl>
    <w:lvl w:ilvl="6">
      <w:start w:val="1"/>
      <w:numFmt w:val="decimal"/>
      <w:lvlText w:val="%1.%2.%3.%4.%5.%6.%7"/>
      <w:lvlJc w:val="left"/>
      <w:pPr>
        <w:ind w:left="3294" w:hanging="1440"/>
      </w:pPr>
      <w:rPr>
        <w:rFonts w:hint="default"/>
      </w:rPr>
    </w:lvl>
    <w:lvl w:ilvl="7">
      <w:start w:val="1"/>
      <w:numFmt w:val="decimal"/>
      <w:lvlText w:val="%1.%2.%3.%4.%5.%6.%7.%8"/>
      <w:lvlJc w:val="left"/>
      <w:pPr>
        <w:ind w:left="3603" w:hanging="1440"/>
      </w:pPr>
      <w:rPr>
        <w:rFonts w:hint="default"/>
      </w:rPr>
    </w:lvl>
    <w:lvl w:ilvl="8">
      <w:start w:val="1"/>
      <w:numFmt w:val="decimal"/>
      <w:lvlText w:val="%1.%2.%3.%4.%5.%6.%7.%8.%9"/>
      <w:lvlJc w:val="left"/>
      <w:pPr>
        <w:ind w:left="4272" w:hanging="1800"/>
      </w:pPr>
      <w:rPr>
        <w:rFonts w:hint="default"/>
      </w:rPr>
    </w:lvl>
  </w:abstractNum>
  <w:abstractNum w:abstractNumId="27">
    <w:nsid w:val="79797368"/>
    <w:multiLevelType w:val="multilevel"/>
    <w:tmpl w:val="51E660D8"/>
    <w:lvl w:ilvl="0">
      <w:start w:val="4"/>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3"/>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8">
    <w:nsid w:val="7A142ADA"/>
    <w:multiLevelType w:val="multilevel"/>
    <w:tmpl w:val="384C224C"/>
    <w:lvl w:ilvl="0">
      <w:start w:val="4"/>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3"/>
  </w:num>
  <w:num w:numId="5">
    <w:abstractNumId w:val="6"/>
  </w:num>
  <w:num w:numId="6">
    <w:abstractNumId w:val="22"/>
  </w:num>
  <w:num w:numId="7">
    <w:abstractNumId w:val="24"/>
  </w:num>
  <w:num w:numId="8">
    <w:abstractNumId w:val="21"/>
  </w:num>
  <w:num w:numId="9">
    <w:abstractNumId w:val="7"/>
  </w:num>
  <w:num w:numId="10">
    <w:abstractNumId w:val="13"/>
  </w:num>
  <w:num w:numId="11">
    <w:abstractNumId w:val="11"/>
  </w:num>
  <w:num w:numId="12">
    <w:abstractNumId w:val="15"/>
  </w:num>
  <w:num w:numId="13">
    <w:abstractNumId w:val="1"/>
  </w:num>
  <w:num w:numId="14">
    <w:abstractNumId w:val="19"/>
  </w:num>
  <w:num w:numId="15">
    <w:abstractNumId w:val="4"/>
  </w:num>
  <w:num w:numId="16">
    <w:abstractNumId w:val="16"/>
  </w:num>
  <w:num w:numId="17">
    <w:abstractNumId w:val="12"/>
  </w:num>
  <w:num w:numId="18">
    <w:abstractNumId w:val="10"/>
  </w:num>
  <w:num w:numId="19">
    <w:abstractNumId w:val="9"/>
  </w:num>
  <w:num w:numId="20">
    <w:abstractNumId w:val="0"/>
  </w:num>
  <w:num w:numId="21">
    <w:abstractNumId w:val="27"/>
  </w:num>
  <w:num w:numId="22">
    <w:abstractNumId w:val="17"/>
  </w:num>
  <w:num w:numId="23">
    <w:abstractNumId w:val="26"/>
  </w:num>
  <w:num w:numId="24">
    <w:abstractNumId w:val="14"/>
  </w:num>
  <w:num w:numId="25">
    <w:abstractNumId w:val="28"/>
  </w:num>
  <w:num w:numId="26">
    <w:abstractNumId w:val="25"/>
  </w:num>
  <w:num w:numId="27">
    <w:abstractNumId w:val="20"/>
  </w:num>
  <w:num w:numId="28">
    <w:abstractNumId w:val="2"/>
  </w:num>
  <w:num w:numId="2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activeWritingStyle w:appName="MSWord" w:lang="en-US"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0FCF"/>
    <w:rsid w:val="000014E4"/>
    <w:rsid w:val="000017AD"/>
    <w:rsid w:val="0000411F"/>
    <w:rsid w:val="00007239"/>
    <w:rsid w:val="000073B3"/>
    <w:rsid w:val="0001070A"/>
    <w:rsid w:val="0001070E"/>
    <w:rsid w:val="0001083E"/>
    <w:rsid w:val="00010B3B"/>
    <w:rsid w:val="00010ECF"/>
    <w:rsid w:val="0001140E"/>
    <w:rsid w:val="00011486"/>
    <w:rsid w:val="000115D0"/>
    <w:rsid w:val="000123CE"/>
    <w:rsid w:val="000140A5"/>
    <w:rsid w:val="000145F8"/>
    <w:rsid w:val="000153AF"/>
    <w:rsid w:val="0001579D"/>
    <w:rsid w:val="0001639F"/>
    <w:rsid w:val="00022B8C"/>
    <w:rsid w:val="00023D14"/>
    <w:rsid w:val="0002515D"/>
    <w:rsid w:val="000253E2"/>
    <w:rsid w:val="00027A67"/>
    <w:rsid w:val="00030FCD"/>
    <w:rsid w:val="00031460"/>
    <w:rsid w:val="000366F8"/>
    <w:rsid w:val="00036BDD"/>
    <w:rsid w:val="0003769A"/>
    <w:rsid w:val="00043A57"/>
    <w:rsid w:val="000455F9"/>
    <w:rsid w:val="00046318"/>
    <w:rsid w:val="00046D97"/>
    <w:rsid w:val="00047D22"/>
    <w:rsid w:val="00051113"/>
    <w:rsid w:val="000514B4"/>
    <w:rsid w:val="0005210F"/>
    <w:rsid w:val="0005260B"/>
    <w:rsid w:val="00053D30"/>
    <w:rsid w:val="00054E65"/>
    <w:rsid w:val="00055C00"/>
    <w:rsid w:val="000575B8"/>
    <w:rsid w:val="000579B1"/>
    <w:rsid w:val="00057E6C"/>
    <w:rsid w:val="00057FBA"/>
    <w:rsid w:val="00061788"/>
    <w:rsid w:val="00062C5C"/>
    <w:rsid w:val="00064503"/>
    <w:rsid w:val="000651C0"/>
    <w:rsid w:val="000656F5"/>
    <w:rsid w:val="00067C50"/>
    <w:rsid w:val="00070ADB"/>
    <w:rsid w:val="00073BC6"/>
    <w:rsid w:val="00073FA2"/>
    <w:rsid w:val="00073FCF"/>
    <w:rsid w:val="00074D42"/>
    <w:rsid w:val="000759FD"/>
    <w:rsid w:val="0007653B"/>
    <w:rsid w:val="00080185"/>
    <w:rsid w:val="00082B52"/>
    <w:rsid w:val="000835C4"/>
    <w:rsid w:val="00083B5D"/>
    <w:rsid w:val="00084D85"/>
    <w:rsid w:val="00086560"/>
    <w:rsid w:val="00086F5C"/>
    <w:rsid w:val="00091053"/>
    <w:rsid w:val="0009316C"/>
    <w:rsid w:val="000932F0"/>
    <w:rsid w:val="0009391E"/>
    <w:rsid w:val="000954F7"/>
    <w:rsid w:val="00095FAC"/>
    <w:rsid w:val="000974F1"/>
    <w:rsid w:val="000A2A52"/>
    <w:rsid w:val="000A6453"/>
    <w:rsid w:val="000A732D"/>
    <w:rsid w:val="000A7546"/>
    <w:rsid w:val="000B0B67"/>
    <w:rsid w:val="000B1B78"/>
    <w:rsid w:val="000B450C"/>
    <w:rsid w:val="000B4AAE"/>
    <w:rsid w:val="000B4FF8"/>
    <w:rsid w:val="000B53B7"/>
    <w:rsid w:val="000B73FF"/>
    <w:rsid w:val="000B7995"/>
    <w:rsid w:val="000B7BC7"/>
    <w:rsid w:val="000C08FA"/>
    <w:rsid w:val="000C0CC0"/>
    <w:rsid w:val="000C0D14"/>
    <w:rsid w:val="000C0E73"/>
    <w:rsid w:val="000C1DCA"/>
    <w:rsid w:val="000C3AE9"/>
    <w:rsid w:val="000C4723"/>
    <w:rsid w:val="000C60E8"/>
    <w:rsid w:val="000C675C"/>
    <w:rsid w:val="000C7267"/>
    <w:rsid w:val="000C770D"/>
    <w:rsid w:val="000C77EC"/>
    <w:rsid w:val="000D0712"/>
    <w:rsid w:val="000D09B2"/>
    <w:rsid w:val="000D0E31"/>
    <w:rsid w:val="000D1DC7"/>
    <w:rsid w:val="000D263B"/>
    <w:rsid w:val="000D44F6"/>
    <w:rsid w:val="000D4D00"/>
    <w:rsid w:val="000D4E84"/>
    <w:rsid w:val="000D7830"/>
    <w:rsid w:val="000E25D6"/>
    <w:rsid w:val="000E314C"/>
    <w:rsid w:val="000E3498"/>
    <w:rsid w:val="000E488E"/>
    <w:rsid w:val="000E502A"/>
    <w:rsid w:val="000E529B"/>
    <w:rsid w:val="000E609C"/>
    <w:rsid w:val="000E76E8"/>
    <w:rsid w:val="000E7815"/>
    <w:rsid w:val="000F0ED7"/>
    <w:rsid w:val="000F32B6"/>
    <w:rsid w:val="000F3366"/>
    <w:rsid w:val="000F38CD"/>
    <w:rsid w:val="000F4FC1"/>
    <w:rsid w:val="000F684C"/>
    <w:rsid w:val="000F6AA1"/>
    <w:rsid w:val="00101058"/>
    <w:rsid w:val="001010A8"/>
    <w:rsid w:val="00101D5A"/>
    <w:rsid w:val="0010315F"/>
    <w:rsid w:val="0010463B"/>
    <w:rsid w:val="001046AD"/>
    <w:rsid w:val="001052DC"/>
    <w:rsid w:val="00110894"/>
    <w:rsid w:val="00115523"/>
    <w:rsid w:val="00115CAB"/>
    <w:rsid w:val="00117FA4"/>
    <w:rsid w:val="00120994"/>
    <w:rsid w:val="00121727"/>
    <w:rsid w:val="00122991"/>
    <w:rsid w:val="001241B1"/>
    <w:rsid w:val="001258BF"/>
    <w:rsid w:val="00126425"/>
    <w:rsid w:val="001274AF"/>
    <w:rsid w:val="001331AC"/>
    <w:rsid w:val="0013672C"/>
    <w:rsid w:val="00140C4E"/>
    <w:rsid w:val="001418FD"/>
    <w:rsid w:val="00142F70"/>
    <w:rsid w:val="001430BB"/>
    <w:rsid w:val="00145F20"/>
    <w:rsid w:val="00145FC2"/>
    <w:rsid w:val="00153719"/>
    <w:rsid w:val="0015466B"/>
    <w:rsid w:val="0015543B"/>
    <w:rsid w:val="001559D9"/>
    <w:rsid w:val="0015657D"/>
    <w:rsid w:val="0016038F"/>
    <w:rsid w:val="00161F94"/>
    <w:rsid w:val="00163900"/>
    <w:rsid w:val="00166B70"/>
    <w:rsid w:val="00171217"/>
    <w:rsid w:val="0017137F"/>
    <w:rsid w:val="00172B7D"/>
    <w:rsid w:val="0017627A"/>
    <w:rsid w:val="00182A42"/>
    <w:rsid w:val="001832B4"/>
    <w:rsid w:val="0018392A"/>
    <w:rsid w:val="001847E0"/>
    <w:rsid w:val="001848A8"/>
    <w:rsid w:val="00191767"/>
    <w:rsid w:val="00191D5A"/>
    <w:rsid w:val="001937D1"/>
    <w:rsid w:val="00194624"/>
    <w:rsid w:val="001A3251"/>
    <w:rsid w:val="001A4536"/>
    <w:rsid w:val="001A5024"/>
    <w:rsid w:val="001A5482"/>
    <w:rsid w:val="001A5DB8"/>
    <w:rsid w:val="001A65D0"/>
    <w:rsid w:val="001A759B"/>
    <w:rsid w:val="001B189C"/>
    <w:rsid w:val="001B43CB"/>
    <w:rsid w:val="001B4963"/>
    <w:rsid w:val="001B6602"/>
    <w:rsid w:val="001B69F8"/>
    <w:rsid w:val="001C1312"/>
    <w:rsid w:val="001C3A2A"/>
    <w:rsid w:val="001C5463"/>
    <w:rsid w:val="001C7714"/>
    <w:rsid w:val="001D2F6F"/>
    <w:rsid w:val="001D42BE"/>
    <w:rsid w:val="001D4B56"/>
    <w:rsid w:val="001D4F54"/>
    <w:rsid w:val="001D5265"/>
    <w:rsid w:val="001E0486"/>
    <w:rsid w:val="001E3F98"/>
    <w:rsid w:val="001E5CE7"/>
    <w:rsid w:val="001E5CF3"/>
    <w:rsid w:val="001E78DE"/>
    <w:rsid w:val="001F12F9"/>
    <w:rsid w:val="001F1C9B"/>
    <w:rsid w:val="001F2275"/>
    <w:rsid w:val="001F303D"/>
    <w:rsid w:val="001F3B20"/>
    <w:rsid w:val="001F505E"/>
    <w:rsid w:val="001F5BEF"/>
    <w:rsid w:val="001F6D18"/>
    <w:rsid w:val="001F7774"/>
    <w:rsid w:val="001F7D6F"/>
    <w:rsid w:val="001F7EBD"/>
    <w:rsid w:val="002006ED"/>
    <w:rsid w:val="002021E0"/>
    <w:rsid w:val="00204B21"/>
    <w:rsid w:val="00204EA2"/>
    <w:rsid w:val="002066CC"/>
    <w:rsid w:val="002108ED"/>
    <w:rsid w:val="00210A44"/>
    <w:rsid w:val="002136C6"/>
    <w:rsid w:val="00213A9F"/>
    <w:rsid w:val="00213DCF"/>
    <w:rsid w:val="00216569"/>
    <w:rsid w:val="002166A0"/>
    <w:rsid w:val="00216A24"/>
    <w:rsid w:val="00220B3D"/>
    <w:rsid w:val="002224D8"/>
    <w:rsid w:val="0022265B"/>
    <w:rsid w:val="00222A90"/>
    <w:rsid w:val="00223EBC"/>
    <w:rsid w:val="00225E04"/>
    <w:rsid w:val="00226394"/>
    <w:rsid w:val="0022677C"/>
    <w:rsid w:val="002269C9"/>
    <w:rsid w:val="00227B4A"/>
    <w:rsid w:val="002300AE"/>
    <w:rsid w:val="002300E9"/>
    <w:rsid w:val="002300F5"/>
    <w:rsid w:val="00230C94"/>
    <w:rsid w:val="00231FDF"/>
    <w:rsid w:val="002337C3"/>
    <w:rsid w:val="002345C9"/>
    <w:rsid w:val="0023587B"/>
    <w:rsid w:val="00236CE2"/>
    <w:rsid w:val="002401B3"/>
    <w:rsid w:val="00243449"/>
    <w:rsid w:val="002443CF"/>
    <w:rsid w:val="0024518E"/>
    <w:rsid w:val="0024566B"/>
    <w:rsid w:val="00245FE0"/>
    <w:rsid w:val="00246654"/>
    <w:rsid w:val="0024775E"/>
    <w:rsid w:val="00251498"/>
    <w:rsid w:val="002537AF"/>
    <w:rsid w:val="00254717"/>
    <w:rsid w:val="00254AA0"/>
    <w:rsid w:val="00257E6E"/>
    <w:rsid w:val="00257F96"/>
    <w:rsid w:val="00260B42"/>
    <w:rsid w:val="002617E4"/>
    <w:rsid w:val="00261DE1"/>
    <w:rsid w:val="00264244"/>
    <w:rsid w:val="00266047"/>
    <w:rsid w:val="00266CB7"/>
    <w:rsid w:val="00270631"/>
    <w:rsid w:val="0027201E"/>
    <w:rsid w:val="00274218"/>
    <w:rsid w:val="00274258"/>
    <w:rsid w:val="00275AD6"/>
    <w:rsid w:val="00275C33"/>
    <w:rsid w:val="00277A43"/>
    <w:rsid w:val="00282540"/>
    <w:rsid w:val="0028273E"/>
    <w:rsid w:val="00282782"/>
    <w:rsid w:val="002828F5"/>
    <w:rsid w:val="00283FFA"/>
    <w:rsid w:val="002873C4"/>
    <w:rsid w:val="0029147A"/>
    <w:rsid w:val="00293B6B"/>
    <w:rsid w:val="00296D07"/>
    <w:rsid w:val="002A01B1"/>
    <w:rsid w:val="002A4F79"/>
    <w:rsid w:val="002A668F"/>
    <w:rsid w:val="002A731C"/>
    <w:rsid w:val="002A7951"/>
    <w:rsid w:val="002B0D3B"/>
    <w:rsid w:val="002B318B"/>
    <w:rsid w:val="002B4FC3"/>
    <w:rsid w:val="002B568B"/>
    <w:rsid w:val="002B57C4"/>
    <w:rsid w:val="002B7267"/>
    <w:rsid w:val="002C0B0E"/>
    <w:rsid w:val="002C2225"/>
    <w:rsid w:val="002C31CD"/>
    <w:rsid w:val="002C5A70"/>
    <w:rsid w:val="002C7148"/>
    <w:rsid w:val="002D27DA"/>
    <w:rsid w:val="002D3C09"/>
    <w:rsid w:val="002D4121"/>
    <w:rsid w:val="002D42F1"/>
    <w:rsid w:val="002D5056"/>
    <w:rsid w:val="002D5792"/>
    <w:rsid w:val="002D78EE"/>
    <w:rsid w:val="002E01BA"/>
    <w:rsid w:val="002E19C7"/>
    <w:rsid w:val="002E3EE7"/>
    <w:rsid w:val="002E4E1A"/>
    <w:rsid w:val="002E553D"/>
    <w:rsid w:val="002E6EBC"/>
    <w:rsid w:val="002E7A74"/>
    <w:rsid w:val="002F0833"/>
    <w:rsid w:val="002F0C2D"/>
    <w:rsid w:val="002F1819"/>
    <w:rsid w:val="002F22A5"/>
    <w:rsid w:val="002F32F9"/>
    <w:rsid w:val="002F3688"/>
    <w:rsid w:val="002F3EA0"/>
    <w:rsid w:val="002F3ECA"/>
    <w:rsid w:val="002F650A"/>
    <w:rsid w:val="002F6A4F"/>
    <w:rsid w:val="002F73E1"/>
    <w:rsid w:val="002F78EF"/>
    <w:rsid w:val="00300A48"/>
    <w:rsid w:val="00300CBA"/>
    <w:rsid w:val="00301CD4"/>
    <w:rsid w:val="00302364"/>
    <w:rsid w:val="00303D53"/>
    <w:rsid w:val="00310D21"/>
    <w:rsid w:val="003111B5"/>
    <w:rsid w:val="003112E1"/>
    <w:rsid w:val="00312DA9"/>
    <w:rsid w:val="003141D9"/>
    <w:rsid w:val="003145EB"/>
    <w:rsid w:val="003168B0"/>
    <w:rsid w:val="00320BB4"/>
    <w:rsid w:val="00321386"/>
    <w:rsid w:val="00321DAE"/>
    <w:rsid w:val="00323D92"/>
    <w:rsid w:val="00324314"/>
    <w:rsid w:val="00324E70"/>
    <w:rsid w:val="00332642"/>
    <w:rsid w:val="00335B92"/>
    <w:rsid w:val="00335C29"/>
    <w:rsid w:val="0033679A"/>
    <w:rsid w:val="00336A45"/>
    <w:rsid w:val="0034099F"/>
    <w:rsid w:val="00342FC9"/>
    <w:rsid w:val="00343295"/>
    <w:rsid w:val="00343A92"/>
    <w:rsid w:val="00343C36"/>
    <w:rsid w:val="0034488F"/>
    <w:rsid w:val="00345BC8"/>
    <w:rsid w:val="00345CDF"/>
    <w:rsid w:val="00346905"/>
    <w:rsid w:val="003502BB"/>
    <w:rsid w:val="003506E1"/>
    <w:rsid w:val="00350EC7"/>
    <w:rsid w:val="00352A47"/>
    <w:rsid w:val="00353885"/>
    <w:rsid w:val="00353992"/>
    <w:rsid w:val="00355CA4"/>
    <w:rsid w:val="00356AA6"/>
    <w:rsid w:val="00356DA1"/>
    <w:rsid w:val="00357EFF"/>
    <w:rsid w:val="003600D1"/>
    <w:rsid w:val="003606E2"/>
    <w:rsid w:val="00360DD8"/>
    <w:rsid w:val="00363284"/>
    <w:rsid w:val="003638F6"/>
    <w:rsid w:val="00363E4D"/>
    <w:rsid w:val="00364EEF"/>
    <w:rsid w:val="003665C4"/>
    <w:rsid w:val="00366889"/>
    <w:rsid w:val="00366C05"/>
    <w:rsid w:val="0036756E"/>
    <w:rsid w:val="00367F6D"/>
    <w:rsid w:val="0037244A"/>
    <w:rsid w:val="003730DD"/>
    <w:rsid w:val="0037393F"/>
    <w:rsid w:val="0037537F"/>
    <w:rsid w:val="003762C3"/>
    <w:rsid w:val="00380CB6"/>
    <w:rsid w:val="003835F2"/>
    <w:rsid w:val="0038477B"/>
    <w:rsid w:val="00385296"/>
    <w:rsid w:val="0038567F"/>
    <w:rsid w:val="00386EBC"/>
    <w:rsid w:val="003875BC"/>
    <w:rsid w:val="00387791"/>
    <w:rsid w:val="00387F9D"/>
    <w:rsid w:val="0039060A"/>
    <w:rsid w:val="00390A21"/>
    <w:rsid w:val="003923FE"/>
    <w:rsid w:val="00392CE3"/>
    <w:rsid w:val="00395A9B"/>
    <w:rsid w:val="003A0404"/>
    <w:rsid w:val="003A0BAD"/>
    <w:rsid w:val="003A0DDF"/>
    <w:rsid w:val="003A4981"/>
    <w:rsid w:val="003A62B1"/>
    <w:rsid w:val="003A6719"/>
    <w:rsid w:val="003A7B43"/>
    <w:rsid w:val="003B1138"/>
    <w:rsid w:val="003B135C"/>
    <w:rsid w:val="003B146A"/>
    <w:rsid w:val="003B2A5A"/>
    <w:rsid w:val="003B2E7F"/>
    <w:rsid w:val="003B32F6"/>
    <w:rsid w:val="003B45F5"/>
    <w:rsid w:val="003B5677"/>
    <w:rsid w:val="003B5B8B"/>
    <w:rsid w:val="003B5D07"/>
    <w:rsid w:val="003B66A5"/>
    <w:rsid w:val="003C0C69"/>
    <w:rsid w:val="003C12C5"/>
    <w:rsid w:val="003C130F"/>
    <w:rsid w:val="003C15EB"/>
    <w:rsid w:val="003C17AC"/>
    <w:rsid w:val="003C30A0"/>
    <w:rsid w:val="003C3C31"/>
    <w:rsid w:val="003C51A8"/>
    <w:rsid w:val="003C5519"/>
    <w:rsid w:val="003C7308"/>
    <w:rsid w:val="003D2292"/>
    <w:rsid w:val="003D4145"/>
    <w:rsid w:val="003D4505"/>
    <w:rsid w:val="003D55A3"/>
    <w:rsid w:val="003D586E"/>
    <w:rsid w:val="003D674F"/>
    <w:rsid w:val="003D74B9"/>
    <w:rsid w:val="003E05C7"/>
    <w:rsid w:val="003E1409"/>
    <w:rsid w:val="003E20F6"/>
    <w:rsid w:val="003E222B"/>
    <w:rsid w:val="003E2DDB"/>
    <w:rsid w:val="003E6F2B"/>
    <w:rsid w:val="003E6F8F"/>
    <w:rsid w:val="003E7047"/>
    <w:rsid w:val="003F0F9F"/>
    <w:rsid w:val="003F1184"/>
    <w:rsid w:val="003F1F45"/>
    <w:rsid w:val="003F28A3"/>
    <w:rsid w:val="003F2E5F"/>
    <w:rsid w:val="003F2E7E"/>
    <w:rsid w:val="003F34B2"/>
    <w:rsid w:val="003F473E"/>
    <w:rsid w:val="004008B0"/>
    <w:rsid w:val="00400BF9"/>
    <w:rsid w:val="00400D42"/>
    <w:rsid w:val="00403454"/>
    <w:rsid w:val="0040388B"/>
    <w:rsid w:val="00403CE5"/>
    <w:rsid w:val="004040F2"/>
    <w:rsid w:val="004066F2"/>
    <w:rsid w:val="00410BB5"/>
    <w:rsid w:val="0041185F"/>
    <w:rsid w:val="00414EBA"/>
    <w:rsid w:val="00415460"/>
    <w:rsid w:val="0041644D"/>
    <w:rsid w:val="0041749B"/>
    <w:rsid w:val="00417E9F"/>
    <w:rsid w:val="00420B55"/>
    <w:rsid w:val="004213F4"/>
    <w:rsid w:val="00421F16"/>
    <w:rsid w:val="004222F8"/>
    <w:rsid w:val="004236AE"/>
    <w:rsid w:val="00424C5C"/>
    <w:rsid w:val="00425279"/>
    <w:rsid w:val="00425935"/>
    <w:rsid w:val="00426729"/>
    <w:rsid w:val="00427005"/>
    <w:rsid w:val="004314D5"/>
    <w:rsid w:val="0043155C"/>
    <w:rsid w:val="004318C9"/>
    <w:rsid w:val="0043208F"/>
    <w:rsid w:val="00432672"/>
    <w:rsid w:val="0043281A"/>
    <w:rsid w:val="00434AC7"/>
    <w:rsid w:val="00436A7D"/>
    <w:rsid w:val="00440D40"/>
    <w:rsid w:val="0044128B"/>
    <w:rsid w:val="0044201A"/>
    <w:rsid w:val="0044241C"/>
    <w:rsid w:val="0044289B"/>
    <w:rsid w:val="00442C42"/>
    <w:rsid w:val="00443B56"/>
    <w:rsid w:val="004440AD"/>
    <w:rsid w:val="004448EF"/>
    <w:rsid w:val="00444920"/>
    <w:rsid w:val="00444A5A"/>
    <w:rsid w:val="00444E31"/>
    <w:rsid w:val="00447CBA"/>
    <w:rsid w:val="00450365"/>
    <w:rsid w:val="00451643"/>
    <w:rsid w:val="00453EF9"/>
    <w:rsid w:val="00456C6D"/>
    <w:rsid w:val="00457652"/>
    <w:rsid w:val="00460846"/>
    <w:rsid w:val="00461AF2"/>
    <w:rsid w:val="00462822"/>
    <w:rsid w:val="00462E24"/>
    <w:rsid w:val="00464D83"/>
    <w:rsid w:val="00465E62"/>
    <w:rsid w:val="00466FFF"/>
    <w:rsid w:val="004670FD"/>
    <w:rsid w:val="00467336"/>
    <w:rsid w:val="0046759E"/>
    <w:rsid w:val="00470853"/>
    <w:rsid w:val="004723F8"/>
    <w:rsid w:val="00472B77"/>
    <w:rsid w:val="00472ED9"/>
    <w:rsid w:val="004739E1"/>
    <w:rsid w:val="004746C3"/>
    <w:rsid w:val="00477539"/>
    <w:rsid w:val="00481A00"/>
    <w:rsid w:val="00483B01"/>
    <w:rsid w:val="00484C2A"/>
    <w:rsid w:val="00490C61"/>
    <w:rsid w:val="00490F0A"/>
    <w:rsid w:val="0049152F"/>
    <w:rsid w:val="00492550"/>
    <w:rsid w:val="00492560"/>
    <w:rsid w:val="004936D1"/>
    <w:rsid w:val="004940BB"/>
    <w:rsid w:val="0049424C"/>
    <w:rsid w:val="00496641"/>
    <w:rsid w:val="004969EE"/>
    <w:rsid w:val="004A1367"/>
    <w:rsid w:val="004A229C"/>
    <w:rsid w:val="004A5ABD"/>
    <w:rsid w:val="004A6DDD"/>
    <w:rsid w:val="004B09BF"/>
    <w:rsid w:val="004B1980"/>
    <w:rsid w:val="004B39F8"/>
    <w:rsid w:val="004B3F65"/>
    <w:rsid w:val="004B5375"/>
    <w:rsid w:val="004B5EC0"/>
    <w:rsid w:val="004C00F8"/>
    <w:rsid w:val="004C192A"/>
    <w:rsid w:val="004C29AC"/>
    <w:rsid w:val="004C5798"/>
    <w:rsid w:val="004C587C"/>
    <w:rsid w:val="004C5B52"/>
    <w:rsid w:val="004C6401"/>
    <w:rsid w:val="004C6AC7"/>
    <w:rsid w:val="004C77DB"/>
    <w:rsid w:val="004D00B9"/>
    <w:rsid w:val="004D03D2"/>
    <w:rsid w:val="004D041C"/>
    <w:rsid w:val="004D0683"/>
    <w:rsid w:val="004D3424"/>
    <w:rsid w:val="004D6646"/>
    <w:rsid w:val="004E0ABD"/>
    <w:rsid w:val="004E224F"/>
    <w:rsid w:val="004E245D"/>
    <w:rsid w:val="004E3719"/>
    <w:rsid w:val="004E3C09"/>
    <w:rsid w:val="004E3E2D"/>
    <w:rsid w:val="004E3EC1"/>
    <w:rsid w:val="004E40A0"/>
    <w:rsid w:val="004E4459"/>
    <w:rsid w:val="004E6053"/>
    <w:rsid w:val="004F0433"/>
    <w:rsid w:val="004F1170"/>
    <w:rsid w:val="004F2CF0"/>
    <w:rsid w:val="004F3152"/>
    <w:rsid w:val="004F37C8"/>
    <w:rsid w:val="004F3806"/>
    <w:rsid w:val="004F3B2E"/>
    <w:rsid w:val="004F4018"/>
    <w:rsid w:val="004F4394"/>
    <w:rsid w:val="004F59F6"/>
    <w:rsid w:val="004F631B"/>
    <w:rsid w:val="004F68D1"/>
    <w:rsid w:val="005002B9"/>
    <w:rsid w:val="00500C5D"/>
    <w:rsid w:val="005010D5"/>
    <w:rsid w:val="00504197"/>
    <w:rsid w:val="005101A2"/>
    <w:rsid w:val="00510F6E"/>
    <w:rsid w:val="0051447C"/>
    <w:rsid w:val="00514552"/>
    <w:rsid w:val="00515BCE"/>
    <w:rsid w:val="00515E78"/>
    <w:rsid w:val="00515E8F"/>
    <w:rsid w:val="005175CE"/>
    <w:rsid w:val="005178E9"/>
    <w:rsid w:val="00521298"/>
    <w:rsid w:val="00523210"/>
    <w:rsid w:val="005238B0"/>
    <w:rsid w:val="00526EB3"/>
    <w:rsid w:val="005274DB"/>
    <w:rsid w:val="005308E6"/>
    <w:rsid w:val="00531F52"/>
    <w:rsid w:val="005328AF"/>
    <w:rsid w:val="00532BCC"/>
    <w:rsid w:val="00532CE7"/>
    <w:rsid w:val="00533241"/>
    <w:rsid w:val="00534735"/>
    <w:rsid w:val="005350FE"/>
    <w:rsid w:val="00535687"/>
    <w:rsid w:val="005356D8"/>
    <w:rsid w:val="00535B6A"/>
    <w:rsid w:val="00536B87"/>
    <w:rsid w:val="00537D12"/>
    <w:rsid w:val="00542892"/>
    <w:rsid w:val="0054344D"/>
    <w:rsid w:val="00546089"/>
    <w:rsid w:val="005460F2"/>
    <w:rsid w:val="005508BD"/>
    <w:rsid w:val="00550D6B"/>
    <w:rsid w:val="0055153E"/>
    <w:rsid w:val="0055169A"/>
    <w:rsid w:val="00551B17"/>
    <w:rsid w:val="00552677"/>
    <w:rsid w:val="00552B87"/>
    <w:rsid w:val="00552C40"/>
    <w:rsid w:val="00553A83"/>
    <w:rsid w:val="0055430D"/>
    <w:rsid w:val="005564A6"/>
    <w:rsid w:val="005578CD"/>
    <w:rsid w:val="00557995"/>
    <w:rsid w:val="00560CA1"/>
    <w:rsid w:val="005615BF"/>
    <w:rsid w:val="00561AEC"/>
    <w:rsid w:val="00562BE4"/>
    <w:rsid w:val="005709AD"/>
    <w:rsid w:val="005710E3"/>
    <w:rsid w:val="0057146F"/>
    <w:rsid w:val="005718B9"/>
    <w:rsid w:val="00571E28"/>
    <w:rsid w:val="00572535"/>
    <w:rsid w:val="00572891"/>
    <w:rsid w:val="00572CBB"/>
    <w:rsid w:val="00574B9D"/>
    <w:rsid w:val="00576D74"/>
    <w:rsid w:val="005777C5"/>
    <w:rsid w:val="005820DF"/>
    <w:rsid w:val="00582EEB"/>
    <w:rsid w:val="005832B8"/>
    <w:rsid w:val="00585268"/>
    <w:rsid w:val="00585467"/>
    <w:rsid w:val="00585CE5"/>
    <w:rsid w:val="005860DF"/>
    <w:rsid w:val="0058785E"/>
    <w:rsid w:val="00587EE4"/>
    <w:rsid w:val="0059216A"/>
    <w:rsid w:val="00592289"/>
    <w:rsid w:val="005924AB"/>
    <w:rsid w:val="00593FA2"/>
    <w:rsid w:val="005942D6"/>
    <w:rsid w:val="005944FA"/>
    <w:rsid w:val="005964E5"/>
    <w:rsid w:val="00596569"/>
    <w:rsid w:val="005970BB"/>
    <w:rsid w:val="005977B5"/>
    <w:rsid w:val="00597DEE"/>
    <w:rsid w:val="005B0EAE"/>
    <w:rsid w:val="005B1790"/>
    <w:rsid w:val="005B1936"/>
    <w:rsid w:val="005B1D1D"/>
    <w:rsid w:val="005B3346"/>
    <w:rsid w:val="005B3E29"/>
    <w:rsid w:val="005B4507"/>
    <w:rsid w:val="005B61AF"/>
    <w:rsid w:val="005C0C4A"/>
    <w:rsid w:val="005C4F9D"/>
    <w:rsid w:val="005C5262"/>
    <w:rsid w:val="005C5D17"/>
    <w:rsid w:val="005C656C"/>
    <w:rsid w:val="005C7DE1"/>
    <w:rsid w:val="005D0A1C"/>
    <w:rsid w:val="005D1ABF"/>
    <w:rsid w:val="005D1FAA"/>
    <w:rsid w:val="005D2662"/>
    <w:rsid w:val="005D31E9"/>
    <w:rsid w:val="005D524B"/>
    <w:rsid w:val="005D6C75"/>
    <w:rsid w:val="005D7439"/>
    <w:rsid w:val="005D7984"/>
    <w:rsid w:val="005E02F4"/>
    <w:rsid w:val="005E3682"/>
    <w:rsid w:val="005E45BF"/>
    <w:rsid w:val="005E4EB6"/>
    <w:rsid w:val="005E72D6"/>
    <w:rsid w:val="005E767B"/>
    <w:rsid w:val="005E7FA7"/>
    <w:rsid w:val="005F0CCC"/>
    <w:rsid w:val="005F226A"/>
    <w:rsid w:val="005F2AAC"/>
    <w:rsid w:val="005F40FE"/>
    <w:rsid w:val="005F48EB"/>
    <w:rsid w:val="005F5FF9"/>
    <w:rsid w:val="005F7F8F"/>
    <w:rsid w:val="006006DD"/>
    <w:rsid w:val="00603F22"/>
    <w:rsid w:val="0060542B"/>
    <w:rsid w:val="00607B99"/>
    <w:rsid w:val="00612535"/>
    <w:rsid w:val="00613BAC"/>
    <w:rsid w:val="00613EEC"/>
    <w:rsid w:val="00614D87"/>
    <w:rsid w:val="006163AA"/>
    <w:rsid w:val="00616FD1"/>
    <w:rsid w:val="00617EA3"/>
    <w:rsid w:val="006207C5"/>
    <w:rsid w:val="00620AF3"/>
    <w:rsid w:val="006218EE"/>
    <w:rsid w:val="006224B4"/>
    <w:rsid w:val="006230F6"/>
    <w:rsid w:val="00623767"/>
    <w:rsid w:val="00624462"/>
    <w:rsid w:val="00626C5C"/>
    <w:rsid w:val="00626FE6"/>
    <w:rsid w:val="0063088B"/>
    <w:rsid w:val="00630B0B"/>
    <w:rsid w:val="00630E13"/>
    <w:rsid w:val="006314F6"/>
    <w:rsid w:val="00631CF3"/>
    <w:rsid w:val="00635CAB"/>
    <w:rsid w:val="00635D50"/>
    <w:rsid w:val="00635FB6"/>
    <w:rsid w:val="0063743D"/>
    <w:rsid w:val="00643F2E"/>
    <w:rsid w:val="0064408D"/>
    <w:rsid w:val="006451E8"/>
    <w:rsid w:val="006452DE"/>
    <w:rsid w:val="00646DA3"/>
    <w:rsid w:val="00646E2C"/>
    <w:rsid w:val="00651362"/>
    <w:rsid w:val="00653C67"/>
    <w:rsid w:val="00654454"/>
    <w:rsid w:val="00654594"/>
    <w:rsid w:val="0065499B"/>
    <w:rsid w:val="00655497"/>
    <w:rsid w:val="0065551E"/>
    <w:rsid w:val="00656017"/>
    <w:rsid w:val="006628E3"/>
    <w:rsid w:val="00664FD0"/>
    <w:rsid w:val="006650AD"/>
    <w:rsid w:val="00666736"/>
    <w:rsid w:val="00666DC4"/>
    <w:rsid w:val="006671BF"/>
    <w:rsid w:val="00667362"/>
    <w:rsid w:val="0067061F"/>
    <w:rsid w:val="006725EC"/>
    <w:rsid w:val="006737C2"/>
    <w:rsid w:val="006741C8"/>
    <w:rsid w:val="006750B4"/>
    <w:rsid w:val="00676144"/>
    <w:rsid w:val="006805C3"/>
    <w:rsid w:val="00681BD3"/>
    <w:rsid w:val="00681CE0"/>
    <w:rsid w:val="00682DCF"/>
    <w:rsid w:val="00683588"/>
    <w:rsid w:val="0068448D"/>
    <w:rsid w:val="00685B07"/>
    <w:rsid w:val="0068616F"/>
    <w:rsid w:val="00686744"/>
    <w:rsid w:val="0069040E"/>
    <w:rsid w:val="00690A78"/>
    <w:rsid w:val="00690FF4"/>
    <w:rsid w:val="00691239"/>
    <w:rsid w:val="006914E3"/>
    <w:rsid w:val="00692A73"/>
    <w:rsid w:val="00692BC5"/>
    <w:rsid w:val="00693C23"/>
    <w:rsid w:val="00693D35"/>
    <w:rsid w:val="00694F31"/>
    <w:rsid w:val="00695C26"/>
    <w:rsid w:val="006A0CE3"/>
    <w:rsid w:val="006A1AB8"/>
    <w:rsid w:val="006A21FE"/>
    <w:rsid w:val="006A2E22"/>
    <w:rsid w:val="006A3A3D"/>
    <w:rsid w:val="006A3AC7"/>
    <w:rsid w:val="006A5816"/>
    <w:rsid w:val="006A6E66"/>
    <w:rsid w:val="006A758A"/>
    <w:rsid w:val="006B03BE"/>
    <w:rsid w:val="006B08D4"/>
    <w:rsid w:val="006B10DE"/>
    <w:rsid w:val="006B2D61"/>
    <w:rsid w:val="006B58DC"/>
    <w:rsid w:val="006B5962"/>
    <w:rsid w:val="006B5EAE"/>
    <w:rsid w:val="006B6E92"/>
    <w:rsid w:val="006C0C80"/>
    <w:rsid w:val="006C20D5"/>
    <w:rsid w:val="006C2585"/>
    <w:rsid w:val="006C4175"/>
    <w:rsid w:val="006C6078"/>
    <w:rsid w:val="006C6AB2"/>
    <w:rsid w:val="006C7F7D"/>
    <w:rsid w:val="006D1A7A"/>
    <w:rsid w:val="006D20B6"/>
    <w:rsid w:val="006D648D"/>
    <w:rsid w:val="006D6DBB"/>
    <w:rsid w:val="006E0BC3"/>
    <w:rsid w:val="006E2068"/>
    <w:rsid w:val="006E3449"/>
    <w:rsid w:val="006E5681"/>
    <w:rsid w:val="006E57AD"/>
    <w:rsid w:val="006E5878"/>
    <w:rsid w:val="006E59E6"/>
    <w:rsid w:val="006E5BBF"/>
    <w:rsid w:val="006E6B7B"/>
    <w:rsid w:val="006F0859"/>
    <w:rsid w:val="006F178D"/>
    <w:rsid w:val="006F28E2"/>
    <w:rsid w:val="006F63BF"/>
    <w:rsid w:val="006F6F72"/>
    <w:rsid w:val="00700E07"/>
    <w:rsid w:val="007026DC"/>
    <w:rsid w:val="00703635"/>
    <w:rsid w:val="007038CB"/>
    <w:rsid w:val="00704983"/>
    <w:rsid w:val="00704DC0"/>
    <w:rsid w:val="00710157"/>
    <w:rsid w:val="00710D59"/>
    <w:rsid w:val="00711E7A"/>
    <w:rsid w:val="00714647"/>
    <w:rsid w:val="00714A90"/>
    <w:rsid w:val="00717D7D"/>
    <w:rsid w:val="00721386"/>
    <w:rsid w:val="0072157F"/>
    <w:rsid w:val="00721B45"/>
    <w:rsid w:val="0072490A"/>
    <w:rsid w:val="00724B98"/>
    <w:rsid w:val="00725505"/>
    <w:rsid w:val="007266F8"/>
    <w:rsid w:val="00727A15"/>
    <w:rsid w:val="00730631"/>
    <w:rsid w:val="00731AE4"/>
    <w:rsid w:val="00732EED"/>
    <w:rsid w:val="00733C08"/>
    <w:rsid w:val="00733F95"/>
    <w:rsid w:val="00742256"/>
    <w:rsid w:val="00744426"/>
    <w:rsid w:val="00744B16"/>
    <w:rsid w:val="0075195B"/>
    <w:rsid w:val="00753278"/>
    <w:rsid w:val="00754A0C"/>
    <w:rsid w:val="00755600"/>
    <w:rsid w:val="007579DF"/>
    <w:rsid w:val="00763AA9"/>
    <w:rsid w:val="00764D89"/>
    <w:rsid w:val="007650A6"/>
    <w:rsid w:val="0076741E"/>
    <w:rsid w:val="00767C70"/>
    <w:rsid w:val="00773B0C"/>
    <w:rsid w:val="00775135"/>
    <w:rsid w:val="007755BB"/>
    <w:rsid w:val="00782B53"/>
    <w:rsid w:val="00783780"/>
    <w:rsid w:val="007842DB"/>
    <w:rsid w:val="00786432"/>
    <w:rsid w:val="00787413"/>
    <w:rsid w:val="0078751C"/>
    <w:rsid w:val="00790175"/>
    <w:rsid w:val="007903CC"/>
    <w:rsid w:val="0079167A"/>
    <w:rsid w:val="00792772"/>
    <w:rsid w:val="007934A0"/>
    <w:rsid w:val="00794605"/>
    <w:rsid w:val="00794AB9"/>
    <w:rsid w:val="00794ABA"/>
    <w:rsid w:val="00796094"/>
    <w:rsid w:val="00796C93"/>
    <w:rsid w:val="00797E2A"/>
    <w:rsid w:val="00797F02"/>
    <w:rsid w:val="007A1019"/>
    <w:rsid w:val="007A3A23"/>
    <w:rsid w:val="007A534E"/>
    <w:rsid w:val="007A6213"/>
    <w:rsid w:val="007A6903"/>
    <w:rsid w:val="007B0CDF"/>
    <w:rsid w:val="007B2AFF"/>
    <w:rsid w:val="007B45FC"/>
    <w:rsid w:val="007B49CA"/>
    <w:rsid w:val="007B64F1"/>
    <w:rsid w:val="007B7643"/>
    <w:rsid w:val="007C235A"/>
    <w:rsid w:val="007C3889"/>
    <w:rsid w:val="007C45F9"/>
    <w:rsid w:val="007C501F"/>
    <w:rsid w:val="007C6486"/>
    <w:rsid w:val="007C7944"/>
    <w:rsid w:val="007D0167"/>
    <w:rsid w:val="007D2015"/>
    <w:rsid w:val="007D2AFB"/>
    <w:rsid w:val="007D4C25"/>
    <w:rsid w:val="007D54C1"/>
    <w:rsid w:val="007D5D4D"/>
    <w:rsid w:val="007D70FD"/>
    <w:rsid w:val="007D764D"/>
    <w:rsid w:val="007D7917"/>
    <w:rsid w:val="007E1A30"/>
    <w:rsid w:val="007E3532"/>
    <w:rsid w:val="007E3D24"/>
    <w:rsid w:val="007E50EC"/>
    <w:rsid w:val="007E7722"/>
    <w:rsid w:val="007E7D7B"/>
    <w:rsid w:val="007F09EC"/>
    <w:rsid w:val="007F2BAC"/>
    <w:rsid w:val="007F2D2F"/>
    <w:rsid w:val="007F2DFE"/>
    <w:rsid w:val="007F2E40"/>
    <w:rsid w:val="007F3485"/>
    <w:rsid w:val="007F3530"/>
    <w:rsid w:val="007F4381"/>
    <w:rsid w:val="007F46FE"/>
    <w:rsid w:val="007F50C0"/>
    <w:rsid w:val="007F7A6A"/>
    <w:rsid w:val="007F7FFA"/>
    <w:rsid w:val="00800F3D"/>
    <w:rsid w:val="00800FF9"/>
    <w:rsid w:val="0080548B"/>
    <w:rsid w:val="008060FF"/>
    <w:rsid w:val="00806A2F"/>
    <w:rsid w:val="00806B93"/>
    <w:rsid w:val="008135A1"/>
    <w:rsid w:val="00814A3F"/>
    <w:rsid w:val="008151F7"/>
    <w:rsid w:val="008157B0"/>
    <w:rsid w:val="008167A9"/>
    <w:rsid w:val="0081731E"/>
    <w:rsid w:val="00817671"/>
    <w:rsid w:val="00820E28"/>
    <w:rsid w:val="00821EB7"/>
    <w:rsid w:val="00822482"/>
    <w:rsid w:val="00823711"/>
    <w:rsid w:val="0082373E"/>
    <w:rsid w:val="00823D9B"/>
    <w:rsid w:val="008241EF"/>
    <w:rsid w:val="008246ED"/>
    <w:rsid w:val="00824856"/>
    <w:rsid w:val="00825308"/>
    <w:rsid w:val="00825E89"/>
    <w:rsid w:val="008272B9"/>
    <w:rsid w:val="008277B5"/>
    <w:rsid w:val="0083011E"/>
    <w:rsid w:val="00831047"/>
    <w:rsid w:val="00831DE9"/>
    <w:rsid w:val="00833EC5"/>
    <w:rsid w:val="0083495D"/>
    <w:rsid w:val="00836E0B"/>
    <w:rsid w:val="00837624"/>
    <w:rsid w:val="008377A1"/>
    <w:rsid w:val="00837C98"/>
    <w:rsid w:val="00840339"/>
    <w:rsid w:val="00840DBC"/>
    <w:rsid w:val="00841913"/>
    <w:rsid w:val="00841A78"/>
    <w:rsid w:val="0084465A"/>
    <w:rsid w:val="008454F7"/>
    <w:rsid w:val="00845757"/>
    <w:rsid w:val="008467D6"/>
    <w:rsid w:val="008470F3"/>
    <w:rsid w:val="008472A5"/>
    <w:rsid w:val="00847C45"/>
    <w:rsid w:val="00851ABE"/>
    <w:rsid w:val="00852341"/>
    <w:rsid w:val="00854A8A"/>
    <w:rsid w:val="00855626"/>
    <w:rsid w:val="008567A0"/>
    <w:rsid w:val="00856D6B"/>
    <w:rsid w:val="00862C58"/>
    <w:rsid w:val="00862C7B"/>
    <w:rsid w:val="008634CF"/>
    <w:rsid w:val="00863757"/>
    <w:rsid w:val="00864D7D"/>
    <w:rsid w:val="008650AF"/>
    <w:rsid w:val="00866F28"/>
    <w:rsid w:val="00866F88"/>
    <w:rsid w:val="0087034A"/>
    <w:rsid w:val="00870A57"/>
    <w:rsid w:val="00870EA7"/>
    <w:rsid w:val="00874D0E"/>
    <w:rsid w:val="0087627B"/>
    <w:rsid w:val="00876A7D"/>
    <w:rsid w:val="00880738"/>
    <w:rsid w:val="00880EE7"/>
    <w:rsid w:val="008821ED"/>
    <w:rsid w:val="00882CC7"/>
    <w:rsid w:val="008836ED"/>
    <w:rsid w:val="008851A5"/>
    <w:rsid w:val="00886CC9"/>
    <w:rsid w:val="00887E08"/>
    <w:rsid w:val="0089074D"/>
    <w:rsid w:val="00890806"/>
    <w:rsid w:val="00892633"/>
    <w:rsid w:val="00892BA2"/>
    <w:rsid w:val="00895769"/>
    <w:rsid w:val="00895A93"/>
    <w:rsid w:val="00895AF4"/>
    <w:rsid w:val="008A036C"/>
    <w:rsid w:val="008A0D45"/>
    <w:rsid w:val="008A57C2"/>
    <w:rsid w:val="008B2DA4"/>
    <w:rsid w:val="008B3576"/>
    <w:rsid w:val="008B43D3"/>
    <w:rsid w:val="008B75C7"/>
    <w:rsid w:val="008C055F"/>
    <w:rsid w:val="008C43D4"/>
    <w:rsid w:val="008C61A9"/>
    <w:rsid w:val="008C6ADB"/>
    <w:rsid w:val="008D04B5"/>
    <w:rsid w:val="008D067F"/>
    <w:rsid w:val="008D3FD2"/>
    <w:rsid w:val="008D4B7F"/>
    <w:rsid w:val="008D6C4D"/>
    <w:rsid w:val="008E00C4"/>
    <w:rsid w:val="008E09D1"/>
    <w:rsid w:val="008E0D53"/>
    <w:rsid w:val="008E12E9"/>
    <w:rsid w:val="008E17CA"/>
    <w:rsid w:val="008E2531"/>
    <w:rsid w:val="008E278F"/>
    <w:rsid w:val="008E28DA"/>
    <w:rsid w:val="008E2E3F"/>
    <w:rsid w:val="008E5506"/>
    <w:rsid w:val="008F01AC"/>
    <w:rsid w:val="008F0FF3"/>
    <w:rsid w:val="008F4FB4"/>
    <w:rsid w:val="008F66AD"/>
    <w:rsid w:val="008F6CBC"/>
    <w:rsid w:val="009054D1"/>
    <w:rsid w:val="00905E15"/>
    <w:rsid w:val="0090699F"/>
    <w:rsid w:val="00906A89"/>
    <w:rsid w:val="00906C7C"/>
    <w:rsid w:val="00906E16"/>
    <w:rsid w:val="009104FF"/>
    <w:rsid w:val="00911B26"/>
    <w:rsid w:val="00911BFC"/>
    <w:rsid w:val="009147B2"/>
    <w:rsid w:val="00916651"/>
    <w:rsid w:val="0092255D"/>
    <w:rsid w:val="00922F3C"/>
    <w:rsid w:val="00924D3F"/>
    <w:rsid w:val="00925C4D"/>
    <w:rsid w:val="00932861"/>
    <w:rsid w:val="00934502"/>
    <w:rsid w:val="00935AA5"/>
    <w:rsid w:val="00937F11"/>
    <w:rsid w:val="00940CAC"/>
    <w:rsid w:val="00942FE5"/>
    <w:rsid w:val="00943B01"/>
    <w:rsid w:val="00945D87"/>
    <w:rsid w:val="0094754C"/>
    <w:rsid w:val="009477DE"/>
    <w:rsid w:val="00947A1D"/>
    <w:rsid w:val="00947DFE"/>
    <w:rsid w:val="00952F9D"/>
    <w:rsid w:val="00956F2B"/>
    <w:rsid w:val="009617B6"/>
    <w:rsid w:val="00961964"/>
    <w:rsid w:val="009642F4"/>
    <w:rsid w:val="009652D6"/>
    <w:rsid w:val="009711F4"/>
    <w:rsid w:val="00972651"/>
    <w:rsid w:val="00974C34"/>
    <w:rsid w:val="00976ADD"/>
    <w:rsid w:val="00976AE4"/>
    <w:rsid w:val="0098111B"/>
    <w:rsid w:val="00981607"/>
    <w:rsid w:val="00981659"/>
    <w:rsid w:val="0098173A"/>
    <w:rsid w:val="0098246C"/>
    <w:rsid w:val="0098636F"/>
    <w:rsid w:val="00986A03"/>
    <w:rsid w:val="00990A09"/>
    <w:rsid w:val="00990C74"/>
    <w:rsid w:val="00991054"/>
    <w:rsid w:val="009921C6"/>
    <w:rsid w:val="009922D9"/>
    <w:rsid w:val="0099245D"/>
    <w:rsid w:val="00993121"/>
    <w:rsid w:val="00994D6F"/>
    <w:rsid w:val="00994EAB"/>
    <w:rsid w:val="00995FDB"/>
    <w:rsid w:val="00997580"/>
    <w:rsid w:val="00997801"/>
    <w:rsid w:val="009A3033"/>
    <w:rsid w:val="009A49EB"/>
    <w:rsid w:val="009A5040"/>
    <w:rsid w:val="009A5DCD"/>
    <w:rsid w:val="009B2A8F"/>
    <w:rsid w:val="009B4497"/>
    <w:rsid w:val="009B51CF"/>
    <w:rsid w:val="009B5DD9"/>
    <w:rsid w:val="009B69D7"/>
    <w:rsid w:val="009B7043"/>
    <w:rsid w:val="009C006C"/>
    <w:rsid w:val="009C0189"/>
    <w:rsid w:val="009C086D"/>
    <w:rsid w:val="009C12CD"/>
    <w:rsid w:val="009C1782"/>
    <w:rsid w:val="009C625B"/>
    <w:rsid w:val="009C6AD1"/>
    <w:rsid w:val="009D0CDF"/>
    <w:rsid w:val="009D0CE4"/>
    <w:rsid w:val="009D1122"/>
    <w:rsid w:val="009D27BA"/>
    <w:rsid w:val="009D2F18"/>
    <w:rsid w:val="009D5D87"/>
    <w:rsid w:val="009D7839"/>
    <w:rsid w:val="009E1358"/>
    <w:rsid w:val="009E198F"/>
    <w:rsid w:val="009E1C4D"/>
    <w:rsid w:val="009E253B"/>
    <w:rsid w:val="009E2B8A"/>
    <w:rsid w:val="009E4734"/>
    <w:rsid w:val="009E496E"/>
    <w:rsid w:val="009E5175"/>
    <w:rsid w:val="009E5D5E"/>
    <w:rsid w:val="009F068C"/>
    <w:rsid w:val="009F0855"/>
    <w:rsid w:val="009F2116"/>
    <w:rsid w:val="009F41AD"/>
    <w:rsid w:val="009F42F0"/>
    <w:rsid w:val="009F5AF4"/>
    <w:rsid w:val="009F6080"/>
    <w:rsid w:val="009F61F0"/>
    <w:rsid w:val="009F6CE2"/>
    <w:rsid w:val="009F6E12"/>
    <w:rsid w:val="009F7DF9"/>
    <w:rsid w:val="00A00027"/>
    <w:rsid w:val="00A00487"/>
    <w:rsid w:val="00A00663"/>
    <w:rsid w:val="00A01B1C"/>
    <w:rsid w:val="00A035F0"/>
    <w:rsid w:val="00A03C96"/>
    <w:rsid w:val="00A04623"/>
    <w:rsid w:val="00A05436"/>
    <w:rsid w:val="00A05689"/>
    <w:rsid w:val="00A05CF0"/>
    <w:rsid w:val="00A06EAA"/>
    <w:rsid w:val="00A1061B"/>
    <w:rsid w:val="00A144E6"/>
    <w:rsid w:val="00A14B1C"/>
    <w:rsid w:val="00A175CC"/>
    <w:rsid w:val="00A202DA"/>
    <w:rsid w:val="00A21489"/>
    <w:rsid w:val="00A21F7E"/>
    <w:rsid w:val="00A23712"/>
    <w:rsid w:val="00A24B49"/>
    <w:rsid w:val="00A250F8"/>
    <w:rsid w:val="00A255A0"/>
    <w:rsid w:val="00A25CC7"/>
    <w:rsid w:val="00A25F03"/>
    <w:rsid w:val="00A27A30"/>
    <w:rsid w:val="00A31544"/>
    <w:rsid w:val="00A32112"/>
    <w:rsid w:val="00A33CED"/>
    <w:rsid w:val="00A40640"/>
    <w:rsid w:val="00A423ED"/>
    <w:rsid w:val="00A44159"/>
    <w:rsid w:val="00A45362"/>
    <w:rsid w:val="00A463CA"/>
    <w:rsid w:val="00A50040"/>
    <w:rsid w:val="00A51771"/>
    <w:rsid w:val="00A5226D"/>
    <w:rsid w:val="00A5235F"/>
    <w:rsid w:val="00A53A3E"/>
    <w:rsid w:val="00A53D3B"/>
    <w:rsid w:val="00A5489A"/>
    <w:rsid w:val="00A54AD8"/>
    <w:rsid w:val="00A55375"/>
    <w:rsid w:val="00A558F6"/>
    <w:rsid w:val="00A56178"/>
    <w:rsid w:val="00A56813"/>
    <w:rsid w:val="00A5714B"/>
    <w:rsid w:val="00A60B08"/>
    <w:rsid w:val="00A6243A"/>
    <w:rsid w:val="00A62681"/>
    <w:rsid w:val="00A626BF"/>
    <w:rsid w:val="00A63210"/>
    <w:rsid w:val="00A6402F"/>
    <w:rsid w:val="00A6520E"/>
    <w:rsid w:val="00A6535E"/>
    <w:rsid w:val="00A65D04"/>
    <w:rsid w:val="00A70AFF"/>
    <w:rsid w:val="00A712E1"/>
    <w:rsid w:val="00A7472B"/>
    <w:rsid w:val="00A74769"/>
    <w:rsid w:val="00A74A14"/>
    <w:rsid w:val="00A7519E"/>
    <w:rsid w:val="00A802A6"/>
    <w:rsid w:val="00A81577"/>
    <w:rsid w:val="00A81B89"/>
    <w:rsid w:val="00A84192"/>
    <w:rsid w:val="00A854D9"/>
    <w:rsid w:val="00A86A07"/>
    <w:rsid w:val="00A86EE2"/>
    <w:rsid w:val="00A925E9"/>
    <w:rsid w:val="00A92975"/>
    <w:rsid w:val="00A9371B"/>
    <w:rsid w:val="00A9473F"/>
    <w:rsid w:val="00A96257"/>
    <w:rsid w:val="00A969ED"/>
    <w:rsid w:val="00AA1324"/>
    <w:rsid w:val="00AA2E89"/>
    <w:rsid w:val="00AA65D5"/>
    <w:rsid w:val="00AA6C92"/>
    <w:rsid w:val="00AA71E0"/>
    <w:rsid w:val="00AB0CFC"/>
    <w:rsid w:val="00AB1A28"/>
    <w:rsid w:val="00AB2496"/>
    <w:rsid w:val="00AB31BC"/>
    <w:rsid w:val="00AB3A8D"/>
    <w:rsid w:val="00AB481A"/>
    <w:rsid w:val="00AB4D59"/>
    <w:rsid w:val="00AB5AA5"/>
    <w:rsid w:val="00AB6AEA"/>
    <w:rsid w:val="00AB6C16"/>
    <w:rsid w:val="00AB7D0F"/>
    <w:rsid w:val="00AC0B6D"/>
    <w:rsid w:val="00AC3B58"/>
    <w:rsid w:val="00AD0121"/>
    <w:rsid w:val="00AD091C"/>
    <w:rsid w:val="00AD13C7"/>
    <w:rsid w:val="00AD1424"/>
    <w:rsid w:val="00AD2021"/>
    <w:rsid w:val="00AD22B2"/>
    <w:rsid w:val="00AD3668"/>
    <w:rsid w:val="00AD3EEC"/>
    <w:rsid w:val="00AD49A8"/>
    <w:rsid w:val="00AD693C"/>
    <w:rsid w:val="00AE0271"/>
    <w:rsid w:val="00AE0C26"/>
    <w:rsid w:val="00AE1318"/>
    <w:rsid w:val="00AE146F"/>
    <w:rsid w:val="00AE23DD"/>
    <w:rsid w:val="00AE2608"/>
    <w:rsid w:val="00AE33B5"/>
    <w:rsid w:val="00AE453D"/>
    <w:rsid w:val="00AE4CF2"/>
    <w:rsid w:val="00AE56DE"/>
    <w:rsid w:val="00AE7DB5"/>
    <w:rsid w:val="00AF17EB"/>
    <w:rsid w:val="00AF1B2D"/>
    <w:rsid w:val="00AF2B50"/>
    <w:rsid w:val="00AF4C5D"/>
    <w:rsid w:val="00AF6B60"/>
    <w:rsid w:val="00AF73F4"/>
    <w:rsid w:val="00AF7CFB"/>
    <w:rsid w:val="00B01722"/>
    <w:rsid w:val="00B01FB9"/>
    <w:rsid w:val="00B046E2"/>
    <w:rsid w:val="00B058FA"/>
    <w:rsid w:val="00B05AC1"/>
    <w:rsid w:val="00B06FEC"/>
    <w:rsid w:val="00B101FE"/>
    <w:rsid w:val="00B10521"/>
    <w:rsid w:val="00B10CB3"/>
    <w:rsid w:val="00B10FCF"/>
    <w:rsid w:val="00B11069"/>
    <w:rsid w:val="00B11624"/>
    <w:rsid w:val="00B13D41"/>
    <w:rsid w:val="00B1401D"/>
    <w:rsid w:val="00B16C48"/>
    <w:rsid w:val="00B1757E"/>
    <w:rsid w:val="00B2047D"/>
    <w:rsid w:val="00B2254F"/>
    <w:rsid w:val="00B2288F"/>
    <w:rsid w:val="00B22B32"/>
    <w:rsid w:val="00B23A25"/>
    <w:rsid w:val="00B24FC1"/>
    <w:rsid w:val="00B25EE3"/>
    <w:rsid w:val="00B33C14"/>
    <w:rsid w:val="00B409E4"/>
    <w:rsid w:val="00B40A4C"/>
    <w:rsid w:val="00B40D0C"/>
    <w:rsid w:val="00B41AF4"/>
    <w:rsid w:val="00B46172"/>
    <w:rsid w:val="00B47F83"/>
    <w:rsid w:val="00B5135B"/>
    <w:rsid w:val="00B51CFA"/>
    <w:rsid w:val="00B5302D"/>
    <w:rsid w:val="00B530D1"/>
    <w:rsid w:val="00B5361D"/>
    <w:rsid w:val="00B538AA"/>
    <w:rsid w:val="00B54EDA"/>
    <w:rsid w:val="00B5514E"/>
    <w:rsid w:val="00B55D16"/>
    <w:rsid w:val="00B55D54"/>
    <w:rsid w:val="00B55E93"/>
    <w:rsid w:val="00B56BE1"/>
    <w:rsid w:val="00B60C83"/>
    <w:rsid w:val="00B61D55"/>
    <w:rsid w:val="00B64A74"/>
    <w:rsid w:val="00B66769"/>
    <w:rsid w:val="00B66AE1"/>
    <w:rsid w:val="00B66BA9"/>
    <w:rsid w:val="00B7033E"/>
    <w:rsid w:val="00B75B80"/>
    <w:rsid w:val="00B762EA"/>
    <w:rsid w:val="00B7720A"/>
    <w:rsid w:val="00B77328"/>
    <w:rsid w:val="00B83811"/>
    <w:rsid w:val="00B8440C"/>
    <w:rsid w:val="00B85105"/>
    <w:rsid w:val="00B85BD3"/>
    <w:rsid w:val="00B86E25"/>
    <w:rsid w:val="00B87D90"/>
    <w:rsid w:val="00B90159"/>
    <w:rsid w:val="00B901D3"/>
    <w:rsid w:val="00B91F14"/>
    <w:rsid w:val="00B932A1"/>
    <w:rsid w:val="00B93CF2"/>
    <w:rsid w:val="00B940FD"/>
    <w:rsid w:val="00B94788"/>
    <w:rsid w:val="00B94E03"/>
    <w:rsid w:val="00B959DF"/>
    <w:rsid w:val="00B96DAB"/>
    <w:rsid w:val="00B97595"/>
    <w:rsid w:val="00BA4490"/>
    <w:rsid w:val="00BA4F3A"/>
    <w:rsid w:val="00BA72AA"/>
    <w:rsid w:val="00BB0CF4"/>
    <w:rsid w:val="00BB245F"/>
    <w:rsid w:val="00BB4014"/>
    <w:rsid w:val="00BB5F35"/>
    <w:rsid w:val="00BB670B"/>
    <w:rsid w:val="00BB6F81"/>
    <w:rsid w:val="00BB71AE"/>
    <w:rsid w:val="00BC2B77"/>
    <w:rsid w:val="00BC30C6"/>
    <w:rsid w:val="00BC362F"/>
    <w:rsid w:val="00BC3832"/>
    <w:rsid w:val="00BC414D"/>
    <w:rsid w:val="00BC5174"/>
    <w:rsid w:val="00BC51EC"/>
    <w:rsid w:val="00BC5732"/>
    <w:rsid w:val="00BC5EF5"/>
    <w:rsid w:val="00BC66F0"/>
    <w:rsid w:val="00BC6985"/>
    <w:rsid w:val="00BD11E3"/>
    <w:rsid w:val="00BD5CDC"/>
    <w:rsid w:val="00BD6797"/>
    <w:rsid w:val="00BD6966"/>
    <w:rsid w:val="00BD7F7D"/>
    <w:rsid w:val="00BE28E9"/>
    <w:rsid w:val="00BE3B9F"/>
    <w:rsid w:val="00BE60D0"/>
    <w:rsid w:val="00BE686D"/>
    <w:rsid w:val="00BE7456"/>
    <w:rsid w:val="00BF10CF"/>
    <w:rsid w:val="00BF2E04"/>
    <w:rsid w:val="00C005F7"/>
    <w:rsid w:val="00C007DD"/>
    <w:rsid w:val="00C00A0D"/>
    <w:rsid w:val="00C02F61"/>
    <w:rsid w:val="00C03359"/>
    <w:rsid w:val="00C06935"/>
    <w:rsid w:val="00C07CF5"/>
    <w:rsid w:val="00C1032B"/>
    <w:rsid w:val="00C10D62"/>
    <w:rsid w:val="00C15A83"/>
    <w:rsid w:val="00C208C2"/>
    <w:rsid w:val="00C21B20"/>
    <w:rsid w:val="00C221BB"/>
    <w:rsid w:val="00C22D71"/>
    <w:rsid w:val="00C23A5F"/>
    <w:rsid w:val="00C2540B"/>
    <w:rsid w:val="00C254B1"/>
    <w:rsid w:val="00C25610"/>
    <w:rsid w:val="00C30012"/>
    <w:rsid w:val="00C30364"/>
    <w:rsid w:val="00C332E4"/>
    <w:rsid w:val="00C34880"/>
    <w:rsid w:val="00C402F3"/>
    <w:rsid w:val="00C40426"/>
    <w:rsid w:val="00C40873"/>
    <w:rsid w:val="00C411EB"/>
    <w:rsid w:val="00C44444"/>
    <w:rsid w:val="00C447F9"/>
    <w:rsid w:val="00C44B0F"/>
    <w:rsid w:val="00C44D69"/>
    <w:rsid w:val="00C44F56"/>
    <w:rsid w:val="00C45116"/>
    <w:rsid w:val="00C46AA4"/>
    <w:rsid w:val="00C46AC8"/>
    <w:rsid w:val="00C508CC"/>
    <w:rsid w:val="00C52597"/>
    <w:rsid w:val="00C53D63"/>
    <w:rsid w:val="00C5432F"/>
    <w:rsid w:val="00C54366"/>
    <w:rsid w:val="00C56240"/>
    <w:rsid w:val="00C57263"/>
    <w:rsid w:val="00C614B8"/>
    <w:rsid w:val="00C61A5B"/>
    <w:rsid w:val="00C62C60"/>
    <w:rsid w:val="00C62FE0"/>
    <w:rsid w:val="00C63EE4"/>
    <w:rsid w:val="00C6430F"/>
    <w:rsid w:val="00C651A7"/>
    <w:rsid w:val="00C661A0"/>
    <w:rsid w:val="00C66D81"/>
    <w:rsid w:val="00C6787B"/>
    <w:rsid w:val="00C67887"/>
    <w:rsid w:val="00C67C2E"/>
    <w:rsid w:val="00C706F1"/>
    <w:rsid w:val="00C70BC1"/>
    <w:rsid w:val="00C728FC"/>
    <w:rsid w:val="00C73EFC"/>
    <w:rsid w:val="00C74D2F"/>
    <w:rsid w:val="00C76886"/>
    <w:rsid w:val="00C77770"/>
    <w:rsid w:val="00C81C16"/>
    <w:rsid w:val="00C82D74"/>
    <w:rsid w:val="00C9079A"/>
    <w:rsid w:val="00C90AD1"/>
    <w:rsid w:val="00C91100"/>
    <w:rsid w:val="00C91A56"/>
    <w:rsid w:val="00C92CF1"/>
    <w:rsid w:val="00C93E5A"/>
    <w:rsid w:val="00C94F8A"/>
    <w:rsid w:val="00C951CF"/>
    <w:rsid w:val="00C9585E"/>
    <w:rsid w:val="00C97514"/>
    <w:rsid w:val="00C97D58"/>
    <w:rsid w:val="00CA1823"/>
    <w:rsid w:val="00CA1F2B"/>
    <w:rsid w:val="00CA21BF"/>
    <w:rsid w:val="00CA420F"/>
    <w:rsid w:val="00CB3322"/>
    <w:rsid w:val="00CB3EAA"/>
    <w:rsid w:val="00CB4E75"/>
    <w:rsid w:val="00CB56B2"/>
    <w:rsid w:val="00CB60F9"/>
    <w:rsid w:val="00CC1670"/>
    <w:rsid w:val="00CC2008"/>
    <w:rsid w:val="00CC2E20"/>
    <w:rsid w:val="00CC47C1"/>
    <w:rsid w:val="00CC546A"/>
    <w:rsid w:val="00CC5BE1"/>
    <w:rsid w:val="00CC6355"/>
    <w:rsid w:val="00CC6DC8"/>
    <w:rsid w:val="00CD0A68"/>
    <w:rsid w:val="00CD1006"/>
    <w:rsid w:val="00CD1220"/>
    <w:rsid w:val="00CD1ACB"/>
    <w:rsid w:val="00CD2712"/>
    <w:rsid w:val="00CE1633"/>
    <w:rsid w:val="00CE2185"/>
    <w:rsid w:val="00CE315E"/>
    <w:rsid w:val="00CE34B2"/>
    <w:rsid w:val="00CE3AF2"/>
    <w:rsid w:val="00CE4B92"/>
    <w:rsid w:val="00CE5309"/>
    <w:rsid w:val="00CF0529"/>
    <w:rsid w:val="00CF0BC8"/>
    <w:rsid w:val="00CF0BD4"/>
    <w:rsid w:val="00CF0D6F"/>
    <w:rsid w:val="00CF139C"/>
    <w:rsid w:val="00CF1541"/>
    <w:rsid w:val="00CF1855"/>
    <w:rsid w:val="00CF1F59"/>
    <w:rsid w:val="00CF47F2"/>
    <w:rsid w:val="00CF4802"/>
    <w:rsid w:val="00CF4A04"/>
    <w:rsid w:val="00D00D0C"/>
    <w:rsid w:val="00D0416D"/>
    <w:rsid w:val="00D04795"/>
    <w:rsid w:val="00D04C19"/>
    <w:rsid w:val="00D05A0F"/>
    <w:rsid w:val="00D05C30"/>
    <w:rsid w:val="00D05E7D"/>
    <w:rsid w:val="00D071F5"/>
    <w:rsid w:val="00D125AE"/>
    <w:rsid w:val="00D133CB"/>
    <w:rsid w:val="00D13957"/>
    <w:rsid w:val="00D15AE0"/>
    <w:rsid w:val="00D15CBF"/>
    <w:rsid w:val="00D16E54"/>
    <w:rsid w:val="00D177E7"/>
    <w:rsid w:val="00D20A08"/>
    <w:rsid w:val="00D20C55"/>
    <w:rsid w:val="00D210DB"/>
    <w:rsid w:val="00D21BFA"/>
    <w:rsid w:val="00D23145"/>
    <w:rsid w:val="00D25A35"/>
    <w:rsid w:val="00D25CA0"/>
    <w:rsid w:val="00D269FE"/>
    <w:rsid w:val="00D27241"/>
    <w:rsid w:val="00D30A85"/>
    <w:rsid w:val="00D31926"/>
    <w:rsid w:val="00D323DA"/>
    <w:rsid w:val="00D33721"/>
    <w:rsid w:val="00D338AF"/>
    <w:rsid w:val="00D34D1B"/>
    <w:rsid w:val="00D367BC"/>
    <w:rsid w:val="00D36C5E"/>
    <w:rsid w:val="00D40F13"/>
    <w:rsid w:val="00D425F8"/>
    <w:rsid w:val="00D42E12"/>
    <w:rsid w:val="00D4402B"/>
    <w:rsid w:val="00D442FE"/>
    <w:rsid w:val="00D44E0E"/>
    <w:rsid w:val="00D44F85"/>
    <w:rsid w:val="00D4629D"/>
    <w:rsid w:val="00D46FA9"/>
    <w:rsid w:val="00D51249"/>
    <w:rsid w:val="00D5253A"/>
    <w:rsid w:val="00D52B2B"/>
    <w:rsid w:val="00D5305A"/>
    <w:rsid w:val="00D556FC"/>
    <w:rsid w:val="00D56019"/>
    <w:rsid w:val="00D6135C"/>
    <w:rsid w:val="00D63129"/>
    <w:rsid w:val="00D6452C"/>
    <w:rsid w:val="00D65082"/>
    <w:rsid w:val="00D66517"/>
    <w:rsid w:val="00D672FD"/>
    <w:rsid w:val="00D70D2A"/>
    <w:rsid w:val="00D7156B"/>
    <w:rsid w:val="00D722E9"/>
    <w:rsid w:val="00D73363"/>
    <w:rsid w:val="00D7369D"/>
    <w:rsid w:val="00D74375"/>
    <w:rsid w:val="00D76EAD"/>
    <w:rsid w:val="00D77538"/>
    <w:rsid w:val="00D77598"/>
    <w:rsid w:val="00D77903"/>
    <w:rsid w:val="00D8087B"/>
    <w:rsid w:val="00D80D9A"/>
    <w:rsid w:val="00D82250"/>
    <w:rsid w:val="00D825EA"/>
    <w:rsid w:val="00D826F5"/>
    <w:rsid w:val="00D83FF8"/>
    <w:rsid w:val="00D849B8"/>
    <w:rsid w:val="00D85541"/>
    <w:rsid w:val="00D86BC1"/>
    <w:rsid w:val="00D91777"/>
    <w:rsid w:val="00D92777"/>
    <w:rsid w:val="00D93851"/>
    <w:rsid w:val="00D93A93"/>
    <w:rsid w:val="00D95A5B"/>
    <w:rsid w:val="00D97427"/>
    <w:rsid w:val="00DA0676"/>
    <w:rsid w:val="00DA0E5B"/>
    <w:rsid w:val="00DA2602"/>
    <w:rsid w:val="00DA5277"/>
    <w:rsid w:val="00DB0DAF"/>
    <w:rsid w:val="00DB3517"/>
    <w:rsid w:val="00DB4660"/>
    <w:rsid w:val="00DB5653"/>
    <w:rsid w:val="00DB6129"/>
    <w:rsid w:val="00DB7E98"/>
    <w:rsid w:val="00DC1B72"/>
    <w:rsid w:val="00DC3690"/>
    <w:rsid w:val="00DC50F6"/>
    <w:rsid w:val="00DC682A"/>
    <w:rsid w:val="00DC6CAD"/>
    <w:rsid w:val="00DC7065"/>
    <w:rsid w:val="00DD0DB8"/>
    <w:rsid w:val="00DD0EB7"/>
    <w:rsid w:val="00DD2563"/>
    <w:rsid w:val="00DD347E"/>
    <w:rsid w:val="00DD3CDA"/>
    <w:rsid w:val="00DD43B3"/>
    <w:rsid w:val="00DD6F0E"/>
    <w:rsid w:val="00DE0087"/>
    <w:rsid w:val="00DE0AFE"/>
    <w:rsid w:val="00DE0F4E"/>
    <w:rsid w:val="00DE26F3"/>
    <w:rsid w:val="00DE38FE"/>
    <w:rsid w:val="00DE6D74"/>
    <w:rsid w:val="00DF1075"/>
    <w:rsid w:val="00DF3B49"/>
    <w:rsid w:val="00DF47D7"/>
    <w:rsid w:val="00DF4EDF"/>
    <w:rsid w:val="00DF5844"/>
    <w:rsid w:val="00DF6FF1"/>
    <w:rsid w:val="00DF7B27"/>
    <w:rsid w:val="00E00202"/>
    <w:rsid w:val="00E01E5D"/>
    <w:rsid w:val="00E026BD"/>
    <w:rsid w:val="00E02F8C"/>
    <w:rsid w:val="00E044BA"/>
    <w:rsid w:val="00E0551B"/>
    <w:rsid w:val="00E06312"/>
    <w:rsid w:val="00E06980"/>
    <w:rsid w:val="00E06FC7"/>
    <w:rsid w:val="00E07490"/>
    <w:rsid w:val="00E110FD"/>
    <w:rsid w:val="00E11313"/>
    <w:rsid w:val="00E123B3"/>
    <w:rsid w:val="00E13204"/>
    <w:rsid w:val="00E1350A"/>
    <w:rsid w:val="00E14E01"/>
    <w:rsid w:val="00E16B38"/>
    <w:rsid w:val="00E175F3"/>
    <w:rsid w:val="00E204FF"/>
    <w:rsid w:val="00E20651"/>
    <w:rsid w:val="00E20A1E"/>
    <w:rsid w:val="00E2226A"/>
    <w:rsid w:val="00E22EFB"/>
    <w:rsid w:val="00E253B2"/>
    <w:rsid w:val="00E266BC"/>
    <w:rsid w:val="00E27049"/>
    <w:rsid w:val="00E27E52"/>
    <w:rsid w:val="00E34C93"/>
    <w:rsid w:val="00E3525C"/>
    <w:rsid w:val="00E371C4"/>
    <w:rsid w:val="00E37F8D"/>
    <w:rsid w:val="00E40486"/>
    <w:rsid w:val="00E42926"/>
    <w:rsid w:val="00E42D25"/>
    <w:rsid w:val="00E43AC2"/>
    <w:rsid w:val="00E44DF8"/>
    <w:rsid w:val="00E45FE0"/>
    <w:rsid w:val="00E46156"/>
    <w:rsid w:val="00E46B3C"/>
    <w:rsid w:val="00E4785E"/>
    <w:rsid w:val="00E47E4D"/>
    <w:rsid w:val="00E5126E"/>
    <w:rsid w:val="00E51EB0"/>
    <w:rsid w:val="00E526D3"/>
    <w:rsid w:val="00E5311D"/>
    <w:rsid w:val="00E541D0"/>
    <w:rsid w:val="00E56A8E"/>
    <w:rsid w:val="00E575B5"/>
    <w:rsid w:val="00E617CC"/>
    <w:rsid w:val="00E623C5"/>
    <w:rsid w:val="00E62EA1"/>
    <w:rsid w:val="00E64859"/>
    <w:rsid w:val="00E67555"/>
    <w:rsid w:val="00E707E2"/>
    <w:rsid w:val="00E710FC"/>
    <w:rsid w:val="00E72FAE"/>
    <w:rsid w:val="00E736FB"/>
    <w:rsid w:val="00E74185"/>
    <w:rsid w:val="00E74A59"/>
    <w:rsid w:val="00E74F37"/>
    <w:rsid w:val="00E7515B"/>
    <w:rsid w:val="00E756D7"/>
    <w:rsid w:val="00E75990"/>
    <w:rsid w:val="00E766AB"/>
    <w:rsid w:val="00E76F1C"/>
    <w:rsid w:val="00E77F39"/>
    <w:rsid w:val="00E8256E"/>
    <w:rsid w:val="00E82847"/>
    <w:rsid w:val="00E83976"/>
    <w:rsid w:val="00E84682"/>
    <w:rsid w:val="00E8529A"/>
    <w:rsid w:val="00E855D0"/>
    <w:rsid w:val="00E8629C"/>
    <w:rsid w:val="00E874CE"/>
    <w:rsid w:val="00E90EA6"/>
    <w:rsid w:val="00E9106A"/>
    <w:rsid w:val="00E93351"/>
    <w:rsid w:val="00E93455"/>
    <w:rsid w:val="00E9394A"/>
    <w:rsid w:val="00E94EF1"/>
    <w:rsid w:val="00E94F21"/>
    <w:rsid w:val="00EA3540"/>
    <w:rsid w:val="00EA462E"/>
    <w:rsid w:val="00EA6B7C"/>
    <w:rsid w:val="00EB06EF"/>
    <w:rsid w:val="00EB3808"/>
    <w:rsid w:val="00EB4D99"/>
    <w:rsid w:val="00EB5379"/>
    <w:rsid w:val="00EB7AC0"/>
    <w:rsid w:val="00EB7DBE"/>
    <w:rsid w:val="00EC0F73"/>
    <w:rsid w:val="00EC3D06"/>
    <w:rsid w:val="00EC44ED"/>
    <w:rsid w:val="00EC51FC"/>
    <w:rsid w:val="00EC524F"/>
    <w:rsid w:val="00EC545A"/>
    <w:rsid w:val="00EC563D"/>
    <w:rsid w:val="00EC67EA"/>
    <w:rsid w:val="00EC71B1"/>
    <w:rsid w:val="00ED2C02"/>
    <w:rsid w:val="00ED2E57"/>
    <w:rsid w:val="00ED60AD"/>
    <w:rsid w:val="00EE34D4"/>
    <w:rsid w:val="00EE3EA9"/>
    <w:rsid w:val="00EE4990"/>
    <w:rsid w:val="00EF066F"/>
    <w:rsid w:val="00EF1BF7"/>
    <w:rsid w:val="00EF32CE"/>
    <w:rsid w:val="00EF3936"/>
    <w:rsid w:val="00EF3BC9"/>
    <w:rsid w:val="00EF5B16"/>
    <w:rsid w:val="00EF63CA"/>
    <w:rsid w:val="00EF657C"/>
    <w:rsid w:val="00F02F55"/>
    <w:rsid w:val="00F0419D"/>
    <w:rsid w:val="00F04D80"/>
    <w:rsid w:val="00F05427"/>
    <w:rsid w:val="00F05D81"/>
    <w:rsid w:val="00F06D08"/>
    <w:rsid w:val="00F10E1A"/>
    <w:rsid w:val="00F11CFB"/>
    <w:rsid w:val="00F12036"/>
    <w:rsid w:val="00F14070"/>
    <w:rsid w:val="00F14690"/>
    <w:rsid w:val="00F16320"/>
    <w:rsid w:val="00F17D30"/>
    <w:rsid w:val="00F208C3"/>
    <w:rsid w:val="00F24D53"/>
    <w:rsid w:val="00F26587"/>
    <w:rsid w:val="00F27ADB"/>
    <w:rsid w:val="00F300F3"/>
    <w:rsid w:val="00F3108D"/>
    <w:rsid w:val="00F3213B"/>
    <w:rsid w:val="00F324C8"/>
    <w:rsid w:val="00F32B07"/>
    <w:rsid w:val="00F34EB5"/>
    <w:rsid w:val="00F34F36"/>
    <w:rsid w:val="00F355CE"/>
    <w:rsid w:val="00F35636"/>
    <w:rsid w:val="00F35E41"/>
    <w:rsid w:val="00F403E0"/>
    <w:rsid w:val="00F409F4"/>
    <w:rsid w:val="00F40AB4"/>
    <w:rsid w:val="00F42237"/>
    <w:rsid w:val="00F430B7"/>
    <w:rsid w:val="00F4405C"/>
    <w:rsid w:val="00F46746"/>
    <w:rsid w:val="00F47FEF"/>
    <w:rsid w:val="00F52BA8"/>
    <w:rsid w:val="00F5452E"/>
    <w:rsid w:val="00F54675"/>
    <w:rsid w:val="00F566BA"/>
    <w:rsid w:val="00F63037"/>
    <w:rsid w:val="00F645C7"/>
    <w:rsid w:val="00F66619"/>
    <w:rsid w:val="00F6668C"/>
    <w:rsid w:val="00F6716C"/>
    <w:rsid w:val="00F7087B"/>
    <w:rsid w:val="00F73303"/>
    <w:rsid w:val="00F8049B"/>
    <w:rsid w:val="00F830FB"/>
    <w:rsid w:val="00F867C3"/>
    <w:rsid w:val="00F9078B"/>
    <w:rsid w:val="00F911A1"/>
    <w:rsid w:val="00F91B0B"/>
    <w:rsid w:val="00F93346"/>
    <w:rsid w:val="00F97FDD"/>
    <w:rsid w:val="00FA0D09"/>
    <w:rsid w:val="00FA0EF9"/>
    <w:rsid w:val="00FA1C60"/>
    <w:rsid w:val="00FA357E"/>
    <w:rsid w:val="00FA549A"/>
    <w:rsid w:val="00FA7182"/>
    <w:rsid w:val="00FA757A"/>
    <w:rsid w:val="00FB312C"/>
    <w:rsid w:val="00FB3CA4"/>
    <w:rsid w:val="00FB51E2"/>
    <w:rsid w:val="00FB539C"/>
    <w:rsid w:val="00FC02AB"/>
    <w:rsid w:val="00FC0DC0"/>
    <w:rsid w:val="00FC1746"/>
    <w:rsid w:val="00FC2400"/>
    <w:rsid w:val="00FC3152"/>
    <w:rsid w:val="00FC3DBA"/>
    <w:rsid w:val="00FC44E3"/>
    <w:rsid w:val="00FC6EC4"/>
    <w:rsid w:val="00FD1803"/>
    <w:rsid w:val="00FD2986"/>
    <w:rsid w:val="00FD2CDA"/>
    <w:rsid w:val="00FD3BCF"/>
    <w:rsid w:val="00FD495B"/>
    <w:rsid w:val="00FD557B"/>
    <w:rsid w:val="00FD6CFE"/>
    <w:rsid w:val="00FE0E38"/>
    <w:rsid w:val="00FE247D"/>
    <w:rsid w:val="00FE5686"/>
    <w:rsid w:val="00FE61EB"/>
    <w:rsid w:val="00FE6338"/>
    <w:rsid w:val="00FE7DBF"/>
    <w:rsid w:val="00FF1250"/>
    <w:rsid w:val="00FF17C1"/>
    <w:rsid w:val="00FF1A7C"/>
    <w:rsid w:val="00FF1BAF"/>
    <w:rsid w:val="00FF28E7"/>
    <w:rsid w:val="00FF2A5A"/>
    <w:rsid w:val="00FF2D7E"/>
    <w:rsid w:val="00FF40AB"/>
    <w:rsid w:val="00FF4D9E"/>
    <w:rsid w:val="00FF6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CF"/>
    <w:pPr>
      <w:ind w:firstLine="0"/>
    </w:pPr>
  </w:style>
  <w:style w:type="paragraph" w:styleId="Heading4">
    <w:name w:val="heading 4"/>
    <w:basedOn w:val="Normal"/>
    <w:link w:val="Heading4Char"/>
    <w:uiPriority w:val="9"/>
    <w:qFormat/>
    <w:rsid w:val="002166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10FCF"/>
    <w:pPr>
      <w:ind w:left="720"/>
      <w:contextualSpacing/>
    </w:pPr>
    <w:rPr>
      <w:rFonts w:ascii="Calibri" w:eastAsia="Calibri" w:hAnsi="Calibri" w:cs="Arial"/>
      <w:lang w:val="id-ID"/>
    </w:rPr>
  </w:style>
  <w:style w:type="character" w:customStyle="1" w:styleId="hps">
    <w:name w:val="hps"/>
    <w:basedOn w:val="DefaultParagraphFont"/>
    <w:rsid w:val="00B10FCF"/>
  </w:style>
  <w:style w:type="character" w:customStyle="1" w:styleId="longtext">
    <w:name w:val="long_text"/>
    <w:basedOn w:val="DefaultParagraphFont"/>
    <w:rsid w:val="00B10FCF"/>
  </w:style>
  <w:style w:type="character" w:customStyle="1" w:styleId="ListParagraphChar">
    <w:name w:val="List Paragraph Char"/>
    <w:aliases w:val="Body of text Char,List Paragraph1 Char"/>
    <w:link w:val="ListParagraph"/>
    <w:uiPriority w:val="34"/>
    <w:locked/>
    <w:rsid w:val="00B10FCF"/>
    <w:rPr>
      <w:rFonts w:ascii="Calibri" w:eastAsia="Calibri" w:hAnsi="Calibri" w:cs="Arial"/>
      <w:lang w:val="id-ID"/>
    </w:rPr>
  </w:style>
  <w:style w:type="paragraph" w:customStyle="1" w:styleId="Default">
    <w:name w:val="Default"/>
    <w:rsid w:val="00B10FCF"/>
    <w:pPr>
      <w:autoSpaceDE w:val="0"/>
      <w:autoSpaceDN w:val="0"/>
      <w:adjustRightInd w:val="0"/>
      <w:spacing w:after="0" w:line="240" w:lineRule="auto"/>
      <w:ind w:firstLine="0"/>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C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A2A"/>
  </w:style>
  <w:style w:type="paragraph" w:styleId="Footer">
    <w:name w:val="footer"/>
    <w:basedOn w:val="Normal"/>
    <w:link w:val="FooterChar"/>
    <w:uiPriority w:val="99"/>
    <w:unhideWhenUsed/>
    <w:rsid w:val="001C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A2A"/>
  </w:style>
  <w:style w:type="paragraph" w:styleId="NormalWeb">
    <w:name w:val="Normal (Web)"/>
    <w:basedOn w:val="Normal"/>
    <w:uiPriority w:val="99"/>
    <w:unhideWhenUsed/>
    <w:rsid w:val="00222A90"/>
    <w:pPr>
      <w:spacing w:before="100" w:beforeAutospacing="1" w:after="119" w:line="240" w:lineRule="auto"/>
    </w:pPr>
    <w:rPr>
      <w:rFonts w:ascii="Times New Roman" w:eastAsia="Times New Roman" w:hAnsi="Times New Roman" w:cs="Times New Roman"/>
      <w:sz w:val="24"/>
      <w:szCs w:val="24"/>
      <w:lang w:val="id-ID" w:eastAsia="id-ID"/>
    </w:rPr>
  </w:style>
  <w:style w:type="paragraph" w:customStyle="1" w:styleId="Standard">
    <w:name w:val="Standard"/>
    <w:rsid w:val="00222A90"/>
    <w:pPr>
      <w:suppressAutoHyphens/>
      <w:autoSpaceDN w:val="0"/>
      <w:ind w:firstLine="0"/>
      <w:textAlignment w:val="baseline"/>
    </w:pPr>
    <w:rPr>
      <w:rFonts w:ascii="Calibri" w:eastAsia="SimSun" w:hAnsi="Calibri" w:cs="Calibri"/>
      <w:kern w:val="3"/>
      <w:lang w:val="id-ID"/>
    </w:rPr>
  </w:style>
  <w:style w:type="character" w:customStyle="1" w:styleId="apple-style-span">
    <w:name w:val="apple-style-span"/>
    <w:basedOn w:val="DefaultParagraphFont"/>
    <w:rsid w:val="00222A90"/>
  </w:style>
  <w:style w:type="character" w:customStyle="1" w:styleId="apple-converted-space">
    <w:name w:val="apple-converted-space"/>
    <w:basedOn w:val="DefaultParagraphFont"/>
    <w:rsid w:val="00E8256E"/>
  </w:style>
  <w:style w:type="character" w:customStyle="1" w:styleId="Heading4Char">
    <w:name w:val="Heading 4 Char"/>
    <w:basedOn w:val="DefaultParagraphFont"/>
    <w:link w:val="Heading4"/>
    <w:uiPriority w:val="9"/>
    <w:rsid w:val="002166A0"/>
    <w:rPr>
      <w:rFonts w:ascii="Times New Roman" w:eastAsia="Times New Roman" w:hAnsi="Times New Roman" w:cs="Times New Roman"/>
      <w:b/>
      <w:bCs/>
      <w:sz w:val="24"/>
      <w:szCs w:val="24"/>
    </w:rPr>
  </w:style>
  <w:style w:type="table" w:styleId="TableGrid">
    <w:name w:val="Table Grid"/>
    <w:basedOn w:val="TableNormal"/>
    <w:uiPriority w:val="59"/>
    <w:rsid w:val="00390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8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195B-960F-4C0C-819A-5FE507C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6617</TotalTime>
  <Pages>56</Pages>
  <Words>9983</Words>
  <Characters>56909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1666</cp:revision>
  <cp:lastPrinted>2015-12-09T07:48:00Z</cp:lastPrinted>
  <dcterms:created xsi:type="dcterms:W3CDTF">2015-03-23T22:53:00Z</dcterms:created>
  <dcterms:modified xsi:type="dcterms:W3CDTF">2015-12-20T23:24:00Z</dcterms:modified>
</cp:coreProperties>
</file>