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A8" w:rsidRDefault="00CB14A8" w:rsidP="00CB14A8">
      <w:pPr>
        <w:spacing w:before="0" w:line="480" w:lineRule="auto"/>
        <w:jc w:val="center"/>
        <w:outlineLvl w:val="0"/>
        <w:rPr>
          <w:rFonts w:ascii="Times New Roman" w:hAnsi="Times New Roman" w:cs="Times New Roman"/>
          <w:b/>
          <w:bCs/>
          <w:sz w:val="24"/>
          <w:szCs w:val="24"/>
          <w:lang w:val="id-ID"/>
        </w:rPr>
      </w:pPr>
      <w:r>
        <w:rPr>
          <w:rFonts w:ascii="Times New Roman" w:hAnsi="Times New Roman" w:cs="Times New Roman"/>
          <w:b/>
          <w:bCs/>
          <w:sz w:val="24"/>
          <w:szCs w:val="24"/>
          <w:lang w:val="id-ID"/>
        </w:rPr>
        <w:t>BAB I</w:t>
      </w:r>
    </w:p>
    <w:p w:rsidR="00CB14A8" w:rsidRDefault="00CB14A8" w:rsidP="00CB14A8">
      <w:pPr>
        <w:spacing w:before="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rsidR="00CB14A8" w:rsidRDefault="00CB14A8" w:rsidP="00CB14A8">
      <w:pPr>
        <w:pStyle w:val="ListParagraph"/>
        <w:numPr>
          <w:ilvl w:val="0"/>
          <w:numId w:val="1"/>
        </w:numPr>
        <w:tabs>
          <w:tab w:val="left" w:pos="142"/>
        </w:tabs>
        <w:spacing w:line="480" w:lineRule="auto"/>
        <w:ind w:left="284" w:hanging="284"/>
        <w:jc w:val="both"/>
        <w:rPr>
          <w:rFonts w:ascii="Times New Roman" w:hAnsi="Times New Roman" w:cs="Times New Roman"/>
          <w:b/>
          <w:bCs/>
          <w:sz w:val="24"/>
          <w:szCs w:val="24"/>
          <w:lang w:val="id-ID"/>
        </w:rPr>
      </w:pPr>
      <w:r w:rsidRPr="0044442C">
        <w:rPr>
          <w:rFonts w:ascii="Times New Roman" w:hAnsi="Times New Roman" w:cs="Times New Roman"/>
          <w:b/>
          <w:bCs/>
          <w:sz w:val="24"/>
          <w:szCs w:val="24"/>
          <w:lang w:val="id-ID"/>
        </w:rPr>
        <w:t>Latar Belakang Masalah</w:t>
      </w:r>
    </w:p>
    <w:p w:rsidR="00CB14A8" w:rsidRPr="00C90F94" w:rsidRDefault="00CB14A8" w:rsidP="00CB14A8">
      <w:pPr>
        <w:pStyle w:val="ListParagraph"/>
        <w:tabs>
          <w:tab w:val="left" w:pos="142"/>
        </w:tabs>
        <w:spacing w:line="480" w:lineRule="auto"/>
        <w:ind w:left="0" w:firstLine="720"/>
        <w:jc w:val="both"/>
        <w:rPr>
          <w:rFonts w:ascii="Times New Roman" w:hAnsi="Times New Roman" w:cs="Times New Roman"/>
          <w:b/>
          <w:bCs/>
          <w:sz w:val="24"/>
          <w:szCs w:val="24"/>
          <w:lang w:val="id-ID"/>
        </w:rPr>
      </w:pPr>
      <w:r w:rsidRPr="00C90F94">
        <w:rPr>
          <w:rFonts w:ascii="Times New Roman" w:hAnsi="Times New Roman" w:cs="Times New Roman"/>
          <w:sz w:val="24"/>
          <w:szCs w:val="24"/>
          <w:lang w:val="id-ID"/>
        </w:rPr>
        <w:t>Amanat hak atas pendidikan bagi penyandang kelainan atau keturunan ditetapkan dalam Undang-Undang No. 20 Tahun 2003 tentang sistem pendidikan Nasional pasal 32 disebutkan bahwa: “pendidikan khusus (pendidikan luar biasa) merupakan pendidikan bagi peserta didik yang memiliki tingkat kesulitan dalam mengikuti proses pembelajaran karena kelainan fisik, emosional, mental, sosial”. Ketetapan dalam Undang-Undang No. 20 tahun 2003 tersebut bagi ana</w:t>
      </w:r>
      <w:r>
        <w:rPr>
          <w:rFonts w:ascii="Times New Roman" w:hAnsi="Times New Roman" w:cs="Times New Roman"/>
          <w:sz w:val="24"/>
          <w:szCs w:val="24"/>
          <w:lang w:val="id-ID"/>
        </w:rPr>
        <w:t>k penyandang kelainan sangat ber</w:t>
      </w:r>
      <w:r w:rsidRPr="00C90F94">
        <w:rPr>
          <w:rFonts w:ascii="Times New Roman" w:hAnsi="Times New Roman" w:cs="Times New Roman"/>
          <w:sz w:val="24"/>
          <w:szCs w:val="24"/>
          <w:lang w:val="id-ID"/>
        </w:rPr>
        <w:t>arti karena memberi landasan yang kuat bahwa anak berkelainan perlu memperoleh kesempatan yang sama sebagaimana yang diberikan kepada anak normal lainya dalam hal pendidikan dan pengajaran.</w:t>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memberikan kesempatan yang sama kepada anak berkelainan untuk memperoleh pendidikan dan pengajaran, berarti memperkecil kesenjangan angka partisipasi pendidikan anak normal dengan anak berkelainan. Untuk investasi jangka panjang dengan lahirnya para penyandang cacat yang terdidik dan terampil, secara tidak langsung dapat mengurangi biaya pos perawatan dan pelayanan kebutuhan sehari-hari.</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Di samping itu ada efek psikologis, yaitu tumbuhnya motif dan prestasi dan meningkatnya harga diri anak berkelainan, yang nilainya jauh lebih penting dan </w:t>
      </w:r>
      <w:r>
        <w:rPr>
          <w:rFonts w:ascii="Times New Roman" w:hAnsi="Times New Roman" w:cs="Times New Roman"/>
          <w:sz w:val="24"/>
          <w:szCs w:val="24"/>
          <w:lang w:val="id-ID"/>
        </w:rPr>
        <w:lastRenderedPageBreak/>
        <w:t>dapat melebihi nilai ekonomi. Kondisi yang kontruktif ini dapat memperkuat pembentukan konsep dari anak yang berkelainan.</w:t>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Anak-anak yang buta pendidikan tidak dapat menggunakan penglihatan mereka dalam pembelajaran dan harus mengandalkan pendengaran dan sentuhan untuk belajar. Kira-kira 1 dari 3.000 anak menderita buta pendidikan. Hampir separuh dari anak-anak ini terlahir buta dan sepertiga lainya kehilangan penglihatan mereka pada tahun pertama kehidupan. Banyak anak yang buta pendidikan mempunyai intelegensi yang normal dan berfungsi sangat baik secara akademis dengan dukungan dan bantuan belajar yang sesuai. Namun banyak keterbatasan merupakan hal yang biasa pada siswa-siswa yang buta pendidikan. Siswa-siswa yang mempunyai banyak keterbatasan sering banyak membutuhkan layanan pendukung untuk memenuhi kebutuhan pendidikan mereka.</w:t>
      </w:r>
      <w:r>
        <w:rPr>
          <w:rStyle w:val="FootnoteReference"/>
          <w:rFonts w:ascii="Times New Roman" w:hAnsi="Times New Roman" w:cs="Times New Roman"/>
          <w:sz w:val="24"/>
          <w:szCs w:val="24"/>
          <w:lang w:val="id-ID"/>
        </w:rPr>
        <w:footnoteReference w:id="3"/>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Siswa dengan kerusakan pendengaran atau penglihatan parah, terutama siswa kecil yang belum mempelajari bagaimana menjalankan fungsi di kelas, menghabiskan sebagian besar waktu sekolahnya di kelas khusus. Siswa dengan sedikit gangguan atau dengan masalah yang agak parah yang menjalani pendidikan khusus seringkali di tempatkan di kelas reguler untuk sebagian besar atau seluruh instruksi.</w:t>
      </w:r>
      <w:r>
        <w:rPr>
          <w:rStyle w:val="FootnoteReference"/>
          <w:rFonts w:ascii="Times New Roman" w:hAnsi="Times New Roman" w:cs="Times New Roman"/>
          <w:sz w:val="24"/>
          <w:szCs w:val="24"/>
          <w:lang w:val="id-ID"/>
        </w:rPr>
        <w:footnoteReference w:id="4"/>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 pun resikonya, sesuai dengan amanat dalam Undang-Undang pokok pendidikan, pemberdayaan anak berkelainan melalui pendidikan harus tetap manjadi salah satu agenda pendidikan nasional agar anak berkelainan memiliki jiwa </w:t>
      </w:r>
      <w:r>
        <w:rPr>
          <w:rFonts w:ascii="Times New Roman" w:hAnsi="Times New Roman" w:cs="Times New Roman"/>
          <w:sz w:val="24"/>
          <w:szCs w:val="24"/>
          <w:lang w:val="id-ID"/>
        </w:rPr>
        <w:lastRenderedPageBreak/>
        <w:t>kemandirian. Dalam arti, tumbuhnya kemampuan untuk bertindak kemauan sendiri, keuletan dalam mencapai prestasi, mampu berpikir dan bertindak secara rasional, mampu mengendalikan diri, serta memiliki harga dan kepercayaan diri. Di atas semua itu, agar keberadaan anak berkelainan di komunitas anak normal tidak semakin terpuruk.</w:t>
      </w:r>
      <w:r>
        <w:rPr>
          <w:rStyle w:val="FootnoteReference"/>
          <w:rFonts w:ascii="Times New Roman" w:hAnsi="Times New Roman" w:cs="Times New Roman"/>
          <w:sz w:val="24"/>
          <w:szCs w:val="24"/>
          <w:lang w:val="id-ID"/>
        </w:rPr>
        <w:footnoteReference w:id="5"/>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sidRPr="00574708">
        <w:rPr>
          <w:rFonts w:ascii="Times New Roman" w:hAnsi="Times New Roman" w:cs="Times New Roman"/>
          <w:sz w:val="24"/>
          <w:szCs w:val="24"/>
          <w:lang w:val="id-ID"/>
        </w:rPr>
        <w:t xml:space="preserve">Pendidikan Agama Islam adalah usaha yang dilakukan secara sistematis dalam membimbing anak yang beragama Islam, sehingga ajaran benar-benar diketahui, dimiliki, dan diamalkan oleh peserta didik baik tercermin dalam sikap, tingkah laku maupun cara berfikirnya. </w:t>
      </w:r>
      <w:r>
        <w:rPr>
          <w:rFonts w:ascii="Times New Roman" w:hAnsi="Times New Roman" w:cs="Times New Roman"/>
          <w:sz w:val="24"/>
          <w:szCs w:val="24"/>
        </w:rPr>
        <w:t>Melalui pendidikan Islam terjadilah proses pengembangan aspek kepribadian anak, yaitu aspek kognitif, aspek afektif dan aspek psikomotorik. Sehingga ajaran Islam diharapkan akan menjadi bagian integral dari pribadi anak</w:t>
      </w:r>
      <w:r>
        <w:rPr>
          <w:rFonts w:ascii="Times New Roman" w:hAnsi="Times New Roman" w:cs="Times New Roman"/>
          <w:sz w:val="24"/>
          <w:szCs w:val="24"/>
          <w:lang w:val="id-ID"/>
        </w:rPr>
        <w:t xml:space="preserve"> </w:t>
      </w:r>
      <w:r>
        <w:rPr>
          <w:rFonts w:ascii="Times New Roman" w:hAnsi="Times New Roman" w:cs="Times New Roman"/>
          <w:sz w:val="24"/>
          <w:szCs w:val="24"/>
        </w:rPr>
        <w:t>yang bersangkutan. Dalam arti segala aktifitas anak akan mencerminkan sikap Islamiyah.</w:t>
      </w:r>
    </w:p>
    <w:p w:rsidR="00CB14A8" w:rsidRDefault="00CB14A8" w:rsidP="00CB14A8">
      <w:pPr>
        <w:pStyle w:val="ListParagraph"/>
        <w:tabs>
          <w:tab w:val="left" w:pos="142"/>
        </w:tabs>
        <w:ind w:left="0" w:firstLine="720"/>
        <w:jc w:val="both"/>
        <w:rPr>
          <w:rFonts w:ascii="Times New Roman" w:hAnsi="Times New Roman" w:cs="Times New Roman"/>
          <w:sz w:val="24"/>
          <w:szCs w:val="24"/>
          <w:lang w:val="id-ID"/>
        </w:rPr>
      </w:pPr>
      <w:r w:rsidRPr="00574708">
        <w:rPr>
          <w:rFonts w:ascii="Times New Roman" w:hAnsi="Times New Roman" w:cs="Times New Roman"/>
          <w:sz w:val="24"/>
          <w:szCs w:val="24"/>
          <w:lang w:val="id-ID"/>
        </w:rPr>
        <w:t>Pendidikan di</w:t>
      </w:r>
      <w:r>
        <w:rPr>
          <w:rFonts w:ascii="Times New Roman" w:hAnsi="Times New Roman" w:cs="Times New Roman"/>
          <w:sz w:val="24"/>
          <w:szCs w:val="24"/>
          <w:lang w:val="id-ID"/>
        </w:rPr>
        <w:t xml:space="preserve"> </w:t>
      </w:r>
      <w:r w:rsidRPr="00574708">
        <w:rPr>
          <w:rFonts w:ascii="Times New Roman" w:hAnsi="Times New Roman" w:cs="Times New Roman"/>
          <w:sz w:val="24"/>
          <w:szCs w:val="24"/>
          <w:lang w:val="id-ID"/>
        </w:rPr>
        <w:t>samping merupakan kebutuhan manusia juga merupakan suatu kewajiban bagi orang tua untuk mendidik anaknya, karena anak adalah amanat yang diberikan oleh Allah SWT untuk di</w:t>
      </w:r>
      <w:r>
        <w:rPr>
          <w:rFonts w:ascii="Times New Roman" w:hAnsi="Times New Roman" w:cs="Times New Roman"/>
          <w:sz w:val="24"/>
          <w:szCs w:val="24"/>
          <w:lang w:val="id-ID"/>
        </w:rPr>
        <w:t xml:space="preserve"> </w:t>
      </w:r>
      <w:r w:rsidRPr="00574708">
        <w:rPr>
          <w:rFonts w:ascii="Times New Roman" w:hAnsi="Times New Roman" w:cs="Times New Roman"/>
          <w:sz w:val="24"/>
          <w:szCs w:val="24"/>
          <w:lang w:val="id-ID"/>
        </w:rPr>
        <w:t>pelihara dan di</w:t>
      </w:r>
      <w:r>
        <w:rPr>
          <w:rFonts w:ascii="Times New Roman" w:hAnsi="Times New Roman" w:cs="Times New Roman"/>
          <w:sz w:val="24"/>
          <w:szCs w:val="24"/>
          <w:lang w:val="id-ID"/>
        </w:rPr>
        <w:t xml:space="preserve"> </w:t>
      </w:r>
      <w:r w:rsidRPr="00574708">
        <w:rPr>
          <w:rFonts w:ascii="Times New Roman" w:hAnsi="Times New Roman" w:cs="Times New Roman"/>
          <w:sz w:val="24"/>
          <w:szCs w:val="24"/>
          <w:lang w:val="id-ID"/>
        </w:rPr>
        <w:t xml:space="preserve">pertanggungjawabkan di hadapan-Nya. </w:t>
      </w:r>
      <w:r w:rsidRPr="0053760B">
        <w:rPr>
          <w:rFonts w:ascii="Times New Roman" w:hAnsi="Times New Roman" w:cs="Times New Roman"/>
          <w:sz w:val="24"/>
          <w:szCs w:val="24"/>
          <w:lang w:val="id-ID"/>
        </w:rPr>
        <w:t>Sebagaimana firman Allah dalam surat At-Tahrim ayat 6 ya</w:t>
      </w:r>
      <w:r>
        <w:rPr>
          <w:rFonts w:ascii="Times New Roman" w:hAnsi="Times New Roman" w:cs="Times New Roman"/>
          <w:sz w:val="24"/>
          <w:szCs w:val="24"/>
          <w:lang w:val="id-ID"/>
        </w:rPr>
        <w:t>itu:</w:t>
      </w:r>
    </w:p>
    <w:p w:rsidR="00CB14A8" w:rsidRPr="00BE7E94" w:rsidRDefault="00CB14A8" w:rsidP="00CB14A8">
      <w:pPr>
        <w:pStyle w:val="ListParagraph"/>
        <w:tabs>
          <w:tab w:val="left" w:pos="142"/>
        </w:tabs>
        <w:ind w:left="0" w:firstLine="720"/>
        <w:jc w:val="both"/>
        <w:rPr>
          <w:rFonts w:ascii="Times New Roman" w:hAnsi="Times New Roman" w:cs="Times New Roman"/>
          <w:sz w:val="24"/>
          <w:szCs w:val="24"/>
          <w:lang w:val="id-ID"/>
        </w:rPr>
      </w:pPr>
      <w:r w:rsidRPr="00BE7E94">
        <w:rPr>
          <w:rFonts w:ascii="Times New Roman" w:hAnsi="Times New Roman" w:cs="Times New Roman"/>
          <w:sz w:val="24"/>
          <w:szCs w:val="24"/>
          <w:lang w:val="id-ID"/>
        </w:rPr>
        <w:tab/>
      </w:r>
    </w:p>
    <w:p w:rsidR="00CB14A8" w:rsidRDefault="00CB14A8" w:rsidP="00CB14A8">
      <w:pPr>
        <w:pStyle w:val="ListParagraph"/>
        <w:tabs>
          <w:tab w:val="left" w:pos="142"/>
        </w:tabs>
        <w:bidi/>
        <w:spacing w:line="240" w:lineRule="auto"/>
        <w:ind w:left="0" w:firstLine="49"/>
        <w:jc w:val="both"/>
        <w:rPr>
          <w:rFonts w:ascii="(normal text)" w:hAnsi="(normal text)"/>
          <w:lang w:val="id-ID"/>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DF"/>
      </w:r>
      <w:r>
        <w:rPr>
          <w:sz w:val="28"/>
          <w:szCs w:val="28"/>
        </w:rPr>
        <w:sym w:font="HQPB1" w:char="F08A"/>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5" w:char="F079"/>
      </w:r>
      <w:r>
        <w:rPr>
          <w:sz w:val="28"/>
          <w:szCs w:val="28"/>
        </w:rPr>
        <w:sym w:font="HQPB1" w:char="F066"/>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4"/>
      </w:r>
      <w:r>
        <w:rPr>
          <w:sz w:val="28"/>
          <w:szCs w:val="28"/>
        </w:rPr>
        <w:sym w:font="HQPB1" w:char="F0E2"/>
      </w:r>
      <w:r>
        <w:rPr>
          <w:sz w:val="28"/>
          <w:szCs w:val="28"/>
        </w:rPr>
        <w:sym w:font="HQPB5" w:char="F09F"/>
      </w:r>
      <w:r>
        <w:rPr>
          <w:sz w:val="28"/>
          <w:szCs w:val="28"/>
        </w:rPr>
        <w:sym w:font="HQPB2" w:char="F078"/>
      </w:r>
      <w:r>
        <w:rPr>
          <w:sz w:val="28"/>
          <w:szCs w:val="28"/>
        </w:rPr>
        <w:sym w:font="HQPB4" w:char="F0CF"/>
      </w:r>
      <w:r>
        <w:rPr>
          <w:sz w:val="28"/>
          <w:szCs w:val="28"/>
        </w:rPr>
        <w:sym w:font="HQPB1" w:char="F0EE"/>
      </w:r>
      <w:r>
        <w:rPr>
          <w:rFonts w:ascii="(normal text)" w:hAnsi="(normal text)"/>
          <w:rtl/>
        </w:rPr>
        <w:t xml:space="preserve"> </w:t>
      </w:r>
      <w:r>
        <w:rPr>
          <w:sz w:val="28"/>
          <w:szCs w:val="28"/>
        </w:rPr>
        <w:sym w:font="HQPB4" w:char="F0D7"/>
      </w:r>
      <w:r>
        <w:rPr>
          <w:sz w:val="28"/>
          <w:szCs w:val="28"/>
        </w:rPr>
        <w:sym w:font="HQPB1" w:char="F08A"/>
      </w:r>
      <w:r>
        <w:rPr>
          <w:sz w:val="28"/>
          <w:szCs w:val="28"/>
        </w:rPr>
        <w:sym w:font="HQPB1" w:char="F023"/>
      </w:r>
      <w:r>
        <w:rPr>
          <w:sz w:val="28"/>
          <w:szCs w:val="28"/>
        </w:rPr>
        <w:sym w:font="HQPB5" w:char="F079"/>
      </w:r>
      <w:r>
        <w:rPr>
          <w:sz w:val="28"/>
          <w:szCs w:val="28"/>
        </w:rPr>
        <w:sym w:font="HQPB1" w:char="F089"/>
      </w:r>
      <w:r>
        <w:rPr>
          <w:sz w:val="28"/>
          <w:szCs w:val="28"/>
        </w:rPr>
        <w:sym w:font="HQPB4" w:char="F0CF"/>
      </w:r>
      <w:r>
        <w:rPr>
          <w:sz w:val="28"/>
          <w:szCs w:val="28"/>
        </w:rPr>
        <w:sym w:font="HQPB1" w:char="F0A9"/>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C1"/>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4"/>
      </w:r>
      <w:r>
        <w:rPr>
          <w:sz w:val="28"/>
          <w:szCs w:val="28"/>
        </w:rPr>
        <w:sym w:font="HQPB1" w:char="F08D"/>
      </w:r>
      <w:r>
        <w:rPr>
          <w:sz w:val="28"/>
          <w:szCs w:val="28"/>
        </w:rPr>
        <w:sym w:font="HQPB5" w:char="F074"/>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0"/>
      </w:r>
      <w:r>
        <w:rPr>
          <w:sz w:val="28"/>
          <w:szCs w:val="28"/>
        </w:rPr>
        <w:sym w:font="HQPB5" w:char="F073"/>
      </w:r>
      <w:r>
        <w:rPr>
          <w:sz w:val="28"/>
          <w:szCs w:val="28"/>
        </w:rPr>
        <w:sym w:font="HQPB2" w:char="F044"/>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CB14A8" w:rsidRPr="00CC669E" w:rsidRDefault="00CB14A8" w:rsidP="00CB14A8">
      <w:pPr>
        <w:pStyle w:val="ListParagraph"/>
        <w:tabs>
          <w:tab w:val="left" w:pos="142"/>
        </w:tabs>
        <w:bidi/>
        <w:spacing w:line="240" w:lineRule="auto"/>
        <w:ind w:left="0" w:firstLine="49"/>
        <w:jc w:val="both"/>
        <w:rPr>
          <w:rFonts w:ascii="(normal text)" w:hAnsi="(normal text)"/>
          <w:lang w:val="id-ID"/>
        </w:rPr>
      </w:pPr>
    </w:p>
    <w:p w:rsidR="00CB14A8" w:rsidRDefault="00CB14A8" w:rsidP="00CB14A8">
      <w:pPr>
        <w:pStyle w:val="ListParagraph"/>
        <w:tabs>
          <w:tab w:val="left" w:pos="1134"/>
        </w:tabs>
        <w:spacing w:line="480" w:lineRule="auto"/>
        <w:ind w:left="993" w:hanging="993"/>
        <w:jc w:val="both"/>
        <w:rPr>
          <w:rFonts w:ascii="Times New Roman" w:hAnsi="Times New Roman" w:cs="Times New Roman"/>
          <w:sz w:val="24"/>
          <w:szCs w:val="24"/>
          <w:lang w:val="id-ID"/>
        </w:rPr>
      </w:pPr>
      <w:r w:rsidRPr="00CC669E">
        <w:rPr>
          <w:rFonts w:ascii="Times New Roman" w:hAnsi="Times New Roman" w:cs="Times New Roman"/>
          <w:sz w:val="24"/>
          <w:szCs w:val="24"/>
          <w:lang w:val="id-ID"/>
        </w:rPr>
        <w:lastRenderedPageBreak/>
        <w:t>Artinya:</w:t>
      </w:r>
      <w:r>
        <w:rPr>
          <w:rFonts w:ascii="Times New Roman" w:hAnsi="Times New Roman" w:cs="Times New Roman"/>
          <w:i/>
          <w:iCs/>
          <w:sz w:val="24"/>
          <w:szCs w:val="24"/>
          <w:lang w:val="id-ID"/>
        </w:rPr>
        <w:t xml:space="preserve"> “</w:t>
      </w:r>
      <w:r w:rsidRPr="00574708">
        <w:rPr>
          <w:rFonts w:ascii="Times New Roman" w:hAnsi="Times New Roman" w:cs="Times New Roman"/>
          <w:i/>
          <w:iCs/>
          <w:sz w:val="24"/>
          <w:szCs w:val="24"/>
          <w:lang w:val="id-ID"/>
        </w:rPr>
        <w:t>Hai orang-orang yang beriman, peliharalah dirimu dan keluargamu dari api neraka yang bahan b</w:t>
      </w:r>
      <w:r>
        <w:rPr>
          <w:rFonts w:ascii="Times New Roman" w:hAnsi="Times New Roman" w:cs="Times New Roman"/>
          <w:i/>
          <w:iCs/>
          <w:sz w:val="24"/>
          <w:szCs w:val="24"/>
          <w:lang w:val="id-ID"/>
        </w:rPr>
        <w:t xml:space="preserve">akarnya adalah manusia dan batu, </w:t>
      </w:r>
      <w:r w:rsidRPr="00574708">
        <w:rPr>
          <w:rFonts w:ascii="Times New Roman" w:hAnsi="Times New Roman" w:cs="Times New Roman"/>
          <w:i/>
          <w:iCs/>
          <w:sz w:val="24"/>
          <w:szCs w:val="24"/>
          <w:lang w:val="id-ID"/>
        </w:rPr>
        <w:t>penjaganya malaikat-malaikat yang kasar, keras, dan tidak mendurhakai Allah terhadap apa yang diperintahkan-Nya kepada mereka dan selalu mengerjakan apa yang diperintahkan</w:t>
      </w:r>
      <w:r>
        <w:rPr>
          <w:rFonts w:ascii="Times New Roman" w:hAnsi="Times New Roman" w:cs="Times New Roman"/>
          <w:i/>
          <w:iCs/>
          <w:sz w:val="24"/>
          <w:szCs w:val="24"/>
          <w:lang w:val="id-ID"/>
        </w:rPr>
        <w:t>”</w:t>
      </w:r>
      <w:r w:rsidRPr="00574708">
        <w:rPr>
          <w:rFonts w:ascii="Times New Roman" w:hAnsi="Times New Roman" w:cs="Times New Roman"/>
          <w:i/>
          <w:iCs/>
          <w:sz w:val="24"/>
          <w:szCs w:val="24"/>
          <w:lang w:val="id-ID"/>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(Q.S. At-Tahrim ayat 6).</w:t>
      </w:r>
      <w:r>
        <w:rPr>
          <w:rStyle w:val="FootnoteReference"/>
          <w:rFonts w:ascii="Times New Roman" w:hAnsi="Times New Roman" w:cs="Times New Roman"/>
          <w:sz w:val="24"/>
          <w:szCs w:val="24"/>
          <w:lang w:val="id-ID"/>
        </w:rPr>
        <w:footnoteReference w:id="6"/>
      </w:r>
    </w:p>
    <w:p w:rsidR="00CB14A8" w:rsidRPr="00D51340" w:rsidRDefault="00CB14A8" w:rsidP="00CB14A8">
      <w:pPr>
        <w:pStyle w:val="ListParagraph"/>
        <w:tabs>
          <w:tab w:val="left" w:pos="1134"/>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Berdasarkan ayat tersebut berarti Allah SWT memberikan amanat secara langsung kepada orangtua untuk menjaga dirinya dan keluarganya termasuk anak-anaknya dari siksa api neraka. Dalam upayanya mengemban amanat ini, orang tua tidak cukup dengan memberikan hak-hak yang bersifat lahiriyah saja dalam arti pendidikannya, oleh karena itu kepada semua orang tua atau pendidik dalam mendidik atau mengajar tidak boleh membedakan bahkan terhadap seorang yang cacat</w:t>
      </w:r>
      <w:r>
        <w:rPr>
          <w:rFonts w:ascii="Times New Roman" w:hAnsi="Times New Roman" w:cs="Times New Roman"/>
          <w:sz w:val="24"/>
          <w:szCs w:val="24"/>
          <w:lang w:val="id-ID"/>
        </w:rPr>
        <w:t xml:space="preserve"> </w:t>
      </w:r>
      <w:r>
        <w:rPr>
          <w:rFonts w:ascii="Times New Roman" w:hAnsi="Times New Roman" w:cs="Times New Roman"/>
          <w:sz w:val="24"/>
          <w:szCs w:val="24"/>
        </w:rPr>
        <w:t>pun harus diperlakukan sama dengan orang yang normal</w:t>
      </w:r>
      <w:r>
        <w:rPr>
          <w:rFonts w:ascii="Times New Roman" w:hAnsi="Times New Roman" w:cs="Times New Roman"/>
          <w:sz w:val="24"/>
          <w:szCs w:val="24"/>
          <w:lang w:val="id-ID"/>
        </w:rPr>
        <w:t>.</w:t>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sidRPr="00CC1B3E">
        <w:rPr>
          <w:rFonts w:ascii="Times New Roman" w:hAnsi="Times New Roman" w:cs="Times New Roman"/>
          <w:sz w:val="24"/>
          <w:szCs w:val="24"/>
          <w:lang w:val="id-ID"/>
        </w:rPr>
        <w:t xml:space="preserve">Di Indonesia pendidikan yang diselenggarakan untuk anak tunanetra sudah ada sejak lama, begitu juga penyelenggaraan pendidikan yang ada di Sekolah Dasar Luar Biasa (SDLB A) PRPCN Palembang. </w:t>
      </w:r>
      <w:r>
        <w:rPr>
          <w:rFonts w:ascii="Times New Roman" w:hAnsi="Times New Roman" w:cs="Times New Roman"/>
          <w:sz w:val="24"/>
          <w:szCs w:val="24"/>
          <w:lang w:val="id-ID"/>
        </w:rPr>
        <w:t xml:space="preserve">Adapun program pendidikan dan pengajaran bagi mereka sudah disusun sedemikian rupa sehingga mencakup ilmu pengetahuan dasar tentang membaca, menulis, berhitung, pengetahuan dasar tentang alam, tentang kehidupan di masyarakat dan pendidikan Agama Islam. </w:t>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pendidikan Agama Islam bagi anak tunanetra, bukan suatu usaha yang ringan dan mudah, tapi merupakan usaha yang teratur, terus menerus serta </w:t>
      </w:r>
      <w:r>
        <w:rPr>
          <w:rFonts w:ascii="Times New Roman" w:hAnsi="Times New Roman" w:cs="Times New Roman"/>
          <w:sz w:val="24"/>
          <w:szCs w:val="24"/>
          <w:lang w:val="id-ID"/>
        </w:rPr>
        <w:lastRenderedPageBreak/>
        <w:t>sistematis. Oleh karena itu</w:t>
      </w:r>
      <w:r w:rsidRPr="00CC1B3E">
        <w:rPr>
          <w:rFonts w:ascii="Times New Roman" w:hAnsi="Times New Roman" w:cs="Times New Roman"/>
          <w:sz w:val="24"/>
          <w:szCs w:val="24"/>
          <w:lang w:val="id-ID"/>
        </w:rPr>
        <w:t xml:space="preserve"> dalam pelaksanaanya masih terdapat beberapa kendala terkait dengan proses belajar mengajarnya baik itu guru ataupun sisw</w:t>
      </w:r>
      <w:r>
        <w:rPr>
          <w:rFonts w:ascii="Times New Roman" w:hAnsi="Times New Roman" w:cs="Times New Roman"/>
          <w:sz w:val="24"/>
          <w:szCs w:val="24"/>
          <w:lang w:val="id-ID"/>
        </w:rPr>
        <w:t>a yang mengalami kesulitan ketika</w:t>
      </w:r>
      <w:r w:rsidRPr="00CC1B3E">
        <w:rPr>
          <w:rFonts w:ascii="Times New Roman" w:hAnsi="Times New Roman" w:cs="Times New Roman"/>
          <w:sz w:val="24"/>
          <w:szCs w:val="24"/>
          <w:lang w:val="id-ID"/>
        </w:rPr>
        <w:t xml:space="preserve"> mengikui proses belajar mengajar.</w:t>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observasi awal yang dilakukan oleh penulis di SDLB A PRPCN Palembang, masih terdapat kendala yang ditemukan  ketika guru pendidikan Agama Islam (PAI) sedang mengajar, diantaranya strategi atau metode yang digunakan oleh guru PAI ketika mengajar belum bervariasi dan masih bersifat </w:t>
      </w:r>
      <w:r w:rsidRPr="009E7C4F">
        <w:rPr>
          <w:rFonts w:ascii="Times New Roman" w:hAnsi="Times New Roman" w:cs="Times New Roman"/>
          <w:i/>
          <w:iCs/>
          <w:sz w:val="24"/>
          <w:szCs w:val="24"/>
          <w:lang w:val="id-ID"/>
        </w:rPr>
        <w:t>konvensional</w:t>
      </w:r>
      <w:r>
        <w:rPr>
          <w:rFonts w:ascii="Times New Roman" w:hAnsi="Times New Roman" w:cs="Times New Roman"/>
          <w:sz w:val="24"/>
          <w:szCs w:val="24"/>
          <w:lang w:val="id-ID"/>
        </w:rPr>
        <w:t>, hanya terbatas pada metode ceramah dan dialog, dan itu digunakan di setiap kali mengajar baik kelas 1 sampai kelas 6.</w:t>
      </w:r>
    </w:p>
    <w:p w:rsidR="00CB14A8"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Selain penggunaan metode yang belum bervariasi,  yang menjadi masalah lain ialah minimnya penggunaan media pembelajaran yang digunakan oleh guru ketika mengajar, sehingga mengakibatkan proses belajar mengajar bersifat  kaku.</w:t>
      </w:r>
    </w:p>
    <w:p w:rsidR="00CB14A8" w:rsidRPr="00CA5A5F" w:rsidRDefault="00CB14A8" w:rsidP="00CB14A8">
      <w:pPr>
        <w:pStyle w:val="ListParagraph"/>
        <w:tabs>
          <w:tab w:val="left" w:pos="142"/>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Permasalahan lain yang tidak kalah penting dalam proses belajar mengajar PAI di SDLB A PRPCN Palembang ialah kurangnya bahan ajar atau sumber belajar pada siswa. Siswa tidak memiliki buku pegangan atau buku paket untuk belajar dirumah, hanya guru yang memiliki buku pegangan dan buku yang digunakan adalah buku paket untuk anak-anak normal (buku anak SD  pada umumnya).</w:t>
      </w:r>
    </w:p>
    <w:p w:rsidR="00CB14A8" w:rsidRDefault="00CB14A8" w:rsidP="00CB14A8">
      <w:pPr>
        <w:pStyle w:val="ListParagraph"/>
        <w:tabs>
          <w:tab w:val="left" w:pos="142"/>
        </w:tabs>
        <w:spacing w:before="0" w:line="480" w:lineRule="auto"/>
        <w:ind w:left="0" w:firstLine="720"/>
        <w:contextualSpacing w:val="0"/>
        <w:jc w:val="both"/>
        <w:rPr>
          <w:rFonts w:ascii="Times New Roman" w:hAnsi="Times New Roman" w:cs="Times New Roman"/>
          <w:b/>
          <w:bCs/>
          <w:sz w:val="24"/>
          <w:szCs w:val="24"/>
          <w:lang w:val="id-ID"/>
        </w:rPr>
      </w:pPr>
      <w:r w:rsidRPr="00F931A1">
        <w:rPr>
          <w:rFonts w:ascii="Times New Roman" w:hAnsi="Times New Roman" w:cs="Times New Roman"/>
          <w:sz w:val="24"/>
          <w:szCs w:val="24"/>
          <w:lang w:val="id-ID"/>
        </w:rPr>
        <w:t>Bertitik tolak dari uraian di</w:t>
      </w:r>
      <w:r>
        <w:rPr>
          <w:rFonts w:ascii="Times New Roman" w:hAnsi="Times New Roman" w:cs="Times New Roman"/>
          <w:sz w:val="24"/>
          <w:szCs w:val="24"/>
          <w:lang w:val="id-ID"/>
        </w:rPr>
        <w:t xml:space="preserve"> </w:t>
      </w:r>
      <w:r w:rsidRPr="00F931A1">
        <w:rPr>
          <w:rFonts w:ascii="Times New Roman" w:hAnsi="Times New Roman" w:cs="Times New Roman"/>
          <w:sz w:val="24"/>
          <w:szCs w:val="24"/>
          <w:lang w:val="id-ID"/>
        </w:rPr>
        <w:t>atas</w:t>
      </w:r>
      <w:r>
        <w:rPr>
          <w:rFonts w:ascii="Times New Roman" w:hAnsi="Times New Roman" w:cs="Times New Roman"/>
          <w:sz w:val="24"/>
          <w:szCs w:val="24"/>
          <w:lang w:val="id-ID"/>
        </w:rPr>
        <w:t xml:space="preserve">, penulis tertarik untuk meneliti dan menjadikanya sebagai obyek penelitian guna penulisan skripsi sebagai salah satu syarat untuk memperoleh gelar Sarjana Pandidikan Agama Islam (S.Pd.I) dengan judul skripsi </w:t>
      </w:r>
      <w:r w:rsidRPr="00F931A1">
        <w:rPr>
          <w:rFonts w:ascii="Times New Roman" w:hAnsi="Times New Roman" w:cs="Times New Roman"/>
          <w:sz w:val="24"/>
          <w:szCs w:val="24"/>
          <w:lang w:val="id-ID"/>
        </w:rPr>
        <w:t>“</w:t>
      </w:r>
      <w:r w:rsidRPr="00BD5724">
        <w:rPr>
          <w:rFonts w:ascii="Times New Roman" w:hAnsi="Times New Roman" w:cs="Times New Roman"/>
          <w:b/>
          <w:bCs/>
          <w:sz w:val="24"/>
          <w:szCs w:val="24"/>
          <w:lang w:val="id-ID"/>
        </w:rPr>
        <w:t xml:space="preserve">PELAKSANAAN PEMBELAJARAN PENDIDIKAN AGAMA </w:t>
      </w:r>
      <w:r w:rsidRPr="00BD5724">
        <w:rPr>
          <w:rFonts w:ascii="Times New Roman" w:hAnsi="Times New Roman" w:cs="Times New Roman"/>
          <w:b/>
          <w:bCs/>
          <w:sz w:val="24"/>
          <w:szCs w:val="24"/>
          <w:lang w:val="id-ID"/>
        </w:rPr>
        <w:lastRenderedPageBreak/>
        <w:t>ISLA</w:t>
      </w:r>
      <w:r>
        <w:rPr>
          <w:rFonts w:ascii="Times New Roman" w:hAnsi="Times New Roman" w:cs="Times New Roman"/>
          <w:b/>
          <w:bCs/>
          <w:sz w:val="24"/>
          <w:szCs w:val="24"/>
          <w:lang w:val="id-ID"/>
        </w:rPr>
        <w:t>M (PAI) PADA ANAK TUNA</w:t>
      </w:r>
      <w:r w:rsidRPr="00BD5724">
        <w:rPr>
          <w:rFonts w:ascii="Times New Roman" w:hAnsi="Times New Roman" w:cs="Times New Roman"/>
          <w:b/>
          <w:bCs/>
          <w:sz w:val="24"/>
          <w:szCs w:val="24"/>
          <w:lang w:val="id-ID"/>
        </w:rPr>
        <w:t>NETRA DI SEKOLAH</w:t>
      </w:r>
      <w:r>
        <w:rPr>
          <w:rFonts w:ascii="Times New Roman" w:hAnsi="Times New Roman" w:cs="Times New Roman"/>
          <w:b/>
          <w:bCs/>
          <w:sz w:val="24"/>
          <w:szCs w:val="24"/>
          <w:lang w:val="id-ID"/>
        </w:rPr>
        <w:t xml:space="preserve"> DASAR</w:t>
      </w:r>
      <w:r w:rsidRPr="00BD5724">
        <w:rPr>
          <w:rFonts w:ascii="Times New Roman" w:hAnsi="Times New Roman" w:cs="Times New Roman"/>
          <w:b/>
          <w:bCs/>
          <w:sz w:val="24"/>
          <w:szCs w:val="24"/>
          <w:lang w:val="id-ID"/>
        </w:rPr>
        <w:t xml:space="preserve"> LUAR BIASA (S</w:t>
      </w:r>
      <w:r>
        <w:rPr>
          <w:rFonts w:ascii="Times New Roman" w:hAnsi="Times New Roman" w:cs="Times New Roman"/>
          <w:b/>
          <w:bCs/>
          <w:sz w:val="24"/>
          <w:szCs w:val="24"/>
          <w:lang w:val="id-ID"/>
        </w:rPr>
        <w:t>D</w:t>
      </w:r>
      <w:r w:rsidRPr="00BD5724">
        <w:rPr>
          <w:rFonts w:ascii="Times New Roman" w:hAnsi="Times New Roman" w:cs="Times New Roman"/>
          <w:b/>
          <w:bCs/>
          <w:sz w:val="24"/>
          <w:szCs w:val="24"/>
          <w:lang w:val="id-ID"/>
        </w:rPr>
        <w:t xml:space="preserve">LB) A </w:t>
      </w:r>
      <w:r>
        <w:rPr>
          <w:rFonts w:ascii="Times New Roman" w:hAnsi="Times New Roman" w:cs="Times New Roman"/>
          <w:b/>
          <w:bCs/>
          <w:sz w:val="24"/>
          <w:szCs w:val="24"/>
          <w:lang w:val="id-ID"/>
        </w:rPr>
        <w:t xml:space="preserve">PRPCN </w:t>
      </w:r>
      <w:r w:rsidRPr="00BD5724">
        <w:rPr>
          <w:rFonts w:ascii="Times New Roman" w:hAnsi="Times New Roman" w:cs="Times New Roman"/>
          <w:b/>
          <w:bCs/>
          <w:sz w:val="24"/>
          <w:szCs w:val="24"/>
          <w:lang w:val="id-ID"/>
        </w:rPr>
        <w:t>PALEMBANG”.</w:t>
      </w:r>
    </w:p>
    <w:p w:rsidR="00CB14A8" w:rsidRPr="00C4026B" w:rsidRDefault="00CB14A8" w:rsidP="00CB14A8">
      <w:pPr>
        <w:pStyle w:val="ListParagraph"/>
        <w:tabs>
          <w:tab w:val="left" w:pos="142"/>
        </w:tabs>
        <w:spacing w:before="0" w:line="480" w:lineRule="auto"/>
        <w:ind w:left="0" w:firstLine="720"/>
        <w:contextualSpacing w:val="0"/>
        <w:jc w:val="both"/>
        <w:rPr>
          <w:rFonts w:ascii="Times New Roman" w:hAnsi="Times New Roman" w:cs="Times New Roman"/>
          <w:b/>
          <w:bCs/>
          <w:sz w:val="24"/>
          <w:szCs w:val="24"/>
          <w:lang w:val="id-ID"/>
        </w:rPr>
      </w:pPr>
    </w:p>
    <w:p w:rsidR="00CB14A8" w:rsidRDefault="00CB14A8" w:rsidP="00CB14A8">
      <w:pPr>
        <w:pStyle w:val="ListParagraph"/>
        <w:numPr>
          <w:ilvl w:val="0"/>
          <w:numId w:val="1"/>
        </w:numPr>
        <w:tabs>
          <w:tab w:val="left" w:pos="142"/>
        </w:tabs>
        <w:spacing w:before="0" w:line="480" w:lineRule="auto"/>
        <w:ind w:left="284" w:hanging="284"/>
        <w:contextualSpacing w:val="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Identifikasi Masalah</w:t>
      </w:r>
    </w:p>
    <w:p w:rsidR="00CB14A8" w:rsidRDefault="00CB14A8" w:rsidP="00CB14A8">
      <w:pPr>
        <w:pStyle w:val="ListParagraph"/>
        <w:tabs>
          <w:tab w:val="left" w:pos="142"/>
        </w:tabs>
        <w:spacing w:before="0" w:line="480" w:lineRule="auto"/>
        <w:ind w:left="0" w:firstLine="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Identifikasi masalah bertujuan untuk menemukan berbagai permasalahan yang memungkinkan muncul pokok dari masalah atau topik yang sedang akan penulis bahas, maka dari itu masalah yang sudah teridentifikasi ialah:</w:t>
      </w:r>
    </w:p>
    <w:p w:rsidR="00CB14A8" w:rsidRDefault="00CB14A8" w:rsidP="00CB14A8">
      <w:pPr>
        <w:pStyle w:val="ListParagraph"/>
        <w:numPr>
          <w:ilvl w:val="0"/>
          <w:numId w:val="16"/>
        </w:numPr>
        <w:tabs>
          <w:tab w:val="left" w:pos="142"/>
        </w:tabs>
        <w:spacing w:before="0" w:line="48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Belum bervariasinya s</w:t>
      </w:r>
      <w:r w:rsidRPr="004A0B0B">
        <w:rPr>
          <w:rFonts w:ascii="Times New Roman" w:hAnsi="Times New Roman" w:cs="Times New Roman"/>
          <w:sz w:val="24"/>
          <w:szCs w:val="24"/>
          <w:lang w:val="id-ID"/>
        </w:rPr>
        <w:t>trategi atau metode yang digunakan oleh guru PAI ketika mengajar, hanya terbatas p</w:t>
      </w:r>
      <w:r>
        <w:rPr>
          <w:rFonts w:ascii="Times New Roman" w:hAnsi="Times New Roman" w:cs="Times New Roman"/>
          <w:sz w:val="24"/>
          <w:szCs w:val="24"/>
          <w:lang w:val="id-ID"/>
        </w:rPr>
        <w:t>ada metode ceramah dan dialog.</w:t>
      </w:r>
    </w:p>
    <w:p w:rsidR="00CB14A8" w:rsidRDefault="00CB14A8" w:rsidP="00CB14A8">
      <w:pPr>
        <w:pStyle w:val="ListParagraph"/>
        <w:numPr>
          <w:ilvl w:val="0"/>
          <w:numId w:val="16"/>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Minimnya penggunaan media pembelajaran, sehingga mengakibatkan proses belajar mengajar bersifat  kaku.</w:t>
      </w:r>
    </w:p>
    <w:p w:rsidR="00CB14A8" w:rsidRDefault="00CB14A8" w:rsidP="00CB14A8">
      <w:pPr>
        <w:pStyle w:val="ListParagraph"/>
        <w:numPr>
          <w:ilvl w:val="0"/>
          <w:numId w:val="16"/>
        </w:numPr>
        <w:tabs>
          <w:tab w:val="left" w:pos="142"/>
        </w:tabs>
        <w:spacing w:before="0" w:line="480" w:lineRule="auto"/>
        <w:jc w:val="both"/>
        <w:rPr>
          <w:rFonts w:ascii="Times New Roman" w:hAnsi="Times New Roman" w:cs="Times New Roman"/>
          <w:sz w:val="24"/>
          <w:szCs w:val="24"/>
          <w:lang w:val="id-ID"/>
        </w:rPr>
      </w:pPr>
      <w:r w:rsidRPr="004A0B0B">
        <w:rPr>
          <w:rFonts w:ascii="Times New Roman" w:hAnsi="Times New Roman" w:cs="Times New Roman"/>
          <w:sz w:val="24"/>
          <w:szCs w:val="24"/>
          <w:lang w:val="id-ID"/>
        </w:rPr>
        <w:t xml:space="preserve">Terbatasnya bahan atau sumber belajar pada siswa. </w:t>
      </w:r>
    </w:p>
    <w:p w:rsidR="00CB14A8" w:rsidRPr="00866A37" w:rsidRDefault="00CB14A8" w:rsidP="00CB14A8">
      <w:pPr>
        <w:pStyle w:val="ListParagraph"/>
        <w:tabs>
          <w:tab w:val="left" w:pos="142"/>
        </w:tabs>
        <w:spacing w:before="0" w:line="480" w:lineRule="auto"/>
        <w:ind w:left="1004"/>
        <w:jc w:val="both"/>
        <w:rPr>
          <w:rFonts w:ascii="Times New Roman" w:hAnsi="Times New Roman" w:cs="Times New Roman"/>
          <w:sz w:val="24"/>
          <w:szCs w:val="24"/>
          <w:lang w:val="id-ID"/>
        </w:rPr>
      </w:pPr>
    </w:p>
    <w:p w:rsidR="00CB14A8" w:rsidRDefault="00CB14A8" w:rsidP="00CB14A8">
      <w:pPr>
        <w:pStyle w:val="ListParagraph"/>
        <w:numPr>
          <w:ilvl w:val="0"/>
          <w:numId w:val="1"/>
        </w:numPr>
        <w:tabs>
          <w:tab w:val="left" w:pos="142"/>
        </w:tabs>
        <w:spacing w:before="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Fokus Masalah</w:t>
      </w:r>
    </w:p>
    <w:p w:rsidR="00CB14A8" w:rsidRDefault="00CB14A8" w:rsidP="00CB14A8">
      <w:pPr>
        <w:tabs>
          <w:tab w:val="left" w:pos="142"/>
        </w:tabs>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latar belakang dan identifikasi masalah yang telah ditemukan serta u</w:t>
      </w:r>
      <w:r w:rsidRPr="008243B6">
        <w:rPr>
          <w:rFonts w:ascii="Times New Roman" w:hAnsi="Times New Roman" w:cs="Times New Roman"/>
          <w:sz w:val="24"/>
          <w:szCs w:val="24"/>
          <w:lang w:val="id-ID"/>
        </w:rPr>
        <w:t>ntuk terarahnya penelitian ini</w:t>
      </w:r>
      <w:r>
        <w:rPr>
          <w:rFonts w:ascii="Times New Roman" w:hAnsi="Times New Roman" w:cs="Times New Roman"/>
          <w:sz w:val="24"/>
          <w:szCs w:val="24"/>
          <w:lang w:val="id-ID"/>
        </w:rPr>
        <w:t xml:space="preserve"> maka diperlukan fokus masalah</w:t>
      </w:r>
      <w:r w:rsidRPr="008243B6">
        <w:rPr>
          <w:rFonts w:ascii="Times New Roman" w:hAnsi="Times New Roman" w:cs="Times New Roman"/>
          <w:sz w:val="24"/>
          <w:szCs w:val="24"/>
          <w:lang w:val="id-ID"/>
        </w:rPr>
        <w:t xml:space="preserve"> pada persoalan yaitu:</w:t>
      </w:r>
      <w:r>
        <w:rPr>
          <w:rFonts w:ascii="Times New Roman" w:hAnsi="Times New Roman" w:cs="Times New Roman"/>
          <w:sz w:val="24"/>
          <w:szCs w:val="24"/>
          <w:lang w:val="id-ID"/>
        </w:rPr>
        <w:t xml:space="preserve"> pelaksanaan pembelajaran yang sedang dilakukan oleh Guru PAI dari segi metode, media dan bahan ajar terkhusus untuk anak-anak tunanetra pada mata pelajaran Pendidikan Agama Islam di SDLB A PRPCN Palembang kelas 1, 2, 3, 4, 5, dan 6.</w:t>
      </w:r>
    </w:p>
    <w:p w:rsidR="00CB14A8" w:rsidRDefault="00CB14A8" w:rsidP="00CB14A8">
      <w:pPr>
        <w:tabs>
          <w:tab w:val="left" w:pos="142"/>
        </w:tabs>
        <w:spacing w:before="0" w:line="480" w:lineRule="auto"/>
        <w:ind w:firstLine="720"/>
        <w:jc w:val="both"/>
        <w:rPr>
          <w:rFonts w:ascii="Times New Roman" w:hAnsi="Times New Roman" w:cs="Times New Roman"/>
          <w:sz w:val="24"/>
          <w:szCs w:val="24"/>
          <w:lang w:val="id-ID"/>
        </w:rPr>
      </w:pPr>
    </w:p>
    <w:p w:rsidR="00CB14A8" w:rsidRPr="00DA19EB" w:rsidRDefault="00CB14A8" w:rsidP="00CB14A8">
      <w:pPr>
        <w:tabs>
          <w:tab w:val="left" w:pos="142"/>
        </w:tabs>
        <w:spacing w:before="0" w:line="480" w:lineRule="auto"/>
        <w:ind w:firstLine="720"/>
        <w:jc w:val="both"/>
        <w:rPr>
          <w:rFonts w:ascii="Times New Roman" w:hAnsi="Times New Roman" w:cs="Times New Roman"/>
          <w:sz w:val="24"/>
          <w:szCs w:val="24"/>
          <w:lang w:val="id-ID"/>
        </w:rPr>
      </w:pPr>
    </w:p>
    <w:p w:rsidR="00CB14A8" w:rsidRDefault="00CB14A8" w:rsidP="00CB14A8">
      <w:pPr>
        <w:pStyle w:val="ListParagraph"/>
        <w:numPr>
          <w:ilvl w:val="0"/>
          <w:numId w:val="1"/>
        </w:numPr>
        <w:tabs>
          <w:tab w:val="left" w:pos="142"/>
        </w:tabs>
        <w:spacing w:before="0" w:line="480" w:lineRule="auto"/>
        <w:ind w:left="284" w:hanging="284"/>
        <w:jc w:val="both"/>
        <w:rPr>
          <w:rFonts w:ascii="Times New Roman" w:hAnsi="Times New Roman" w:cs="Times New Roman"/>
          <w:b/>
          <w:bCs/>
          <w:sz w:val="24"/>
          <w:szCs w:val="24"/>
          <w:lang w:val="id-ID"/>
        </w:rPr>
      </w:pPr>
      <w:r w:rsidRPr="001C44FF">
        <w:rPr>
          <w:rFonts w:ascii="Times New Roman" w:hAnsi="Times New Roman" w:cs="Times New Roman"/>
          <w:b/>
          <w:bCs/>
          <w:sz w:val="24"/>
          <w:szCs w:val="24"/>
          <w:lang w:val="id-ID"/>
        </w:rPr>
        <w:lastRenderedPageBreak/>
        <w:t>Rumusan Masalah</w:t>
      </w:r>
    </w:p>
    <w:p w:rsidR="00CB14A8" w:rsidRPr="000A7120" w:rsidRDefault="00CB14A8" w:rsidP="00CB14A8">
      <w:pPr>
        <w:pStyle w:val="ListParagraph"/>
        <w:tabs>
          <w:tab w:val="left" w:pos="142"/>
        </w:tabs>
        <w:spacing w:before="0" w:line="480" w:lineRule="auto"/>
        <w:ind w:left="0" w:firstLine="644"/>
        <w:jc w:val="both"/>
        <w:rPr>
          <w:rFonts w:ascii="Times New Roman" w:hAnsi="Times New Roman" w:cs="Times New Roman"/>
          <w:sz w:val="24"/>
          <w:szCs w:val="24"/>
          <w:lang w:val="id-ID"/>
        </w:rPr>
      </w:pPr>
      <w:r>
        <w:rPr>
          <w:rFonts w:ascii="Times New Roman" w:hAnsi="Times New Roman" w:cs="Times New Roman"/>
          <w:sz w:val="24"/>
          <w:szCs w:val="24"/>
          <w:lang w:val="id-ID"/>
        </w:rPr>
        <w:t>Sesuai dengan latar belakang masalah yang penulis paparkan di atas, maka yang menjadi rumusan masalah dari skripsi ini adalah sebagai berikut:</w:t>
      </w:r>
    </w:p>
    <w:p w:rsidR="00CB14A8" w:rsidRDefault="00CB14A8" w:rsidP="00CB14A8">
      <w:pPr>
        <w:pStyle w:val="ListParagraph"/>
        <w:numPr>
          <w:ilvl w:val="0"/>
          <w:numId w:val="2"/>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Pelaksanaan Pembelajaran PAI pada Anak Tunanetra di Sekolah Dasar Luar Biasa (SDLB) A PRPCN Palembang?</w:t>
      </w:r>
    </w:p>
    <w:p w:rsidR="00CB14A8" w:rsidRDefault="00CB14A8" w:rsidP="00CB14A8">
      <w:pPr>
        <w:pStyle w:val="ListParagraph"/>
        <w:numPr>
          <w:ilvl w:val="0"/>
          <w:numId w:val="2"/>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apa saja yang menjadi pendukung dan penghambat Pelaksanaan Pembelajaran PAI pada anak Tunanetra di Sekolah Dasar Luar Biasa (SDLB) A PRPCN Palembang?</w:t>
      </w:r>
    </w:p>
    <w:p w:rsidR="00CB14A8" w:rsidRPr="00873C31" w:rsidRDefault="00CB14A8" w:rsidP="00CB14A8">
      <w:pPr>
        <w:tabs>
          <w:tab w:val="left" w:pos="142"/>
        </w:tabs>
        <w:spacing w:before="0" w:line="480" w:lineRule="auto"/>
        <w:jc w:val="both"/>
        <w:rPr>
          <w:rFonts w:ascii="Times New Roman" w:hAnsi="Times New Roman" w:cs="Times New Roman"/>
          <w:sz w:val="24"/>
          <w:szCs w:val="24"/>
          <w:lang w:val="id-ID"/>
        </w:rPr>
      </w:pPr>
    </w:p>
    <w:p w:rsidR="00CB14A8" w:rsidRDefault="00CB14A8" w:rsidP="00CB14A8">
      <w:pPr>
        <w:pStyle w:val="ListParagraph"/>
        <w:numPr>
          <w:ilvl w:val="0"/>
          <w:numId w:val="1"/>
        </w:numPr>
        <w:tabs>
          <w:tab w:val="left" w:pos="142"/>
        </w:tabs>
        <w:spacing w:before="0" w:line="480" w:lineRule="auto"/>
        <w:ind w:left="284" w:hanging="284"/>
        <w:jc w:val="both"/>
        <w:rPr>
          <w:rFonts w:ascii="Times New Roman" w:hAnsi="Times New Roman" w:cs="Times New Roman"/>
          <w:b/>
          <w:bCs/>
          <w:sz w:val="24"/>
          <w:szCs w:val="24"/>
          <w:lang w:val="id-ID"/>
        </w:rPr>
      </w:pPr>
      <w:r w:rsidRPr="009B739F">
        <w:rPr>
          <w:rFonts w:ascii="Times New Roman" w:hAnsi="Times New Roman" w:cs="Times New Roman"/>
          <w:b/>
          <w:bCs/>
          <w:sz w:val="24"/>
          <w:szCs w:val="24"/>
          <w:lang w:val="id-ID"/>
        </w:rPr>
        <w:t>Tujuan dan Kegunaan Penelitian</w:t>
      </w:r>
    </w:p>
    <w:p w:rsidR="00CB14A8" w:rsidRDefault="00CB14A8" w:rsidP="00CB14A8">
      <w:pPr>
        <w:pStyle w:val="ListParagraph"/>
        <w:numPr>
          <w:ilvl w:val="0"/>
          <w:numId w:val="3"/>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penelitian</w:t>
      </w:r>
    </w:p>
    <w:p w:rsidR="00CB14A8" w:rsidRDefault="00CB14A8" w:rsidP="00CB14A8">
      <w:pPr>
        <w:pStyle w:val="ListParagraph"/>
        <w:tabs>
          <w:tab w:val="left" w:pos="142"/>
        </w:tabs>
        <w:spacing w:before="0"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Adapun tujuan penelitian yang penulis sampaikan ialah:</w:t>
      </w:r>
    </w:p>
    <w:p w:rsidR="00CB14A8" w:rsidRDefault="00CB14A8" w:rsidP="00CB14A8">
      <w:pPr>
        <w:pStyle w:val="ListParagraph"/>
        <w:numPr>
          <w:ilvl w:val="0"/>
          <w:numId w:val="4"/>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bagaimana proses belajar mengajar PAI pada anak Tunanetra di Sekolah Dasar Luar Biasa (SDLB) A PRPCN Palembang.</w:t>
      </w:r>
    </w:p>
    <w:p w:rsidR="00CB14A8" w:rsidRPr="00BF6C01" w:rsidRDefault="00CB14A8" w:rsidP="00CB14A8">
      <w:pPr>
        <w:pStyle w:val="ListParagraph"/>
        <w:numPr>
          <w:ilvl w:val="0"/>
          <w:numId w:val="4"/>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faktor penghambat dan pendukung proses pembelajaran PAI pada anak Tunanetra di Sekolah Dasar Luar Biasa (SDLB) A PRPCN Palembang, serta apa upaya guru PAI untuk mencapai tujuan proses belajar mengajar tersebut.</w:t>
      </w:r>
    </w:p>
    <w:p w:rsidR="00CB14A8" w:rsidRDefault="00CB14A8" w:rsidP="00CB14A8">
      <w:pPr>
        <w:pStyle w:val="ListParagraph"/>
        <w:numPr>
          <w:ilvl w:val="0"/>
          <w:numId w:val="3"/>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Kegunaan penelitian ini ialah:</w:t>
      </w:r>
    </w:p>
    <w:p w:rsidR="00CB14A8" w:rsidRDefault="00CB14A8" w:rsidP="00CB14A8">
      <w:pPr>
        <w:pStyle w:val="ListParagraph"/>
        <w:numPr>
          <w:ilvl w:val="0"/>
          <w:numId w:val="5"/>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Secara Teoritis, untuk memberikan sumbangan pemikiran terhadap guru PAI serta penambahan pengetahuan dalam proses belajar mengajar PAI anak Tunanetra.</w:t>
      </w:r>
    </w:p>
    <w:p w:rsidR="00CB14A8" w:rsidRDefault="00CB14A8" w:rsidP="00CB14A8">
      <w:pPr>
        <w:pStyle w:val="ListParagraph"/>
        <w:numPr>
          <w:ilvl w:val="0"/>
          <w:numId w:val="5"/>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Secara Praktis, memberikan bahan informasi kepada guru terutama guru PAI dan para peneliti dalam proses belajar mengajar terhadap anak Tunanetra.</w:t>
      </w:r>
    </w:p>
    <w:p w:rsidR="00CB14A8" w:rsidRDefault="00CB14A8" w:rsidP="00CB14A8">
      <w:pPr>
        <w:pStyle w:val="ListParagraph"/>
        <w:tabs>
          <w:tab w:val="left" w:pos="142"/>
          <w:tab w:val="left" w:pos="709"/>
        </w:tabs>
        <w:spacing w:before="0" w:line="480" w:lineRule="auto"/>
        <w:ind w:left="1004" w:hanging="295"/>
        <w:jc w:val="both"/>
        <w:rPr>
          <w:rFonts w:ascii="Times New Roman" w:hAnsi="Times New Roman" w:cs="Times New Roman"/>
          <w:sz w:val="24"/>
          <w:szCs w:val="24"/>
          <w:lang w:val="id-ID"/>
        </w:rPr>
      </w:pPr>
    </w:p>
    <w:p w:rsidR="00CB14A8" w:rsidRDefault="00CB14A8" w:rsidP="00CB14A8">
      <w:pPr>
        <w:pStyle w:val="ListParagraph"/>
        <w:numPr>
          <w:ilvl w:val="0"/>
          <w:numId w:val="1"/>
        </w:numPr>
        <w:tabs>
          <w:tab w:val="left" w:pos="142"/>
        </w:tabs>
        <w:spacing w:before="0" w:line="480" w:lineRule="auto"/>
        <w:ind w:left="284" w:hanging="284"/>
        <w:jc w:val="both"/>
        <w:rPr>
          <w:rFonts w:ascii="Times New Roman" w:hAnsi="Times New Roman" w:cs="Times New Roman"/>
          <w:b/>
          <w:bCs/>
          <w:sz w:val="24"/>
          <w:szCs w:val="24"/>
          <w:lang w:val="id-ID"/>
        </w:rPr>
      </w:pPr>
      <w:r w:rsidRPr="00B94E16">
        <w:rPr>
          <w:rFonts w:ascii="Times New Roman" w:hAnsi="Times New Roman" w:cs="Times New Roman"/>
          <w:b/>
          <w:bCs/>
          <w:sz w:val="24"/>
          <w:szCs w:val="24"/>
          <w:lang w:val="id-ID"/>
        </w:rPr>
        <w:t>Definisi Operasional</w:t>
      </w:r>
    </w:p>
    <w:p w:rsidR="00CB14A8" w:rsidRDefault="00CB14A8" w:rsidP="00CB14A8">
      <w:pPr>
        <w:tabs>
          <w:tab w:val="left" w:pos="142"/>
        </w:tabs>
        <w:spacing w:before="0" w:line="480" w:lineRule="auto"/>
        <w:ind w:firstLine="709"/>
        <w:jc w:val="both"/>
        <w:rPr>
          <w:rFonts w:ascii="Times New Roman" w:hAnsi="Times New Roman" w:cs="Times New Roman"/>
          <w:b/>
          <w:bCs/>
          <w:sz w:val="24"/>
          <w:szCs w:val="24"/>
          <w:lang w:val="id-ID"/>
        </w:rPr>
      </w:pPr>
      <w:r>
        <w:rPr>
          <w:rFonts w:ascii="Times New Roman" w:hAnsi="Times New Roman" w:cs="Times New Roman"/>
          <w:bCs/>
          <w:sz w:val="24"/>
          <w:szCs w:val="24"/>
          <w:lang w:val="id-ID"/>
        </w:rPr>
        <w:tab/>
      </w:r>
      <w:r w:rsidRPr="00F608D5">
        <w:rPr>
          <w:rFonts w:ascii="Times New Roman" w:hAnsi="Times New Roman" w:cs="Times New Roman"/>
          <w:bCs/>
          <w:sz w:val="24"/>
          <w:szCs w:val="24"/>
          <w:lang w:val="id-ID"/>
        </w:rPr>
        <w:t>Untuk menghindari kesalahan persepsi dalam memahami istilah yang dipakai penulis dalam judul skripsi, terlebih dahulu penulis menjelaskan sebagai berikut:</w:t>
      </w:r>
    </w:p>
    <w:p w:rsidR="00CB14A8" w:rsidRDefault="00CB14A8" w:rsidP="00CB14A8">
      <w:pPr>
        <w:pStyle w:val="ListParagraph"/>
        <w:numPr>
          <w:ilvl w:val="0"/>
          <w:numId w:val="18"/>
        </w:numPr>
        <w:tabs>
          <w:tab w:val="left" w:pos="142"/>
        </w:tabs>
        <w:spacing w:before="0" w:line="480" w:lineRule="auto"/>
        <w:jc w:val="both"/>
        <w:rPr>
          <w:rFonts w:ascii="Times New Roman" w:hAnsi="Times New Roman" w:cs="Times New Roman"/>
          <w:sz w:val="24"/>
          <w:szCs w:val="24"/>
          <w:lang w:val="id-ID"/>
        </w:rPr>
      </w:pPr>
      <w:r w:rsidRPr="00F608D5">
        <w:rPr>
          <w:rFonts w:ascii="Times New Roman" w:hAnsi="Times New Roman" w:cs="Times New Roman"/>
          <w:sz w:val="24"/>
          <w:szCs w:val="24"/>
          <w:lang w:val="id-ID"/>
        </w:rPr>
        <w:t>Pelaksanaan</w:t>
      </w:r>
    </w:p>
    <w:p w:rsidR="00CB14A8" w:rsidRDefault="00CB14A8" w:rsidP="00CB14A8">
      <w:pPr>
        <w:tabs>
          <w:tab w:val="left" w:pos="142"/>
        </w:tabs>
        <w:spacing w:before="0" w:line="480" w:lineRule="auto"/>
        <w:ind w:left="360" w:firstLine="633"/>
        <w:jc w:val="both"/>
        <w:rPr>
          <w:rFonts w:ascii="Times New Roman" w:hAnsi="Times New Roman" w:cs="Times New Roman"/>
          <w:sz w:val="24"/>
          <w:szCs w:val="24"/>
          <w:lang w:val="id-ID"/>
        </w:rPr>
      </w:pPr>
      <w:r w:rsidRPr="00F608D5">
        <w:rPr>
          <w:rFonts w:ascii="Times New Roman" w:hAnsi="Times New Roman" w:cs="Times New Roman"/>
          <w:sz w:val="24"/>
          <w:szCs w:val="24"/>
          <w:lang w:val="id-ID"/>
        </w:rPr>
        <w:t>Pelaksanaan merupakan sebuah proses, cara melaksanakan suatu kegiatan untuk mencapai tujuan yang diharapkan.</w:t>
      </w:r>
      <w:r>
        <w:rPr>
          <w:rStyle w:val="FootnoteReference"/>
          <w:rFonts w:ascii="Times New Roman" w:hAnsi="Times New Roman" w:cs="Times New Roman"/>
          <w:sz w:val="24"/>
          <w:szCs w:val="24"/>
          <w:lang w:val="id-ID"/>
        </w:rPr>
        <w:footnoteReference w:id="7"/>
      </w:r>
    </w:p>
    <w:p w:rsidR="00CB14A8" w:rsidRDefault="00CB14A8" w:rsidP="00CB14A8">
      <w:pPr>
        <w:pStyle w:val="ListParagraph"/>
        <w:numPr>
          <w:ilvl w:val="0"/>
          <w:numId w:val="18"/>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Pembelajaran</w:t>
      </w:r>
    </w:p>
    <w:p w:rsidR="00CB14A8" w:rsidRDefault="00CB14A8" w:rsidP="00CB14A8">
      <w:pPr>
        <w:tabs>
          <w:tab w:val="left" w:pos="142"/>
        </w:tabs>
        <w:spacing w:before="0" w:line="480" w:lineRule="auto"/>
        <w:ind w:left="360" w:firstLine="633"/>
        <w:jc w:val="both"/>
        <w:rPr>
          <w:rFonts w:ascii="Times New Roman" w:hAnsi="Times New Roman" w:cs="Times New Roman"/>
          <w:sz w:val="24"/>
          <w:szCs w:val="24"/>
          <w:lang w:val="id-ID"/>
        </w:rPr>
      </w:pPr>
      <w:r w:rsidRPr="001A5A83">
        <w:rPr>
          <w:rFonts w:ascii="Times New Roman" w:hAnsi="Times New Roman" w:cs="Times New Roman"/>
          <w:sz w:val="24"/>
          <w:szCs w:val="24"/>
          <w:lang w:val="id-ID"/>
        </w:rPr>
        <w:t>Pembelajaran adalah proses atau kegiatan yang dirancang dengan sengaja oleh guru untuk memungkinkan proses terjadinya belajar pada siswa.</w:t>
      </w:r>
      <w:r>
        <w:rPr>
          <w:rStyle w:val="FootnoteReference"/>
          <w:rFonts w:ascii="Times New Roman" w:hAnsi="Times New Roman" w:cs="Times New Roman"/>
          <w:sz w:val="24"/>
          <w:szCs w:val="24"/>
          <w:lang w:val="id-ID"/>
        </w:rPr>
        <w:footnoteReference w:id="8"/>
      </w:r>
    </w:p>
    <w:p w:rsidR="00CB14A8" w:rsidRDefault="00CB14A8" w:rsidP="00CB14A8">
      <w:pPr>
        <w:pStyle w:val="ListParagraph"/>
        <w:numPr>
          <w:ilvl w:val="0"/>
          <w:numId w:val="18"/>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Pendidikan Agama Islam</w:t>
      </w:r>
    </w:p>
    <w:p w:rsidR="00CB14A8" w:rsidRDefault="00CB14A8" w:rsidP="00CB14A8">
      <w:pPr>
        <w:tabs>
          <w:tab w:val="left" w:pos="142"/>
        </w:tabs>
        <w:spacing w:before="0" w:line="480" w:lineRule="auto"/>
        <w:ind w:left="360" w:firstLine="633"/>
        <w:jc w:val="both"/>
        <w:rPr>
          <w:rFonts w:asciiTheme="majorBidi" w:hAnsiTheme="majorBidi" w:cstheme="majorBidi"/>
          <w:sz w:val="24"/>
          <w:szCs w:val="24"/>
          <w:lang w:val="id-ID"/>
        </w:rPr>
      </w:pPr>
      <w:r w:rsidRPr="00A43C54">
        <w:rPr>
          <w:rFonts w:ascii="Times New Roman" w:hAnsi="Times New Roman" w:cs="Times New Roman"/>
          <w:sz w:val="24"/>
          <w:szCs w:val="24"/>
          <w:lang w:val="id-ID"/>
        </w:rPr>
        <w:t xml:space="preserve">Pendidikan Agama Islam merupakan </w:t>
      </w:r>
      <w:r w:rsidRPr="00A43C54">
        <w:rPr>
          <w:rFonts w:asciiTheme="majorBidi" w:hAnsiTheme="majorBidi" w:cstheme="majorBidi"/>
          <w:sz w:val="24"/>
          <w:szCs w:val="24"/>
          <w:lang w:val="id-ID"/>
        </w:rPr>
        <w:t xml:space="preserve">usaha sadar dan terencana untuk menyiapkan siswa menyakini, memahami, menghayati, dan mengamalkan ajaran </w:t>
      </w:r>
      <w:r>
        <w:rPr>
          <w:rFonts w:asciiTheme="majorBidi" w:hAnsiTheme="majorBidi" w:cstheme="majorBidi"/>
          <w:sz w:val="24"/>
          <w:szCs w:val="24"/>
          <w:lang w:val="id-ID"/>
        </w:rPr>
        <w:t xml:space="preserve">Agama </w:t>
      </w:r>
      <w:r w:rsidRPr="00A43C54">
        <w:rPr>
          <w:rFonts w:asciiTheme="majorBidi" w:hAnsiTheme="majorBidi" w:cstheme="majorBidi"/>
          <w:sz w:val="24"/>
          <w:szCs w:val="24"/>
          <w:lang w:val="id-ID"/>
        </w:rPr>
        <w:t>Islam melalui kegiatan bimbingan, pengajaran dan pela</w:t>
      </w:r>
      <w:r>
        <w:rPr>
          <w:rFonts w:asciiTheme="majorBidi" w:hAnsiTheme="majorBidi" w:cstheme="majorBidi"/>
          <w:sz w:val="24"/>
          <w:szCs w:val="24"/>
          <w:lang w:val="id-ID"/>
        </w:rPr>
        <w:t>tihan.</w:t>
      </w:r>
      <w:r>
        <w:rPr>
          <w:rStyle w:val="FootnoteReference"/>
          <w:rFonts w:asciiTheme="majorBidi" w:hAnsiTheme="majorBidi" w:cstheme="majorBidi"/>
          <w:sz w:val="24"/>
          <w:szCs w:val="24"/>
          <w:lang w:val="id-ID"/>
        </w:rPr>
        <w:footnoteReference w:id="9"/>
      </w:r>
    </w:p>
    <w:p w:rsidR="00CB14A8" w:rsidRDefault="00CB14A8" w:rsidP="00CB14A8">
      <w:pPr>
        <w:tabs>
          <w:tab w:val="left" w:pos="142"/>
        </w:tabs>
        <w:spacing w:before="0" w:line="480" w:lineRule="auto"/>
        <w:ind w:left="360" w:firstLine="633"/>
        <w:jc w:val="both"/>
        <w:rPr>
          <w:rFonts w:asciiTheme="majorBidi" w:hAnsiTheme="majorBidi" w:cstheme="majorBidi"/>
          <w:sz w:val="24"/>
          <w:szCs w:val="24"/>
          <w:lang w:val="id-ID"/>
        </w:rPr>
      </w:pPr>
    </w:p>
    <w:p w:rsidR="00CB14A8" w:rsidRDefault="00CB14A8" w:rsidP="00CB14A8">
      <w:pPr>
        <w:tabs>
          <w:tab w:val="left" w:pos="142"/>
        </w:tabs>
        <w:spacing w:before="0" w:line="480" w:lineRule="auto"/>
        <w:ind w:left="360" w:firstLine="633"/>
        <w:jc w:val="both"/>
        <w:rPr>
          <w:rFonts w:asciiTheme="majorBidi" w:hAnsiTheme="majorBidi" w:cstheme="majorBidi"/>
          <w:sz w:val="24"/>
          <w:szCs w:val="24"/>
          <w:lang w:val="id-ID"/>
        </w:rPr>
      </w:pPr>
    </w:p>
    <w:p w:rsidR="00CB14A8" w:rsidRDefault="00CB14A8" w:rsidP="00CB14A8">
      <w:pPr>
        <w:pStyle w:val="ListParagraph"/>
        <w:numPr>
          <w:ilvl w:val="0"/>
          <w:numId w:val="18"/>
        </w:numPr>
        <w:tabs>
          <w:tab w:val="left" w:pos="142"/>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Anak Tunanetra</w:t>
      </w:r>
    </w:p>
    <w:p w:rsidR="00CB14A8" w:rsidRDefault="00CB14A8" w:rsidP="00CB14A8">
      <w:pPr>
        <w:pStyle w:val="ListParagraph"/>
        <w:tabs>
          <w:tab w:val="left" w:pos="142"/>
        </w:tabs>
        <w:spacing w:before="200" w:after="20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Anak tunanetra adalah anak yang memiliki kelainan atau kerusakan pada matanya sehingga tidak dapat difungsikan secara optimal untuk melihat.</w:t>
      </w:r>
    </w:p>
    <w:p w:rsidR="00CB14A8" w:rsidRPr="00071F0A" w:rsidRDefault="00CB14A8" w:rsidP="00CB14A8">
      <w:pPr>
        <w:pStyle w:val="ListParagraph"/>
        <w:tabs>
          <w:tab w:val="left" w:pos="142"/>
        </w:tabs>
        <w:spacing w:before="0" w:line="480" w:lineRule="auto"/>
        <w:ind w:left="284" w:firstLine="709"/>
        <w:jc w:val="both"/>
        <w:rPr>
          <w:rFonts w:ascii="Times New Roman" w:hAnsi="Times New Roman" w:cs="Times New Roman"/>
          <w:sz w:val="24"/>
          <w:szCs w:val="24"/>
          <w:lang w:val="id-ID"/>
        </w:rPr>
      </w:pPr>
      <w:r w:rsidRPr="00071F0A">
        <w:rPr>
          <w:rFonts w:asciiTheme="majorBidi" w:hAnsiTheme="majorBidi" w:cstheme="majorBidi"/>
          <w:sz w:val="24"/>
          <w:szCs w:val="24"/>
          <w:lang w:val="id-ID"/>
        </w:rPr>
        <w:t xml:space="preserve">Dari definisi istilah menurut para tokoh di atas, maka pelaksanaan pembelajaran </w:t>
      </w:r>
      <w:r>
        <w:rPr>
          <w:rFonts w:asciiTheme="majorBidi" w:hAnsiTheme="majorBidi" w:cstheme="majorBidi"/>
          <w:sz w:val="24"/>
          <w:szCs w:val="24"/>
          <w:lang w:val="id-ID"/>
        </w:rPr>
        <w:t xml:space="preserve">PAI pada anak tunanetra </w:t>
      </w:r>
      <w:r w:rsidRPr="00071F0A">
        <w:rPr>
          <w:rFonts w:asciiTheme="majorBidi" w:hAnsiTheme="majorBidi" w:cstheme="majorBidi"/>
          <w:sz w:val="24"/>
          <w:szCs w:val="24"/>
          <w:lang w:val="id-ID"/>
        </w:rPr>
        <w:t>menurut penulis ialah sebuah proses melaksanakan suatu kegiatan yang memungkinkan terjadinya proses be</w:t>
      </w:r>
      <w:r>
        <w:rPr>
          <w:rFonts w:asciiTheme="majorBidi" w:hAnsiTheme="majorBidi" w:cstheme="majorBidi"/>
          <w:sz w:val="24"/>
          <w:szCs w:val="24"/>
          <w:lang w:val="id-ID"/>
        </w:rPr>
        <w:t xml:space="preserve">lajar mengajar </w:t>
      </w:r>
      <w:r w:rsidRPr="00071F0A">
        <w:rPr>
          <w:rFonts w:asciiTheme="majorBidi" w:hAnsiTheme="majorBidi" w:cstheme="majorBidi"/>
          <w:sz w:val="24"/>
          <w:szCs w:val="24"/>
          <w:lang w:val="id-ID"/>
        </w:rPr>
        <w:t xml:space="preserve">untuk memahamkan ajaran Agama Islam kepada anak yang memiliki keterbatasan atau kerusakan pada matanya, sehingga tidak dapat difungsikan secara maksimal untuk melihat (tunanetra).   </w:t>
      </w:r>
    </w:p>
    <w:p w:rsidR="00CB14A8" w:rsidRPr="00EA71BA" w:rsidRDefault="00CB14A8" w:rsidP="00CB14A8">
      <w:pPr>
        <w:tabs>
          <w:tab w:val="left" w:pos="2610"/>
        </w:tabs>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CB14A8" w:rsidRPr="00B94E16" w:rsidRDefault="00CB14A8" w:rsidP="00CB14A8">
      <w:pPr>
        <w:pStyle w:val="ListParagraph"/>
        <w:numPr>
          <w:ilvl w:val="0"/>
          <w:numId w:val="1"/>
        </w:numPr>
        <w:tabs>
          <w:tab w:val="left" w:pos="142"/>
        </w:tabs>
        <w:spacing w:before="0" w:line="480" w:lineRule="auto"/>
        <w:ind w:left="284" w:hanging="284"/>
        <w:jc w:val="both"/>
        <w:rPr>
          <w:rFonts w:ascii="Times New Roman" w:hAnsi="Times New Roman" w:cs="Times New Roman"/>
          <w:b/>
          <w:bCs/>
          <w:sz w:val="24"/>
          <w:szCs w:val="24"/>
          <w:lang w:val="id-ID"/>
        </w:rPr>
      </w:pPr>
      <w:r w:rsidRPr="00B94E16">
        <w:rPr>
          <w:rFonts w:ascii="Times New Roman" w:hAnsi="Times New Roman" w:cs="Times New Roman"/>
          <w:b/>
          <w:bCs/>
          <w:sz w:val="24"/>
          <w:szCs w:val="24"/>
          <w:lang w:val="id-ID"/>
        </w:rPr>
        <w:t xml:space="preserve">Tinjauan Kepustakaan </w:t>
      </w:r>
    </w:p>
    <w:p w:rsidR="00CB14A8" w:rsidRPr="00924ECA" w:rsidRDefault="00CB14A8" w:rsidP="00CB14A8">
      <w:pPr>
        <w:tabs>
          <w:tab w:val="left" w:pos="142"/>
        </w:tabs>
        <w:spacing w:before="0"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ab/>
      </w:r>
      <w:r w:rsidRPr="00924ECA">
        <w:rPr>
          <w:rFonts w:asciiTheme="majorBidi" w:hAnsiTheme="majorBidi" w:cstheme="majorBidi"/>
          <w:sz w:val="24"/>
          <w:szCs w:val="24"/>
          <w:lang w:val="id-ID"/>
        </w:rPr>
        <w:t>Untuk referensi dalam melakukan penelitian ini, penulis mengambil pembahahasan yang berupa konsep maupun istilah dari buku-buku dan skripsi yang ada relevansinya dengan penelitian ini, antara lain:</w:t>
      </w:r>
    </w:p>
    <w:p w:rsidR="00CB14A8" w:rsidRDefault="00CB14A8" w:rsidP="00CB14A8">
      <w:pPr>
        <w:tabs>
          <w:tab w:val="left" w:pos="142"/>
        </w:tabs>
        <w:spacing w:before="0" w:line="480" w:lineRule="auto"/>
        <w:ind w:firstLine="720"/>
        <w:jc w:val="both"/>
        <w:rPr>
          <w:rFonts w:asciiTheme="majorBidi" w:hAnsiTheme="majorBidi" w:cstheme="majorBidi"/>
          <w:sz w:val="24"/>
          <w:szCs w:val="24"/>
          <w:lang w:val="id-ID"/>
        </w:rPr>
      </w:pPr>
      <w:r w:rsidRPr="00C84ED2">
        <w:rPr>
          <w:rFonts w:asciiTheme="majorBidi" w:hAnsiTheme="majorBidi" w:cstheme="majorBidi"/>
          <w:sz w:val="24"/>
          <w:szCs w:val="24"/>
          <w:lang w:val="id-ID"/>
        </w:rPr>
        <w:t>Dari</w:t>
      </w:r>
      <w:r>
        <w:rPr>
          <w:rFonts w:asciiTheme="majorBidi" w:hAnsiTheme="majorBidi" w:cstheme="majorBidi"/>
          <w:sz w:val="24"/>
          <w:szCs w:val="24"/>
          <w:lang w:val="id-ID"/>
        </w:rPr>
        <w:t xml:space="preserve"> skripsi Marlilawati </w:t>
      </w:r>
      <w:r w:rsidRPr="00C84ED2">
        <w:rPr>
          <w:rFonts w:asciiTheme="majorBidi" w:hAnsiTheme="majorBidi" w:cstheme="majorBidi"/>
          <w:sz w:val="24"/>
          <w:szCs w:val="24"/>
          <w:lang w:val="id-ID"/>
        </w:rPr>
        <w:t xml:space="preserve">yang berjudul </w:t>
      </w:r>
      <w:r w:rsidRPr="00283B5C">
        <w:rPr>
          <w:rFonts w:asciiTheme="majorBidi" w:hAnsiTheme="majorBidi" w:cstheme="majorBidi"/>
          <w:b/>
          <w:bCs/>
          <w:sz w:val="24"/>
          <w:szCs w:val="24"/>
          <w:lang w:val="id-ID"/>
        </w:rPr>
        <w:t>“</w:t>
      </w:r>
      <w:r>
        <w:rPr>
          <w:rFonts w:asciiTheme="majorBidi" w:hAnsiTheme="majorBidi" w:cstheme="majorBidi"/>
          <w:b/>
          <w:bCs/>
          <w:i/>
          <w:iCs/>
          <w:sz w:val="24"/>
          <w:szCs w:val="24"/>
          <w:lang w:val="id-ID"/>
        </w:rPr>
        <w:t>Proses Belajar Mengajar PAI A</w:t>
      </w:r>
      <w:r w:rsidRPr="00283B5C">
        <w:rPr>
          <w:rFonts w:asciiTheme="majorBidi" w:hAnsiTheme="majorBidi" w:cstheme="majorBidi"/>
          <w:b/>
          <w:bCs/>
          <w:i/>
          <w:iCs/>
          <w:sz w:val="24"/>
          <w:szCs w:val="24"/>
          <w:lang w:val="id-ID"/>
        </w:rPr>
        <w:t>nak Tuna Grahita di SLB Negeri Pembina Palembang</w:t>
      </w:r>
      <w:r w:rsidRPr="00283B5C">
        <w:rPr>
          <w:rFonts w:asciiTheme="majorBidi" w:hAnsiTheme="majorBidi" w:cstheme="majorBidi"/>
          <w:b/>
          <w:bCs/>
          <w:sz w:val="24"/>
          <w:szCs w:val="24"/>
          <w:lang w:val="id-ID"/>
        </w:rPr>
        <w:t>”</w:t>
      </w:r>
      <w:r>
        <w:rPr>
          <w:rFonts w:asciiTheme="majorBidi" w:hAnsiTheme="majorBidi" w:cstheme="majorBidi"/>
          <w:sz w:val="24"/>
          <w:szCs w:val="24"/>
          <w:lang w:val="id-ID"/>
        </w:rPr>
        <w:t>,</w:t>
      </w:r>
      <w:r w:rsidRPr="00C84ED2">
        <w:rPr>
          <w:rFonts w:asciiTheme="majorBidi" w:hAnsiTheme="majorBidi" w:cstheme="majorBidi"/>
          <w:sz w:val="24"/>
          <w:szCs w:val="24"/>
          <w:lang w:val="id-ID"/>
        </w:rPr>
        <w:t xml:space="preserve"> menyimpulkan bah</w:t>
      </w:r>
      <w:r>
        <w:rPr>
          <w:rFonts w:asciiTheme="majorBidi" w:hAnsiTheme="majorBidi" w:cstheme="majorBidi"/>
          <w:sz w:val="24"/>
          <w:szCs w:val="24"/>
          <w:lang w:val="id-ID"/>
        </w:rPr>
        <w:t>wa proses belajar mengajar PAI A</w:t>
      </w:r>
      <w:r w:rsidRPr="00C84ED2">
        <w:rPr>
          <w:rFonts w:asciiTheme="majorBidi" w:hAnsiTheme="majorBidi" w:cstheme="majorBidi"/>
          <w:sz w:val="24"/>
          <w:szCs w:val="24"/>
          <w:lang w:val="id-ID"/>
        </w:rPr>
        <w:t xml:space="preserve">nak Tuna Grahita di SLB Negeri Pembina Palembang, tidak jauh berbeda dengan yang ada di sekolah bagi anak normal pada umumnya, tapi dari segi tujuan, materi pelajaran, metode maupun evaluasi yang digunakan cukup rendah tingkatanya dibandingkan sistem pengajaran yang ada di sekolah anak normal. Hal ini </w:t>
      </w:r>
      <w:r w:rsidRPr="00C84ED2">
        <w:rPr>
          <w:rFonts w:asciiTheme="majorBidi" w:hAnsiTheme="majorBidi" w:cstheme="majorBidi"/>
          <w:sz w:val="24"/>
          <w:szCs w:val="24"/>
          <w:lang w:val="id-ID"/>
        </w:rPr>
        <w:lastRenderedPageBreak/>
        <w:t>disebabkan adanya</w:t>
      </w:r>
      <w:r>
        <w:rPr>
          <w:rFonts w:asciiTheme="majorBidi" w:hAnsiTheme="majorBidi" w:cstheme="majorBidi"/>
          <w:sz w:val="24"/>
          <w:szCs w:val="24"/>
          <w:lang w:val="id-ID"/>
        </w:rPr>
        <w:t xml:space="preserve"> penyesuaian antara kondisi sis</w:t>
      </w:r>
      <w:r w:rsidRPr="00C84ED2">
        <w:rPr>
          <w:rFonts w:asciiTheme="majorBidi" w:hAnsiTheme="majorBidi" w:cstheme="majorBidi"/>
          <w:sz w:val="24"/>
          <w:szCs w:val="24"/>
          <w:lang w:val="id-ID"/>
        </w:rPr>
        <w:t>wa yang mempunyai intelegensi rendah.</w:t>
      </w:r>
      <w:r>
        <w:rPr>
          <w:rStyle w:val="FootnoteReference"/>
          <w:rFonts w:asciiTheme="majorBidi" w:hAnsiTheme="majorBidi" w:cstheme="majorBidi"/>
          <w:sz w:val="24"/>
          <w:szCs w:val="24"/>
          <w:lang w:val="id-ID"/>
        </w:rPr>
        <w:footnoteReference w:id="10"/>
      </w:r>
    </w:p>
    <w:p w:rsidR="00CB14A8" w:rsidRDefault="00CB14A8" w:rsidP="00CB14A8">
      <w:pPr>
        <w:tabs>
          <w:tab w:val="left" w:pos="142"/>
        </w:tabs>
        <w:spacing w:before="0" w:line="480" w:lineRule="auto"/>
        <w:ind w:firstLine="720"/>
        <w:jc w:val="both"/>
        <w:rPr>
          <w:rFonts w:asciiTheme="majorBidi" w:hAnsiTheme="majorBidi" w:cstheme="majorBidi"/>
          <w:sz w:val="24"/>
          <w:szCs w:val="24"/>
          <w:lang w:val="id-ID"/>
        </w:rPr>
      </w:pPr>
      <w:r w:rsidRPr="00C84ED2">
        <w:rPr>
          <w:rFonts w:asciiTheme="majorBidi" w:hAnsiTheme="majorBidi" w:cstheme="majorBidi"/>
          <w:sz w:val="24"/>
          <w:szCs w:val="24"/>
          <w:lang w:val="id-ID"/>
        </w:rPr>
        <w:t>Dari sk</w:t>
      </w:r>
      <w:r>
        <w:rPr>
          <w:rFonts w:asciiTheme="majorBidi" w:hAnsiTheme="majorBidi" w:cstheme="majorBidi"/>
          <w:sz w:val="24"/>
          <w:szCs w:val="24"/>
          <w:lang w:val="id-ID"/>
        </w:rPr>
        <w:t>ripsi Muhammad Hammim</w:t>
      </w:r>
      <w:r w:rsidRPr="00C84ED2">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yang </w:t>
      </w:r>
      <w:r w:rsidRPr="00C84ED2">
        <w:rPr>
          <w:rFonts w:asciiTheme="majorBidi" w:hAnsiTheme="majorBidi" w:cstheme="majorBidi"/>
          <w:sz w:val="24"/>
          <w:szCs w:val="24"/>
          <w:lang w:val="id-ID"/>
        </w:rPr>
        <w:t xml:space="preserve">berjudul </w:t>
      </w:r>
      <w:r w:rsidRPr="00283B5C">
        <w:rPr>
          <w:rFonts w:asciiTheme="majorBidi" w:hAnsiTheme="majorBidi" w:cstheme="majorBidi"/>
          <w:b/>
          <w:bCs/>
          <w:i/>
          <w:iCs/>
          <w:sz w:val="24"/>
          <w:szCs w:val="24"/>
          <w:lang w:val="id-ID"/>
        </w:rPr>
        <w:t>“Pelak</w:t>
      </w:r>
      <w:r>
        <w:rPr>
          <w:rFonts w:asciiTheme="majorBidi" w:hAnsiTheme="majorBidi" w:cstheme="majorBidi"/>
          <w:b/>
          <w:bCs/>
          <w:i/>
          <w:iCs/>
          <w:sz w:val="24"/>
          <w:szCs w:val="24"/>
          <w:lang w:val="id-ID"/>
        </w:rPr>
        <w:t>sanaan Pendidikan Agama Islam B</w:t>
      </w:r>
      <w:r w:rsidRPr="00283B5C">
        <w:rPr>
          <w:rFonts w:asciiTheme="majorBidi" w:hAnsiTheme="majorBidi" w:cstheme="majorBidi"/>
          <w:b/>
          <w:bCs/>
          <w:i/>
          <w:iCs/>
          <w:sz w:val="24"/>
          <w:szCs w:val="24"/>
          <w:lang w:val="id-ID"/>
        </w:rPr>
        <w:t>agi Siswa SMU Neg</w:t>
      </w:r>
      <w:r>
        <w:rPr>
          <w:rFonts w:asciiTheme="majorBidi" w:hAnsiTheme="majorBidi" w:cstheme="majorBidi"/>
          <w:b/>
          <w:bCs/>
          <w:i/>
          <w:iCs/>
          <w:sz w:val="24"/>
          <w:szCs w:val="24"/>
          <w:lang w:val="id-ID"/>
        </w:rPr>
        <w:t>eri 1 Banyuasin J</w:t>
      </w:r>
      <w:r w:rsidRPr="00283B5C">
        <w:rPr>
          <w:rFonts w:asciiTheme="majorBidi" w:hAnsiTheme="majorBidi" w:cstheme="majorBidi"/>
          <w:b/>
          <w:bCs/>
          <w:i/>
          <w:iCs/>
          <w:sz w:val="24"/>
          <w:szCs w:val="24"/>
          <w:lang w:val="id-ID"/>
        </w:rPr>
        <w:t>alur 20 Desa Sumber Makmur Kecamatan Pembantu Muara Padang Kabupaten Banyuasin”</w:t>
      </w:r>
      <w:r>
        <w:rPr>
          <w:rFonts w:asciiTheme="majorBidi" w:hAnsiTheme="majorBidi" w:cstheme="majorBidi"/>
          <w:sz w:val="24"/>
          <w:szCs w:val="24"/>
          <w:lang w:val="id-ID"/>
        </w:rPr>
        <w:t>,</w:t>
      </w:r>
      <w:r w:rsidRPr="00C84ED2">
        <w:rPr>
          <w:rFonts w:asciiTheme="majorBidi" w:hAnsiTheme="majorBidi" w:cstheme="majorBidi"/>
          <w:sz w:val="24"/>
          <w:szCs w:val="24"/>
          <w:lang w:val="id-ID"/>
        </w:rPr>
        <w:t xml:space="preserve"> </w:t>
      </w:r>
      <w:r>
        <w:rPr>
          <w:rFonts w:asciiTheme="majorBidi" w:hAnsiTheme="majorBidi" w:cstheme="majorBidi"/>
          <w:sz w:val="24"/>
          <w:szCs w:val="24"/>
          <w:lang w:val="id-ID"/>
        </w:rPr>
        <w:t>menyimpulkan bahwa Pelaksanaan P</w:t>
      </w:r>
      <w:r w:rsidRPr="00C84ED2">
        <w:rPr>
          <w:rFonts w:asciiTheme="majorBidi" w:hAnsiTheme="majorBidi" w:cstheme="majorBidi"/>
          <w:sz w:val="24"/>
          <w:szCs w:val="24"/>
          <w:lang w:val="id-ID"/>
        </w:rPr>
        <w:t>endidkan PAI di SMU Negeri 1 Jalur 20 Desa Sumber Makmur sudah dilaksanakan sebagaimana mestinya, akan tetapi belum bisa mencapai target sebagaimana telah dirumuskan dalam GBPP. Hal ini terjadi karena guru selaku pendidik kurang memperhatikan tujuan yang hendak dicapai PAI itu sendiri. Guru hanya memperhatikan materi pelajaran tanpa memfikirkan akan dikemanakan siswa itu setelah mendapatkan materi pelajaran. Dalam menyampaikan materi guru hanya mengejar target yang harus diselesaikan dalam satu cawu sehingga hasilnya belum bisa mencapai sasaran.</w:t>
      </w:r>
      <w:r>
        <w:rPr>
          <w:rStyle w:val="FootnoteReference"/>
          <w:rFonts w:asciiTheme="majorBidi" w:hAnsiTheme="majorBidi" w:cstheme="majorBidi"/>
          <w:sz w:val="24"/>
          <w:szCs w:val="24"/>
          <w:lang w:val="id-ID"/>
        </w:rPr>
        <w:footnoteReference w:id="11"/>
      </w:r>
    </w:p>
    <w:p w:rsidR="00CB14A8" w:rsidRDefault="00CB14A8" w:rsidP="00CB14A8">
      <w:pPr>
        <w:tabs>
          <w:tab w:val="left" w:pos="142"/>
        </w:tabs>
        <w:spacing w:before="0" w:line="480" w:lineRule="auto"/>
        <w:ind w:firstLine="720"/>
        <w:jc w:val="both"/>
        <w:rPr>
          <w:rFonts w:asciiTheme="majorBidi" w:hAnsiTheme="majorBidi" w:cstheme="majorBidi"/>
          <w:sz w:val="24"/>
          <w:szCs w:val="24"/>
          <w:lang w:val="id-ID"/>
        </w:rPr>
      </w:pPr>
      <w:r w:rsidRPr="00C84ED2">
        <w:rPr>
          <w:rFonts w:asciiTheme="majorBidi" w:hAnsiTheme="majorBidi" w:cstheme="majorBidi"/>
          <w:sz w:val="24"/>
          <w:szCs w:val="24"/>
          <w:lang w:val="id-ID"/>
        </w:rPr>
        <w:t>Dar</w:t>
      </w:r>
      <w:r>
        <w:rPr>
          <w:rFonts w:asciiTheme="majorBidi" w:hAnsiTheme="majorBidi" w:cstheme="majorBidi"/>
          <w:sz w:val="24"/>
          <w:szCs w:val="24"/>
          <w:lang w:val="id-ID"/>
        </w:rPr>
        <w:t>i skripsi Nurlilawati</w:t>
      </w:r>
      <w:r w:rsidRPr="00C84ED2">
        <w:rPr>
          <w:rFonts w:asciiTheme="majorBidi" w:hAnsiTheme="majorBidi" w:cstheme="majorBidi"/>
          <w:sz w:val="24"/>
          <w:szCs w:val="24"/>
          <w:lang w:val="id-ID"/>
        </w:rPr>
        <w:t xml:space="preserve"> yang berjudul </w:t>
      </w:r>
      <w:r w:rsidRPr="00283B5C">
        <w:rPr>
          <w:rFonts w:asciiTheme="majorBidi" w:hAnsiTheme="majorBidi" w:cstheme="majorBidi"/>
          <w:b/>
          <w:bCs/>
          <w:sz w:val="24"/>
          <w:szCs w:val="24"/>
          <w:lang w:val="id-ID"/>
        </w:rPr>
        <w:t xml:space="preserve">“ </w:t>
      </w:r>
      <w:r w:rsidRPr="00283B5C">
        <w:rPr>
          <w:rFonts w:asciiTheme="majorBidi" w:hAnsiTheme="majorBidi" w:cstheme="majorBidi"/>
          <w:b/>
          <w:bCs/>
          <w:i/>
          <w:iCs/>
          <w:sz w:val="24"/>
          <w:szCs w:val="24"/>
          <w:lang w:val="id-ID"/>
        </w:rPr>
        <w:t>Proses Pembelajaran PAI di SMP Azhariyah Kelurahan 12 Ulu Palembang</w:t>
      </w:r>
      <w:r w:rsidRPr="00283B5C">
        <w:rPr>
          <w:rFonts w:asciiTheme="majorBidi" w:hAnsiTheme="majorBidi" w:cstheme="majorBidi"/>
          <w:b/>
          <w:bCs/>
          <w:sz w:val="24"/>
          <w:szCs w:val="24"/>
          <w:lang w:val="id-ID"/>
        </w:rPr>
        <w:t>”</w:t>
      </w:r>
      <w:r>
        <w:rPr>
          <w:rFonts w:asciiTheme="majorBidi" w:hAnsiTheme="majorBidi" w:cstheme="majorBidi"/>
          <w:sz w:val="24"/>
          <w:szCs w:val="24"/>
          <w:lang w:val="id-ID"/>
        </w:rPr>
        <w:t>,</w:t>
      </w:r>
      <w:r w:rsidRPr="00C84ED2">
        <w:rPr>
          <w:rFonts w:asciiTheme="majorBidi" w:hAnsiTheme="majorBidi" w:cstheme="majorBidi"/>
          <w:sz w:val="24"/>
          <w:szCs w:val="24"/>
          <w:lang w:val="id-ID"/>
        </w:rPr>
        <w:t xml:space="preserve"> menyimpulkan bahwa proses pembelajaran PAI di SMP Azhariyah Kalurahan 12 Ulu Palembang berjalan dengan baik sesuai dengan rencana pelaksanaan pembelajaran yang populer disebut dengan RPP yang memuat komponen penilaian metode, media pembelajaran. Pembuatan RPP tersebut dapat diketahui apakah seorang guru telah melaksanakan hal-hal yang </w:t>
      </w:r>
      <w:r w:rsidRPr="00C84ED2">
        <w:rPr>
          <w:rFonts w:asciiTheme="majorBidi" w:hAnsiTheme="majorBidi" w:cstheme="majorBidi"/>
          <w:sz w:val="24"/>
          <w:szCs w:val="24"/>
          <w:lang w:val="id-ID"/>
        </w:rPr>
        <w:lastRenderedPageBreak/>
        <w:t>telah dirancang dalam RPP sekaligus dapat dijadikan pedoman proses pembelajaran. PAI merupakan salah satu pelajaran pokok atau wajib yang diberikan satu kali dalam seminggu. Dengan perencanaan pembelajaran PAI, pelaksanaan pembelajaran PAI, evaluasi dan remedial.</w:t>
      </w:r>
      <w:r>
        <w:rPr>
          <w:rStyle w:val="FootnoteReference"/>
          <w:rFonts w:asciiTheme="majorBidi" w:hAnsiTheme="majorBidi" w:cstheme="majorBidi"/>
          <w:sz w:val="24"/>
          <w:szCs w:val="24"/>
          <w:lang w:val="id-ID"/>
        </w:rPr>
        <w:footnoteReference w:id="12"/>
      </w:r>
    </w:p>
    <w:p w:rsidR="00CB14A8" w:rsidRDefault="00CB14A8" w:rsidP="00CB14A8">
      <w:pPr>
        <w:tabs>
          <w:tab w:val="left" w:pos="142"/>
        </w:tabs>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skripsi</w:t>
      </w:r>
      <w:r w:rsidRPr="002410E8">
        <w:rPr>
          <w:rFonts w:ascii="Times New Roman" w:hAnsi="Times New Roman" w:cs="Times New Roman"/>
          <w:sz w:val="24"/>
          <w:szCs w:val="24"/>
          <w:lang w:val="id-ID"/>
        </w:rPr>
        <w:t xml:space="preserve"> di atas, menurut penulis berbeda dengan judul yang akan penulis teliti, yaitu </w:t>
      </w:r>
      <w:r w:rsidRPr="002410E8">
        <w:rPr>
          <w:rFonts w:ascii="Times New Roman" w:hAnsi="Times New Roman" w:cs="Times New Roman"/>
          <w:b/>
          <w:bCs/>
          <w:sz w:val="24"/>
          <w:szCs w:val="24"/>
          <w:lang w:val="id-ID"/>
        </w:rPr>
        <w:t>“</w:t>
      </w:r>
      <w:r>
        <w:rPr>
          <w:rFonts w:ascii="Times New Roman" w:hAnsi="Times New Roman" w:cs="Times New Roman"/>
          <w:b/>
          <w:bCs/>
          <w:sz w:val="24"/>
          <w:szCs w:val="24"/>
          <w:lang w:val="id-ID"/>
        </w:rPr>
        <w:t>PELAKSANAAN PEMBELAJARAN PENDIDIKAN AGAMA ISLAM (PAI) PADA ANAK TUNANETRA DI SEKOLAH DASAR LUAR BIASA (SDLB) A PRPCN PALEMBANG”</w:t>
      </w:r>
      <w:r w:rsidRPr="002410E8">
        <w:rPr>
          <w:rFonts w:ascii="Times New Roman" w:hAnsi="Times New Roman" w:cs="Times New Roman"/>
          <w:b/>
          <w:bCs/>
          <w:sz w:val="24"/>
          <w:szCs w:val="24"/>
          <w:lang w:val="id-ID"/>
        </w:rPr>
        <w:t xml:space="preserve">. </w:t>
      </w:r>
      <w:r w:rsidRPr="002410E8">
        <w:rPr>
          <w:rFonts w:ascii="Times New Roman" w:hAnsi="Times New Roman" w:cs="Times New Roman"/>
          <w:sz w:val="24"/>
          <w:szCs w:val="24"/>
          <w:lang w:val="id-ID"/>
        </w:rPr>
        <w:t>Sehingga penelitian ini terhindar dari tindakan duplikasi penelitian sebelumnya.</w:t>
      </w:r>
    </w:p>
    <w:p w:rsidR="00CB14A8" w:rsidRPr="009F5939" w:rsidRDefault="00CB14A8" w:rsidP="00CB14A8">
      <w:pPr>
        <w:tabs>
          <w:tab w:val="left" w:pos="142"/>
        </w:tabs>
        <w:spacing w:before="0" w:line="480" w:lineRule="auto"/>
        <w:ind w:firstLine="720"/>
        <w:jc w:val="both"/>
        <w:rPr>
          <w:rFonts w:ascii="Times New Roman" w:hAnsi="Times New Roman" w:cs="Times New Roman"/>
          <w:sz w:val="24"/>
          <w:szCs w:val="24"/>
          <w:lang w:val="id-ID"/>
        </w:rPr>
      </w:pPr>
    </w:p>
    <w:p w:rsidR="00CB14A8" w:rsidRPr="002F768D" w:rsidRDefault="00CB14A8" w:rsidP="00CB14A8">
      <w:pPr>
        <w:pStyle w:val="ListParagraph"/>
        <w:numPr>
          <w:ilvl w:val="0"/>
          <w:numId w:val="1"/>
        </w:numPr>
        <w:tabs>
          <w:tab w:val="left" w:pos="142"/>
        </w:tabs>
        <w:spacing w:before="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Kerangka Teori</w:t>
      </w:r>
    </w:p>
    <w:p w:rsidR="00CB14A8" w:rsidRPr="00C84ED2" w:rsidRDefault="00CB14A8" w:rsidP="00CB14A8">
      <w:pPr>
        <w:pStyle w:val="ListParagraph"/>
        <w:numPr>
          <w:ilvl w:val="0"/>
          <w:numId w:val="7"/>
        </w:numPr>
        <w:tabs>
          <w:tab w:val="left" w:pos="142"/>
        </w:tabs>
        <w:spacing w:before="0" w:line="480" w:lineRule="auto"/>
        <w:ind w:left="426" w:hanging="142"/>
        <w:jc w:val="both"/>
        <w:rPr>
          <w:rFonts w:asciiTheme="majorBidi" w:hAnsiTheme="majorBidi" w:cstheme="majorBidi"/>
          <w:b/>
          <w:bCs/>
          <w:sz w:val="24"/>
          <w:szCs w:val="24"/>
          <w:lang w:val="id-ID"/>
        </w:rPr>
      </w:pPr>
      <w:r w:rsidRPr="00C84ED2">
        <w:rPr>
          <w:rFonts w:asciiTheme="majorBidi" w:hAnsiTheme="majorBidi" w:cstheme="majorBidi"/>
          <w:b/>
          <w:bCs/>
          <w:sz w:val="24"/>
          <w:szCs w:val="24"/>
          <w:lang w:val="id-ID"/>
        </w:rPr>
        <w:t>Pembelajaran</w:t>
      </w:r>
    </w:p>
    <w:p w:rsidR="00CB14A8" w:rsidRDefault="00CB14A8" w:rsidP="00CB14A8">
      <w:pPr>
        <w:tabs>
          <w:tab w:val="left" w:pos="142"/>
        </w:tabs>
        <w:spacing w:before="0" w:line="480" w:lineRule="auto"/>
        <w:ind w:left="284" w:firstLine="709"/>
        <w:jc w:val="both"/>
        <w:rPr>
          <w:rFonts w:asciiTheme="majorBidi" w:hAnsiTheme="majorBidi" w:cstheme="majorBidi"/>
          <w:sz w:val="24"/>
          <w:szCs w:val="24"/>
          <w:lang w:val="id-ID"/>
        </w:rPr>
      </w:pPr>
      <w:r w:rsidRPr="00C84ED2">
        <w:rPr>
          <w:rFonts w:asciiTheme="majorBidi" w:hAnsiTheme="majorBidi" w:cstheme="majorBidi"/>
          <w:sz w:val="24"/>
          <w:szCs w:val="24"/>
          <w:lang w:val="id-ID"/>
        </w:rPr>
        <w:t>Menurut J. Drost yang dikutip oleh Nazarudin Rahman, pembelajaran merupakan usaha yang dilakukan untuk menjadikan orang lain belajar.</w:t>
      </w:r>
      <w:r w:rsidRPr="00C84ED2">
        <w:rPr>
          <w:rStyle w:val="FootnoteReference"/>
          <w:rFonts w:asciiTheme="majorBidi" w:hAnsiTheme="majorBidi" w:cstheme="majorBidi"/>
          <w:sz w:val="24"/>
          <w:szCs w:val="24"/>
          <w:lang w:val="id-ID"/>
        </w:rPr>
        <w:footnoteReference w:id="13"/>
      </w:r>
      <w:r w:rsidRPr="00C84ED2">
        <w:rPr>
          <w:rFonts w:asciiTheme="majorBidi" w:hAnsiTheme="majorBidi" w:cstheme="majorBidi"/>
          <w:sz w:val="24"/>
          <w:szCs w:val="24"/>
          <w:lang w:val="id-ID"/>
        </w:rPr>
        <w:t xml:space="preserve"> Sedangkan Mulkan memahami pembelajaran sebagai suatu aktifitas guna</w:t>
      </w:r>
      <w:r>
        <w:rPr>
          <w:rFonts w:asciiTheme="majorBidi" w:hAnsiTheme="majorBidi" w:cstheme="majorBidi"/>
          <w:sz w:val="24"/>
          <w:szCs w:val="24"/>
          <w:lang w:val="id-ID"/>
        </w:rPr>
        <w:t xml:space="preserve"> menciptakan kreatifitas siswa.</w:t>
      </w:r>
    </w:p>
    <w:p w:rsidR="00CB14A8" w:rsidRDefault="00CB14A8" w:rsidP="00CB14A8">
      <w:pPr>
        <w:tabs>
          <w:tab w:val="left" w:pos="142"/>
        </w:tabs>
        <w:spacing w:before="0" w:line="480" w:lineRule="auto"/>
        <w:ind w:left="284" w:firstLine="709"/>
        <w:jc w:val="both"/>
        <w:rPr>
          <w:rFonts w:asciiTheme="majorBidi" w:hAnsiTheme="majorBidi" w:cstheme="majorBidi"/>
          <w:sz w:val="24"/>
          <w:szCs w:val="24"/>
          <w:lang w:val="id-ID"/>
        </w:rPr>
      </w:pPr>
      <w:r>
        <w:rPr>
          <w:rFonts w:asciiTheme="majorBidi" w:hAnsiTheme="majorBidi" w:cstheme="majorBidi"/>
          <w:sz w:val="24"/>
          <w:szCs w:val="24"/>
          <w:lang w:val="id-ID"/>
        </w:rPr>
        <w:t>Dalam Kamus Besar B</w:t>
      </w:r>
      <w:r w:rsidRPr="00C84ED2">
        <w:rPr>
          <w:rFonts w:asciiTheme="majorBidi" w:hAnsiTheme="majorBidi" w:cstheme="majorBidi"/>
          <w:sz w:val="24"/>
          <w:szCs w:val="24"/>
          <w:lang w:val="id-ID"/>
        </w:rPr>
        <w:t>ahasa Indonesia (KBBI) pembelajaran ialah proses, cara, perbuatan menjadikan orang atau makhluk hidup belajar.</w:t>
      </w:r>
      <w:r w:rsidRPr="00C84ED2">
        <w:rPr>
          <w:rStyle w:val="FootnoteReference"/>
          <w:rFonts w:asciiTheme="majorBidi" w:hAnsiTheme="majorBidi" w:cstheme="majorBidi"/>
          <w:sz w:val="24"/>
          <w:szCs w:val="24"/>
          <w:lang w:val="id-ID"/>
        </w:rPr>
        <w:footnoteReference w:id="14"/>
      </w:r>
      <w:r w:rsidRPr="00C84ED2">
        <w:rPr>
          <w:rFonts w:asciiTheme="majorBidi" w:hAnsiTheme="majorBidi" w:cstheme="majorBidi"/>
          <w:sz w:val="24"/>
          <w:szCs w:val="24"/>
          <w:lang w:val="id-ID"/>
        </w:rPr>
        <w:t xml:space="preserve"> Dikatakan pula oleh John W. Santrock bahwa pembelajaran dapat didefinisikan sebagai pengaruh </w:t>
      </w:r>
      <w:r w:rsidRPr="00C84ED2">
        <w:rPr>
          <w:rFonts w:asciiTheme="majorBidi" w:hAnsiTheme="majorBidi" w:cstheme="majorBidi"/>
          <w:sz w:val="24"/>
          <w:szCs w:val="24"/>
          <w:lang w:val="id-ID"/>
        </w:rPr>
        <w:lastRenderedPageBreak/>
        <w:t>yang relatif permanen terhadap prilaku dan pengetahuan, serta keterampilan-keterampilan berpikir yang diperoleh melalui pengalaman.</w:t>
      </w:r>
      <w:r w:rsidRPr="00C84ED2">
        <w:rPr>
          <w:rStyle w:val="FootnoteReference"/>
          <w:rFonts w:asciiTheme="majorBidi" w:hAnsiTheme="majorBidi" w:cstheme="majorBidi"/>
          <w:sz w:val="24"/>
          <w:szCs w:val="24"/>
          <w:lang w:val="id-ID"/>
        </w:rPr>
        <w:footnoteReference w:id="15"/>
      </w:r>
      <w:r w:rsidRPr="00C84ED2">
        <w:rPr>
          <w:rFonts w:asciiTheme="majorBidi" w:hAnsiTheme="majorBidi" w:cstheme="majorBidi"/>
          <w:sz w:val="24"/>
          <w:szCs w:val="24"/>
          <w:lang w:val="id-ID"/>
        </w:rPr>
        <w:t xml:space="preserve"> Pembelajaran menurut Rusman ialah proses interaksi peserta didik dengan guru dan sumber belajar pada lingkungan belajar.</w:t>
      </w:r>
      <w:r w:rsidRPr="00C84ED2">
        <w:rPr>
          <w:rStyle w:val="FootnoteReference"/>
          <w:rFonts w:asciiTheme="majorBidi" w:hAnsiTheme="majorBidi" w:cstheme="majorBidi"/>
          <w:sz w:val="24"/>
          <w:szCs w:val="24"/>
          <w:lang w:val="id-ID"/>
        </w:rPr>
        <w:footnoteReference w:id="16"/>
      </w:r>
    </w:p>
    <w:p w:rsidR="00CB14A8" w:rsidRDefault="00CB14A8" w:rsidP="00CB14A8">
      <w:pPr>
        <w:tabs>
          <w:tab w:val="left" w:pos="142"/>
        </w:tabs>
        <w:spacing w:before="0" w:line="480" w:lineRule="auto"/>
        <w:ind w:left="284" w:firstLine="709"/>
        <w:jc w:val="both"/>
        <w:rPr>
          <w:rFonts w:asciiTheme="majorBidi" w:hAnsiTheme="majorBidi" w:cstheme="majorBidi"/>
          <w:sz w:val="24"/>
          <w:szCs w:val="24"/>
          <w:lang w:val="id-ID"/>
        </w:rPr>
      </w:pPr>
      <w:r w:rsidRPr="00C84ED2">
        <w:rPr>
          <w:rFonts w:asciiTheme="majorBidi" w:hAnsiTheme="majorBidi" w:cstheme="majorBidi"/>
          <w:sz w:val="24"/>
          <w:szCs w:val="24"/>
          <w:lang w:val="id-ID"/>
        </w:rPr>
        <w:t>Dari pengertian pembelajaran oleh para tokoh di atas, maka dapat dimaknai bahwa pembelajaran ialah suatu peristiwa atau situasi yang sengaja dirancang dalam rangka membantu dan mempermudah proses belajar dengan harapan dapat membangun kreatifitas siswa.</w:t>
      </w:r>
    </w:p>
    <w:p w:rsidR="00CB14A8" w:rsidRDefault="00CB14A8" w:rsidP="00CB14A8">
      <w:pPr>
        <w:tabs>
          <w:tab w:val="left" w:pos="142"/>
        </w:tabs>
        <w:spacing w:before="0" w:line="480" w:lineRule="auto"/>
        <w:ind w:left="284" w:firstLine="709"/>
        <w:jc w:val="both"/>
        <w:rPr>
          <w:rFonts w:asciiTheme="majorBidi" w:hAnsiTheme="majorBidi" w:cstheme="majorBidi"/>
          <w:sz w:val="24"/>
          <w:szCs w:val="24"/>
          <w:lang w:val="id-ID"/>
        </w:rPr>
      </w:pPr>
      <w:r w:rsidRPr="00C84ED2">
        <w:rPr>
          <w:rFonts w:asciiTheme="majorBidi" w:hAnsiTheme="majorBidi" w:cstheme="majorBidi"/>
          <w:sz w:val="24"/>
          <w:szCs w:val="24"/>
          <w:lang w:val="id-ID"/>
        </w:rPr>
        <w:t>Untuk lebih jelas lagi mengenai pembelajaran ini, berikut akan disajikan beberapa langkah-langkah pembelajaran, yaitu:</w:t>
      </w:r>
    </w:p>
    <w:p w:rsidR="00CB14A8" w:rsidRPr="0087419D" w:rsidRDefault="00CB14A8" w:rsidP="00CB14A8">
      <w:pPr>
        <w:pStyle w:val="ListParagraph"/>
        <w:numPr>
          <w:ilvl w:val="0"/>
          <w:numId w:val="6"/>
        </w:numPr>
        <w:tabs>
          <w:tab w:val="left" w:pos="142"/>
        </w:tabs>
        <w:spacing w:before="0" w:line="480" w:lineRule="auto"/>
        <w:jc w:val="both"/>
        <w:rPr>
          <w:rFonts w:asciiTheme="majorBidi" w:hAnsiTheme="majorBidi" w:cstheme="majorBidi"/>
          <w:sz w:val="24"/>
          <w:szCs w:val="24"/>
          <w:lang w:val="id-ID"/>
        </w:rPr>
      </w:pPr>
      <w:r w:rsidRPr="0087419D">
        <w:rPr>
          <w:rFonts w:asciiTheme="majorBidi" w:hAnsiTheme="majorBidi" w:cstheme="majorBidi"/>
          <w:sz w:val="24"/>
          <w:szCs w:val="24"/>
          <w:lang w:val="id-ID"/>
        </w:rPr>
        <w:t>Menentukan topik yang dapat dipelajari oleh anak sendiri</w:t>
      </w:r>
    </w:p>
    <w:p w:rsidR="00CB14A8" w:rsidRPr="00C84ED2" w:rsidRDefault="00CB14A8" w:rsidP="00CB14A8">
      <w:pPr>
        <w:pStyle w:val="ListParagraph"/>
        <w:numPr>
          <w:ilvl w:val="0"/>
          <w:numId w:val="6"/>
        </w:numPr>
        <w:tabs>
          <w:tab w:val="left" w:pos="142"/>
        </w:tabs>
        <w:spacing w:before="200" w:after="200" w:line="480" w:lineRule="auto"/>
        <w:jc w:val="both"/>
        <w:rPr>
          <w:rFonts w:asciiTheme="majorBidi" w:hAnsiTheme="majorBidi" w:cstheme="majorBidi"/>
          <w:sz w:val="24"/>
          <w:szCs w:val="24"/>
          <w:lang w:val="id-ID"/>
        </w:rPr>
      </w:pPr>
      <w:r w:rsidRPr="00C84ED2">
        <w:rPr>
          <w:rFonts w:asciiTheme="majorBidi" w:hAnsiTheme="majorBidi" w:cstheme="majorBidi"/>
          <w:sz w:val="24"/>
          <w:szCs w:val="24"/>
          <w:lang w:val="id-ID"/>
        </w:rPr>
        <w:t>Menilai dan mengembangkan aktivitas siswa</w:t>
      </w:r>
    </w:p>
    <w:p w:rsidR="00CB14A8" w:rsidRPr="00C84ED2" w:rsidRDefault="00CB14A8" w:rsidP="00CB14A8">
      <w:pPr>
        <w:pStyle w:val="ListParagraph"/>
        <w:numPr>
          <w:ilvl w:val="0"/>
          <w:numId w:val="6"/>
        </w:numPr>
        <w:tabs>
          <w:tab w:val="left" w:pos="142"/>
        </w:tabs>
        <w:spacing w:before="200" w:after="200" w:line="480" w:lineRule="auto"/>
        <w:jc w:val="both"/>
        <w:rPr>
          <w:rFonts w:asciiTheme="majorBidi" w:hAnsiTheme="majorBidi" w:cstheme="majorBidi"/>
          <w:sz w:val="24"/>
          <w:szCs w:val="24"/>
          <w:lang w:val="id-ID"/>
        </w:rPr>
      </w:pPr>
      <w:r w:rsidRPr="00C84ED2">
        <w:rPr>
          <w:rFonts w:asciiTheme="majorBidi" w:hAnsiTheme="majorBidi" w:cstheme="majorBidi"/>
          <w:sz w:val="24"/>
          <w:szCs w:val="24"/>
          <w:lang w:val="id-ID"/>
        </w:rPr>
        <w:t>Mengetahui adanya kesempatan bagi guru untuk men</w:t>
      </w:r>
      <w:r>
        <w:rPr>
          <w:rFonts w:asciiTheme="majorBidi" w:hAnsiTheme="majorBidi" w:cstheme="majorBidi"/>
          <w:sz w:val="24"/>
          <w:szCs w:val="24"/>
          <w:lang w:val="id-ID"/>
        </w:rPr>
        <w:t>g</w:t>
      </w:r>
      <w:r w:rsidRPr="00C84ED2">
        <w:rPr>
          <w:rFonts w:asciiTheme="majorBidi" w:hAnsiTheme="majorBidi" w:cstheme="majorBidi"/>
          <w:sz w:val="24"/>
          <w:szCs w:val="24"/>
          <w:lang w:val="id-ID"/>
        </w:rPr>
        <w:t>emukakan pertanyaan yang menunjang proses pemecahan m</w:t>
      </w:r>
      <w:r>
        <w:rPr>
          <w:rFonts w:asciiTheme="majorBidi" w:hAnsiTheme="majorBidi" w:cstheme="majorBidi"/>
          <w:sz w:val="24"/>
          <w:szCs w:val="24"/>
          <w:lang w:val="id-ID"/>
        </w:rPr>
        <w:t>a</w:t>
      </w:r>
      <w:r w:rsidRPr="00C84ED2">
        <w:rPr>
          <w:rFonts w:asciiTheme="majorBidi" w:hAnsiTheme="majorBidi" w:cstheme="majorBidi"/>
          <w:sz w:val="24"/>
          <w:szCs w:val="24"/>
          <w:lang w:val="id-ID"/>
        </w:rPr>
        <w:t>salah</w:t>
      </w:r>
    </w:p>
    <w:p w:rsidR="00CB14A8" w:rsidRDefault="00CB14A8" w:rsidP="00CB14A8">
      <w:pPr>
        <w:pStyle w:val="ListParagraph"/>
        <w:numPr>
          <w:ilvl w:val="0"/>
          <w:numId w:val="6"/>
        </w:numPr>
        <w:tabs>
          <w:tab w:val="left" w:pos="142"/>
        </w:tabs>
        <w:spacing w:before="200" w:after="200" w:line="480" w:lineRule="auto"/>
        <w:jc w:val="both"/>
        <w:rPr>
          <w:rFonts w:asciiTheme="majorBidi" w:hAnsiTheme="majorBidi" w:cstheme="majorBidi"/>
          <w:sz w:val="24"/>
          <w:szCs w:val="24"/>
          <w:lang w:val="id-ID"/>
        </w:rPr>
      </w:pPr>
      <w:r w:rsidRPr="00C84ED2">
        <w:rPr>
          <w:rFonts w:asciiTheme="majorBidi" w:hAnsiTheme="majorBidi" w:cstheme="majorBidi"/>
          <w:sz w:val="24"/>
          <w:szCs w:val="24"/>
          <w:lang w:val="id-ID"/>
        </w:rPr>
        <w:t>Menilai pelaksanaan kegiatan memperhatikan keberhasilan dan melakukan revisi.</w:t>
      </w:r>
    </w:p>
    <w:p w:rsidR="00CB14A8" w:rsidRDefault="00CB14A8" w:rsidP="00CB14A8">
      <w:pPr>
        <w:pStyle w:val="ListParagraph"/>
        <w:tabs>
          <w:tab w:val="left" w:pos="284"/>
        </w:tabs>
        <w:spacing w:before="200" w:after="200" w:line="480" w:lineRule="auto"/>
        <w:ind w:left="284" w:firstLine="709"/>
        <w:jc w:val="both"/>
        <w:rPr>
          <w:rFonts w:asciiTheme="majorBidi" w:hAnsiTheme="majorBidi" w:cstheme="majorBidi"/>
          <w:sz w:val="24"/>
          <w:szCs w:val="24"/>
          <w:lang w:val="id-ID"/>
        </w:rPr>
      </w:pPr>
      <w:r w:rsidRPr="00847676">
        <w:rPr>
          <w:rFonts w:asciiTheme="majorBidi" w:hAnsiTheme="majorBidi" w:cstheme="majorBidi"/>
          <w:sz w:val="24"/>
          <w:szCs w:val="24"/>
          <w:lang w:val="id-ID"/>
        </w:rPr>
        <w:t xml:space="preserve">Pembelajaran atau disebut juga belajar mengajar adalah kegiatan pendidikan yang mewarnai interaksi yang terjadi antara guru dengan anak didik. Interaksi ini dilakukan, diarahkan untuk mencapai tujuan tertentu yang telah dirumuskan sebelum kegiatan dilakukan. Dalam interaksi ini guru dengan sadar </w:t>
      </w:r>
      <w:r w:rsidRPr="00847676">
        <w:rPr>
          <w:rFonts w:asciiTheme="majorBidi" w:hAnsiTheme="majorBidi" w:cstheme="majorBidi"/>
          <w:sz w:val="24"/>
          <w:szCs w:val="24"/>
          <w:lang w:val="id-ID"/>
        </w:rPr>
        <w:lastRenderedPageBreak/>
        <w:t>merencanakan kegiatan mengajarnya secara sistematik dengan memanfaatkan sumber daya yang ada.</w:t>
      </w:r>
      <w:r w:rsidRPr="00C84ED2">
        <w:rPr>
          <w:rStyle w:val="FootnoteReference"/>
          <w:rFonts w:asciiTheme="majorBidi" w:hAnsiTheme="majorBidi" w:cstheme="majorBidi"/>
          <w:sz w:val="24"/>
          <w:szCs w:val="24"/>
          <w:lang w:val="id-ID"/>
        </w:rPr>
        <w:footnoteReference w:id="17"/>
      </w:r>
      <w:r w:rsidRPr="00847676">
        <w:rPr>
          <w:rFonts w:asciiTheme="majorBidi" w:hAnsiTheme="majorBidi" w:cstheme="majorBidi"/>
          <w:sz w:val="24"/>
          <w:szCs w:val="24"/>
          <w:lang w:val="id-ID"/>
        </w:rPr>
        <w:t xml:space="preserve"> </w:t>
      </w:r>
    </w:p>
    <w:p w:rsidR="00CB14A8" w:rsidRDefault="00CB14A8" w:rsidP="00CB14A8">
      <w:pPr>
        <w:pStyle w:val="ListParagraph"/>
        <w:tabs>
          <w:tab w:val="left" w:pos="284"/>
        </w:tabs>
        <w:spacing w:before="200" w:after="200" w:line="480" w:lineRule="auto"/>
        <w:ind w:left="284" w:firstLine="709"/>
        <w:jc w:val="both"/>
        <w:rPr>
          <w:rFonts w:asciiTheme="majorBidi" w:hAnsiTheme="majorBidi" w:cstheme="majorBidi"/>
          <w:sz w:val="24"/>
          <w:szCs w:val="24"/>
          <w:lang w:val="id-ID"/>
        </w:rPr>
      </w:pPr>
      <w:r w:rsidRPr="00F63EC9">
        <w:rPr>
          <w:rFonts w:asciiTheme="majorBidi" w:hAnsiTheme="majorBidi" w:cstheme="majorBidi"/>
          <w:sz w:val="24"/>
          <w:szCs w:val="24"/>
          <w:lang w:val="id-ID"/>
        </w:rPr>
        <w:t>Di antara hal yang harus dipenuhi oleh guru ialah bahan pelajaran yang disampaikan dapat dikuasai oleh anak didik secara tuntas. Ini memang hal yang cukup sulit yang dirasakan oleh guru. Kesulitan itu karena sosok anak didik bukan hanya individu dengan segala keunikanya, tetapi juga makhluk sosial dengan latar belakang yang berlainan. Sekurang-kurangnya ada tiga hal yang membedakan anak didik yang satu dengan yang lain, yaitu aspek intelektual, psikologis, dan biologis.</w:t>
      </w:r>
    </w:p>
    <w:p w:rsidR="00CB14A8" w:rsidRPr="00F63EC9" w:rsidRDefault="00CB14A8" w:rsidP="00CB14A8">
      <w:pPr>
        <w:pStyle w:val="ListParagraph"/>
        <w:tabs>
          <w:tab w:val="left" w:pos="284"/>
        </w:tabs>
        <w:spacing w:before="200" w:after="200" w:line="480" w:lineRule="auto"/>
        <w:ind w:left="284" w:firstLine="709"/>
        <w:jc w:val="both"/>
        <w:rPr>
          <w:rFonts w:asciiTheme="majorBidi" w:hAnsiTheme="majorBidi" w:cstheme="majorBidi"/>
          <w:sz w:val="24"/>
          <w:szCs w:val="24"/>
          <w:lang w:val="id-ID"/>
        </w:rPr>
      </w:pPr>
      <w:r w:rsidRPr="00F63EC9">
        <w:rPr>
          <w:rFonts w:asciiTheme="majorBidi" w:hAnsiTheme="majorBidi" w:cstheme="majorBidi"/>
          <w:sz w:val="24"/>
          <w:szCs w:val="24"/>
          <w:lang w:val="id-ID"/>
        </w:rPr>
        <w:t xml:space="preserve">Dalam kegiatan pembelajaran atau juga disebut belajar mengajar, anak adalah subjek dan sebagai objek dari kegiatan pengajaran. Karena itu, inti proses pengajaran tidak lain adalah kegiatan belajar anak didik dalam mencapai suatu tujuan pengajaran. Tujuan pengajaran tentu saja akan tercapai jika anak didik berusaha secara aktif untuk mencapainya. Keaktifan anak didik disini tidak hanya dituntut dari segi fisik, tetapi juga dari segi kejiwaan. Bila hanya fisik yang aktif, tetapi pikiran dan mentalnya kurang aktif, maka kemungkinan besar tujuan pembelajaran tidak akan tercapai. Ini sama halnya dengan anak didik tidak belajar, karena anak didik tidak merasakan perubahan dalam dirinya. Padahal belajar pada hakikatnya adalah “perubahan” yang terjadi di dalam diri seseorang setelah berakhirnya melakukan aktivitas belajar. Walaupun pada kenyataanya tidak semua </w:t>
      </w:r>
      <w:r w:rsidRPr="00F63EC9">
        <w:rPr>
          <w:rFonts w:asciiTheme="majorBidi" w:hAnsiTheme="majorBidi" w:cstheme="majorBidi"/>
          <w:sz w:val="24"/>
          <w:szCs w:val="24"/>
          <w:lang w:val="id-ID"/>
        </w:rPr>
        <w:lastRenderedPageBreak/>
        <w:t>perubahan  termasuk kategori belajar. Misalnya, perubahan fisik, mabuk, gila, dan sebagainya.</w:t>
      </w:r>
      <w:r w:rsidRPr="00C84ED2">
        <w:rPr>
          <w:rStyle w:val="FootnoteReference"/>
          <w:rFonts w:asciiTheme="majorBidi" w:hAnsiTheme="majorBidi" w:cstheme="majorBidi"/>
          <w:sz w:val="24"/>
          <w:szCs w:val="24"/>
          <w:lang w:val="id-ID"/>
        </w:rPr>
        <w:footnoteReference w:id="18"/>
      </w:r>
      <w:r w:rsidRPr="00F63EC9">
        <w:rPr>
          <w:rFonts w:asciiTheme="majorBidi" w:hAnsiTheme="majorBidi" w:cstheme="majorBidi"/>
          <w:sz w:val="24"/>
          <w:szCs w:val="24"/>
          <w:lang w:val="id-ID"/>
        </w:rPr>
        <w:t xml:space="preserve">    </w:t>
      </w:r>
    </w:p>
    <w:p w:rsidR="00CB14A8" w:rsidRDefault="00CB14A8" w:rsidP="00CB14A8">
      <w:pPr>
        <w:pStyle w:val="ListParagraph"/>
        <w:numPr>
          <w:ilvl w:val="0"/>
          <w:numId w:val="7"/>
        </w:numPr>
        <w:tabs>
          <w:tab w:val="left" w:pos="142"/>
        </w:tabs>
        <w:spacing w:before="200" w:after="200" w:line="480" w:lineRule="auto"/>
        <w:ind w:left="709"/>
        <w:jc w:val="both"/>
        <w:rPr>
          <w:rFonts w:asciiTheme="majorBidi" w:hAnsiTheme="majorBidi" w:cstheme="majorBidi"/>
          <w:b/>
          <w:bCs/>
          <w:sz w:val="24"/>
          <w:szCs w:val="24"/>
          <w:lang w:val="id-ID"/>
        </w:rPr>
      </w:pPr>
      <w:r w:rsidRPr="00B54B09">
        <w:rPr>
          <w:rFonts w:asciiTheme="majorBidi" w:hAnsiTheme="majorBidi" w:cstheme="majorBidi"/>
          <w:b/>
          <w:bCs/>
          <w:sz w:val="24"/>
          <w:szCs w:val="24"/>
          <w:lang w:val="id-ID"/>
        </w:rPr>
        <w:t>Faktor-faktor yang Mempengaruhi Keberhasilan Pembelajaran</w:t>
      </w:r>
    </w:p>
    <w:p w:rsidR="00CB14A8" w:rsidRDefault="00CB14A8" w:rsidP="00CB14A8">
      <w:pPr>
        <w:pStyle w:val="ListParagraph"/>
        <w:tabs>
          <w:tab w:val="left" w:pos="142"/>
        </w:tabs>
        <w:spacing w:before="200" w:after="200" w:line="480" w:lineRule="auto"/>
        <w:ind w:left="284" w:firstLine="709"/>
        <w:jc w:val="both"/>
        <w:rPr>
          <w:rFonts w:asciiTheme="majorBidi" w:hAnsiTheme="majorBidi" w:cstheme="majorBidi"/>
          <w:sz w:val="24"/>
          <w:szCs w:val="24"/>
          <w:lang w:val="id-ID"/>
        </w:rPr>
      </w:pPr>
      <w:r w:rsidRPr="00B74FCC">
        <w:rPr>
          <w:rFonts w:asciiTheme="majorBidi" w:hAnsiTheme="majorBidi" w:cstheme="majorBidi"/>
          <w:sz w:val="24"/>
          <w:szCs w:val="24"/>
          <w:lang w:val="id-ID"/>
        </w:rPr>
        <w:t>Betapa tingginya nilai suatu keberhasilan, sampai-sampai seorang guru berusaha sekuat tenaga dan pikiran mempersiapkan program pengajarannya dengan baik dan sistematik. Namun kadang-kadang keberhasilan yang dicita-citakan, tetapi kegagalan yang ditemui, disebabkan oleh berbagai faktor sebagai penghambatnya. Sebaliknya, jika keberhasilan itu menjadi kenyataan, maka berbagai faktor itu juga sebagai pendukungnya.</w:t>
      </w:r>
      <w:r>
        <w:rPr>
          <w:rStyle w:val="FootnoteReference"/>
          <w:rFonts w:asciiTheme="majorBidi" w:hAnsiTheme="majorBidi" w:cstheme="majorBidi"/>
          <w:sz w:val="24"/>
          <w:szCs w:val="24"/>
          <w:lang w:val="id-ID"/>
        </w:rPr>
        <w:footnoteReference w:id="19"/>
      </w:r>
      <w:r w:rsidRPr="00B74FCC">
        <w:rPr>
          <w:rFonts w:asciiTheme="majorBidi" w:hAnsiTheme="majorBidi" w:cstheme="majorBidi"/>
          <w:sz w:val="24"/>
          <w:szCs w:val="24"/>
          <w:lang w:val="id-ID"/>
        </w:rPr>
        <w:t xml:space="preserve"> Berbagai faktor yang dimaksud adalah sebagai berikut:</w:t>
      </w:r>
    </w:p>
    <w:p w:rsidR="00CB14A8" w:rsidRPr="008E0F00" w:rsidRDefault="00CB14A8" w:rsidP="00CB14A8">
      <w:pPr>
        <w:pStyle w:val="ListParagraph"/>
        <w:numPr>
          <w:ilvl w:val="0"/>
          <w:numId w:val="19"/>
        </w:numPr>
        <w:tabs>
          <w:tab w:val="left" w:pos="142"/>
        </w:tabs>
        <w:spacing w:before="200" w:after="200" w:line="480" w:lineRule="auto"/>
        <w:ind w:left="1276" w:hanging="425"/>
        <w:jc w:val="both"/>
        <w:rPr>
          <w:rFonts w:asciiTheme="majorBidi" w:hAnsiTheme="majorBidi" w:cstheme="majorBidi"/>
          <w:b/>
          <w:bCs/>
          <w:sz w:val="24"/>
          <w:szCs w:val="24"/>
          <w:lang w:val="id-ID"/>
        </w:rPr>
      </w:pPr>
      <w:r>
        <w:rPr>
          <w:rFonts w:asciiTheme="majorBidi" w:hAnsiTheme="majorBidi" w:cstheme="majorBidi"/>
          <w:sz w:val="24"/>
          <w:szCs w:val="24"/>
          <w:lang w:val="id-ID"/>
        </w:rPr>
        <w:t>Tujuan</w:t>
      </w:r>
    </w:p>
    <w:p w:rsidR="00CB14A8" w:rsidRPr="007D2AA7" w:rsidRDefault="00CB14A8" w:rsidP="00CB14A8">
      <w:pPr>
        <w:pStyle w:val="ListParagraph"/>
        <w:tabs>
          <w:tab w:val="left" w:pos="142"/>
        </w:tabs>
        <w:spacing w:before="200" w:after="20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sidRPr="008E0F00">
        <w:rPr>
          <w:rFonts w:asciiTheme="majorBidi" w:hAnsiTheme="majorBidi" w:cstheme="majorBidi"/>
          <w:sz w:val="24"/>
          <w:szCs w:val="24"/>
          <w:lang w:val="id-ID"/>
        </w:rPr>
        <w:t>Tujuan adalah pedoman sekaligus sebagai sasaran yang akan dicapai dalam kegiatan belajar mengajar. Kepastian dari perjalanan proses belajar mengajar berpangkal tolak dari jelas tidaknya perumusan tujuan pengajaran.</w:t>
      </w:r>
    </w:p>
    <w:p w:rsidR="00CB14A8" w:rsidRDefault="00CB14A8" w:rsidP="00CB14A8">
      <w:pPr>
        <w:pStyle w:val="ListParagraph"/>
        <w:numPr>
          <w:ilvl w:val="0"/>
          <w:numId w:val="19"/>
        </w:numPr>
        <w:tabs>
          <w:tab w:val="left" w:pos="142"/>
        </w:tabs>
        <w:spacing w:before="200" w:after="200" w:line="480" w:lineRule="auto"/>
        <w:ind w:left="1276" w:hanging="425"/>
        <w:jc w:val="both"/>
        <w:rPr>
          <w:rFonts w:asciiTheme="majorBidi" w:hAnsiTheme="majorBidi" w:cstheme="majorBidi"/>
          <w:sz w:val="24"/>
          <w:szCs w:val="24"/>
          <w:lang w:val="id-ID"/>
        </w:rPr>
      </w:pPr>
      <w:r w:rsidRPr="008E0F00">
        <w:rPr>
          <w:rFonts w:asciiTheme="majorBidi" w:hAnsiTheme="majorBidi" w:cstheme="majorBidi"/>
          <w:sz w:val="24"/>
          <w:szCs w:val="24"/>
          <w:lang w:val="id-ID"/>
        </w:rPr>
        <w:t xml:space="preserve">Guru </w:t>
      </w:r>
    </w:p>
    <w:p w:rsidR="00CB14A8" w:rsidRDefault="00CB14A8" w:rsidP="00CB14A8">
      <w:pPr>
        <w:pStyle w:val="ListParagraph"/>
        <w:tabs>
          <w:tab w:val="left" w:pos="142"/>
        </w:tabs>
        <w:spacing w:before="200" w:after="20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sidRPr="008E0F00">
        <w:rPr>
          <w:rFonts w:asciiTheme="majorBidi" w:hAnsiTheme="majorBidi" w:cstheme="majorBidi"/>
          <w:sz w:val="24"/>
          <w:szCs w:val="24"/>
          <w:lang w:val="id-ID"/>
        </w:rPr>
        <w:t>Guru adalah tenaga pendidik yang memberikan sejumlah ilmu pengetahuan kepada anak didik di sekolah. Guru adalah orang yang berpengalaman dalam bidang profesinya. Dengan keilmuan yang dimilikinya, dia dapat menjadikan anak didik menjadi orang yang cerdas.</w:t>
      </w:r>
    </w:p>
    <w:p w:rsidR="00CB14A8" w:rsidRDefault="00CB14A8" w:rsidP="00CB14A8">
      <w:pPr>
        <w:pStyle w:val="ListParagraph"/>
        <w:tabs>
          <w:tab w:val="left" w:pos="142"/>
        </w:tabs>
        <w:spacing w:before="200" w:after="200" w:line="480" w:lineRule="auto"/>
        <w:ind w:left="851"/>
        <w:jc w:val="both"/>
        <w:rPr>
          <w:rFonts w:asciiTheme="majorBidi" w:hAnsiTheme="majorBidi" w:cstheme="majorBidi"/>
          <w:sz w:val="24"/>
          <w:szCs w:val="24"/>
          <w:lang w:val="id-ID"/>
        </w:rPr>
      </w:pPr>
    </w:p>
    <w:p w:rsidR="00CB14A8" w:rsidRDefault="00CB14A8" w:rsidP="00CB14A8">
      <w:pPr>
        <w:pStyle w:val="ListParagraph"/>
        <w:numPr>
          <w:ilvl w:val="0"/>
          <w:numId w:val="19"/>
        </w:numPr>
        <w:tabs>
          <w:tab w:val="left" w:pos="142"/>
        </w:tabs>
        <w:spacing w:before="200" w:after="200" w:line="480" w:lineRule="auto"/>
        <w:ind w:left="1276" w:hanging="425"/>
        <w:jc w:val="both"/>
        <w:rPr>
          <w:rFonts w:asciiTheme="majorBidi" w:hAnsiTheme="majorBidi" w:cstheme="majorBidi"/>
          <w:sz w:val="24"/>
          <w:szCs w:val="24"/>
          <w:lang w:val="id-ID"/>
        </w:rPr>
      </w:pPr>
      <w:r w:rsidRPr="008E0F00">
        <w:rPr>
          <w:rFonts w:asciiTheme="majorBidi" w:hAnsiTheme="majorBidi" w:cstheme="majorBidi"/>
          <w:sz w:val="24"/>
          <w:szCs w:val="24"/>
          <w:lang w:val="id-ID"/>
        </w:rPr>
        <w:lastRenderedPageBreak/>
        <w:t>Anak Didik</w:t>
      </w:r>
    </w:p>
    <w:p w:rsidR="00CB14A8" w:rsidRDefault="00CB14A8" w:rsidP="00CB14A8">
      <w:pPr>
        <w:pStyle w:val="ListParagraph"/>
        <w:tabs>
          <w:tab w:val="left" w:pos="142"/>
        </w:tabs>
        <w:spacing w:before="200" w:after="20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sidRPr="008E0F00">
        <w:rPr>
          <w:rFonts w:asciiTheme="majorBidi" w:hAnsiTheme="majorBidi" w:cstheme="majorBidi"/>
          <w:sz w:val="24"/>
          <w:szCs w:val="24"/>
          <w:lang w:val="id-ID"/>
        </w:rPr>
        <w:t xml:space="preserve">Anak didik adalah orang yang dengan sengaja datang ke sekolah. Orang tuanyalah yang memasukanya untuk dididik agar menjadi orang yang berilmu pengetahuan di kemudian hari. </w:t>
      </w:r>
    </w:p>
    <w:p w:rsidR="00CB14A8" w:rsidRDefault="00CB14A8" w:rsidP="00CB14A8">
      <w:pPr>
        <w:pStyle w:val="ListParagraph"/>
        <w:numPr>
          <w:ilvl w:val="0"/>
          <w:numId w:val="19"/>
        </w:numPr>
        <w:tabs>
          <w:tab w:val="left" w:pos="142"/>
        </w:tabs>
        <w:spacing w:before="200" w:after="200" w:line="480" w:lineRule="auto"/>
        <w:ind w:left="1276" w:hanging="425"/>
        <w:jc w:val="both"/>
        <w:rPr>
          <w:rFonts w:asciiTheme="majorBidi" w:hAnsiTheme="majorBidi" w:cstheme="majorBidi"/>
          <w:sz w:val="24"/>
          <w:szCs w:val="24"/>
          <w:lang w:val="id-ID"/>
        </w:rPr>
      </w:pPr>
      <w:r w:rsidRPr="008E0F00">
        <w:rPr>
          <w:rFonts w:asciiTheme="majorBidi" w:hAnsiTheme="majorBidi" w:cstheme="majorBidi"/>
          <w:sz w:val="24"/>
          <w:szCs w:val="24"/>
          <w:lang w:val="id-ID"/>
        </w:rPr>
        <w:t>Kegiatan Pengajaran</w:t>
      </w:r>
    </w:p>
    <w:p w:rsidR="00CB14A8" w:rsidRDefault="00CB14A8" w:rsidP="00CB14A8">
      <w:pPr>
        <w:pStyle w:val="ListParagraph"/>
        <w:tabs>
          <w:tab w:val="left" w:pos="142"/>
        </w:tabs>
        <w:spacing w:before="200" w:after="20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sidRPr="008E0F00">
        <w:rPr>
          <w:rFonts w:asciiTheme="majorBidi" w:hAnsiTheme="majorBidi" w:cstheme="majorBidi"/>
          <w:sz w:val="24"/>
          <w:szCs w:val="24"/>
          <w:lang w:val="id-ID"/>
        </w:rPr>
        <w:t>Pola kegiatan pengajaran adalah terjadinya interaksi antara guru dengan anak didik dengan bahan sebagai perantaranya. Guru yang mengajar, anak didik yang diajar. Maka guru adalah orang yang menciptakan lingkungan belajar bagi kepentingan belajar bagi anak didik. Di dalam kegiatan pengajaran termasuk juga strategi penggunaan metode mengajar yang amat menentukan kualitas hasil belajar  mengajar.</w:t>
      </w:r>
    </w:p>
    <w:p w:rsidR="00CB14A8" w:rsidRDefault="00CB14A8" w:rsidP="00CB14A8">
      <w:pPr>
        <w:pStyle w:val="ListParagraph"/>
        <w:numPr>
          <w:ilvl w:val="0"/>
          <w:numId w:val="19"/>
        </w:numPr>
        <w:tabs>
          <w:tab w:val="left" w:pos="142"/>
        </w:tabs>
        <w:spacing w:before="200" w:after="200" w:line="480" w:lineRule="auto"/>
        <w:ind w:left="1276" w:hanging="425"/>
        <w:jc w:val="both"/>
        <w:rPr>
          <w:rFonts w:asciiTheme="majorBidi" w:hAnsiTheme="majorBidi" w:cstheme="majorBidi"/>
          <w:sz w:val="24"/>
          <w:szCs w:val="24"/>
          <w:lang w:val="id-ID"/>
        </w:rPr>
      </w:pPr>
      <w:r w:rsidRPr="008E0F00">
        <w:rPr>
          <w:rFonts w:asciiTheme="majorBidi" w:hAnsiTheme="majorBidi" w:cstheme="majorBidi"/>
          <w:sz w:val="24"/>
          <w:szCs w:val="24"/>
          <w:lang w:val="id-ID"/>
        </w:rPr>
        <w:t>Bahan dan Alat Evaluasi</w:t>
      </w:r>
    </w:p>
    <w:p w:rsidR="00CB14A8" w:rsidRDefault="00CB14A8" w:rsidP="00CB14A8">
      <w:pPr>
        <w:pStyle w:val="ListParagraph"/>
        <w:tabs>
          <w:tab w:val="left" w:pos="142"/>
        </w:tabs>
        <w:spacing w:before="200" w:after="20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sidRPr="008E0F00">
        <w:rPr>
          <w:rFonts w:asciiTheme="majorBidi" w:hAnsiTheme="majorBidi" w:cstheme="majorBidi"/>
          <w:sz w:val="24"/>
          <w:szCs w:val="24"/>
          <w:lang w:val="id-ID"/>
        </w:rPr>
        <w:t>Bahan evaluasi adalah suatu bahan yang terdapat di dalam kurikulum yang sudah dipelajari oleh anak didik guna kepentingan ulangan. Biasanya bahan pelajaran itu sudah dikemas dalam bentuk buku paket untuk dikonsumsi oleh anak didik. Setiap anak didik dan guru wajib mempunyai buku paket tersebut guna kepentingan kegiatan belajar mengajar di kelas.</w:t>
      </w:r>
    </w:p>
    <w:p w:rsidR="00CB14A8" w:rsidRDefault="00CB14A8" w:rsidP="00CB14A8">
      <w:pPr>
        <w:pStyle w:val="ListParagraph"/>
        <w:numPr>
          <w:ilvl w:val="0"/>
          <w:numId w:val="19"/>
        </w:numPr>
        <w:tabs>
          <w:tab w:val="left" w:pos="142"/>
        </w:tabs>
        <w:spacing w:before="200" w:after="200" w:line="480" w:lineRule="auto"/>
        <w:ind w:left="1276" w:hanging="425"/>
        <w:jc w:val="both"/>
        <w:rPr>
          <w:rFonts w:asciiTheme="majorBidi" w:hAnsiTheme="majorBidi" w:cstheme="majorBidi"/>
          <w:sz w:val="24"/>
          <w:szCs w:val="24"/>
          <w:lang w:val="id-ID"/>
        </w:rPr>
      </w:pPr>
      <w:r w:rsidRPr="008E0F00">
        <w:rPr>
          <w:rFonts w:asciiTheme="majorBidi" w:hAnsiTheme="majorBidi" w:cstheme="majorBidi"/>
          <w:sz w:val="24"/>
          <w:szCs w:val="24"/>
          <w:lang w:val="id-ID"/>
        </w:rPr>
        <w:t>Suasana Evaluasi</w:t>
      </w:r>
    </w:p>
    <w:p w:rsidR="00CB14A8" w:rsidRPr="008E0F00" w:rsidRDefault="00CB14A8" w:rsidP="00CB14A8">
      <w:pPr>
        <w:pStyle w:val="ListParagraph"/>
        <w:tabs>
          <w:tab w:val="left" w:pos="142"/>
        </w:tabs>
        <w:spacing w:before="200" w:after="20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ab/>
      </w:r>
      <w:r w:rsidRPr="008E0F00">
        <w:rPr>
          <w:rFonts w:asciiTheme="majorBidi" w:hAnsiTheme="majorBidi" w:cstheme="majorBidi"/>
          <w:sz w:val="24"/>
          <w:szCs w:val="24"/>
          <w:lang w:val="id-ID"/>
        </w:rPr>
        <w:t>Faktor suasana evaluasi juga merupakan faktor yang mempengaruhi keberhasilan belajar mengajar. Pelaksanaan evaluasi biasanya dilaksanakan di dalam kelas.</w:t>
      </w:r>
    </w:p>
    <w:p w:rsidR="00CB14A8" w:rsidRPr="006862EA"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Faktor-faktor yang telah diuraikan di atas merupakan sebuah faktor yang menjadi kunci utama keberhasilan dalam sebuah pembelajaran. Jika salah satu komponen di atas tidak ada dalam sebuah proses pembelajaran, maka belum bisa dikatakan sebuah pembelajaran yang sempurna, karena salah satu komponennya tidak terpenuhi.</w:t>
      </w:r>
    </w:p>
    <w:p w:rsidR="00CB14A8" w:rsidRDefault="00CB14A8" w:rsidP="00CB14A8">
      <w:pPr>
        <w:pStyle w:val="ListParagraph"/>
        <w:numPr>
          <w:ilvl w:val="0"/>
          <w:numId w:val="7"/>
        </w:numPr>
        <w:tabs>
          <w:tab w:val="left" w:pos="142"/>
        </w:tabs>
        <w:spacing w:before="200" w:after="200" w:line="480" w:lineRule="auto"/>
        <w:ind w:left="709"/>
        <w:jc w:val="both"/>
        <w:rPr>
          <w:rFonts w:asciiTheme="majorBidi" w:hAnsiTheme="majorBidi" w:cstheme="majorBidi"/>
          <w:b/>
          <w:bCs/>
          <w:sz w:val="24"/>
          <w:szCs w:val="24"/>
          <w:lang w:val="id-ID"/>
        </w:rPr>
      </w:pPr>
      <w:r w:rsidRPr="00C84ED2">
        <w:rPr>
          <w:rFonts w:asciiTheme="majorBidi" w:hAnsiTheme="majorBidi" w:cstheme="majorBidi"/>
          <w:b/>
          <w:bCs/>
          <w:sz w:val="24"/>
          <w:szCs w:val="24"/>
          <w:lang w:val="id-ID"/>
        </w:rPr>
        <w:t>Pengertian Pendidikan Agama Islam (PAI) serta Tujuanya</w:t>
      </w:r>
    </w:p>
    <w:p w:rsidR="00CB14A8"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F55C43">
        <w:rPr>
          <w:rFonts w:asciiTheme="majorBidi" w:hAnsiTheme="majorBidi" w:cstheme="majorBidi"/>
          <w:sz w:val="24"/>
          <w:szCs w:val="24"/>
          <w:lang w:val="id-ID"/>
        </w:rPr>
        <w:t xml:space="preserve">Istilah pendidikan dalam bahasa Inggris adalah </w:t>
      </w:r>
      <w:r w:rsidRPr="00F55C43">
        <w:rPr>
          <w:rFonts w:asciiTheme="majorBidi" w:hAnsiTheme="majorBidi" w:cstheme="majorBidi"/>
          <w:i/>
          <w:iCs/>
          <w:sz w:val="24"/>
          <w:szCs w:val="24"/>
          <w:lang w:val="id-ID"/>
        </w:rPr>
        <w:t xml:space="preserve">education, </w:t>
      </w:r>
      <w:r w:rsidRPr="00F55C43">
        <w:rPr>
          <w:rFonts w:asciiTheme="majorBidi" w:hAnsiTheme="majorBidi" w:cstheme="majorBidi"/>
          <w:sz w:val="24"/>
          <w:szCs w:val="24"/>
          <w:lang w:val="id-ID"/>
        </w:rPr>
        <w:t xml:space="preserve">berasal dari kata </w:t>
      </w:r>
      <w:r w:rsidRPr="00F55C43">
        <w:rPr>
          <w:rFonts w:asciiTheme="majorBidi" w:hAnsiTheme="majorBidi" w:cstheme="majorBidi"/>
          <w:i/>
          <w:iCs/>
          <w:sz w:val="24"/>
          <w:szCs w:val="24"/>
          <w:lang w:val="id-ID"/>
        </w:rPr>
        <w:t xml:space="preserve">to educate, </w:t>
      </w:r>
      <w:r w:rsidRPr="00F55C43">
        <w:rPr>
          <w:rFonts w:asciiTheme="majorBidi" w:hAnsiTheme="majorBidi" w:cstheme="majorBidi"/>
          <w:sz w:val="24"/>
          <w:szCs w:val="24"/>
          <w:lang w:val="id-ID"/>
        </w:rPr>
        <w:t xml:space="preserve">yaitu mengasuh, mendidik. Dalam </w:t>
      </w:r>
      <w:r w:rsidRPr="00F55C43">
        <w:rPr>
          <w:rFonts w:asciiTheme="majorBidi" w:hAnsiTheme="majorBidi" w:cstheme="majorBidi"/>
          <w:i/>
          <w:iCs/>
          <w:sz w:val="24"/>
          <w:szCs w:val="24"/>
          <w:lang w:val="id-ID"/>
        </w:rPr>
        <w:t xml:space="preserve">Dictionary of education, education </w:t>
      </w:r>
      <w:r w:rsidRPr="00F55C43">
        <w:rPr>
          <w:rFonts w:asciiTheme="majorBidi" w:hAnsiTheme="majorBidi" w:cstheme="majorBidi"/>
          <w:sz w:val="24"/>
          <w:szCs w:val="24"/>
          <w:lang w:val="id-ID"/>
        </w:rPr>
        <w:t xml:space="preserve">adalah kumpulan semua proses yang memungkinkan seseorang mengembangkan kemampuan, sikap, dan tingkah laku yang bernilai positif di dalam masyarakat. Istilah </w:t>
      </w:r>
      <w:r w:rsidRPr="00F55C43">
        <w:rPr>
          <w:rFonts w:asciiTheme="majorBidi" w:hAnsiTheme="majorBidi" w:cstheme="majorBidi"/>
          <w:i/>
          <w:iCs/>
          <w:sz w:val="24"/>
          <w:szCs w:val="24"/>
          <w:lang w:val="id-ID"/>
        </w:rPr>
        <w:t xml:space="preserve">education </w:t>
      </w:r>
      <w:r w:rsidRPr="00F55C43">
        <w:rPr>
          <w:rFonts w:asciiTheme="majorBidi" w:hAnsiTheme="majorBidi" w:cstheme="majorBidi"/>
          <w:sz w:val="24"/>
          <w:szCs w:val="24"/>
          <w:lang w:val="id-ID"/>
        </w:rPr>
        <w:t>juga bermakna proses sosial tatkala seseorang dihadapkan pada pengaruh lingkungan yang terpilih dan terkontrol (khususnya lingkungan sosial) sehingga mereka dapat memiliki kemampuan sosial dan perkembangan individu secara optimal.</w:t>
      </w:r>
      <w:r w:rsidRPr="00C84ED2">
        <w:rPr>
          <w:rStyle w:val="FootnoteReference"/>
          <w:rFonts w:asciiTheme="majorBidi" w:hAnsiTheme="majorBidi" w:cstheme="majorBidi"/>
          <w:sz w:val="24"/>
          <w:szCs w:val="24"/>
          <w:lang w:val="id-ID"/>
        </w:rPr>
        <w:footnoteReference w:id="20"/>
      </w:r>
    </w:p>
    <w:p w:rsidR="00CB14A8"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8E0F00">
        <w:rPr>
          <w:rFonts w:asciiTheme="majorBidi" w:hAnsiTheme="majorBidi" w:cstheme="majorBidi"/>
          <w:sz w:val="24"/>
          <w:szCs w:val="24"/>
          <w:lang w:val="id-ID"/>
        </w:rPr>
        <w:t>Menurut W.J.S. Purwadarminta yang dikutip oleh Tatang, pendidikan berarti proses perubahan sikap dan tingkah laku seseorang atau kelompok orang dalam usaha mendewasakan manusia melalui upaya pengajaran dan latihan.</w:t>
      </w:r>
      <w:r w:rsidRPr="00C84ED2">
        <w:rPr>
          <w:rStyle w:val="FootnoteReference"/>
          <w:rFonts w:asciiTheme="majorBidi" w:hAnsiTheme="majorBidi" w:cstheme="majorBidi"/>
          <w:sz w:val="24"/>
          <w:szCs w:val="24"/>
          <w:lang w:val="id-ID"/>
        </w:rPr>
        <w:footnoteReference w:id="21"/>
      </w:r>
      <w:r w:rsidRPr="008E0F00">
        <w:rPr>
          <w:rFonts w:asciiTheme="majorBidi" w:hAnsiTheme="majorBidi" w:cstheme="majorBidi"/>
          <w:sz w:val="24"/>
          <w:szCs w:val="24"/>
          <w:lang w:val="id-ID"/>
        </w:rPr>
        <w:t xml:space="preserve"> Dalam kamus besar bahasa Indonesia disebutkan bahwa pendidikan adalah proses </w:t>
      </w:r>
      <w:r w:rsidRPr="008E0F00">
        <w:rPr>
          <w:rFonts w:asciiTheme="majorBidi" w:hAnsiTheme="majorBidi" w:cstheme="majorBidi"/>
          <w:sz w:val="24"/>
          <w:szCs w:val="24"/>
          <w:lang w:val="id-ID"/>
        </w:rPr>
        <w:lastRenderedPageBreak/>
        <w:t>perubahan sikap dan tata laku seseorang atau kelompok orang dalam usaha mendewasakan manusia melalui upaya pengajaran dan pelatihan.</w:t>
      </w:r>
      <w:r w:rsidRPr="00C84ED2">
        <w:rPr>
          <w:rStyle w:val="FootnoteReference"/>
          <w:rFonts w:asciiTheme="majorBidi" w:hAnsiTheme="majorBidi" w:cstheme="majorBidi"/>
          <w:sz w:val="24"/>
          <w:szCs w:val="24"/>
          <w:lang w:val="id-ID"/>
        </w:rPr>
        <w:footnoteReference w:id="22"/>
      </w:r>
    </w:p>
    <w:p w:rsidR="00CB14A8"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8E0F00">
        <w:rPr>
          <w:rFonts w:asciiTheme="majorBidi" w:hAnsiTheme="majorBidi" w:cstheme="majorBidi"/>
          <w:sz w:val="24"/>
          <w:szCs w:val="24"/>
          <w:lang w:val="id-ID"/>
        </w:rPr>
        <w:t>Dari pengertian pendidikan di atas maka yang dimaksud dengan pendidikan ialah sebuah proses perubahan baik itu sikap, kemampuan, dan tingkah laku seseorang ataupun kelompok orang yang bernilai positif yaitu dengan cara pengajaran ataupun pelatihan.</w:t>
      </w:r>
    </w:p>
    <w:p w:rsidR="00CB14A8"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8E0F00">
        <w:rPr>
          <w:rFonts w:asciiTheme="majorBidi" w:hAnsiTheme="majorBidi" w:cstheme="majorBidi"/>
          <w:sz w:val="24"/>
          <w:szCs w:val="24"/>
          <w:lang w:val="id-ID"/>
        </w:rPr>
        <w:t xml:space="preserve">Pendidikan dalam hal ini adalah  Pendidikan Agama Islam (PAI) yang di definisikan oleh Departemen Agama adalah usaha sadar dan terencana untuk menyiapkan siswa menyakini, memahami, menghayati, dan mengamalkan ajaran Islam melalui kegiatan bimbingan, pengajaran dan pelatihan. </w:t>
      </w:r>
    </w:p>
    <w:p w:rsidR="00CB14A8"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8E0F00">
        <w:rPr>
          <w:rFonts w:asciiTheme="majorBidi" w:hAnsiTheme="majorBidi" w:cstheme="majorBidi"/>
          <w:sz w:val="24"/>
          <w:szCs w:val="24"/>
          <w:lang w:val="id-ID"/>
        </w:rPr>
        <w:t>Pendidikan Agama Islam pada hakikatnya merupakan sebuah proses, dalam pengembanganya juga dimaksud sebagai rumpun mata pelajaran yang diajarkan di sekolah maupun perguruan tinggi. Dengan demikian Pendidikan Agama Islam dapat dimaknai dalam dua pengertian yaitu: sebagai sebuah proses penanaman ajaran Agama Islam dan sebagai bahan kajian yang menjadi materi dari proses penanaman/ pendidikan itu sendiri.</w:t>
      </w:r>
      <w:r w:rsidRPr="00C84ED2">
        <w:rPr>
          <w:rStyle w:val="FootnoteReference"/>
          <w:rFonts w:asciiTheme="majorBidi" w:hAnsiTheme="majorBidi" w:cstheme="majorBidi"/>
          <w:sz w:val="24"/>
          <w:szCs w:val="24"/>
          <w:lang w:val="id-ID"/>
        </w:rPr>
        <w:footnoteReference w:id="23"/>
      </w:r>
    </w:p>
    <w:p w:rsidR="00CB14A8"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8E0F00">
        <w:rPr>
          <w:rFonts w:asciiTheme="majorBidi" w:hAnsiTheme="majorBidi" w:cstheme="majorBidi"/>
          <w:sz w:val="24"/>
          <w:szCs w:val="24"/>
          <w:lang w:val="id-ID"/>
        </w:rPr>
        <w:t xml:space="preserve">Adapun tujuan Pendidikan Agama Islam yaitu: Meningkatkan keimanan, Meningkatkan pemahaman siswa terhadap ajaran Agama Islam, Meningkatkan penghayatan dan pengalaman siswa terhadap terhadap ajaran Agama Islam </w:t>
      </w:r>
      <w:r w:rsidRPr="008E0F00">
        <w:rPr>
          <w:rFonts w:asciiTheme="majorBidi" w:hAnsiTheme="majorBidi" w:cstheme="majorBidi"/>
          <w:sz w:val="24"/>
          <w:szCs w:val="24"/>
          <w:lang w:val="id-ID"/>
        </w:rPr>
        <w:lastRenderedPageBreak/>
        <w:t>sehingga menjadi manusia yang muslim yang bertaqwa kepada Allah SWT. serta berakhlak mulia dalam kehidupan pribadi, masyarakat, berbangsa, dan bernegara. Tujuan Pendidikan Agama Islam ini mendukung dan menjadi bagian dari tujuan pendidikan Nasional sebagaimana diamanatkan oleh pasal 3 bab 2 Undang-undang nomor 20 tahun 2003 tentang pendidikan Nasional.</w:t>
      </w:r>
    </w:p>
    <w:p w:rsidR="00CB14A8" w:rsidRPr="008E0F00"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8E0F00">
        <w:rPr>
          <w:rFonts w:asciiTheme="majorBidi" w:hAnsiTheme="majorBidi" w:cstheme="majorBidi"/>
          <w:sz w:val="24"/>
          <w:szCs w:val="24"/>
          <w:lang w:val="id-ID"/>
        </w:rPr>
        <w:t>Depdiknas, dalam konteks tujuan Pendidikan Agama Islam merumuskan sebagai berikut:</w:t>
      </w:r>
    </w:p>
    <w:p w:rsidR="00CB14A8" w:rsidRPr="00C84ED2" w:rsidRDefault="00CB14A8" w:rsidP="00CB14A8">
      <w:pPr>
        <w:pStyle w:val="ListParagraph"/>
        <w:numPr>
          <w:ilvl w:val="0"/>
          <w:numId w:val="8"/>
        </w:numPr>
        <w:tabs>
          <w:tab w:val="left" w:pos="142"/>
        </w:tabs>
        <w:spacing w:before="200" w:after="200" w:line="480" w:lineRule="auto"/>
        <w:jc w:val="both"/>
        <w:rPr>
          <w:rFonts w:asciiTheme="majorBidi" w:hAnsiTheme="majorBidi" w:cstheme="majorBidi"/>
          <w:sz w:val="24"/>
          <w:szCs w:val="24"/>
          <w:lang w:val="id-ID"/>
        </w:rPr>
      </w:pPr>
      <w:r w:rsidRPr="00C84ED2">
        <w:rPr>
          <w:rFonts w:asciiTheme="majorBidi" w:hAnsiTheme="majorBidi" w:cstheme="majorBidi"/>
          <w:sz w:val="24"/>
          <w:szCs w:val="24"/>
          <w:lang w:val="id-ID"/>
        </w:rPr>
        <w:t>Menumbuh</w:t>
      </w:r>
      <w:r>
        <w:rPr>
          <w:rFonts w:asciiTheme="majorBidi" w:hAnsiTheme="majorBidi" w:cstheme="majorBidi"/>
          <w:sz w:val="24"/>
          <w:szCs w:val="24"/>
          <w:lang w:val="id-ID"/>
        </w:rPr>
        <w:t xml:space="preserve"> </w:t>
      </w:r>
      <w:r w:rsidRPr="00C84ED2">
        <w:rPr>
          <w:rFonts w:asciiTheme="majorBidi" w:hAnsiTheme="majorBidi" w:cstheme="majorBidi"/>
          <w:sz w:val="24"/>
          <w:szCs w:val="24"/>
          <w:lang w:val="id-ID"/>
        </w:rPr>
        <w:t>kembangkan akidah melalui pemberian, pemupukan, dan pengembangan pengetahuan, penghayatan, pengamalan, pembiasaan, serta pengalaman peserta didik tentang Agama Islam sehingga menjadi manusia muslim terus berkembang keimanan dan ketakwaanya kepada Allah SWT.</w:t>
      </w:r>
    </w:p>
    <w:p w:rsidR="00CB14A8" w:rsidRPr="00C84ED2" w:rsidRDefault="00CB14A8" w:rsidP="00CB14A8">
      <w:pPr>
        <w:pStyle w:val="ListParagraph"/>
        <w:numPr>
          <w:ilvl w:val="0"/>
          <w:numId w:val="8"/>
        </w:numPr>
        <w:tabs>
          <w:tab w:val="left" w:pos="142"/>
        </w:tabs>
        <w:spacing w:before="200" w:after="200" w:line="480" w:lineRule="auto"/>
        <w:jc w:val="both"/>
        <w:rPr>
          <w:rFonts w:asciiTheme="majorBidi" w:hAnsiTheme="majorBidi" w:cstheme="majorBidi"/>
          <w:sz w:val="24"/>
          <w:szCs w:val="24"/>
          <w:lang w:val="id-ID"/>
        </w:rPr>
      </w:pPr>
      <w:r w:rsidRPr="00C84ED2">
        <w:rPr>
          <w:rFonts w:asciiTheme="majorBidi" w:hAnsiTheme="majorBidi" w:cstheme="majorBidi"/>
          <w:sz w:val="24"/>
          <w:szCs w:val="24"/>
          <w:lang w:val="id-ID"/>
        </w:rPr>
        <w:t>Mewujudkan manusia Indonesia yang taat beragama dan berakhlak mulia yaitu manusia yang berilmu pengetahuan, rajin beribadah, cerdas, produktif, jujur, adil, etis, berdisiplin, bertoleransi, menjaga keharmonisan secara personal dan sosial serta mengembangkan budaya agama dalam komunitas sekolah.</w:t>
      </w:r>
    </w:p>
    <w:p w:rsidR="00CB14A8" w:rsidRPr="00C84ED2" w:rsidRDefault="00CB14A8" w:rsidP="00CB14A8">
      <w:pPr>
        <w:pStyle w:val="ListParagraph"/>
        <w:numPr>
          <w:ilvl w:val="0"/>
          <w:numId w:val="7"/>
        </w:numPr>
        <w:tabs>
          <w:tab w:val="left" w:pos="142"/>
        </w:tabs>
        <w:spacing w:before="200" w:after="200" w:line="480" w:lineRule="auto"/>
        <w:ind w:left="709"/>
        <w:jc w:val="both"/>
        <w:rPr>
          <w:rFonts w:asciiTheme="majorBidi" w:hAnsiTheme="majorBidi" w:cstheme="majorBidi"/>
          <w:b/>
          <w:bCs/>
          <w:sz w:val="24"/>
          <w:szCs w:val="24"/>
          <w:lang w:val="id-ID"/>
        </w:rPr>
      </w:pPr>
      <w:r w:rsidRPr="00C84ED2">
        <w:rPr>
          <w:rFonts w:asciiTheme="majorBidi" w:hAnsiTheme="majorBidi" w:cstheme="majorBidi"/>
          <w:b/>
          <w:bCs/>
          <w:sz w:val="24"/>
          <w:szCs w:val="24"/>
          <w:lang w:val="id-ID"/>
        </w:rPr>
        <w:t>Anak Tunanetra</w:t>
      </w:r>
    </w:p>
    <w:p w:rsidR="00CB14A8" w:rsidRPr="001D1F2B" w:rsidRDefault="00CB14A8" w:rsidP="00CB14A8">
      <w:pPr>
        <w:pStyle w:val="ListParagraph"/>
        <w:numPr>
          <w:ilvl w:val="0"/>
          <w:numId w:val="9"/>
        </w:numPr>
        <w:tabs>
          <w:tab w:val="left" w:pos="142"/>
        </w:tabs>
        <w:spacing w:before="200" w:after="200" w:line="480" w:lineRule="auto"/>
        <w:jc w:val="both"/>
        <w:rPr>
          <w:rFonts w:asciiTheme="majorBidi" w:hAnsiTheme="majorBidi" w:cstheme="majorBidi"/>
          <w:b/>
          <w:bCs/>
          <w:sz w:val="24"/>
          <w:szCs w:val="24"/>
          <w:lang w:val="id-ID"/>
        </w:rPr>
      </w:pPr>
      <w:r w:rsidRPr="00C84ED2">
        <w:rPr>
          <w:rFonts w:asciiTheme="majorBidi" w:hAnsiTheme="majorBidi" w:cstheme="majorBidi"/>
          <w:sz w:val="24"/>
          <w:szCs w:val="24"/>
          <w:lang w:val="id-ID"/>
        </w:rPr>
        <w:t>Pengertian Tunanetra</w:t>
      </w:r>
    </w:p>
    <w:p w:rsidR="00CB14A8" w:rsidRPr="001D1F2B" w:rsidRDefault="00CB14A8" w:rsidP="00CB14A8">
      <w:pPr>
        <w:pStyle w:val="ListParagraph"/>
        <w:tabs>
          <w:tab w:val="left" w:pos="142"/>
        </w:tabs>
        <w:spacing w:before="200" w:after="200" w:line="480" w:lineRule="auto"/>
        <w:ind w:left="1080"/>
        <w:jc w:val="both"/>
        <w:rPr>
          <w:rFonts w:asciiTheme="majorBidi" w:hAnsiTheme="majorBidi" w:cstheme="majorBidi"/>
          <w:b/>
          <w:bCs/>
          <w:sz w:val="24"/>
          <w:szCs w:val="24"/>
          <w:lang w:val="id-ID"/>
        </w:rPr>
      </w:pPr>
      <w:r w:rsidRPr="001D1F2B">
        <w:rPr>
          <w:rFonts w:asciiTheme="majorBidi" w:hAnsiTheme="majorBidi" w:cstheme="majorBidi"/>
          <w:sz w:val="24"/>
          <w:szCs w:val="24"/>
          <w:lang w:val="id-ID"/>
        </w:rPr>
        <w:t>Allah telah berfirman dalam Q.S. At-Tin ayat 4:</w:t>
      </w:r>
    </w:p>
    <w:p w:rsidR="00CB14A8" w:rsidRDefault="00CB14A8" w:rsidP="00CB14A8">
      <w:pPr>
        <w:pStyle w:val="ListParagraph"/>
        <w:tabs>
          <w:tab w:val="left" w:pos="142"/>
        </w:tabs>
        <w:bidi/>
        <w:spacing w:before="0"/>
        <w:ind w:left="51"/>
        <w:rPr>
          <w:rFonts w:ascii="(normal text)" w:hAnsi="(normal text)"/>
          <w:lang w:val="id-ID"/>
        </w:rPr>
      </w:pP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3"/>
      </w:r>
      <w:r>
        <w:rPr>
          <w:sz w:val="28"/>
          <w:szCs w:val="28"/>
        </w:rPr>
        <w:sym w:font="HQPB4" w:char="F0C8"/>
      </w:r>
      <w:r>
        <w:rPr>
          <w:sz w:val="28"/>
          <w:szCs w:val="28"/>
        </w:rPr>
        <w:sym w:font="HQPB2" w:char="F071"/>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p>
    <w:p w:rsidR="00CB14A8" w:rsidRPr="00A6569F" w:rsidRDefault="00CB14A8" w:rsidP="00CB14A8">
      <w:pPr>
        <w:tabs>
          <w:tab w:val="left" w:pos="142"/>
        </w:tabs>
        <w:spacing w:before="0"/>
        <w:ind w:left="1843" w:hanging="992"/>
        <w:jc w:val="both"/>
        <w:rPr>
          <w:rFonts w:ascii="(normal text)" w:hAnsi="(normal text)"/>
          <w:lang w:val="id-ID"/>
        </w:rPr>
      </w:pPr>
      <w:r w:rsidRPr="00B32C91">
        <w:rPr>
          <w:rFonts w:asciiTheme="majorBidi" w:hAnsiTheme="majorBidi" w:cstheme="majorBidi"/>
          <w:sz w:val="24"/>
          <w:szCs w:val="24"/>
          <w:lang w:val="id-ID"/>
        </w:rPr>
        <w:lastRenderedPageBreak/>
        <w:t>Artinya</w:t>
      </w:r>
      <w:r>
        <w:rPr>
          <w:rFonts w:asciiTheme="majorBidi" w:hAnsiTheme="majorBidi" w:cstheme="majorBidi"/>
          <w:i/>
          <w:iCs/>
          <w:sz w:val="24"/>
          <w:szCs w:val="24"/>
          <w:lang w:val="id-ID"/>
        </w:rPr>
        <w:t>: “</w:t>
      </w:r>
      <w:r w:rsidRPr="00B32C91">
        <w:rPr>
          <w:rFonts w:asciiTheme="majorBidi" w:hAnsiTheme="majorBidi" w:cstheme="majorBidi"/>
          <w:i/>
          <w:iCs/>
          <w:sz w:val="24"/>
          <w:szCs w:val="24"/>
        </w:rPr>
        <w:t>Sesungguhnya Kami telah menciptakan m</w:t>
      </w:r>
      <w:r>
        <w:rPr>
          <w:rFonts w:asciiTheme="majorBidi" w:hAnsiTheme="majorBidi" w:cstheme="majorBidi"/>
          <w:i/>
          <w:iCs/>
          <w:sz w:val="24"/>
          <w:szCs w:val="24"/>
        </w:rPr>
        <w:t>anusia dalam bentuk</w:t>
      </w:r>
      <w:r>
        <w:rPr>
          <w:rFonts w:asciiTheme="majorBidi" w:hAnsiTheme="majorBidi" w:cstheme="majorBidi"/>
          <w:i/>
          <w:iCs/>
          <w:sz w:val="24"/>
          <w:szCs w:val="24"/>
          <w:lang w:val="id-ID"/>
        </w:rPr>
        <w:t xml:space="preserve"> </w:t>
      </w:r>
      <w:r>
        <w:rPr>
          <w:rFonts w:asciiTheme="majorBidi" w:hAnsiTheme="majorBidi" w:cstheme="majorBidi"/>
          <w:i/>
          <w:iCs/>
          <w:sz w:val="24"/>
          <w:szCs w:val="24"/>
        </w:rPr>
        <w:t>yang</w:t>
      </w:r>
      <w:r>
        <w:rPr>
          <w:rFonts w:asciiTheme="majorBidi" w:hAnsiTheme="majorBidi" w:cstheme="majorBidi"/>
          <w:i/>
          <w:iCs/>
          <w:sz w:val="24"/>
          <w:szCs w:val="24"/>
          <w:lang w:val="id-ID"/>
        </w:rPr>
        <w:t xml:space="preserve"> </w:t>
      </w:r>
      <w:r>
        <w:rPr>
          <w:rFonts w:asciiTheme="majorBidi" w:hAnsiTheme="majorBidi" w:cstheme="majorBidi"/>
          <w:i/>
          <w:iCs/>
          <w:sz w:val="24"/>
          <w:szCs w:val="24"/>
        </w:rPr>
        <w:t>sebaik</w:t>
      </w:r>
      <w:r>
        <w:rPr>
          <w:rFonts w:asciiTheme="majorBidi" w:hAnsiTheme="majorBidi" w:cstheme="majorBidi"/>
          <w:i/>
          <w:iCs/>
          <w:sz w:val="24"/>
          <w:szCs w:val="24"/>
          <w:lang w:val="id-ID"/>
        </w:rPr>
        <w:t xml:space="preserve"> </w:t>
      </w:r>
      <w:r w:rsidRPr="00B32C91">
        <w:rPr>
          <w:rFonts w:asciiTheme="majorBidi" w:hAnsiTheme="majorBidi" w:cstheme="majorBidi"/>
          <w:i/>
          <w:iCs/>
          <w:sz w:val="24"/>
          <w:szCs w:val="24"/>
        </w:rPr>
        <w:t>baiknya</w:t>
      </w:r>
      <w:r>
        <w:rPr>
          <w:rFonts w:asciiTheme="majorBidi" w:hAnsiTheme="majorBidi" w:cstheme="majorBidi"/>
          <w:i/>
          <w:iCs/>
          <w:sz w:val="24"/>
          <w:szCs w:val="24"/>
          <w:lang w:val="id-ID"/>
        </w:rPr>
        <w:t>”.</w:t>
      </w:r>
      <w:r>
        <w:rPr>
          <w:rStyle w:val="FootnoteReference"/>
          <w:rFonts w:asciiTheme="majorBidi" w:hAnsiTheme="majorBidi" w:cstheme="majorBidi"/>
          <w:i/>
          <w:iCs/>
          <w:sz w:val="24"/>
          <w:szCs w:val="24"/>
          <w:lang w:val="id-ID"/>
        </w:rPr>
        <w:footnoteReference w:id="24"/>
      </w:r>
    </w:p>
    <w:p w:rsidR="00CB14A8" w:rsidRPr="00C973B3"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C84ED2">
        <w:rPr>
          <w:rFonts w:asciiTheme="majorBidi" w:hAnsiTheme="majorBidi" w:cstheme="majorBidi"/>
          <w:sz w:val="24"/>
          <w:szCs w:val="24"/>
          <w:lang w:val="id-ID"/>
        </w:rPr>
        <w:t xml:space="preserve">Menurut Mohammad Efendi orang yang berkelainan dalam proses fisiologis melihat adalah sebagai berikut: </w:t>
      </w:r>
    </w:p>
    <w:p w:rsidR="00CB14A8" w:rsidRDefault="00CB14A8" w:rsidP="00CB14A8">
      <w:pPr>
        <w:pStyle w:val="ListParagraph"/>
        <w:tabs>
          <w:tab w:val="left" w:pos="142"/>
        </w:tabs>
        <w:spacing w:before="200" w:after="200" w:line="24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B</w:t>
      </w:r>
      <w:r w:rsidRPr="00C84ED2">
        <w:rPr>
          <w:rFonts w:asciiTheme="majorBidi" w:hAnsiTheme="majorBidi" w:cstheme="majorBidi"/>
          <w:sz w:val="24"/>
          <w:szCs w:val="24"/>
          <w:lang w:val="id-ID"/>
        </w:rPr>
        <w:t>ayangan benda yang ditangkap oleh mata tidak dapat diteruskan oleh kornea, lensa mata, retina, dan ke saraf karena suatu sebab, misalnya kornea mata mengalami kerusakan, kering, keriput, lensa mata menjadi keruh, atau syaraf yang menghubungkan mata dengan otak mengalami gangguan. Seorang yang mengalami kondisi tersebut dikatakan sebagai penderita kelainan pengelihatan atau tunanetra</w:t>
      </w:r>
      <w:r>
        <w:rPr>
          <w:rFonts w:asciiTheme="majorBidi" w:hAnsiTheme="majorBidi" w:cstheme="majorBidi"/>
          <w:sz w:val="24"/>
          <w:szCs w:val="24"/>
          <w:lang w:val="id-ID"/>
        </w:rPr>
        <w:t>.</w:t>
      </w:r>
      <w:r w:rsidRPr="00C84ED2">
        <w:rPr>
          <w:rStyle w:val="FootnoteReference"/>
          <w:rFonts w:asciiTheme="majorBidi" w:hAnsiTheme="majorBidi" w:cstheme="majorBidi"/>
          <w:sz w:val="24"/>
          <w:szCs w:val="24"/>
          <w:lang w:val="id-ID"/>
        </w:rPr>
        <w:footnoteReference w:id="25"/>
      </w:r>
      <w:r w:rsidRPr="00C84ED2">
        <w:rPr>
          <w:rFonts w:asciiTheme="majorBidi" w:hAnsiTheme="majorBidi" w:cstheme="majorBidi"/>
          <w:sz w:val="24"/>
          <w:szCs w:val="24"/>
          <w:lang w:val="id-ID"/>
        </w:rPr>
        <w:t xml:space="preserve"> </w:t>
      </w:r>
    </w:p>
    <w:p w:rsidR="00CB14A8" w:rsidRDefault="00CB14A8" w:rsidP="00CB14A8">
      <w:pPr>
        <w:pStyle w:val="ListParagraph"/>
        <w:tabs>
          <w:tab w:val="left" w:pos="142"/>
        </w:tabs>
        <w:spacing w:before="200" w:after="200" w:line="240" w:lineRule="auto"/>
        <w:ind w:left="426" w:firstLine="425"/>
        <w:jc w:val="both"/>
        <w:rPr>
          <w:rFonts w:asciiTheme="majorBidi" w:hAnsiTheme="majorBidi" w:cstheme="majorBidi"/>
          <w:sz w:val="24"/>
          <w:szCs w:val="24"/>
          <w:lang w:val="id-ID"/>
        </w:rPr>
      </w:pPr>
    </w:p>
    <w:p w:rsidR="00CB14A8"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0F0D53">
        <w:rPr>
          <w:rFonts w:asciiTheme="majorBidi" w:hAnsiTheme="majorBidi" w:cstheme="majorBidi"/>
          <w:sz w:val="24"/>
          <w:szCs w:val="24"/>
          <w:lang w:val="id-ID"/>
        </w:rPr>
        <w:t>Anak tunanetra secara etimologi yaitu tuna berarti rugi, rusak, kurang, kelainan. Dan netra berarti mata, jadi anak tunanetra adalah anak yang mengalami kelainan atau kerusakan pada satu atau kedua matanya sehingga tidak dapat berfungsi secara optimal.</w:t>
      </w:r>
    </w:p>
    <w:p w:rsidR="00CB14A8"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1D1F2B">
        <w:rPr>
          <w:rFonts w:asciiTheme="majorBidi" w:hAnsiTheme="majorBidi" w:cstheme="majorBidi"/>
          <w:sz w:val="24"/>
          <w:szCs w:val="24"/>
          <w:lang w:val="id-ID"/>
        </w:rPr>
        <w:t>Tunanetra pada hakikatnya adalah kondisi dari mata atau dria penglihatan yang karena sesuatu hal tidak berfungsi sebagaimana mestinya. Sehingga mengalamai keterbatasan atau ketidakmampuan melihat. Anak tunanetra adalah anak yang karena sesuatu hal dria penglihatanya mengalami luka atau ke</w:t>
      </w:r>
      <w:r>
        <w:rPr>
          <w:rFonts w:asciiTheme="majorBidi" w:hAnsiTheme="majorBidi" w:cstheme="majorBidi"/>
          <w:sz w:val="24"/>
          <w:szCs w:val="24"/>
          <w:lang w:val="id-ID"/>
        </w:rPr>
        <w:t>ruasakan, baik struktural ataup</w:t>
      </w:r>
      <w:r w:rsidRPr="001D1F2B">
        <w:rPr>
          <w:rFonts w:asciiTheme="majorBidi" w:hAnsiTheme="majorBidi" w:cstheme="majorBidi"/>
          <w:sz w:val="24"/>
          <w:szCs w:val="24"/>
          <w:lang w:val="id-ID"/>
        </w:rPr>
        <w:t>un fungsional.</w:t>
      </w:r>
      <w:r w:rsidRPr="00C84ED2">
        <w:rPr>
          <w:rStyle w:val="FootnoteReference"/>
          <w:rFonts w:asciiTheme="majorBidi" w:hAnsiTheme="majorBidi" w:cstheme="majorBidi"/>
          <w:sz w:val="24"/>
          <w:szCs w:val="24"/>
          <w:lang w:val="id-ID"/>
        </w:rPr>
        <w:footnoteReference w:id="26"/>
      </w:r>
    </w:p>
    <w:p w:rsidR="00CB14A8" w:rsidRPr="001D1F2B"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1D1F2B">
        <w:rPr>
          <w:rFonts w:asciiTheme="majorBidi" w:hAnsiTheme="majorBidi" w:cstheme="majorBidi"/>
          <w:sz w:val="24"/>
          <w:szCs w:val="24"/>
          <w:lang w:val="id-ID"/>
        </w:rPr>
        <w:t>Dari pengertian tunanetra oleh para tokoh di atas maka yang dimaksud dengan anak tunanetra adalah anak yang memiliki kelainan atau kerusakan pada penglihtanya sehingga tidak dapat difungsikan secara maksimal untuk melihat.</w:t>
      </w:r>
    </w:p>
    <w:p w:rsidR="00CB14A8" w:rsidRDefault="00CB14A8" w:rsidP="00CB14A8">
      <w:pPr>
        <w:pStyle w:val="ListParagraph"/>
        <w:numPr>
          <w:ilvl w:val="0"/>
          <w:numId w:val="9"/>
        </w:numPr>
        <w:tabs>
          <w:tab w:val="left" w:pos="142"/>
        </w:tabs>
        <w:spacing w:before="200" w:after="200" w:line="480" w:lineRule="auto"/>
        <w:jc w:val="both"/>
        <w:rPr>
          <w:rFonts w:asciiTheme="majorBidi" w:hAnsiTheme="majorBidi" w:cstheme="majorBidi"/>
          <w:sz w:val="24"/>
          <w:szCs w:val="24"/>
          <w:lang w:val="id-ID"/>
        </w:rPr>
      </w:pPr>
      <w:r w:rsidRPr="00C84ED2">
        <w:rPr>
          <w:rFonts w:asciiTheme="majorBidi" w:hAnsiTheme="majorBidi" w:cstheme="majorBidi"/>
          <w:sz w:val="24"/>
          <w:szCs w:val="24"/>
        </w:rPr>
        <w:lastRenderedPageBreak/>
        <w:t>Klasifikasi Tunanetra</w:t>
      </w:r>
    </w:p>
    <w:p w:rsidR="00CB14A8" w:rsidRPr="001D1F2B"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1D1F2B">
        <w:rPr>
          <w:rFonts w:asciiTheme="majorBidi" w:hAnsiTheme="majorBidi" w:cstheme="majorBidi"/>
          <w:sz w:val="24"/>
          <w:szCs w:val="24"/>
          <w:lang w:val="id-ID"/>
        </w:rPr>
        <w:t xml:space="preserve">Menurut Mohammad Efendi pengklasifikasian tunanetra adalah sebagai berikut: </w:t>
      </w:r>
    </w:p>
    <w:p w:rsidR="00CB14A8" w:rsidRPr="00CC367D" w:rsidRDefault="00CB14A8" w:rsidP="00CB14A8">
      <w:pPr>
        <w:pStyle w:val="ListParagraph"/>
        <w:tabs>
          <w:tab w:val="left" w:pos="142"/>
        </w:tabs>
        <w:spacing w:before="200" w:after="200" w:line="240" w:lineRule="auto"/>
        <w:ind w:left="284" w:firstLine="567"/>
        <w:jc w:val="both"/>
        <w:rPr>
          <w:rFonts w:asciiTheme="majorBidi" w:hAnsiTheme="majorBidi" w:cstheme="majorBidi"/>
          <w:sz w:val="24"/>
          <w:szCs w:val="24"/>
          <w:lang w:val="id-ID"/>
        </w:rPr>
      </w:pPr>
      <w:r w:rsidRPr="00CC367D">
        <w:rPr>
          <w:rFonts w:asciiTheme="majorBidi" w:hAnsiTheme="majorBidi" w:cstheme="majorBidi"/>
          <w:sz w:val="24"/>
          <w:szCs w:val="24"/>
          <w:lang w:val="id-ID"/>
        </w:rPr>
        <w:t>Salah satu kriteria yang dapat digunakan sebagai dasar pengklasifikasian anak tunanetra di Indonesia adalah hasil musyawarah ketunanetraan di Solo tahun 1968. Seseorang dikatakan tunanetra jika ia meliliki virus sentralis 6/60 lebih kecil dari itu. Atau setelah dikoreksi secara maksimal pengelihatanya tidak memungkinkan lagi mempergunakan fasilitas pendidikan dan pengajaran yang biasa digunakan oleh anak normal/ orang dewasa.</w:t>
      </w:r>
      <w:r w:rsidRPr="00C84ED2">
        <w:rPr>
          <w:rStyle w:val="FootnoteReference"/>
          <w:rFonts w:asciiTheme="majorBidi" w:hAnsiTheme="majorBidi" w:cstheme="majorBidi"/>
          <w:sz w:val="24"/>
          <w:szCs w:val="24"/>
          <w:lang w:val="id-ID"/>
        </w:rPr>
        <w:footnoteReference w:id="27"/>
      </w:r>
    </w:p>
    <w:p w:rsidR="00CB14A8" w:rsidRPr="002A340F" w:rsidRDefault="00CB14A8" w:rsidP="00CB14A8">
      <w:pPr>
        <w:tabs>
          <w:tab w:val="left" w:pos="142"/>
        </w:tabs>
        <w:spacing w:before="0" w:line="480" w:lineRule="auto"/>
        <w:ind w:left="284" w:firstLine="567"/>
        <w:jc w:val="both"/>
        <w:rPr>
          <w:rFonts w:asciiTheme="majorBidi" w:hAnsiTheme="majorBidi" w:cstheme="majorBidi"/>
          <w:sz w:val="24"/>
          <w:szCs w:val="24"/>
          <w:lang w:val="id-ID"/>
        </w:rPr>
      </w:pPr>
      <w:r w:rsidRPr="002A340F">
        <w:rPr>
          <w:rFonts w:asciiTheme="majorBidi" w:hAnsiTheme="majorBidi" w:cstheme="majorBidi"/>
          <w:sz w:val="24"/>
          <w:szCs w:val="24"/>
        </w:rPr>
        <w:t>Apabila di</w:t>
      </w:r>
      <w:r w:rsidRPr="002A340F">
        <w:rPr>
          <w:rFonts w:asciiTheme="majorBidi" w:hAnsiTheme="majorBidi" w:cstheme="majorBidi"/>
          <w:sz w:val="24"/>
          <w:szCs w:val="24"/>
          <w:lang w:val="id-ID"/>
        </w:rPr>
        <w:t xml:space="preserve"> </w:t>
      </w:r>
      <w:r w:rsidRPr="002A340F">
        <w:rPr>
          <w:rFonts w:asciiTheme="majorBidi" w:hAnsiTheme="majorBidi" w:cstheme="majorBidi"/>
          <w:sz w:val="24"/>
          <w:szCs w:val="24"/>
        </w:rPr>
        <w:t>liha</w:t>
      </w:r>
      <w:r w:rsidRPr="002A340F">
        <w:rPr>
          <w:rFonts w:asciiTheme="majorBidi" w:hAnsiTheme="majorBidi" w:cstheme="majorBidi"/>
          <w:sz w:val="24"/>
          <w:szCs w:val="24"/>
          <w:lang w:val="id-ID"/>
        </w:rPr>
        <w:t>t</w:t>
      </w:r>
      <w:r w:rsidRPr="002A340F">
        <w:rPr>
          <w:rFonts w:asciiTheme="majorBidi" w:hAnsiTheme="majorBidi" w:cstheme="majorBidi"/>
          <w:sz w:val="24"/>
          <w:szCs w:val="24"/>
        </w:rPr>
        <w:t xml:space="preserve"> dari jenis penglihatannya, maka dapat diklasifikasikan dalam</w:t>
      </w:r>
      <w:r w:rsidRPr="002A340F">
        <w:rPr>
          <w:rFonts w:asciiTheme="majorBidi" w:hAnsiTheme="majorBidi" w:cstheme="majorBidi"/>
          <w:sz w:val="24"/>
          <w:szCs w:val="24"/>
          <w:lang w:val="id-ID"/>
        </w:rPr>
        <w:t xml:space="preserve"> </w:t>
      </w:r>
      <w:r w:rsidRPr="002A340F">
        <w:rPr>
          <w:rFonts w:asciiTheme="majorBidi" w:hAnsiTheme="majorBidi" w:cstheme="majorBidi"/>
          <w:sz w:val="24"/>
          <w:szCs w:val="24"/>
        </w:rPr>
        <w:t>penglihatan nomal, penglihatan lemah (</w:t>
      </w:r>
      <w:r w:rsidRPr="002A340F">
        <w:rPr>
          <w:rFonts w:asciiTheme="majorBidi" w:hAnsiTheme="majorBidi" w:cstheme="majorBidi"/>
          <w:i/>
          <w:sz w:val="24"/>
          <w:szCs w:val="24"/>
        </w:rPr>
        <w:t>low vision</w:t>
      </w:r>
      <w:r w:rsidRPr="002A340F">
        <w:rPr>
          <w:rFonts w:asciiTheme="majorBidi" w:hAnsiTheme="majorBidi" w:cstheme="majorBidi"/>
          <w:sz w:val="24"/>
          <w:szCs w:val="24"/>
        </w:rPr>
        <w:t>) dan buta.</w:t>
      </w:r>
      <w:r w:rsidRPr="00C84ED2">
        <w:rPr>
          <w:rStyle w:val="FootnoteReference"/>
          <w:rFonts w:asciiTheme="majorBidi" w:hAnsiTheme="majorBidi" w:cstheme="majorBidi"/>
          <w:sz w:val="24"/>
          <w:szCs w:val="24"/>
        </w:rPr>
        <w:footnoteReference w:id="28"/>
      </w:r>
    </w:p>
    <w:p w:rsidR="00CB14A8" w:rsidRPr="00C84ED2" w:rsidRDefault="00CB14A8" w:rsidP="00CB14A8">
      <w:pPr>
        <w:pStyle w:val="ListParagraph"/>
        <w:numPr>
          <w:ilvl w:val="0"/>
          <w:numId w:val="10"/>
        </w:numPr>
        <w:tabs>
          <w:tab w:val="left" w:pos="142"/>
        </w:tabs>
        <w:spacing w:before="0" w:line="480" w:lineRule="auto"/>
        <w:ind w:left="993"/>
        <w:jc w:val="both"/>
        <w:rPr>
          <w:rFonts w:asciiTheme="majorBidi" w:hAnsiTheme="majorBidi" w:cstheme="majorBidi"/>
          <w:sz w:val="24"/>
          <w:szCs w:val="24"/>
          <w:lang w:val="id-ID"/>
        </w:rPr>
      </w:pPr>
      <w:r w:rsidRPr="00C84ED2">
        <w:rPr>
          <w:rFonts w:asciiTheme="majorBidi" w:hAnsiTheme="majorBidi" w:cstheme="majorBidi"/>
          <w:sz w:val="24"/>
          <w:szCs w:val="24"/>
        </w:rPr>
        <w:t>Penglihatan normal: dapat melihat secara normal tanpa gangguan apapun.</w:t>
      </w:r>
    </w:p>
    <w:p w:rsidR="00CB14A8" w:rsidRPr="00C84ED2" w:rsidRDefault="00CB14A8" w:rsidP="00CB14A8">
      <w:pPr>
        <w:pStyle w:val="ListParagraph"/>
        <w:numPr>
          <w:ilvl w:val="0"/>
          <w:numId w:val="10"/>
        </w:numPr>
        <w:tabs>
          <w:tab w:val="left" w:pos="142"/>
        </w:tabs>
        <w:spacing w:before="0" w:line="480" w:lineRule="auto"/>
        <w:ind w:left="993"/>
        <w:jc w:val="both"/>
        <w:rPr>
          <w:rFonts w:asciiTheme="majorBidi" w:hAnsiTheme="majorBidi" w:cstheme="majorBidi"/>
          <w:sz w:val="24"/>
          <w:szCs w:val="24"/>
          <w:lang w:val="id-ID"/>
        </w:rPr>
      </w:pPr>
      <w:r w:rsidRPr="00C84ED2">
        <w:rPr>
          <w:rFonts w:asciiTheme="majorBidi" w:hAnsiTheme="majorBidi" w:cstheme="majorBidi"/>
          <w:sz w:val="24"/>
          <w:szCs w:val="24"/>
        </w:rPr>
        <w:t>Penglihatan lemah (</w:t>
      </w:r>
      <w:r w:rsidRPr="00C84ED2">
        <w:rPr>
          <w:rFonts w:asciiTheme="majorBidi" w:hAnsiTheme="majorBidi" w:cstheme="majorBidi"/>
          <w:i/>
          <w:sz w:val="24"/>
          <w:szCs w:val="24"/>
        </w:rPr>
        <w:t>low vision</w:t>
      </w:r>
      <w:r w:rsidRPr="00C84ED2">
        <w:rPr>
          <w:rFonts w:asciiTheme="majorBidi" w:hAnsiTheme="majorBidi" w:cstheme="majorBidi"/>
          <w:sz w:val="24"/>
          <w:szCs w:val="24"/>
        </w:rPr>
        <w:t>): masih dapat melihat tapi dengan bantuan alat</w:t>
      </w:r>
      <w:r w:rsidRPr="00C84ED2">
        <w:rPr>
          <w:rFonts w:asciiTheme="majorBidi" w:hAnsiTheme="majorBidi" w:cstheme="majorBidi"/>
          <w:sz w:val="24"/>
          <w:szCs w:val="24"/>
          <w:lang w:val="id-ID"/>
        </w:rPr>
        <w:t xml:space="preserve"> </w:t>
      </w:r>
      <w:r w:rsidRPr="00C84ED2">
        <w:rPr>
          <w:rFonts w:asciiTheme="majorBidi" w:hAnsiTheme="majorBidi" w:cstheme="majorBidi"/>
          <w:sz w:val="24"/>
          <w:szCs w:val="24"/>
        </w:rPr>
        <w:t>seperti kacamata dan sebagainya</w:t>
      </w:r>
      <w:r w:rsidRPr="00C84ED2">
        <w:rPr>
          <w:rFonts w:asciiTheme="majorBidi" w:hAnsiTheme="majorBidi" w:cstheme="majorBidi"/>
          <w:sz w:val="24"/>
          <w:szCs w:val="24"/>
          <w:lang w:val="id-ID"/>
        </w:rPr>
        <w:t>.</w:t>
      </w:r>
    </w:p>
    <w:p w:rsidR="00CB14A8" w:rsidRPr="00115717" w:rsidRDefault="00CB14A8" w:rsidP="00CB14A8">
      <w:pPr>
        <w:pStyle w:val="ListParagraph"/>
        <w:numPr>
          <w:ilvl w:val="0"/>
          <w:numId w:val="10"/>
        </w:numPr>
        <w:tabs>
          <w:tab w:val="left" w:pos="142"/>
        </w:tabs>
        <w:spacing w:before="0" w:line="480" w:lineRule="auto"/>
        <w:ind w:left="993"/>
        <w:jc w:val="both"/>
        <w:rPr>
          <w:rFonts w:asciiTheme="majorBidi" w:hAnsiTheme="majorBidi" w:cstheme="majorBidi"/>
          <w:sz w:val="24"/>
          <w:szCs w:val="24"/>
          <w:lang w:val="id-ID"/>
        </w:rPr>
      </w:pPr>
      <w:r w:rsidRPr="00C84ED2">
        <w:rPr>
          <w:rFonts w:asciiTheme="majorBidi" w:hAnsiTheme="majorBidi" w:cstheme="majorBidi"/>
          <w:sz w:val="24"/>
          <w:szCs w:val="24"/>
        </w:rPr>
        <w:t xml:space="preserve">Buta: tidak bisa melihat sama sekali walaupun dengan alat </w:t>
      </w:r>
      <w:r w:rsidRPr="00C84ED2">
        <w:rPr>
          <w:rFonts w:asciiTheme="majorBidi" w:hAnsiTheme="majorBidi" w:cstheme="majorBidi"/>
          <w:sz w:val="24"/>
          <w:szCs w:val="24"/>
          <w:lang w:val="id-ID"/>
        </w:rPr>
        <w:t>b</w:t>
      </w:r>
      <w:r w:rsidRPr="00C84ED2">
        <w:rPr>
          <w:rFonts w:asciiTheme="majorBidi" w:hAnsiTheme="majorBidi" w:cstheme="majorBidi"/>
          <w:sz w:val="24"/>
          <w:szCs w:val="24"/>
        </w:rPr>
        <w:t>antu seperti</w:t>
      </w:r>
      <w:r>
        <w:rPr>
          <w:rFonts w:asciiTheme="majorBidi" w:hAnsiTheme="majorBidi" w:cstheme="majorBidi"/>
          <w:sz w:val="24"/>
          <w:szCs w:val="24"/>
          <w:lang w:val="id-ID"/>
        </w:rPr>
        <w:t xml:space="preserve"> </w:t>
      </w:r>
      <w:r w:rsidRPr="00115717">
        <w:rPr>
          <w:rFonts w:asciiTheme="majorBidi" w:hAnsiTheme="majorBidi" w:cstheme="majorBidi"/>
          <w:sz w:val="24"/>
          <w:szCs w:val="24"/>
          <w:lang w:val="id-ID"/>
        </w:rPr>
        <w:t>Kacamata.</w:t>
      </w:r>
    </w:p>
    <w:p w:rsidR="00CB14A8" w:rsidRDefault="00CB14A8" w:rsidP="00CB14A8">
      <w:pPr>
        <w:pStyle w:val="ListParagraph"/>
        <w:tabs>
          <w:tab w:val="left" w:pos="142"/>
        </w:tabs>
        <w:spacing w:before="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Pada masa lalu, pengelompokan pengajaran siswa berkelainan penglihatan dilakukan semata-mata menurut klasifikasi buta total (</w:t>
      </w:r>
      <w:r>
        <w:rPr>
          <w:rFonts w:asciiTheme="majorBidi" w:hAnsiTheme="majorBidi" w:cstheme="majorBidi"/>
          <w:i/>
          <w:iCs/>
          <w:sz w:val="24"/>
          <w:szCs w:val="24"/>
          <w:lang w:val="id-ID"/>
        </w:rPr>
        <w:t>blind</w:t>
      </w:r>
      <w:r>
        <w:rPr>
          <w:rFonts w:asciiTheme="majorBidi" w:hAnsiTheme="majorBidi" w:cstheme="majorBidi"/>
          <w:sz w:val="24"/>
          <w:szCs w:val="24"/>
          <w:lang w:val="id-ID"/>
        </w:rPr>
        <w:t>) atau kekurangan penglihatan sebagian (</w:t>
      </w:r>
      <w:r>
        <w:rPr>
          <w:rFonts w:asciiTheme="majorBidi" w:hAnsiTheme="majorBidi" w:cstheme="majorBidi"/>
          <w:i/>
          <w:iCs/>
          <w:sz w:val="24"/>
          <w:szCs w:val="24"/>
          <w:lang w:val="id-ID"/>
        </w:rPr>
        <w:t>partially sighted</w:t>
      </w:r>
      <w:r>
        <w:rPr>
          <w:rFonts w:asciiTheme="majorBidi" w:hAnsiTheme="majorBidi" w:cstheme="majorBidi"/>
          <w:sz w:val="24"/>
          <w:szCs w:val="24"/>
          <w:lang w:val="id-ID"/>
        </w:rPr>
        <w:t>). Pengelompokan ini seluruhnya berdasarkan pengukuran ketajaman penglihatan.</w:t>
      </w:r>
      <w:r>
        <w:rPr>
          <w:rStyle w:val="FootnoteReference"/>
          <w:rFonts w:asciiTheme="majorBidi" w:hAnsiTheme="majorBidi" w:cstheme="majorBidi"/>
          <w:sz w:val="24"/>
          <w:szCs w:val="24"/>
          <w:lang w:val="id-ID"/>
        </w:rPr>
        <w:footnoteReference w:id="29"/>
      </w:r>
      <w:r>
        <w:rPr>
          <w:rFonts w:asciiTheme="majorBidi" w:hAnsiTheme="majorBidi" w:cstheme="majorBidi"/>
          <w:sz w:val="24"/>
          <w:szCs w:val="24"/>
          <w:lang w:val="id-ID"/>
        </w:rPr>
        <w:t xml:space="preserve"> </w:t>
      </w:r>
    </w:p>
    <w:p w:rsidR="00CB14A8" w:rsidRPr="001D1F2B" w:rsidRDefault="00CB14A8" w:rsidP="00CB14A8">
      <w:pPr>
        <w:pStyle w:val="ListParagraph"/>
        <w:tabs>
          <w:tab w:val="left" w:pos="142"/>
        </w:tabs>
        <w:spacing w:before="200" w:after="200" w:line="480" w:lineRule="auto"/>
        <w:ind w:left="284" w:firstLine="567"/>
        <w:jc w:val="both"/>
        <w:rPr>
          <w:rFonts w:asciiTheme="majorBidi" w:hAnsiTheme="majorBidi" w:cstheme="majorBidi"/>
          <w:sz w:val="24"/>
          <w:szCs w:val="24"/>
          <w:lang w:val="id-ID"/>
        </w:rPr>
      </w:pPr>
      <w:r w:rsidRPr="001D1F2B">
        <w:rPr>
          <w:rFonts w:asciiTheme="majorBidi" w:hAnsiTheme="majorBidi" w:cstheme="majorBidi"/>
          <w:sz w:val="24"/>
          <w:szCs w:val="24"/>
          <w:lang w:val="id-ID"/>
        </w:rPr>
        <w:t xml:space="preserve">Maksud dari pengklasifikasian di atas ialah pengelompokan atau penggolongan anak di lihat dari jenis penglihatanya secara umum, maka dalam hal </w:t>
      </w:r>
      <w:r w:rsidRPr="001D1F2B">
        <w:rPr>
          <w:rFonts w:asciiTheme="majorBidi" w:hAnsiTheme="majorBidi" w:cstheme="majorBidi"/>
          <w:sz w:val="24"/>
          <w:szCs w:val="24"/>
          <w:lang w:val="id-ID"/>
        </w:rPr>
        <w:lastRenderedPageBreak/>
        <w:t>ini pengklasifikasian atau penggolongan anak tunanetra terbagi menjadi dua golongan, yaitu:</w:t>
      </w:r>
    </w:p>
    <w:p w:rsidR="00CB14A8" w:rsidRDefault="00CB14A8" w:rsidP="00CB14A8">
      <w:pPr>
        <w:pStyle w:val="ListParagraph"/>
        <w:numPr>
          <w:ilvl w:val="0"/>
          <w:numId w:val="15"/>
        </w:numPr>
        <w:tabs>
          <w:tab w:val="left" w:pos="142"/>
        </w:tabs>
        <w:spacing w:before="200" w:after="200"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Peng</w:t>
      </w:r>
      <w:r w:rsidRPr="00C84ED2">
        <w:rPr>
          <w:rFonts w:asciiTheme="majorBidi" w:hAnsiTheme="majorBidi" w:cstheme="majorBidi"/>
          <w:sz w:val="24"/>
          <w:szCs w:val="24"/>
          <w:lang w:val="id-ID"/>
        </w:rPr>
        <w:t>lihatan lemah (</w:t>
      </w:r>
      <w:r w:rsidRPr="00C84ED2">
        <w:rPr>
          <w:rFonts w:asciiTheme="majorBidi" w:hAnsiTheme="majorBidi" w:cstheme="majorBidi"/>
          <w:i/>
          <w:iCs/>
          <w:sz w:val="24"/>
          <w:szCs w:val="24"/>
          <w:lang w:val="id-ID"/>
        </w:rPr>
        <w:t>Low Vision),</w:t>
      </w:r>
      <w:r w:rsidRPr="00C84ED2">
        <w:rPr>
          <w:rFonts w:asciiTheme="majorBidi" w:hAnsiTheme="majorBidi" w:cstheme="majorBidi"/>
          <w:sz w:val="24"/>
          <w:szCs w:val="24"/>
          <w:lang w:val="id-ID"/>
        </w:rPr>
        <w:t xml:space="preserve"> anak yang tergolong ke dalam </w:t>
      </w:r>
      <w:r w:rsidRPr="00C84ED2">
        <w:rPr>
          <w:rFonts w:asciiTheme="majorBidi" w:hAnsiTheme="majorBidi" w:cstheme="majorBidi"/>
          <w:i/>
          <w:iCs/>
          <w:sz w:val="24"/>
          <w:szCs w:val="24"/>
          <w:lang w:val="id-ID"/>
        </w:rPr>
        <w:t xml:space="preserve">Low Vision </w:t>
      </w:r>
      <w:r w:rsidRPr="00C84ED2">
        <w:rPr>
          <w:rFonts w:asciiTheme="majorBidi" w:hAnsiTheme="majorBidi" w:cstheme="majorBidi"/>
          <w:sz w:val="24"/>
          <w:szCs w:val="24"/>
          <w:lang w:val="id-ID"/>
        </w:rPr>
        <w:t>ini belum te</w:t>
      </w:r>
      <w:r>
        <w:rPr>
          <w:rFonts w:asciiTheme="majorBidi" w:hAnsiTheme="majorBidi" w:cstheme="majorBidi"/>
          <w:sz w:val="24"/>
          <w:szCs w:val="24"/>
          <w:lang w:val="id-ID"/>
        </w:rPr>
        <w:t>rlalu parah kerusakan pada peng</w:t>
      </w:r>
      <w:r w:rsidRPr="00C84ED2">
        <w:rPr>
          <w:rFonts w:asciiTheme="majorBidi" w:hAnsiTheme="majorBidi" w:cstheme="majorBidi"/>
          <w:sz w:val="24"/>
          <w:szCs w:val="24"/>
          <w:lang w:val="id-ID"/>
        </w:rPr>
        <w:t xml:space="preserve">lihatanya, karena masih dapat melihat meskipun memerlukan bantuan </w:t>
      </w:r>
      <w:r>
        <w:rPr>
          <w:rFonts w:asciiTheme="majorBidi" w:hAnsiTheme="majorBidi" w:cstheme="majorBidi"/>
          <w:sz w:val="24"/>
          <w:szCs w:val="24"/>
          <w:lang w:val="id-ID"/>
        </w:rPr>
        <w:t>alat seperti K</w:t>
      </w:r>
      <w:r w:rsidRPr="00C84ED2">
        <w:rPr>
          <w:rFonts w:asciiTheme="majorBidi" w:hAnsiTheme="majorBidi" w:cstheme="majorBidi"/>
          <w:sz w:val="24"/>
          <w:szCs w:val="24"/>
          <w:lang w:val="id-ID"/>
        </w:rPr>
        <w:t>aca mata.</w:t>
      </w:r>
    </w:p>
    <w:p w:rsidR="00CB14A8" w:rsidRDefault="00CB14A8" w:rsidP="00CB14A8">
      <w:pPr>
        <w:pStyle w:val="ListParagraph"/>
        <w:numPr>
          <w:ilvl w:val="0"/>
          <w:numId w:val="15"/>
        </w:numPr>
        <w:tabs>
          <w:tab w:val="left" w:pos="142"/>
        </w:tabs>
        <w:spacing w:before="200" w:after="200" w:line="480" w:lineRule="auto"/>
        <w:ind w:left="1134" w:hanging="283"/>
        <w:jc w:val="both"/>
        <w:rPr>
          <w:rFonts w:asciiTheme="majorBidi" w:hAnsiTheme="majorBidi" w:cstheme="majorBidi"/>
          <w:sz w:val="24"/>
          <w:szCs w:val="24"/>
          <w:lang w:val="id-ID"/>
        </w:rPr>
      </w:pPr>
      <w:r w:rsidRPr="000F0D53">
        <w:rPr>
          <w:rFonts w:asciiTheme="majorBidi" w:hAnsiTheme="majorBidi" w:cstheme="majorBidi"/>
          <w:sz w:val="24"/>
          <w:szCs w:val="24"/>
          <w:lang w:val="id-ID"/>
        </w:rPr>
        <w:t xml:space="preserve">Buta, yaitu anak yang meskipun telah diberikan bantuan </w:t>
      </w:r>
      <w:r>
        <w:rPr>
          <w:rFonts w:asciiTheme="majorBidi" w:hAnsiTheme="majorBidi" w:cstheme="majorBidi"/>
          <w:sz w:val="24"/>
          <w:szCs w:val="24"/>
          <w:lang w:val="id-ID"/>
        </w:rPr>
        <w:t xml:space="preserve">alat </w:t>
      </w:r>
      <w:r w:rsidRPr="000F0D53">
        <w:rPr>
          <w:rFonts w:asciiTheme="majorBidi" w:hAnsiTheme="majorBidi" w:cstheme="majorBidi"/>
          <w:sz w:val="24"/>
          <w:szCs w:val="24"/>
          <w:lang w:val="id-ID"/>
        </w:rPr>
        <w:t>untuk melihat</w:t>
      </w:r>
      <w:r>
        <w:rPr>
          <w:rFonts w:asciiTheme="majorBidi" w:hAnsiTheme="majorBidi" w:cstheme="majorBidi"/>
          <w:sz w:val="24"/>
          <w:szCs w:val="24"/>
          <w:lang w:val="id-ID"/>
        </w:rPr>
        <w:t xml:space="preserve"> seperti kacamata</w:t>
      </w:r>
      <w:r w:rsidRPr="000F0D53">
        <w:rPr>
          <w:rFonts w:asciiTheme="majorBidi" w:hAnsiTheme="majorBidi" w:cstheme="majorBidi"/>
          <w:sz w:val="24"/>
          <w:szCs w:val="24"/>
          <w:lang w:val="id-ID"/>
        </w:rPr>
        <w:t>, maka hasilnya masih tidak bisa digunakan untuk melihat.</w:t>
      </w:r>
    </w:p>
    <w:p w:rsidR="00CB14A8" w:rsidRPr="00073B05" w:rsidRDefault="00CB14A8" w:rsidP="00CB14A8">
      <w:pPr>
        <w:pStyle w:val="ListParagraph"/>
        <w:tabs>
          <w:tab w:val="left" w:pos="142"/>
        </w:tabs>
        <w:spacing w:before="200" w:after="200" w:line="480" w:lineRule="auto"/>
        <w:ind w:left="1276"/>
        <w:jc w:val="both"/>
        <w:rPr>
          <w:rFonts w:asciiTheme="majorBidi" w:hAnsiTheme="majorBidi" w:cstheme="majorBidi"/>
          <w:sz w:val="24"/>
          <w:szCs w:val="24"/>
          <w:lang w:val="id-ID"/>
        </w:rPr>
      </w:pPr>
    </w:p>
    <w:p w:rsidR="00CB14A8" w:rsidRDefault="00CB14A8" w:rsidP="00CB14A8">
      <w:pPr>
        <w:pStyle w:val="ListParagraph"/>
        <w:numPr>
          <w:ilvl w:val="0"/>
          <w:numId w:val="1"/>
        </w:numPr>
        <w:tabs>
          <w:tab w:val="left" w:pos="142"/>
        </w:tabs>
        <w:autoSpaceDE w:val="0"/>
        <w:autoSpaceDN w:val="0"/>
        <w:adjustRightInd w:val="0"/>
        <w:spacing w:before="0" w:line="480" w:lineRule="auto"/>
        <w:ind w:left="284" w:hanging="284"/>
        <w:jc w:val="both"/>
        <w:rPr>
          <w:rFonts w:ascii="Times New Roman" w:hAnsi="Times New Roman" w:cs="Times New Roman"/>
          <w:b/>
          <w:bCs/>
          <w:sz w:val="24"/>
          <w:szCs w:val="24"/>
          <w:lang w:val="id-ID"/>
        </w:rPr>
      </w:pPr>
      <w:r w:rsidRPr="001C35F2">
        <w:rPr>
          <w:rFonts w:ascii="Times New Roman" w:hAnsi="Times New Roman" w:cs="Times New Roman"/>
          <w:b/>
          <w:bCs/>
          <w:sz w:val="24"/>
          <w:szCs w:val="24"/>
          <w:lang w:val="id-ID"/>
        </w:rPr>
        <w:t>Metodologi Penelitian</w:t>
      </w:r>
    </w:p>
    <w:p w:rsidR="00CB14A8" w:rsidRPr="00D221DC" w:rsidRDefault="00CB14A8" w:rsidP="00CB14A8">
      <w:pPr>
        <w:pStyle w:val="ListParagraph"/>
        <w:numPr>
          <w:ilvl w:val="0"/>
          <w:numId w:val="11"/>
        </w:numPr>
        <w:tabs>
          <w:tab w:val="left" w:pos="142"/>
        </w:tabs>
        <w:autoSpaceDE w:val="0"/>
        <w:autoSpaceDN w:val="0"/>
        <w:adjustRightInd w:val="0"/>
        <w:spacing w:before="0" w:line="480" w:lineRule="auto"/>
        <w:jc w:val="both"/>
        <w:rPr>
          <w:rFonts w:ascii="Times New Roman" w:hAnsi="Times New Roman" w:cs="Times New Roman"/>
          <w:b/>
          <w:bCs/>
          <w:sz w:val="24"/>
          <w:szCs w:val="24"/>
          <w:lang w:val="id-ID"/>
        </w:rPr>
      </w:pPr>
      <w:r>
        <w:rPr>
          <w:rFonts w:ascii="Times New Roman" w:hAnsi="Times New Roman" w:cs="Times New Roman"/>
          <w:sz w:val="24"/>
          <w:szCs w:val="24"/>
        </w:rPr>
        <w:t xml:space="preserve">Pendekatan dan </w:t>
      </w:r>
      <w:r>
        <w:rPr>
          <w:rFonts w:ascii="Times New Roman" w:hAnsi="Times New Roman" w:cs="Times New Roman"/>
          <w:sz w:val="24"/>
          <w:szCs w:val="24"/>
          <w:lang w:val="id-ID"/>
        </w:rPr>
        <w:t>J</w:t>
      </w:r>
      <w:r>
        <w:rPr>
          <w:rFonts w:ascii="Times New Roman" w:hAnsi="Times New Roman" w:cs="Times New Roman"/>
          <w:sz w:val="24"/>
          <w:szCs w:val="24"/>
        </w:rPr>
        <w:t xml:space="preserve">enis </w:t>
      </w:r>
      <w:r>
        <w:rPr>
          <w:rFonts w:ascii="Times New Roman" w:hAnsi="Times New Roman" w:cs="Times New Roman"/>
          <w:sz w:val="24"/>
          <w:szCs w:val="24"/>
          <w:lang w:val="id-ID"/>
        </w:rPr>
        <w:t>P</w:t>
      </w:r>
      <w:r w:rsidRPr="00CF6231">
        <w:rPr>
          <w:rFonts w:ascii="Times New Roman" w:hAnsi="Times New Roman" w:cs="Times New Roman"/>
          <w:sz w:val="24"/>
          <w:szCs w:val="24"/>
        </w:rPr>
        <w:t>enelitian</w:t>
      </w:r>
    </w:p>
    <w:p w:rsidR="00CB14A8" w:rsidRPr="00D221DC" w:rsidRDefault="00CB14A8" w:rsidP="00CB14A8">
      <w:pPr>
        <w:pStyle w:val="ListParagraph"/>
        <w:numPr>
          <w:ilvl w:val="0"/>
          <w:numId w:val="20"/>
        </w:numPr>
        <w:tabs>
          <w:tab w:val="left" w:pos="142"/>
        </w:tabs>
        <w:autoSpaceDE w:val="0"/>
        <w:autoSpaceDN w:val="0"/>
        <w:adjustRightInd w:val="0"/>
        <w:spacing w:before="0" w:line="480" w:lineRule="auto"/>
        <w:jc w:val="both"/>
        <w:rPr>
          <w:rFonts w:ascii="Times New Roman" w:hAnsi="Times New Roman" w:cs="Times New Roman"/>
          <w:b/>
          <w:bCs/>
          <w:sz w:val="24"/>
          <w:szCs w:val="24"/>
          <w:lang w:val="id-ID"/>
        </w:rPr>
      </w:pPr>
      <w:r w:rsidRPr="00D221DC">
        <w:rPr>
          <w:rFonts w:ascii="Times New Roman" w:hAnsi="Times New Roman" w:cs="Times New Roman"/>
          <w:sz w:val="24"/>
          <w:szCs w:val="24"/>
        </w:rPr>
        <w:t xml:space="preserve">Pendekatan </w:t>
      </w:r>
      <w:r w:rsidRPr="00D221DC">
        <w:rPr>
          <w:rFonts w:ascii="Times New Roman" w:hAnsi="Times New Roman" w:cs="Times New Roman"/>
          <w:sz w:val="24"/>
          <w:szCs w:val="24"/>
          <w:lang w:val="id-ID"/>
        </w:rPr>
        <w:t>P</w:t>
      </w:r>
      <w:r w:rsidRPr="00D221DC">
        <w:rPr>
          <w:rFonts w:ascii="Times New Roman" w:hAnsi="Times New Roman" w:cs="Times New Roman"/>
          <w:sz w:val="24"/>
          <w:szCs w:val="24"/>
        </w:rPr>
        <w:t>enelitian</w:t>
      </w:r>
    </w:p>
    <w:p w:rsidR="00CB14A8" w:rsidRDefault="00CB14A8" w:rsidP="00CB14A8">
      <w:pPr>
        <w:tabs>
          <w:tab w:val="left" w:pos="142"/>
        </w:tabs>
        <w:autoSpaceDE w:val="0"/>
        <w:autoSpaceDN w:val="0"/>
        <w:adjustRightInd w:val="0"/>
        <w:spacing w:before="0" w:line="480" w:lineRule="auto"/>
        <w:ind w:left="993" w:firstLine="567"/>
        <w:jc w:val="both"/>
        <w:rPr>
          <w:rFonts w:ascii="Times New Roman" w:hAnsi="Times New Roman" w:cs="Times New Roman"/>
          <w:b/>
          <w:bCs/>
          <w:sz w:val="24"/>
          <w:szCs w:val="24"/>
          <w:lang w:val="id-ID"/>
        </w:rPr>
      </w:pPr>
      <w:r w:rsidRPr="00D221DC">
        <w:rPr>
          <w:rFonts w:ascii="Times New Roman" w:hAnsi="Times New Roman" w:cs="Times New Roman"/>
          <w:sz w:val="24"/>
          <w:szCs w:val="24"/>
        </w:rPr>
        <w:t xml:space="preserve">Untuk memperoleh pemahaman yang subtansi dan komprehensif tentang </w:t>
      </w:r>
      <w:r w:rsidRPr="00D221DC">
        <w:rPr>
          <w:rFonts w:ascii="Times New Roman" w:hAnsi="Times New Roman" w:cs="Times New Roman"/>
          <w:sz w:val="24"/>
          <w:szCs w:val="24"/>
          <w:lang w:val="id-ID"/>
        </w:rPr>
        <w:t xml:space="preserve"> </w:t>
      </w:r>
      <w:r w:rsidRPr="00D221DC">
        <w:rPr>
          <w:rFonts w:ascii="Times New Roman" w:hAnsi="Times New Roman" w:cs="Times New Roman"/>
          <w:sz w:val="24"/>
          <w:szCs w:val="24"/>
        </w:rPr>
        <w:t xml:space="preserve">permasalahan yang dikaji, penelitian ini menerapkan pendekatan kualitatif. </w:t>
      </w:r>
      <w:r w:rsidRPr="00D221DC">
        <w:rPr>
          <w:rFonts w:ascii="Times New Roman" w:hAnsi="Times New Roman" w:cs="Times New Roman"/>
          <w:sz w:val="24"/>
          <w:szCs w:val="24"/>
          <w:lang w:val="id-ID"/>
        </w:rPr>
        <w:t xml:space="preserve">Menurut </w:t>
      </w:r>
      <w:r w:rsidRPr="00D221DC">
        <w:rPr>
          <w:rFonts w:ascii="Times New Roman" w:hAnsi="Times New Roman" w:cs="Times New Roman"/>
          <w:sz w:val="24"/>
          <w:szCs w:val="24"/>
        </w:rPr>
        <w:t>Badgan Taylo</w:t>
      </w:r>
      <w:r w:rsidRPr="00D221DC">
        <w:rPr>
          <w:rFonts w:ascii="Times New Roman" w:hAnsi="Times New Roman" w:cs="Times New Roman"/>
          <w:sz w:val="24"/>
          <w:szCs w:val="24"/>
          <w:lang w:val="id-ID"/>
        </w:rPr>
        <w:t xml:space="preserve">r yang dikutip oleh Lexy J. Meleong </w:t>
      </w:r>
      <w:r w:rsidRPr="00D221DC">
        <w:rPr>
          <w:rFonts w:ascii="Times New Roman" w:hAnsi="Times New Roman" w:cs="Times New Roman"/>
          <w:sz w:val="24"/>
          <w:szCs w:val="24"/>
        </w:rPr>
        <w:t>Metode kualitatif sebagai prosedur penelitian yang menghasilkan data deskriptif berupa kata-kata tertulis atau lisan dari orang-orang dan prilaku yang di</w:t>
      </w:r>
      <w:r w:rsidRPr="00D221DC">
        <w:rPr>
          <w:rFonts w:ascii="Times New Roman" w:hAnsi="Times New Roman" w:cs="Times New Roman"/>
          <w:sz w:val="24"/>
          <w:szCs w:val="24"/>
          <w:lang w:val="id-ID"/>
        </w:rPr>
        <w:t xml:space="preserve"> </w:t>
      </w:r>
      <w:r w:rsidRPr="00D221DC">
        <w:rPr>
          <w:rFonts w:ascii="Times New Roman" w:hAnsi="Times New Roman" w:cs="Times New Roman"/>
          <w:sz w:val="24"/>
          <w:szCs w:val="24"/>
        </w:rPr>
        <w:t>amati</w:t>
      </w:r>
      <w:r w:rsidRPr="00D221DC">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30"/>
      </w:r>
    </w:p>
    <w:p w:rsidR="00CB14A8" w:rsidRDefault="00CB14A8" w:rsidP="00CB14A8">
      <w:pPr>
        <w:tabs>
          <w:tab w:val="left" w:pos="142"/>
        </w:tabs>
        <w:autoSpaceDE w:val="0"/>
        <w:autoSpaceDN w:val="0"/>
        <w:adjustRightInd w:val="0"/>
        <w:spacing w:before="0" w:line="480" w:lineRule="auto"/>
        <w:ind w:left="993" w:firstLine="567"/>
        <w:jc w:val="both"/>
        <w:rPr>
          <w:rFonts w:ascii="Times New Roman" w:hAnsi="Times New Roman" w:cs="Times New Roman"/>
          <w:b/>
          <w:bCs/>
          <w:sz w:val="24"/>
          <w:szCs w:val="24"/>
          <w:lang w:val="id-ID"/>
        </w:rPr>
      </w:pPr>
      <w:r w:rsidRPr="00D221DC">
        <w:rPr>
          <w:rFonts w:ascii="Times New Roman" w:hAnsi="Times New Roman" w:cs="Times New Roman"/>
          <w:sz w:val="24"/>
          <w:szCs w:val="24"/>
        </w:rPr>
        <w:lastRenderedPageBreak/>
        <w:t>Data deskriptif adalah data yang dikumpulkan berupa kata-kata, gambar, dan bukan angka. Selain itu, semua yang dikumpulkan berkemungkinan mejadi kunci terhadap yang diteliti.</w:t>
      </w:r>
    </w:p>
    <w:p w:rsidR="00CB14A8" w:rsidRPr="00D221DC" w:rsidRDefault="00CB14A8" w:rsidP="00CB14A8">
      <w:pPr>
        <w:tabs>
          <w:tab w:val="left" w:pos="142"/>
        </w:tabs>
        <w:autoSpaceDE w:val="0"/>
        <w:autoSpaceDN w:val="0"/>
        <w:adjustRightInd w:val="0"/>
        <w:spacing w:before="0" w:line="480" w:lineRule="auto"/>
        <w:ind w:left="993" w:firstLine="567"/>
        <w:jc w:val="both"/>
        <w:rPr>
          <w:rFonts w:ascii="Times New Roman" w:hAnsi="Times New Roman" w:cs="Times New Roman"/>
          <w:b/>
          <w:bCs/>
          <w:sz w:val="24"/>
          <w:szCs w:val="24"/>
          <w:lang w:val="id-ID"/>
        </w:rPr>
      </w:pPr>
      <w:r w:rsidRPr="00D221DC">
        <w:rPr>
          <w:rFonts w:ascii="Times New Roman" w:hAnsi="Times New Roman" w:cs="Times New Roman"/>
          <w:sz w:val="24"/>
          <w:szCs w:val="24"/>
          <w:lang w:val="id-ID"/>
        </w:rPr>
        <w:t>Penelitian deskriptif ini melakukan analisis hanya sampai pada taraf deskriptif, yaitu menganalisis dan menyajikan fakta secara sistematik sehingga dapat lebih mudah untuk dipahami dan disimpulkan, simpulan yang diberikan jelas atas dasar faktualnya, sehingga semua dapat dikembalikan langsung pada data yang diperoleh, karena langsung mencari data ditempat yang dijadikan penelitian yaitu Sekolah Dasar Luar Biasa (SDLB) A PRPCN Palembang.</w:t>
      </w:r>
    </w:p>
    <w:p w:rsidR="00CB14A8" w:rsidRDefault="00CB14A8" w:rsidP="00CB14A8">
      <w:pPr>
        <w:pStyle w:val="ListParagraph"/>
        <w:numPr>
          <w:ilvl w:val="0"/>
          <w:numId w:val="20"/>
        </w:numPr>
        <w:tabs>
          <w:tab w:val="left" w:pos="142"/>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rPr>
        <w:t>Jenis</w:t>
      </w:r>
      <w:r>
        <w:rPr>
          <w:rFonts w:ascii="Times New Roman" w:hAnsi="Times New Roman" w:cs="Times New Roman"/>
          <w:sz w:val="24"/>
          <w:szCs w:val="24"/>
          <w:lang w:val="id-ID"/>
        </w:rPr>
        <w:t xml:space="preserve"> P</w:t>
      </w:r>
      <w:r>
        <w:rPr>
          <w:rFonts w:ascii="Times New Roman" w:hAnsi="Times New Roman" w:cs="Times New Roman"/>
          <w:sz w:val="24"/>
          <w:szCs w:val="24"/>
        </w:rPr>
        <w:t>enelitian</w:t>
      </w:r>
    </w:p>
    <w:p w:rsidR="00CB14A8" w:rsidRPr="007D2AA7" w:rsidRDefault="00CB14A8" w:rsidP="00CB14A8">
      <w:pPr>
        <w:pStyle w:val="ListParagraph"/>
        <w:tabs>
          <w:tab w:val="left" w:pos="142"/>
        </w:tabs>
        <w:autoSpaceDE w:val="0"/>
        <w:autoSpaceDN w:val="0"/>
        <w:adjustRightInd w:val="0"/>
        <w:spacing w:before="0" w:line="480" w:lineRule="auto"/>
        <w:ind w:left="1004" w:firstLine="556"/>
        <w:jc w:val="both"/>
        <w:rPr>
          <w:rFonts w:ascii="Times New Roman" w:hAnsi="Times New Roman" w:cs="Times New Roman"/>
          <w:sz w:val="24"/>
          <w:szCs w:val="24"/>
          <w:lang w:val="id-ID"/>
        </w:rPr>
      </w:pPr>
      <w:r w:rsidRPr="00B05D96">
        <w:rPr>
          <w:rFonts w:ascii="Times New Roman" w:hAnsi="Times New Roman" w:cs="Times New Roman"/>
          <w:sz w:val="24"/>
          <w:szCs w:val="24"/>
        </w:rPr>
        <w:t>Jenis penelitian ini termasuk penelitian lapangan (</w:t>
      </w:r>
      <w:r w:rsidRPr="00B05D96">
        <w:rPr>
          <w:rFonts w:ascii="Times New Roman" w:hAnsi="Times New Roman" w:cs="Times New Roman"/>
          <w:i/>
          <w:iCs/>
          <w:sz w:val="24"/>
          <w:szCs w:val="24"/>
        </w:rPr>
        <w:t>Field Research</w:t>
      </w:r>
      <w:r w:rsidRPr="00B05D96">
        <w:rPr>
          <w:rFonts w:ascii="Times New Roman" w:hAnsi="Times New Roman" w:cs="Times New Roman"/>
          <w:sz w:val="24"/>
          <w:szCs w:val="24"/>
        </w:rPr>
        <w:t>) karena informasi dan data yang diperlukan di</w:t>
      </w:r>
      <w:r w:rsidRPr="00B05D96">
        <w:rPr>
          <w:rFonts w:ascii="Times New Roman" w:hAnsi="Times New Roman" w:cs="Times New Roman"/>
          <w:sz w:val="24"/>
          <w:szCs w:val="24"/>
          <w:lang w:val="id-ID"/>
        </w:rPr>
        <w:t xml:space="preserve"> </w:t>
      </w:r>
      <w:r w:rsidRPr="00B05D96">
        <w:rPr>
          <w:rFonts w:ascii="Times New Roman" w:hAnsi="Times New Roman" w:cs="Times New Roman"/>
          <w:sz w:val="24"/>
          <w:szCs w:val="24"/>
        </w:rPr>
        <w:t>gali serta dikumpulkan dari lapangan. Adapun penelitian ini bersifat deskriptif kualitatif, yaitu penelitian yang menghasilkan data berupa kata-kata tertulis atau lisan dari orang dan pelaku yang di</w:t>
      </w:r>
      <w:r w:rsidRPr="00B05D96">
        <w:rPr>
          <w:rFonts w:ascii="Times New Roman" w:hAnsi="Times New Roman" w:cs="Times New Roman"/>
          <w:sz w:val="24"/>
          <w:szCs w:val="24"/>
          <w:lang w:val="id-ID"/>
        </w:rPr>
        <w:t xml:space="preserve"> </w:t>
      </w:r>
      <w:r w:rsidRPr="00B05D96">
        <w:rPr>
          <w:rFonts w:ascii="Times New Roman" w:hAnsi="Times New Roman" w:cs="Times New Roman"/>
          <w:sz w:val="24"/>
          <w:szCs w:val="24"/>
        </w:rPr>
        <w:t>amati.</w:t>
      </w:r>
    </w:p>
    <w:p w:rsidR="00CB14A8" w:rsidRDefault="00CB14A8" w:rsidP="00CB14A8">
      <w:pPr>
        <w:pStyle w:val="ListParagraph"/>
        <w:numPr>
          <w:ilvl w:val="0"/>
          <w:numId w:val="11"/>
        </w:numPr>
        <w:tabs>
          <w:tab w:val="left" w:pos="142"/>
        </w:tabs>
        <w:autoSpaceDE w:val="0"/>
        <w:autoSpaceDN w:val="0"/>
        <w:adjustRightInd w:val="0"/>
        <w:spacing w:before="0" w:line="480" w:lineRule="auto"/>
        <w:jc w:val="both"/>
        <w:rPr>
          <w:rFonts w:ascii="Times New Roman" w:hAnsi="Times New Roman" w:cs="Times New Roman"/>
          <w:sz w:val="24"/>
          <w:szCs w:val="24"/>
          <w:lang w:val="id-ID"/>
        </w:rPr>
      </w:pPr>
      <w:r w:rsidRPr="00B34FB9">
        <w:rPr>
          <w:rFonts w:ascii="Times New Roman" w:hAnsi="Times New Roman" w:cs="Times New Roman"/>
          <w:sz w:val="24"/>
          <w:szCs w:val="24"/>
          <w:lang w:val="id-ID"/>
        </w:rPr>
        <w:t xml:space="preserve">Informan Penelitian </w:t>
      </w:r>
    </w:p>
    <w:p w:rsidR="00CB14A8" w:rsidRPr="00B34FB9" w:rsidRDefault="00CB14A8" w:rsidP="00CB14A8">
      <w:pPr>
        <w:pStyle w:val="ListParagraph"/>
        <w:tabs>
          <w:tab w:val="left" w:pos="142"/>
        </w:tabs>
        <w:autoSpaceDE w:val="0"/>
        <w:autoSpaceDN w:val="0"/>
        <w:adjustRightInd w:val="0"/>
        <w:spacing w:before="0" w:line="480" w:lineRule="auto"/>
        <w:ind w:left="644" w:firstLine="632"/>
        <w:jc w:val="both"/>
        <w:rPr>
          <w:rFonts w:ascii="Times New Roman" w:hAnsi="Times New Roman" w:cs="Times New Roman"/>
          <w:sz w:val="24"/>
          <w:szCs w:val="24"/>
          <w:lang w:val="id-ID"/>
        </w:rPr>
      </w:pPr>
      <w:r w:rsidRPr="00B34FB9">
        <w:rPr>
          <w:rFonts w:ascii="Times New Roman" w:hAnsi="Times New Roman" w:cs="Times New Roman"/>
          <w:sz w:val="24"/>
          <w:szCs w:val="24"/>
          <w:lang w:val="id-ID"/>
        </w:rPr>
        <w:t>Informan adalah seseorang yang bertindak sebagai pembantu peneliti, tetapi ia berasal dari atau menjadi anggota kelompok yang diteliti.</w:t>
      </w:r>
      <w:r>
        <w:rPr>
          <w:rStyle w:val="FootnoteReference"/>
          <w:rFonts w:ascii="Times New Roman" w:hAnsi="Times New Roman" w:cs="Times New Roman"/>
          <w:sz w:val="24"/>
          <w:szCs w:val="24"/>
          <w:lang w:val="id-ID"/>
        </w:rPr>
        <w:footnoteReference w:id="31"/>
      </w:r>
      <w:r w:rsidRPr="00B34FB9">
        <w:rPr>
          <w:rFonts w:ascii="Times New Roman" w:hAnsi="Times New Roman" w:cs="Times New Roman"/>
          <w:sz w:val="24"/>
          <w:szCs w:val="24"/>
          <w:lang w:val="id-ID"/>
        </w:rPr>
        <w:t xml:space="preserve"> Yang </w:t>
      </w:r>
      <w:r w:rsidRPr="00B34FB9">
        <w:rPr>
          <w:rFonts w:ascii="Times New Roman" w:hAnsi="Times New Roman" w:cs="Times New Roman"/>
          <w:sz w:val="24"/>
          <w:szCs w:val="24"/>
          <w:lang w:val="id-ID"/>
        </w:rPr>
        <w:lastRenderedPageBreak/>
        <w:t>menjadi informan dalam penelitian ini adalah guru PAI di SDLB A PRPCN Palembang.</w:t>
      </w:r>
    </w:p>
    <w:p w:rsidR="00CB14A8" w:rsidRDefault="00CB14A8" w:rsidP="00CB14A8">
      <w:pPr>
        <w:pStyle w:val="ListParagraph"/>
        <w:numPr>
          <w:ilvl w:val="0"/>
          <w:numId w:val="11"/>
        </w:numPr>
        <w:tabs>
          <w:tab w:val="left" w:pos="142"/>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Jenis dan Sumber Data</w:t>
      </w:r>
    </w:p>
    <w:p w:rsidR="00CB14A8" w:rsidRDefault="00CB14A8" w:rsidP="00CB14A8">
      <w:pPr>
        <w:pStyle w:val="ListParagraph"/>
        <w:numPr>
          <w:ilvl w:val="0"/>
          <w:numId w:val="21"/>
        </w:numPr>
        <w:tabs>
          <w:tab w:val="left" w:pos="142"/>
        </w:tabs>
        <w:autoSpaceDE w:val="0"/>
        <w:autoSpaceDN w:val="0"/>
        <w:adjustRightInd w:val="0"/>
        <w:spacing w:before="0" w:line="480" w:lineRule="auto"/>
        <w:jc w:val="both"/>
        <w:rPr>
          <w:rFonts w:ascii="Times New Roman" w:hAnsi="Times New Roman" w:cs="Times New Roman"/>
          <w:sz w:val="24"/>
          <w:szCs w:val="24"/>
          <w:lang w:val="id-ID"/>
        </w:rPr>
      </w:pPr>
      <w:r w:rsidRPr="00C16E29">
        <w:rPr>
          <w:rFonts w:ascii="Times New Roman" w:hAnsi="Times New Roman" w:cs="Times New Roman"/>
          <w:sz w:val="24"/>
          <w:szCs w:val="24"/>
          <w:lang w:val="id-ID"/>
        </w:rPr>
        <w:t>Jenis Data</w:t>
      </w:r>
    </w:p>
    <w:p w:rsidR="00CB14A8" w:rsidRPr="00C16E29" w:rsidRDefault="00CB14A8" w:rsidP="00CB14A8">
      <w:pPr>
        <w:pStyle w:val="ListParagraph"/>
        <w:tabs>
          <w:tab w:val="left" w:pos="142"/>
        </w:tabs>
        <w:autoSpaceDE w:val="0"/>
        <w:autoSpaceDN w:val="0"/>
        <w:adjustRightInd w:val="0"/>
        <w:spacing w:before="0"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C16E29">
        <w:rPr>
          <w:rFonts w:ascii="Times New Roman" w:hAnsi="Times New Roman" w:cs="Times New Roman"/>
          <w:sz w:val="24"/>
          <w:szCs w:val="24"/>
          <w:lang w:val="id-ID"/>
        </w:rPr>
        <w:t xml:space="preserve">Jenis data yang digunakan dalam penelitian ini adalah data </w:t>
      </w:r>
      <w:r w:rsidRPr="00C16E29">
        <w:rPr>
          <w:rFonts w:ascii="Times New Roman" w:hAnsi="Times New Roman" w:cs="Times New Roman"/>
          <w:i/>
          <w:iCs/>
          <w:sz w:val="24"/>
          <w:szCs w:val="24"/>
          <w:lang w:val="id-ID"/>
        </w:rPr>
        <w:t>deskriptif kualitatif</w:t>
      </w:r>
      <w:r w:rsidRPr="00C16E29">
        <w:rPr>
          <w:rFonts w:ascii="Times New Roman" w:hAnsi="Times New Roman" w:cs="Times New Roman"/>
          <w:sz w:val="24"/>
          <w:szCs w:val="24"/>
          <w:lang w:val="id-ID"/>
        </w:rPr>
        <w:t>, artinya memaparkan tentang obyek penelitian mengenai pelaksanaan pembelajaran PAI untuk anak tunanetra, serta faktor penunjang dalam proses tersebut.</w:t>
      </w:r>
    </w:p>
    <w:p w:rsidR="00CB14A8" w:rsidRDefault="00CB14A8" w:rsidP="00CB14A8">
      <w:pPr>
        <w:pStyle w:val="ListParagraph"/>
        <w:numPr>
          <w:ilvl w:val="0"/>
          <w:numId w:val="21"/>
        </w:numPr>
        <w:tabs>
          <w:tab w:val="left" w:pos="142"/>
          <w:tab w:val="left" w:pos="1134"/>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w:t>
      </w:r>
    </w:p>
    <w:p w:rsidR="00CB14A8" w:rsidRDefault="00CB14A8" w:rsidP="00CB14A8">
      <w:pPr>
        <w:pStyle w:val="ListParagraph"/>
        <w:numPr>
          <w:ilvl w:val="1"/>
          <w:numId w:val="12"/>
        </w:numPr>
        <w:tabs>
          <w:tab w:val="left" w:pos="142"/>
          <w:tab w:val="left" w:pos="1134"/>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primer, yaitu data yang diperoleh dari sumber data utama atau informan yaitu guru pendidikan agama islam.</w:t>
      </w:r>
    </w:p>
    <w:p w:rsidR="00CB14A8" w:rsidRPr="00AE00DB" w:rsidRDefault="00CB14A8" w:rsidP="00CB14A8">
      <w:pPr>
        <w:pStyle w:val="ListParagraph"/>
        <w:numPr>
          <w:ilvl w:val="1"/>
          <w:numId w:val="12"/>
        </w:numPr>
        <w:tabs>
          <w:tab w:val="left" w:pos="142"/>
          <w:tab w:val="left" w:pos="1134"/>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skunder, yaitu data yang diperoleh dari sumber data penunjang yang ada di sekolah seperti kepala sekolah, guru, serta tenaga administrasi guna mendapatkan informasi tentang jumlah guru, jumlah siswa dan informasi lainya.</w:t>
      </w:r>
    </w:p>
    <w:p w:rsidR="00CB14A8" w:rsidRDefault="00CB14A8" w:rsidP="00CB14A8">
      <w:pPr>
        <w:pStyle w:val="ListParagraph"/>
        <w:numPr>
          <w:ilvl w:val="0"/>
          <w:numId w:val="11"/>
        </w:numPr>
        <w:tabs>
          <w:tab w:val="left" w:pos="142"/>
          <w:tab w:val="left" w:pos="1134"/>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Tek</w:t>
      </w:r>
      <w:r w:rsidRPr="00C16E29">
        <w:rPr>
          <w:rFonts w:ascii="Times New Roman" w:hAnsi="Times New Roman" w:cs="Times New Roman"/>
          <w:sz w:val="24"/>
          <w:szCs w:val="24"/>
          <w:lang w:val="id-ID"/>
        </w:rPr>
        <w:t>nik Pengumpulan Data</w:t>
      </w:r>
    </w:p>
    <w:p w:rsidR="00CB14A8" w:rsidRDefault="00CB14A8" w:rsidP="00CB14A8">
      <w:pPr>
        <w:pStyle w:val="ListParagraph"/>
        <w:tabs>
          <w:tab w:val="left" w:pos="142"/>
          <w:tab w:val="left" w:pos="1134"/>
        </w:tabs>
        <w:autoSpaceDE w:val="0"/>
        <w:autoSpaceDN w:val="0"/>
        <w:adjustRightInd w:val="0"/>
        <w:spacing w:before="0" w:line="480" w:lineRule="auto"/>
        <w:ind w:left="644" w:firstLine="632"/>
        <w:jc w:val="both"/>
        <w:rPr>
          <w:rFonts w:ascii="Times New Roman" w:hAnsi="Times New Roman" w:cs="Times New Roman"/>
          <w:sz w:val="24"/>
          <w:szCs w:val="24"/>
          <w:lang w:val="id-ID"/>
        </w:rPr>
      </w:pPr>
      <w:r w:rsidRPr="00C16E29">
        <w:rPr>
          <w:rFonts w:ascii="Times New Roman" w:hAnsi="Times New Roman" w:cs="Times New Roman"/>
          <w:sz w:val="24"/>
          <w:szCs w:val="24"/>
          <w:lang w:val="id-ID"/>
        </w:rPr>
        <w:t>Teknik yang digunakan untuk mengumpulkan data dalam penelitian ini adalah sebagai berikut:</w:t>
      </w:r>
    </w:p>
    <w:p w:rsidR="00CB14A8" w:rsidRDefault="00CB14A8" w:rsidP="00CB14A8">
      <w:pPr>
        <w:pStyle w:val="ListParagraph"/>
        <w:tabs>
          <w:tab w:val="left" w:pos="142"/>
          <w:tab w:val="left" w:pos="1134"/>
        </w:tabs>
        <w:autoSpaceDE w:val="0"/>
        <w:autoSpaceDN w:val="0"/>
        <w:adjustRightInd w:val="0"/>
        <w:spacing w:before="0" w:line="480" w:lineRule="auto"/>
        <w:ind w:left="644" w:firstLine="632"/>
        <w:jc w:val="both"/>
        <w:rPr>
          <w:rFonts w:ascii="Times New Roman" w:hAnsi="Times New Roman" w:cs="Times New Roman"/>
          <w:sz w:val="24"/>
          <w:szCs w:val="24"/>
          <w:lang w:val="id-ID"/>
        </w:rPr>
      </w:pPr>
    </w:p>
    <w:p w:rsidR="00CB14A8" w:rsidRDefault="00CB14A8" w:rsidP="00CB14A8">
      <w:pPr>
        <w:pStyle w:val="ListParagraph"/>
        <w:tabs>
          <w:tab w:val="left" w:pos="142"/>
          <w:tab w:val="left" w:pos="1134"/>
        </w:tabs>
        <w:autoSpaceDE w:val="0"/>
        <w:autoSpaceDN w:val="0"/>
        <w:adjustRightInd w:val="0"/>
        <w:spacing w:before="0" w:line="480" w:lineRule="auto"/>
        <w:ind w:left="644" w:firstLine="632"/>
        <w:jc w:val="both"/>
        <w:rPr>
          <w:rFonts w:ascii="Times New Roman" w:hAnsi="Times New Roman" w:cs="Times New Roman"/>
          <w:sz w:val="24"/>
          <w:szCs w:val="24"/>
          <w:lang w:val="id-ID"/>
        </w:rPr>
      </w:pPr>
    </w:p>
    <w:p w:rsidR="00CB14A8" w:rsidRPr="00C16E29" w:rsidRDefault="00CB14A8" w:rsidP="00CB14A8">
      <w:pPr>
        <w:pStyle w:val="ListParagraph"/>
        <w:tabs>
          <w:tab w:val="left" w:pos="142"/>
          <w:tab w:val="left" w:pos="1134"/>
        </w:tabs>
        <w:autoSpaceDE w:val="0"/>
        <w:autoSpaceDN w:val="0"/>
        <w:adjustRightInd w:val="0"/>
        <w:spacing w:before="0" w:line="480" w:lineRule="auto"/>
        <w:ind w:left="644" w:firstLine="632"/>
        <w:jc w:val="both"/>
        <w:rPr>
          <w:rFonts w:ascii="Times New Roman" w:hAnsi="Times New Roman" w:cs="Times New Roman"/>
          <w:sz w:val="24"/>
          <w:szCs w:val="24"/>
          <w:lang w:val="id-ID"/>
        </w:rPr>
      </w:pPr>
    </w:p>
    <w:p w:rsidR="00CB14A8" w:rsidRDefault="00CB14A8" w:rsidP="00CB14A8">
      <w:pPr>
        <w:pStyle w:val="ListParagraph"/>
        <w:numPr>
          <w:ilvl w:val="0"/>
          <w:numId w:val="13"/>
        </w:numPr>
        <w:tabs>
          <w:tab w:val="left" w:pos="142"/>
          <w:tab w:val="left" w:pos="1134"/>
        </w:tabs>
        <w:autoSpaceDE w:val="0"/>
        <w:autoSpaceDN w:val="0"/>
        <w:adjustRightInd w:val="0"/>
        <w:spacing w:before="0" w:line="480" w:lineRule="auto"/>
        <w:ind w:hanging="43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Observasi</w:t>
      </w:r>
    </w:p>
    <w:p w:rsidR="00CB14A8" w:rsidRPr="00C16E29" w:rsidRDefault="00CB14A8" w:rsidP="00CB14A8">
      <w:pPr>
        <w:pStyle w:val="ListParagraph"/>
        <w:tabs>
          <w:tab w:val="left" w:pos="142"/>
          <w:tab w:val="left" w:pos="1134"/>
        </w:tabs>
        <w:autoSpaceDE w:val="0"/>
        <w:autoSpaceDN w:val="0"/>
        <w:adjustRightInd w:val="0"/>
        <w:spacing w:before="0" w:line="480" w:lineRule="auto"/>
        <w:ind w:left="1004" w:firstLine="556"/>
        <w:jc w:val="both"/>
        <w:rPr>
          <w:rFonts w:ascii="Times New Roman" w:hAnsi="Times New Roman" w:cs="Times New Roman"/>
          <w:sz w:val="24"/>
          <w:szCs w:val="24"/>
          <w:lang w:val="id-ID"/>
        </w:rPr>
      </w:pPr>
      <w:r w:rsidRPr="00C16E29">
        <w:rPr>
          <w:rFonts w:ascii="Times New Roman" w:hAnsi="Times New Roman" w:cs="Times New Roman"/>
          <w:sz w:val="24"/>
          <w:szCs w:val="24"/>
          <w:lang w:val="id-ID"/>
        </w:rPr>
        <w:t>Observasi diartikan sebagai pengamatan dan pencatatan dengan sistematis atas fenomena-fenomena yang diteliti.</w:t>
      </w:r>
      <w:r>
        <w:rPr>
          <w:rStyle w:val="FootnoteReference"/>
          <w:rFonts w:ascii="Times New Roman" w:hAnsi="Times New Roman" w:cs="Times New Roman"/>
          <w:sz w:val="24"/>
          <w:szCs w:val="24"/>
          <w:lang w:val="id-ID"/>
        </w:rPr>
        <w:footnoteReference w:id="32"/>
      </w:r>
      <w:r w:rsidRPr="00C16E29">
        <w:rPr>
          <w:rFonts w:ascii="Times New Roman" w:hAnsi="Times New Roman" w:cs="Times New Roman"/>
          <w:sz w:val="24"/>
          <w:szCs w:val="24"/>
          <w:lang w:val="id-ID"/>
        </w:rPr>
        <w:t xml:space="preserve"> Cara ini digunakan untuk mengadakan pengamatan secara langsung ke lokasi penelitian baik mengenai letak geografis, sejarah berdirinya maupun sarana dan prasarana pendidikan serta pelaksanaan pembelajaran PAI.</w:t>
      </w:r>
    </w:p>
    <w:p w:rsidR="00CB14A8" w:rsidRDefault="00CB14A8" w:rsidP="00CB14A8">
      <w:pPr>
        <w:pStyle w:val="ListParagraph"/>
        <w:numPr>
          <w:ilvl w:val="0"/>
          <w:numId w:val="13"/>
        </w:numPr>
        <w:tabs>
          <w:tab w:val="left" w:pos="142"/>
          <w:tab w:val="left" w:pos="284"/>
        </w:tabs>
        <w:autoSpaceDE w:val="0"/>
        <w:autoSpaceDN w:val="0"/>
        <w:adjustRightInd w:val="0"/>
        <w:spacing w:before="0" w:line="480" w:lineRule="auto"/>
        <w:ind w:hanging="437"/>
        <w:jc w:val="both"/>
        <w:rPr>
          <w:rFonts w:ascii="Times New Roman" w:hAnsi="Times New Roman" w:cs="Times New Roman"/>
          <w:sz w:val="24"/>
          <w:szCs w:val="24"/>
          <w:lang w:val="id-ID"/>
        </w:rPr>
      </w:pPr>
      <w:r>
        <w:rPr>
          <w:rFonts w:ascii="Times New Roman" w:hAnsi="Times New Roman" w:cs="Times New Roman"/>
          <w:sz w:val="24"/>
          <w:szCs w:val="24"/>
          <w:lang w:val="id-ID"/>
        </w:rPr>
        <w:t>Wawancara</w:t>
      </w:r>
    </w:p>
    <w:p w:rsidR="00CB14A8" w:rsidRDefault="00CB14A8" w:rsidP="00CB14A8">
      <w:pPr>
        <w:pStyle w:val="ListParagraph"/>
        <w:tabs>
          <w:tab w:val="left" w:pos="142"/>
          <w:tab w:val="left" w:pos="284"/>
        </w:tabs>
        <w:autoSpaceDE w:val="0"/>
        <w:autoSpaceDN w:val="0"/>
        <w:adjustRightInd w:val="0"/>
        <w:spacing w:before="0" w:line="480" w:lineRule="auto"/>
        <w:ind w:left="1004" w:firstLine="556"/>
        <w:jc w:val="both"/>
        <w:rPr>
          <w:rFonts w:ascii="Times New Roman" w:hAnsi="Times New Roman" w:cs="Times New Roman"/>
          <w:sz w:val="24"/>
          <w:szCs w:val="24"/>
          <w:lang w:val="id-ID"/>
        </w:rPr>
      </w:pPr>
      <w:r w:rsidRPr="00A030DD">
        <w:rPr>
          <w:rFonts w:ascii="Times New Roman" w:hAnsi="Times New Roman" w:cs="Times New Roman"/>
          <w:sz w:val="24"/>
          <w:szCs w:val="24"/>
          <w:lang w:val="id-ID"/>
        </w:rPr>
        <w:t>Wawancara digunakan sebagai teknik pengumpulan data apabila peneliti ingin melakukan studi pendahuluan untuk menemukan permasalahan yang harus diteliti, dan juga aapabila peneliti mengetahui hal-hal dari responden yang lebih mendalam dan jumlah respondennya sedikit/kecil.</w:t>
      </w:r>
      <w:r>
        <w:rPr>
          <w:rStyle w:val="FootnoteReference"/>
          <w:rFonts w:ascii="Times New Roman" w:hAnsi="Times New Roman" w:cs="Times New Roman"/>
          <w:sz w:val="24"/>
          <w:szCs w:val="24"/>
          <w:lang w:val="id-ID"/>
        </w:rPr>
        <w:footnoteReference w:id="33"/>
      </w:r>
    </w:p>
    <w:p w:rsidR="00CB14A8" w:rsidRPr="00A030DD" w:rsidRDefault="00CB14A8" w:rsidP="00CB14A8">
      <w:pPr>
        <w:pStyle w:val="ListParagraph"/>
        <w:tabs>
          <w:tab w:val="left" w:pos="142"/>
          <w:tab w:val="left" w:pos="284"/>
        </w:tabs>
        <w:autoSpaceDE w:val="0"/>
        <w:autoSpaceDN w:val="0"/>
        <w:adjustRightInd w:val="0"/>
        <w:spacing w:before="0" w:line="480" w:lineRule="auto"/>
        <w:ind w:left="1004" w:firstLine="556"/>
        <w:jc w:val="both"/>
        <w:rPr>
          <w:rFonts w:ascii="Times New Roman" w:hAnsi="Times New Roman" w:cs="Times New Roman"/>
          <w:sz w:val="24"/>
          <w:szCs w:val="24"/>
          <w:lang w:val="id-ID"/>
        </w:rPr>
      </w:pPr>
      <w:r w:rsidRPr="00A030DD">
        <w:rPr>
          <w:rFonts w:ascii="Times New Roman" w:hAnsi="Times New Roman" w:cs="Times New Roman"/>
          <w:sz w:val="24"/>
          <w:szCs w:val="24"/>
          <w:lang w:val="id-ID"/>
        </w:rPr>
        <w:t>Teknik ini digunakan untuk mendapatkan data mengenai pelaksanaan pembelajaran PAI untuk anak Tunanetra serta faktor penghambat dan pendukung serta problematikanya. Dalam hal ini wawancara dilakukan kepada guru PAI di SDLB A PRPCN Palembang.</w:t>
      </w:r>
    </w:p>
    <w:p w:rsidR="00CB14A8" w:rsidRDefault="00CB14A8" w:rsidP="00CB14A8">
      <w:pPr>
        <w:pStyle w:val="ListParagraph"/>
        <w:numPr>
          <w:ilvl w:val="0"/>
          <w:numId w:val="13"/>
        </w:numPr>
        <w:tabs>
          <w:tab w:val="left" w:pos="142"/>
          <w:tab w:val="left" w:pos="284"/>
        </w:tabs>
        <w:autoSpaceDE w:val="0"/>
        <w:autoSpaceDN w:val="0"/>
        <w:adjustRightInd w:val="0"/>
        <w:spacing w:before="0"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Dokumentasi</w:t>
      </w:r>
    </w:p>
    <w:p w:rsidR="00CB14A8" w:rsidRPr="00A030DD" w:rsidRDefault="00CB14A8" w:rsidP="00CB14A8">
      <w:pPr>
        <w:pStyle w:val="ListParagraph"/>
        <w:tabs>
          <w:tab w:val="left" w:pos="142"/>
          <w:tab w:val="left" w:pos="284"/>
        </w:tabs>
        <w:autoSpaceDE w:val="0"/>
        <w:autoSpaceDN w:val="0"/>
        <w:adjustRightInd w:val="0"/>
        <w:spacing w:before="0" w:line="480" w:lineRule="auto"/>
        <w:ind w:left="993" w:firstLine="567"/>
        <w:jc w:val="both"/>
        <w:rPr>
          <w:rFonts w:ascii="Times New Roman" w:hAnsi="Times New Roman" w:cs="Times New Roman"/>
          <w:sz w:val="24"/>
          <w:szCs w:val="24"/>
          <w:lang w:val="id-ID"/>
        </w:rPr>
      </w:pPr>
      <w:r w:rsidRPr="00A030DD">
        <w:rPr>
          <w:rFonts w:ascii="Times New Roman" w:hAnsi="Times New Roman" w:cs="Times New Roman"/>
          <w:sz w:val="24"/>
          <w:szCs w:val="24"/>
          <w:lang w:val="id-ID"/>
        </w:rPr>
        <w:t>Teknik ini digunakan untuk mendapatkan data tentang sarana dan prasarana di SLB A PRPCN Palembang, keadaan guru dan tenaga administrasi, keadaan siswa serta hal-hal yang berkaitan dengan penelitian.</w:t>
      </w:r>
    </w:p>
    <w:p w:rsidR="00CB14A8" w:rsidRDefault="00CB14A8" w:rsidP="00CB14A8">
      <w:pPr>
        <w:pStyle w:val="ListParagraph"/>
        <w:numPr>
          <w:ilvl w:val="0"/>
          <w:numId w:val="11"/>
        </w:numPr>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Teknik Analisis Data</w:t>
      </w:r>
    </w:p>
    <w:p w:rsidR="00CB14A8" w:rsidRPr="00A47C70" w:rsidRDefault="00CB14A8" w:rsidP="00CB14A8">
      <w:pPr>
        <w:pStyle w:val="ListParagraph"/>
        <w:tabs>
          <w:tab w:val="left" w:pos="142"/>
          <w:tab w:val="left" w:pos="284"/>
        </w:tabs>
        <w:autoSpaceDE w:val="0"/>
        <w:autoSpaceDN w:val="0"/>
        <w:adjustRightInd w:val="0"/>
        <w:spacing w:before="0" w:line="480" w:lineRule="auto"/>
        <w:ind w:left="644" w:firstLine="632"/>
        <w:jc w:val="both"/>
        <w:rPr>
          <w:rFonts w:ascii="Times New Roman" w:hAnsi="Times New Roman" w:cs="Times New Roman"/>
          <w:sz w:val="24"/>
          <w:szCs w:val="24"/>
          <w:lang w:val="id-ID"/>
        </w:rPr>
      </w:pPr>
      <w:r w:rsidRPr="00A47C70">
        <w:rPr>
          <w:rFonts w:ascii="Times New Roman" w:eastAsia="Times New Roman" w:hAnsi="Times New Roman" w:cs="Times New Roman"/>
          <w:sz w:val="24"/>
          <w:szCs w:val="24"/>
          <w:lang w:val="id-ID"/>
        </w:rPr>
        <w:t>Untuk menganalisis data yang terkumpul digunakan teknik analisis data deskriptif kualitatif. Dalam hal ini peneliti menggunakan teknik analisis data yang dikemukakan oleh Miles dan Huberman yang dikutip oleh Sugiyono sebagai berikut:</w:t>
      </w:r>
      <w:r>
        <w:rPr>
          <w:rStyle w:val="FootnoteReference"/>
          <w:rFonts w:ascii="Times New Roman" w:eastAsia="Times New Roman" w:hAnsi="Times New Roman" w:cs="Times New Roman"/>
          <w:sz w:val="24"/>
          <w:szCs w:val="24"/>
          <w:lang w:val="id-ID"/>
        </w:rPr>
        <w:footnoteReference w:id="34"/>
      </w:r>
    </w:p>
    <w:p w:rsidR="00CB14A8" w:rsidRPr="00E5018D" w:rsidRDefault="00CB14A8" w:rsidP="00CB14A8">
      <w:pPr>
        <w:pStyle w:val="ListParagraph"/>
        <w:numPr>
          <w:ilvl w:val="0"/>
          <w:numId w:val="17"/>
        </w:numPr>
        <w:tabs>
          <w:tab w:val="left" w:pos="142"/>
          <w:tab w:val="left" w:pos="284"/>
        </w:tabs>
        <w:autoSpaceDE w:val="0"/>
        <w:autoSpaceDN w:val="0"/>
        <w:adjustRightInd w:val="0"/>
        <w:spacing w:before="0" w:line="480" w:lineRule="auto"/>
        <w:ind w:left="993" w:hanging="284"/>
        <w:jc w:val="both"/>
        <w:rPr>
          <w:rFonts w:ascii="Times New Roman" w:eastAsia="Times New Roman" w:hAnsi="Times New Roman" w:cs="Times New Roman"/>
          <w:sz w:val="24"/>
          <w:szCs w:val="24"/>
          <w:lang w:val="id-ID"/>
        </w:rPr>
      </w:pPr>
      <w:r w:rsidRPr="001D5FB6">
        <w:rPr>
          <w:rFonts w:ascii="Times New Roman" w:eastAsia="Times New Roman" w:hAnsi="Times New Roman" w:cs="Times New Roman"/>
          <w:bCs/>
          <w:sz w:val="24"/>
          <w:szCs w:val="24"/>
          <w:lang w:val="id-ID"/>
        </w:rPr>
        <w:t>Reduksi Data</w:t>
      </w:r>
    </w:p>
    <w:p w:rsidR="00CB14A8" w:rsidRPr="00E5018D" w:rsidRDefault="00CB14A8" w:rsidP="00CB14A8">
      <w:pPr>
        <w:pStyle w:val="ListParagraph"/>
        <w:tabs>
          <w:tab w:val="left" w:pos="142"/>
          <w:tab w:val="left" w:pos="709"/>
        </w:tabs>
        <w:autoSpaceDE w:val="0"/>
        <w:autoSpaceDN w:val="0"/>
        <w:adjustRightInd w:val="0"/>
        <w:spacing w:before="0" w:line="480" w:lineRule="auto"/>
        <w:ind w:left="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E5018D">
        <w:rPr>
          <w:rFonts w:ascii="Times New Roman" w:eastAsia="Times New Roman" w:hAnsi="Times New Roman" w:cs="Times New Roman"/>
          <w:sz w:val="24"/>
          <w:szCs w:val="24"/>
          <w:lang w:val="id-ID"/>
        </w:rPr>
        <w:t>Reduksi data berarti merangkum, memilih hal-hal yang pokok, memfokuskan hal-hal yang penting, dicari tema dan polanya. Dengan demikian data yang telah direduksi akan memberikan gambaran yang lebih jelas, dan mempermudah peneliti untuk melakukan pengumpulan data selanjutnya, dan mencarinya bila diperlukan.</w:t>
      </w:r>
    </w:p>
    <w:p w:rsidR="00CB14A8" w:rsidRPr="00B05D96" w:rsidRDefault="00CB14A8" w:rsidP="00CB14A8">
      <w:pPr>
        <w:pStyle w:val="ListParagraph"/>
        <w:numPr>
          <w:ilvl w:val="0"/>
          <w:numId w:val="17"/>
        </w:numPr>
        <w:tabs>
          <w:tab w:val="left" w:pos="142"/>
          <w:tab w:val="left" w:pos="284"/>
        </w:tabs>
        <w:autoSpaceDE w:val="0"/>
        <w:autoSpaceDN w:val="0"/>
        <w:adjustRightInd w:val="0"/>
        <w:spacing w:before="0" w:line="480" w:lineRule="auto"/>
        <w:ind w:left="993" w:hanging="284"/>
        <w:jc w:val="both"/>
        <w:rPr>
          <w:rFonts w:ascii="Times New Roman" w:eastAsia="Times New Roman" w:hAnsi="Times New Roman" w:cs="Times New Roman"/>
          <w:sz w:val="24"/>
          <w:szCs w:val="24"/>
          <w:lang w:val="id-ID"/>
        </w:rPr>
      </w:pPr>
      <w:r w:rsidRPr="001D5FB6">
        <w:rPr>
          <w:rFonts w:ascii="Times New Roman" w:eastAsia="Times New Roman" w:hAnsi="Times New Roman" w:cs="Times New Roman"/>
          <w:bCs/>
          <w:sz w:val="24"/>
          <w:szCs w:val="24"/>
          <w:lang w:val="id-ID"/>
        </w:rPr>
        <w:t>Penyajian Data</w:t>
      </w:r>
    </w:p>
    <w:p w:rsidR="00CB14A8" w:rsidRPr="00B05D96" w:rsidRDefault="00CB14A8" w:rsidP="00CB14A8">
      <w:pPr>
        <w:pStyle w:val="ListParagraph"/>
        <w:tabs>
          <w:tab w:val="left" w:pos="142"/>
          <w:tab w:val="left" w:pos="284"/>
        </w:tabs>
        <w:autoSpaceDE w:val="0"/>
        <w:autoSpaceDN w:val="0"/>
        <w:adjustRightInd w:val="0"/>
        <w:spacing w:before="0" w:line="480" w:lineRule="auto"/>
        <w:ind w:left="709" w:firstLine="284"/>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lang w:val="id-ID"/>
        </w:rPr>
        <w:tab/>
      </w:r>
      <w:r w:rsidRPr="00B05D96">
        <w:rPr>
          <w:rFonts w:ascii="Times New Roman" w:eastAsia="Times New Roman" w:hAnsi="Times New Roman" w:cs="Times New Roman"/>
          <w:sz w:val="24"/>
          <w:szCs w:val="24"/>
          <w:lang w:val="id-ID"/>
        </w:rPr>
        <w:t xml:space="preserve">Dalam penelitian kualitatif, penyajian data bisa dilakukan dalam bentuk uraian singkat, bagan, hubungan antar kategori, Flowchart dan sejenisnya dalam bentuk teks yang bersifat naratif. Hal ini dilakukan agar mempermudah untuk memahami apa yang terjadi, merencanakan kerja selanjutnya berdasarkan apa yang telah dipahami tersebut. </w:t>
      </w:r>
    </w:p>
    <w:p w:rsidR="00CB14A8" w:rsidRPr="00B05D96" w:rsidRDefault="00CB14A8" w:rsidP="00CB14A8">
      <w:pPr>
        <w:pStyle w:val="ListParagraph"/>
        <w:numPr>
          <w:ilvl w:val="0"/>
          <w:numId w:val="17"/>
        </w:numPr>
        <w:tabs>
          <w:tab w:val="left" w:pos="142"/>
          <w:tab w:val="left" w:pos="284"/>
        </w:tabs>
        <w:autoSpaceDE w:val="0"/>
        <w:autoSpaceDN w:val="0"/>
        <w:adjustRightInd w:val="0"/>
        <w:spacing w:before="0" w:line="480" w:lineRule="auto"/>
        <w:ind w:left="993" w:hanging="284"/>
        <w:jc w:val="both"/>
        <w:rPr>
          <w:rFonts w:ascii="Times New Roman" w:eastAsia="Times New Roman" w:hAnsi="Times New Roman" w:cs="Times New Roman"/>
          <w:sz w:val="24"/>
          <w:szCs w:val="24"/>
          <w:lang w:val="id-ID"/>
        </w:rPr>
      </w:pPr>
      <w:r w:rsidRPr="00EC2FF0">
        <w:rPr>
          <w:rFonts w:ascii="Times New Roman" w:eastAsia="Times New Roman" w:hAnsi="Times New Roman" w:cs="Times New Roman"/>
          <w:bCs/>
          <w:sz w:val="24"/>
          <w:szCs w:val="24"/>
          <w:lang w:val="id-ID"/>
        </w:rPr>
        <w:t>Verifikasi Data</w:t>
      </w:r>
    </w:p>
    <w:p w:rsidR="00CB14A8" w:rsidRPr="00B05D96" w:rsidRDefault="00CB14A8" w:rsidP="00CB14A8">
      <w:pPr>
        <w:pStyle w:val="ListParagraph"/>
        <w:tabs>
          <w:tab w:val="left" w:pos="142"/>
          <w:tab w:val="left" w:pos="284"/>
        </w:tabs>
        <w:autoSpaceDE w:val="0"/>
        <w:autoSpaceDN w:val="0"/>
        <w:adjustRightInd w:val="0"/>
        <w:spacing w:before="0" w:line="480" w:lineRule="auto"/>
        <w:ind w:left="709" w:firstLine="284"/>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lang w:val="id-ID"/>
        </w:rPr>
        <w:tab/>
      </w:r>
      <w:r w:rsidRPr="00B05D96">
        <w:rPr>
          <w:rFonts w:ascii="Times New Roman" w:eastAsia="Times New Roman" w:hAnsi="Times New Roman" w:cs="Times New Roman"/>
          <w:sz w:val="24"/>
          <w:szCs w:val="24"/>
          <w:lang w:val="id-ID"/>
        </w:rPr>
        <w:t xml:space="preserve">Langkah ketiga dalam analisis data kualitatif menutut Miles and Huberman adalah penarikan kesimpulan dan verifikasi. Kesimpulan awal </w:t>
      </w:r>
      <w:r w:rsidRPr="00B05D96">
        <w:rPr>
          <w:rFonts w:ascii="Times New Roman" w:eastAsia="Times New Roman" w:hAnsi="Times New Roman" w:cs="Times New Roman"/>
          <w:sz w:val="24"/>
          <w:szCs w:val="24"/>
          <w:lang w:val="id-ID"/>
        </w:rPr>
        <w:lastRenderedPageBreak/>
        <w:t>yang dikemukakan masih bersifat sementara, dan akan berubah bila tidak ditemukanya bukti-bukti yang kuat yang mendukung pada tahap pengumpulan data berikutnya. Tetapi apabila kesimpulan yang dikemukakan pada tahap awal, didukung oleh bukti-bukti yang valid dan konsisten saat peneliti kembali kelapangan mengumpulkan data, maka kesimpulan yang dikemukakan merupakan kesimpulan yang kredibel.</w:t>
      </w:r>
    </w:p>
    <w:p w:rsidR="00CB14A8" w:rsidRPr="009270E9" w:rsidRDefault="00CB14A8" w:rsidP="00CB14A8">
      <w:pPr>
        <w:tabs>
          <w:tab w:val="left" w:pos="142"/>
          <w:tab w:val="left" w:pos="6600"/>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CB14A8" w:rsidRDefault="00CB14A8" w:rsidP="00CB14A8">
      <w:pPr>
        <w:pStyle w:val="ListParagraph"/>
        <w:numPr>
          <w:ilvl w:val="0"/>
          <w:numId w:val="1"/>
        </w:numPr>
        <w:tabs>
          <w:tab w:val="left" w:pos="142"/>
          <w:tab w:val="left" w:pos="284"/>
        </w:tabs>
        <w:autoSpaceDE w:val="0"/>
        <w:autoSpaceDN w:val="0"/>
        <w:adjustRightInd w:val="0"/>
        <w:spacing w:before="0" w:line="480" w:lineRule="auto"/>
        <w:ind w:left="284" w:hanging="284"/>
        <w:jc w:val="both"/>
        <w:rPr>
          <w:rFonts w:ascii="Times New Roman" w:hAnsi="Times New Roman" w:cs="Times New Roman"/>
          <w:b/>
          <w:bCs/>
          <w:sz w:val="24"/>
          <w:szCs w:val="24"/>
          <w:lang w:val="id-ID"/>
        </w:rPr>
      </w:pPr>
      <w:r w:rsidRPr="00AA2A83">
        <w:rPr>
          <w:rFonts w:ascii="Times New Roman" w:hAnsi="Times New Roman" w:cs="Times New Roman"/>
          <w:b/>
          <w:bCs/>
          <w:sz w:val="24"/>
          <w:szCs w:val="24"/>
          <w:lang w:val="id-ID"/>
        </w:rPr>
        <w:t xml:space="preserve">Sistematika Pembahasan </w:t>
      </w:r>
    </w:p>
    <w:p w:rsidR="00CB14A8" w:rsidRPr="00B05D96" w:rsidRDefault="00CB14A8" w:rsidP="00CB14A8">
      <w:pPr>
        <w:tabs>
          <w:tab w:val="left" w:pos="0"/>
          <w:tab w:val="left" w:pos="142"/>
        </w:tabs>
        <w:autoSpaceDE w:val="0"/>
        <w:autoSpaceDN w:val="0"/>
        <w:adjustRightInd w:val="0"/>
        <w:spacing w:before="0" w:line="480" w:lineRule="auto"/>
        <w:jc w:val="both"/>
        <w:rPr>
          <w:rFonts w:ascii="Times New Roman" w:hAnsi="Times New Roman" w:cs="Times New Roman"/>
          <w:b/>
          <w:b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B05D96">
        <w:rPr>
          <w:rFonts w:ascii="Times New Roman" w:hAnsi="Times New Roman" w:cs="Times New Roman"/>
          <w:sz w:val="24"/>
          <w:szCs w:val="24"/>
          <w:lang w:val="id-ID"/>
        </w:rPr>
        <w:t>Untuk memudahkan pembahasan dan memperjelas kegiatan, maka dalam pembahasanya disajikan dalam beberapa bab yaitu:</w:t>
      </w:r>
    </w:p>
    <w:p w:rsidR="00CB14A8" w:rsidRPr="00283B5C" w:rsidRDefault="00CB14A8" w:rsidP="00CB14A8">
      <w:pPr>
        <w:pStyle w:val="ListParagraph"/>
        <w:numPr>
          <w:ilvl w:val="0"/>
          <w:numId w:val="14"/>
        </w:numPr>
        <w:tabs>
          <w:tab w:val="left" w:pos="142"/>
          <w:tab w:val="left" w:pos="284"/>
        </w:tabs>
        <w:autoSpaceDE w:val="0"/>
        <w:autoSpaceDN w:val="0"/>
        <w:adjustRightInd w:val="0"/>
        <w:spacing w:before="0" w:line="480" w:lineRule="auto"/>
        <w:jc w:val="both"/>
        <w:rPr>
          <w:rFonts w:ascii="Times New Roman" w:hAnsi="Times New Roman" w:cs="Times New Roman"/>
          <w:b/>
          <w:bCs/>
          <w:sz w:val="24"/>
          <w:szCs w:val="24"/>
          <w:lang w:val="id-ID"/>
        </w:rPr>
      </w:pPr>
      <w:r w:rsidRPr="00283B5C">
        <w:rPr>
          <w:rFonts w:ascii="Times New Roman" w:hAnsi="Times New Roman" w:cs="Times New Roman"/>
          <w:b/>
          <w:bCs/>
          <w:sz w:val="24"/>
          <w:szCs w:val="24"/>
          <w:lang w:val="id-ID"/>
        </w:rPr>
        <w:t>Bab I</w:t>
      </w:r>
      <w:r w:rsidRPr="00283B5C">
        <w:rPr>
          <w:rFonts w:ascii="Times New Roman" w:hAnsi="Times New Roman" w:cs="Times New Roman"/>
          <w:b/>
          <w:bCs/>
          <w:sz w:val="24"/>
          <w:szCs w:val="24"/>
          <w:lang w:val="id-ID"/>
        </w:rPr>
        <w:tab/>
        <w:t>Pendahuluan</w:t>
      </w:r>
    </w:p>
    <w:p w:rsidR="00CB14A8" w:rsidRPr="0026591E" w:rsidRDefault="00CB14A8" w:rsidP="00CB14A8">
      <w:pPr>
        <w:pStyle w:val="ListParagraph"/>
        <w:tabs>
          <w:tab w:val="left" w:pos="142"/>
          <w:tab w:val="left" w:pos="284"/>
        </w:tabs>
        <w:autoSpaceDE w:val="0"/>
        <w:autoSpaceDN w:val="0"/>
        <w:adjustRightInd w:val="0"/>
        <w:spacing w:before="0" w:line="48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lang w:val="id-ID"/>
        </w:rPr>
        <w:tab/>
        <w:t>Menguraikan tentang Latar Belakang Masalah, Identifikasi Masalah, Fokus Masalah, Rumusan Masalah, Tujuan dan Kegunaan Penelitian, Tinjauan Pustaka, Kerangka Teori, Metodologi Penelitian, dan Sistematika Pembahasan.</w:t>
      </w:r>
    </w:p>
    <w:p w:rsidR="00CB14A8" w:rsidRPr="009B49A8" w:rsidRDefault="00CB14A8" w:rsidP="00CB14A8">
      <w:pPr>
        <w:pStyle w:val="ListParagraph"/>
        <w:numPr>
          <w:ilvl w:val="0"/>
          <w:numId w:val="14"/>
        </w:numPr>
        <w:tabs>
          <w:tab w:val="left" w:pos="142"/>
          <w:tab w:val="left" w:pos="284"/>
        </w:tabs>
        <w:autoSpaceDE w:val="0"/>
        <w:autoSpaceDN w:val="0"/>
        <w:adjustRightInd w:val="0"/>
        <w:spacing w:before="0" w:line="480" w:lineRule="auto"/>
        <w:ind w:left="709"/>
        <w:jc w:val="both"/>
        <w:rPr>
          <w:rFonts w:ascii="Times New Roman" w:hAnsi="Times New Roman" w:cs="Times New Roman"/>
          <w:b/>
          <w:bCs/>
          <w:sz w:val="24"/>
          <w:szCs w:val="24"/>
          <w:lang w:val="id-ID"/>
        </w:rPr>
      </w:pPr>
      <w:r w:rsidRPr="009B49A8">
        <w:rPr>
          <w:rFonts w:ascii="Times New Roman" w:hAnsi="Times New Roman" w:cs="Times New Roman"/>
          <w:b/>
          <w:bCs/>
          <w:sz w:val="24"/>
          <w:szCs w:val="24"/>
          <w:lang w:val="id-ID"/>
        </w:rPr>
        <w:t>Bab II</w:t>
      </w:r>
      <w:r w:rsidRPr="009B49A8">
        <w:rPr>
          <w:rFonts w:ascii="Times New Roman" w:hAnsi="Times New Roman" w:cs="Times New Roman"/>
          <w:b/>
          <w:bCs/>
          <w:sz w:val="24"/>
          <w:szCs w:val="24"/>
          <w:lang w:val="id-ID"/>
        </w:rPr>
        <w:tab/>
        <w:t xml:space="preserve">Landasan Teori </w:t>
      </w:r>
    </w:p>
    <w:p w:rsidR="00CB14A8" w:rsidRDefault="00CB14A8" w:rsidP="00F54EA4">
      <w:pPr>
        <w:pStyle w:val="ListParagraph"/>
        <w:tabs>
          <w:tab w:val="left" w:pos="142"/>
          <w:tab w:val="left" w:pos="284"/>
        </w:tabs>
        <w:autoSpaceDE w:val="0"/>
        <w:autoSpaceDN w:val="0"/>
        <w:adjustRightInd w:val="0"/>
        <w:spacing w:before="0" w:line="480" w:lineRule="auto"/>
        <w:ind w:left="1440"/>
        <w:jc w:val="both"/>
        <w:rPr>
          <w:rFonts w:ascii="Times New Roman" w:hAnsi="Times New Roman" w:cs="Times New Roman"/>
          <w:sz w:val="24"/>
          <w:szCs w:val="24"/>
          <w:lang w:val="id-ID"/>
        </w:rPr>
      </w:pPr>
      <w:r w:rsidRPr="00684B35">
        <w:rPr>
          <w:rFonts w:ascii="Times New Roman" w:hAnsi="Times New Roman" w:cs="Times New Roman"/>
          <w:sz w:val="24"/>
          <w:szCs w:val="24"/>
          <w:lang w:val="id-ID"/>
        </w:rPr>
        <w:t>Menguraikan tentang</w:t>
      </w:r>
      <w:r>
        <w:rPr>
          <w:rFonts w:ascii="Times New Roman" w:hAnsi="Times New Roman" w:cs="Times New Roman"/>
          <w:b/>
          <w:bCs/>
          <w:sz w:val="24"/>
          <w:szCs w:val="24"/>
          <w:lang w:val="id-ID"/>
        </w:rPr>
        <w:t xml:space="preserve"> </w:t>
      </w:r>
      <w:r w:rsidRPr="00283B5C">
        <w:rPr>
          <w:rFonts w:ascii="Times New Roman" w:hAnsi="Times New Roman" w:cs="Times New Roman"/>
          <w:sz w:val="24"/>
          <w:szCs w:val="24"/>
          <w:lang w:val="id-ID"/>
        </w:rPr>
        <w:t>pengertian belajar d</w:t>
      </w:r>
      <w:r>
        <w:rPr>
          <w:rFonts w:ascii="Times New Roman" w:hAnsi="Times New Roman" w:cs="Times New Roman"/>
          <w:sz w:val="24"/>
          <w:szCs w:val="24"/>
          <w:lang w:val="id-ID"/>
        </w:rPr>
        <w:t>an mengajar, faktor-faktor yang mempengaruhi belajar, ciri-ciri perubahan sebagai hasil belajar,  komponen belajar mengajar,</w:t>
      </w:r>
      <w:r w:rsidR="00F54EA4">
        <w:rPr>
          <w:rFonts w:ascii="Times New Roman" w:hAnsi="Times New Roman" w:cs="Times New Roman"/>
          <w:sz w:val="24"/>
          <w:szCs w:val="24"/>
          <w:lang w:val="id-ID"/>
        </w:rPr>
        <w:t xml:space="preserve"> fungsi pendidikan Agama Islam</w:t>
      </w:r>
      <w:r w:rsidRPr="00283B5C">
        <w:rPr>
          <w:rFonts w:ascii="Times New Roman" w:hAnsi="Times New Roman" w:cs="Times New Roman"/>
          <w:sz w:val="24"/>
          <w:szCs w:val="24"/>
          <w:lang w:val="id-ID"/>
        </w:rPr>
        <w:t>, strategi pembelajaran PAI,</w:t>
      </w:r>
      <w:r>
        <w:rPr>
          <w:rFonts w:ascii="Times New Roman" w:hAnsi="Times New Roman" w:cs="Times New Roman"/>
          <w:sz w:val="24"/>
          <w:szCs w:val="24"/>
          <w:lang w:val="id-ID"/>
        </w:rPr>
        <w:t xml:space="preserve"> faktor penyebab  tunanetra,</w:t>
      </w:r>
      <w:r w:rsidRPr="00283B5C">
        <w:rPr>
          <w:rFonts w:ascii="Times New Roman" w:hAnsi="Times New Roman" w:cs="Times New Roman"/>
          <w:sz w:val="24"/>
          <w:szCs w:val="24"/>
          <w:lang w:val="id-ID"/>
        </w:rPr>
        <w:t xml:space="preserve"> ko</w:t>
      </w:r>
      <w:r>
        <w:rPr>
          <w:rFonts w:ascii="Times New Roman" w:hAnsi="Times New Roman" w:cs="Times New Roman"/>
          <w:sz w:val="24"/>
          <w:szCs w:val="24"/>
          <w:lang w:val="id-ID"/>
        </w:rPr>
        <w:t>ndisi</w:t>
      </w:r>
      <w:r w:rsidR="00463E58">
        <w:rPr>
          <w:rFonts w:ascii="Times New Roman" w:hAnsi="Times New Roman" w:cs="Times New Roman"/>
          <w:sz w:val="24"/>
          <w:szCs w:val="24"/>
          <w:lang w:val="id-ID"/>
        </w:rPr>
        <w:t xml:space="preserve"> kecerdasan anak tunanetra, </w:t>
      </w:r>
      <w:r>
        <w:rPr>
          <w:rFonts w:ascii="Times New Roman" w:hAnsi="Times New Roman" w:cs="Times New Roman"/>
          <w:sz w:val="24"/>
          <w:szCs w:val="24"/>
          <w:lang w:val="id-ID"/>
        </w:rPr>
        <w:t xml:space="preserve">faktor </w:t>
      </w:r>
      <w:r w:rsidR="00565BDD">
        <w:rPr>
          <w:rFonts w:ascii="Times New Roman" w:hAnsi="Times New Roman" w:cs="Times New Roman"/>
          <w:sz w:val="24"/>
          <w:szCs w:val="24"/>
          <w:lang w:val="id-ID"/>
        </w:rPr>
        <w:t xml:space="preserve">penghambat dan pendukung </w:t>
      </w:r>
      <w:r>
        <w:rPr>
          <w:rFonts w:ascii="Times New Roman" w:hAnsi="Times New Roman" w:cs="Times New Roman"/>
          <w:sz w:val="24"/>
          <w:szCs w:val="24"/>
          <w:lang w:val="id-ID"/>
        </w:rPr>
        <w:t>bagi anak tunanetra dalam mengikuti proses pembelajaran.</w:t>
      </w:r>
    </w:p>
    <w:p w:rsidR="00CB14A8" w:rsidRPr="003614E2" w:rsidRDefault="00CB14A8" w:rsidP="00CB14A8">
      <w:pPr>
        <w:pStyle w:val="ListParagraph"/>
        <w:tabs>
          <w:tab w:val="left" w:pos="142"/>
          <w:tab w:val="left" w:pos="284"/>
        </w:tabs>
        <w:autoSpaceDE w:val="0"/>
        <w:autoSpaceDN w:val="0"/>
        <w:adjustRightInd w:val="0"/>
        <w:spacing w:before="0" w:line="480" w:lineRule="auto"/>
        <w:ind w:left="1440"/>
        <w:jc w:val="both"/>
        <w:rPr>
          <w:rFonts w:ascii="Times New Roman" w:hAnsi="Times New Roman" w:cs="Times New Roman"/>
          <w:sz w:val="24"/>
          <w:szCs w:val="24"/>
          <w:lang w:val="id-ID"/>
        </w:rPr>
      </w:pPr>
    </w:p>
    <w:p w:rsidR="00CB14A8" w:rsidRPr="009B49A8" w:rsidRDefault="00CB14A8" w:rsidP="00CB14A8">
      <w:pPr>
        <w:pStyle w:val="ListParagraph"/>
        <w:numPr>
          <w:ilvl w:val="0"/>
          <w:numId w:val="14"/>
        </w:numPr>
        <w:tabs>
          <w:tab w:val="left" w:pos="142"/>
          <w:tab w:val="left" w:pos="284"/>
        </w:tabs>
        <w:autoSpaceDE w:val="0"/>
        <w:autoSpaceDN w:val="0"/>
        <w:adjustRightInd w:val="0"/>
        <w:spacing w:before="0" w:line="480" w:lineRule="auto"/>
        <w:jc w:val="both"/>
        <w:rPr>
          <w:rFonts w:ascii="Times New Roman" w:hAnsi="Times New Roman" w:cs="Times New Roman"/>
          <w:b/>
          <w:bCs/>
          <w:sz w:val="24"/>
          <w:szCs w:val="24"/>
          <w:lang w:val="id-ID"/>
        </w:rPr>
      </w:pPr>
      <w:r w:rsidRPr="009B49A8">
        <w:rPr>
          <w:rFonts w:ascii="Times New Roman" w:hAnsi="Times New Roman" w:cs="Times New Roman"/>
          <w:b/>
          <w:bCs/>
          <w:sz w:val="24"/>
          <w:szCs w:val="24"/>
          <w:lang w:val="id-ID"/>
        </w:rPr>
        <w:t xml:space="preserve">Bab III Deskripsi </w:t>
      </w:r>
      <w:r>
        <w:rPr>
          <w:rFonts w:ascii="Times New Roman" w:hAnsi="Times New Roman" w:cs="Times New Roman"/>
          <w:b/>
          <w:bCs/>
          <w:sz w:val="24"/>
          <w:szCs w:val="24"/>
          <w:lang w:val="id-ID"/>
        </w:rPr>
        <w:t>Wilayah</w:t>
      </w:r>
    </w:p>
    <w:p w:rsidR="00CB14A8" w:rsidRPr="009D39BD" w:rsidRDefault="00CB14A8" w:rsidP="00CB14A8">
      <w:pPr>
        <w:pStyle w:val="ListParagraph"/>
        <w:tabs>
          <w:tab w:val="left" w:pos="142"/>
          <w:tab w:val="left" w:pos="284"/>
        </w:tabs>
        <w:autoSpaceDE w:val="0"/>
        <w:autoSpaceDN w:val="0"/>
        <w:adjustRightInd w:val="0"/>
        <w:spacing w:before="0" w:line="480" w:lineRule="auto"/>
        <w:ind w:left="1418" w:hanging="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Merupakan </w:t>
      </w:r>
      <w:r w:rsidRPr="009B49A8">
        <w:rPr>
          <w:rFonts w:ascii="Times New Roman" w:hAnsi="Times New Roman" w:cs="Times New Roman"/>
          <w:sz w:val="24"/>
          <w:szCs w:val="24"/>
          <w:lang w:val="id-ID"/>
        </w:rPr>
        <w:t xml:space="preserve">gambaran umum SDLB A PRPCN Palembang, baik itu </w:t>
      </w:r>
      <w:r>
        <w:rPr>
          <w:rFonts w:ascii="Times New Roman" w:hAnsi="Times New Roman" w:cs="Times New Roman"/>
          <w:sz w:val="24"/>
          <w:szCs w:val="24"/>
          <w:lang w:val="id-ID"/>
        </w:rPr>
        <w:t>historis dan geografis</w:t>
      </w:r>
      <w:r w:rsidRPr="009B49A8">
        <w:rPr>
          <w:rFonts w:ascii="Times New Roman" w:hAnsi="Times New Roman" w:cs="Times New Roman"/>
          <w:sz w:val="24"/>
          <w:szCs w:val="24"/>
          <w:lang w:val="id-ID"/>
        </w:rPr>
        <w:t xml:space="preserve"> SDLB A PRPCN Palembang, visi, misi </w:t>
      </w:r>
      <w:r>
        <w:rPr>
          <w:rFonts w:ascii="Times New Roman" w:hAnsi="Times New Roman" w:cs="Times New Roman"/>
          <w:sz w:val="24"/>
          <w:szCs w:val="24"/>
          <w:lang w:val="id-ID"/>
        </w:rPr>
        <w:t xml:space="preserve">tugas </w:t>
      </w:r>
      <w:r w:rsidRPr="009B49A8">
        <w:rPr>
          <w:rFonts w:ascii="Times New Roman" w:hAnsi="Times New Roman" w:cs="Times New Roman"/>
          <w:sz w:val="24"/>
          <w:szCs w:val="24"/>
          <w:lang w:val="id-ID"/>
        </w:rPr>
        <w:t>dan</w:t>
      </w:r>
      <w:r>
        <w:rPr>
          <w:rFonts w:ascii="Times New Roman" w:hAnsi="Times New Roman" w:cs="Times New Roman"/>
          <w:sz w:val="24"/>
          <w:szCs w:val="24"/>
          <w:lang w:val="id-ID"/>
        </w:rPr>
        <w:t xml:space="preserve"> fungsi</w:t>
      </w:r>
      <w:r w:rsidRPr="009B49A8">
        <w:rPr>
          <w:rFonts w:ascii="Times New Roman" w:hAnsi="Times New Roman" w:cs="Times New Roman"/>
          <w:sz w:val="24"/>
          <w:szCs w:val="24"/>
          <w:lang w:val="id-ID"/>
        </w:rPr>
        <w:t xml:space="preserve"> SDLB A </w:t>
      </w:r>
      <w:r>
        <w:rPr>
          <w:rFonts w:ascii="Times New Roman" w:hAnsi="Times New Roman" w:cs="Times New Roman"/>
          <w:sz w:val="24"/>
          <w:szCs w:val="24"/>
          <w:lang w:val="id-ID"/>
        </w:rPr>
        <w:t xml:space="preserve">PRPCN </w:t>
      </w:r>
      <w:r w:rsidRPr="009B49A8">
        <w:rPr>
          <w:rFonts w:ascii="Times New Roman" w:hAnsi="Times New Roman" w:cs="Times New Roman"/>
          <w:sz w:val="24"/>
          <w:szCs w:val="24"/>
          <w:lang w:val="id-ID"/>
        </w:rPr>
        <w:t xml:space="preserve">Palembang, </w:t>
      </w:r>
      <w:r>
        <w:rPr>
          <w:rFonts w:ascii="Times New Roman" w:hAnsi="Times New Roman" w:cs="Times New Roman"/>
          <w:sz w:val="24"/>
          <w:szCs w:val="24"/>
          <w:lang w:val="id-ID"/>
        </w:rPr>
        <w:t xml:space="preserve">struktur organisasi, </w:t>
      </w:r>
      <w:r w:rsidRPr="009B49A8">
        <w:rPr>
          <w:rFonts w:ascii="Times New Roman" w:hAnsi="Times New Roman" w:cs="Times New Roman"/>
          <w:sz w:val="24"/>
          <w:szCs w:val="24"/>
          <w:lang w:val="id-ID"/>
        </w:rPr>
        <w:t>keadaan guru dan keadaan siswa, sarana dan prasarana sekolah</w:t>
      </w:r>
      <w:r>
        <w:rPr>
          <w:rFonts w:ascii="Times New Roman" w:hAnsi="Times New Roman" w:cs="Times New Roman"/>
          <w:sz w:val="24"/>
          <w:szCs w:val="24"/>
          <w:lang w:val="id-ID"/>
        </w:rPr>
        <w:t>.</w:t>
      </w:r>
    </w:p>
    <w:p w:rsidR="00CB14A8" w:rsidRPr="009B49A8" w:rsidRDefault="00CB14A8" w:rsidP="00CB14A8">
      <w:pPr>
        <w:pStyle w:val="ListParagraph"/>
        <w:numPr>
          <w:ilvl w:val="0"/>
          <w:numId w:val="14"/>
        </w:numPr>
        <w:tabs>
          <w:tab w:val="left" w:pos="142"/>
          <w:tab w:val="left" w:pos="284"/>
        </w:tabs>
        <w:autoSpaceDE w:val="0"/>
        <w:autoSpaceDN w:val="0"/>
        <w:adjustRightInd w:val="0"/>
        <w:spacing w:before="0" w:line="480" w:lineRule="auto"/>
        <w:jc w:val="both"/>
        <w:rPr>
          <w:rFonts w:ascii="Times New Roman" w:hAnsi="Times New Roman" w:cs="Times New Roman"/>
          <w:b/>
          <w:bCs/>
          <w:sz w:val="24"/>
          <w:szCs w:val="24"/>
          <w:lang w:val="id-ID"/>
        </w:rPr>
      </w:pPr>
      <w:r w:rsidRPr="009B49A8">
        <w:rPr>
          <w:rFonts w:ascii="Times New Roman" w:hAnsi="Times New Roman" w:cs="Times New Roman"/>
          <w:b/>
          <w:bCs/>
          <w:sz w:val="24"/>
          <w:szCs w:val="24"/>
          <w:lang w:val="id-ID"/>
        </w:rPr>
        <w:t xml:space="preserve">Bab IV </w:t>
      </w:r>
      <w:r>
        <w:rPr>
          <w:rFonts w:ascii="Times New Roman" w:hAnsi="Times New Roman" w:cs="Times New Roman"/>
          <w:b/>
          <w:bCs/>
          <w:sz w:val="24"/>
          <w:szCs w:val="24"/>
          <w:lang w:val="id-ID"/>
        </w:rPr>
        <w:t xml:space="preserve">Analisis Data </w:t>
      </w:r>
    </w:p>
    <w:p w:rsidR="00CB14A8" w:rsidRDefault="00CB14A8" w:rsidP="00CB14A8">
      <w:pPr>
        <w:pStyle w:val="ListParagraph"/>
        <w:tabs>
          <w:tab w:val="left" w:pos="142"/>
          <w:tab w:val="left" w:pos="284"/>
        </w:tabs>
        <w:autoSpaceDE w:val="0"/>
        <w:autoSpaceDN w:val="0"/>
        <w:adjustRightInd w:val="0"/>
        <w:spacing w:before="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Menguraikan tentang Pelaksanaan Pembelajaran PAI Pada Anak Tunanetra di SDLB A PRPCN Palembang, faktor penghambat dan pendukung dalam pembelajaran PAI di SDLB A PRPCN Palembang serta upaya yang dilakukan guru PAI untuk mencapai tujuan pembelajaran tersebut.</w:t>
      </w:r>
    </w:p>
    <w:p w:rsidR="00CB14A8" w:rsidRPr="009B49A8" w:rsidRDefault="00CB14A8" w:rsidP="00CB14A8">
      <w:pPr>
        <w:pStyle w:val="ListParagraph"/>
        <w:numPr>
          <w:ilvl w:val="0"/>
          <w:numId w:val="14"/>
        </w:numPr>
        <w:tabs>
          <w:tab w:val="left" w:pos="142"/>
          <w:tab w:val="left" w:pos="284"/>
        </w:tabs>
        <w:autoSpaceDE w:val="0"/>
        <w:autoSpaceDN w:val="0"/>
        <w:adjustRightInd w:val="0"/>
        <w:spacing w:before="0" w:line="480" w:lineRule="auto"/>
        <w:jc w:val="both"/>
        <w:rPr>
          <w:rFonts w:ascii="Times New Roman" w:hAnsi="Times New Roman" w:cs="Times New Roman"/>
          <w:b/>
          <w:bCs/>
          <w:sz w:val="24"/>
          <w:szCs w:val="24"/>
          <w:lang w:val="id-ID"/>
        </w:rPr>
      </w:pPr>
      <w:r w:rsidRPr="009B49A8">
        <w:rPr>
          <w:rFonts w:ascii="Times New Roman" w:hAnsi="Times New Roman" w:cs="Times New Roman"/>
          <w:b/>
          <w:bCs/>
          <w:sz w:val="24"/>
          <w:szCs w:val="24"/>
          <w:lang w:val="id-ID"/>
        </w:rPr>
        <w:t xml:space="preserve">Bab V </w:t>
      </w:r>
      <w:r>
        <w:rPr>
          <w:rFonts w:ascii="Times New Roman" w:hAnsi="Times New Roman" w:cs="Times New Roman"/>
          <w:b/>
          <w:bCs/>
          <w:sz w:val="24"/>
          <w:szCs w:val="24"/>
          <w:lang w:val="id-ID"/>
        </w:rPr>
        <w:t>Penutup</w:t>
      </w:r>
    </w:p>
    <w:p w:rsidR="00CB14A8" w:rsidRDefault="00CB14A8" w:rsidP="00CB14A8">
      <w:pPr>
        <w:pStyle w:val="ListParagraph"/>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Terdiri dari Kesimpulan dan Saran.</w:t>
      </w:r>
    </w:p>
    <w:p w:rsidR="004C7020" w:rsidRDefault="004C7020" w:rsidP="00CB14A8">
      <w:pPr>
        <w:pStyle w:val="ListParagraph"/>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p>
    <w:p w:rsidR="004C7020" w:rsidRPr="00F14F46" w:rsidRDefault="004C7020" w:rsidP="00CB14A8">
      <w:pPr>
        <w:pStyle w:val="ListParagraph"/>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p>
    <w:p w:rsidR="00CB14A8" w:rsidRDefault="00CB14A8" w:rsidP="00CB14A8">
      <w:pPr>
        <w:pStyle w:val="ListParagraph"/>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p>
    <w:p w:rsidR="00CB14A8" w:rsidRDefault="00CB14A8" w:rsidP="00CB14A8">
      <w:pPr>
        <w:pStyle w:val="ListParagraph"/>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p>
    <w:p w:rsidR="00CB14A8" w:rsidRDefault="00CB14A8" w:rsidP="00CB14A8">
      <w:pPr>
        <w:pStyle w:val="ListParagraph"/>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p>
    <w:p w:rsidR="00CB14A8" w:rsidRDefault="00CB14A8" w:rsidP="00CB14A8">
      <w:pPr>
        <w:pStyle w:val="ListParagraph"/>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p>
    <w:p w:rsidR="00CB14A8" w:rsidRDefault="00CB14A8" w:rsidP="00CB14A8">
      <w:pPr>
        <w:pStyle w:val="ListParagraph"/>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p>
    <w:p w:rsidR="00CB14A8" w:rsidRPr="008A5AB4" w:rsidRDefault="00CB14A8" w:rsidP="00CB14A8">
      <w:pPr>
        <w:tabs>
          <w:tab w:val="left" w:pos="142"/>
          <w:tab w:val="left" w:pos="284"/>
        </w:tabs>
        <w:autoSpaceDE w:val="0"/>
        <w:autoSpaceDN w:val="0"/>
        <w:adjustRightInd w:val="0"/>
        <w:spacing w:before="0" w:line="480" w:lineRule="auto"/>
        <w:jc w:val="both"/>
        <w:rPr>
          <w:rFonts w:ascii="Times New Roman" w:hAnsi="Times New Roman" w:cs="Times New Roman"/>
          <w:sz w:val="24"/>
          <w:szCs w:val="24"/>
          <w:lang w:val="id-ID"/>
        </w:rPr>
      </w:pPr>
    </w:p>
    <w:p w:rsidR="00D75919" w:rsidRPr="00017F6A" w:rsidRDefault="00D75919" w:rsidP="00D75919">
      <w:pPr>
        <w:spacing w:before="0" w:line="480" w:lineRule="auto"/>
        <w:jc w:val="center"/>
        <w:rPr>
          <w:rFonts w:ascii="Times New Roman" w:hAnsi="Times New Roman" w:cs="Times New Roman"/>
          <w:b/>
          <w:bCs/>
          <w:sz w:val="24"/>
          <w:szCs w:val="24"/>
          <w:lang w:val="id-ID"/>
        </w:rPr>
      </w:pPr>
      <w:r w:rsidRPr="00017F6A">
        <w:rPr>
          <w:rFonts w:ascii="Times New Roman" w:hAnsi="Times New Roman" w:cs="Times New Roman"/>
          <w:b/>
          <w:bCs/>
          <w:sz w:val="24"/>
          <w:szCs w:val="24"/>
          <w:lang w:val="id-ID"/>
        </w:rPr>
        <w:lastRenderedPageBreak/>
        <w:t>BAB II</w:t>
      </w:r>
    </w:p>
    <w:p w:rsidR="00D75919" w:rsidRDefault="00073F99" w:rsidP="00D75919">
      <w:pPr>
        <w:spacing w:before="0" w:after="24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LANDASAN TEORI</w:t>
      </w:r>
    </w:p>
    <w:p w:rsidR="00D75919" w:rsidRPr="003D5795" w:rsidRDefault="00D75919" w:rsidP="00D75919">
      <w:pPr>
        <w:pStyle w:val="ListParagraph"/>
        <w:numPr>
          <w:ilvl w:val="0"/>
          <w:numId w:val="22"/>
        </w:numPr>
        <w:spacing w:before="0" w:line="480" w:lineRule="auto"/>
        <w:ind w:left="426" w:hanging="426"/>
        <w:jc w:val="both"/>
        <w:rPr>
          <w:rFonts w:ascii="Times New Roman" w:hAnsi="Times New Roman" w:cs="Times New Roman"/>
          <w:b/>
          <w:bCs/>
          <w:sz w:val="24"/>
          <w:szCs w:val="24"/>
          <w:lang w:val="id-ID"/>
        </w:rPr>
      </w:pPr>
      <w:r w:rsidRPr="003D5795">
        <w:rPr>
          <w:rFonts w:ascii="Times New Roman" w:hAnsi="Times New Roman" w:cs="Times New Roman"/>
          <w:b/>
          <w:bCs/>
          <w:sz w:val="24"/>
          <w:szCs w:val="24"/>
          <w:lang w:val="id-ID"/>
        </w:rPr>
        <w:t>Pengertian Belajar dan Mengajar</w:t>
      </w:r>
    </w:p>
    <w:p w:rsidR="00D75919" w:rsidRDefault="00D75919" w:rsidP="00D75919">
      <w:pPr>
        <w:spacing w:before="0" w:line="480" w:lineRule="auto"/>
        <w:ind w:firstLine="720"/>
        <w:jc w:val="both"/>
        <w:rPr>
          <w:rFonts w:ascii="Times New Roman" w:hAnsi="Times New Roman" w:cs="Times New Roman"/>
          <w:sz w:val="24"/>
          <w:szCs w:val="24"/>
          <w:lang w:val="id-ID"/>
        </w:rPr>
      </w:pPr>
      <w:r w:rsidRPr="00017F6A">
        <w:rPr>
          <w:rFonts w:ascii="Times New Roman" w:hAnsi="Times New Roman" w:cs="Times New Roman"/>
          <w:sz w:val="24"/>
          <w:szCs w:val="24"/>
          <w:lang w:val="id-ID"/>
        </w:rPr>
        <w:t>Belajar merupakan suatu proses yang berlangsung sepanjang hayat. Hampir semua kecakapan, keterampilan, pengetahuan, kebiasaan, kegemaran dan sikap manusia terbentuk, dimodifikasi dan berkembang karena belajar.</w:t>
      </w:r>
      <w:r>
        <w:rPr>
          <w:rStyle w:val="FootnoteReference"/>
          <w:rFonts w:ascii="Times New Roman" w:hAnsi="Times New Roman" w:cs="Times New Roman"/>
          <w:sz w:val="24"/>
          <w:szCs w:val="24"/>
          <w:lang w:val="id-ID"/>
        </w:rPr>
        <w:footnoteReference w:id="35"/>
      </w:r>
      <w:r>
        <w:rPr>
          <w:rFonts w:ascii="Times New Roman" w:hAnsi="Times New Roman" w:cs="Times New Roman"/>
          <w:sz w:val="24"/>
          <w:szCs w:val="24"/>
          <w:lang w:val="id-ID"/>
        </w:rPr>
        <w:t xml:space="preserve"> Dengan demikian belajar merupakan proses penting yang terjadi dalam kehidupan setiap orang. </w:t>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kehidupan sehari-hari, istilah belajar digunakan secara luas. Hal ini disebabkan karena aktivitas yang disebut itu muncul dalam berbagai bentuk. Membaca buku, menghafal ayat Al-Qur’an, mencatat pelajaran, hingga menirukan tokoh dalam televisi, semua disebut belajar.</w:t>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Bell-Gredler yang dikutip oleh Nyayu Khadijah, belajar merupakan proses perolehan berbagai kompetensi, keterampilan, dan sikap (</w:t>
      </w:r>
      <w:r>
        <w:rPr>
          <w:rFonts w:ascii="Times New Roman" w:hAnsi="Times New Roman" w:cs="Times New Roman"/>
          <w:i/>
          <w:iCs/>
          <w:sz w:val="24"/>
          <w:szCs w:val="24"/>
          <w:lang w:val="id-ID"/>
        </w:rPr>
        <w:t>learning is the process by which human being acquire a vast variety of competencies, skills, and attitudes</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36"/>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belajar menurut Slameto belajar ialah suatu proses usaha yang dilakukan seseorang untuk memperoleh suatu perubahan tingkah laku yang baru secara keseluruhan, sebagai hasil pengalamanya sendiri dalam interaksi dengan </w:t>
      </w:r>
      <w:r>
        <w:rPr>
          <w:rFonts w:ascii="Times New Roman" w:hAnsi="Times New Roman" w:cs="Times New Roman"/>
          <w:sz w:val="24"/>
          <w:szCs w:val="24"/>
          <w:lang w:val="id-ID"/>
        </w:rPr>
        <w:lastRenderedPageBreak/>
        <w:t>lingkungan.</w:t>
      </w:r>
      <w:r>
        <w:rPr>
          <w:rStyle w:val="FootnoteReference"/>
          <w:rFonts w:ascii="Times New Roman" w:hAnsi="Times New Roman" w:cs="Times New Roman"/>
          <w:sz w:val="24"/>
          <w:szCs w:val="24"/>
          <w:lang w:val="id-ID"/>
        </w:rPr>
        <w:footnoteReference w:id="37"/>
      </w:r>
      <w:r>
        <w:rPr>
          <w:rFonts w:ascii="Times New Roman" w:hAnsi="Times New Roman" w:cs="Times New Roman"/>
          <w:sz w:val="24"/>
          <w:szCs w:val="24"/>
          <w:lang w:val="id-ID"/>
        </w:rPr>
        <w:t xml:space="preserve"> Proses belajar terjadi dalam dua macam hubungan, yaitu hubungan material dan hubungan sosial. Hubungan material yang ditandai oleh pertemuan anak dengan materi pelajaran, sedangkan hubungan sosial ditandai oleh adanya hubungan antara anak dengan guru dan hubungan antarsesama anak.</w:t>
      </w:r>
      <w:r>
        <w:rPr>
          <w:rStyle w:val="FootnoteReference"/>
          <w:rFonts w:ascii="Times New Roman" w:hAnsi="Times New Roman" w:cs="Times New Roman"/>
          <w:sz w:val="24"/>
          <w:szCs w:val="24"/>
          <w:lang w:val="id-ID"/>
        </w:rPr>
        <w:footnoteReference w:id="38"/>
      </w:r>
      <w:r>
        <w:rPr>
          <w:rFonts w:ascii="Times New Roman" w:hAnsi="Times New Roman" w:cs="Times New Roman"/>
          <w:sz w:val="24"/>
          <w:szCs w:val="24"/>
          <w:lang w:val="id-ID"/>
        </w:rPr>
        <w:t xml:space="preserve">  </w:t>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Maka yang dimaksud dengan belajar ialah sebuah usaha yang dilakukan dengan sengaja untuk memperoleh perubahan pada dirinya baik berupa kompetensi, keterampilan dan sikap.</w:t>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mengajar menurut Alvin W. Howard yang dikutip oleh Slameto, mengajar ialah suatu aktifitas untuk mencoba menolong, membimbing seseorang untuk mendapatkan, mengubah atau mengambangkan </w:t>
      </w:r>
      <w:r>
        <w:rPr>
          <w:rFonts w:ascii="Times New Roman" w:hAnsi="Times New Roman" w:cs="Times New Roman"/>
          <w:i/>
          <w:iCs/>
          <w:sz w:val="24"/>
          <w:szCs w:val="24"/>
          <w:lang w:val="id-ID"/>
        </w:rPr>
        <w:t xml:space="preserve">Skill, attitude, ideals </w:t>
      </w:r>
      <w:r w:rsidRPr="005B5003">
        <w:rPr>
          <w:rFonts w:ascii="Times New Roman" w:hAnsi="Times New Roman" w:cs="Times New Roman"/>
          <w:sz w:val="24"/>
          <w:szCs w:val="24"/>
          <w:lang w:val="id-ID"/>
        </w:rPr>
        <w:t>(cita-cita),</w:t>
      </w:r>
      <w:r>
        <w:rPr>
          <w:rFonts w:ascii="Times New Roman" w:hAnsi="Times New Roman" w:cs="Times New Roman"/>
          <w:i/>
          <w:iCs/>
          <w:sz w:val="24"/>
          <w:szCs w:val="24"/>
          <w:lang w:val="id-ID"/>
        </w:rPr>
        <w:t xml:space="preserve"> appreciations </w:t>
      </w:r>
      <w:r w:rsidRPr="005B5003">
        <w:rPr>
          <w:rFonts w:ascii="Times New Roman" w:hAnsi="Times New Roman" w:cs="Times New Roman"/>
          <w:sz w:val="24"/>
          <w:szCs w:val="24"/>
          <w:lang w:val="id-ID"/>
        </w:rPr>
        <w:t>(penghargaan), dan</w:t>
      </w:r>
      <w:r>
        <w:rPr>
          <w:rFonts w:ascii="Times New Roman" w:hAnsi="Times New Roman" w:cs="Times New Roman"/>
          <w:i/>
          <w:iCs/>
          <w:sz w:val="24"/>
          <w:szCs w:val="24"/>
          <w:lang w:val="id-ID"/>
        </w:rPr>
        <w:t xml:space="preserve"> Knowledge.</w:t>
      </w:r>
      <w:r>
        <w:rPr>
          <w:rStyle w:val="FootnoteReference"/>
          <w:rFonts w:ascii="Times New Roman" w:hAnsi="Times New Roman" w:cs="Times New Roman"/>
          <w:i/>
          <w:iCs/>
          <w:sz w:val="24"/>
          <w:szCs w:val="24"/>
          <w:lang w:val="id-ID"/>
        </w:rPr>
        <w:footnoteReference w:id="39"/>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Wina Sanjaya mengajar ialah proses menanamkan pengetahuan atau keterampilan pada siswa, dan belajar bagi siswa adalah menambahkan pengetahuan seperti yang disampaikan oleh guru.</w:t>
      </w:r>
      <w:r>
        <w:rPr>
          <w:rStyle w:val="FootnoteReference"/>
          <w:rFonts w:ascii="Times New Roman" w:hAnsi="Times New Roman" w:cs="Times New Roman"/>
          <w:sz w:val="24"/>
          <w:szCs w:val="24"/>
          <w:lang w:val="id-ID"/>
        </w:rPr>
        <w:footnoteReference w:id="40"/>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hal ini yang dimaksud dengan mengajar ialah sebuah proses yang dilakukan oleh guru untuk membantu siswanya memperoleh berbagai keterampilan dan menambahkan ilmu pengetahuan seperti yang diharapkan oleh guru tersebut.</w:t>
      </w:r>
    </w:p>
    <w:p w:rsidR="00D75919" w:rsidRDefault="00D75919" w:rsidP="00D75919">
      <w:pPr>
        <w:spacing w:before="0" w:line="480" w:lineRule="auto"/>
        <w:jc w:val="both"/>
        <w:rPr>
          <w:rFonts w:ascii="Times New Roman" w:hAnsi="Times New Roman" w:cs="Times New Roman"/>
          <w:sz w:val="24"/>
          <w:szCs w:val="24"/>
          <w:lang w:val="id-ID"/>
        </w:rPr>
      </w:pPr>
    </w:p>
    <w:p w:rsidR="00D75919" w:rsidRDefault="00D75919" w:rsidP="00D75919">
      <w:pPr>
        <w:pStyle w:val="ListParagraph"/>
        <w:numPr>
          <w:ilvl w:val="0"/>
          <w:numId w:val="22"/>
        </w:numPr>
        <w:spacing w:before="0" w:line="480" w:lineRule="auto"/>
        <w:ind w:left="426" w:hanging="426"/>
        <w:jc w:val="both"/>
        <w:rPr>
          <w:rFonts w:ascii="Times New Roman" w:hAnsi="Times New Roman" w:cs="Times New Roman"/>
          <w:b/>
          <w:bCs/>
          <w:sz w:val="24"/>
          <w:szCs w:val="24"/>
          <w:lang w:val="id-ID"/>
        </w:rPr>
      </w:pPr>
      <w:r w:rsidRPr="003D5795">
        <w:rPr>
          <w:rFonts w:ascii="Times New Roman" w:hAnsi="Times New Roman" w:cs="Times New Roman"/>
          <w:b/>
          <w:bCs/>
          <w:sz w:val="24"/>
          <w:szCs w:val="24"/>
          <w:lang w:val="id-ID"/>
        </w:rPr>
        <w:lastRenderedPageBreak/>
        <w:t>Faktor-faktor Yang Mempengaruhi Belajar</w:t>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Faktor-faktor yang mempengaruhi belajar banyak jenisnya, tetapi dapat digolongkan menjadi dua golongan saja, yaitu faktor intern dan ekstern.</w:t>
      </w:r>
      <w:r>
        <w:rPr>
          <w:rStyle w:val="FootnoteReference"/>
          <w:rFonts w:ascii="Times New Roman" w:hAnsi="Times New Roman" w:cs="Times New Roman"/>
          <w:sz w:val="24"/>
          <w:szCs w:val="24"/>
          <w:lang w:val="id-ID"/>
        </w:rPr>
        <w:footnoteReference w:id="41"/>
      </w:r>
    </w:p>
    <w:p w:rsidR="00D75919" w:rsidRDefault="00D75919" w:rsidP="00D75919">
      <w:pPr>
        <w:pStyle w:val="ListParagraph"/>
        <w:numPr>
          <w:ilvl w:val="0"/>
          <w:numId w:val="24"/>
        </w:numPr>
        <w:spacing w:before="0" w:line="480" w:lineRule="auto"/>
        <w:jc w:val="both"/>
        <w:rPr>
          <w:rFonts w:ascii="Times New Roman" w:hAnsi="Times New Roman" w:cs="Times New Roman"/>
          <w:b/>
          <w:bCs/>
          <w:sz w:val="24"/>
          <w:szCs w:val="24"/>
          <w:lang w:val="id-ID"/>
        </w:rPr>
      </w:pPr>
      <w:r w:rsidRPr="007666A8">
        <w:rPr>
          <w:rFonts w:ascii="Times New Roman" w:hAnsi="Times New Roman" w:cs="Times New Roman"/>
          <w:b/>
          <w:bCs/>
          <w:sz w:val="24"/>
          <w:szCs w:val="24"/>
          <w:lang w:val="id-ID"/>
        </w:rPr>
        <w:t>Faktor Intern</w:t>
      </w:r>
    </w:p>
    <w:p w:rsidR="00D75919" w:rsidRDefault="00D75919" w:rsidP="00D75919">
      <w:pPr>
        <w:pStyle w:val="ListParagraph"/>
        <w:spacing w:before="0" w:line="480" w:lineRule="auto"/>
        <w:ind w:firstLine="698"/>
        <w:jc w:val="both"/>
        <w:rPr>
          <w:rFonts w:ascii="Times New Roman" w:hAnsi="Times New Roman" w:cs="Times New Roman"/>
          <w:sz w:val="24"/>
          <w:szCs w:val="24"/>
          <w:lang w:val="id-ID"/>
        </w:rPr>
      </w:pPr>
      <w:r w:rsidRPr="00F84529">
        <w:rPr>
          <w:rFonts w:ascii="Times New Roman" w:hAnsi="Times New Roman" w:cs="Times New Roman"/>
          <w:sz w:val="24"/>
          <w:szCs w:val="24"/>
          <w:lang w:val="id-ID"/>
        </w:rPr>
        <w:t>Ialah faktor yang ada dalam diri individu yang sedang belajar. Faktor intern ini dapat dikelompokan menjadi beberapa golongan, yaitu;</w:t>
      </w:r>
    </w:p>
    <w:p w:rsidR="00D75919" w:rsidRPr="00F84529" w:rsidRDefault="00D75919" w:rsidP="00D75919">
      <w:pPr>
        <w:pStyle w:val="ListParagraph"/>
        <w:numPr>
          <w:ilvl w:val="0"/>
          <w:numId w:val="39"/>
        </w:numPr>
        <w:spacing w:before="0" w:line="480" w:lineRule="auto"/>
        <w:ind w:left="993" w:hanging="284"/>
        <w:jc w:val="both"/>
        <w:rPr>
          <w:rFonts w:ascii="Times New Roman" w:hAnsi="Times New Roman" w:cs="Times New Roman"/>
          <w:b/>
          <w:bCs/>
          <w:sz w:val="24"/>
          <w:szCs w:val="24"/>
          <w:lang w:val="id-ID"/>
        </w:rPr>
      </w:pPr>
      <w:r w:rsidRPr="00F84529">
        <w:rPr>
          <w:rFonts w:ascii="Times New Roman" w:hAnsi="Times New Roman" w:cs="Times New Roman"/>
          <w:sz w:val="24"/>
          <w:szCs w:val="24"/>
          <w:lang w:val="id-ID"/>
        </w:rPr>
        <w:t>Faktor jasmaniah</w:t>
      </w:r>
    </w:p>
    <w:p w:rsidR="00D75919" w:rsidRPr="00F84529" w:rsidRDefault="00D75919" w:rsidP="00D75919">
      <w:pPr>
        <w:pStyle w:val="ListParagraph"/>
        <w:numPr>
          <w:ilvl w:val="0"/>
          <w:numId w:val="25"/>
        </w:numPr>
        <w:spacing w:before="0" w:line="480" w:lineRule="auto"/>
        <w:ind w:left="1418" w:hanging="425"/>
        <w:jc w:val="both"/>
        <w:rPr>
          <w:rFonts w:ascii="Times New Roman" w:hAnsi="Times New Roman" w:cs="Times New Roman"/>
          <w:sz w:val="24"/>
          <w:szCs w:val="24"/>
          <w:lang w:val="id-ID"/>
        </w:rPr>
      </w:pPr>
      <w:r w:rsidRPr="00F84529">
        <w:rPr>
          <w:rFonts w:ascii="Times New Roman" w:hAnsi="Times New Roman" w:cs="Times New Roman"/>
          <w:sz w:val="24"/>
          <w:szCs w:val="24"/>
          <w:lang w:val="id-ID"/>
        </w:rPr>
        <w:t>Faktor kesehatan, sehat berarti d</w:t>
      </w:r>
      <w:r>
        <w:rPr>
          <w:rFonts w:ascii="Times New Roman" w:hAnsi="Times New Roman" w:cs="Times New Roman"/>
          <w:sz w:val="24"/>
          <w:szCs w:val="24"/>
          <w:lang w:val="id-ID"/>
        </w:rPr>
        <w:t xml:space="preserve">alam keadaan baik segenap badan </w:t>
      </w:r>
      <w:r w:rsidRPr="00F84529">
        <w:rPr>
          <w:rFonts w:ascii="Times New Roman" w:hAnsi="Times New Roman" w:cs="Times New Roman"/>
          <w:sz w:val="24"/>
          <w:szCs w:val="24"/>
          <w:lang w:val="id-ID"/>
        </w:rPr>
        <w:t>beserta bagian-bagianya yang bebas dari penyakit.</w:t>
      </w:r>
    </w:p>
    <w:p w:rsidR="00D75919" w:rsidRDefault="00D75919" w:rsidP="00D75919">
      <w:pPr>
        <w:pStyle w:val="ListParagraph"/>
        <w:numPr>
          <w:ilvl w:val="0"/>
          <w:numId w:val="25"/>
        </w:numPr>
        <w:spacing w:before="0" w:line="480" w:lineRule="auto"/>
        <w:ind w:left="1418" w:hanging="425"/>
        <w:jc w:val="both"/>
        <w:rPr>
          <w:rFonts w:ascii="Times New Roman" w:hAnsi="Times New Roman" w:cs="Times New Roman"/>
          <w:sz w:val="24"/>
          <w:szCs w:val="24"/>
          <w:lang w:val="id-ID"/>
        </w:rPr>
      </w:pPr>
      <w:r w:rsidRPr="00F84529">
        <w:rPr>
          <w:rFonts w:ascii="Times New Roman" w:hAnsi="Times New Roman" w:cs="Times New Roman"/>
          <w:sz w:val="24"/>
          <w:szCs w:val="24"/>
          <w:lang w:val="id-ID"/>
        </w:rPr>
        <w:t>Cacat tubuh, adalah sesuatu yang menyebabkan kurang baik atau kurang sempurna mengenai badan/tubuh</w:t>
      </w:r>
    </w:p>
    <w:p w:rsidR="00D75919" w:rsidRPr="00F84529" w:rsidRDefault="00D75919" w:rsidP="00D75919">
      <w:pPr>
        <w:pStyle w:val="ListParagraph"/>
        <w:numPr>
          <w:ilvl w:val="0"/>
          <w:numId w:val="39"/>
        </w:numPr>
        <w:spacing w:before="0" w:line="480" w:lineRule="auto"/>
        <w:jc w:val="both"/>
        <w:rPr>
          <w:rFonts w:ascii="Times New Roman" w:hAnsi="Times New Roman" w:cs="Times New Roman"/>
          <w:sz w:val="24"/>
          <w:szCs w:val="24"/>
          <w:lang w:val="id-ID"/>
        </w:rPr>
      </w:pPr>
      <w:r w:rsidRPr="00F84529">
        <w:rPr>
          <w:rFonts w:ascii="Times New Roman" w:hAnsi="Times New Roman" w:cs="Times New Roman"/>
          <w:sz w:val="24"/>
          <w:szCs w:val="24"/>
          <w:lang w:val="id-ID"/>
        </w:rPr>
        <w:t>Faktor Psikologis</w:t>
      </w:r>
    </w:p>
    <w:p w:rsidR="00D75919" w:rsidRDefault="00D75919" w:rsidP="00D75919">
      <w:pPr>
        <w:pStyle w:val="ListParagraph"/>
        <w:numPr>
          <w:ilvl w:val="0"/>
          <w:numId w:val="26"/>
        </w:numPr>
        <w:spacing w:before="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Faktor Intelegensi</w:t>
      </w:r>
      <w:r>
        <w:rPr>
          <w:rFonts w:ascii="Times New Roman" w:hAnsi="Times New Roman" w:cs="Times New Roman"/>
          <w:sz w:val="24"/>
          <w:szCs w:val="24"/>
          <w:lang w:val="id-ID"/>
        </w:rPr>
        <w:tab/>
      </w:r>
      <w:r>
        <w:rPr>
          <w:rFonts w:ascii="Times New Roman" w:hAnsi="Times New Roman" w:cs="Times New Roman"/>
          <w:sz w:val="24"/>
          <w:szCs w:val="24"/>
          <w:lang w:val="id-ID"/>
        </w:rPr>
        <w:tab/>
        <w:t>5) Motif</w:t>
      </w:r>
    </w:p>
    <w:p w:rsidR="00D75919" w:rsidRPr="007A5829" w:rsidRDefault="00D75919" w:rsidP="00D75919">
      <w:pPr>
        <w:pStyle w:val="ListParagraph"/>
        <w:numPr>
          <w:ilvl w:val="0"/>
          <w:numId w:val="26"/>
        </w:numPr>
        <w:spacing w:before="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Perhatian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6) Kematangan</w:t>
      </w:r>
    </w:p>
    <w:p w:rsidR="00D75919" w:rsidRDefault="00D75919" w:rsidP="00D75919">
      <w:pPr>
        <w:pStyle w:val="ListParagraph"/>
        <w:numPr>
          <w:ilvl w:val="0"/>
          <w:numId w:val="26"/>
        </w:numPr>
        <w:spacing w:before="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Minat</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7) Kesiapan</w:t>
      </w:r>
    </w:p>
    <w:p w:rsidR="00D75919" w:rsidRDefault="00D75919" w:rsidP="00D75919">
      <w:pPr>
        <w:pStyle w:val="ListParagraph"/>
        <w:numPr>
          <w:ilvl w:val="0"/>
          <w:numId w:val="26"/>
        </w:numPr>
        <w:spacing w:before="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Bakat</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D75919" w:rsidRDefault="00D75919" w:rsidP="00D75919">
      <w:pPr>
        <w:pStyle w:val="ListParagraph"/>
        <w:numPr>
          <w:ilvl w:val="0"/>
          <w:numId w:val="39"/>
        </w:numPr>
        <w:spacing w:before="0" w:line="480" w:lineRule="auto"/>
        <w:jc w:val="both"/>
        <w:rPr>
          <w:rFonts w:ascii="Times New Roman" w:hAnsi="Times New Roman" w:cs="Times New Roman"/>
          <w:sz w:val="24"/>
          <w:szCs w:val="24"/>
          <w:lang w:val="id-ID"/>
        </w:rPr>
      </w:pPr>
      <w:r w:rsidRPr="0028244A">
        <w:rPr>
          <w:rFonts w:ascii="Times New Roman" w:hAnsi="Times New Roman" w:cs="Times New Roman"/>
          <w:sz w:val="24"/>
          <w:szCs w:val="24"/>
          <w:lang w:val="id-ID"/>
        </w:rPr>
        <w:t>Faktor kelelahan, Seorang siswa yang kondisi tubuhnya kelelahan maka akan sulit untuk berkonsentrasi, seolah-olah otak kehabisan daya untuk bekerja.</w:t>
      </w:r>
    </w:p>
    <w:p w:rsidR="00D75919" w:rsidRPr="00DA6734" w:rsidRDefault="00D75919" w:rsidP="00D75919">
      <w:pPr>
        <w:pStyle w:val="ListParagraph"/>
        <w:spacing w:before="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intern adalah faktor yang sangat mempengaruhi belajar seseorang, faktor ini berasal dari dalam diri siswa sendiri, seperti keadaan </w:t>
      </w:r>
      <w:r>
        <w:rPr>
          <w:rFonts w:ascii="Times New Roman" w:hAnsi="Times New Roman" w:cs="Times New Roman"/>
          <w:sz w:val="24"/>
          <w:szCs w:val="24"/>
          <w:lang w:val="id-ID"/>
        </w:rPr>
        <w:lastRenderedPageBreak/>
        <w:t>badan yang baik untuk belajar serta keadaan psikologis siswa yang siap untuk belajar, seperti kesiapannya untuk belajar, minat untuk belajar, kematangan usia untuk belajar, dan tingkat kecerdasan siswa. Kesemuanya harus dipersiapkan sebelum belajar berlangsung, agar di saat waktu belajar dimulai kondisi siswa benar-benar siap untuk belajar sehingga ilmu yang diajarkan dapat mudah didapatkan.</w:t>
      </w:r>
    </w:p>
    <w:p w:rsidR="00D75919" w:rsidRDefault="00D75919" w:rsidP="00D75919">
      <w:pPr>
        <w:pStyle w:val="ListParagraph"/>
        <w:numPr>
          <w:ilvl w:val="0"/>
          <w:numId w:val="24"/>
        </w:numPr>
        <w:spacing w:before="0" w:line="480" w:lineRule="auto"/>
        <w:jc w:val="both"/>
        <w:rPr>
          <w:rFonts w:ascii="Times New Roman" w:hAnsi="Times New Roman" w:cs="Times New Roman"/>
          <w:b/>
          <w:bCs/>
          <w:sz w:val="24"/>
          <w:szCs w:val="24"/>
          <w:lang w:val="id-ID"/>
        </w:rPr>
      </w:pPr>
      <w:r w:rsidRPr="0028244A">
        <w:rPr>
          <w:rFonts w:ascii="Times New Roman" w:hAnsi="Times New Roman" w:cs="Times New Roman"/>
          <w:b/>
          <w:bCs/>
          <w:sz w:val="24"/>
          <w:szCs w:val="24"/>
          <w:lang w:val="id-ID"/>
        </w:rPr>
        <w:t>Faktor Ekstern</w:t>
      </w:r>
    </w:p>
    <w:p w:rsidR="00D75919" w:rsidRPr="00F842DD"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Faktor ekstern merupakan faktor yang memepengaruhi belajar siswa yang berasal dari luar kondisi baik fisik ataupun psikologis siswa, faktor ini berasal dari lingkungan sekitar siswa, yang dapat dikelompokan dalam beberapa faktor, yaitu:</w:t>
      </w:r>
    </w:p>
    <w:p w:rsidR="00D75919" w:rsidRDefault="00D75919" w:rsidP="00D75919">
      <w:pPr>
        <w:pStyle w:val="ListParagraph"/>
        <w:numPr>
          <w:ilvl w:val="0"/>
          <w:numId w:val="27"/>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Keluarga</w:t>
      </w:r>
    </w:p>
    <w:p w:rsidR="00D75919" w:rsidRDefault="00D75919" w:rsidP="00D75919">
      <w:pPr>
        <w:pStyle w:val="ListParagraph"/>
        <w:spacing w:before="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Siswa yang belajar akan menerima pengaruh dari keluarga berupa: </w:t>
      </w:r>
    </w:p>
    <w:p w:rsidR="00D75919" w:rsidRDefault="00D75919" w:rsidP="00D75919">
      <w:pPr>
        <w:pStyle w:val="ListParagraph"/>
        <w:numPr>
          <w:ilvl w:val="0"/>
          <w:numId w:val="2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Cara orang tua mendidik</w:t>
      </w:r>
    </w:p>
    <w:p w:rsidR="00D75919" w:rsidRDefault="00D75919" w:rsidP="00D75919">
      <w:pPr>
        <w:pStyle w:val="ListParagraph"/>
        <w:numPr>
          <w:ilvl w:val="0"/>
          <w:numId w:val="2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Relasi antaranggota keluarga</w:t>
      </w:r>
    </w:p>
    <w:p w:rsidR="00D75919" w:rsidRDefault="00D75919" w:rsidP="00D75919">
      <w:pPr>
        <w:pStyle w:val="ListParagraph"/>
        <w:numPr>
          <w:ilvl w:val="0"/>
          <w:numId w:val="2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Susunan rumah</w:t>
      </w:r>
    </w:p>
    <w:p w:rsidR="00D75919" w:rsidRDefault="00D75919" w:rsidP="00D75919">
      <w:pPr>
        <w:pStyle w:val="ListParagraph"/>
        <w:numPr>
          <w:ilvl w:val="0"/>
          <w:numId w:val="2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Keadaan ekonomi keluarga</w:t>
      </w:r>
    </w:p>
    <w:p w:rsidR="00D75919" w:rsidRDefault="00D75919" w:rsidP="00D75919">
      <w:pPr>
        <w:pStyle w:val="ListParagraph"/>
        <w:numPr>
          <w:ilvl w:val="0"/>
          <w:numId w:val="2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Pengertian orang tua</w:t>
      </w:r>
    </w:p>
    <w:p w:rsidR="00D75919" w:rsidRDefault="00D75919" w:rsidP="00D75919">
      <w:pPr>
        <w:pStyle w:val="ListParagraph"/>
        <w:numPr>
          <w:ilvl w:val="0"/>
          <w:numId w:val="2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Latar belekang kebudayaan</w:t>
      </w:r>
    </w:p>
    <w:p w:rsidR="00D75919" w:rsidRDefault="00D75919" w:rsidP="00D75919">
      <w:pPr>
        <w:pStyle w:val="ListParagraph"/>
        <w:numPr>
          <w:ilvl w:val="0"/>
          <w:numId w:val="27"/>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Sekolah</w:t>
      </w:r>
    </w:p>
    <w:p w:rsidR="00D75919" w:rsidRDefault="00D75919" w:rsidP="00D75919">
      <w:pPr>
        <w:pStyle w:val="ListParagraph"/>
        <w:spacing w:before="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Faktor sekolah yang mempengaruhi belajar ini mencakup:</w:t>
      </w:r>
    </w:p>
    <w:p w:rsidR="00D75919" w:rsidRDefault="00D75919" w:rsidP="00D75919">
      <w:pPr>
        <w:pStyle w:val="ListParagraph"/>
        <w:spacing w:before="0" w:line="480" w:lineRule="auto"/>
        <w:ind w:left="1080"/>
        <w:jc w:val="both"/>
        <w:rPr>
          <w:rFonts w:ascii="Times New Roman" w:hAnsi="Times New Roman" w:cs="Times New Roman"/>
          <w:sz w:val="24"/>
          <w:szCs w:val="24"/>
          <w:lang w:val="id-ID"/>
        </w:rPr>
      </w:pPr>
    </w:p>
    <w:p w:rsidR="00D75919" w:rsidRDefault="00D75919" w:rsidP="00D75919">
      <w:pPr>
        <w:pStyle w:val="ListParagraph"/>
        <w:numPr>
          <w:ilvl w:val="0"/>
          <w:numId w:val="29"/>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Metode mengajar guru</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7) Disiplin sekolah</w:t>
      </w:r>
    </w:p>
    <w:p w:rsidR="00D75919" w:rsidRDefault="00D75919" w:rsidP="00D75919">
      <w:pPr>
        <w:pStyle w:val="ListParagraph"/>
        <w:numPr>
          <w:ilvl w:val="0"/>
          <w:numId w:val="29"/>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Kurikulum yang sedang berlaku </w:t>
      </w:r>
      <w:r>
        <w:rPr>
          <w:rFonts w:ascii="Times New Roman" w:hAnsi="Times New Roman" w:cs="Times New Roman"/>
          <w:sz w:val="24"/>
          <w:szCs w:val="24"/>
          <w:lang w:val="id-ID"/>
        </w:rPr>
        <w:tab/>
      </w:r>
      <w:r>
        <w:rPr>
          <w:rFonts w:ascii="Times New Roman" w:hAnsi="Times New Roman" w:cs="Times New Roman"/>
          <w:sz w:val="24"/>
          <w:szCs w:val="24"/>
          <w:lang w:val="id-ID"/>
        </w:rPr>
        <w:tab/>
        <w:t>8) Alat pelajaran</w:t>
      </w:r>
    </w:p>
    <w:p w:rsidR="00D75919" w:rsidRDefault="00D75919" w:rsidP="00D75919">
      <w:pPr>
        <w:pStyle w:val="ListParagraph"/>
        <w:numPr>
          <w:ilvl w:val="0"/>
          <w:numId w:val="29"/>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Relasi antara guru dengan siswa</w:t>
      </w:r>
      <w:r>
        <w:rPr>
          <w:rFonts w:ascii="Times New Roman" w:hAnsi="Times New Roman" w:cs="Times New Roman"/>
          <w:sz w:val="24"/>
          <w:szCs w:val="24"/>
          <w:lang w:val="id-ID"/>
        </w:rPr>
        <w:tab/>
      </w:r>
      <w:r>
        <w:rPr>
          <w:rFonts w:ascii="Times New Roman" w:hAnsi="Times New Roman" w:cs="Times New Roman"/>
          <w:sz w:val="24"/>
          <w:szCs w:val="24"/>
          <w:lang w:val="id-ID"/>
        </w:rPr>
        <w:tab/>
        <w:t>9) Waktu sekolah</w:t>
      </w:r>
    </w:p>
    <w:p w:rsidR="00D75919" w:rsidRDefault="00D75919" w:rsidP="00D75919">
      <w:pPr>
        <w:pStyle w:val="ListParagraph"/>
        <w:numPr>
          <w:ilvl w:val="0"/>
          <w:numId w:val="29"/>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Relasi anatara siswa dengan siswa</w:t>
      </w:r>
      <w:r>
        <w:rPr>
          <w:rFonts w:ascii="Times New Roman" w:hAnsi="Times New Roman" w:cs="Times New Roman"/>
          <w:sz w:val="24"/>
          <w:szCs w:val="24"/>
          <w:lang w:val="id-ID"/>
        </w:rPr>
        <w:tab/>
      </w:r>
      <w:r>
        <w:rPr>
          <w:rFonts w:ascii="Times New Roman" w:hAnsi="Times New Roman" w:cs="Times New Roman"/>
          <w:sz w:val="24"/>
          <w:szCs w:val="24"/>
          <w:lang w:val="id-ID"/>
        </w:rPr>
        <w:tab/>
        <w:t>10) Metode belajar</w:t>
      </w:r>
    </w:p>
    <w:p w:rsidR="00D75919" w:rsidRDefault="00D75919" w:rsidP="00D75919">
      <w:pPr>
        <w:pStyle w:val="ListParagraph"/>
        <w:numPr>
          <w:ilvl w:val="0"/>
          <w:numId w:val="29"/>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Standar pelajaran di atas ukuran</w:t>
      </w:r>
      <w:r>
        <w:rPr>
          <w:rFonts w:ascii="Times New Roman" w:hAnsi="Times New Roman" w:cs="Times New Roman"/>
          <w:sz w:val="24"/>
          <w:szCs w:val="24"/>
          <w:lang w:val="id-ID"/>
        </w:rPr>
        <w:tab/>
      </w:r>
      <w:r>
        <w:rPr>
          <w:rFonts w:ascii="Times New Roman" w:hAnsi="Times New Roman" w:cs="Times New Roman"/>
          <w:sz w:val="24"/>
          <w:szCs w:val="24"/>
          <w:lang w:val="id-ID"/>
        </w:rPr>
        <w:tab/>
        <w:t>11) Tugas rumah</w:t>
      </w:r>
    </w:p>
    <w:p w:rsidR="00D75919" w:rsidRDefault="00D75919" w:rsidP="00D75919">
      <w:pPr>
        <w:pStyle w:val="ListParagraph"/>
        <w:numPr>
          <w:ilvl w:val="0"/>
          <w:numId w:val="29"/>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Keadaan gedung</w:t>
      </w:r>
    </w:p>
    <w:p w:rsidR="00D75919" w:rsidRDefault="00D75919" w:rsidP="00D75919">
      <w:pPr>
        <w:pStyle w:val="ListParagraph"/>
        <w:numPr>
          <w:ilvl w:val="0"/>
          <w:numId w:val="27"/>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masyarakat</w:t>
      </w:r>
    </w:p>
    <w:p w:rsidR="00D75919" w:rsidRPr="00726BD5" w:rsidRDefault="00D75919" w:rsidP="00D75919">
      <w:pPr>
        <w:pStyle w:val="ListParagraph"/>
        <w:spacing w:before="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Masyarakat merupakan faktor ekstern yang juga berpengaruh terhadap belajar siswa. Pengaruh itu terjadi karena keberadaan siswa di tengah-tengah masyarakat. Faktor masyarakat ini berupa:</w:t>
      </w:r>
    </w:p>
    <w:p w:rsidR="00D75919" w:rsidRDefault="00D75919" w:rsidP="00D75919">
      <w:pPr>
        <w:pStyle w:val="ListParagraph"/>
        <w:numPr>
          <w:ilvl w:val="0"/>
          <w:numId w:val="30"/>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siswa dalam masyarakat</w:t>
      </w:r>
    </w:p>
    <w:p w:rsidR="00D75919" w:rsidRDefault="00D75919" w:rsidP="00D75919">
      <w:pPr>
        <w:pStyle w:val="ListParagraph"/>
        <w:numPr>
          <w:ilvl w:val="0"/>
          <w:numId w:val="30"/>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masa</w:t>
      </w:r>
    </w:p>
    <w:p w:rsidR="00D75919" w:rsidRDefault="00D75919" w:rsidP="00D75919">
      <w:pPr>
        <w:pStyle w:val="ListParagraph"/>
        <w:numPr>
          <w:ilvl w:val="0"/>
          <w:numId w:val="30"/>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Teman bergaul siswa</w:t>
      </w:r>
    </w:p>
    <w:p w:rsidR="00D75919" w:rsidRDefault="00D75919" w:rsidP="00D75919">
      <w:pPr>
        <w:pStyle w:val="ListParagraph"/>
        <w:numPr>
          <w:ilvl w:val="0"/>
          <w:numId w:val="30"/>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Bentuk kehidupan masyarakat</w:t>
      </w:r>
    </w:p>
    <w:p w:rsidR="00D75919" w:rsidRDefault="00D75919" w:rsidP="00D75919">
      <w:pPr>
        <w:spacing w:before="0" w:line="480" w:lineRule="auto"/>
        <w:ind w:left="1080" w:firstLine="720"/>
        <w:jc w:val="both"/>
        <w:rPr>
          <w:rFonts w:ascii="Times New Roman" w:hAnsi="Times New Roman" w:cs="Times New Roman"/>
          <w:sz w:val="24"/>
          <w:szCs w:val="24"/>
          <w:lang w:val="id-ID"/>
        </w:rPr>
      </w:pPr>
      <w:r w:rsidRPr="009B206E">
        <w:rPr>
          <w:rFonts w:ascii="Times New Roman" w:hAnsi="Times New Roman" w:cs="Times New Roman"/>
          <w:sz w:val="24"/>
          <w:szCs w:val="24"/>
          <w:lang w:val="id-ID"/>
        </w:rPr>
        <w:t>Secara garis besar faktor lingkungan terbagi menjadi tiga bagian, yaitu faktor keluarga, sekolah dan juga lingkun</w:t>
      </w:r>
      <w:r>
        <w:rPr>
          <w:rFonts w:ascii="Times New Roman" w:hAnsi="Times New Roman" w:cs="Times New Roman"/>
          <w:sz w:val="24"/>
          <w:szCs w:val="24"/>
          <w:lang w:val="id-ID"/>
        </w:rPr>
        <w:t>g</w:t>
      </w:r>
      <w:r w:rsidRPr="009B206E">
        <w:rPr>
          <w:rFonts w:ascii="Times New Roman" w:hAnsi="Times New Roman" w:cs="Times New Roman"/>
          <w:sz w:val="24"/>
          <w:szCs w:val="24"/>
          <w:lang w:val="id-ID"/>
        </w:rPr>
        <w:t>an msayarakat. Ke tiga faktor</w:t>
      </w:r>
      <w:r>
        <w:rPr>
          <w:rFonts w:ascii="Times New Roman" w:hAnsi="Times New Roman" w:cs="Times New Roman"/>
          <w:sz w:val="24"/>
          <w:szCs w:val="24"/>
          <w:lang w:val="id-ID"/>
        </w:rPr>
        <w:t xml:space="preserve"> </w:t>
      </w:r>
      <w:r w:rsidRPr="009B206E">
        <w:rPr>
          <w:rFonts w:ascii="Times New Roman" w:hAnsi="Times New Roman" w:cs="Times New Roman"/>
          <w:sz w:val="24"/>
          <w:szCs w:val="24"/>
          <w:lang w:val="id-ID"/>
        </w:rPr>
        <w:t>lingkungan di atas</w:t>
      </w:r>
      <w:r>
        <w:rPr>
          <w:rFonts w:ascii="Times New Roman" w:hAnsi="Times New Roman" w:cs="Times New Roman"/>
          <w:sz w:val="24"/>
          <w:szCs w:val="24"/>
          <w:lang w:val="id-ID"/>
        </w:rPr>
        <w:t xml:space="preserve"> tidak</w:t>
      </w:r>
      <w:r w:rsidRPr="009B206E">
        <w:rPr>
          <w:rFonts w:ascii="Times New Roman" w:hAnsi="Times New Roman" w:cs="Times New Roman"/>
          <w:sz w:val="24"/>
          <w:szCs w:val="24"/>
          <w:lang w:val="id-ID"/>
        </w:rPr>
        <w:t xml:space="preserve"> kalah pentingnya dengan faktor yang</w:t>
      </w:r>
      <w:r>
        <w:rPr>
          <w:rFonts w:ascii="Times New Roman" w:hAnsi="Times New Roman" w:cs="Times New Roman"/>
          <w:sz w:val="24"/>
          <w:szCs w:val="24"/>
          <w:lang w:val="id-ID"/>
        </w:rPr>
        <w:t xml:space="preserve"> ada dalam diri siswa sendiri dalam mempengaruhi belajar. </w:t>
      </w:r>
    </w:p>
    <w:p w:rsidR="00D75919" w:rsidRDefault="00D75919" w:rsidP="00D75919">
      <w:pPr>
        <w:spacing w:before="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Faktor-faktor di atas juga tidak bisa dipisahkan satu sama lain, semuanya harus saling dikoordinasikan satu sama lain, agar lingkungan yang ada di sekitar siswa dapat menunjang keberhasilan belajar. Terutama keluarga yang merupakan lingkungan yang paling dasar dan utama bagi </w:t>
      </w:r>
      <w:r>
        <w:rPr>
          <w:rFonts w:ascii="Times New Roman" w:hAnsi="Times New Roman" w:cs="Times New Roman"/>
          <w:sz w:val="24"/>
          <w:szCs w:val="24"/>
          <w:lang w:val="id-ID"/>
        </w:rPr>
        <w:lastRenderedPageBreak/>
        <w:t>terselenggaranya pendidikan utama bagi anak, seperti yang diingatkan oleh Rasulullah SAW:</w:t>
      </w:r>
    </w:p>
    <w:p w:rsidR="00D75919" w:rsidRPr="00540DC3" w:rsidRDefault="00D75919" w:rsidP="00D75919">
      <w:pPr>
        <w:spacing w:before="0" w:line="480" w:lineRule="auto"/>
        <w:ind w:left="1080" w:firstLine="720"/>
        <w:jc w:val="right"/>
        <w:rPr>
          <w:rFonts w:ascii="Times New Roman" w:hAnsi="Times New Roman" w:cs="Times New Roman"/>
          <w:sz w:val="32"/>
          <w:szCs w:val="32"/>
          <w:lang w:val="id-ID"/>
        </w:rPr>
      </w:pPr>
      <w:r w:rsidRPr="00540DC3">
        <w:rPr>
          <w:rFonts w:ascii="Times New Roman" w:hAnsi="Times New Roman" w:cs="Times New Roman" w:hint="cs"/>
          <w:sz w:val="32"/>
          <w:szCs w:val="32"/>
          <w:rtl/>
          <w:lang w:val="id-ID"/>
        </w:rPr>
        <w:t xml:space="preserve">كُلُ </w:t>
      </w:r>
      <w:r>
        <w:rPr>
          <w:rFonts w:ascii="Times New Roman" w:hAnsi="Times New Roman" w:cs="Times New Roman" w:hint="cs"/>
          <w:sz w:val="32"/>
          <w:szCs w:val="32"/>
          <w:rtl/>
          <w:lang w:val="id-ID"/>
        </w:rPr>
        <w:t>مَوْلُ</w:t>
      </w:r>
      <w:r w:rsidRPr="00540DC3">
        <w:rPr>
          <w:rFonts w:ascii="Times New Roman" w:hAnsi="Times New Roman" w:cs="Times New Roman" w:hint="cs"/>
          <w:sz w:val="32"/>
          <w:szCs w:val="32"/>
          <w:rtl/>
          <w:lang w:val="id-ID"/>
        </w:rPr>
        <w:t>وْدٍ يُوْلَدُ عَلَى الْفِطْرَة فَاَبَوَاهُ يُهَوِّدَانِهِ اَوْيُمَجُسَانِهِ اَوْيَنْصُرَانِهِ</w:t>
      </w:r>
    </w:p>
    <w:p w:rsidR="00D75919" w:rsidRPr="00540DC3" w:rsidRDefault="00D75919" w:rsidP="00D75919">
      <w:pPr>
        <w:spacing w:before="0" w:line="480" w:lineRule="auto"/>
        <w:ind w:left="1985" w:hanging="992"/>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 Artinya: </w:t>
      </w:r>
      <w:r w:rsidRPr="00540DC3">
        <w:rPr>
          <w:rFonts w:ascii="Times New Roman" w:hAnsi="Times New Roman" w:cs="Times New Roman"/>
          <w:i/>
          <w:iCs/>
          <w:sz w:val="24"/>
          <w:szCs w:val="24"/>
          <w:lang w:val="id-ID"/>
        </w:rPr>
        <w:t>“Setiap bayi yang dilahirkan dalam keadaan suci, kedua orang tuanya yang kemudian menjadikan ia Yahudi, Nasrani atau Majusi.”</w:t>
      </w:r>
    </w:p>
    <w:p w:rsidR="00D75919" w:rsidRPr="00DC7F98" w:rsidRDefault="00D75919" w:rsidP="00D75919">
      <w:pPr>
        <w:spacing w:before="0" w:line="480" w:lineRule="auto"/>
        <w:jc w:val="both"/>
        <w:rPr>
          <w:rFonts w:ascii="Times New Roman" w:hAnsi="Times New Roman" w:cs="Times New Roman"/>
          <w:sz w:val="24"/>
          <w:szCs w:val="24"/>
          <w:lang w:val="id-ID"/>
        </w:rPr>
      </w:pPr>
    </w:p>
    <w:p w:rsidR="00D75919" w:rsidRPr="00C41204" w:rsidRDefault="00D75919" w:rsidP="00D75919">
      <w:pPr>
        <w:pStyle w:val="ListParagraph"/>
        <w:numPr>
          <w:ilvl w:val="0"/>
          <w:numId w:val="22"/>
        </w:numPr>
        <w:spacing w:before="0" w:line="480" w:lineRule="auto"/>
        <w:ind w:left="426" w:hanging="426"/>
        <w:jc w:val="both"/>
        <w:rPr>
          <w:rFonts w:ascii="Times New Roman" w:hAnsi="Times New Roman" w:cs="Times New Roman"/>
          <w:b/>
          <w:bCs/>
          <w:sz w:val="24"/>
          <w:szCs w:val="24"/>
          <w:lang w:val="id-ID"/>
        </w:rPr>
      </w:pPr>
      <w:r w:rsidRPr="00C41204">
        <w:rPr>
          <w:rFonts w:ascii="Times New Roman" w:hAnsi="Times New Roman" w:cs="Times New Roman"/>
          <w:b/>
          <w:bCs/>
          <w:sz w:val="24"/>
          <w:szCs w:val="24"/>
          <w:lang w:val="id-ID"/>
        </w:rPr>
        <w:t>Ciri-ciri Perubahan Sebagai Hasil Belajar</w:t>
      </w:r>
    </w:p>
    <w:p w:rsidR="00D75919" w:rsidRDefault="00D75919" w:rsidP="00D75919">
      <w:pPr>
        <w:spacing w:before="0" w:line="480" w:lineRule="auto"/>
        <w:ind w:firstLine="720"/>
        <w:jc w:val="both"/>
        <w:rPr>
          <w:rFonts w:ascii="Times New Roman" w:hAnsi="Times New Roman" w:cs="Times New Roman"/>
          <w:sz w:val="24"/>
          <w:szCs w:val="24"/>
          <w:lang w:val="id-ID"/>
        </w:rPr>
      </w:pPr>
      <w:r w:rsidRPr="008B4625">
        <w:rPr>
          <w:rFonts w:ascii="Times New Roman" w:hAnsi="Times New Roman" w:cs="Times New Roman"/>
          <w:sz w:val="24"/>
          <w:szCs w:val="24"/>
          <w:lang w:val="id-ID"/>
        </w:rPr>
        <w:t>Menurut Ahmadi dan Supriyono suatu proses perubahan baru dapat dikatakan sebagai hasil belajar jika memiliki ciri-ciri sebagai berikut:</w:t>
      </w:r>
      <w:r>
        <w:rPr>
          <w:rStyle w:val="FootnoteReference"/>
          <w:rFonts w:ascii="Times New Roman" w:hAnsi="Times New Roman" w:cs="Times New Roman"/>
          <w:sz w:val="24"/>
          <w:szCs w:val="24"/>
          <w:lang w:val="id-ID"/>
        </w:rPr>
        <w:footnoteReference w:id="42"/>
      </w:r>
    </w:p>
    <w:p w:rsidR="00D75919" w:rsidRDefault="00D75919" w:rsidP="00D75919">
      <w:pPr>
        <w:pStyle w:val="ListParagraph"/>
        <w:numPr>
          <w:ilvl w:val="0"/>
          <w:numId w:val="23"/>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Terjadi secara sadar, artinya individu yang mengalami perubahan itu menyadari akan perubahan yang terjadi pada dirinya.</w:t>
      </w:r>
    </w:p>
    <w:p w:rsidR="00D75919" w:rsidRDefault="00D75919" w:rsidP="00D75919">
      <w:pPr>
        <w:pStyle w:val="ListParagraph"/>
        <w:numPr>
          <w:ilvl w:val="0"/>
          <w:numId w:val="23"/>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Bersifat fungsional, artinya perubahan tersebut memberikan manfaat yang luas. </w:t>
      </w:r>
    </w:p>
    <w:p w:rsidR="00D75919" w:rsidRDefault="00D75919" w:rsidP="00D75919">
      <w:pPr>
        <w:pStyle w:val="ListParagraph"/>
        <w:numPr>
          <w:ilvl w:val="0"/>
          <w:numId w:val="23"/>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Bersifat aktif dan positif, aktif artinya tidak terjadi dengan sendirinya, tetapi memerlukan usaha dan aktivitas dari individu sendiri untuk mencapai perubahan tersebut. Positif artinya baik, bermanfaat, dan sesuai dengan harapan.</w:t>
      </w:r>
    </w:p>
    <w:p w:rsidR="00D75919" w:rsidRDefault="00D75919" w:rsidP="00D75919">
      <w:pPr>
        <w:pStyle w:val="ListParagraph"/>
        <w:numPr>
          <w:ilvl w:val="0"/>
          <w:numId w:val="23"/>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Bukan bersifat sementara, artinya tidak hanya bersifat sementara tetapi bersifat permanen.</w:t>
      </w:r>
    </w:p>
    <w:p w:rsidR="00D75919" w:rsidRDefault="00D75919" w:rsidP="00D75919">
      <w:pPr>
        <w:pStyle w:val="ListParagraph"/>
        <w:numPr>
          <w:ilvl w:val="0"/>
          <w:numId w:val="23"/>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Bertujuan dan terarah, artinya perubahan tersebut tidak terjadi tanpa unsur kesengajaan dari individu yang bersangkutan untuk merubah perilakunya.</w:t>
      </w:r>
    </w:p>
    <w:p w:rsidR="00D75919" w:rsidRDefault="00D75919" w:rsidP="00D75919">
      <w:pPr>
        <w:pStyle w:val="ListParagraph"/>
        <w:numPr>
          <w:ilvl w:val="0"/>
          <w:numId w:val="23"/>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Mencakup seluruh aspek perilaku baik itu aspek kognitif, afektif dan psikomotoriknya.</w:t>
      </w:r>
    </w:p>
    <w:p w:rsidR="00D75919" w:rsidRDefault="00D75919" w:rsidP="00D75919">
      <w:pPr>
        <w:pStyle w:val="ListParagraph"/>
        <w:tabs>
          <w:tab w:val="left" w:pos="851"/>
        </w:tabs>
        <w:spacing w:before="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semua bentuk perubahan pada setiap individu dapat dikatakan sebagai hasil belajar, karena perubahan pada setiap individu terjadi karena adanya proses dan usaha yang disengaja yang mendasari perubahan tersebut. Perubahan yang terjadi secara spontan atau tiba-tiba tidak dapat dikatakan sebagai hasil belajar. </w:t>
      </w:r>
      <w:r w:rsidRPr="009733EA">
        <w:rPr>
          <w:rFonts w:ascii="Times New Roman" w:hAnsi="Times New Roman" w:cs="Times New Roman"/>
          <w:sz w:val="24"/>
          <w:szCs w:val="24"/>
          <w:lang w:val="id-ID"/>
        </w:rPr>
        <w:t xml:space="preserve">Ke enam hal di atas merupakan bentuk perubahan dari hasil belajar yang sering terjadi pada setiap individu.  </w:t>
      </w:r>
    </w:p>
    <w:p w:rsidR="00D75919" w:rsidRDefault="00D75919" w:rsidP="00D75919">
      <w:pPr>
        <w:pStyle w:val="ListParagraph"/>
        <w:tabs>
          <w:tab w:val="left" w:pos="851"/>
        </w:tabs>
        <w:spacing w:before="0" w:line="480" w:lineRule="auto"/>
        <w:ind w:left="426" w:firstLine="708"/>
        <w:jc w:val="both"/>
        <w:rPr>
          <w:rFonts w:ascii="Times New Roman" w:hAnsi="Times New Roman" w:cs="Times New Roman"/>
          <w:sz w:val="24"/>
          <w:szCs w:val="24"/>
          <w:lang w:val="id-ID"/>
        </w:rPr>
      </w:pPr>
    </w:p>
    <w:p w:rsidR="00D75919" w:rsidRDefault="00D75919" w:rsidP="00D75919">
      <w:pPr>
        <w:pStyle w:val="ListParagraph"/>
        <w:numPr>
          <w:ilvl w:val="0"/>
          <w:numId w:val="22"/>
        </w:numPr>
        <w:spacing w:before="0" w:line="480" w:lineRule="auto"/>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Komponen Belajar Mengajar</w:t>
      </w:r>
    </w:p>
    <w:p w:rsidR="00D75919" w:rsidRDefault="00D75919" w:rsidP="00D75919">
      <w:pPr>
        <w:spacing w:before="0" w:line="480" w:lineRule="auto"/>
        <w:ind w:firstLine="720"/>
        <w:jc w:val="both"/>
        <w:rPr>
          <w:rFonts w:ascii="Times New Roman" w:hAnsi="Times New Roman" w:cs="Times New Roman"/>
          <w:sz w:val="24"/>
          <w:szCs w:val="24"/>
          <w:lang w:val="id-ID"/>
        </w:rPr>
      </w:pPr>
      <w:r w:rsidRPr="008E02E2">
        <w:rPr>
          <w:rFonts w:ascii="Times New Roman" w:hAnsi="Times New Roman" w:cs="Times New Roman"/>
          <w:sz w:val="24"/>
          <w:szCs w:val="24"/>
          <w:lang w:val="id-ID"/>
        </w:rPr>
        <w:t>Sebagai suatu sistem tentu saja kegiatan belajar mengajar mengandung sejumlah komponen</w:t>
      </w:r>
      <w:r>
        <w:rPr>
          <w:rFonts w:ascii="Times New Roman" w:hAnsi="Times New Roman" w:cs="Times New Roman"/>
          <w:sz w:val="24"/>
          <w:szCs w:val="24"/>
          <w:lang w:val="id-ID"/>
        </w:rPr>
        <w:t xml:space="preserve"> yang meliputi sebagai berikut:</w:t>
      </w:r>
    </w:p>
    <w:p w:rsidR="00D75919" w:rsidRDefault="00D75919" w:rsidP="00D75919">
      <w:pPr>
        <w:pStyle w:val="ListParagraph"/>
        <w:numPr>
          <w:ilvl w:val="0"/>
          <w:numId w:val="3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w:t>
      </w:r>
    </w:p>
    <w:p w:rsidR="00D75919" w:rsidRDefault="00D75919" w:rsidP="00D75919">
      <w:pPr>
        <w:spacing w:before="0" w:line="480" w:lineRule="auto"/>
        <w:ind w:left="720" w:firstLine="720"/>
        <w:jc w:val="both"/>
        <w:rPr>
          <w:rFonts w:ascii="Times New Roman" w:hAnsi="Times New Roman" w:cs="Times New Roman"/>
          <w:sz w:val="24"/>
          <w:szCs w:val="24"/>
          <w:lang w:val="id-ID"/>
        </w:rPr>
      </w:pPr>
      <w:r w:rsidRPr="00673250">
        <w:rPr>
          <w:rFonts w:ascii="Times New Roman" w:hAnsi="Times New Roman" w:cs="Times New Roman"/>
          <w:sz w:val="24"/>
          <w:szCs w:val="24"/>
          <w:lang w:val="id-ID"/>
        </w:rPr>
        <w:t>Tujuan adalah suatu cita-cita yang ingin dicapai dari pelaksanaan suatu kegiatan. Tidak ada suatu kegiatan yang diprogramkan tanpa tujuan karena hal itu adalah suatu hal yang tidak memiliki kepastian dalam menentukan ke arah mana kegiatan itu akan dibawa.</w:t>
      </w:r>
      <w:r>
        <w:rPr>
          <w:rStyle w:val="FootnoteReference"/>
          <w:rFonts w:ascii="Times New Roman" w:hAnsi="Times New Roman" w:cs="Times New Roman"/>
          <w:sz w:val="24"/>
          <w:szCs w:val="24"/>
          <w:lang w:val="id-ID"/>
        </w:rPr>
        <w:footnoteReference w:id="43"/>
      </w:r>
    </w:p>
    <w:p w:rsidR="00D75919" w:rsidRDefault="00D75919" w:rsidP="00D75919">
      <w:pPr>
        <w:spacing w:before="0" w:line="480" w:lineRule="auto"/>
        <w:ind w:left="720" w:firstLine="720"/>
        <w:jc w:val="both"/>
        <w:rPr>
          <w:rFonts w:ascii="Times New Roman" w:hAnsi="Times New Roman" w:cs="Times New Roman"/>
          <w:sz w:val="24"/>
          <w:szCs w:val="24"/>
          <w:lang w:val="id-ID"/>
        </w:rPr>
      </w:pPr>
    </w:p>
    <w:p w:rsidR="00D75919" w:rsidRDefault="00D75919" w:rsidP="00D75919">
      <w:pPr>
        <w:spacing w:before="0" w:line="480" w:lineRule="auto"/>
        <w:ind w:left="720" w:firstLine="720"/>
        <w:jc w:val="both"/>
        <w:rPr>
          <w:rFonts w:ascii="Times New Roman" w:hAnsi="Times New Roman" w:cs="Times New Roman"/>
          <w:sz w:val="24"/>
          <w:szCs w:val="24"/>
          <w:lang w:val="id-ID"/>
        </w:rPr>
      </w:pPr>
    </w:p>
    <w:p w:rsidR="00D75919" w:rsidRDefault="00D75919" w:rsidP="00D75919">
      <w:pPr>
        <w:pStyle w:val="ListParagraph"/>
        <w:numPr>
          <w:ilvl w:val="0"/>
          <w:numId w:val="3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Bahan Pelajaran</w:t>
      </w:r>
    </w:p>
    <w:p w:rsidR="00D75919" w:rsidRDefault="00D75919" w:rsidP="00D75919">
      <w:pPr>
        <w:pStyle w:val="ListParagraph"/>
        <w:spacing w:before="0" w:line="480" w:lineRule="auto"/>
        <w:ind w:left="786" w:firstLine="654"/>
        <w:jc w:val="both"/>
        <w:rPr>
          <w:rFonts w:ascii="Times New Roman" w:hAnsi="Times New Roman" w:cs="Times New Roman"/>
          <w:sz w:val="24"/>
          <w:szCs w:val="24"/>
          <w:lang w:val="id-ID"/>
        </w:rPr>
      </w:pPr>
      <w:r w:rsidRPr="00DE3330">
        <w:rPr>
          <w:rFonts w:ascii="Times New Roman" w:hAnsi="Times New Roman" w:cs="Times New Roman"/>
          <w:sz w:val="24"/>
          <w:szCs w:val="24"/>
          <w:lang w:val="id-ID"/>
        </w:rPr>
        <w:t>Bahan adalah salah satu sumber belajar bagi anak didik. Bahan yang disebut sebagai sumber belajar (pengajaran) ini adalah suatu yang membawa pesan untuk tujuan  pengajaran.</w:t>
      </w:r>
      <w:r>
        <w:rPr>
          <w:rStyle w:val="FootnoteReference"/>
          <w:rFonts w:ascii="Times New Roman" w:hAnsi="Times New Roman" w:cs="Times New Roman"/>
          <w:sz w:val="24"/>
          <w:szCs w:val="24"/>
          <w:lang w:val="id-ID"/>
        </w:rPr>
        <w:footnoteReference w:id="44"/>
      </w:r>
    </w:p>
    <w:p w:rsidR="00D75919" w:rsidRDefault="00D75919" w:rsidP="00D75919">
      <w:pPr>
        <w:pStyle w:val="ListParagraph"/>
        <w:spacing w:before="0" w:line="480" w:lineRule="auto"/>
        <w:ind w:left="786" w:firstLine="654"/>
        <w:jc w:val="both"/>
        <w:rPr>
          <w:rFonts w:ascii="Times New Roman" w:hAnsi="Times New Roman" w:cs="Times New Roman"/>
          <w:sz w:val="24"/>
          <w:szCs w:val="24"/>
          <w:lang w:val="id-ID"/>
        </w:rPr>
      </w:pPr>
      <w:r w:rsidRPr="002C1550">
        <w:rPr>
          <w:rFonts w:ascii="Times New Roman" w:hAnsi="Times New Roman" w:cs="Times New Roman"/>
          <w:sz w:val="24"/>
          <w:szCs w:val="24"/>
          <w:lang w:val="id-ID"/>
        </w:rPr>
        <w:t>Bahan pelajaran adalah substansi yang akan disampaikan dalam proses belajar mengajar. Tanpa bahan pelajaran proses belajar mengajar tidak akan berjalan. Karena itu, guru yang akan mengajar pasti memiliki dan menguasai bahan pelajaran yang akan disampaikannya pada anak didik.</w:t>
      </w:r>
    </w:p>
    <w:p w:rsidR="00D75919" w:rsidRDefault="00D75919" w:rsidP="00D75919">
      <w:pPr>
        <w:pStyle w:val="ListParagraph"/>
        <w:numPr>
          <w:ilvl w:val="0"/>
          <w:numId w:val="3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Belajar Mengajar</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Kegiatan belajar mengajar adalah inti kegiatan dalam pendidikan. Segala sesuatu yang telah diprogramkan akan dilaksanakan dalam proses belajar mengajar. Dalam kegiatan belajar mengajar akan melibatkan semua komponen pengajaran, kegiatan belajar akan menentukan sejumlah mana tujuan yang telah ditetapkan dapat dicapai.  </w:t>
      </w:r>
    </w:p>
    <w:p w:rsidR="00D75919" w:rsidRDefault="00D75919" w:rsidP="00D75919">
      <w:pPr>
        <w:pStyle w:val="ListParagraph"/>
        <w:numPr>
          <w:ilvl w:val="0"/>
          <w:numId w:val="3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adalah suatu cara yang dipergunakan untuk mencapai tujuan yang telah ditetapkan. Dalam kegiatan belajar mengajar, metode diperlukan oleh guru dan penggunaanya bervariasi sesuai dengan tujuan yang ingin dicapai setelah pengajaran berakhir. Seorang guru tidak dapat melaksanakan </w:t>
      </w:r>
      <w:r>
        <w:rPr>
          <w:rFonts w:ascii="Times New Roman" w:hAnsi="Times New Roman" w:cs="Times New Roman"/>
          <w:sz w:val="24"/>
          <w:szCs w:val="24"/>
          <w:lang w:val="id-ID"/>
        </w:rPr>
        <w:lastRenderedPageBreak/>
        <w:t>tugsnya bila dia tidak menguasai satu pun metode mengajar yang dirumuskan dan dikemukakan para ahli psikologi dan pendidikan.</w:t>
      </w:r>
      <w:r>
        <w:rPr>
          <w:rStyle w:val="FootnoteReference"/>
          <w:rFonts w:ascii="Times New Roman" w:hAnsi="Times New Roman" w:cs="Times New Roman"/>
          <w:sz w:val="24"/>
          <w:szCs w:val="24"/>
          <w:lang w:val="id-ID"/>
        </w:rPr>
        <w:footnoteReference w:id="45"/>
      </w:r>
    </w:p>
    <w:p w:rsidR="00D75919" w:rsidRDefault="00D75919" w:rsidP="00D75919">
      <w:pPr>
        <w:pStyle w:val="ListParagraph"/>
        <w:numPr>
          <w:ilvl w:val="0"/>
          <w:numId w:val="38"/>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Alat</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Alat adalah segala sesuatu yang dapat digunakan dalam rangka mencapai tujuan pengajaran. Sebagai segala sesuatu yang dapat digunakan dalam mencapai tujuan pengajaran, alat mempunyai fungsi yaitu sebagai perlengkapan, alat sebagai pembantu yang mempermudah usaha mencapai tujuan, dan alat sebagai tujuan.</w:t>
      </w:r>
      <w:r>
        <w:rPr>
          <w:rStyle w:val="FootnoteReference"/>
          <w:rFonts w:ascii="Times New Roman" w:hAnsi="Times New Roman" w:cs="Times New Roman"/>
          <w:sz w:val="24"/>
          <w:szCs w:val="24"/>
          <w:lang w:val="id-ID"/>
        </w:rPr>
        <w:footnoteReference w:id="46"/>
      </w:r>
    </w:p>
    <w:p w:rsidR="00D75919" w:rsidRPr="005B3174"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Komponen belajar mengajar merupakan beberapa bagian yang satu sama lain saling berhubungan dan menjadi satu kesatuan. Maka dalam proses belajar mengajar komponen-kompoen tersebut harus ada dan saling melengkapi, karena komponen belajar mengajar merupakan salah satu kunci berhasil atau tidaknya proses pelaksanaan sebuah pembelajaran.  </w:t>
      </w:r>
    </w:p>
    <w:p w:rsidR="00D75919" w:rsidRPr="00673250" w:rsidRDefault="00D75919" w:rsidP="00D75919">
      <w:pPr>
        <w:pStyle w:val="ListParagraph"/>
        <w:spacing w:before="0" w:line="480" w:lineRule="auto"/>
        <w:ind w:left="786"/>
        <w:jc w:val="both"/>
        <w:rPr>
          <w:rFonts w:ascii="Times New Roman" w:hAnsi="Times New Roman" w:cs="Times New Roman"/>
          <w:sz w:val="24"/>
          <w:szCs w:val="24"/>
          <w:lang w:val="id-ID"/>
        </w:rPr>
      </w:pPr>
    </w:p>
    <w:p w:rsidR="00D75919" w:rsidRDefault="00D75919" w:rsidP="00D75919">
      <w:pPr>
        <w:pStyle w:val="ListParagraph"/>
        <w:numPr>
          <w:ilvl w:val="0"/>
          <w:numId w:val="22"/>
        </w:numPr>
        <w:spacing w:before="0" w:line="480" w:lineRule="auto"/>
        <w:ind w:left="426" w:hanging="426"/>
        <w:jc w:val="both"/>
        <w:rPr>
          <w:rFonts w:ascii="Times New Roman" w:hAnsi="Times New Roman" w:cs="Times New Roman"/>
          <w:b/>
          <w:bCs/>
          <w:sz w:val="24"/>
          <w:szCs w:val="24"/>
          <w:lang w:val="id-ID"/>
        </w:rPr>
      </w:pPr>
      <w:r w:rsidRPr="00810EEE">
        <w:rPr>
          <w:rFonts w:ascii="Times New Roman" w:hAnsi="Times New Roman" w:cs="Times New Roman"/>
          <w:b/>
          <w:bCs/>
          <w:sz w:val="24"/>
          <w:szCs w:val="24"/>
          <w:lang w:val="id-ID"/>
        </w:rPr>
        <w:t>Fungsi Pendidikan Agama Islam</w:t>
      </w:r>
    </w:p>
    <w:p w:rsidR="00D75919" w:rsidRDefault="00D75919" w:rsidP="00D75919">
      <w:pPr>
        <w:pStyle w:val="ListParagraph"/>
        <w:spacing w:before="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Pendidikan agama islam baik dari segi proses penanaman keimanan dan seterusnya maupun sebagai materi (bahan ajar) memiliki fungsi yang jelas.</w:t>
      </w:r>
      <w:r w:rsidRPr="000F3863">
        <w:rPr>
          <w:rFonts w:ascii="Times New Roman" w:hAnsi="Times New Roman" w:cs="Times New Roman"/>
          <w:sz w:val="24"/>
          <w:szCs w:val="24"/>
          <w:lang w:val="id-ID"/>
        </w:rPr>
        <w:t xml:space="preserve"> </w:t>
      </w:r>
      <w:r>
        <w:rPr>
          <w:rFonts w:ascii="Times New Roman" w:hAnsi="Times New Roman" w:cs="Times New Roman"/>
          <w:sz w:val="24"/>
          <w:szCs w:val="24"/>
          <w:lang w:val="id-ID"/>
        </w:rPr>
        <w:t>Fungsi pendidikan agama islam yang dimaksud adalah sebagai berikut:</w:t>
      </w:r>
      <w:r>
        <w:rPr>
          <w:rStyle w:val="FootnoteReference"/>
          <w:rFonts w:ascii="Times New Roman" w:hAnsi="Times New Roman" w:cs="Times New Roman"/>
          <w:sz w:val="24"/>
          <w:szCs w:val="24"/>
          <w:lang w:val="id-ID"/>
        </w:rPr>
        <w:footnoteReference w:id="47"/>
      </w:r>
    </w:p>
    <w:p w:rsidR="00D75919" w:rsidRDefault="00D75919" w:rsidP="00D75919">
      <w:pPr>
        <w:pStyle w:val="ListParagraph"/>
        <w:spacing w:before="0" w:line="480" w:lineRule="auto"/>
        <w:ind w:left="0" w:firstLine="720"/>
        <w:jc w:val="both"/>
        <w:rPr>
          <w:rFonts w:ascii="Times New Roman" w:hAnsi="Times New Roman" w:cs="Times New Roman"/>
          <w:sz w:val="24"/>
          <w:szCs w:val="24"/>
          <w:lang w:val="id-ID"/>
        </w:rPr>
      </w:pPr>
    </w:p>
    <w:p w:rsidR="00D75919" w:rsidRDefault="00D75919" w:rsidP="00D75919">
      <w:pPr>
        <w:pStyle w:val="ListParagraph"/>
        <w:numPr>
          <w:ilvl w:val="0"/>
          <w:numId w:val="37"/>
        </w:numPr>
        <w:spacing w:before="0" w:line="480" w:lineRule="auto"/>
        <w:jc w:val="both"/>
        <w:rPr>
          <w:rFonts w:ascii="Times New Roman" w:hAnsi="Times New Roman" w:cs="Times New Roman"/>
          <w:sz w:val="24"/>
          <w:szCs w:val="24"/>
          <w:lang w:val="id-ID"/>
        </w:rPr>
      </w:pPr>
      <w:r w:rsidRPr="000F3863">
        <w:rPr>
          <w:rFonts w:ascii="Times New Roman" w:hAnsi="Times New Roman" w:cs="Times New Roman"/>
          <w:sz w:val="24"/>
          <w:szCs w:val="24"/>
          <w:lang w:val="id-ID"/>
        </w:rPr>
        <w:lastRenderedPageBreak/>
        <w:t>Pengembangan</w:t>
      </w:r>
    </w:p>
    <w:p w:rsidR="00D75919" w:rsidRPr="000E1B3E" w:rsidRDefault="00D75919" w:rsidP="00D75919">
      <w:pPr>
        <w:pStyle w:val="ListParagraph"/>
        <w:spacing w:before="0" w:line="480" w:lineRule="auto"/>
        <w:ind w:firstLine="720"/>
        <w:jc w:val="both"/>
        <w:rPr>
          <w:rFonts w:ascii="Times New Roman" w:hAnsi="Times New Roman" w:cs="Times New Roman"/>
          <w:sz w:val="24"/>
          <w:szCs w:val="24"/>
          <w:lang w:val="id-ID"/>
        </w:rPr>
      </w:pPr>
      <w:r w:rsidRPr="00DC316A">
        <w:rPr>
          <w:rFonts w:ascii="Times New Roman" w:hAnsi="Times New Roman" w:cs="Times New Roman"/>
          <w:sz w:val="24"/>
          <w:szCs w:val="24"/>
          <w:lang w:val="id-ID"/>
        </w:rPr>
        <w:t>Fungsi PAI sebagai pengembangan ialah meningkatkan keimanan dan ketaqwaan peserta didik kepada Allah SWT. yang telah ditan</w:t>
      </w:r>
      <w:r>
        <w:rPr>
          <w:rFonts w:ascii="Times New Roman" w:hAnsi="Times New Roman" w:cs="Times New Roman"/>
          <w:sz w:val="24"/>
          <w:szCs w:val="24"/>
          <w:lang w:val="id-ID"/>
        </w:rPr>
        <w:t>amkan dalam lingkungan keluarga.</w:t>
      </w:r>
    </w:p>
    <w:p w:rsidR="00D75919" w:rsidRDefault="00D75919" w:rsidP="00D75919">
      <w:pPr>
        <w:pStyle w:val="ListParagraph"/>
        <w:numPr>
          <w:ilvl w:val="0"/>
          <w:numId w:val="37"/>
        </w:numPr>
        <w:spacing w:before="0" w:line="480" w:lineRule="auto"/>
        <w:jc w:val="both"/>
        <w:rPr>
          <w:rFonts w:ascii="Times New Roman" w:hAnsi="Times New Roman" w:cs="Times New Roman"/>
          <w:sz w:val="24"/>
          <w:szCs w:val="24"/>
          <w:lang w:val="id-ID"/>
        </w:rPr>
      </w:pPr>
      <w:r w:rsidRPr="000F3863">
        <w:rPr>
          <w:rFonts w:ascii="Times New Roman" w:hAnsi="Times New Roman" w:cs="Times New Roman"/>
          <w:sz w:val="24"/>
          <w:szCs w:val="24"/>
          <w:lang w:val="id-ID"/>
        </w:rPr>
        <w:t>Penyaluran</w:t>
      </w:r>
    </w:p>
    <w:p w:rsidR="00D75919" w:rsidRPr="00DC316A" w:rsidRDefault="00D75919" w:rsidP="00D75919">
      <w:pPr>
        <w:pStyle w:val="ListParagraph"/>
        <w:spacing w:before="0" w:line="480" w:lineRule="auto"/>
        <w:ind w:firstLine="720"/>
        <w:jc w:val="both"/>
        <w:rPr>
          <w:rFonts w:ascii="Times New Roman" w:hAnsi="Times New Roman" w:cs="Times New Roman"/>
          <w:sz w:val="24"/>
          <w:szCs w:val="24"/>
          <w:lang w:val="id-ID"/>
        </w:rPr>
      </w:pPr>
      <w:r w:rsidRPr="00DC316A">
        <w:rPr>
          <w:rFonts w:ascii="Times New Roman" w:hAnsi="Times New Roman" w:cs="Times New Roman"/>
          <w:sz w:val="24"/>
          <w:szCs w:val="24"/>
          <w:lang w:val="id-ID"/>
        </w:rPr>
        <w:t xml:space="preserve">Fungsi PAI sebagai penyalur adalah untuk menyalurkan anak-anak yang memiliki bakat khusus di bidang agama agar bakat tersebut dapat dikembangkan secara optimal sehingga dapat dimanfaatkan untuk dirinya sendiri dan bagi orang lain. </w:t>
      </w:r>
    </w:p>
    <w:p w:rsidR="00D75919" w:rsidRDefault="00D75919" w:rsidP="00D75919">
      <w:pPr>
        <w:pStyle w:val="ListParagraph"/>
        <w:numPr>
          <w:ilvl w:val="0"/>
          <w:numId w:val="37"/>
        </w:numPr>
        <w:spacing w:before="0" w:line="480" w:lineRule="auto"/>
        <w:jc w:val="both"/>
        <w:rPr>
          <w:rFonts w:ascii="Times New Roman" w:hAnsi="Times New Roman" w:cs="Times New Roman"/>
          <w:sz w:val="24"/>
          <w:szCs w:val="24"/>
          <w:lang w:val="id-ID"/>
        </w:rPr>
      </w:pPr>
      <w:r w:rsidRPr="000F3863">
        <w:rPr>
          <w:rFonts w:ascii="Times New Roman" w:hAnsi="Times New Roman" w:cs="Times New Roman"/>
          <w:sz w:val="24"/>
          <w:szCs w:val="24"/>
          <w:lang w:val="id-ID"/>
        </w:rPr>
        <w:t>Perbaikan</w:t>
      </w:r>
    </w:p>
    <w:p w:rsidR="00D75919" w:rsidRPr="007944C2" w:rsidRDefault="00D75919" w:rsidP="00D75919">
      <w:pPr>
        <w:pStyle w:val="ListParagraph"/>
        <w:spacing w:before="0" w:line="480" w:lineRule="auto"/>
        <w:ind w:firstLine="720"/>
        <w:jc w:val="both"/>
        <w:rPr>
          <w:rFonts w:ascii="Times New Roman" w:hAnsi="Times New Roman" w:cs="Times New Roman"/>
          <w:sz w:val="24"/>
          <w:szCs w:val="24"/>
          <w:lang w:val="id-ID"/>
        </w:rPr>
      </w:pPr>
      <w:r w:rsidRPr="00DC316A">
        <w:rPr>
          <w:rFonts w:ascii="Times New Roman" w:hAnsi="Times New Roman" w:cs="Times New Roman"/>
          <w:sz w:val="24"/>
          <w:szCs w:val="24"/>
          <w:lang w:val="id-ID"/>
        </w:rPr>
        <w:t>Fungsi PAI sebagai perbaikan adalah untuk memperbaiki kesalahan-kesalahan, kekurangan-kekurangan dan kelemahan peserta didik dalam keyakinan, pengalaman dan pemahaman ajaran islam dalam kehidupan sehari-hari.</w:t>
      </w:r>
    </w:p>
    <w:p w:rsidR="00D75919" w:rsidRDefault="00D75919" w:rsidP="00D75919">
      <w:pPr>
        <w:pStyle w:val="ListParagraph"/>
        <w:numPr>
          <w:ilvl w:val="0"/>
          <w:numId w:val="37"/>
        </w:numPr>
        <w:spacing w:before="0" w:line="480" w:lineRule="auto"/>
        <w:jc w:val="both"/>
        <w:rPr>
          <w:rFonts w:ascii="Times New Roman" w:hAnsi="Times New Roman" w:cs="Times New Roman"/>
          <w:sz w:val="24"/>
          <w:szCs w:val="24"/>
          <w:lang w:val="id-ID"/>
        </w:rPr>
      </w:pPr>
      <w:r w:rsidRPr="000F3863">
        <w:rPr>
          <w:rFonts w:ascii="Times New Roman" w:hAnsi="Times New Roman" w:cs="Times New Roman"/>
          <w:sz w:val="24"/>
          <w:szCs w:val="24"/>
          <w:lang w:val="id-ID"/>
        </w:rPr>
        <w:t>Pencegahan</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sidRPr="00DC316A">
        <w:rPr>
          <w:rFonts w:ascii="Times New Roman" w:hAnsi="Times New Roman" w:cs="Times New Roman"/>
          <w:sz w:val="24"/>
          <w:szCs w:val="24"/>
          <w:lang w:val="id-ID"/>
        </w:rPr>
        <w:t>Fungsi PAI sebagai pencegahan adalah untuk menangkal hal-hal negatif dari lingkunganya atau dari budaya lain</w:t>
      </w:r>
      <w:r>
        <w:rPr>
          <w:rFonts w:ascii="Times New Roman" w:hAnsi="Times New Roman" w:cs="Times New Roman"/>
          <w:sz w:val="24"/>
          <w:szCs w:val="24"/>
          <w:lang w:val="id-ID"/>
        </w:rPr>
        <w:t xml:space="preserve"> </w:t>
      </w:r>
      <w:r w:rsidRPr="00DC316A">
        <w:rPr>
          <w:rFonts w:ascii="Times New Roman" w:hAnsi="Times New Roman" w:cs="Times New Roman"/>
          <w:sz w:val="24"/>
          <w:szCs w:val="24"/>
          <w:lang w:val="id-ID"/>
        </w:rPr>
        <w:t xml:space="preserve">yang dapat membahayakan dirinya dan menghambat perkembanganya menuju manusia Indonesia seutuhnya. </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p>
    <w:p w:rsidR="00D75919" w:rsidRPr="007859B7" w:rsidRDefault="00D75919" w:rsidP="00D75919">
      <w:pPr>
        <w:pStyle w:val="ListParagraph"/>
        <w:spacing w:before="0" w:line="480" w:lineRule="auto"/>
        <w:ind w:firstLine="720"/>
        <w:jc w:val="both"/>
        <w:rPr>
          <w:rFonts w:ascii="Times New Roman" w:hAnsi="Times New Roman" w:cs="Times New Roman"/>
          <w:sz w:val="24"/>
          <w:szCs w:val="24"/>
          <w:lang w:val="id-ID"/>
        </w:rPr>
      </w:pPr>
    </w:p>
    <w:p w:rsidR="00D75919" w:rsidRDefault="00D75919" w:rsidP="00D75919">
      <w:pPr>
        <w:pStyle w:val="ListParagraph"/>
        <w:numPr>
          <w:ilvl w:val="0"/>
          <w:numId w:val="37"/>
        </w:numPr>
        <w:spacing w:before="0" w:line="480" w:lineRule="auto"/>
        <w:jc w:val="both"/>
        <w:rPr>
          <w:rFonts w:ascii="Times New Roman" w:hAnsi="Times New Roman" w:cs="Times New Roman"/>
          <w:sz w:val="24"/>
          <w:szCs w:val="24"/>
          <w:lang w:val="id-ID"/>
        </w:rPr>
      </w:pPr>
      <w:r w:rsidRPr="00DC316A">
        <w:rPr>
          <w:rFonts w:ascii="Times New Roman" w:hAnsi="Times New Roman" w:cs="Times New Roman"/>
          <w:sz w:val="24"/>
          <w:szCs w:val="24"/>
          <w:lang w:val="id-ID"/>
        </w:rPr>
        <w:lastRenderedPageBreak/>
        <w:t>Penyesuaian</w:t>
      </w:r>
    </w:p>
    <w:p w:rsidR="00D75919" w:rsidRPr="00DC316A" w:rsidRDefault="00D75919" w:rsidP="00D75919">
      <w:pPr>
        <w:pStyle w:val="ListParagraph"/>
        <w:spacing w:before="0" w:line="480" w:lineRule="auto"/>
        <w:ind w:firstLine="720"/>
        <w:jc w:val="both"/>
        <w:rPr>
          <w:rFonts w:ascii="Times New Roman" w:hAnsi="Times New Roman" w:cs="Times New Roman"/>
          <w:sz w:val="24"/>
          <w:szCs w:val="24"/>
          <w:lang w:val="id-ID"/>
        </w:rPr>
      </w:pPr>
      <w:r w:rsidRPr="00DC316A">
        <w:rPr>
          <w:rFonts w:ascii="Times New Roman" w:hAnsi="Times New Roman" w:cs="Times New Roman"/>
          <w:sz w:val="24"/>
          <w:szCs w:val="24"/>
          <w:lang w:val="id-ID"/>
        </w:rPr>
        <w:t>Fungsi PAI sebagai penyesuaian adalah untuk menyesuaikan diri dengan lingkunganya, baik lingkungan fisik ataupun lingkungan sosial dan dapat mengubah lingkunganya sesuai ajaran agama islam.</w:t>
      </w:r>
    </w:p>
    <w:p w:rsidR="00D75919" w:rsidRDefault="00D75919" w:rsidP="00D75919">
      <w:pPr>
        <w:pStyle w:val="ListParagraph"/>
        <w:numPr>
          <w:ilvl w:val="0"/>
          <w:numId w:val="37"/>
        </w:numPr>
        <w:spacing w:before="0" w:line="480" w:lineRule="auto"/>
        <w:jc w:val="both"/>
        <w:rPr>
          <w:rFonts w:ascii="Times New Roman" w:hAnsi="Times New Roman" w:cs="Times New Roman"/>
          <w:sz w:val="24"/>
          <w:szCs w:val="24"/>
          <w:lang w:val="id-ID"/>
        </w:rPr>
      </w:pPr>
      <w:r w:rsidRPr="00DC316A">
        <w:rPr>
          <w:rFonts w:ascii="Times New Roman" w:hAnsi="Times New Roman" w:cs="Times New Roman"/>
          <w:sz w:val="24"/>
          <w:szCs w:val="24"/>
          <w:lang w:val="id-ID"/>
        </w:rPr>
        <w:t>Sumber nilai</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sidRPr="00DC316A">
        <w:rPr>
          <w:rFonts w:ascii="Times New Roman" w:hAnsi="Times New Roman" w:cs="Times New Roman"/>
          <w:sz w:val="24"/>
          <w:szCs w:val="24"/>
          <w:lang w:val="id-ID"/>
        </w:rPr>
        <w:t>Fungsi PAI sebagai sumber nilai adalah memberikan pedoman hidup untuk mencapai kebahagiaan hidup dunia dan akhirat.</w:t>
      </w:r>
    </w:p>
    <w:p w:rsidR="00D75919" w:rsidRPr="00DC316A"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di lihat dari fungsi Pendidikan Agama Islam di ats, maka sesungguhnya fungsi Pendididikan Agama Islam yang dijelaskan sudah sangat baik dan lengkap, karena fungsi-fungsi yang jelaskan di atas dapat membuat anak didik menjadi manusia yang bermutu, mempunyai tujuan hidup yang jelas, kepribadian yang baik, akhlak yang mulia, serta memahami ajaran Agama Islam dengan baik dan benar dan mampu mengamalkannya ke dalam kehidupan sahari-hari.  </w:t>
      </w:r>
    </w:p>
    <w:p w:rsidR="00D75919" w:rsidRPr="00F53ECD" w:rsidRDefault="00D75919" w:rsidP="00D75919">
      <w:pPr>
        <w:pStyle w:val="ListParagraph"/>
        <w:spacing w:before="0" w:line="480" w:lineRule="auto"/>
        <w:ind w:left="0" w:firstLine="720"/>
        <w:jc w:val="both"/>
        <w:rPr>
          <w:rFonts w:ascii="Times New Roman" w:hAnsi="Times New Roman" w:cs="Times New Roman"/>
          <w:b/>
          <w:bCs/>
          <w:sz w:val="24"/>
          <w:szCs w:val="24"/>
          <w:lang w:val="id-ID"/>
        </w:rPr>
      </w:pPr>
    </w:p>
    <w:p w:rsidR="00D75919" w:rsidRDefault="00D75919" w:rsidP="00D75919">
      <w:pPr>
        <w:pStyle w:val="ListParagraph"/>
        <w:numPr>
          <w:ilvl w:val="0"/>
          <w:numId w:val="22"/>
        </w:numPr>
        <w:spacing w:before="0" w:line="480" w:lineRule="auto"/>
        <w:ind w:left="426" w:hanging="426"/>
        <w:jc w:val="both"/>
        <w:rPr>
          <w:rFonts w:ascii="Times New Roman" w:hAnsi="Times New Roman" w:cs="Times New Roman"/>
          <w:b/>
          <w:bCs/>
          <w:sz w:val="24"/>
          <w:szCs w:val="24"/>
          <w:lang w:val="id-ID"/>
        </w:rPr>
      </w:pPr>
      <w:r w:rsidRPr="00F53ECD">
        <w:rPr>
          <w:rFonts w:ascii="Times New Roman" w:hAnsi="Times New Roman" w:cs="Times New Roman"/>
          <w:b/>
          <w:bCs/>
          <w:sz w:val="24"/>
          <w:szCs w:val="24"/>
          <w:lang w:val="id-ID"/>
        </w:rPr>
        <w:t>Strategi Pembelajaran PAI</w:t>
      </w:r>
    </w:p>
    <w:p w:rsidR="00D75919" w:rsidRDefault="00D75919" w:rsidP="00D75919">
      <w:pPr>
        <w:pStyle w:val="ListParagraph"/>
        <w:spacing w:before="0" w:line="480" w:lineRule="auto"/>
        <w:ind w:left="0" w:firstLine="709"/>
        <w:jc w:val="both"/>
        <w:rPr>
          <w:rFonts w:ascii="Times New Roman" w:hAnsi="Times New Roman" w:cs="Times New Roman"/>
          <w:sz w:val="24"/>
          <w:szCs w:val="24"/>
          <w:lang w:val="id-ID"/>
        </w:rPr>
      </w:pPr>
      <w:r w:rsidRPr="00B34E0B">
        <w:rPr>
          <w:rFonts w:ascii="Times New Roman" w:hAnsi="Times New Roman" w:cs="Times New Roman"/>
          <w:sz w:val="24"/>
          <w:szCs w:val="24"/>
          <w:lang w:val="id-ID"/>
        </w:rPr>
        <w:t>Adapun beberapa strategi pembelajaran yang dapat digunakan oleh guru pendidikan agama islam dalam rangka mewujudkan proses pembelajaran yang aktual ialah sebagai berikut:</w:t>
      </w:r>
      <w:r>
        <w:rPr>
          <w:rStyle w:val="FootnoteReference"/>
          <w:rFonts w:ascii="Times New Roman" w:hAnsi="Times New Roman" w:cs="Times New Roman"/>
          <w:sz w:val="24"/>
          <w:szCs w:val="24"/>
          <w:lang w:val="id-ID"/>
        </w:rPr>
        <w:footnoteReference w:id="48"/>
      </w:r>
    </w:p>
    <w:p w:rsidR="00D75919" w:rsidRDefault="00D75919" w:rsidP="00D75919">
      <w:pPr>
        <w:pStyle w:val="ListParagraph"/>
        <w:spacing w:before="0" w:line="480" w:lineRule="auto"/>
        <w:ind w:left="0" w:firstLine="709"/>
        <w:jc w:val="both"/>
        <w:rPr>
          <w:rFonts w:ascii="Times New Roman" w:hAnsi="Times New Roman" w:cs="Times New Roman"/>
          <w:sz w:val="24"/>
          <w:szCs w:val="24"/>
          <w:lang w:val="id-ID"/>
        </w:rPr>
      </w:pPr>
    </w:p>
    <w:p w:rsidR="00D75919" w:rsidRPr="00B34E0B" w:rsidRDefault="00D75919" w:rsidP="00D75919">
      <w:pPr>
        <w:pStyle w:val="ListParagraph"/>
        <w:spacing w:before="0" w:line="480" w:lineRule="auto"/>
        <w:ind w:left="0" w:firstLine="709"/>
        <w:jc w:val="both"/>
        <w:rPr>
          <w:rFonts w:ascii="Times New Roman" w:hAnsi="Times New Roman" w:cs="Times New Roman"/>
          <w:b/>
          <w:bCs/>
          <w:sz w:val="24"/>
          <w:szCs w:val="24"/>
          <w:lang w:val="id-ID"/>
        </w:rPr>
      </w:pPr>
    </w:p>
    <w:p w:rsidR="00D75919" w:rsidRPr="00F53ECD" w:rsidRDefault="00D75919" w:rsidP="00D75919">
      <w:pPr>
        <w:pStyle w:val="ListParagraph"/>
        <w:numPr>
          <w:ilvl w:val="0"/>
          <w:numId w:val="31"/>
        </w:numPr>
        <w:spacing w:before="0" w:line="480" w:lineRule="auto"/>
        <w:ind w:left="709"/>
        <w:jc w:val="both"/>
        <w:rPr>
          <w:rFonts w:ascii="Times New Roman" w:hAnsi="Times New Roman" w:cs="Times New Roman"/>
          <w:i/>
          <w:iCs/>
          <w:sz w:val="24"/>
          <w:szCs w:val="24"/>
          <w:lang w:val="id-ID"/>
        </w:rPr>
      </w:pPr>
      <w:r w:rsidRPr="00F53ECD">
        <w:rPr>
          <w:rFonts w:ascii="Times New Roman" w:hAnsi="Times New Roman" w:cs="Times New Roman"/>
          <w:i/>
          <w:iCs/>
          <w:sz w:val="24"/>
          <w:szCs w:val="24"/>
          <w:lang w:val="id-ID"/>
        </w:rPr>
        <w:lastRenderedPageBreak/>
        <w:t>Teacher Centris</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(terpusat pada guru)</w:t>
      </w:r>
    </w:p>
    <w:p w:rsidR="00D75919" w:rsidRDefault="00D75919" w:rsidP="00D75919">
      <w:pPr>
        <w:spacing w:before="0" w:line="480" w:lineRule="auto"/>
        <w:ind w:left="720" w:firstLine="720"/>
        <w:jc w:val="both"/>
        <w:rPr>
          <w:rFonts w:ascii="Times New Roman" w:hAnsi="Times New Roman" w:cs="Times New Roman"/>
          <w:sz w:val="24"/>
          <w:szCs w:val="24"/>
          <w:lang w:val="id-ID"/>
        </w:rPr>
      </w:pPr>
      <w:r w:rsidRPr="00F53ECD">
        <w:rPr>
          <w:rFonts w:ascii="Times New Roman" w:hAnsi="Times New Roman" w:cs="Times New Roman"/>
          <w:sz w:val="24"/>
          <w:szCs w:val="24"/>
          <w:lang w:val="id-ID"/>
        </w:rPr>
        <w:t>Strategi pembelajaran yang terpusat pada guru (</w:t>
      </w:r>
      <w:r w:rsidRPr="00F53ECD">
        <w:rPr>
          <w:rFonts w:ascii="Times New Roman" w:hAnsi="Times New Roman" w:cs="Times New Roman"/>
          <w:i/>
          <w:iCs/>
          <w:sz w:val="24"/>
          <w:szCs w:val="24"/>
          <w:lang w:val="id-ID"/>
        </w:rPr>
        <w:t xml:space="preserve">teacher cenctris) </w:t>
      </w:r>
      <w:r w:rsidRPr="00F53ECD">
        <w:rPr>
          <w:rFonts w:ascii="Times New Roman" w:hAnsi="Times New Roman" w:cs="Times New Roman"/>
          <w:sz w:val="24"/>
          <w:szCs w:val="24"/>
          <w:lang w:val="id-ID"/>
        </w:rPr>
        <w:t xml:space="preserve">adalah pembelajaran yang menempatkan </w:t>
      </w:r>
      <w:r>
        <w:rPr>
          <w:rFonts w:ascii="Times New Roman" w:hAnsi="Times New Roman" w:cs="Times New Roman"/>
          <w:sz w:val="24"/>
          <w:szCs w:val="24"/>
          <w:lang w:val="id-ID"/>
        </w:rPr>
        <w:t>guru sebagai pemberi informasi, pembina dan pengasuh satu-satunya dalam proses belajar mengajar. Model ini didasarkan pada konsep mengajar yang bersifat rasionalitas akademis yang menekankan segi pemberian pengetahuan semata-mata, dengan tidak melihat bahwa pengajaran juga harus mengandung maksud pembinaan dan pengambangan terhadap berbagai potensi yang dimiliki para siswa.</w:t>
      </w:r>
    </w:p>
    <w:p w:rsidR="00D75919" w:rsidRDefault="00D75919" w:rsidP="00D75919">
      <w:pPr>
        <w:spacing w:before="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Strategi ini lebih mengutamakan </w:t>
      </w:r>
      <w:r>
        <w:rPr>
          <w:rFonts w:ascii="Times New Roman" w:hAnsi="Times New Roman" w:cs="Times New Roman"/>
          <w:i/>
          <w:iCs/>
          <w:sz w:val="24"/>
          <w:szCs w:val="24"/>
          <w:lang w:val="id-ID"/>
        </w:rPr>
        <w:t xml:space="preserve">Skill, </w:t>
      </w:r>
      <w:r>
        <w:rPr>
          <w:rFonts w:ascii="Times New Roman" w:hAnsi="Times New Roman" w:cs="Times New Roman"/>
          <w:sz w:val="24"/>
          <w:szCs w:val="24"/>
          <w:lang w:val="id-ID"/>
        </w:rPr>
        <w:t>kreatifitas seorang guru dalam kelas, karena guru dituntut untuk lebih aktif dibandingkan siswa dalam menjelaskan materi pembelajaran, sehingga apabila seorang guru tidak memiliki tingkat kretifitas yang tinggi maka bisa saja proses belajar mengajar akan berjalan satu arah atau monoton.</w:t>
      </w:r>
    </w:p>
    <w:p w:rsidR="00D75919" w:rsidRDefault="00D75919" w:rsidP="00D75919">
      <w:pPr>
        <w:pStyle w:val="ListParagraph"/>
        <w:numPr>
          <w:ilvl w:val="0"/>
          <w:numId w:val="31"/>
        </w:numPr>
        <w:spacing w:before="0" w:line="480" w:lineRule="auto"/>
        <w:ind w:left="709"/>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Studen Centris </w:t>
      </w:r>
      <w:r>
        <w:rPr>
          <w:rFonts w:ascii="Times New Roman" w:hAnsi="Times New Roman" w:cs="Times New Roman"/>
          <w:sz w:val="24"/>
          <w:szCs w:val="24"/>
          <w:lang w:val="id-ID"/>
        </w:rPr>
        <w:t>(terpusat pada siswa)</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Seiring dengan kemajuan yang terjadi dalam bidang ilmu pengetahuan dan teknologi, konsep pembelajaran pun mengalami perubahan, yaitu dari yang semula berpusat pada guru, menjadi lebih berpusat pada siswa.</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dalam mengajar yang penting bukan upaya guru dalam menyampaikan bahan, melainkan bagaimana siswa dapat mempelajari bahan sesuai dengan tujuan. Dalam hal ini upaya penting  yang harus dilakukan oleh guru adalah menciptakan serangkaian peristiwa yang dapat mempengaruhi siswa belajar. Dalam kaitan ini peran guru mengalami </w:t>
      </w:r>
      <w:r>
        <w:rPr>
          <w:rFonts w:ascii="Times New Roman" w:hAnsi="Times New Roman" w:cs="Times New Roman"/>
          <w:sz w:val="24"/>
          <w:szCs w:val="24"/>
          <w:lang w:val="id-ID"/>
        </w:rPr>
        <w:lastRenderedPageBreak/>
        <w:t>pergeseran dari yang semula sebagai satu-satunya pemberi informasi, menjadi orang yang bertindak sebagai pengarah dan pemberi fasilitas untuk terjadinya proses belajar.</w:t>
      </w:r>
    </w:p>
    <w:p w:rsidR="00D75919" w:rsidRDefault="00D75919" w:rsidP="00D75919">
      <w:pPr>
        <w:pStyle w:val="ListParagraph"/>
        <w:numPr>
          <w:ilvl w:val="0"/>
          <w:numId w:val="31"/>
        </w:numPr>
        <w:spacing w:before="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Terpusat pada guru dan siswa</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Strategi yang ketiga ini terjadi interaksi antara guru dengan siswa secara bersama-sama. Dalam kaitan ini belajar mengajar merupakan suatu proses yang mengandung serangkaian perbuatan guru dan siswa atas dasar hubungan timbal balik yang berlangsung dalam situasi edukatif untuk mencapai tujuan tertentu. Interaksi atau hubungan atau timbal balik antara siswa tersebut merupakan syarat utama bagi berlangsungnya proses belajar mengajar.</w:t>
      </w:r>
    </w:p>
    <w:p w:rsidR="00D75919" w:rsidRDefault="00D75919" w:rsidP="00D75919">
      <w:pPr>
        <w:pStyle w:val="ListParagraph"/>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hal ini strategi yang terpusat pada guru dan siswa tidak hanya menekankan pada salah satu unsur pendidikan saja, tetapi menekankan pada dua unsur pendidikan yaitu anak didik dan pendidik untuk bersama-sama melibatkan diri secara aktif dalam proses belajar mengajar.</w:t>
      </w:r>
    </w:p>
    <w:p w:rsidR="00D75919" w:rsidRDefault="00D75919" w:rsidP="00D75919">
      <w:pPr>
        <w:pStyle w:val="ListParagraph"/>
        <w:spacing w:before="0" w:line="480" w:lineRule="auto"/>
        <w:ind w:left="349" w:firstLine="360"/>
        <w:jc w:val="both"/>
        <w:rPr>
          <w:rFonts w:ascii="Times New Roman" w:hAnsi="Times New Roman" w:cs="Times New Roman"/>
          <w:sz w:val="24"/>
          <w:szCs w:val="24"/>
          <w:lang w:val="id-ID"/>
        </w:rPr>
      </w:pPr>
    </w:p>
    <w:p w:rsidR="00D75919" w:rsidRDefault="00D75919" w:rsidP="00D75919">
      <w:pPr>
        <w:pStyle w:val="ListParagraph"/>
        <w:numPr>
          <w:ilvl w:val="0"/>
          <w:numId w:val="22"/>
        </w:numPr>
        <w:spacing w:before="0" w:line="480" w:lineRule="auto"/>
        <w:ind w:left="426"/>
        <w:jc w:val="both"/>
        <w:rPr>
          <w:rFonts w:ascii="Times New Roman" w:hAnsi="Times New Roman" w:cs="Times New Roman"/>
          <w:b/>
          <w:bCs/>
          <w:sz w:val="24"/>
          <w:szCs w:val="24"/>
          <w:lang w:val="id-ID"/>
        </w:rPr>
      </w:pPr>
      <w:r w:rsidRPr="005A4524">
        <w:rPr>
          <w:rFonts w:ascii="Times New Roman" w:hAnsi="Times New Roman" w:cs="Times New Roman"/>
          <w:b/>
          <w:bCs/>
          <w:sz w:val="24"/>
          <w:szCs w:val="24"/>
          <w:lang w:val="id-ID"/>
        </w:rPr>
        <w:t>Faktor Penyebab Tunanetra</w:t>
      </w:r>
    </w:p>
    <w:p w:rsidR="00D75919" w:rsidRPr="005A4524" w:rsidRDefault="00D75919" w:rsidP="00D75919">
      <w:pPr>
        <w:spacing w:before="0" w:line="480" w:lineRule="auto"/>
        <w:ind w:left="66" w:firstLine="654"/>
        <w:jc w:val="both"/>
        <w:rPr>
          <w:rFonts w:ascii="Times New Roman" w:hAnsi="Times New Roman" w:cs="Times New Roman"/>
          <w:sz w:val="24"/>
          <w:szCs w:val="24"/>
          <w:lang w:val="id-ID"/>
        </w:rPr>
      </w:pPr>
      <w:r w:rsidRPr="005A4524">
        <w:rPr>
          <w:rFonts w:ascii="Times New Roman" w:hAnsi="Times New Roman" w:cs="Times New Roman"/>
          <w:sz w:val="24"/>
          <w:szCs w:val="24"/>
          <w:lang w:val="id-ID"/>
        </w:rPr>
        <w:t>Secara etiologi (ilmu biologi yang membahas tentang penyebab penyakit), timbulnya ketunanetraan disebabkan oleh faktor endogen, seperti keturunan, atau karena faktor eksogen seperti penyakit, kecelakaan, obat-obatan, dan lain-lainya.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Demikian pu</w:t>
      </w:r>
      <w:r w:rsidRPr="005A4524">
        <w:rPr>
          <w:rFonts w:ascii="Times New Roman" w:hAnsi="Times New Roman" w:cs="Times New Roman"/>
          <w:sz w:val="24"/>
          <w:szCs w:val="24"/>
          <w:lang w:val="id-ID"/>
        </w:rPr>
        <w:t>la dari kurun waktu terjadinya, ketunanetraan dapat terjadi pada saat anak masih berada dalam kandungan, saat dilahirkan, maupun sesudah kelahiran.</w:t>
      </w:r>
      <w:r>
        <w:rPr>
          <w:rStyle w:val="FootnoteReference"/>
          <w:rFonts w:ascii="Times New Roman" w:hAnsi="Times New Roman" w:cs="Times New Roman"/>
          <w:sz w:val="24"/>
          <w:szCs w:val="24"/>
          <w:lang w:val="id-ID"/>
        </w:rPr>
        <w:footnoteReference w:id="49"/>
      </w:r>
    </w:p>
    <w:p w:rsidR="00D75919" w:rsidRDefault="00D75919" w:rsidP="00D75919">
      <w:pPr>
        <w:pStyle w:val="ListParagraph"/>
        <w:numPr>
          <w:ilvl w:val="0"/>
          <w:numId w:val="34"/>
        </w:numPr>
        <w:spacing w:before="0" w:line="480" w:lineRule="auto"/>
        <w:jc w:val="both"/>
        <w:rPr>
          <w:rFonts w:ascii="Times New Roman" w:hAnsi="Times New Roman" w:cs="Times New Roman"/>
          <w:sz w:val="24"/>
          <w:szCs w:val="24"/>
          <w:lang w:val="id-ID"/>
        </w:rPr>
      </w:pPr>
      <w:r w:rsidRPr="00EE57A1">
        <w:rPr>
          <w:rFonts w:ascii="Times New Roman" w:hAnsi="Times New Roman" w:cs="Times New Roman"/>
          <w:sz w:val="24"/>
          <w:szCs w:val="24"/>
          <w:lang w:val="id-ID"/>
        </w:rPr>
        <w:t>Pre-natal (dalam kandungan )</w:t>
      </w:r>
    </w:p>
    <w:p w:rsidR="00D75919" w:rsidRPr="00EE57A1" w:rsidRDefault="00D75919" w:rsidP="00D75919">
      <w:pPr>
        <w:pStyle w:val="ListParagraph"/>
        <w:spacing w:before="0" w:line="480" w:lineRule="auto"/>
        <w:ind w:firstLine="720"/>
        <w:jc w:val="both"/>
        <w:rPr>
          <w:rFonts w:ascii="Times New Roman" w:hAnsi="Times New Roman" w:cs="Times New Roman"/>
          <w:sz w:val="24"/>
          <w:szCs w:val="24"/>
          <w:lang w:val="id-ID"/>
        </w:rPr>
      </w:pPr>
      <w:r w:rsidRPr="00EE57A1">
        <w:rPr>
          <w:rFonts w:ascii="Times New Roman" w:hAnsi="Times New Roman" w:cs="Times New Roman"/>
          <w:sz w:val="24"/>
          <w:szCs w:val="24"/>
          <w:lang w:val="id-ID"/>
        </w:rPr>
        <w:t>Faktor penyebab tunanetra pada masa pre-natal sangat erat kaitann</w:t>
      </w:r>
      <w:r w:rsidRPr="00177E28">
        <w:rPr>
          <w:rFonts w:ascii="Times New Roman" w:hAnsi="Times New Roman" w:cs="Times New Roman"/>
          <w:sz w:val="24"/>
          <w:szCs w:val="24"/>
        </w:rPr>
        <w:t>ya dengan</w:t>
      </w:r>
      <w:r w:rsidRPr="00177E28">
        <w:rPr>
          <w:rFonts w:ascii="Times New Roman" w:hAnsi="Times New Roman" w:cs="Times New Roman"/>
          <w:sz w:val="24"/>
          <w:szCs w:val="24"/>
          <w:lang w:val="id-ID"/>
        </w:rPr>
        <w:t xml:space="preserve"> </w:t>
      </w:r>
      <w:r w:rsidRPr="00177E28">
        <w:rPr>
          <w:rFonts w:ascii="Times New Roman" w:hAnsi="Times New Roman" w:cs="Times New Roman"/>
          <w:sz w:val="24"/>
          <w:szCs w:val="24"/>
        </w:rPr>
        <w:t>adanya riwayat dari orang tuanya</w:t>
      </w:r>
      <w:r w:rsidRPr="00177E28">
        <w:rPr>
          <w:rFonts w:ascii="Times New Roman" w:hAnsi="Times New Roman" w:cs="Times New Roman"/>
          <w:sz w:val="24"/>
          <w:szCs w:val="24"/>
          <w:lang w:val="id-ID"/>
        </w:rPr>
        <w:t xml:space="preserve"> (keturunan)</w:t>
      </w:r>
      <w:r w:rsidRPr="00177E28">
        <w:rPr>
          <w:rFonts w:ascii="Times New Roman" w:hAnsi="Times New Roman" w:cs="Times New Roman"/>
          <w:sz w:val="24"/>
          <w:szCs w:val="24"/>
        </w:rPr>
        <w:t xml:space="preserve"> atau ada kelainan pada masa kehamilan.</w:t>
      </w:r>
    </w:p>
    <w:p w:rsidR="00D75919" w:rsidRDefault="00D75919" w:rsidP="00D75919">
      <w:pPr>
        <w:pStyle w:val="ListParagraph"/>
        <w:numPr>
          <w:ilvl w:val="0"/>
          <w:numId w:val="34"/>
        </w:numPr>
        <w:spacing w:before="0" w:line="480" w:lineRule="auto"/>
        <w:jc w:val="both"/>
        <w:rPr>
          <w:rFonts w:ascii="Times New Roman" w:hAnsi="Times New Roman" w:cs="Times New Roman"/>
          <w:sz w:val="24"/>
          <w:szCs w:val="24"/>
          <w:lang w:val="id-ID"/>
        </w:rPr>
      </w:pPr>
      <w:r w:rsidRPr="005A4524">
        <w:rPr>
          <w:rFonts w:ascii="Times New Roman" w:hAnsi="Times New Roman" w:cs="Times New Roman"/>
          <w:sz w:val="24"/>
          <w:szCs w:val="24"/>
        </w:rPr>
        <w:t>Post- natal</w:t>
      </w:r>
    </w:p>
    <w:p w:rsidR="00D75919" w:rsidRPr="00177E28" w:rsidRDefault="00D75919" w:rsidP="00D75919">
      <w:pPr>
        <w:pStyle w:val="ListParagraph"/>
        <w:spacing w:before="0" w:line="480" w:lineRule="auto"/>
        <w:ind w:firstLine="720"/>
        <w:jc w:val="both"/>
        <w:rPr>
          <w:rFonts w:ascii="Times New Roman" w:hAnsi="Times New Roman" w:cs="Times New Roman"/>
          <w:sz w:val="24"/>
          <w:szCs w:val="24"/>
          <w:lang w:val="id-ID"/>
        </w:rPr>
      </w:pPr>
      <w:r w:rsidRPr="00177E28">
        <w:rPr>
          <w:rFonts w:ascii="Times New Roman" w:hAnsi="Times New Roman" w:cs="Times New Roman"/>
          <w:sz w:val="24"/>
          <w:szCs w:val="24"/>
        </w:rPr>
        <w:t>Post-natal merupakan masa setelah bayi dilahirkan. Tunanetra bisa saja terjadi pada masa sekarang ini, yang disebabkan antara lain:</w:t>
      </w:r>
    </w:p>
    <w:p w:rsidR="00D75919" w:rsidRDefault="00D75919" w:rsidP="00D75919">
      <w:pPr>
        <w:pStyle w:val="ListParagraph"/>
        <w:numPr>
          <w:ilvl w:val="0"/>
          <w:numId w:val="32"/>
        </w:numPr>
        <w:spacing w:before="0" w:line="480" w:lineRule="auto"/>
        <w:ind w:left="993" w:hanging="284"/>
        <w:jc w:val="both"/>
        <w:rPr>
          <w:rFonts w:ascii="Times New Roman" w:hAnsi="Times New Roman" w:cs="Times New Roman"/>
          <w:sz w:val="24"/>
          <w:szCs w:val="24"/>
          <w:lang w:val="id-ID"/>
        </w:rPr>
      </w:pPr>
      <w:r w:rsidRPr="00CC2A9B">
        <w:rPr>
          <w:rFonts w:ascii="Times New Roman" w:hAnsi="Times New Roman" w:cs="Times New Roman"/>
          <w:sz w:val="24"/>
          <w:szCs w:val="24"/>
        </w:rPr>
        <w:t>Kerusakan pada mata atau saraf mata pada waktu persalinan, akibat benturan alat-alat atau benda keras.</w:t>
      </w:r>
    </w:p>
    <w:p w:rsidR="00D75919" w:rsidRDefault="00D75919" w:rsidP="00D75919">
      <w:pPr>
        <w:pStyle w:val="ListParagraph"/>
        <w:numPr>
          <w:ilvl w:val="0"/>
          <w:numId w:val="32"/>
        </w:numPr>
        <w:spacing w:before="0" w:line="480" w:lineRule="auto"/>
        <w:ind w:left="993" w:hanging="284"/>
        <w:jc w:val="both"/>
        <w:rPr>
          <w:rFonts w:ascii="Times New Roman" w:hAnsi="Times New Roman" w:cs="Times New Roman"/>
          <w:sz w:val="24"/>
          <w:szCs w:val="24"/>
          <w:lang w:val="id-ID"/>
        </w:rPr>
      </w:pPr>
      <w:r w:rsidRPr="00CC2A9B">
        <w:rPr>
          <w:rFonts w:ascii="Times New Roman" w:hAnsi="Times New Roman" w:cs="Times New Roman"/>
          <w:sz w:val="24"/>
          <w:szCs w:val="24"/>
        </w:rPr>
        <w:t>Mengalami penyakit mata yang menyebabkan ketunanetraan, misalnya:</w:t>
      </w:r>
      <w:r w:rsidRPr="00CC2A9B">
        <w:rPr>
          <w:rFonts w:ascii="Times New Roman" w:hAnsi="Times New Roman" w:cs="Times New Roman"/>
          <w:sz w:val="24"/>
          <w:szCs w:val="24"/>
          <w:lang w:val="id-ID"/>
        </w:rPr>
        <w:t xml:space="preserve"> </w:t>
      </w:r>
    </w:p>
    <w:p w:rsidR="00D75919" w:rsidRDefault="00D75919" w:rsidP="00D75919">
      <w:pPr>
        <w:pStyle w:val="ListParagraph"/>
        <w:numPr>
          <w:ilvl w:val="0"/>
          <w:numId w:val="33"/>
        </w:numPr>
        <w:spacing w:before="0" w:line="480" w:lineRule="auto"/>
        <w:ind w:left="1276" w:hanging="283"/>
        <w:jc w:val="both"/>
        <w:rPr>
          <w:rFonts w:ascii="Times New Roman" w:hAnsi="Times New Roman" w:cs="Times New Roman"/>
          <w:sz w:val="24"/>
          <w:szCs w:val="24"/>
          <w:lang w:val="id-ID"/>
        </w:rPr>
      </w:pPr>
      <w:r w:rsidRPr="00CC2A9B">
        <w:rPr>
          <w:rFonts w:ascii="Times New Roman" w:hAnsi="Times New Roman" w:cs="Times New Roman"/>
          <w:i/>
          <w:iCs/>
          <w:sz w:val="24"/>
          <w:szCs w:val="24"/>
        </w:rPr>
        <w:t xml:space="preserve">Xeropthalmia, </w:t>
      </w:r>
      <w:r w:rsidRPr="00CC2A9B">
        <w:rPr>
          <w:rFonts w:ascii="Times New Roman" w:hAnsi="Times New Roman" w:cs="Times New Roman"/>
          <w:sz w:val="24"/>
          <w:szCs w:val="24"/>
        </w:rPr>
        <w:t>yaitu penyakit yang terdapat pada bagian mata karena kekurangan vitamin A.</w:t>
      </w:r>
    </w:p>
    <w:p w:rsidR="00D75919" w:rsidRDefault="00D75919" w:rsidP="00D75919">
      <w:pPr>
        <w:pStyle w:val="ListParagraph"/>
        <w:numPr>
          <w:ilvl w:val="0"/>
          <w:numId w:val="33"/>
        </w:numPr>
        <w:spacing w:before="0" w:line="480" w:lineRule="auto"/>
        <w:ind w:left="1276" w:hanging="283"/>
        <w:jc w:val="both"/>
        <w:rPr>
          <w:rFonts w:ascii="Times New Roman" w:hAnsi="Times New Roman" w:cs="Times New Roman"/>
          <w:sz w:val="24"/>
          <w:szCs w:val="24"/>
          <w:lang w:val="id-ID"/>
        </w:rPr>
      </w:pPr>
      <w:r w:rsidRPr="00CC2A9B">
        <w:rPr>
          <w:rFonts w:ascii="Times New Roman" w:hAnsi="Times New Roman" w:cs="Times New Roman"/>
          <w:i/>
          <w:iCs/>
          <w:sz w:val="24"/>
          <w:szCs w:val="24"/>
        </w:rPr>
        <w:t xml:space="preserve">Trachoma, </w:t>
      </w:r>
      <w:r w:rsidRPr="00CC2A9B">
        <w:rPr>
          <w:rFonts w:ascii="Times New Roman" w:hAnsi="Times New Roman" w:cs="Times New Roman"/>
          <w:sz w:val="24"/>
          <w:szCs w:val="24"/>
        </w:rPr>
        <w:t>yaitu penyakit mata yang menyerang bola mata sehingga lensa mata menjadi keruh akibatnya terlihat dari luar mata menjadi putih.</w:t>
      </w:r>
    </w:p>
    <w:p w:rsidR="00D75919" w:rsidRDefault="00D75919" w:rsidP="00D75919">
      <w:pPr>
        <w:pStyle w:val="ListParagraph"/>
        <w:numPr>
          <w:ilvl w:val="0"/>
          <w:numId w:val="33"/>
        </w:numPr>
        <w:spacing w:before="0" w:line="480" w:lineRule="auto"/>
        <w:ind w:left="1276" w:hanging="283"/>
        <w:jc w:val="both"/>
        <w:rPr>
          <w:rFonts w:ascii="Times New Roman" w:hAnsi="Times New Roman" w:cs="Times New Roman"/>
          <w:sz w:val="24"/>
          <w:szCs w:val="24"/>
          <w:lang w:val="id-ID"/>
        </w:rPr>
      </w:pPr>
      <w:r w:rsidRPr="00CC2A9B">
        <w:rPr>
          <w:rFonts w:ascii="Times New Roman" w:hAnsi="Times New Roman" w:cs="Times New Roman"/>
          <w:i/>
          <w:iCs/>
          <w:sz w:val="24"/>
          <w:szCs w:val="24"/>
        </w:rPr>
        <w:t xml:space="preserve">Glauchoma, </w:t>
      </w:r>
      <w:r w:rsidRPr="00CC2A9B">
        <w:rPr>
          <w:rFonts w:ascii="Times New Roman" w:hAnsi="Times New Roman" w:cs="Times New Roman"/>
          <w:sz w:val="24"/>
          <w:szCs w:val="24"/>
        </w:rPr>
        <w:t>yaitu penyakit mata karena bertambahnya cairan dalam bola mata sehingga tekanan pada bola mata meningkat.</w:t>
      </w:r>
    </w:p>
    <w:p w:rsidR="00D75919" w:rsidRDefault="00D75919" w:rsidP="00D75919">
      <w:pPr>
        <w:pStyle w:val="ListParagraph"/>
        <w:numPr>
          <w:ilvl w:val="0"/>
          <w:numId w:val="33"/>
        </w:numPr>
        <w:spacing w:before="0" w:line="480" w:lineRule="auto"/>
        <w:ind w:left="1276" w:hanging="283"/>
        <w:jc w:val="both"/>
        <w:rPr>
          <w:rFonts w:ascii="Times New Roman" w:hAnsi="Times New Roman" w:cs="Times New Roman"/>
          <w:sz w:val="24"/>
          <w:szCs w:val="24"/>
          <w:lang w:val="id-ID"/>
        </w:rPr>
      </w:pPr>
      <w:r w:rsidRPr="00CC2A9B">
        <w:rPr>
          <w:rFonts w:ascii="Times New Roman" w:hAnsi="Times New Roman" w:cs="Times New Roman"/>
          <w:i/>
          <w:iCs/>
          <w:sz w:val="24"/>
          <w:szCs w:val="24"/>
        </w:rPr>
        <w:lastRenderedPageBreak/>
        <w:t xml:space="preserve">Dhiabetik Retinophathy, </w:t>
      </w:r>
      <w:r w:rsidRPr="00CC2A9B">
        <w:rPr>
          <w:rFonts w:ascii="Times New Roman" w:hAnsi="Times New Roman" w:cs="Times New Roman"/>
          <w:sz w:val="24"/>
          <w:szCs w:val="24"/>
        </w:rPr>
        <w:t>yaitu gangguan pada retina yang disebabkan oleh penyakit diabetes militus. Retina penuh dengan pembuluh-pembuluh darah dan dapat dipengaruhi oleh kerusakan sistem sirkulasin hingga merusak penglihatan.</w:t>
      </w:r>
    </w:p>
    <w:p w:rsidR="00D75919" w:rsidRDefault="00D75919" w:rsidP="00D75919">
      <w:pPr>
        <w:pStyle w:val="ListParagraph"/>
        <w:numPr>
          <w:ilvl w:val="0"/>
          <w:numId w:val="33"/>
        </w:numPr>
        <w:spacing w:before="0" w:line="480" w:lineRule="auto"/>
        <w:ind w:left="1276" w:hanging="283"/>
        <w:jc w:val="both"/>
        <w:rPr>
          <w:rFonts w:ascii="Times New Roman" w:hAnsi="Times New Roman" w:cs="Times New Roman"/>
          <w:sz w:val="24"/>
          <w:szCs w:val="24"/>
          <w:lang w:val="id-ID"/>
        </w:rPr>
      </w:pPr>
      <w:r w:rsidRPr="00CC2A9B">
        <w:rPr>
          <w:rFonts w:ascii="Times New Roman" w:hAnsi="Times New Roman" w:cs="Times New Roman"/>
          <w:i/>
          <w:iCs/>
          <w:sz w:val="24"/>
          <w:szCs w:val="24"/>
        </w:rPr>
        <w:t xml:space="preserve">Macular Degeneration, </w:t>
      </w:r>
      <w:r w:rsidRPr="00CC2A9B">
        <w:rPr>
          <w:rFonts w:ascii="Times New Roman" w:hAnsi="Times New Roman" w:cs="Times New Roman"/>
          <w:sz w:val="24"/>
          <w:szCs w:val="24"/>
        </w:rPr>
        <w:t>yaitu kondisi umum yang agak baik, ketika daerah tengah retina secara berangsur memburuk. Anak dengan retina degenerasi masih memiliki penglihatan perifer, tetapi kehilangan kemampuan untuk melihat secara jelas objek-objek dibagian tengah bidang penglihatan.</w:t>
      </w:r>
    </w:p>
    <w:p w:rsidR="00D75919" w:rsidRDefault="00D75919" w:rsidP="00D75919">
      <w:pPr>
        <w:pStyle w:val="ListParagraph"/>
        <w:numPr>
          <w:ilvl w:val="0"/>
          <w:numId w:val="33"/>
        </w:numPr>
        <w:spacing w:before="0" w:line="480" w:lineRule="auto"/>
        <w:ind w:left="1276" w:hanging="283"/>
        <w:jc w:val="both"/>
        <w:rPr>
          <w:rFonts w:ascii="Times New Roman" w:hAnsi="Times New Roman" w:cs="Times New Roman"/>
          <w:sz w:val="24"/>
          <w:szCs w:val="24"/>
          <w:lang w:val="id-ID"/>
        </w:rPr>
      </w:pPr>
      <w:r w:rsidRPr="00CC2A9B">
        <w:rPr>
          <w:rFonts w:ascii="Times New Roman" w:hAnsi="Times New Roman" w:cs="Times New Roman"/>
          <w:i/>
          <w:iCs/>
          <w:sz w:val="24"/>
          <w:szCs w:val="24"/>
        </w:rPr>
        <w:t xml:space="preserve">Rethinophathy of prematurity, </w:t>
      </w:r>
      <w:r w:rsidRPr="00CC2A9B">
        <w:rPr>
          <w:rFonts w:ascii="Times New Roman" w:hAnsi="Times New Roman" w:cs="Times New Roman"/>
          <w:sz w:val="24"/>
          <w:szCs w:val="24"/>
        </w:rPr>
        <w:t>biasanya anak yang mengalami ini karena lahirnya terlalu prematur. Pada saat lahir, bayi masih memiliki potensi penglihatan yang normal. Bayi yang dilahirkan prematur biasanya ditempatkan pada inkubator yang berisi oksigen dengan kadar tinggi sehingga pada</w:t>
      </w:r>
      <w:r>
        <w:rPr>
          <w:rFonts w:ascii="Times New Roman" w:hAnsi="Times New Roman" w:cs="Times New Roman"/>
          <w:sz w:val="24"/>
          <w:szCs w:val="24"/>
          <w:lang w:val="id-ID"/>
        </w:rPr>
        <w:t xml:space="preserve"> </w:t>
      </w:r>
      <w:r w:rsidRPr="00CC2A9B">
        <w:rPr>
          <w:rFonts w:ascii="Times New Roman" w:hAnsi="Times New Roman" w:cs="Times New Roman"/>
          <w:sz w:val="24"/>
          <w:szCs w:val="24"/>
          <w:lang w:val="id-ID"/>
        </w:rPr>
        <w:t xml:space="preserve">saat bayi dikeluarkan dari inkubator terjadi perubahan pada kadar oksigen yang dapat menyebabkan pertumbuhan pembuluh darah tidak normmal dan meninggalkan semacam bekas luka pada jaringan mata. Peristiwa ini sering menimbulkan kerusakan pada selaput jala (retina) </w:t>
      </w:r>
      <w:r w:rsidRPr="00CC2A9B">
        <w:rPr>
          <w:rFonts w:ascii="Times New Roman" w:hAnsi="Times New Roman" w:cs="Times New Roman"/>
          <w:i/>
          <w:iCs/>
          <w:sz w:val="24"/>
          <w:szCs w:val="24"/>
          <w:lang w:val="id-ID"/>
        </w:rPr>
        <w:t>da</w:t>
      </w:r>
      <w:r w:rsidRPr="00CC2A9B">
        <w:rPr>
          <w:rFonts w:ascii="Times New Roman" w:hAnsi="Times New Roman" w:cs="Times New Roman"/>
          <w:sz w:val="24"/>
          <w:szCs w:val="24"/>
          <w:lang w:val="id-ID"/>
        </w:rPr>
        <w:t>n tunanetra total.</w:t>
      </w:r>
    </w:p>
    <w:p w:rsidR="00D75919" w:rsidRDefault="00D75919" w:rsidP="00D75919">
      <w:pPr>
        <w:pStyle w:val="ListParagraph"/>
        <w:numPr>
          <w:ilvl w:val="0"/>
          <w:numId w:val="33"/>
        </w:numPr>
        <w:spacing w:before="0" w:line="480" w:lineRule="auto"/>
        <w:ind w:left="1276" w:hanging="283"/>
        <w:jc w:val="both"/>
        <w:rPr>
          <w:rFonts w:ascii="Times New Roman" w:hAnsi="Times New Roman" w:cs="Times New Roman"/>
          <w:sz w:val="24"/>
          <w:szCs w:val="24"/>
          <w:lang w:val="id-ID"/>
        </w:rPr>
      </w:pPr>
      <w:r w:rsidRPr="00CC2A9B">
        <w:rPr>
          <w:rFonts w:ascii="Times New Roman" w:hAnsi="Times New Roman" w:cs="Times New Roman"/>
          <w:sz w:val="24"/>
          <w:szCs w:val="24"/>
          <w:lang w:val="id-ID"/>
        </w:rPr>
        <w:lastRenderedPageBreak/>
        <w:t>Kerusakan mata yang disebabkan terjadinya kecelakaan, seperti masuknya benda keras atau tajam, cairan kimia yang berbahaya, kecelakaan dari kendaraan.</w:t>
      </w:r>
      <w:r>
        <w:rPr>
          <w:rStyle w:val="FootnoteReference"/>
          <w:rFonts w:ascii="Times New Roman" w:hAnsi="Times New Roman" w:cs="Times New Roman"/>
          <w:sz w:val="24"/>
          <w:szCs w:val="24"/>
          <w:lang w:val="id-ID"/>
        </w:rPr>
        <w:footnoteReference w:id="50"/>
      </w:r>
    </w:p>
    <w:p w:rsidR="00D75919" w:rsidRDefault="00D75919" w:rsidP="00D75919">
      <w:pPr>
        <w:spacing w:before="0" w:line="480" w:lineRule="auto"/>
        <w:ind w:left="720" w:firstLine="698"/>
        <w:jc w:val="both"/>
        <w:rPr>
          <w:rFonts w:ascii="Times New Roman" w:hAnsi="Times New Roman" w:cs="Times New Roman"/>
          <w:sz w:val="24"/>
          <w:szCs w:val="24"/>
          <w:lang w:val="id-ID"/>
        </w:rPr>
      </w:pPr>
      <w:r>
        <w:rPr>
          <w:rFonts w:ascii="Times New Roman" w:hAnsi="Times New Roman" w:cs="Times New Roman"/>
          <w:sz w:val="24"/>
          <w:szCs w:val="24"/>
          <w:lang w:val="id-ID"/>
        </w:rPr>
        <w:t>Ketunanetraan dapat terjadi kapan saja, baik masih dalam kandungan, bayi, anak-anak, dewasa bahkan lanjut usia. Berdasarkan uraian di atas, maka dapat diketahui beberapa faktor penyebab seseorang mengalami ketunanetraan, yang secara garis basar dapat dibagi menjadi beberapa fase. Fase yang pertama yaitu fase sebelum kelahiran seperti adanya faktor keturuna dari orang tua serta beberapa kelainan dalam proses dalam kandungan. Fase yang kedua ialah dalam proses kelahiran seperti terjadinya benturan saat proses persalinan berlangsung. Dan fase yang ke tiga yang menyebabkan seseorang mengalami tunanetra ialah fase setelah kelahiran, seperti kerusakan saraf pengelihatan yang disebabkan benturan, serta disebabkan oleh beberapa penyakit yang menyerang mata sehingga mengakibatkan kebutaan.</w:t>
      </w:r>
    </w:p>
    <w:p w:rsidR="00D75919" w:rsidRPr="005D34EF" w:rsidRDefault="00D75919" w:rsidP="00D75919">
      <w:pPr>
        <w:spacing w:before="0" w:line="480" w:lineRule="auto"/>
        <w:jc w:val="both"/>
        <w:rPr>
          <w:rFonts w:ascii="Times New Roman" w:hAnsi="Times New Roman" w:cs="Times New Roman"/>
          <w:sz w:val="24"/>
          <w:szCs w:val="24"/>
          <w:lang w:val="id-ID"/>
        </w:rPr>
      </w:pPr>
    </w:p>
    <w:p w:rsidR="00D75919" w:rsidRDefault="00D75919" w:rsidP="00D75919">
      <w:pPr>
        <w:pStyle w:val="ListParagraph"/>
        <w:numPr>
          <w:ilvl w:val="0"/>
          <w:numId w:val="22"/>
        </w:numPr>
        <w:spacing w:before="0" w:line="480" w:lineRule="auto"/>
        <w:ind w:left="426" w:hanging="426"/>
        <w:jc w:val="both"/>
        <w:rPr>
          <w:rFonts w:ascii="Times New Roman" w:hAnsi="Times New Roman" w:cs="Times New Roman"/>
          <w:b/>
          <w:bCs/>
          <w:sz w:val="24"/>
          <w:szCs w:val="24"/>
          <w:lang w:val="id-ID"/>
        </w:rPr>
      </w:pPr>
      <w:r w:rsidRPr="00373BF6">
        <w:rPr>
          <w:rFonts w:ascii="Times New Roman" w:hAnsi="Times New Roman" w:cs="Times New Roman"/>
          <w:b/>
          <w:bCs/>
          <w:sz w:val="24"/>
          <w:szCs w:val="24"/>
          <w:lang w:val="id-ID"/>
        </w:rPr>
        <w:t>Kondisi Kecerdasan Anak Tunanetra</w:t>
      </w:r>
    </w:p>
    <w:p w:rsidR="00D75919" w:rsidRDefault="00D75919" w:rsidP="00D75919">
      <w:pPr>
        <w:pStyle w:val="ListParagraph"/>
        <w:spacing w:before="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Kirk dan Gallagher yang dikutip oleh Anita E. Woolfolk Lorraine McCune-Nicolich, Sekelompok kecil siswa, sekitar 1 diantara 2.500, buta secara </w:t>
      </w:r>
      <w:r>
        <w:rPr>
          <w:rFonts w:ascii="Times New Roman" w:hAnsi="Times New Roman" w:cs="Times New Roman"/>
          <w:sz w:val="24"/>
          <w:szCs w:val="24"/>
          <w:lang w:val="id-ID"/>
        </w:rPr>
        <w:lastRenderedPageBreak/>
        <w:t xml:space="preserve">educational. Siswa-siswa ini harus menggunakan meterial (bahan) rekaman atau “bacaan” </w:t>
      </w:r>
      <w:r w:rsidRPr="00177E28">
        <w:rPr>
          <w:rFonts w:ascii="Times New Roman" w:hAnsi="Times New Roman" w:cs="Times New Roman"/>
          <w:i/>
          <w:iCs/>
          <w:sz w:val="24"/>
          <w:szCs w:val="24"/>
          <w:lang w:val="id-ID"/>
        </w:rPr>
        <w:t>Braille</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51"/>
      </w:r>
    </w:p>
    <w:p w:rsidR="00D75919" w:rsidRDefault="00D75919" w:rsidP="00D75919">
      <w:pPr>
        <w:pStyle w:val="ListParagraph"/>
        <w:spacing w:before="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memperoleh gambaran tentang kapabilitas seseorang, lazim digunakan tes intelegensi. Heyes, seorang ahli pendidikan anak tunanetra telah melakukan penelitian terhadap kondisi kecerdasan anak tunanetra. Kesimpulan hasil penelitianya adalah sebagai berikut: </w:t>
      </w:r>
    </w:p>
    <w:p w:rsidR="00D75919" w:rsidRDefault="00D75919" w:rsidP="00D75919">
      <w:pPr>
        <w:pStyle w:val="ListParagraph"/>
        <w:numPr>
          <w:ilvl w:val="0"/>
          <w:numId w:val="35"/>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Ketunanetraan tidak secara otomatis mengakibatkan kecerdasan rendah.</w:t>
      </w:r>
    </w:p>
    <w:p w:rsidR="00D75919" w:rsidRDefault="00D75919" w:rsidP="00D75919">
      <w:pPr>
        <w:pStyle w:val="ListParagraph"/>
        <w:numPr>
          <w:ilvl w:val="0"/>
          <w:numId w:val="35"/>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Mulainya ketunanetraan tidak mempengaruhi tingkat kecerdasan.</w:t>
      </w:r>
    </w:p>
    <w:p w:rsidR="00D75919" w:rsidRDefault="00D75919" w:rsidP="00D75919">
      <w:pPr>
        <w:pStyle w:val="ListParagraph"/>
        <w:numPr>
          <w:ilvl w:val="0"/>
          <w:numId w:val="35"/>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Anak tunanetra ternyata banyak yang berhasil mencapai prestasi intelektual yang baik, apabila lingkungan memberikan kesempatan dan motivasi kepada anak tunanetra untuk berkembang.</w:t>
      </w:r>
    </w:p>
    <w:p w:rsidR="00D75919" w:rsidRDefault="00D75919" w:rsidP="00D75919">
      <w:pPr>
        <w:pStyle w:val="ListParagraph"/>
        <w:numPr>
          <w:ilvl w:val="0"/>
          <w:numId w:val="35"/>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Penyandang ketunanetraan tidak menunjukan kelemahan dalam intelegensi verbal.</w:t>
      </w:r>
    </w:p>
    <w:p w:rsidR="00D75919" w:rsidRDefault="00D75919" w:rsidP="00D75919">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Kesimpulan hasil penelitian di atas, setidaknya menegaskan bahwa pada dasarnya kondisi kecerdasan anak tunanetra tidak berbeda dengan anak normal pada umumnya. Menurut Anam yang dikutip oleh Mohammad Efendi, apabila diketahui kondisi anak tunanetra lebih rendah dari anak normal (awas, melihat) pada umumnya hal tersebut disebabkan karena anak tunanetra mengalami hambatan persepsi, berfikir secara komprehansif dan mencari sebab akibat.</w:t>
      </w:r>
      <w:r>
        <w:rPr>
          <w:rStyle w:val="FootnoteReference"/>
          <w:rFonts w:ascii="Times New Roman" w:hAnsi="Times New Roman" w:cs="Times New Roman"/>
          <w:sz w:val="24"/>
          <w:szCs w:val="24"/>
          <w:lang w:val="id-ID"/>
        </w:rPr>
        <w:footnoteReference w:id="52"/>
      </w:r>
      <w:r>
        <w:rPr>
          <w:rFonts w:ascii="Times New Roman" w:hAnsi="Times New Roman" w:cs="Times New Roman"/>
          <w:sz w:val="24"/>
          <w:szCs w:val="24"/>
          <w:lang w:val="id-ID"/>
        </w:rPr>
        <w:t xml:space="preserve"> Hambatan tersebut terjadi karena terbatasnya hal-hal berikut:</w:t>
      </w:r>
    </w:p>
    <w:p w:rsidR="00D75919" w:rsidRDefault="00D75919" w:rsidP="00D75919">
      <w:pPr>
        <w:pStyle w:val="ListParagraph"/>
        <w:numPr>
          <w:ilvl w:val="0"/>
          <w:numId w:val="36"/>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Tingkat variasi dan pengalaman yang diperoleh anak tunanetra</w:t>
      </w:r>
    </w:p>
    <w:p w:rsidR="00D75919" w:rsidRDefault="00D75919" w:rsidP="00D75919">
      <w:pPr>
        <w:pStyle w:val="ListParagraph"/>
        <w:numPr>
          <w:ilvl w:val="0"/>
          <w:numId w:val="36"/>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Kemampuan untuk memperolehnya</w:t>
      </w:r>
    </w:p>
    <w:p w:rsidR="00D75919" w:rsidRDefault="00D75919" w:rsidP="00D75919">
      <w:pPr>
        <w:pStyle w:val="ListParagraph"/>
        <w:numPr>
          <w:ilvl w:val="0"/>
          <w:numId w:val="36"/>
        </w:numPr>
        <w:spacing w:before="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Kontrol dari lingkungan dan dari anak tunanetra sendiri dalam hubungan antara keduanya.</w:t>
      </w:r>
    </w:p>
    <w:p w:rsidR="00315587" w:rsidRDefault="00D75919" w:rsidP="00600022">
      <w:pPr>
        <w:spacing w:before="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dapat diketahui bahwa kondisi kecerdasan anak tunanetra pada umumnya tidak jauh berbeda dengan anak normal (awas, melihat), hanya saja terdapat beberapa hambatan yang menyebabkan kondisi kecerdasan anak tunanetra terbelakang, seperti yang dijelaskan di atas. </w:t>
      </w:r>
    </w:p>
    <w:p w:rsidR="00600022" w:rsidRDefault="00600022" w:rsidP="00600022">
      <w:pPr>
        <w:spacing w:before="0" w:line="480" w:lineRule="auto"/>
        <w:jc w:val="both"/>
        <w:rPr>
          <w:rFonts w:ascii="Times New Roman" w:hAnsi="Times New Roman" w:cs="Times New Roman"/>
          <w:sz w:val="24"/>
          <w:szCs w:val="24"/>
          <w:lang w:val="id-ID"/>
        </w:rPr>
      </w:pPr>
    </w:p>
    <w:p w:rsidR="00600022" w:rsidRDefault="00600022" w:rsidP="00600022">
      <w:pPr>
        <w:pStyle w:val="ListParagraph"/>
        <w:numPr>
          <w:ilvl w:val="0"/>
          <w:numId w:val="22"/>
        </w:numPr>
        <w:spacing w:before="0" w:line="480" w:lineRule="auto"/>
        <w:ind w:left="426"/>
        <w:jc w:val="both"/>
        <w:rPr>
          <w:rFonts w:ascii="Times New Roman" w:hAnsi="Times New Roman" w:cs="Times New Roman"/>
          <w:b/>
          <w:bCs/>
          <w:sz w:val="24"/>
          <w:szCs w:val="24"/>
          <w:lang w:val="id-ID"/>
        </w:rPr>
      </w:pPr>
      <w:r w:rsidRPr="00600022">
        <w:rPr>
          <w:rFonts w:ascii="Times New Roman" w:hAnsi="Times New Roman" w:cs="Times New Roman"/>
          <w:b/>
          <w:bCs/>
          <w:sz w:val="24"/>
          <w:szCs w:val="24"/>
          <w:lang w:val="id-ID"/>
        </w:rPr>
        <w:t>Faktor Pengha</w:t>
      </w:r>
      <w:r w:rsidR="00A877C8">
        <w:rPr>
          <w:rFonts w:ascii="Times New Roman" w:hAnsi="Times New Roman" w:cs="Times New Roman"/>
          <w:b/>
          <w:bCs/>
          <w:sz w:val="24"/>
          <w:szCs w:val="24"/>
          <w:lang w:val="id-ID"/>
        </w:rPr>
        <w:t>mbat dan Pendukung Bagi Anak Tu</w:t>
      </w:r>
      <w:r w:rsidRPr="00600022">
        <w:rPr>
          <w:rFonts w:ascii="Times New Roman" w:hAnsi="Times New Roman" w:cs="Times New Roman"/>
          <w:b/>
          <w:bCs/>
          <w:sz w:val="24"/>
          <w:szCs w:val="24"/>
          <w:lang w:val="id-ID"/>
        </w:rPr>
        <w:t>n</w:t>
      </w:r>
      <w:r w:rsidR="00A877C8">
        <w:rPr>
          <w:rFonts w:ascii="Times New Roman" w:hAnsi="Times New Roman" w:cs="Times New Roman"/>
          <w:b/>
          <w:bCs/>
          <w:sz w:val="24"/>
          <w:szCs w:val="24"/>
          <w:lang w:val="id-ID"/>
        </w:rPr>
        <w:t>an</w:t>
      </w:r>
      <w:r w:rsidRPr="00600022">
        <w:rPr>
          <w:rFonts w:ascii="Times New Roman" w:hAnsi="Times New Roman" w:cs="Times New Roman"/>
          <w:b/>
          <w:bCs/>
          <w:sz w:val="24"/>
          <w:szCs w:val="24"/>
          <w:lang w:val="id-ID"/>
        </w:rPr>
        <w:t>etra Dalam Mengikuti Pembelajara</w:t>
      </w:r>
      <w:r>
        <w:rPr>
          <w:rFonts w:ascii="Times New Roman" w:hAnsi="Times New Roman" w:cs="Times New Roman"/>
          <w:b/>
          <w:bCs/>
          <w:sz w:val="24"/>
          <w:szCs w:val="24"/>
          <w:lang w:val="id-ID"/>
        </w:rPr>
        <w:t>n</w:t>
      </w:r>
    </w:p>
    <w:p w:rsidR="00600022" w:rsidRDefault="00600022" w:rsidP="00600022">
      <w:pPr>
        <w:pStyle w:val="ListParagraph"/>
        <w:numPr>
          <w:ilvl w:val="0"/>
          <w:numId w:val="41"/>
        </w:numPr>
        <w:spacing w:before="0" w:line="480" w:lineRule="auto"/>
        <w:jc w:val="both"/>
        <w:rPr>
          <w:rFonts w:ascii="Times New Roman" w:hAnsi="Times New Roman" w:cs="Times New Roman"/>
          <w:b/>
          <w:bCs/>
          <w:sz w:val="24"/>
          <w:szCs w:val="24"/>
          <w:lang w:val="id-ID"/>
        </w:rPr>
      </w:pPr>
      <w:r w:rsidRPr="00600022">
        <w:rPr>
          <w:rFonts w:ascii="Times New Roman" w:hAnsi="Times New Roman" w:cs="Times New Roman"/>
          <w:b/>
          <w:bCs/>
          <w:sz w:val="24"/>
          <w:szCs w:val="24"/>
          <w:lang w:val="id-ID"/>
        </w:rPr>
        <w:t>Faktor Penghambat</w:t>
      </w:r>
    </w:p>
    <w:p w:rsidR="00600022" w:rsidRDefault="00600022" w:rsidP="00600022">
      <w:pPr>
        <w:pStyle w:val="ListParagraph"/>
        <w:numPr>
          <w:ilvl w:val="0"/>
          <w:numId w:val="42"/>
        </w:numPr>
        <w:spacing w:before="0" w:line="480" w:lineRule="auto"/>
        <w:jc w:val="both"/>
        <w:rPr>
          <w:rFonts w:ascii="Times New Roman" w:hAnsi="Times New Roman" w:cs="Times New Roman"/>
          <w:sz w:val="24"/>
          <w:szCs w:val="24"/>
          <w:lang w:val="id-ID"/>
        </w:rPr>
      </w:pPr>
      <w:r w:rsidRPr="00600022">
        <w:rPr>
          <w:rFonts w:ascii="Times New Roman" w:hAnsi="Times New Roman" w:cs="Times New Roman"/>
          <w:sz w:val="24"/>
          <w:szCs w:val="24"/>
          <w:lang w:val="id-ID"/>
        </w:rPr>
        <w:t>Keterbatasan fungsi penglihatan</w:t>
      </w:r>
    </w:p>
    <w:p w:rsidR="00684702" w:rsidRDefault="00600022" w:rsidP="00684702">
      <w:pPr>
        <w:pStyle w:val="ListParagraph"/>
        <w:spacing w:before="0" w:line="480" w:lineRule="auto"/>
        <w:ind w:left="1146" w:firstLine="41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kehilangan sebagian </w:t>
      </w:r>
      <w:r w:rsidR="00E9785E">
        <w:rPr>
          <w:rFonts w:ascii="Times New Roman" w:hAnsi="Times New Roman" w:cs="Times New Roman"/>
          <w:sz w:val="24"/>
          <w:szCs w:val="24"/>
          <w:lang w:val="id-ID"/>
        </w:rPr>
        <w:t>atau keseluruhan fungsi penglihatan pada anak tunanetra akan menimbulkan dampak negatif atas kemampuanya yang lain, kemampuan mendayagunakan kemampuan fisiknya yang lain, seperti pengambangan fungsi psikis dan penyesuaian sosial.</w:t>
      </w:r>
      <w:r w:rsidR="00E9785E">
        <w:rPr>
          <w:rStyle w:val="FootnoteReference"/>
          <w:rFonts w:ascii="Times New Roman" w:hAnsi="Times New Roman" w:cs="Times New Roman"/>
          <w:sz w:val="24"/>
          <w:szCs w:val="24"/>
          <w:lang w:val="id-ID"/>
        </w:rPr>
        <w:footnoteReference w:id="53"/>
      </w:r>
    </w:p>
    <w:p w:rsidR="00684702" w:rsidRDefault="00F86371" w:rsidP="00684702">
      <w:pPr>
        <w:pStyle w:val="ListParagraph"/>
        <w:spacing w:before="0" w:line="480" w:lineRule="auto"/>
        <w:ind w:left="1146" w:firstLine="414"/>
        <w:jc w:val="both"/>
        <w:rPr>
          <w:rFonts w:ascii="Times New Roman" w:eastAsia="Times New Roman" w:hAnsi="Times New Roman" w:cs="Times New Roman"/>
          <w:sz w:val="24"/>
          <w:szCs w:val="24"/>
          <w:lang w:val="id-ID"/>
        </w:rPr>
      </w:pPr>
      <w:r w:rsidRPr="00684702">
        <w:rPr>
          <w:rFonts w:ascii="Times New Roman" w:eastAsia="Times New Roman" w:hAnsi="Times New Roman" w:cs="Times New Roman"/>
          <w:sz w:val="24"/>
          <w:szCs w:val="24"/>
        </w:rPr>
        <w:t xml:space="preserve">Penglihatan merupakan salah satu saluran informasi yang sangat penting bagi manusia selain pendengaran, pengecap, pembau, dan perabaan. Pengalaman manusia kira-kira 80 persen dibentuk berdasarkan </w:t>
      </w:r>
      <w:r w:rsidRPr="00684702">
        <w:rPr>
          <w:rFonts w:ascii="Times New Roman" w:eastAsia="Times New Roman" w:hAnsi="Times New Roman" w:cs="Times New Roman"/>
          <w:sz w:val="24"/>
          <w:szCs w:val="24"/>
        </w:rPr>
        <w:lastRenderedPageBreak/>
        <w:t>informasi dari penglihatan. Di bandingkan dengan indera yang lain</w:t>
      </w:r>
      <w:r w:rsidRPr="00684702">
        <w:rPr>
          <w:rFonts w:ascii="Times New Roman" w:eastAsia="Times New Roman" w:hAnsi="Times New Roman" w:cs="Times New Roman"/>
          <w:sz w:val="24"/>
          <w:szCs w:val="24"/>
          <w:lang w:val="id-ID"/>
        </w:rPr>
        <w:t>,</w:t>
      </w:r>
      <w:r w:rsidRPr="00684702">
        <w:rPr>
          <w:rFonts w:ascii="Times New Roman" w:eastAsia="Times New Roman" w:hAnsi="Times New Roman" w:cs="Times New Roman"/>
          <w:sz w:val="24"/>
          <w:szCs w:val="24"/>
        </w:rPr>
        <w:t xml:space="preserve"> indera penglihatan mempunyai jangkauan yang lebih luas. Pada saat seseorang melihat sebuah mobil maka ada banyak informasi yang sekaligus diperoleh seperti misalnya warna mobil, ukuran mobil, bentuk mobel, dan lain-lain termasuk detail bagian-bagiannya. Informasi semacam itu tidak mudah diperoleh dengan indera selain penglihatan.</w:t>
      </w:r>
      <w:r w:rsidRPr="00684702">
        <w:rPr>
          <w:rFonts w:ascii="Times New Roman" w:eastAsia="Times New Roman" w:hAnsi="Times New Roman" w:cs="Times New Roman"/>
          <w:sz w:val="24"/>
          <w:szCs w:val="24"/>
        </w:rPr>
        <w:br/>
        <w:t>Kehilangan indera penglihatan berarti kehilangan saluran informasi visual. Sebagai akibatnya penyandang kelainan penglihatan akan kekuarangan atau kehilangan informasi yang bersifat visual. Seseorang yang kehilangan atau mengalami kelainan penglihatan, sebagai kompensasi, harus berupaya untuk meningkatkan indera lain yang masih berfungsi.</w:t>
      </w:r>
      <w:r>
        <w:rPr>
          <w:rStyle w:val="FootnoteReference"/>
          <w:rFonts w:ascii="Times New Roman" w:eastAsia="Times New Roman" w:hAnsi="Times New Roman" w:cs="Times New Roman"/>
          <w:sz w:val="24"/>
          <w:szCs w:val="24"/>
        </w:rPr>
        <w:footnoteReference w:id="54"/>
      </w:r>
    </w:p>
    <w:p w:rsidR="00D23473" w:rsidRDefault="00922FBB" w:rsidP="00684702">
      <w:pPr>
        <w:pStyle w:val="ListParagraph"/>
        <w:spacing w:before="0" w:line="480" w:lineRule="auto"/>
        <w:ind w:left="1146" w:firstLine="414"/>
        <w:jc w:val="both"/>
        <w:rPr>
          <w:rFonts w:ascii="Times New Roman" w:eastAsia="Times New Roman" w:hAnsi="Times New Roman" w:cs="Times New Roman"/>
          <w:sz w:val="24"/>
          <w:szCs w:val="24"/>
          <w:lang w:val="id-ID"/>
        </w:rPr>
      </w:pPr>
      <w:r w:rsidRPr="00684702">
        <w:rPr>
          <w:rFonts w:ascii="Times New Roman" w:eastAsia="Times New Roman" w:hAnsi="Times New Roman" w:cs="Times New Roman"/>
          <w:sz w:val="24"/>
          <w:szCs w:val="24"/>
          <w:lang w:val="id-ID"/>
        </w:rPr>
        <w:t xml:space="preserve">Penglihatan merupakan salah satu indra yang sangat penting dalam sebuah proses pembelajaran, karena dengan indra penglihatan informasi akan mudah diperoleh, dan sebagian besar ilmu penggetahuan akan diperoleh dari proses melihat, kurang lebih sekitar 75-80% ilmu pengetahuan dapat diserap melalui proses melihat. </w:t>
      </w:r>
    </w:p>
    <w:p w:rsidR="00684702" w:rsidRDefault="00684702" w:rsidP="00684702">
      <w:pPr>
        <w:pStyle w:val="ListParagraph"/>
        <w:spacing w:before="0" w:line="480" w:lineRule="auto"/>
        <w:ind w:left="1146" w:firstLine="414"/>
        <w:jc w:val="both"/>
        <w:rPr>
          <w:rFonts w:ascii="Times New Roman" w:eastAsia="Times New Roman" w:hAnsi="Times New Roman" w:cs="Times New Roman"/>
          <w:sz w:val="24"/>
          <w:szCs w:val="24"/>
          <w:lang w:val="id-ID"/>
        </w:rPr>
      </w:pPr>
    </w:p>
    <w:p w:rsidR="00684702" w:rsidRPr="00684702" w:rsidRDefault="00684702" w:rsidP="00684702">
      <w:pPr>
        <w:pStyle w:val="ListParagraph"/>
        <w:spacing w:before="0" w:line="480" w:lineRule="auto"/>
        <w:ind w:left="1146" w:firstLine="414"/>
        <w:jc w:val="both"/>
        <w:rPr>
          <w:rFonts w:ascii="Times New Roman" w:hAnsi="Times New Roman" w:cs="Times New Roman"/>
          <w:sz w:val="24"/>
          <w:szCs w:val="24"/>
          <w:lang w:val="id-ID"/>
        </w:rPr>
      </w:pPr>
    </w:p>
    <w:p w:rsidR="00922FBB" w:rsidRDefault="00922FBB" w:rsidP="00922FBB">
      <w:pPr>
        <w:pStyle w:val="ListParagraph"/>
        <w:numPr>
          <w:ilvl w:val="0"/>
          <w:numId w:val="41"/>
        </w:numPr>
        <w:spacing w:before="0" w:line="480" w:lineRule="auto"/>
        <w:jc w:val="both"/>
        <w:rPr>
          <w:rFonts w:ascii="Times New Roman" w:eastAsia="Times New Roman" w:hAnsi="Times New Roman" w:cs="Times New Roman"/>
          <w:b/>
          <w:bCs/>
          <w:sz w:val="24"/>
          <w:szCs w:val="24"/>
          <w:lang w:val="id-ID"/>
        </w:rPr>
      </w:pPr>
      <w:r w:rsidRPr="00922FBB">
        <w:rPr>
          <w:rFonts w:ascii="Times New Roman" w:eastAsia="Times New Roman" w:hAnsi="Times New Roman" w:cs="Times New Roman"/>
          <w:b/>
          <w:bCs/>
          <w:sz w:val="24"/>
          <w:szCs w:val="24"/>
          <w:lang w:val="id-ID"/>
        </w:rPr>
        <w:lastRenderedPageBreak/>
        <w:t>Faktor Pendukung</w:t>
      </w:r>
    </w:p>
    <w:p w:rsidR="00922FBB" w:rsidRDefault="000B10E0" w:rsidP="00922FBB">
      <w:pPr>
        <w:pStyle w:val="ListParagraph"/>
        <w:numPr>
          <w:ilvl w:val="0"/>
          <w:numId w:val="43"/>
        </w:numPr>
        <w:spacing w:before="0" w:line="48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Berfungsinya </w:t>
      </w:r>
      <w:r w:rsidR="00FF73EE">
        <w:rPr>
          <w:rFonts w:ascii="Times New Roman" w:eastAsia="Times New Roman" w:hAnsi="Times New Roman" w:cs="Times New Roman"/>
          <w:b/>
          <w:bCs/>
          <w:sz w:val="24"/>
          <w:szCs w:val="24"/>
          <w:lang w:val="id-ID"/>
        </w:rPr>
        <w:t>Indra</w:t>
      </w:r>
      <w:r>
        <w:rPr>
          <w:rFonts w:ascii="Times New Roman" w:eastAsia="Times New Roman" w:hAnsi="Times New Roman" w:cs="Times New Roman"/>
          <w:b/>
          <w:bCs/>
          <w:sz w:val="24"/>
          <w:szCs w:val="24"/>
          <w:lang w:val="id-ID"/>
        </w:rPr>
        <w:t xml:space="preserve"> Pendengar dan Peraba</w:t>
      </w:r>
    </w:p>
    <w:p w:rsidR="00FF73EE" w:rsidRDefault="00FF73EE" w:rsidP="00684702">
      <w:pPr>
        <w:pStyle w:val="ListParagraph"/>
        <w:spacing w:before="0" w:line="480" w:lineRule="auto"/>
        <w:ind w:left="1146" w:firstLine="41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Menurut </w:t>
      </w:r>
      <w:r w:rsidR="00684702">
        <w:rPr>
          <w:rFonts w:ascii="Times New Roman" w:eastAsia="Times New Roman" w:hAnsi="Times New Roman" w:cs="Times New Roman"/>
          <w:sz w:val="24"/>
          <w:szCs w:val="24"/>
          <w:lang w:val="id-ID"/>
        </w:rPr>
        <w:t xml:space="preserve">Cruickshank yang dikutip oleh Mohammad Efendi, </w:t>
      </w:r>
      <w:r>
        <w:rPr>
          <w:rFonts w:ascii="Times New Roman" w:eastAsia="Times New Roman" w:hAnsi="Times New Roman" w:cs="Times New Roman"/>
          <w:sz w:val="24"/>
          <w:szCs w:val="24"/>
          <w:lang w:val="id-ID"/>
        </w:rPr>
        <w:t>Seorang yang kehilangan peglihatan, biasanya pendengarandan perabaan biasanya akan menjadi alternatif yang digunakan untuk melakukan pengenalan terhadap lingkungan sekitanrnya. Kelebihan indra pendengaran sebagai transmisi dalam berinteraksi dengan lingkungan bagi anak tunanetra dapat membantu memberikan petunjuk tentang jarak atau arah objek dengan mengenal suaranya</w:t>
      </w:r>
      <w:r w:rsidR="00684702">
        <w:rPr>
          <w:rFonts w:ascii="Times New Roman" w:eastAsia="Times New Roman" w:hAnsi="Times New Roman" w:cs="Times New Roman"/>
          <w:sz w:val="24"/>
          <w:szCs w:val="24"/>
          <w:lang w:val="id-ID"/>
        </w:rPr>
        <w:t>, namun ia tidak dapat mengenal wujud konkret tentang objek yang dienalnya.</w:t>
      </w:r>
      <w:r w:rsidR="00684702">
        <w:rPr>
          <w:rStyle w:val="FootnoteReference"/>
          <w:rFonts w:ascii="Times New Roman" w:eastAsia="Times New Roman" w:hAnsi="Times New Roman" w:cs="Times New Roman"/>
          <w:sz w:val="24"/>
          <w:szCs w:val="24"/>
          <w:lang w:val="id-ID"/>
        </w:rPr>
        <w:footnoteReference w:id="55"/>
      </w:r>
      <w:r>
        <w:rPr>
          <w:rFonts w:ascii="Times New Roman" w:eastAsia="Times New Roman" w:hAnsi="Times New Roman" w:cs="Times New Roman"/>
          <w:sz w:val="24"/>
          <w:szCs w:val="24"/>
          <w:lang w:val="id-ID"/>
        </w:rPr>
        <w:t xml:space="preserve"> </w:t>
      </w:r>
    </w:p>
    <w:p w:rsidR="00AC304A" w:rsidRDefault="0036624F" w:rsidP="00684702">
      <w:pPr>
        <w:pStyle w:val="ListParagraph"/>
        <w:spacing w:before="0" w:line="480" w:lineRule="auto"/>
        <w:ind w:left="1146" w:firstLine="41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Perabaan sebagai sarana alternatif lainya setelah pendengaran, barangkali dapat membantu bagi anak tunanetra untuk memperoleh pengalaman kinestetik. Melalui perabaan, anak-anak tunanetra dapat langsung melakukan kontak dengan objek yang ada disekitarnya. Urgensi perabaan bagi anak tunanetra dapat memberikan gambaran secara konkret mengenai ukuran</w:t>
      </w:r>
      <w:r w:rsidR="00747E2A">
        <w:rPr>
          <w:rFonts w:ascii="Times New Roman" w:eastAsia="Times New Roman" w:hAnsi="Times New Roman" w:cs="Times New Roman"/>
          <w:sz w:val="24"/>
          <w:szCs w:val="24"/>
          <w:lang w:val="id-ID"/>
        </w:rPr>
        <w:t>, posisi, temperatur, berat dan bentuk, disamping juga berguna sebagai pengganti mata dengan kegiatan membaca tulisan yang menggunakan huruf Braille.</w:t>
      </w:r>
    </w:p>
    <w:p w:rsidR="00AC304A" w:rsidRPr="00064B42" w:rsidRDefault="00064B42" w:rsidP="00AC304A">
      <w:pPr>
        <w:pStyle w:val="ListParagraph"/>
        <w:numPr>
          <w:ilvl w:val="0"/>
          <w:numId w:val="43"/>
        </w:numPr>
        <w:spacing w:before="0" w:line="480" w:lineRule="auto"/>
        <w:jc w:val="both"/>
        <w:rPr>
          <w:rFonts w:ascii="Times New Roman" w:eastAsia="Times New Roman" w:hAnsi="Times New Roman" w:cs="Times New Roman"/>
          <w:b/>
          <w:bCs/>
          <w:sz w:val="24"/>
          <w:szCs w:val="24"/>
          <w:lang w:val="id-ID"/>
        </w:rPr>
      </w:pPr>
      <w:r w:rsidRPr="00064B42">
        <w:rPr>
          <w:rFonts w:ascii="Times New Roman" w:eastAsia="Times New Roman" w:hAnsi="Times New Roman" w:cs="Times New Roman"/>
          <w:b/>
          <w:bCs/>
          <w:sz w:val="24"/>
          <w:szCs w:val="24"/>
          <w:lang w:val="id-ID"/>
        </w:rPr>
        <w:t>Fasilitas yang Mendukung</w:t>
      </w:r>
    </w:p>
    <w:p w:rsidR="0036624F" w:rsidRDefault="00AC304A" w:rsidP="00AC304A">
      <w:pPr>
        <w:pStyle w:val="ListParagraph"/>
        <w:spacing w:before="0" w:line="480" w:lineRule="auto"/>
        <w:ind w:left="1146" w:firstLine="29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Fasilitas yang dapat mendukung anak tunanetra dalam proses pembelajaran adalah sebagai berikut:</w:t>
      </w:r>
      <w:r w:rsidR="0036624F">
        <w:rPr>
          <w:rFonts w:ascii="Times New Roman" w:eastAsia="Times New Roman" w:hAnsi="Times New Roman" w:cs="Times New Roman"/>
          <w:sz w:val="24"/>
          <w:szCs w:val="24"/>
          <w:lang w:val="id-ID"/>
        </w:rPr>
        <w:t xml:space="preserve"> </w:t>
      </w:r>
    </w:p>
    <w:p w:rsidR="00AC304A" w:rsidRDefault="00AC304A" w:rsidP="00AC304A">
      <w:pPr>
        <w:pStyle w:val="ListParagraph"/>
        <w:spacing w:before="0" w:line="480" w:lineRule="auto"/>
        <w:ind w:left="1146" w:firstLine="29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1). Bacaan dan Tulisan Braille</w:t>
      </w:r>
    </w:p>
    <w:p w:rsidR="003A7C2C" w:rsidRDefault="00AC304A" w:rsidP="003A7C2C">
      <w:pPr>
        <w:pStyle w:val="ListParagraph"/>
        <w:spacing w:before="0" w:line="480" w:lineRule="auto"/>
        <w:ind w:left="1418" w:firstLine="2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Menurut definisi pendidikan yang dibahas terdahulu, siswa yang dianggap tunanetra jika mereka tidak dapat memebaca huruf bahkan dalam keadaan husus sekalipun. </w:t>
      </w:r>
      <w:r w:rsidR="003A7C2C">
        <w:rPr>
          <w:rFonts w:ascii="Times New Roman" w:eastAsia="Times New Roman" w:hAnsi="Times New Roman" w:cs="Times New Roman"/>
          <w:sz w:val="24"/>
          <w:szCs w:val="24"/>
          <w:lang w:val="id-ID"/>
        </w:rPr>
        <w:t>Huruf Braille adalah suatu sistem yang yang menggunakan kode berupa titik-titik yang ditonjolkan untuk menunjukan huruf, angka dan simbol-simbol lainya. sistem ini berdasarkan pada susunan enam titik dengan dua titik horisontal dan tiga</w:t>
      </w:r>
      <w:r w:rsidR="00A76227">
        <w:rPr>
          <w:rFonts w:ascii="Times New Roman" w:eastAsia="Times New Roman" w:hAnsi="Times New Roman" w:cs="Times New Roman"/>
          <w:sz w:val="24"/>
          <w:szCs w:val="24"/>
          <w:lang w:val="id-ID"/>
        </w:rPr>
        <w:t xml:space="preserve"> </w:t>
      </w:r>
      <w:r w:rsidR="003A7C2C">
        <w:rPr>
          <w:rFonts w:ascii="Times New Roman" w:eastAsia="Times New Roman" w:hAnsi="Times New Roman" w:cs="Times New Roman"/>
          <w:sz w:val="24"/>
          <w:szCs w:val="24"/>
          <w:lang w:val="id-ID"/>
        </w:rPr>
        <w:t>titik vertikal.</w:t>
      </w:r>
    </w:p>
    <w:p w:rsidR="003A7C2C" w:rsidRDefault="003A7C2C" w:rsidP="003A7C2C">
      <w:pPr>
        <w:pStyle w:val="ListParagraph"/>
        <w:spacing w:before="0" w:line="480" w:lineRule="auto"/>
        <w:ind w:left="1418" w:firstLine="2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Dalam belajar huruf Braille, siswa diajarkan membaca dengan meraba melalui telunjuk jari pada satu tangan dan menjaga agar halaman tetap vertikal dengan tangan yang lain.</w:t>
      </w:r>
      <w:r w:rsidR="00A76227">
        <w:rPr>
          <w:rStyle w:val="FootnoteReference"/>
          <w:rFonts w:ascii="Times New Roman" w:eastAsia="Times New Roman" w:hAnsi="Times New Roman" w:cs="Times New Roman"/>
          <w:sz w:val="24"/>
          <w:szCs w:val="24"/>
          <w:lang w:val="id-ID"/>
        </w:rPr>
        <w:footnoteReference w:id="56"/>
      </w:r>
    </w:p>
    <w:p w:rsidR="00A76227" w:rsidRDefault="00A76227" w:rsidP="003A7C2C">
      <w:pPr>
        <w:pStyle w:val="ListParagraph"/>
        <w:spacing w:before="0" w:line="480" w:lineRule="auto"/>
        <w:ind w:left="1418" w:firstLine="2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 Reglet (penggaris) dan stilus (pen)</w:t>
      </w:r>
    </w:p>
    <w:p w:rsidR="00A76227" w:rsidRDefault="00A76227" w:rsidP="003A7C2C">
      <w:pPr>
        <w:pStyle w:val="ListParagraph"/>
        <w:spacing w:before="0" w:line="480" w:lineRule="auto"/>
        <w:ind w:left="1418" w:firstLine="2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 Mesin Tik Braille</w:t>
      </w:r>
    </w:p>
    <w:p w:rsidR="00A76227" w:rsidRDefault="00A76227" w:rsidP="003A7C2C">
      <w:pPr>
        <w:pStyle w:val="ListParagraph"/>
        <w:spacing w:before="0" w:line="480" w:lineRule="auto"/>
        <w:ind w:left="1418" w:firstLine="2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 </w:t>
      </w:r>
      <w:r w:rsidR="005F78AF">
        <w:rPr>
          <w:rFonts w:ascii="Times New Roman" w:eastAsia="Times New Roman" w:hAnsi="Times New Roman" w:cs="Times New Roman"/>
          <w:sz w:val="24"/>
          <w:szCs w:val="24"/>
          <w:lang w:val="id-ID"/>
        </w:rPr>
        <w:t>Komputer yang dilengkapi dengan printer Braille</w:t>
      </w:r>
      <w:r>
        <w:rPr>
          <w:rFonts w:ascii="Times New Roman" w:eastAsia="Times New Roman" w:hAnsi="Times New Roman" w:cs="Times New Roman"/>
          <w:sz w:val="24"/>
          <w:szCs w:val="24"/>
          <w:lang w:val="id-ID"/>
        </w:rPr>
        <w:t xml:space="preserve">  </w:t>
      </w:r>
    </w:p>
    <w:p w:rsidR="00600022" w:rsidRPr="00242963" w:rsidRDefault="005F78AF" w:rsidP="00242963">
      <w:pPr>
        <w:pStyle w:val="ListParagraph"/>
        <w:spacing w:before="0" w:line="480" w:lineRule="auto"/>
        <w:ind w:left="1418" w:firstLine="2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Dari penjelasan di atas maka dapat diketahui bahwa keterbatasan yang dimiliki oleh anak tunanetra tidak menghambat anak tunanetra untuk tetap belajar dan menggapai prestasinya, karena dibalik keterbatasan indra pengelihatan yang mereka alami masih terdapat indra yang lain yang </w:t>
      </w:r>
      <w:r w:rsidR="00BD24C4">
        <w:rPr>
          <w:rFonts w:ascii="Times New Roman" w:eastAsia="Times New Roman" w:hAnsi="Times New Roman" w:cs="Times New Roman"/>
          <w:sz w:val="24"/>
          <w:szCs w:val="24"/>
          <w:lang w:val="id-ID"/>
        </w:rPr>
        <w:t>dapat</w:t>
      </w:r>
      <w:r>
        <w:rPr>
          <w:rFonts w:ascii="Times New Roman" w:eastAsia="Times New Roman" w:hAnsi="Times New Roman" w:cs="Times New Roman"/>
          <w:sz w:val="24"/>
          <w:szCs w:val="24"/>
          <w:lang w:val="id-ID"/>
        </w:rPr>
        <w:t xml:space="preserve"> menopang anak tunanetra untuk tetap belajar, di samping itu dengan</w:t>
      </w:r>
      <w:r w:rsidR="00BD24C4">
        <w:rPr>
          <w:rFonts w:ascii="Times New Roman" w:eastAsia="Times New Roman" w:hAnsi="Times New Roman" w:cs="Times New Roman"/>
          <w:sz w:val="24"/>
          <w:szCs w:val="24"/>
          <w:lang w:val="id-ID"/>
        </w:rPr>
        <w:t xml:space="preserve"> dukungan</w:t>
      </w:r>
      <w:r>
        <w:rPr>
          <w:rFonts w:ascii="Times New Roman" w:eastAsia="Times New Roman" w:hAnsi="Times New Roman" w:cs="Times New Roman"/>
          <w:sz w:val="24"/>
          <w:szCs w:val="24"/>
          <w:lang w:val="id-ID"/>
        </w:rPr>
        <w:t xml:space="preserve"> fasilitas </w:t>
      </w:r>
      <w:r w:rsidR="00BD24C4">
        <w:rPr>
          <w:rFonts w:ascii="Times New Roman" w:eastAsia="Times New Roman" w:hAnsi="Times New Roman" w:cs="Times New Roman"/>
          <w:sz w:val="24"/>
          <w:szCs w:val="24"/>
          <w:lang w:val="id-ID"/>
        </w:rPr>
        <w:t>yang baik tentunya akan lebih mempermudah.</w:t>
      </w:r>
    </w:p>
    <w:sectPr w:rsidR="00600022" w:rsidRPr="00242963" w:rsidSect="00D23473">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41A" w:rsidRDefault="007C641A" w:rsidP="00CB14A8">
      <w:pPr>
        <w:spacing w:before="0" w:line="240" w:lineRule="auto"/>
      </w:pPr>
      <w:r>
        <w:separator/>
      </w:r>
    </w:p>
  </w:endnote>
  <w:endnote w:type="continuationSeparator" w:id="1">
    <w:p w:rsidR="007C641A" w:rsidRDefault="007C641A" w:rsidP="00CB14A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27" w:rsidRDefault="00A76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27" w:rsidRPr="00263E21" w:rsidRDefault="00A76227">
    <w:pPr>
      <w:pStyle w:val="Footer"/>
      <w:rPr>
        <w:rFonts w:asciiTheme="majorBidi" w:hAnsiTheme="majorBidi" w:cstheme="majorBid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27" w:rsidRDefault="00A76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41A" w:rsidRDefault="007C641A" w:rsidP="00CB14A8">
      <w:pPr>
        <w:spacing w:before="0" w:line="240" w:lineRule="auto"/>
      </w:pPr>
      <w:r>
        <w:separator/>
      </w:r>
    </w:p>
  </w:footnote>
  <w:footnote w:type="continuationSeparator" w:id="1">
    <w:p w:rsidR="007C641A" w:rsidRDefault="007C641A" w:rsidP="00CB14A8">
      <w:pPr>
        <w:spacing w:before="0" w:line="240" w:lineRule="auto"/>
      </w:pPr>
      <w:r>
        <w:continuationSeparator/>
      </w:r>
    </w:p>
  </w:footnote>
  <w:footnote w:id="2">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M. Efendi, </w:t>
      </w:r>
      <w:r w:rsidRPr="00A6415E">
        <w:rPr>
          <w:rFonts w:ascii="Times New Roman" w:hAnsi="Times New Roman" w:cs="Times New Roman"/>
          <w:i/>
          <w:iCs/>
          <w:lang w:val="id-ID"/>
        </w:rPr>
        <w:t xml:space="preserve">Peran Serta Pendidikan Luar Biasa Dalam Pengembangan Sumber Daya Penyandang Cacat Melalui Pemberdayaan Kemandirian, </w:t>
      </w:r>
      <w:r w:rsidRPr="00A6415E">
        <w:rPr>
          <w:rFonts w:ascii="Times New Roman" w:hAnsi="Times New Roman" w:cs="Times New Roman"/>
          <w:lang w:val="id-ID"/>
        </w:rPr>
        <w:t xml:space="preserve">Majalah Visi. Edisi No. 09/1999 </w:t>
      </w:r>
      <w:r w:rsidRPr="00A6415E">
        <w:rPr>
          <w:rFonts w:ascii="Times New Roman" w:hAnsi="Times New Roman" w:cs="Times New Roman"/>
        </w:rPr>
        <w:t xml:space="preserve"> </w:t>
      </w:r>
    </w:p>
  </w:footnote>
  <w:footnote w:id="3">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John W. Santrock, </w:t>
      </w:r>
      <w:r w:rsidRPr="00A6415E">
        <w:rPr>
          <w:rFonts w:ascii="Times New Roman" w:hAnsi="Times New Roman" w:cs="Times New Roman"/>
          <w:i/>
          <w:iCs/>
          <w:lang w:val="id-ID"/>
        </w:rPr>
        <w:t xml:space="preserve">Psikologi Pendidikan, </w:t>
      </w:r>
      <w:r w:rsidRPr="00A6415E">
        <w:rPr>
          <w:rFonts w:ascii="Times New Roman" w:hAnsi="Times New Roman" w:cs="Times New Roman"/>
          <w:lang w:val="id-ID"/>
        </w:rPr>
        <w:t>(</w:t>
      </w:r>
      <w:r w:rsidRPr="00A6415E">
        <w:rPr>
          <w:rFonts w:ascii="Times New Roman" w:hAnsi="Times New Roman" w:cs="Times New Roman"/>
        </w:rPr>
        <w:t xml:space="preserve"> </w:t>
      </w:r>
      <w:r w:rsidRPr="00A6415E">
        <w:rPr>
          <w:rFonts w:ascii="Times New Roman" w:hAnsi="Times New Roman" w:cs="Times New Roman"/>
          <w:lang w:val="id-ID"/>
        </w:rPr>
        <w:t>Jakarta: Salemba Humanika, 2009), hlm. 261</w:t>
      </w:r>
      <w:r w:rsidRPr="00A6415E">
        <w:rPr>
          <w:rFonts w:ascii="Times New Roman" w:hAnsi="Times New Roman" w:cs="Times New Roman"/>
        </w:rPr>
        <w:t xml:space="preserve"> </w:t>
      </w:r>
    </w:p>
  </w:footnote>
  <w:footnote w:id="4">
    <w:p w:rsidR="00A76227" w:rsidRPr="00A6415E" w:rsidRDefault="00A76227" w:rsidP="00CB14A8">
      <w:pPr>
        <w:pStyle w:val="FootnoteText"/>
        <w:ind w:firstLine="720"/>
        <w:rPr>
          <w:rFonts w:ascii="Times New Roman" w:hAnsi="Times New Roman" w:cs="Times New Roman"/>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Anita E. Woolfolk &amp; Lorraine McCune-Nicolich, </w:t>
      </w:r>
      <w:r w:rsidRPr="00A6415E">
        <w:rPr>
          <w:rFonts w:ascii="Times New Roman" w:hAnsi="Times New Roman" w:cs="Times New Roman"/>
          <w:i/>
          <w:iCs/>
          <w:lang w:val="id-ID"/>
        </w:rPr>
        <w:t xml:space="preserve">Mendidik Anak-Anak Bermasalah </w:t>
      </w:r>
      <w:r w:rsidRPr="00A6415E">
        <w:rPr>
          <w:rFonts w:ascii="Times New Roman" w:hAnsi="Times New Roman" w:cs="Times New Roman"/>
          <w:lang w:val="id-ID"/>
        </w:rPr>
        <w:t>(</w:t>
      </w:r>
      <w:r w:rsidRPr="00A6415E">
        <w:rPr>
          <w:rFonts w:ascii="Times New Roman" w:hAnsi="Times New Roman" w:cs="Times New Roman"/>
          <w:i/>
          <w:iCs/>
          <w:lang w:val="id-ID"/>
        </w:rPr>
        <w:t>Psikologi Pembelajaran II</w:t>
      </w:r>
      <w:r w:rsidRPr="00A6415E">
        <w:rPr>
          <w:rFonts w:ascii="Times New Roman" w:hAnsi="Times New Roman" w:cs="Times New Roman"/>
          <w:lang w:val="id-ID"/>
        </w:rPr>
        <w:t>), (Jakarta: Inisiasi Press, 2004), hlm. 607</w:t>
      </w:r>
      <w:r w:rsidRPr="00A6415E">
        <w:rPr>
          <w:rFonts w:ascii="Times New Roman" w:hAnsi="Times New Roman" w:cs="Times New Roman"/>
        </w:rPr>
        <w:t xml:space="preserve"> </w:t>
      </w:r>
    </w:p>
  </w:footnote>
  <w:footnote w:id="5">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Mohmmad Efendi, </w:t>
      </w:r>
      <w:r w:rsidRPr="00A6415E">
        <w:rPr>
          <w:rFonts w:ascii="Times New Roman" w:hAnsi="Times New Roman" w:cs="Times New Roman"/>
          <w:i/>
          <w:iCs/>
          <w:lang w:val="id-ID"/>
        </w:rPr>
        <w:t xml:space="preserve">Pengantar Psikopedagogik Anak Berkelainan, </w:t>
      </w:r>
      <w:r w:rsidRPr="00A6415E">
        <w:rPr>
          <w:rFonts w:ascii="Times New Roman" w:hAnsi="Times New Roman" w:cs="Times New Roman"/>
          <w:lang w:val="id-ID"/>
        </w:rPr>
        <w:t>(Jakarta: Bumi Aksara, 2008), hlm. 2</w:t>
      </w:r>
      <w:r w:rsidRPr="00A6415E">
        <w:rPr>
          <w:rFonts w:ascii="Times New Roman" w:hAnsi="Times New Roman" w:cs="Times New Roman"/>
        </w:rPr>
        <w:t xml:space="preserve"> </w:t>
      </w:r>
    </w:p>
  </w:footnote>
  <w:footnote w:id="6">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Departemen Agama, </w:t>
      </w:r>
      <w:r w:rsidRPr="00A6415E">
        <w:rPr>
          <w:rFonts w:ascii="Times New Roman" w:hAnsi="Times New Roman" w:cs="Times New Roman"/>
          <w:i/>
          <w:iCs/>
          <w:lang w:val="id-ID"/>
        </w:rPr>
        <w:t xml:space="preserve">Al-Qur’an Dan Terjemahan, </w:t>
      </w:r>
      <w:r w:rsidRPr="00A6415E">
        <w:rPr>
          <w:rFonts w:ascii="Times New Roman" w:hAnsi="Times New Roman" w:cs="Times New Roman"/>
          <w:lang w:val="id-ID"/>
        </w:rPr>
        <w:t>(Jakarta: Maghfirah Pustaka, 2010), hlm. 560</w:t>
      </w:r>
    </w:p>
  </w:footnote>
  <w:footnote w:id="7">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Abdullah, </w:t>
      </w:r>
      <w:r w:rsidRPr="00A6415E">
        <w:rPr>
          <w:rFonts w:ascii="Times New Roman" w:hAnsi="Times New Roman" w:cs="Times New Roman"/>
          <w:i/>
          <w:iCs/>
          <w:lang w:val="id-ID"/>
        </w:rPr>
        <w:t xml:space="preserve">Kamus Lengkap Bahasa Indonesia, </w:t>
      </w:r>
      <w:r w:rsidRPr="00A6415E">
        <w:rPr>
          <w:rFonts w:ascii="Times New Roman" w:hAnsi="Times New Roman" w:cs="Times New Roman"/>
          <w:lang w:val="id-ID"/>
        </w:rPr>
        <w:t>(Jakarta: Sandro Jaya, 2010), hlm. 295</w:t>
      </w:r>
      <w:r w:rsidRPr="00A6415E">
        <w:rPr>
          <w:rFonts w:ascii="Times New Roman" w:hAnsi="Times New Roman" w:cs="Times New Roman"/>
        </w:rPr>
        <w:t xml:space="preserve"> </w:t>
      </w:r>
    </w:p>
  </w:footnote>
  <w:footnote w:id="8">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Nazarudin, “</w:t>
      </w:r>
      <w:r w:rsidRPr="00A6415E">
        <w:rPr>
          <w:rFonts w:ascii="Times New Roman" w:hAnsi="Times New Roman" w:cs="Times New Roman"/>
          <w:i/>
          <w:iCs/>
          <w:lang w:val="id-ID"/>
        </w:rPr>
        <w:t xml:space="preserve">Quantum” Implementasi Pengembangan Kurikulum Dalam Pengelolaan Pembelajaran, </w:t>
      </w:r>
      <w:r w:rsidRPr="00A6415E">
        <w:rPr>
          <w:rFonts w:ascii="Times New Roman" w:hAnsi="Times New Roman" w:cs="Times New Roman"/>
          <w:lang w:val="id-ID"/>
        </w:rPr>
        <w:t>Madrasah Devlopment Centre, Vol. 6. No. 3 (September-Desember, 2011), hlm. 75</w:t>
      </w:r>
    </w:p>
  </w:footnote>
  <w:footnote w:id="9">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rPr>
        <w:t xml:space="preserve"> </w:t>
      </w:r>
      <w:r w:rsidRPr="00A6415E">
        <w:rPr>
          <w:rFonts w:ascii="Times New Roman" w:hAnsi="Times New Roman" w:cs="Times New Roman"/>
          <w:lang w:val="id-ID"/>
        </w:rPr>
        <w:t xml:space="preserve">Nazarudin Rahman, </w:t>
      </w:r>
      <w:r w:rsidRPr="00A6415E">
        <w:rPr>
          <w:rFonts w:ascii="Times New Roman" w:hAnsi="Times New Roman" w:cs="Times New Roman"/>
          <w:i/>
          <w:iCs/>
          <w:lang w:val="id-ID"/>
        </w:rPr>
        <w:t xml:space="preserve">Manajemen Pembelajaran, </w:t>
      </w:r>
      <w:r w:rsidRPr="00A6415E">
        <w:rPr>
          <w:rFonts w:ascii="Times New Roman" w:hAnsi="Times New Roman" w:cs="Times New Roman"/>
          <w:lang w:val="id-ID"/>
        </w:rPr>
        <w:t>(Yogyakarta: Pustaka Felicha, 2013), hlm. 8</w:t>
      </w:r>
    </w:p>
  </w:footnote>
  <w:footnote w:id="10">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Marlilawati, </w:t>
      </w:r>
      <w:r w:rsidRPr="00A6415E">
        <w:rPr>
          <w:rFonts w:ascii="Times New Roman" w:hAnsi="Times New Roman" w:cs="Times New Roman"/>
        </w:rPr>
        <w:t xml:space="preserve"> </w:t>
      </w:r>
      <w:r w:rsidRPr="00A6415E">
        <w:rPr>
          <w:rFonts w:ascii="Times New Roman" w:hAnsi="Times New Roman" w:cs="Times New Roman"/>
          <w:i/>
          <w:iCs/>
          <w:lang w:val="id-ID"/>
        </w:rPr>
        <w:t xml:space="preserve">Proses Belajar Mengajar PAI anak Tuna Grahita di SLB Negeri Pembina Palembang,  </w:t>
      </w:r>
      <w:r w:rsidRPr="00A6415E">
        <w:rPr>
          <w:rFonts w:ascii="Times New Roman" w:hAnsi="Times New Roman" w:cs="Times New Roman"/>
          <w:lang w:val="id-ID"/>
        </w:rPr>
        <w:t>Skripsi Sarjana Pendidikan Islam, (Palembang: Perpustakaan IAIN Raden Fatah, 2006)</w:t>
      </w:r>
    </w:p>
  </w:footnote>
  <w:footnote w:id="11">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Muhammad Hammim, </w:t>
      </w:r>
      <w:r w:rsidRPr="00A6415E">
        <w:rPr>
          <w:rFonts w:ascii="Times New Roman" w:hAnsi="Times New Roman" w:cs="Times New Roman"/>
          <w:i/>
          <w:iCs/>
          <w:lang w:val="id-ID"/>
        </w:rPr>
        <w:t xml:space="preserve">Pelaksanaan Penididikan Agama Islam bagi Siswa SMU Negeri 1 Banyuasin jalur 20 Desa Sumber Makmur Kecamatan Pembantu Muara Padang Kabupaten Banyuasin, </w:t>
      </w:r>
      <w:r w:rsidRPr="00A6415E">
        <w:rPr>
          <w:rFonts w:ascii="Times New Roman" w:hAnsi="Times New Roman" w:cs="Times New Roman"/>
          <w:lang w:val="id-ID"/>
        </w:rPr>
        <w:t>Skripsi Sarjana Pendidikan Islam, (Palembang: Perpustakaan IAIN Raden Fatah, 2006)</w:t>
      </w:r>
    </w:p>
  </w:footnote>
  <w:footnote w:id="12">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Nurlilawati, </w:t>
      </w:r>
      <w:r w:rsidRPr="00A6415E">
        <w:rPr>
          <w:rFonts w:ascii="Times New Roman" w:hAnsi="Times New Roman" w:cs="Times New Roman"/>
          <w:i/>
          <w:iCs/>
          <w:lang w:val="id-ID"/>
        </w:rPr>
        <w:t>Proses Pembelajaran PAI di SMP Azhariyah Kelurahan 12 Ulu Palembang</w:t>
      </w:r>
      <w:r w:rsidRPr="00A6415E">
        <w:rPr>
          <w:rFonts w:ascii="Times New Roman" w:hAnsi="Times New Roman" w:cs="Times New Roman"/>
          <w:lang w:val="id-ID"/>
        </w:rPr>
        <w:t>, Skripsi Sarjana Pendidikan Islam, (Palembang: Perpustakaan IAIN Raden Fatah, 2011)</w:t>
      </w:r>
    </w:p>
  </w:footnote>
  <w:footnote w:id="13">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 Nazarudin Rahman, </w:t>
      </w:r>
      <w:r w:rsidRPr="00A6415E">
        <w:rPr>
          <w:rFonts w:ascii="Times New Roman" w:hAnsi="Times New Roman" w:cs="Times New Roman"/>
          <w:i/>
          <w:iCs/>
          <w:lang w:val="id-ID"/>
        </w:rPr>
        <w:t>Op. Cit.</w:t>
      </w:r>
      <w:r w:rsidRPr="00A6415E">
        <w:rPr>
          <w:rFonts w:ascii="Times New Roman" w:hAnsi="Times New Roman" w:cs="Times New Roman"/>
          <w:lang w:val="id-ID"/>
        </w:rPr>
        <w:t>, hlm. 136-137</w:t>
      </w:r>
    </w:p>
  </w:footnote>
  <w:footnote w:id="14">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DEPDIKNAS, </w:t>
      </w:r>
      <w:r w:rsidRPr="00A6415E">
        <w:rPr>
          <w:rFonts w:ascii="Times New Roman" w:hAnsi="Times New Roman" w:cs="Times New Roman"/>
          <w:i/>
          <w:iCs/>
          <w:lang w:val="id-ID"/>
        </w:rPr>
        <w:t xml:space="preserve">Kamus Besar Bahasa Indonesia, </w:t>
      </w:r>
      <w:r w:rsidRPr="00A6415E">
        <w:rPr>
          <w:rFonts w:ascii="Times New Roman" w:hAnsi="Times New Roman" w:cs="Times New Roman"/>
          <w:lang w:val="id-ID"/>
        </w:rPr>
        <w:t>(Jakarta: PT. Gramedia Pustaka, 2008), hlm. 23</w:t>
      </w:r>
      <w:r w:rsidRPr="00A6415E">
        <w:rPr>
          <w:rFonts w:ascii="Times New Roman" w:hAnsi="Times New Roman" w:cs="Times New Roman"/>
        </w:rPr>
        <w:t xml:space="preserve"> </w:t>
      </w:r>
    </w:p>
  </w:footnote>
  <w:footnote w:id="15">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John W. Santrock, </w:t>
      </w:r>
      <w:r w:rsidRPr="00A6415E">
        <w:rPr>
          <w:rFonts w:ascii="Times New Roman" w:hAnsi="Times New Roman" w:cs="Times New Roman"/>
          <w:i/>
          <w:iCs/>
          <w:lang w:val="id-ID"/>
        </w:rPr>
        <w:t xml:space="preserve">Psikologi Pendidikan, </w:t>
      </w:r>
      <w:r w:rsidRPr="00A6415E">
        <w:rPr>
          <w:rFonts w:ascii="Times New Roman" w:hAnsi="Times New Roman" w:cs="Times New Roman"/>
          <w:lang w:val="id-ID"/>
        </w:rPr>
        <w:t>(</w:t>
      </w:r>
      <w:r w:rsidRPr="00A6415E">
        <w:rPr>
          <w:rFonts w:ascii="Times New Roman" w:hAnsi="Times New Roman" w:cs="Times New Roman"/>
        </w:rPr>
        <w:t xml:space="preserve"> </w:t>
      </w:r>
      <w:r w:rsidRPr="00A6415E">
        <w:rPr>
          <w:rFonts w:ascii="Times New Roman" w:hAnsi="Times New Roman" w:cs="Times New Roman"/>
          <w:lang w:val="id-ID"/>
        </w:rPr>
        <w:t>Jakarta: Salemba Humanika, 2009), hlm. 301</w:t>
      </w:r>
    </w:p>
  </w:footnote>
  <w:footnote w:id="16">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Rusman, </w:t>
      </w:r>
      <w:r w:rsidRPr="00A6415E">
        <w:rPr>
          <w:rFonts w:ascii="Times New Roman" w:hAnsi="Times New Roman" w:cs="Times New Roman"/>
          <w:i/>
          <w:iCs/>
          <w:lang w:val="id-ID"/>
        </w:rPr>
        <w:t>Model-model Pembelajaran</w:t>
      </w:r>
      <w:r w:rsidRPr="00A6415E">
        <w:rPr>
          <w:rFonts w:ascii="Times New Roman" w:hAnsi="Times New Roman" w:cs="Times New Roman"/>
          <w:lang w:val="id-ID"/>
        </w:rPr>
        <w:t>, (Jakarta: Rajawali Pers, 2012), hlm. 3</w:t>
      </w:r>
    </w:p>
  </w:footnote>
  <w:footnote w:id="17">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Ismail Sukardi, </w:t>
      </w:r>
      <w:r w:rsidRPr="00A6415E">
        <w:rPr>
          <w:rFonts w:ascii="Times New Roman" w:hAnsi="Times New Roman" w:cs="Times New Roman"/>
          <w:i/>
          <w:iCs/>
          <w:lang w:val="id-ID"/>
        </w:rPr>
        <w:t>Model-Model Pembelajaran Modern</w:t>
      </w:r>
      <w:r w:rsidRPr="00A6415E">
        <w:rPr>
          <w:rFonts w:ascii="Times New Roman" w:hAnsi="Times New Roman" w:cs="Times New Roman"/>
          <w:lang w:val="id-ID"/>
        </w:rPr>
        <w:t>, (Palembang: Tunas Gemilang Press, 2013), hlm. 11</w:t>
      </w:r>
      <w:r w:rsidRPr="00A6415E">
        <w:rPr>
          <w:rFonts w:ascii="Times New Roman" w:hAnsi="Times New Roman" w:cs="Times New Roman"/>
        </w:rPr>
        <w:t xml:space="preserve"> </w:t>
      </w:r>
    </w:p>
  </w:footnote>
  <w:footnote w:id="18">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Syaiful Bahri Djamarah Dan Aswan Zain, </w:t>
      </w:r>
      <w:r w:rsidRPr="00A6415E">
        <w:rPr>
          <w:rFonts w:ascii="Times New Roman" w:hAnsi="Times New Roman" w:cs="Times New Roman"/>
          <w:i/>
          <w:iCs/>
          <w:lang w:val="id-ID"/>
        </w:rPr>
        <w:t>Strategi Belajar Mengajar,</w:t>
      </w:r>
      <w:r w:rsidRPr="00A6415E">
        <w:rPr>
          <w:rFonts w:ascii="Times New Roman" w:hAnsi="Times New Roman" w:cs="Times New Roman"/>
          <w:lang w:val="id-ID"/>
        </w:rPr>
        <w:t xml:space="preserve"> (Jakarta: PT. Rineka Cipta, 2010), hlm. 38</w:t>
      </w:r>
      <w:r w:rsidRPr="00A6415E">
        <w:rPr>
          <w:rFonts w:ascii="Times New Roman" w:hAnsi="Times New Roman" w:cs="Times New Roman"/>
        </w:rPr>
        <w:t xml:space="preserve"> </w:t>
      </w:r>
    </w:p>
  </w:footnote>
  <w:footnote w:id="19">
    <w:p w:rsidR="00A76227" w:rsidRPr="00A6415E" w:rsidRDefault="00A76227" w:rsidP="00CB14A8">
      <w:pPr>
        <w:pStyle w:val="FootnoteText"/>
        <w:ind w:firstLine="720"/>
        <w:rPr>
          <w:rFonts w:ascii="Times New Roman" w:hAnsi="Times New Roman" w:cs="Times New Roman"/>
          <w:i/>
          <w:iCs/>
          <w:lang w:val="id-ID"/>
        </w:rPr>
      </w:pPr>
      <w:r w:rsidRPr="00A6415E">
        <w:rPr>
          <w:rStyle w:val="FootnoteReference"/>
          <w:rFonts w:ascii="Times New Roman" w:hAnsi="Times New Roman" w:cs="Times New Roman"/>
        </w:rPr>
        <w:footnoteRef/>
      </w:r>
      <w:r w:rsidRPr="00A6415E">
        <w:rPr>
          <w:rFonts w:ascii="Times New Roman" w:hAnsi="Times New Roman" w:cs="Times New Roman"/>
        </w:rPr>
        <w:t xml:space="preserve"> </w:t>
      </w:r>
      <w:r w:rsidRPr="00A6415E">
        <w:rPr>
          <w:rFonts w:ascii="Times New Roman" w:hAnsi="Times New Roman" w:cs="Times New Roman"/>
          <w:i/>
          <w:iCs/>
          <w:lang w:val="id-ID"/>
        </w:rPr>
        <w:t xml:space="preserve">Ibid., </w:t>
      </w:r>
      <w:r w:rsidRPr="00A6415E">
        <w:rPr>
          <w:rFonts w:ascii="Times New Roman" w:hAnsi="Times New Roman" w:cs="Times New Roman"/>
          <w:lang w:val="id-ID"/>
        </w:rPr>
        <w:t>hlm. 109</w:t>
      </w:r>
    </w:p>
  </w:footnote>
  <w:footnote w:id="20">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Tatang, </w:t>
      </w:r>
      <w:r w:rsidRPr="00A6415E">
        <w:rPr>
          <w:rFonts w:ascii="Times New Roman" w:hAnsi="Times New Roman" w:cs="Times New Roman"/>
          <w:i/>
          <w:iCs/>
          <w:lang w:val="id-ID"/>
        </w:rPr>
        <w:t xml:space="preserve">Ilmu Pendidikan, </w:t>
      </w:r>
      <w:r w:rsidRPr="00A6415E">
        <w:rPr>
          <w:rFonts w:ascii="Times New Roman" w:hAnsi="Times New Roman" w:cs="Times New Roman"/>
          <w:lang w:val="id-ID"/>
        </w:rPr>
        <w:t>(Bandung: Pustaka Setia, 2012), hlm. 13</w:t>
      </w:r>
      <w:r w:rsidRPr="00A6415E">
        <w:rPr>
          <w:rFonts w:ascii="Times New Roman" w:hAnsi="Times New Roman" w:cs="Times New Roman"/>
        </w:rPr>
        <w:t xml:space="preserve"> </w:t>
      </w:r>
    </w:p>
  </w:footnote>
  <w:footnote w:id="21">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Tatang,  </w:t>
      </w:r>
      <w:r w:rsidRPr="00A6415E">
        <w:rPr>
          <w:rFonts w:ascii="Times New Roman" w:hAnsi="Times New Roman" w:cs="Times New Roman"/>
          <w:i/>
          <w:iCs/>
          <w:lang w:val="id-ID"/>
        </w:rPr>
        <w:t xml:space="preserve">Ibid., </w:t>
      </w:r>
      <w:r w:rsidRPr="00A6415E">
        <w:rPr>
          <w:rFonts w:ascii="Times New Roman" w:hAnsi="Times New Roman" w:cs="Times New Roman"/>
          <w:lang w:val="id-ID"/>
        </w:rPr>
        <w:t>hlm. 13</w:t>
      </w:r>
      <w:r w:rsidRPr="00A6415E">
        <w:rPr>
          <w:rFonts w:ascii="Times New Roman" w:hAnsi="Times New Roman" w:cs="Times New Roman"/>
        </w:rPr>
        <w:t xml:space="preserve"> </w:t>
      </w:r>
    </w:p>
  </w:footnote>
  <w:footnote w:id="22">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Tim Penyusun Kamus Pusat Pembina dan Pengambangan</w:t>
      </w:r>
      <w:r w:rsidRPr="00A6415E">
        <w:rPr>
          <w:rFonts w:ascii="Times New Roman" w:hAnsi="Times New Roman" w:cs="Times New Roman"/>
        </w:rPr>
        <w:t xml:space="preserve"> </w:t>
      </w:r>
      <w:r w:rsidRPr="00A6415E">
        <w:rPr>
          <w:rFonts w:ascii="Times New Roman" w:hAnsi="Times New Roman" w:cs="Times New Roman"/>
          <w:lang w:val="id-ID"/>
        </w:rPr>
        <w:t xml:space="preserve">Bahasa Departeman Pendidikan dan Kebudayaan, </w:t>
      </w:r>
      <w:r w:rsidRPr="00A6415E">
        <w:rPr>
          <w:rFonts w:ascii="Times New Roman" w:hAnsi="Times New Roman" w:cs="Times New Roman"/>
          <w:i/>
          <w:iCs/>
          <w:lang w:val="id-ID"/>
        </w:rPr>
        <w:t xml:space="preserve">Kamus Besar Bahasa Indonesia, </w:t>
      </w:r>
      <w:r w:rsidRPr="00A6415E">
        <w:rPr>
          <w:rFonts w:ascii="Times New Roman" w:hAnsi="Times New Roman" w:cs="Times New Roman"/>
          <w:lang w:val="id-ID"/>
        </w:rPr>
        <w:t>edisi kedua, (Jakarta: Balai Pustaka, 1995), hlm. 232</w:t>
      </w:r>
    </w:p>
  </w:footnote>
  <w:footnote w:id="23">
    <w:p w:rsidR="00A76227" w:rsidRPr="00A6415E" w:rsidRDefault="00A76227" w:rsidP="00CB14A8">
      <w:pPr>
        <w:pStyle w:val="FootnoteText"/>
        <w:ind w:firstLine="720"/>
        <w:rPr>
          <w:rFonts w:ascii="Times New Roman" w:hAnsi="Times New Roman" w:cs="Times New Roman"/>
        </w:rPr>
      </w:pPr>
      <w:r w:rsidRPr="00A6415E">
        <w:rPr>
          <w:rStyle w:val="FootnoteReference"/>
          <w:rFonts w:ascii="Times New Roman" w:hAnsi="Times New Roman" w:cs="Times New Roman"/>
        </w:rPr>
        <w:footnoteRef/>
      </w:r>
      <w:r w:rsidRPr="00A6415E">
        <w:rPr>
          <w:rFonts w:ascii="Times New Roman" w:hAnsi="Times New Roman" w:cs="Times New Roman"/>
        </w:rPr>
        <w:t xml:space="preserve"> </w:t>
      </w:r>
      <w:r w:rsidRPr="00A6415E">
        <w:rPr>
          <w:rFonts w:ascii="Times New Roman" w:hAnsi="Times New Roman" w:cs="Times New Roman"/>
          <w:lang w:val="id-ID"/>
        </w:rPr>
        <w:t xml:space="preserve">Nazarudin Rahman, </w:t>
      </w:r>
      <w:r w:rsidRPr="00A6415E">
        <w:rPr>
          <w:rFonts w:ascii="Times New Roman" w:hAnsi="Times New Roman" w:cs="Times New Roman"/>
          <w:i/>
          <w:iCs/>
          <w:lang w:val="id-ID"/>
        </w:rPr>
        <w:t xml:space="preserve">Manajemen Pembelajaran, </w:t>
      </w:r>
      <w:r w:rsidRPr="00A6415E">
        <w:rPr>
          <w:rFonts w:ascii="Times New Roman" w:hAnsi="Times New Roman" w:cs="Times New Roman"/>
          <w:lang w:val="id-ID"/>
        </w:rPr>
        <w:t>(Yogyakarta: Pustaka Felicha, 2013), hlm. 8</w:t>
      </w:r>
    </w:p>
  </w:footnote>
  <w:footnote w:id="24">
    <w:p w:rsidR="00A76227" w:rsidRPr="00A6415E" w:rsidRDefault="00A76227" w:rsidP="00CB14A8">
      <w:pPr>
        <w:pStyle w:val="FootnoteText"/>
        <w:ind w:firstLine="720"/>
        <w:rPr>
          <w:rFonts w:ascii="Times New Roman" w:hAnsi="Times New Roman" w:cs="Times New Roman"/>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Departemen Agama, </w:t>
      </w:r>
      <w:r w:rsidRPr="00A6415E">
        <w:rPr>
          <w:rFonts w:ascii="Times New Roman" w:hAnsi="Times New Roman" w:cs="Times New Roman"/>
          <w:i/>
          <w:iCs/>
          <w:lang w:val="id-ID"/>
        </w:rPr>
        <w:t>Op. Cit.</w:t>
      </w:r>
      <w:r w:rsidRPr="00A6415E">
        <w:rPr>
          <w:rFonts w:ascii="Times New Roman" w:hAnsi="Times New Roman" w:cs="Times New Roman"/>
          <w:lang w:val="id-ID"/>
        </w:rPr>
        <w:t>, hlm. 597</w:t>
      </w:r>
      <w:r w:rsidRPr="00A6415E">
        <w:rPr>
          <w:rFonts w:ascii="Times New Roman" w:hAnsi="Times New Roman" w:cs="Times New Roman"/>
        </w:rPr>
        <w:t xml:space="preserve"> </w:t>
      </w:r>
    </w:p>
  </w:footnote>
  <w:footnote w:id="25">
    <w:p w:rsidR="00A76227" w:rsidRPr="00A6415E" w:rsidRDefault="00A76227" w:rsidP="00CB14A8">
      <w:pPr>
        <w:pStyle w:val="FootnoteText"/>
        <w:ind w:firstLine="720"/>
        <w:rPr>
          <w:rFonts w:ascii="Times New Roman" w:hAnsi="Times New Roman" w:cs="Times New Roman"/>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Mohammad Efendi, </w:t>
      </w:r>
      <w:r w:rsidRPr="00A6415E">
        <w:rPr>
          <w:rFonts w:ascii="Times New Roman" w:hAnsi="Times New Roman" w:cs="Times New Roman"/>
          <w:i/>
          <w:iCs/>
          <w:lang w:val="id-ID"/>
        </w:rPr>
        <w:t xml:space="preserve"> Op. Cit., </w:t>
      </w:r>
      <w:r w:rsidRPr="00A6415E">
        <w:rPr>
          <w:rFonts w:ascii="Times New Roman" w:hAnsi="Times New Roman" w:cs="Times New Roman"/>
          <w:lang w:val="id-ID"/>
        </w:rPr>
        <w:t>hlm. 30</w:t>
      </w:r>
      <w:r w:rsidRPr="00A6415E">
        <w:rPr>
          <w:rFonts w:ascii="Times New Roman" w:hAnsi="Times New Roman" w:cs="Times New Roman"/>
        </w:rPr>
        <w:t xml:space="preserve"> </w:t>
      </w:r>
    </w:p>
  </w:footnote>
  <w:footnote w:id="26">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Bandi Delphie, </w:t>
      </w:r>
      <w:r w:rsidRPr="00A6415E">
        <w:rPr>
          <w:rFonts w:ascii="Times New Roman" w:hAnsi="Times New Roman" w:cs="Times New Roman"/>
          <w:i/>
          <w:iCs/>
          <w:lang w:val="id-ID"/>
        </w:rPr>
        <w:t>Pembelajaran Anak Berkebutuhan Khusus Dalam Setting Pendidikan Inklusi,</w:t>
      </w:r>
      <w:r w:rsidRPr="00A6415E">
        <w:rPr>
          <w:rFonts w:ascii="Times New Roman" w:hAnsi="Times New Roman" w:cs="Times New Roman"/>
          <w:lang w:val="id-ID"/>
        </w:rPr>
        <w:t xml:space="preserve"> (Yogyakarta: KTSP, 2009), hlm. 15</w:t>
      </w:r>
      <w:r w:rsidRPr="00A6415E">
        <w:rPr>
          <w:rFonts w:ascii="Times New Roman" w:hAnsi="Times New Roman" w:cs="Times New Roman"/>
        </w:rPr>
        <w:t xml:space="preserve"> </w:t>
      </w:r>
    </w:p>
  </w:footnote>
  <w:footnote w:id="27">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Mohammad Efendi, </w:t>
      </w:r>
      <w:r w:rsidRPr="00A6415E">
        <w:rPr>
          <w:rFonts w:ascii="Times New Roman" w:hAnsi="Times New Roman" w:cs="Times New Roman"/>
          <w:i/>
          <w:iCs/>
          <w:lang w:val="id-ID"/>
        </w:rPr>
        <w:t xml:space="preserve">Op. Cit., </w:t>
      </w:r>
      <w:r w:rsidRPr="00A6415E">
        <w:rPr>
          <w:rFonts w:ascii="Times New Roman" w:hAnsi="Times New Roman" w:cs="Times New Roman"/>
          <w:lang w:val="id-ID"/>
        </w:rPr>
        <w:t>hlm. 31</w:t>
      </w:r>
    </w:p>
  </w:footnote>
  <w:footnote w:id="28">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Sidarta, </w:t>
      </w:r>
      <w:r w:rsidRPr="00A6415E">
        <w:rPr>
          <w:rFonts w:ascii="Times New Roman" w:hAnsi="Times New Roman" w:cs="Times New Roman"/>
          <w:i/>
          <w:iCs/>
          <w:lang w:val="id-ID"/>
        </w:rPr>
        <w:t xml:space="preserve">Penuntun Ilmu Penyakit Mata, </w:t>
      </w:r>
      <w:r w:rsidRPr="00A6415E">
        <w:rPr>
          <w:rFonts w:ascii="Times New Roman" w:hAnsi="Times New Roman" w:cs="Times New Roman"/>
          <w:lang w:val="id-ID"/>
        </w:rPr>
        <w:t>(Fakultas Kedokteran Universitas Indonesia, 1993), hlm. 155</w:t>
      </w:r>
    </w:p>
  </w:footnote>
  <w:footnote w:id="29">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J. David Smith, </w:t>
      </w:r>
      <w:r w:rsidRPr="00A6415E">
        <w:rPr>
          <w:rFonts w:ascii="Times New Roman" w:hAnsi="Times New Roman" w:cs="Times New Roman"/>
          <w:i/>
          <w:iCs/>
          <w:lang w:val="id-ID"/>
        </w:rPr>
        <w:t>Inklusi</w:t>
      </w:r>
      <w:r w:rsidRPr="00A6415E">
        <w:rPr>
          <w:rFonts w:ascii="Times New Roman" w:hAnsi="Times New Roman" w:cs="Times New Roman"/>
          <w:lang w:val="id-ID"/>
        </w:rPr>
        <w:t xml:space="preserve"> </w:t>
      </w:r>
      <w:r w:rsidRPr="00A6415E">
        <w:rPr>
          <w:rFonts w:ascii="Times New Roman" w:hAnsi="Times New Roman" w:cs="Times New Roman"/>
          <w:i/>
          <w:iCs/>
          <w:lang w:val="id-ID"/>
        </w:rPr>
        <w:t>(Sekolah Ramah Untuk Semua)</w:t>
      </w:r>
      <w:r w:rsidRPr="00A6415E">
        <w:rPr>
          <w:rFonts w:ascii="Times New Roman" w:hAnsi="Times New Roman" w:cs="Times New Roman"/>
          <w:lang w:val="id-ID"/>
        </w:rPr>
        <w:t>, (Bandung: Nuansa, 2006), hlm. 243</w:t>
      </w:r>
      <w:r w:rsidRPr="00A6415E">
        <w:rPr>
          <w:rFonts w:ascii="Times New Roman" w:hAnsi="Times New Roman" w:cs="Times New Roman"/>
        </w:rPr>
        <w:t xml:space="preserve"> </w:t>
      </w:r>
    </w:p>
  </w:footnote>
  <w:footnote w:id="30">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Lexy J. </w:t>
      </w:r>
      <w:r w:rsidRPr="00A6415E">
        <w:rPr>
          <w:rFonts w:ascii="Times New Roman" w:hAnsi="Times New Roman" w:cs="Times New Roman"/>
        </w:rPr>
        <w:t>Moeleong</w:t>
      </w:r>
      <w:r w:rsidRPr="00A6415E">
        <w:rPr>
          <w:rFonts w:ascii="Times New Roman" w:hAnsi="Times New Roman" w:cs="Times New Roman"/>
          <w:lang w:val="id-ID"/>
        </w:rPr>
        <w:t xml:space="preserve">, </w:t>
      </w:r>
      <w:r w:rsidRPr="00A6415E">
        <w:rPr>
          <w:rFonts w:ascii="Times New Roman" w:hAnsi="Times New Roman" w:cs="Times New Roman"/>
          <w:i/>
          <w:iCs/>
        </w:rPr>
        <w:t>Metodologi Penelitian Kualitatif</w:t>
      </w:r>
      <w:r w:rsidRPr="00A6415E">
        <w:rPr>
          <w:rFonts w:ascii="Times New Roman" w:hAnsi="Times New Roman" w:cs="Times New Roman"/>
          <w:i/>
          <w:iCs/>
          <w:lang w:val="id-ID"/>
        </w:rPr>
        <w:t xml:space="preserve">, </w:t>
      </w:r>
      <w:r w:rsidRPr="00A6415E">
        <w:rPr>
          <w:rFonts w:ascii="Times New Roman" w:hAnsi="Times New Roman" w:cs="Times New Roman"/>
          <w:lang w:val="id-ID"/>
        </w:rPr>
        <w:t xml:space="preserve">Cetakan ke Enam Belas, </w:t>
      </w:r>
      <w:r w:rsidRPr="00A6415E">
        <w:rPr>
          <w:rFonts w:ascii="Times New Roman" w:hAnsi="Times New Roman" w:cs="Times New Roman"/>
          <w:i/>
          <w:iCs/>
          <w:lang w:val="id-ID"/>
        </w:rPr>
        <w:t xml:space="preserve"> </w:t>
      </w:r>
      <w:r w:rsidRPr="00A6415E">
        <w:rPr>
          <w:rFonts w:ascii="Times New Roman" w:hAnsi="Times New Roman" w:cs="Times New Roman"/>
          <w:lang w:val="id-ID"/>
        </w:rPr>
        <w:t>(</w:t>
      </w:r>
      <w:r w:rsidRPr="00A6415E">
        <w:rPr>
          <w:rFonts w:ascii="Times New Roman" w:hAnsi="Times New Roman" w:cs="Times New Roman"/>
        </w:rPr>
        <w:t>Bandung: PT. Remaja Rosdakarya, 2002</w:t>
      </w:r>
      <w:r w:rsidRPr="00A6415E">
        <w:rPr>
          <w:rFonts w:ascii="Times New Roman" w:hAnsi="Times New Roman" w:cs="Times New Roman"/>
          <w:lang w:val="id-ID"/>
        </w:rPr>
        <w:t>)</w:t>
      </w:r>
      <w:r w:rsidRPr="00A6415E">
        <w:rPr>
          <w:rFonts w:ascii="Times New Roman" w:hAnsi="Times New Roman" w:cs="Times New Roman"/>
        </w:rPr>
        <w:t xml:space="preserve">, </w:t>
      </w:r>
      <w:r w:rsidRPr="00A6415E">
        <w:rPr>
          <w:rFonts w:ascii="Times New Roman" w:hAnsi="Times New Roman" w:cs="Times New Roman"/>
          <w:lang w:val="id-ID"/>
        </w:rPr>
        <w:t xml:space="preserve"> hlm. 3</w:t>
      </w:r>
      <w:r w:rsidRPr="00A6415E">
        <w:rPr>
          <w:rFonts w:ascii="Times New Roman" w:hAnsi="Times New Roman" w:cs="Times New Roman"/>
        </w:rPr>
        <w:t xml:space="preserve"> </w:t>
      </w:r>
      <w:r w:rsidRPr="00A6415E">
        <w:rPr>
          <w:rFonts w:ascii="Times New Roman" w:hAnsi="Times New Roman" w:cs="Times New Roman"/>
          <w:lang w:val="id-ID"/>
        </w:rPr>
        <w:t xml:space="preserve"> </w:t>
      </w:r>
    </w:p>
  </w:footnote>
  <w:footnote w:id="31">
    <w:p w:rsidR="00A76227" w:rsidRPr="00A6415E" w:rsidRDefault="00A76227" w:rsidP="00CB14A8">
      <w:pPr>
        <w:pStyle w:val="FootnoteText"/>
        <w:ind w:firstLine="720"/>
        <w:jc w:val="both"/>
        <w:rPr>
          <w:rFonts w:ascii="Times New Roman" w:hAnsi="Times New Roman" w:cs="Times New Roman"/>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Burhan Bungin, </w:t>
      </w:r>
      <w:r w:rsidRPr="00A6415E">
        <w:rPr>
          <w:rFonts w:ascii="Times New Roman" w:hAnsi="Times New Roman" w:cs="Times New Roman"/>
          <w:i/>
          <w:iCs/>
          <w:lang w:val="id-ID"/>
        </w:rPr>
        <w:t>Metodologi Penelitian Kualitatif</w:t>
      </w:r>
      <w:r w:rsidRPr="00A6415E">
        <w:rPr>
          <w:rFonts w:ascii="Times New Roman" w:hAnsi="Times New Roman" w:cs="Times New Roman"/>
          <w:lang w:val="id-ID"/>
        </w:rPr>
        <w:t>, (Jakarta: Rajawali Pers, 2010), hlm. 136</w:t>
      </w:r>
    </w:p>
    <w:p w:rsidR="00A76227" w:rsidRPr="00A6415E" w:rsidRDefault="00A76227" w:rsidP="00CB14A8">
      <w:pPr>
        <w:pStyle w:val="FootnoteText"/>
        <w:ind w:firstLine="720"/>
        <w:rPr>
          <w:rFonts w:ascii="Times New Roman" w:hAnsi="Times New Roman" w:cs="Times New Roman"/>
        </w:rPr>
      </w:pPr>
      <w:r w:rsidRPr="00A6415E">
        <w:rPr>
          <w:rFonts w:ascii="Times New Roman" w:hAnsi="Times New Roman" w:cs="Times New Roman"/>
        </w:rPr>
        <w:t xml:space="preserve"> </w:t>
      </w:r>
    </w:p>
  </w:footnote>
  <w:footnote w:id="32">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Sutrisno Hadi, </w:t>
      </w:r>
      <w:r w:rsidRPr="00A6415E">
        <w:rPr>
          <w:rFonts w:ascii="Times New Roman" w:hAnsi="Times New Roman" w:cs="Times New Roman"/>
          <w:i/>
          <w:iCs/>
          <w:lang w:val="id-ID"/>
        </w:rPr>
        <w:t>Metodologi Research,</w:t>
      </w:r>
      <w:r w:rsidRPr="00A6415E">
        <w:rPr>
          <w:rFonts w:ascii="Times New Roman" w:hAnsi="Times New Roman" w:cs="Times New Roman"/>
          <w:lang w:val="id-ID"/>
        </w:rPr>
        <w:t xml:space="preserve"> (Yogyakarta: Andi, 1989), hlm. 151</w:t>
      </w:r>
      <w:r w:rsidRPr="00A6415E">
        <w:rPr>
          <w:rFonts w:ascii="Times New Roman" w:hAnsi="Times New Roman" w:cs="Times New Roman"/>
        </w:rPr>
        <w:t xml:space="preserve"> </w:t>
      </w:r>
    </w:p>
  </w:footnote>
  <w:footnote w:id="33">
    <w:p w:rsidR="00A76227" w:rsidRPr="00A6415E" w:rsidRDefault="00A76227" w:rsidP="00CB14A8">
      <w:pPr>
        <w:pStyle w:val="FootnoteText"/>
        <w:ind w:firstLine="720"/>
        <w:rPr>
          <w:rFonts w:ascii="Times New Roman" w:hAnsi="Times New Roman" w:cs="Times New Roman"/>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Sugiyono, </w:t>
      </w:r>
      <w:r w:rsidRPr="00A6415E">
        <w:rPr>
          <w:rFonts w:ascii="Times New Roman" w:hAnsi="Times New Roman" w:cs="Times New Roman"/>
          <w:i/>
          <w:iCs/>
          <w:lang w:val="id-ID"/>
        </w:rPr>
        <w:t>Metode Penelitian Administrasi Dilengkapi Dengan Metode R &amp; D,</w:t>
      </w:r>
      <w:r w:rsidRPr="00A6415E">
        <w:rPr>
          <w:rFonts w:ascii="Times New Roman" w:hAnsi="Times New Roman" w:cs="Times New Roman"/>
          <w:lang w:val="id-ID"/>
        </w:rPr>
        <w:t xml:space="preserve"> (Bandung: Alfabeta, 2006), hlm. 157</w:t>
      </w:r>
      <w:r w:rsidRPr="00A6415E">
        <w:rPr>
          <w:rFonts w:ascii="Times New Roman" w:hAnsi="Times New Roman" w:cs="Times New Roman"/>
        </w:rPr>
        <w:t xml:space="preserve"> </w:t>
      </w:r>
    </w:p>
  </w:footnote>
  <w:footnote w:id="34">
    <w:p w:rsidR="00A76227" w:rsidRPr="00A6415E" w:rsidRDefault="00A76227" w:rsidP="00CB14A8">
      <w:pPr>
        <w:pStyle w:val="FootnoteText"/>
        <w:ind w:firstLine="720"/>
        <w:rPr>
          <w:rFonts w:ascii="Times New Roman" w:hAnsi="Times New Roman" w:cs="Times New Roman"/>
          <w:lang w:val="id-ID"/>
        </w:rPr>
      </w:pPr>
      <w:r w:rsidRPr="00A6415E">
        <w:rPr>
          <w:rStyle w:val="FootnoteReference"/>
          <w:rFonts w:ascii="Times New Roman" w:hAnsi="Times New Roman" w:cs="Times New Roman"/>
        </w:rPr>
        <w:footnoteRef/>
      </w:r>
      <w:r w:rsidRPr="00A6415E">
        <w:rPr>
          <w:rFonts w:ascii="Times New Roman" w:hAnsi="Times New Roman" w:cs="Times New Roman"/>
          <w:lang w:val="id-ID"/>
        </w:rPr>
        <w:t xml:space="preserve"> Sugiyono, </w:t>
      </w:r>
      <w:r w:rsidRPr="00A6415E">
        <w:rPr>
          <w:rFonts w:ascii="Times New Roman" w:hAnsi="Times New Roman" w:cs="Times New Roman"/>
          <w:i/>
          <w:iCs/>
          <w:lang w:val="id-ID"/>
        </w:rPr>
        <w:t>Metode Penelitian Kuantitatif Kualitatif Dan R &amp; D,</w:t>
      </w:r>
      <w:r w:rsidRPr="00A6415E">
        <w:rPr>
          <w:rFonts w:ascii="Times New Roman" w:hAnsi="Times New Roman" w:cs="Times New Roman"/>
          <w:lang w:val="id-ID"/>
        </w:rPr>
        <w:t xml:space="preserve"> (Bandung: Alfabeta, 2013), hlm. 247</w:t>
      </w:r>
    </w:p>
  </w:footnote>
  <w:footnote w:id="35">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Sumadi Suryabrata, </w:t>
      </w:r>
      <w:r w:rsidRPr="00521047">
        <w:rPr>
          <w:rFonts w:ascii="Times New Roman" w:hAnsi="Times New Roman" w:cs="Times New Roman"/>
          <w:i/>
          <w:iCs/>
          <w:lang w:val="id-ID"/>
        </w:rPr>
        <w:t xml:space="preserve">Psikologi Pendidikan, </w:t>
      </w:r>
      <w:r w:rsidRPr="00521047">
        <w:rPr>
          <w:rFonts w:ascii="Times New Roman" w:hAnsi="Times New Roman" w:cs="Times New Roman"/>
          <w:lang w:val="id-ID"/>
        </w:rPr>
        <w:t>(Jakarta: Rajawali Presss, 2002), hlm. 65</w:t>
      </w:r>
    </w:p>
  </w:footnote>
  <w:footnote w:id="36">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Nyayu Khadijah, </w:t>
      </w:r>
      <w:r w:rsidRPr="00521047">
        <w:rPr>
          <w:rFonts w:ascii="Times New Roman" w:hAnsi="Times New Roman" w:cs="Times New Roman"/>
          <w:i/>
          <w:iCs/>
          <w:lang w:val="id-ID"/>
        </w:rPr>
        <w:t xml:space="preserve">Psikologi Pendidikan, </w:t>
      </w:r>
      <w:r>
        <w:rPr>
          <w:rFonts w:ascii="Times New Roman" w:hAnsi="Times New Roman" w:cs="Times New Roman"/>
          <w:lang w:val="id-ID"/>
        </w:rPr>
        <w:t>(Palembang: Gracindo Telindo</w:t>
      </w:r>
      <w:r w:rsidRPr="00521047">
        <w:rPr>
          <w:rFonts w:ascii="Times New Roman" w:hAnsi="Times New Roman" w:cs="Times New Roman"/>
          <w:lang w:val="id-ID"/>
        </w:rPr>
        <w:t>), hlm. 43</w:t>
      </w:r>
    </w:p>
  </w:footnote>
  <w:footnote w:id="37">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Slameto, </w:t>
      </w:r>
      <w:r w:rsidRPr="00521047">
        <w:rPr>
          <w:rFonts w:ascii="Times New Roman" w:hAnsi="Times New Roman" w:cs="Times New Roman"/>
          <w:i/>
          <w:iCs/>
          <w:lang w:val="id-ID"/>
        </w:rPr>
        <w:t xml:space="preserve">Belajar dan Faktor-faktor yang Mempengaruhinya, </w:t>
      </w:r>
      <w:r w:rsidRPr="00521047">
        <w:rPr>
          <w:rFonts w:ascii="Times New Roman" w:hAnsi="Times New Roman" w:cs="Times New Roman"/>
        </w:rPr>
        <w:t xml:space="preserve"> </w:t>
      </w:r>
      <w:r w:rsidRPr="00521047">
        <w:rPr>
          <w:rFonts w:ascii="Times New Roman" w:hAnsi="Times New Roman" w:cs="Times New Roman"/>
          <w:lang w:val="id-ID"/>
        </w:rPr>
        <w:t>(Jakarta: PT. Rineka Cipta, 2003), hlm. 2</w:t>
      </w:r>
    </w:p>
  </w:footnote>
  <w:footnote w:id="38">
    <w:p w:rsidR="00A76227" w:rsidRPr="00037DB8" w:rsidRDefault="00A76227" w:rsidP="00D75919">
      <w:pPr>
        <w:pStyle w:val="FootnoteText"/>
        <w:ind w:firstLine="720"/>
        <w:rPr>
          <w:lang w:val="id-ID"/>
        </w:rPr>
      </w:pPr>
      <w:r>
        <w:rPr>
          <w:rStyle w:val="FootnoteReference"/>
        </w:rPr>
        <w:footnoteRef/>
      </w:r>
      <w:r>
        <w:rPr>
          <w:rFonts w:ascii="Times New Roman" w:hAnsi="Times New Roman" w:cs="Times New Roman"/>
          <w:lang w:val="id-ID"/>
        </w:rPr>
        <w:t xml:space="preserve">Mulyono Abdurrahman, </w:t>
      </w:r>
      <w:r>
        <w:rPr>
          <w:rFonts w:ascii="Times New Roman" w:hAnsi="Times New Roman" w:cs="Times New Roman"/>
          <w:i/>
          <w:iCs/>
          <w:lang w:val="id-ID"/>
        </w:rPr>
        <w:t xml:space="preserve">Pendidikan Bagi Anak Berkesulitan Belajar, </w:t>
      </w:r>
      <w:r>
        <w:rPr>
          <w:rFonts w:ascii="Times New Roman" w:hAnsi="Times New Roman" w:cs="Times New Roman"/>
          <w:lang w:val="id-ID"/>
        </w:rPr>
        <w:t>(Jakarta: PT. Rineka Cipta, 2009), hlm. 32-33</w:t>
      </w:r>
    </w:p>
  </w:footnote>
  <w:footnote w:id="39">
    <w:p w:rsidR="00A76227" w:rsidRPr="00CB2132" w:rsidRDefault="00A76227" w:rsidP="00D75919">
      <w:pPr>
        <w:pStyle w:val="FootnoteText"/>
        <w:ind w:firstLine="720"/>
        <w:rPr>
          <w:rFonts w:ascii="Times New Roman" w:hAnsi="Times New Roman" w:cs="Times New Roman"/>
          <w:lang w:val="id-ID"/>
        </w:rPr>
      </w:pPr>
      <w:r w:rsidRPr="00CB2132">
        <w:rPr>
          <w:rStyle w:val="FootnoteReference"/>
          <w:rFonts w:ascii="Times New Roman" w:hAnsi="Times New Roman" w:cs="Times New Roman"/>
        </w:rPr>
        <w:footnoteRef/>
      </w:r>
      <w:r w:rsidRPr="00CB2132">
        <w:rPr>
          <w:rFonts w:ascii="Times New Roman" w:hAnsi="Times New Roman" w:cs="Times New Roman"/>
          <w:lang w:val="id-ID"/>
        </w:rPr>
        <w:t xml:space="preserve">Slameto,  </w:t>
      </w:r>
      <w:r w:rsidRPr="00CB2132">
        <w:rPr>
          <w:rFonts w:ascii="Times New Roman" w:hAnsi="Times New Roman" w:cs="Times New Roman"/>
          <w:i/>
          <w:iCs/>
          <w:lang w:val="id-ID"/>
        </w:rPr>
        <w:t>Ibid</w:t>
      </w:r>
      <w:r>
        <w:rPr>
          <w:rFonts w:ascii="Times New Roman" w:hAnsi="Times New Roman" w:cs="Times New Roman"/>
          <w:i/>
          <w:iCs/>
          <w:lang w:val="id-ID"/>
        </w:rPr>
        <w:t>.</w:t>
      </w:r>
      <w:r w:rsidRPr="00CB2132">
        <w:rPr>
          <w:rFonts w:ascii="Times New Roman" w:hAnsi="Times New Roman" w:cs="Times New Roman"/>
          <w:i/>
          <w:iCs/>
          <w:lang w:val="id-ID"/>
        </w:rPr>
        <w:t>,</w:t>
      </w:r>
      <w:r w:rsidRPr="00CB2132">
        <w:rPr>
          <w:rFonts w:ascii="Times New Roman" w:hAnsi="Times New Roman" w:cs="Times New Roman"/>
        </w:rPr>
        <w:t xml:space="preserve"> </w:t>
      </w:r>
      <w:r>
        <w:rPr>
          <w:rFonts w:ascii="Times New Roman" w:hAnsi="Times New Roman" w:cs="Times New Roman"/>
          <w:lang w:val="id-ID"/>
        </w:rPr>
        <w:t>hlm. 32</w:t>
      </w:r>
    </w:p>
  </w:footnote>
  <w:footnote w:id="40">
    <w:p w:rsidR="00A76227" w:rsidRPr="0044505B" w:rsidRDefault="00A76227" w:rsidP="00D75919">
      <w:pPr>
        <w:pStyle w:val="FootnoteText"/>
        <w:ind w:firstLine="720"/>
        <w:rPr>
          <w:rFonts w:ascii="Times New Roman" w:hAnsi="Times New Roman" w:cs="Times New Roman"/>
          <w:lang w:val="id-ID"/>
        </w:rPr>
      </w:pPr>
      <w:r w:rsidRPr="00CB2132">
        <w:rPr>
          <w:rStyle w:val="FootnoteReference"/>
          <w:rFonts w:ascii="Times New Roman" w:hAnsi="Times New Roman" w:cs="Times New Roman"/>
        </w:rPr>
        <w:footnoteRef/>
      </w:r>
      <w:r w:rsidRPr="00CB2132">
        <w:rPr>
          <w:rFonts w:ascii="Times New Roman" w:hAnsi="Times New Roman" w:cs="Times New Roman"/>
          <w:lang w:val="id-ID"/>
        </w:rPr>
        <w:t xml:space="preserve">Wina Sanjaya, </w:t>
      </w:r>
      <w:r w:rsidRPr="00CB2132">
        <w:rPr>
          <w:rFonts w:ascii="Times New Roman" w:hAnsi="Times New Roman" w:cs="Times New Roman"/>
          <w:i/>
          <w:iCs/>
          <w:lang w:val="id-ID"/>
        </w:rPr>
        <w:t xml:space="preserve">Media Komunikasi Pembelajaran, </w:t>
      </w:r>
      <w:r w:rsidRPr="00CB2132">
        <w:rPr>
          <w:rFonts w:ascii="Times New Roman" w:hAnsi="Times New Roman" w:cs="Times New Roman"/>
          <w:lang w:val="id-ID"/>
        </w:rPr>
        <w:t>(</w:t>
      </w:r>
      <w:r>
        <w:rPr>
          <w:rFonts w:ascii="Times New Roman" w:hAnsi="Times New Roman" w:cs="Times New Roman"/>
          <w:lang w:val="id-ID"/>
        </w:rPr>
        <w:t>Jakarta: Kencana, 2012), hlm. 7</w:t>
      </w:r>
    </w:p>
  </w:footnote>
  <w:footnote w:id="41">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Slameto, </w:t>
      </w:r>
      <w:r w:rsidRPr="00521047">
        <w:rPr>
          <w:rFonts w:ascii="Times New Roman" w:hAnsi="Times New Roman" w:cs="Times New Roman"/>
          <w:i/>
          <w:iCs/>
          <w:lang w:val="id-ID"/>
        </w:rPr>
        <w:t>Op. Cit.,</w:t>
      </w:r>
      <w:r>
        <w:rPr>
          <w:rFonts w:ascii="Times New Roman" w:hAnsi="Times New Roman" w:cs="Times New Roman"/>
          <w:lang w:val="id-ID"/>
        </w:rPr>
        <w:t xml:space="preserve"> hlm. 54</w:t>
      </w:r>
      <w:r w:rsidRPr="00521047">
        <w:rPr>
          <w:rFonts w:ascii="Times New Roman" w:hAnsi="Times New Roman" w:cs="Times New Roman"/>
        </w:rPr>
        <w:t xml:space="preserve"> </w:t>
      </w:r>
    </w:p>
  </w:footnote>
  <w:footnote w:id="42">
    <w:p w:rsidR="00A76227" w:rsidRPr="00B24DDD" w:rsidRDefault="00A76227" w:rsidP="00D75919">
      <w:pPr>
        <w:pStyle w:val="FootnoteText"/>
        <w:ind w:firstLine="720"/>
        <w:rPr>
          <w:rFonts w:ascii="Times New Roman" w:hAnsi="Times New Roman" w:cs="Times New Roman"/>
          <w:lang w:val="id-ID"/>
        </w:rPr>
      </w:pPr>
      <w:r w:rsidRPr="00CB2132">
        <w:rPr>
          <w:rStyle w:val="FootnoteReference"/>
          <w:rFonts w:ascii="Times New Roman" w:hAnsi="Times New Roman" w:cs="Times New Roman"/>
        </w:rPr>
        <w:footnoteRef/>
      </w:r>
      <w:r w:rsidRPr="00CB2132">
        <w:rPr>
          <w:rFonts w:ascii="Times New Roman" w:hAnsi="Times New Roman" w:cs="Times New Roman"/>
          <w:lang w:val="id-ID"/>
        </w:rPr>
        <w:t>A. Ahmadi</w:t>
      </w:r>
      <w:r>
        <w:t xml:space="preserve"> </w:t>
      </w:r>
      <w:r>
        <w:rPr>
          <w:rFonts w:ascii="Times New Roman" w:hAnsi="Times New Roman" w:cs="Times New Roman"/>
          <w:lang w:val="id-ID"/>
        </w:rPr>
        <w:t xml:space="preserve">dan Supriyono, </w:t>
      </w:r>
      <w:r>
        <w:rPr>
          <w:rFonts w:ascii="Times New Roman" w:hAnsi="Times New Roman" w:cs="Times New Roman"/>
          <w:i/>
          <w:iCs/>
          <w:lang w:val="id-ID"/>
        </w:rPr>
        <w:t xml:space="preserve">Psikologi Belajar, </w:t>
      </w:r>
      <w:r>
        <w:rPr>
          <w:rFonts w:ascii="Times New Roman" w:hAnsi="Times New Roman" w:cs="Times New Roman"/>
          <w:lang w:val="id-ID"/>
        </w:rPr>
        <w:t>(Bandung: Rineka Cipta, 1991), hlm. 54</w:t>
      </w:r>
    </w:p>
  </w:footnote>
  <w:footnote w:id="43">
    <w:p w:rsidR="00A76227" w:rsidRPr="00673250" w:rsidRDefault="00A76227" w:rsidP="00D75919">
      <w:pPr>
        <w:pStyle w:val="FootnoteText"/>
        <w:ind w:firstLine="720"/>
        <w:rPr>
          <w:lang w:val="id-ID"/>
        </w:rPr>
      </w:pPr>
      <w:r>
        <w:rPr>
          <w:rStyle w:val="FootnoteReference"/>
        </w:rPr>
        <w:footnoteRef/>
      </w:r>
      <w:r>
        <w:t xml:space="preserve"> </w:t>
      </w:r>
      <w:r>
        <w:rPr>
          <w:rFonts w:ascii="Times New Roman" w:hAnsi="Times New Roman" w:cs="Times New Roman"/>
          <w:lang w:val="id-ID"/>
        </w:rPr>
        <w:t xml:space="preserve">Syaiful Bahri Djamarah Dan Aswan Zain, </w:t>
      </w:r>
      <w:r>
        <w:rPr>
          <w:rFonts w:ascii="Times New Roman" w:hAnsi="Times New Roman" w:cs="Times New Roman"/>
          <w:i/>
          <w:iCs/>
          <w:lang w:val="id-ID"/>
        </w:rPr>
        <w:t>Op. Cit.,</w:t>
      </w:r>
      <w:r>
        <w:rPr>
          <w:rFonts w:ascii="Times New Roman" w:hAnsi="Times New Roman" w:cs="Times New Roman"/>
          <w:lang w:val="id-ID"/>
        </w:rPr>
        <w:t xml:space="preserve"> hlm. </w:t>
      </w:r>
      <w:r>
        <w:t xml:space="preserve"> </w:t>
      </w:r>
    </w:p>
  </w:footnote>
  <w:footnote w:id="44">
    <w:p w:rsidR="00A76227" w:rsidRPr="002C1550" w:rsidRDefault="00A76227" w:rsidP="00D75919">
      <w:pPr>
        <w:pStyle w:val="FootnoteText"/>
        <w:ind w:firstLine="720"/>
      </w:pPr>
      <w:r>
        <w:rPr>
          <w:rStyle w:val="FootnoteReference"/>
        </w:rPr>
        <w:footnoteRef/>
      </w:r>
      <w:r>
        <w:rPr>
          <w:rFonts w:ascii="Times New Roman" w:hAnsi="Times New Roman" w:cs="Times New Roman"/>
          <w:lang w:val="id-ID"/>
        </w:rPr>
        <w:t xml:space="preserve">Sudirman N, dkk, </w:t>
      </w:r>
      <w:r>
        <w:rPr>
          <w:rFonts w:ascii="Times New Roman" w:hAnsi="Times New Roman" w:cs="Times New Roman"/>
          <w:i/>
          <w:iCs/>
          <w:lang w:val="id-ID"/>
        </w:rPr>
        <w:t>Ilmu Pendidikan,</w:t>
      </w:r>
      <w:r>
        <w:rPr>
          <w:rFonts w:ascii="Times New Roman" w:hAnsi="Times New Roman" w:cs="Times New Roman"/>
          <w:lang w:val="id-ID"/>
        </w:rPr>
        <w:t xml:space="preserve"> (Bandung: Remaja Rosdakarya, 1991), hlm. 203 </w:t>
      </w:r>
      <w:r>
        <w:t xml:space="preserve"> </w:t>
      </w:r>
    </w:p>
  </w:footnote>
  <w:footnote w:id="45">
    <w:p w:rsidR="00A76227" w:rsidRPr="00B57987" w:rsidRDefault="00A76227" w:rsidP="00D75919">
      <w:pPr>
        <w:pStyle w:val="FootnoteText"/>
        <w:ind w:firstLine="720"/>
      </w:pPr>
      <w:r>
        <w:rPr>
          <w:rStyle w:val="FootnoteReference"/>
        </w:rPr>
        <w:footnoteRef/>
      </w:r>
      <w:r>
        <w:rPr>
          <w:rFonts w:ascii="Times New Roman" w:hAnsi="Times New Roman" w:cs="Times New Roman"/>
          <w:lang w:val="id-ID"/>
        </w:rPr>
        <w:t xml:space="preserve">Syaiful Bahri Djamarah, </w:t>
      </w:r>
      <w:r>
        <w:rPr>
          <w:rFonts w:ascii="Times New Roman" w:hAnsi="Times New Roman" w:cs="Times New Roman"/>
          <w:i/>
          <w:iCs/>
          <w:lang w:val="id-ID"/>
        </w:rPr>
        <w:t xml:space="preserve">Prestasi Belajar Dan kompetensi Guru, </w:t>
      </w:r>
      <w:r>
        <w:rPr>
          <w:rFonts w:ascii="Times New Roman" w:hAnsi="Times New Roman" w:cs="Times New Roman"/>
          <w:lang w:val="id-ID"/>
        </w:rPr>
        <w:t>(Surabaya: Usaha Nasional, 1991), hlm. 72</w:t>
      </w:r>
      <w:r>
        <w:t xml:space="preserve"> </w:t>
      </w:r>
    </w:p>
  </w:footnote>
  <w:footnote w:id="46">
    <w:p w:rsidR="00A76227" w:rsidRPr="005B3174" w:rsidRDefault="00A76227" w:rsidP="00D75919">
      <w:pPr>
        <w:pStyle w:val="FootnoteText"/>
        <w:ind w:firstLine="720"/>
      </w:pPr>
      <w:r>
        <w:rPr>
          <w:rStyle w:val="FootnoteReference"/>
        </w:rPr>
        <w:footnoteRef/>
      </w:r>
      <w:r>
        <w:t xml:space="preserve"> </w:t>
      </w:r>
    </w:p>
  </w:footnote>
  <w:footnote w:id="47">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Nazarudin Rahman, </w:t>
      </w:r>
      <w:r>
        <w:rPr>
          <w:rFonts w:ascii="Times New Roman" w:hAnsi="Times New Roman" w:cs="Times New Roman"/>
          <w:i/>
          <w:iCs/>
          <w:lang w:val="id-ID"/>
        </w:rPr>
        <w:t xml:space="preserve">Op, Cit., </w:t>
      </w:r>
      <w:r>
        <w:rPr>
          <w:rFonts w:ascii="Times New Roman" w:hAnsi="Times New Roman" w:cs="Times New Roman"/>
          <w:lang w:val="id-ID"/>
        </w:rPr>
        <w:t>hlm. 13</w:t>
      </w:r>
      <w:r w:rsidRPr="00521047">
        <w:rPr>
          <w:rFonts w:ascii="Times New Roman" w:hAnsi="Times New Roman" w:cs="Times New Roman"/>
        </w:rPr>
        <w:t xml:space="preserve"> </w:t>
      </w:r>
    </w:p>
  </w:footnote>
  <w:footnote w:id="48">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Nazarudin Rahman, </w:t>
      </w:r>
      <w:r w:rsidRPr="00521047">
        <w:rPr>
          <w:rFonts w:ascii="Times New Roman" w:hAnsi="Times New Roman" w:cs="Times New Roman"/>
          <w:i/>
          <w:iCs/>
          <w:lang w:val="id-ID"/>
        </w:rPr>
        <w:t xml:space="preserve">Ibid., </w:t>
      </w:r>
      <w:r w:rsidRPr="00521047">
        <w:rPr>
          <w:rFonts w:ascii="Times New Roman" w:hAnsi="Times New Roman" w:cs="Times New Roman"/>
          <w:lang w:val="id-ID"/>
        </w:rPr>
        <w:t>hal.27.</w:t>
      </w:r>
      <w:r w:rsidRPr="00521047">
        <w:rPr>
          <w:rFonts w:ascii="Times New Roman" w:hAnsi="Times New Roman" w:cs="Times New Roman"/>
        </w:rPr>
        <w:t xml:space="preserve"> </w:t>
      </w:r>
    </w:p>
  </w:footnote>
  <w:footnote w:id="49">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Mohammad Efendi, </w:t>
      </w:r>
      <w:r w:rsidRPr="00521047">
        <w:rPr>
          <w:rFonts w:ascii="Times New Roman" w:hAnsi="Times New Roman" w:cs="Times New Roman"/>
          <w:i/>
          <w:iCs/>
          <w:lang w:val="id-ID"/>
        </w:rPr>
        <w:t>Op. Cit.,</w:t>
      </w:r>
      <w:r>
        <w:rPr>
          <w:rFonts w:ascii="Times New Roman" w:hAnsi="Times New Roman" w:cs="Times New Roman"/>
          <w:lang w:val="id-ID"/>
        </w:rPr>
        <w:t xml:space="preserve"> hlm. 34</w:t>
      </w:r>
    </w:p>
  </w:footnote>
  <w:footnote w:id="50">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rPr>
        <w:t>Aqila</w:t>
      </w:r>
      <w:r w:rsidRPr="00521047">
        <w:rPr>
          <w:rFonts w:ascii="Times New Roman" w:hAnsi="Times New Roman" w:cs="Times New Roman"/>
          <w:lang w:val="id-ID"/>
        </w:rPr>
        <w:t xml:space="preserve"> Smart</w:t>
      </w:r>
      <w:r w:rsidRPr="00521047">
        <w:rPr>
          <w:rFonts w:ascii="Times New Roman" w:hAnsi="Times New Roman" w:cs="Times New Roman"/>
        </w:rPr>
        <w:t xml:space="preserve">, </w:t>
      </w:r>
      <w:r w:rsidRPr="00521047">
        <w:rPr>
          <w:rFonts w:ascii="Times New Roman" w:hAnsi="Times New Roman" w:cs="Times New Roman"/>
          <w:i/>
          <w:iCs/>
        </w:rPr>
        <w:t>Anak Cacat bukan Kiamat</w:t>
      </w:r>
      <w:r w:rsidRPr="00521047">
        <w:rPr>
          <w:rFonts w:ascii="Times New Roman" w:hAnsi="Times New Roman" w:cs="Times New Roman"/>
        </w:rPr>
        <w:t xml:space="preserve">, </w:t>
      </w:r>
      <w:r w:rsidRPr="00521047">
        <w:rPr>
          <w:rFonts w:ascii="Times New Roman" w:hAnsi="Times New Roman" w:cs="Times New Roman"/>
          <w:lang w:val="id-ID"/>
        </w:rPr>
        <w:t>(</w:t>
      </w:r>
      <w:r w:rsidRPr="00521047">
        <w:rPr>
          <w:rFonts w:ascii="Times New Roman" w:hAnsi="Times New Roman" w:cs="Times New Roman"/>
        </w:rPr>
        <w:t>Yogyakarta: Kata Hati, 2010</w:t>
      </w:r>
      <w:r w:rsidRPr="00521047">
        <w:rPr>
          <w:rFonts w:ascii="Times New Roman" w:hAnsi="Times New Roman" w:cs="Times New Roman"/>
          <w:lang w:val="id-ID"/>
        </w:rPr>
        <w:t>)</w:t>
      </w:r>
      <w:r w:rsidRPr="00521047">
        <w:rPr>
          <w:rFonts w:ascii="Times New Roman" w:hAnsi="Times New Roman" w:cs="Times New Roman"/>
        </w:rPr>
        <w:t>,</w:t>
      </w:r>
      <w:r>
        <w:rPr>
          <w:rFonts w:ascii="Times New Roman" w:hAnsi="Times New Roman" w:cs="Times New Roman"/>
          <w:lang w:val="id-ID"/>
        </w:rPr>
        <w:t xml:space="preserve"> hlm. 41-44</w:t>
      </w:r>
    </w:p>
  </w:footnote>
  <w:footnote w:id="51">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Anita E. Woolfolk Lorraine McCune-Nicolich, </w:t>
      </w:r>
      <w:r w:rsidRPr="00521047">
        <w:rPr>
          <w:rFonts w:ascii="Times New Roman" w:hAnsi="Times New Roman" w:cs="Times New Roman"/>
          <w:i/>
          <w:iCs/>
          <w:lang w:val="id-ID"/>
        </w:rPr>
        <w:t xml:space="preserve">Op. Cit., </w:t>
      </w:r>
      <w:r>
        <w:rPr>
          <w:rFonts w:ascii="Times New Roman" w:hAnsi="Times New Roman" w:cs="Times New Roman"/>
          <w:lang w:val="id-ID"/>
        </w:rPr>
        <w:t>hlm. 610</w:t>
      </w:r>
    </w:p>
  </w:footnote>
  <w:footnote w:id="52">
    <w:p w:rsidR="00A76227" w:rsidRPr="00521047" w:rsidRDefault="00A76227" w:rsidP="00D75919">
      <w:pPr>
        <w:pStyle w:val="FootnoteText"/>
        <w:ind w:firstLine="720"/>
        <w:rPr>
          <w:rFonts w:ascii="Times New Roman" w:hAnsi="Times New Roman" w:cs="Times New Roman"/>
          <w:lang w:val="id-ID"/>
        </w:rPr>
      </w:pPr>
      <w:r w:rsidRPr="00521047">
        <w:rPr>
          <w:rStyle w:val="FootnoteReference"/>
          <w:rFonts w:ascii="Times New Roman" w:hAnsi="Times New Roman" w:cs="Times New Roman"/>
        </w:rPr>
        <w:footnoteRef/>
      </w:r>
      <w:r w:rsidRPr="00521047">
        <w:rPr>
          <w:rFonts w:ascii="Times New Roman" w:hAnsi="Times New Roman" w:cs="Times New Roman"/>
          <w:lang w:val="id-ID"/>
        </w:rPr>
        <w:t xml:space="preserve"> Mohammad Efendi, </w:t>
      </w:r>
      <w:r w:rsidRPr="00521047">
        <w:rPr>
          <w:rFonts w:ascii="Times New Roman" w:hAnsi="Times New Roman" w:cs="Times New Roman"/>
          <w:i/>
          <w:iCs/>
          <w:lang w:val="id-ID"/>
        </w:rPr>
        <w:t>Op, Cit.,</w:t>
      </w:r>
      <w:r>
        <w:rPr>
          <w:rFonts w:ascii="Times New Roman" w:hAnsi="Times New Roman" w:cs="Times New Roman"/>
          <w:lang w:val="id-ID"/>
        </w:rPr>
        <w:t xml:space="preserve"> hlm. 44</w:t>
      </w:r>
      <w:r w:rsidRPr="00521047">
        <w:rPr>
          <w:rFonts w:ascii="Times New Roman" w:hAnsi="Times New Roman" w:cs="Times New Roman"/>
        </w:rPr>
        <w:t xml:space="preserve"> </w:t>
      </w:r>
    </w:p>
  </w:footnote>
  <w:footnote w:id="53">
    <w:p w:rsidR="00A76227" w:rsidRPr="00E9785E" w:rsidRDefault="00A76227" w:rsidP="00E9785E">
      <w:pPr>
        <w:pStyle w:val="FootnoteText"/>
        <w:ind w:firstLine="720"/>
        <w:rPr>
          <w:rFonts w:ascii="Times New Roman" w:hAnsi="Times New Roman" w:cs="Times New Roman"/>
          <w:lang w:val="id-ID"/>
        </w:rPr>
      </w:pPr>
      <w:r w:rsidRPr="00E9785E">
        <w:rPr>
          <w:rStyle w:val="FootnoteReference"/>
          <w:rFonts w:ascii="Times New Roman" w:hAnsi="Times New Roman" w:cs="Times New Roman"/>
        </w:rPr>
        <w:footnoteRef/>
      </w:r>
      <w:r w:rsidRPr="00E9785E">
        <w:rPr>
          <w:rFonts w:ascii="Times New Roman" w:hAnsi="Times New Roman" w:cs="Times New Roman"/>
        </w:rPr>
        <w:t xml:space="preserve"> </w:t>
      </w:r>
      <w:r>
        <w:rPr>
          <w:rFonts w:ascii="Times New Roman" w:hAnsi="Times New Roman" w:cs="Times New Roman"/>
          <w:i/>
          <w:iCs/>
          <w:lang w:val="id-ID"/>
        </w:rPr>
        <w:t xml:space="preserve">Ibid., </w:t>
      </w:r>
      <w:r>
        <w:rPr>
          <w:rFonts w:ascii="Times New Roman" w:hAnsi="Times New Roman" w:cs="Times New Roman"/>
          <w:lang w:val="id-ID"/>
        </w:rPr>
        <w:t>hlm. 37</w:t>
      </w:r>
    </w:p>
  </w:footnote>
  <w:footnote w:id="54">
    <w:p w:rsidR="00A76227" w:rsidRPr="00F86371" w:rsidRDefault="00A76227" w:rsidP="00F86371">
      <w:pPr>
        <w:spacing w:line="240" w:lineRule="auto"/>
        <w:ind w:firstLine="720"/>
        <w:rPr>
          <w:rFonts w:ascii="Times New Roman" w:eastAsia="Times New Roman" w:hAnsi="Times New Roman" w:cs="Times New Roman"/>
          <w:sz w:val="24"/>
          <w:szCs w:val="24"/>
          <w:lang w:val="id-ID"/>
        </w:rPr>
      </w:pPr>
      <w:r w:rsidRPr="00F86371">
        <w:rPr>
          <w:rStyle w:val="FootnoteReference"/>
          <w:rFonts w:ascii="Times New Roman" w:hAnsi="Times New Roman" w:cs="Times New Roman"/>
        </w:rPr>
        <w:footnoteRef/>
      </w:r>
      <w:r w:rsidRPr="00F86371">
        <w:rPr>
          <w:rFonts w:ascii="Times New Roman" w:hAnsi="Times New Roman" w:cs="Times New Roman"/>
          <w:lang w:val="id-ID"/>
        </w:rPr>
        <w:t xml:space="preserve"> </w:t>
      </w:r>
      <w:r>
        <w:rPr>
          <w:rFonts w:ascii="Times New Roman" w:hAnsi="Times New Roman" w:cs="Times New Roman"/>
          <w:lang w:val="id-ID"/>
        </w:rPr>
        <w:t xml:space="preserve">Denny Sakry, 2013, </w:t>
      </w:r>
      <w:r>
        <w:rPr>
          <w:rFonts w:ascii="Times New Roman" w:hAnsi="Times New Roman" w:cs="Times New Roman"/>
          <w:i/>
          <w:iCs/>
          <w:lang w:val="id-ID"/>
        </w:rPr>
        <w:t xml:space="preserve">Hambatan Belajar Anak Tunanetra, </w:t>
      </w:r>
      <w:r>
        <w:rPr>
          <w:rFonts w:ascii="Times New Roman" w:hAnsi="Times New Roman" w:cs="Times New Roman"/>
          <w:lang w:val="id-ID"/>
        </w:rPr>
        <w:t xml:space="preserve">dikutip dari website </w:t>
      </w:r>
      <w:r w:rsidRPr="00F86371">
        <w:rPr>
          <w:rFonts w:ascii="Times New Roman" w:eastAsia="Times New Roman" w:hAnsi="Times New Roman" w:cs="Times New Roman"/>
          <w:sz w:val="24"/>
          <w:szCs w:val="24"/>
          <w:lang w:val="id-ID"/>
        </w:rPr>
        <w:t>http://kabarpendidikanlua</w:t>
      </w:r>
      <w:r>
        <w:rPr>
          <w:rFonts w:ascii="Times New Roman" w:eastAsia="Times New Roman" w:hAnsi="Times New Roman" w:cs="Times New Roman"/>
          <w:sz w:val="24"/>
          <w:szCs w:val="24"/>
          <w:lang w:val="id-ID"/>
        </w:rPr>
        <w:t>rbiasa.wordpress.com (diakses pada tanggal 3 september 2014 Pukul: 18.30)</w:t>
      </w:r>
    </w:p>
    <w:p w:rsidR="00A76227" w:rsidRPr="00F86371" w:rsidRDefault="00A76227" w:rsidP="00F86371">
      <w:pPr>
        <w:pStyle w:val="FootnoteText"/>
        <w:ind w:firstLine="720"/>
        <w:rPr>
          <w:rFonts w:ascii="Times New Roman" w:hAnsi="Times New Roman" w:cs="Times New Roman"/>
          <w:lang w:val="id-ID"/>
        </w:rPr>
      </w:pPr>
    </w:p>
  </w:footnote>
  <w:footnote w:id="55">
    <w:p w:rsidR="00A76227" w:rsidRPr="00684702" w:rsidRDefault="00A76227" w:rsidP="00684702">
      <w:pPr>
        <w:pStyle w:val="FootnoteText"/>
        <w:ind w:firstLine="720"/>
        <w:rPr>
          <w:rFonts w:asciiTheme="majorBidi" w:hAnsiTheme="majorBidi" w:cstheme="majorBidi"/>
          <w:lang w:val="id-ID"/>
        </w:rPr>
      </w:pPr>
      <w:r w:rsidRPr="00684702">
        <w:rPr>
          <w:rStyle w:val="FootnoteReference"/>
          <w:rFonts w:asciiTheme="majorBidi" w:hAnsiTheme="majorBidi" w:cstheme="majorBidi"/>
        </w:rPr>
        <w:footnoteRef/>
      </w:r>
      <w:r w:rsidRPr="00684702">
        <w:rPr>
          <w:rFonts w:asciiTheme="majorBidi" w:hAnsiTheme="majorBidi" w:cstheme="majorBidi"/>
          <w:lang w:val="id-ID"/>
        </w:rPr>
        <w:t xml:space="preserve">Mohammad Efendi, </w:t>
      </w:r>
      <w:r w:rsidRPr="00684702">
        <w:rPr>
          <w:rFonts w:asciiTheme="majorBidi" w:hAnsiTheme="majorBidi" w:cstheme="majorBidi"/>
          <w:i/>
          <w:iCs/>
          <w:lang w:val="id-ID"/>
        </w:rPr>
        <w:t xml:space="preserve">Op. Cit., </w:t>
      </w:r>
      <w:r w:rsidRPr="00684702">
        <w:rPr>
          <w:rFonts w:asciiTheme="majorBidi" w:hAnsiTheme="majorBidi" w:cstheme="majorBidi"/>
          <w:lang w:val="id-ID"/>
        </w:rPr>
        <w:t>hlm. 38</w:t>
      </w:r>
      <w:r w:rsidRPr="00684702">
        <w:rPr>
          <w:rFonts w:asciiTheme="majorBidi" w:hAnsiTheme="majorBidi" w:cstheme="majorBidi"/>
        </w:rPr>
        <w:t xml:space="preserve"> </w:t>
      </w:r>
    </w:p>
  </w:footnote>
  <w:footnote w:id="56">
    <w:p w:rsidR="00A76227" w:rsidRPr="00A76227" w:rsidRDefault="00A76227" w:rsidP="00A76227">
      <w:pPr>
        <w:pStyle w:val="FootnoteText"/>
        <w:ind w:firstLine="720"/>
        <w:rPr>
          <w:rFonts w:ascii="Times New Roman" w:hAnsi="Times New Roman" w:cs="Times New Roman"/>
          <w:lang w:val="id-ID"/>
        </w:rPr>
      </w:pPr>
      <w:r w:rsidRPr="00A76227">
        <w:rPr>
          <w:rStyle w:val="FootnoteReference"/>
          <w:rFonts w:ascii="Times New Roman" w:hAnsi="Times New Roman" w:cs="Times New Roman"/>
        </w:rPr>
        <w:footnoteRef/>
      </w:r>
      <w:r w:rsidRPr="00A76227">
        <w:rPr>
          <w:rFonts w:ascii="Times New Roman" w:hAnsi="Times New Roman" w:cs="Times New Roman"/>
          <w:lang w:val="id-ID"/>
        </w:rPr>
        <w:t xml:space="preserve">J. David Smith, </w:t>
      </w:r>
      <w:r w:rsidRPr="00A76227">
        <w:rPr>
          <w:rFonts w:ascii="Times New Roman" w:hAnsi="Times New Roman" w:cs="Times New Roman"/>
          <w:i/>
          <w:iCs/>
          <w:lang w:val="id-ID"/>
        </w:rPr>
        <w:t xml:space="preserve">Op. Cit., </w:t>
      </w:r>
      <w:r w:rsidRPr="00A76227">
        <w:rPr>
          <w:rFonts w:ascii="Times New Roman" w:hAnsi="Times New Roman" w:cs="Times New Roman"/>
          <w:lang w:val="id-ID"/>
        </w:rPr>
        <w:t>hlm. 246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27" w:rsidRDefault="00A76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531722"/>
      <w:docPartObj>
        <w:docPartGallery w:val="Page Numbers (Top of Page)"/>
        <w:docPartUnique/>
      </w:docPartObj>
    </w:sdtPr>
    <w:sdtContent>
      <w:p w:rsidR="00A76227" w:rsidRPr="00263E21" w:rsidRDefault="00B42F86">
        <w:pPr>
          <w:pStyle w:val="Header"/>
          <w:jc w:val="right"/>
          <w:rPr>
            <w:rFonts w:asciiTheme="majorBidi" w:hAnsiTheme="majorBidi" w:cstheme="majorBidi"/>
          </w:rPr>
        </w:pPr>
        <w:r w:rsidRPr="00263E21">
          <w:rPr>
            <w:rFonts w:asciiTheme="majorBidi" w:hAnsiTheme="majorBidi" w:cstheme="majorBidi"/>
          </w:rPr>
          <w:fldChar w:fldCharType="begin"/>
        </w:r>
        <w:r w:rsidR="00A76227" w:rsidRPr="00263E21">
          <w:rPr>
            <w:rFonts w:asciiTheme="majorBidi" w:hAnsiTheme="majorBidi" w:cstheme="majorBidi"/>
          </w:rPr>
          <w:instrText xml:space="preserve"> PAGE   \* MERGEFORMAT </w:instrText>
        </w:r>
        <w:r w:rsidRPr="00263E21">
          <w:rPr>
            <w:rFonts w:asciiTheme="majorBidi" w:hAnsiTheme="majorBidi" w:cstheme="majorBidi"/>
          </w:rPr>
          <w:fldChar w:fldCharType="separate"/>
        </w:r>
        <w:r w:rsidR="00242963">
          <w:rPr>
            <w:rFonts w:asciiTheme="majorBidi" w:hAnsiTheme="majorBidi" w:cstheme="majorBidi"/>
            <w:noProof/>
          </w:rPr>
          <w:t>48</w:t>
        </w:r>
        <w:r w:rsidRPr="00263E21">
          <w:rPr>
            <w:rFonts w:asciiTheme="majorBidi" w:hAnsiTheme="majorBidi" w:cstheme="majorBidi"/>
          </w:rPr>
          <w:fldChar w:fldCharType="end"/>
        </w:r>
      </w:p>
    </w:sdtContent>
  </w:sdt>
  <w:p w:rsidR="00A76227" w:rsidRPr="00263E21" w:rsidRDefault="00A76227">
    <w:pPr>
      <w:pStyle w:val="Header"/>
      <w:rPr>
        <w:rFonts w:asciiTheme="majorBidi" w:hAnsiTheme="majorBidi" w:cstheme="majorBid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27" w:rsidRDefault="00A76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E7F"/>
    <w:multiLevelType w:val="hybridMultilevel"/>
    <w:tmpl w:val="C4A0D606"/>
    <w:lvl w:ilvl="0" w:tplc="496E82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26666E"/>
    <w:multiLevelType w:val="hybridMultilevel"/>
    <w:tmpl w:val="D3A02D6A"/>
    <w:lvl w:ilvl="0" w:tplc="A3C06CC8">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55959E0"/>
    <w:multiLevelType w:val="hybridMultilevel"/>
    <w:tmpl w:val="EF8A0F92"/>
    <w:lvl w:ilvl="0" w:tplc="A4D623DA">
      <w:start w:val="1"/>
      <w:numFmt w:val="decimal"/>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3">
    <w:nsid w:val="0B154C23"/>
    <w:multiLevelType w:val="hybridMultilevel"/>
    <w:tmpl w:val="0780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B5C59"/>
    <w:multiLevelType w:val="hybridMultilevel"/>
    <w:tmpl w:val="9B407E36"/>
    <w:lvl w:ilvl="0" w:tplc="729C3D1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F5A5F"/>
    <w:multiLevelType w:val="hybridMultilevel"/>
    <w:tmpl w:val="7F78B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E9054A"/>
    <w:multiLevelType w:val="hybridMultilevel"/>
    <w:tmpl w:val="1256D73C"/>
    <w:lvl w:ilvl="0" w:tplc="3014D68A">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14FF417F"/>
    <w:multiLevelType w:val="hybridMultilevel"/>
    <w:tmpl w:val="58C262CA"/>
    <w:lvl w:ilvl="0" w:tplc="D80E4D98">
      <w:start w:val="1"/>
      <w:numFmt w:val="bullet"/>
      <w:lvlText w:val=""/>
      <w:lvlJc w:val="left"/>
      <w:pPr>
        <w:ind w:left="1724" w:hanging="360"/>
      </w:pPr>
      <w:rPr>
        <w:rFonts w:ascii="Symbol" w:hAnsi="Symbol" w:hint="default"/>
      </w:rPr>
    </w:lvl>
    <w:lvl w:ilvl="1" w:tplc="D80E4D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12DD5"/>
    <w:multiLevelType w:val="hybridMultilevel"/>
    <w:tmpl w:val="82E05950"/>
    <w:lvl w:ilvl="0" w:tplc="3BB035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B7C1D41"/>
    <w:multiLevelType w:val="hybridMultilevel"/>
    <w:tmpl w:val="B7168098"/>
    <w:lvl w:ilvl="0" w:tplc="82B4D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3A1568"/>
    <w:multiLevelType w:val="hybridMultilevel"/>
    <w:tmpl w:val="E19CB834"/>
    <w:lvl w:ilvl="0" w:tplc="E580F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AD5A58"/>
    <w:multiLevelType w:val="hybridMultilevel"/>
    <w:tmpl w:val="92CC00C0"/>
    <w:lvl w:ilvl="0" w:tplc="1666B792">
      <w:start w:val="1"/>
      <w:numFmt w:val="lowerLetter"/>
      <w:lvlText w:val="%1."/>
      <w:lvlJc w:val="left"/>
      <w:pPr>
        <w:ind w:left="1506" w:hanging="360"/>
      </w:pPr>
      <w:rPr>
        <w:rFonts w:ascii="Times New Roman" w:eastAsiaTheme="minorHAnsi"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
    <w:nsid w:val="2DE738FF"/>
    <w:multiLevelType w:val="hybridMultilevel"/>
    <w:tmpl w:val="E46A3B3A"/>
    <w:lvl w:ilvl="0" w:tplc="16982A3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2AE062C"/>
    <w:multiLevelType w:val="hybridMultilevel"/>
    <w:tmpl w:val="E94CD0C6"/>
    <w:lvl w:ilvl="0" w:tplc="2C54FB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E6E3F6E"/>
    <w:multiLevelType w:val="hybridMultilevel"/>
    <w:tmpl w:val="E0805058"/>
    <w:lvl w:ilvl="0" w:tplc="B3F441C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0A82A8B"/>
    <w:multiLevelType w:val="hybridMultilevel"/>
    <w:tmpl w:val="23442EFE"/>
    <w:lvl w:ilvl="0" w:tplc="46CEDC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27C6314"/>
    <w:multiLevelType w:val="hybridMultilevel"/>
    <w:tmpl w:val="B9CC3D96"/>
    <w:lvl w:ilvl="0" w:tplc="E642270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0A74E8C"/>
    <w:multiLevelType w:val="hybridMultilevel"/>
    <w:tmpl w:val="447838E8"/>
    <w:lvl w:ilvl="0" w:tplc="914808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3924A02"/>
    <w:multiLevelType w:val="hybridMultilevel"/>
    <w:tmpl w:val="64826D7E"/>
    <w:lvl w:ilvl="0" w:tplc="DE920D5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56DD2EE2"/>
    <w:multiLevelType w:val="hybridMultilevel"/>
    <w:tmpl w:val="70EA4D0C"/>
    <w:lvl w:ilvl="0" w:tplc="98CA17B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B800F8D"/>
    <w:multiLevelType w:val="hybridMultilevel"/>
    <w:tmpl w:val="46CC6B6E"/>
    <w:lvl w:ilvl="0" w:tplc="CAFE17F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A45AFC"/>
    <w:multiLevelType w:val="hybridMultilevel"/>
    <w:tmpl w:val="317CD310"/>
    <w:lvl w:ilvl="0" w:tplc="86C4A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7A6F50"/>
    <w:multiLevelType w:val="hybridMultilevel"/>
    <w:tmpl w:val="6D2C94FC"/>
    <w:lvl w:ilvl="0" w:tplc="2958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B56E83"/>
    <w:multiLevelType w:val="hybridMultilevel"/>
    <w:tmpl w:val="16DAF47E"/>
    <w:lvl w:ilvl="0" w:tplc="83CA5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DA14F7"/>
    <w:multiLevelType w:val="hybridMultilevel"/>
    <w:tmpl w:val="38FC893E"/>
    <w:lvl w:ilvl="0" w:tplc="01B2561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3C12DA5"/>
    <w:multiLevelType w:val="hybridMultilevel"/>
    <w:tmpl w:val="4594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B196D"/>
    <w:multiLevelType w:val="hybridMultilevel"/>
    <w:tmpl w:val="712E9576"/>
    <w:lvl w:ilvl="0" w:tplc="3FA8A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406AA0"/>
    <w:multiLevelType w:val="hybridMultilevel"/>
    <w:tmpl w:val="5CAEFA04"/>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8">
    <w:nsid w:val="67DE066C"/>
    <w:multiLevelType w:val="hybridMultilevel"/>
    <w:tmpl w:val="089811D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9">
    <w:nsid w:val="69040B1F"/>
    <w:multiLevelType w:val="hybridMultilevel"/>
    <w:tmpl w:val="547ED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75C9D"/>
    <w:multiLevelType w:val="hybridMultilevel"/>
    <w:tmpl w:val="5046FDA0"/>
    <w:lvl w:ilvl="0" w:tplc="306284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F030C9D"/>
    <w:multiLevelType w:val="hybridMultilevel"/>
    <w:tmpl w:val="261AF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556A3F"/>
    <w:multiLevelType w:val="hybridMultilevel"/>
    <w:tmpl w:val="C2B0674C"/>
    <w:lvl w:ilvl="0" w:tplc="925AF5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D75B62"/>
    <w:multiLevelType w:val="hybridMultilevel"/>
    <w:tmpl w:val="82E2940C"/>
    <w:lvl w:ilvl="0" w:tplc="887459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711B74AE"/>
    <w:multiLevelType w:val="hybridMultilevel"/>
    <w:tmpl w:val="41362D98"/>
    <w:lvl w:ilvl="0" w:tplc="0FC66B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1DB2726"/>
    <w:multiLevelType w:val="hybridMultilevel"/>
    <w:tmpl w:val="AC245E10"/>
    <w:lvl w:ilvl="0" w:tplc="D5A80D9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73AD1677"/>
    <w:multiLevelType w:val="hybridMultilevel"/>
    <w:tmpl w:val="6D3AB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AE4CBE"/>
    <w:multiLevelType w:val="hybridMultilevel"/>
    <w:tmpl w:val="63705C26"/>
    <w:lvl w:ilvl="0" w:tplc="A76A3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837D7"/>
    <w:multiLevelType w:val="hybridMultilevel"/>
    <w:tmpl w:val="F00CBEFA"/>
    <w:lvl w:ilvl="0" w:tplc="45761F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C883C54"/>
    <w:multiLevelType w:val="hybridMultilevel"/>
    <w:tmpl w:val="20DAC3BA"/>
    <w:lvl w:ilvl="0" w:tplc="59DA5E1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910DEA"/>
    <w:multiLevelType w:val="hybridMultilevel"/>
    <w:tmpl w:val="92C63638"/>
    <w:lvl w:ilvl="0" w:tplc="63D2CB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CCD0A8E"/>
    <w:multiLevelType w:val="hybridMultilevel"/>
    <w:tmpl w:val="F3B63C0A"/>
    <w:lvl w:ilvl="0" w:tplc="80B41FD0">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E2B0277"/>
    <w:multiLevelType w:val="hybridMultilevel"/>
    <w:tmpl w:val="B61A7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2"/>
  </w:num>
  <w:num w:numId="3">
    <w:abstractNumId w:val="40"/>
  </w:num>
  <w:num w:numId="4">
    <w:abstractNumId w:val="14"/>
  </w:num>
  <w:num w:numId="5">
    <w:abstractNumId w:val="33"/>
  </w:num>
  <w:num w:numId="6">
    <w:abstractNumId w:val="10"/>
  </w:num>
  <w:num w:numId="7">
    <w:abstractNumId w:val="5"/>
  </w:num>
  <w:num w:numId="8">
    <w:abstractNumId w:val="26"/>
  </w:num>
  <w:num w:numId="9">
    <w:abstractNumId w:val="39"/>
  </w:num>
  <w:num w:numId="10">
    <w:abstractNumId w:val="28"/>
  </w:num>
  <w:num w:numId="11">
    <w:abstractNumId w:val="24"/>
  </w:num>
  <w:num w:numId="12">
    <w:abstractNumId w:val="7"/>
  </w:num>
  <w:num w:numId="13">
    <w:abstractNumId w:val="19"/>
  </w:num>
  <w:num w:numId="14">
    <w:abstractNumId w:val="42"/>
  </w:num>
  <w:num w:numId="15">
    <w:abstractNumId w:val="2"/>
  </w:num>
  <w:num w:numId="16">
    <w:abstractNumId w:val="35"/>
  </w:num>
  <w:num w:numId="17">
    <w:abstractNumId w:val="34"/>
  </w:num>
  <w:num w:numId="18">
    <w:abstractNumId w:val="25"/>
  </w:num>
  <w:num w:numId="19">
    <w:abstractNumId w:val="6"/>
  </w:num>
  <w:num w:numId="20">
    <w:abstractNumId w:val="41"/>
  </w:num>
  <w:num w:numId="21">
    <w:abstractNumId w:val="16"/>
  </w:num>
  <w:num w:numId="22">
    <w:abstractNumId w:val="36"/>
  </w:num>
  <w:num w:numId="23">
    <w:abstractNumId w:val="15"/>
  </w:num>
  <w:num w:numId="24">
    <w:abstractNumId w:val="31"/>
  </w:num>
  <w:num w:numId="25">
    <w:abstractNumId w:val="4"/>
  </w:num>
  <w:num w:numId="26">
    <w:abstractNumId w:val="37"/>
  </w:num>
  <w:num w:numId="27">
    <w:abstractNumId w:val="22"/>
  </w:num>
  <w:num w:numId="28">
    <w:abstractNumId w:val="9"/>
  </w:num>
  <w:num w:numId="29">
    <w:abstractNumId w:val="21"/>
  </w:num>
  <w:num w:numId="30">
    <w:abstractNumId w:val="23"/>
  </w:num>
  <w:num w:numId="31">
    <w:abstractNumId w:val="20"/>
  </w:num>
  <w:num w:numId="32">
    <w:abstractNumId w:val="11"/>
  </w:num>
  <w:num w:numId="33">
    <w:abstractNumId w:val="27"/>
  </w:num>
  <w:num w:numId="34">
    <w:abstractNumId w:val="3"/>
  </w:num>
  <w:num w:numId="35">
    <w:abstractNumId w:val="17"/>
  </w:num>
  <w:num w:numId="36">
    <w:abstractNumId w:val="38"/>
  </w:num>
  <w:num w:numId="37">
    <w:abstractNumId w:val="13"/>
  </w:num>
  <w:num w:numId="38">
    <w:abstractNumId w:val="0"/>
  </w:num>
  <w:num w:numId="39">
    <w:abstractNumId w:val="1"/>
  </w:num>
  <w:num w:numId="40">
    <w:abstractNumId w:val="8"/>
  </w:num>
  <w:num w:numId="41">
    <w:abstractNumId w:val="30"/>
  </w:num>
  <w:num w:numId="42">
    <w:abstractNumId w:val="12"/>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14A8"/>
    <w:rsid w:val="00000006"/>
    <w:rsid w:val="00007518"/>
    <w:rsid w:val="00007ACC"/>
    <w:rsid w:val="000104B3"/>
    <w:rsid w:val="00010EC2"/>
    <w:rsid w:val="000127EE"/>
    <w:rsid w:val="00014E3A"/>
    <w:rsid w:val="00016350"/>
    <w:rsid w:val="00017895"/>
    <w:rsid w:val="00023177"/>
    <w:rsid w:val="00025B0B"/>
    <w:rsid w:val="00027D7C"/>
    <w:rsid w:val="000304C0"/>
    <w:rsid w:val="00031C1A"/>
    <w:rsid w:val="00033CEC"/>
    <w:rsid w:val="0003605F"/>
    <w:rsid w:val="0003702B"/>
    <w:rsid w:val="00041EBD"/>
    <w:rsid w:val="00043508"/>
    <w:rsid w:val="000455A5"/>
    <w:rsid w:val="00046D27"/>
    <w:rsid w:val="00052F25"/>
    <w:rsid w:val="0005323F"/>
    <w:rsid w:val="00056054"/>
    <w:rsid w:val="00056935"/>
    <w:rsid w:val="00057D8E"/>
    <w:rsid w:val="0006163D"/>
    <w:rsid w:val="0006426C"/>
    <w:rsid w:val="000643E3"/>
    <w:rsid w:val="00064B42"/>
    <w:rsid w:val="0006555F"/>
    <w:rsid w:val="00065D46"/>
    <w:rsid w:val="00066532"/>
    <w:rsid w:val="00066ABB"/>
    <w:rsid w:val="000671ED"/>
    <w:rsid w:val="000700E2"/>
    <w:rsid w:val="00071D7C"/>
    <w:rsid w:val="00072FE2"/>
    <w:rsid w:val="0007335D"/>
    <w:rsid w:val="0007349F"/>
    <w:rsid w:val="00073F99"/>
    <w:rsid w:val="00074B14"/>
    <w:rsid w:val="000775B3"/>
    <w:rsid w:val="00082F58"/>
    <w:rsid w:val="00083549"/>
    <w:rsid w:val="00084249"/>
    <w:rsid w:val="0008709B"/>
    <w:rsid w:val="000876AB"/>
    <w:rsid w:val="0009087F"/>
    <w:rsid w:val="000908C5"/>
    <w:rsid w:val="00091F1A"/>
    <w:rsid w:val="00096B7C"/>
    <w:rsid w:val="000A0553"/>
    <w:rsid w:val="000A2452"/>
    <w:rsid w:val="000A30E5"/>
    <w:rsid w:val="000A4651"/>
    <w:rsid w:val="000A4FFA"/>
    <w:rsid w:val="000B044D"/>
    <w:rsid w:val="000B10E0"/>
    <w:rsid w:val="000B1BA5"/>
    <w:rsid w:val="000B676F"/>
    <w:rsid w:val="000C01FD"/>
    <w:rsid w:val="000C0BFE"/>
    <w:rsid w:val="000C173C"/>
    <w:rsid w:val="000C211C"/>
    <w:rsid w:val="000C2549"/>
    <w:rsid w:val="000C3365"/>
    <w:rsid w:val="000C3CEE"/>
    <w:rsid w:val="000C4F39"/>
    <w:rsid w:val="000C58C5"/>
    <w:rsid w:val="000C676F"/>
    <w:rsid w:val="000C6C38"/>
    <w:rsid w:val="000C7CE5"/>
    <w:rsid w:val="000D1843"/>
    <w:rsid w:val="000D2A88"/>
    <w:rsid w:val="000D2CFB"/>
    <w:rsid w:val="000D3573"/>
    <w:rsid w:val="000D413A"/>
    <w:rsid w:val="000D4A1D"/>
    <w:rsid w:val="000D5C0F"/>
    <w:rsid w:val="000D6B3C"/>
    <w:rsid w:val="000D7995"/>
    <w:rsid w:val="000E0674"/>
    <w:rsid w:val="000E14EA"/>
    <w:rsid w:val="000E5625"/>
    <w:rsid w:val="000E7B26"/>
    <w:rsid w:val="000F2567"/>
    <w:rsid w:val="000F25C2"/>
    <w:rsid w:val="000F4A36"/>
    <w:rsid w:val="000F5CA8"/>
    <w:rsid w:val="000F6826"/>
    <w:rsid w:val="00102917"/>
    <w:rsid w:val="001030F2"/>
    <w:rsid w:val="00103971"/>
    <w:rsid w:val="0010550A"/>
    <w:rsid w:val="00105996"/>
    <w:rsid w:val="001064E6"/>
    <w:rsid w:val="001117CF"/>
    <w:rsid w:val="00112E22"/>
    <w:rsid w:val="001150E1"/>
    <w:rsid w:val="00115E20"/>
    <w:rsid w:val="0011642A"/>
    <w:rsid w:val="00117EDE"/>
    <w:rsid w:val="00121FF4"/>
    <w:rsid w:val="0012209B"/>
    <w:rsid w:val="0012221E"/>
    <w:rsid w:val="001257C6"/>
    <w:rsid w:val="00127499"/>
    <w:rsid w:val="00131278"/>
    <w:rsid w:val="0013165E"/>
    <w:rsid w:val="001320BF"/>
    <w:rsid w:val="00133ED3"/>
    <w:rsid w:val="00134AC7"/>
    <w:rsid w:val="00134B14"/>
    <w:rsid w:val="00134BE8"/>
    <w:rsid w:val="0013644B"/>
    <w:rsid w:val="00137E3F"/>
    <w:rsid w:val="0014052C"/>
    <w:rsid w:val="00141650"/>
    <w:rsid w:val="001430BE"/>
    <w:rsid w:val="00144FA4"/>
    <w:rsid w:val="00145481"/>
    <w:rsid w:val="00152B3E"/>
    <w:rsid w:val="00156143"/>
    <w:rsid w:val="00156725"/>
    <w:rsid w:val="00160E2E"/>
    <w:rsid w:val="00163CEB"/>
    <w:rsid w:val="00164CF4"/>
    <w:rsid w:val="0016519A"/>
    <w:rsid w:val="0016541B"/>
    <w:rsid w:val="00165BDB"/>
    <w:rsid w:val="00170D5C"/>
    <w:rsid w:val="00171800"/>
    <w:rsid w:val="00171E91"/>
    <w:rsid w:val="00172BD1"/>
    <w:rsid w:val="0017305C"/>
    <w:rsid w:val="0017361F"/>
    <w:rsid w:val="00173715"/>
    <w:rsid w:val="00174F98"/>
    <w:rsid w:val="00176953"/>
    <w:rsid w:val="00176C7A"/>
    <w:rsid w:val="001808B8"/>
    <w:rsid w:val="001817A7"/>
    <w:rsid w:val="001843AA"/>
    <w:rsid w:val="00184CEB"/>
    <w:rsid w:val="001918C8"/>
    <w:rsid w:val="0019239B"/>
    <w:rsid w:val="001927D8"/>
    <w:rsid w:val="00195245"/>
    <w:rsid w:val="001964F9"/>
    <w:rsid w:val="00196FA8"/>
    <w:rsid w:val="00197200"/>
    <w:rsid w:val="001A5F0A"/>
    <w:rsid w:val="001A60E3"/>
    <w:rsid w:val="001A6496"/>
    <w:rsid w:val="001B1130"/>
    <w:rsid w:val="001B1CA8"/>
    <w:rsid w:val="001B2FEF"/>
    <w:rsid w:val="001B62B9"/>
    <w:rsid w:val="001B64A8"/>
    <w:rsid w:val="001B6F07"/>
    <w:rsid w:val="001C1761"/>
    <w:rsid w:val="001C38C9"/>
    <w:rsid w:val="001C53DC"/>
    <w:rsid w:val="001D0DE2"/>
    <w:rsid w:val="001D5496"/>
    <w:rsid w:val="001D5518"/>
    <w:rsid w:val="001D5745"/>
    <w:rsid w:val="001D584C"/>
    <w:rsid w:val="001D5A1B"/>
    <w:rsid w:val="001D649C"/>
    <w:rsid w:val="001D6EB4"/>
    <w:rsid w:val="001D6F89"/>
    <w:rsid w:val="001D7E78"/>
    <w:rsid w:val="001E0A8E"/>
    <w:rsid w:val="001E12B8"/>
    <w:rsid w:val="001E1B35"/>
    <w:rsid w:val="001E2684"/>
    <w:rsid w:val="001E3D38"/>
    <w:rsid w:val="001E5841"/>
    <w:rsid w:val="001E6777"/>
    <w:rsid w:val="001F162A"/>
    <w:rsid w:val="001F61E2"/>
    <w:rsid w:val="001F7B5E"/>
    <w:rsid w:val="00200E8A"/>
    <w:rsid w:val="002026FC"/>
    <w:rsid w:val="00202F6E"/>
    <w:rsid w:val="00203525"/>
    <w:rsid w:val="00206D15"/>
    <w:rsid w:val="00206EF3"/>
    <w:rsid w:val="0020721E"/>
    <w:rsid w:val="0020765D"/>
    <w:rsid w:val="002117F9"/>
    <w:rsid w:val="00211D00"/>
    <w:rsid w:val="00212E3D"/>
    <w:rsid w:val="00213B4C"/>
    <w:rsid w:val="002156B9"/>
    <w:rsid w:val="0021577B"/>
    <w:rsid w:val="00216358"/>
    <w:rsid w:val="002173D2"/>
    <w:rsid w:val="00222B67"/>
    <w:rsid w:val="002241A0"/>
    <w:rsid w:val="00224880"/>
    <w:rsid w:val="00225957"/>
    <w:rsid w:val="002311AB"/>
    <w:rsid w:val="002311DA"/>
    <w:rsid w:val="002311E7"/>
    <w:rsid w:val="00233E1B"/>
    <w:rsid w:val="00234141"/>
    <w:rsid w:val="00235C88"/>
    <w:rsid w:val="00241672"/>
    <w:rsid w:val="002426DB"/>
    <w:rsid w:val="002428F6"/>
    <w:rsid w:val="00242963"/>
    <w:rsid w:val="00244650"/>
    <w:rsid w:val="00244889"/>
    <w:rsid w:val="00244B5D"/>
    <w:rsid w:val="00244D42"/>
    <w:rsid w:val="00246B77"/>
    <w:rsid w:val="00252E14"/>
    <w:rsid w:val="002571A6"/>
    <w:rsid w:val="00260C90"/>
    <w:rsid w:val="00260D5B"/>
    <w:rsid w:val="00262395"/>
    <w:rsid w:val="00263E21"/>
    <w:rsid w:val="002643A6"/>
    <w:rsid w:val="002663B0"/>
    <w:rsid w:val="002669AA"/>
    <w:rsid w:val="00270FC0"/>
    <w:rsid w:val="00272BE4"/>
    <w:rsid w:val="00272CD3"/>
    <w:rsid w:val="002764CF"/>
    <w:rsid w:val="00276C7C"/>
    <w:rsid w:val="0028135C"/>
    <w:rsid w:val="002817AB"/>
    <w:rsid w:val="00282FBC"/>
    <w:rsid w:val="0028368D"/>
    <w:rsid w:val="00284220"/>
    <w:rsid w:val="00284CA1"/>
    <w:rsid w:val="0028674A"/>
    <w:rsid w:val="0028700F"/>
    <w:rsid w:val="002875B4"/>
    <w:rsid w:val="00291036"/>
    <w:rsid w:val="00291B84"/>
    <w:rsid w:val="00291F83"/>
    <w:rsid w:val="002923FA"/>
    <w:rsid w:val="0029272A"/>
    <w:rsid w:val="002960B2"/>
    <w:rsid w:val="00297C5E"/>
    <w:rsid w:val="002A0CDF"/>
    <w:rsid w:val="002A29F5"/>
    <w:rsid w:val="002A2B19"/>
    <w:rsid w:val="002A336E"/>
    <w:rsid w:val="002A3BE4"/>
    <w:rsid w:val="002A520D"/>
    <w:rsid w:val="002A6BFD"/>
    <w:rsid w:val="002A7149"/>
    <w:rsid w:val="002B0BC9"/>
    <w:rsid w:val="002B2032"/>
    <w:rsid w:val="002B65B1"/>
    <w:rsid w:val="002B78B6"/>
    <w:rsid w:val="002B794A"/>
    <w:rsid w:val="002C22EF"/>
    <w:rsid w:val="002C2D1A"/>
    <w:rsid w:val="002C6E19"/>
    <w:rsid w:val="002C7C48"/>
    <w:rsid w:val="002C7D62"/>
    <w:rsid w:val="002D79DE"/>
    <w:rsid w:val="002E0097"/>
    <w:rsid w:val="002E3922"/>
    <w:rsid w:val="002E42F7"/>
    <w:rsid w:val="002E5D60"/>
    <w:rsid w:val="002E6970"/>
    <w:rsid w:val="002F088D"/>
    <w:rsid w:val="002F1A26"/>
    <w:rsid w:val="002F1AA2"/>
    <w:rsid w:val="002F3AB4"/>
    <w:rsid w:val="002F3B80"/>
    <w:rsid w:val="002F3B9E"/>
    <w:rsid w:val="002F63D0"/>
    <w:rsid w:val="002F7039"/>
    <w:rsid w:val="002F7BF2"/>
    <w:rsid w:val="002F7EE0"/>
    <w:rsid w:val="00300963"/>
    <w:rsid w:val="00302596"/>
    <w:rsid w:val="00303D00"/>
    <w:rsid w:val="00306F5D"/>
    <w:rsid w:val="00315587"/>
    <w:rsid w:val="00315D35"/>
    <w:rsid w:val="003165D6"/>
    <w:rsid w:val="00316A6E"/>
    <w:rsid w:val="00320CAD"/>
    <w:rsid w:val="0032155E"/>
    <w:rsid w:val="003230D4"/>
    <w:rsid w:val="00323CD9"/>
    <w:rsid w:val="00324200"/>
    <w:rsid w:val="00324515"/>
    <w:rsid w:val="00324D33"/>
    <w:rsid w:val="00324E50"/>
    <w:rsid w:val="0032505C"/>
    <w:rsid w:val="0032643D"/>
    <w:rsid w:val="00326F4C"/>
    <w:rsid w:val="00331EB6"/>
    <w:rsid w:val="00332A83"/>
    <w:rsid w:val="003336D5"/>
    <w:rsid w:val="00333FE1"/>
    <w:rsid w:val="0033438E"/>
    <w:rsid w:val="003345C1"/>
    <w:rsid w:val="00337C38"/>
    <w:rsid w:val="0034283C"/>
    <w:rsid w:val="00343972"/>
    <w:rsid w:val="003449A8"/>
    <w:rsid w:val="00345424"/>
    <w:rsid w:val="0034644B"/>
    <w:rsid w:val="00346BC4"/>
    <w:rsid w:val="0035020D"/>
    <w:rsid w:val="003504BB"/>
    <w:rsid w:val="00350E9C"/>
    <w:rsid w:val="00352BE2"/>
    <w:rsid w:val="00352DDA"/>
    <w:rsid w:val="00353216"/>
    <w:rsid w:val="00355D73"/>
    <w:rsid w:val="003561F8"/>
    <w:rsid w:val="00360072"/>
    <w:rsid w:val="003608DE"/>
    <w:rsid w:val="0036091B"/>
    <w:rsid w:val="00364BA5"/>
    <w:rsid w:val="00365DEC"/>
    <w:rsid w:val="0036624F"/>
    <w:rsid w:val="003667FD"/>
    <w:rsid w:val="00367580"/>
    <w:rsid w:val="00371E8E"/>
    <w:rsid w:val="003748C8"/>
    <w:rsid w:val="00382294"/>
    <w:rsid w:val="00383191"/>
    <w:rsid w:val="003835E8"/>
    <w:rsid w:val="00385EE2"/>
    <w:rsid w:val="0038781B"/>
    <w:rsid w:val="00387ED1"/>
    <w:rsid w:val="00391052"/>
    <w:rsid w:val="00393490"/>
    <w:rsid w:val="003938D6"/>
    <w:rsid w:val="00396896"/>
    <w:rsid w:val="003979AF"/>
    <w:rsid w:val="003A01BF"/>
    <w:rsid w:val="003A0956"/>
    <w:rsid w:val="003A0EC8"/>
    <w:rsid w:val="003A1271"/>
    <w:rsid w:val="003A2202"/>
    <w:rsid w:val="003A26B6"/>
    <w:rsid w:val="003A3F2F"/>
    <w:rsid w:val="003A444E"/>
    <w:rsid w:val="003A5E05"/>
    <w:rsid w:val="003A6C07"/>
    <w:rsid w:val="003A7C2C"/>
    <w:rsid w:val="003B02D8"/>
    <w:rsid w:val="003B0D15"/>
    <w:rsid w:val="003B34BF"/>
    <w:rsid w:val="003B658A"/>
    <w:rsid w:val="003B6814"/>
    <w:rsid w:val="003B7C8C"/>
    <w:rsid w:val="003C22F0"/>
    <w:rsid w:val="003C44ED"/>
    <w:rsid w:val="003C5D26"/>
    <w:rsid w:val="003C61F9"/>
    <w:rsid w:val="003C64A2"/>
    <w:rsid w:val="003D168E"/>
    <w:rsid w:val="003D2668"/>
    <w:rsid w:val="003E0270"/>
    <w:rsid w:val="003E633D"/>
    <w:rsid w:val="003F1E8C"/>
    <w:rsid w:val="003F1F7D"/>
    <w:rsid w:val="003F4A34"/>
    <w:rsid w:val="003F7B9C"/>
    <w:rsid w:val="004006DD"/>
    <w:rsid w:val="004014A5"/>
    <w:rsid w:val="00402933"/>
    <w:rsid w:val="00403093"/>
    <w:rsid w:val="00406152"/>
    <w:rsid w:val="004068F5"/>
    <w:rsid w:val="00410F47"/>
    <w:rsid w:val="00412059"/>
    <w:rsid w:val="00412959"/>
    <w:rsid w:val="00412FC6"/>
    <w:rsid w:val="00413076"/>
    <w:rsid w:val="00421EB1"/>
    <w:rsid w:val="00423389"/>
    <w:rsid w:val="00424A3D"/>
    <w:rsid w:val="00424FA2"/>
    <w:rsid w:val="004271AE"/>
    <w:rsid w:val="00427AB4"/>
    <w:rsid w:val="0043138C"/>
    <w:rsid w:val="00431FAC"/>
    <w:rsid w:val="004361E8"/>
    <w:rsid w:val="004400F9"/>
    <w:rsid w:val="00440512"/>
    <w:rsid w:val="00440801"/>
    <w:rsid w:val="00442BE7"/>
    <w:rsid w:val="00443787"/>
    <w:rsid w:val="00454408"/>
    <w:rsid w:val="00457091"/>
    <w:rsid w:val="004571C9"/>
    <w:rsid w:val="004603FF"/>
    <w:rsid w:val="0046126F"/>
    <w:rsid w:val="004617D9"/>
    <w:rsid w:val="00461F72"/>
    <w:rsid w:val="00463E58"/>
    <w:rsid w:val="004643D2"/>
    <w:rsid w:val="00464F3C"/>
    <w:rsid w:val="004655B7"/>
    <w:rsid w:val="00466608"/>
    <w:rsid w:val="004729E0"/>
    <w:rsid w:val="00472B62"/>
    <w:rsid w:val="00473EBD"/>
    <w:rsid w:val="00474EBD"/>
    <w:rsid w:val="00475579"/>
    <w:rsid w:val="00476E29"/>
    <w:rsid w:val="00481E73"/>
    <w:rsid w:val="00485200"/>
    <w:rsid w:val="004862F3"/>
    <w:rsid w:val="00487B71"/>
    <w:rsid w:val="00490FDD"/>
    <w:rsid w:val="00492DD5"/>
    <w:rsid w:val="00493686"/>
    <w:rsid w:val="0049689F"/>
    <w:rsid w:val="004973F9"/>
    <w:rsid w:val="00497F77"/>
    <w:rsid w:val="004A3141"/>
    <w:rsid w:val="004A6200"/>
    <w:rsid w:val="004A6292"/>
    <w:rsid w:val="004A637E"/>
    <w:rsid w:val="004A787F"/>
    <w:rsid w:val="004A7A29"/>
    <w:rsid w:val="004A7A6E"/>
    <w:rsid w:val="004B0207"/>
    <w:rsid w:val="004B0735"/>
    <w:rsid w:val="004B1E67"/>
    <w:rsid w:val="004B3530"/>
    <w:rsid w:val="004B46D2"/>
    <w:rsid w:val="004B4E04"/>
    <w:rsid w:val="004B5B94"/>
    <w:rsid w:val="004B7015"/>
    <w:rsid w:val="004C0282"/>
    <w:rsid w:val="004C0438"/>
    <w:rsid w:val="004C3161"/>
    <w:rsid w:val="004C6778"/>
    <w:rsid w:val="004C7020"/>
    <w:rsid w:val="004C72EE"/>
    <w:rsid w:val="004C7A8C"/>
    <w:rsid w:val="004D0785"/>
    <w:rsid w:val="004D0D5D"/>
    <w:rsid w:val="004D12EA"/>
    <w:rsid w:val="004D2FD9"/>
    <w:rsid w:val="004D4F20"/>
    <w:rsid w:val="004D51B0"/>
    <w:rsid w:val="004D54A6"/>
    <w:rsid w:val="004E083A"/>
    <w:rsid w:val="004E1633"/>
    <w:rsid w:val="004E6313"/>
    <w:rsid w:val="004F2870"/>
    <w:rsid w:val="004F2E49"/>
    <w:rsid w:val="004F4434"/>
    <w:rsid w:val="004F5160"/>
    <w:rsid w:val="004F5837"/>
    <w:rsid w:val="004F598B"/>
    <w:rsid w:val="00502F5D"/>
    <w:rsid w:val="00504CA7"/>
    <w:rsid w:val="00505B71"/>
    <w:rsid w:val="00505F68"/>
    <w:rsid w:val="00506126"/>
    <w:rsid w:val="0051214D"/>
    <w:rsid w:val="005122D2"/>
    <w:rsid w:val="005136DA"/>
    <w:rsid w:val="00514E0F"/>
    <w:rsid w:val="00515BCC"/>
    <w:rsid w:val="00517B49"/>
    <w:rsid w:val="00524BE2"/>
    <w:rsid w:val="0052557F"/>
    <w:rsid w:val="005310D1"/>
    <w:rsid w:val="00532E71"/>
    <w:rsid w:val="00535376"/>
    <w:rsid w:val="0053563B"/>
    <w:rsid w:val="005362E8"/>
    <w:rsid w:val="0053670C"/>
    <w:rsid w:val="005423DC"/>
    <w:rsid w:val="00546B4D"/>
    <w:rsid w:val="00550BC1"/>
    <w:rsid w:val="00550BF4"/>
    <w:rsid w:val="00553E53"/>
    <w:rsid w:val="00554879"/>
    <w:rsid w:val="00555244"/>
    <w:rsid w:val="00556581"/>
    <w:rsid w:val="00562BBC"/>
    <w:rsid w:val="005633E6"/>
    <w:rsid w:val="00563942"/>
    <w:rsid w:val="00564239"/>
    <w:rsid w:val="00565BDD"/>
    <w:rsid w:val="00565E2B"/>
    <w:rsid w:val="005666B9"/>
    <w:rsid w:val="00566888"/>
    <w:rsid w:val="005673F0"/>
    <w:rsid w:val="0057021B"/>
    <w:rsid w:val="00570F3F"/>
    <w:rsid w:val="005718F4"/>
    <w:rsid w:val="00572EA2"/>
    <w:rsid w:val="005730EA"/>
    <w:rsid w:val="00573147"/>
    <w:rsid w:val="00580831"/>
    <w:rsid w:val="005830C6"/>
    <w:rsid w:val="00584003"/>
    <w:rsid w:val="00584DB8"/>
    <w:rsid w:val="00591774"/>
    <w:rsid w:val="00591AD9"/>
    <w:rsid w:val="00592CB5"/>
    <w:rsid w:val="00593837"/>
    <w:rsid w:val="00596F0C"/>
    <w:rsid w:val="005A02C3"/>
    <w:rsid w:val="005A0323"/>
    <w:rsid w:val="005A26C2"/>
    <w:rsid w:val="005A3FFB"/>
    <w:rsid w:val="005A4212"/>
    <w:rsid w:val="005A4279"/>
    <w:rsid w:val="005B2400"/>
    <w:rsid w:val="005B46E4"/>
    <w:rsid w:val="005B7D49"/>
    <w:rsid w:val="005C06CB"/>
    <w:rsid w:val="005C0A11"/>
    <w:rsid w:val="005C1A2A"/>
    <w:rsid w:val="005C264B"/>
    <w:rsid w:val="005C3586"/>
    <w:rsid w:val="005C3848"/>
    <w:rsid w:val="005C38AD"/>
    <w:rsid w:val="005D3DBF"/>
    <w:rsid w:val="005D4258"/>
    <w:rsid w:val="005D628F"/>
    <w:rsid w:val="005E09D4"/>
    <w:rsid w:val="005E1AB8"/>
    <w:rsid w:val="005E1F70"/>
    <w:rsid w:val="005E3607"/>
    <w:rsid w:val="005E388A"/>
    <w:rsid w:val="005E5F93"/>
    <w:rsid w:val="005F0D5B"/>
    <w:rsid w:val="005F2AF7"/>
    <w:rsid w:val="005F3103"/>
    <w:rsid w:val="005F3B42"/>
    <w:rsid w:val="005F4772"/>
    <w:rsid w:val="005F6411"/>
    <w:rsid w:val="005F78AF"/>
    <w:rsid w:val="005F7B1E"/>
    <w:rsid w:val="00600022"/>
    <w:rsid w:val="0060352F"/>
    <w:rsid w:val="006065D2"/>
    <w:rsid w:val="00606CE6"/>
    <w:rsid w:val="006105CD"/>
    <w:rsid w:val="00614587"/>
    <w:rsid w:val="00615789"/>
    <w:rsid w:val="00615807"/>
    <w:rsid w:val="00615A83"/>
    <w:rsid w:val="00617794"/>
    <w:rsid w:val="00617D2B"/>
    <w:rsid w:val="006202CF"/>
    <w:rsid w:val="00620384"/>
    <w:rsid w:val="006227B6"/>
    <w:rsid w:val="00623E1B"/>
    <w:rsid w:val="006244D8"/>
    <w:rsid w:val="0062755B"/>
    <w:rsid w:val="006302D5"/>
    <w:rsid w:val="00630F2C"/>
    <w:rsid w:val="00631B2D"/>
    <w:rsid w:val="006349FC"/>
    <w:rsid w:val="00634F54"/>
    <w:rsid w:val="00635C9A"/>
    <w:rsid w:val="006366F4"/>
    <w:rsid w:val="00636E62"/>
    <w:rsid w:val="006376F5"/>
    <w:rsid w:val="00637ECD"/>
    <w:rsid w:val="0064113F"/>
    <w:rsid w:val="006420F9"/>
    <w:rsid w:val="00643091"/>
    <w:rsid w:val="00645023"/>
    <w:rsid w:val="0064549F"/>
    <w:rsid w:val="00651258"/>
    <w:rsid w:val="0065335B"/>
    <w:rsid w:val="00654168"/>
    <w:rsid w:val="006541CB"/>
    <w:rsid w:val="00656118"/>
    <w:rsid w:val="00657468"/>
    <w:rsid w:val="0065793C"/>
    <w:rsid w:val="00660240"/>
    <w:rsid w:val="00664A44"/>
    <w:rsid w:val="006659DF"/>
    <w:rsid w:val="00665B92"/>
    <w:rsid w:val="006716E4"/>
    <w:rsid w:val="0067286B"/>
    <w:rsid w:val="0067310C"/>
    <w:rsid w:val="00673415"/>
    <w:rsid w:val="006757BE"/>
    <w:rsid w:val="00675DA5"/>
    <w:rsid w:val="006762F9"/>
    <w:rsid w:val="0067681C"/>
    <w:rsid w:val="006803F0"/>
    <w:rsid w:val="00680E64"/>
    <w:rsid w:val="00681B3D"/>
    <w:rsid w:val="00684702"/>
    <w:rsid w:val="0069112D"/>
    <w:rsid w:val="0069182D"/>
    <w:rsid w:val="00691B02"/>
    <w:rsid w:val="00692086"/>
    <w:rsid w:val="00692647"/>
    <w:rsid w:val="00692A12"/>
    <w:rsid w:val="006934C2"/>
    <w:rsid w:val="00693E17"/>
    <w:rsid w:val="00697BB7"/>
    <w:rsid w:val="00697DFE"/>
    <w:rsid w:val="006A1C58"/>
    <w:rsid w:val="006A4763"/>
    <w:rsid w:val="006A57A8"/>
    <w:rsid w:val="006A753B"/>
    <w:rsid w:val="006A7DF0"/>
    <w:rsid w:val="006B0392"/>
    <w:rsid w:val="006B03A6"/>
    <w:rsid w:val="006B0D4B"/>
    <w:rsid w:val="006B2F48"/>
    <w:rsid w:val="006B5889"/>
    <w:rsid w:val="006B5AE2"/>
    <w:rsid w:val="006B79D1"/>
    <w:rsid w:val="006C1BF0"/>
    <w:rsid w:val="006C4D7E"/>
    <w:rsid w:val="006C5D70"/>
    <w:rsid w:val="006D01F7"/>
    <w:rsid w:val="006D1682"/>
    <w:rsid w:val="006D4706"/>
    <w:rsid w:val="006D581A"/>
    <w:rsid w:val="006D5EC8"/>
    <w:rsid w:val="006D7014"/>
    <w:rsid w:val="006D7AB4"/>
    <w:rsid w:val="006E4BF4"/>
    <w:rsid w:val="006E582D"/>
    <w:rsid w:val="006F0233"/>
    <w:rsid w:val="006F1A0A"/>
    <w:rsid w:val="006F221E"/>
    <w:rsid w:val="006F52A1"/>
    <w:rsid w:val="006F57F7"/>
    <w:rsid w:val="006F72BC"/>
    <w:rsid w:val="006F7AB2"/>
    <w:rsid w:val="006F7C63"/>
    <w:rsid w:val="00700E50"/>
    <w:rsid w:val="007034C1"/>
    <w:rsid w:val="00704BE9"/>
    <w:rsid w:val="00705948"/>
    <w:rsid w:val="007071C3"/>
    <w:rsid w:val="0071077C"/>
    <w:rsid w:val="00711381"/>
    <w:rsid w:val="0071218F"/>
    <w:rsid w:val="0071346C"/>
    <w:rsid w:val="00715038"/>
    <w:rsid w:val="00720C71"/>
    <w:rsid w:val="007226A8"/>
    <w:rsid w:val="00722D2A"/>
    <w:rsid w:val="007273C9"/>
    <w:rsid w:val="00727E35"/>
    <w:rsid w:val="0073018D"/>
    <w:rsid w:val="007316B2"/>
    <w:rsid w:val="00734311"/>
    <w:rsid w:val="007402E4"/>
    <w:rsid w:val="00742466"/>
    <w:rsid w:val="00745C0E"/>
    <w:rsid w:val="007469D9"/>
    <w:rsid w:val="00747E2A"/>
    <w:rsid w:val="00751005"/>
    <w:rsid w:val="00751706"/>
    <w:rsid w:val="007523C6"/>
    <w:rsid w:val="007534F1"/>
    <w:rsid w:val="00753AC5"/>
    <w:rsid w:val="007540DA"/>
    <w:rsid w:val="0075459E"/>
    <w:rsid w:val="00754AAB"/>
    <w:rsid w:val="00755517"/>
    <w:rsid w:val="00756A8F"/>
    <w:rsid w:val="00756DC9"/>
    <w:rsid w:val="00761638"/>
    <w:rsid w:val="00761B5C"/>
    <w:rsid w:val="00762E6D"/>
    <w:rsid w:val="00763725"/>
    <w:rsid w:val="00763B97"/>
    <w:rsid w:val="007649E8"/>
    <w:rsid w:val="007656C5"/>
    <w:rsid w:val="00767C86"/>
    <w:rsid w:val="00770D2B"/>
    <w:rsid w:val="0077346D"/>
    <w:rsid w:val="00774C9E"/>
    <w:rsid w:val="00776215"/>
    <w:rsid w:val="0077767D"/>
    <w:rsid w:val="007820A5"/>
    <w:rsid w:val="00782B38"/>
    <w:rsid w:val="007840BA"/>
    <w:rsid w:val="00787001"/>
    <w:rsid w:val="00791550"/>
    <w:rsid w:val="0079442A"/>
    <w:rsid w:val="00795206"/>
    <w:rsid w:val="00796561"/>
    <w:rsid w:val="00796D29"/>
    <w:rsid w:val="007A21B5"/>
    <w:rsid w:val="007A317F"/>
    <w:rsid w:val="007A5B01"/>
    <w:rsid w:val="007A61BF"/>
    <w:rsid w:val="007A70B2"/>
    <w:rsid w:val="007A7396"/>
    <w:rsid w:val="007A7DE0"/>
    <w:rsid w:val="007B47B1"/>
    <w:rsid w:val="007B5E0B"/>
    <w:rsid w:val="007B62A4"/>
    <w:rsid w:val="007B7FFE"/>
    <w:rsid w:val="007C2147"/>
    <w:rsid w:val="007C2A60"/>
    <w:rsid w:val="007C2A73"/>
    <w:rsid w:val="007C4986"/>
    <w:rsid w:val="007C641A"/>
    <w:rsid w:val="007D2E87"/>
    <w:rsid w:val="007D79A3"/>
    <w:rsid w:val="007E1140"/>
    <w:rsid w:val="007E37F9"/>
    <w:rsid w:val="007F1C35"/>
    <w:rsid w:val="007F1EC8"/>
    <w:rsid w:val="007F236D"/>
    <w:rsid w:val="007F2BAF"/>
    <w:rsid w:val="0080169D"/>
    <w:rsid w:val="008051C6"/>
    <w:rsid w:val="0081103C"/>
    <w:rsid w:val="00812077"/>
    <w:rsid w:val="00813E9B"/>
    <w:rsid w:val="00813EE2"/>
    <w:rsid w:val="00816663"/>
    <w:rsid w:val="0081799D"/>
    <w:rsid w:val="008241D6"/>
    <w:rsid w:val="00824438"/>
    <w:rsid w:val="00824DE3"/>
    <w:rsid w:val="00826854"/>
    <w:rsid w:val="008321E1"/>
    <w:rsid w:val="008336FF"/>
    <w:rsid w:val="008344D2"/>
    <w:rsid w:val="00834AD6"/>
    <w:rsid w:val="00835FAB"/>
    <w:rsid w:val="00836B23"/>
    <w:rsid w:val="00840C1C"/>
    <w:rsid w:val="008411A3"/>
    <w:rsid w:val="00841D6E"/>
    <w:rsid w:val="00844F33"/>
    <w:rsid w:val="008502CF"/>
    <w:rsid w:val="00851815"/>
    <w:rsid w:val="00851A43"/>
    <w:rsid w:val="00851FAD"/>
    <w:rsid w:val="008539C0"/>
    <w:rsid w:val="00856A9A"/>
    <w:rsid w:val="008603E5"/>
    <w:rsid w:val="00861D18"/>
    <w:rsid w:val="008632FC"/>
    <w:rsid w:val="00863651"/>
    <w:rsid w:val="008660CC"/>
    <w:rsid w:val="00866CB3"/>
    <w:rsid w:val="00873242"/>
    <w:rsid w:val="008743A0"/>
    <w:rsid w:val="00874956"/>
    <w:rsid w:val="00874DC7"/>
    <w:rsid w:val="008759CA"/>
    <w:rsid w:val="00876347"/>
    <w:rsid w:val="00876A55"/>
    <w:rsid w:val="00885CF8"/>
    <w:rsid w:val="00886947"/>
    <w:rsid w:val="00886D8D"/>
    <w:rsid w:val="00892557"/>
    <w:rsid w:val="008932D3"/>
    <w:rsid w:val="00893859"/>
    <w:rsid w:val="00894827"/>
    <w:rsid w:val="008962CD"/>
    <w:rsid w:val="008A62AD"/>
    <w:rsid w:val="008B0D95"/>
    <w:rsid w:val="008B3881"/>
    <w:rsid w:val="008B3ADF"/>
    <w:rsid w:val="008B6072"/>
    <w:rsid w:val="008B60D7"/>
    <w:rsid w:val="008B671E"/>
    <w:rsid w:val="008C4446"/>
    <w:rsid w:val="008C6068"/>
    <w:rsid w:val="008C6739"/>
    <w:rsid w:val="008C74E6"/>
    <w:rsid w:val="008D3E2B"/>
    <w:rsid w:val="008D4741"/>
    <w:rsid w:val="008D619A"/>
    <w:rsid w:val="008D70BD"/>
    <w:rsid w:val="008E07C4"/>
    <w:rsid w:val="008E0ACD"/>
    <w:rsid w:val="008E4AB6"/>
    <w:rsid w:val="008E59DB"/>
    <w:rsid w:val="008E5F60"/>
    <w:rsid w:val="008E6821"/>
    <w:rsid w:val="008E74C7"/>
    <w:rsid w:val="008F401D"/>
    <w:rsid w:val="00900F5C"/>
    <w:rsid w:val="00902900"/>
    <w:rsid w:val="00905A85"/>
    <w:rsid w:val="00907351"/>
    <w:rsid w:val="00912835"/>
    <w:rsid w:val="00913C3A"/>
    <w:rsid w:val="00921A07"/>
    <w:rsid w:val="00922FBB"/>
    <w:rsid w:val="00923A6E"/>
    <w:rsid w:val="00925A36"/>
    <w:rsid w:val="0092796B"/>
    <w:rsid w:val="0093287F"/>
    <w:rsid w:val="00933FFF"/>
    <w:rsid w:val="00934F6E"/>
    <w:rsid w:val="00935AB1"/>
    <w:rsid w:val="0093691F"/>
    <w:rsid w:val="009407E4"/>
    <w:rsid w:val="00940854"/>
    <w:rsid w:val="00940D24"/>
    <w:rsid w:val="00943314"/>
    <w:rsid w:val="00944862"/>
    <w:rsid w:val="00944FF3"/>
    <w:rsid w:val="009472B3"/>
    <w:rsid w:val="00950648"/>
    <w:rsid w:val="00951901"/>
    <w:rsid w:val="00952BE2"/>
    <w:rsid w:val="00953030"/>
    <w:rsid w:val="00954082"/>
    <w:rsid w:val="0096127C"/>
    <w:rsid w:val="0096299E"/>
    <w:rsid w:val="00963043"/>
    <w:rsid w:val="009660BF"/>
    <w:rsid w:val="00967ADC"/>
    <w:rsid w:val="009705E4"/>
    <w:rsid w:val="009723C4"/>
    <w:rsid w:val="0097245C"/>
    <w:rsid w:val="00973AC1"/>
    <w:rsid w:val="00973E9A"/>
    <w:rsid w:val="00975503"/>
    <w:rsid w:val="00976FBD"/>
    <w:rsid w:val="00984A4A"/>
    <w:rsid w:val="009866B5"/>
    <w:rsid w:val="00992EF8"/>
    <w:rsid w:val="00994D55"/>
    <w:rsid w:val="00995ABC"/>
    <w:rsid w:val="00997A10"/>
    <w:rsid w:val="00997F69"/>
    <w:rsid w:val="009A02EB"/>
    <w:rsid w:val="009A0B9F"/>
    <w:rsid w:val="009A3DAF"/>
    <w:rsid w:val="009A4AB5"/>
    <w:rsid w:val="009A5884"/>
    <w:rsid w:val="009A758E"/>
    <w:rsid w:val="009B1E20"/>
    <w:rsid w:val="009B3076"/>
    <w:rsid w:val="009B4FCC"/>
    <w:rsid w:val="009B6636"/>
    <w:rsid w:val="009B68D6"/>
    <w:rsid w:val="009B7496"/>
    <w:rsid w:val="009C16D7"/>
    <w:rsid w:val="009C18D9"/>
    <w:rsid w:val="009C2C2A"/>
    <w:rsid w:val="009C35EF"/>
    <w:rsid w:val="009C6FA7"/>
    <w:rsid w:val="009C70A4"/>
    <w:rsid w:val="009D2460"/>
    <w:rsid w:val="009D654C"/>
    <w:rsid w:val="009D7C46"/>
    <w:rsid w:val="009E0F50"/>
    <w:rsid w:val="009E16FB"/>
    <w:rsid w:val="009E1B42"/>
    <w:rsid w:val="009E32E0"/>
    <w:rsid w:val="009E41FC"/>
    <w:rsid w:val="009E436B"/>
    <w:rsid w:val="009E5B6D"/>
    <w:rsid w:val="009F11B2"/>
    <w:rsid w:val="009F154C"/>
    <w:rsid w:val="009F216E"/>
    <w:rsid w:val="009F3312"/>
    <w:rsid w:val="009F372B"/>
    <w:rsid w:val="009F4DC4"/>
    <w:rsid w:val="009F5127"/>
    <w:rsid w:val="009F6577"/>
    <w:rsid w:val="00A02CFF"/>
    <w:rsid w:val="00A076FE"/>
    <w:rsid w:val="00A11227"/>
    <w:rsid w:val="00A11CB2"/>
    <w:rsid w:val="00A15352"/>
    <w:rsid w:val="00A1669B"/>
    <w:rsid w:val="00A232D6"/>
    <w:rsid w:val="00A23E7E"/>
    <w:rsid w:val="00A317F8"/>
    <w:rsid w:val="00A32772"/>
    <w:rsid w:val="00A32E54"/>
    <w:rsid w:val="00A347B7"/>
    <w:rsid w:val="00A40C9A"/>
    <w:rsid w:val="00A41B5E"/>
    <w:rsid w:val="00A41CB6"/>
    <w:rsid w:val="00A4410B"/>
    <w:rsid w:val="00A44DDB"/>
    <w:rsid w:val="00A45742"/>
    <w:rsid w:val="00A45A70"/>
    <w:rsid w:val="00A476A2"/>
    <w:rsid w:val="00A504D4"/>
    <w:rsid w:val="00A50FC3"/>
    <w:rsid w:val="00A51CB9"/>
    <w:rsid w:val="00A5363F"/>
    <w:rsid w:val="00A546C6"/>
    <w:rsid w:val="00A5654F"/>
    <w:rsid w:val="00A60A52"/>
    <w:rsid w:val="00A64D1F"/>
    <w:rsid w:val="00A65F8E"/>
    <w:rsid w:val="00A7102A"/>
    <w:rsid w:val="00A714BB"/>
    <w:rsid w:val="00A7186D"/>
    <w:rsid w:val="00A722D6"/>
    <w:rsid w:val="00A7251F"/>
    <w:rsid w:val="00A73DD5"/>
    <w:rsid w:val="00A7403C"/>
    <w:rsid w:val="00A74239"/>
    <w:rsid w:val="00A75142"/>
    <w:rsid w:val="00A76227"/>
    <w:rsid w:val="00A85AE8"/>
    <w:rsid w:val="00A86446"/>
    <w:rsid w:val="00A877C8"/>
    <w:rsid w:val="00A930B1"/>
    <w:rsid w:val="00A93231"/>
    <w:rsid w:val="00A93F15"/>
    <w:rsid w:val="00A9440C"/>
    <w:rsid w:val="00A961B3"/>
    <w:rsid w:val="00A968FB"/>
    <w:rsid w:val="00A96BD4"/>
    <w:rsid w:val="00AA08F3"/>
    <w:rsid w:val="00AA2C5C"/>
    <w:rsid w:val="00AA51C4"/>
    <w:rsid w:val="00AA6711"/>
    <w:rsid w:val="00AB0026"/>
    <w:rsid w:val="00AB1C44"/>
    <w:rsid w:val="00AB313E"/>
    <w:rsid w:val="00AB33B3"/>
    <w:rsid w:val="00AB4683"/>
    <w:rsid w:val="00AB5B23"/>
    <w:rsid w:val="00AB7C17"/>
    <w:rsid w:val="00AC2C27"/>
    <w:rsid w:val="00AC304A"/>
    <w:rsid w:val="00AC3EAE"/>
    <w:rsid w:val="00AC7DCA"/>
    <w:rsid w:val="00AD3939"/>
    <w:rsid w:val="00AD3A02"/>
    <w:rsid w:val="00AD528C"/>
    <w:rsid w:val="00AD7E97"/>
    <w:rsid w:val="00AE1A6C"/>
    <w:rsid w:val="00AE2AD5"/>
    <w:rsid w:val="00AE4E70"/>
    <w:rsid w:val="00AE68FF"/>
    <w:rsid w:val="00AF0833"/>
    <w:rsid w:val="00AF0BAF"/>
    <w:rsid w:val="00AF0BE5"/>
    <w:rsid w:val="00AF19B8"/>
    <w:rsid w:val="00AF2160"/>
    <w:rsid w:val="00AF509D"/>
    <w:rsid w:val="00B015B0"/>
    <w:rsid w:val="00B02745"/>
    <w:rsid w:val="00B02E7F"/>
    <w:rsid w:val="00B03AFD"/>
    <w:rsid w:val="00B07BBF"/>
    <w:rsid w:val="00B1159D"/>
    <w:rsid w:val="00B1178A"/>
    <w:rsid w:val="00B128E7"/>
    <w:rsid w:val="00B166BF"/>
    <w:rsid w:val="00B20A42"/>
    <w:rsid w:val="00B22778"/>
    <w:rsid w:val="00B242DD"/>
    <w:rsid w:val="00B24AE9"/>
    <w:rsid w:val="00B2522D"/>
    <w:rsid w:val="00B272C7"/>
    <w:rsid w:val="00B27F69"/>
    <w:rsid w:val="00B30748"/>
    <w:rsid w:val="00B308E7"/>
    <w:rsid w:val="00B343F0"/>
    <w:rsid w:val="00B349B8"/>
    <w:rsid w:val="00B367A4"/>
    <w:rsid w:val="00B41D19"/>
    <w:rsid w:val="00B422AF"/>
    <w:rsid w:val="00B42F86"/>
    <w:rsid w:val="00B45611"/>
    <w:rsid w:val="00B460E7"/>
    <w:rsid w:val="00B4798B"/>
    <w:rsid w:val="00B509CB"/>
    <w:rsid w:val="00B51023"/>
    <w:rsid w:val="00B51496"/>
    <w:rsid w:val="00B52336"/>
    <w:rsid w:val="00B53546"/>
    <w:rsid w:val="00B5606C"/>
    <w:rsid w:val="00B6225A"/>
    <w:rsid w:val="00B625D4"/>
    <w:rsid w:val="00B63B57"/>
    <w:rsid w:val="00B6489F"/>
    <w:rsid w:val="00B64E33"/>
    <w:rsid w:val="00B706FF"/>
    <w:rsid w:val="00B71F31"/>
    <w:rsid w:val="00B72017"/>
    <w:rsid w:val="00B73D76"/>
    <w:rsid w:val="00B75189"/>
    <w:rsid w:val="00B752B5"/>
    <w:rsid w:val="00B77ED4"/>
    <w:rsid w:val="00B81780"/>
    <w:rsid w:val="00B819CC"/>
    <w:rsid w:val="00B82284"/>
    <w:rsid w:val="00B84807"/>
    <w:rsid w:val="00B84B33"/>
    <w:rsid w:val="00B8683F"/>
    <w:rsid w:val="00B90895"/>
    <w:rsid w:val="00B9104F"/>
    <w:rsid w:val="00B92A12"/>
    <w:rsid w:val="00B94AA0"/>
    <w:rsid w:val="00B95A04"/>
    <w:rsid w:val="00B97FAC"/>
    <w:rsid w:val="00BA125A"/>
    <w:rsid w:val="00BA2662"/>
    <w:rsid w:val="00BA4AB0"/>
    <w:rsid w:val="00BA7443"/>
    <w:rsid w:val="00BB22A5"/>
    <w:rsid w:val="00BB2540"/>
    <w:rsid w:val="00BB3280"/>
    <w:rsid w:val="00BB32D2"/>
    <w:rsid w:val="00BB4738"/>
    <w:rsid w:val="00BB4F63"/>
    <w:rsid w:val="00BB66EE"/>
    <w:rsid w:val="00BC05C6"/>
    <w:rsid w:val="00BC2B07"/>
    <w:rsid w:val="00BC3BE2"/>
    <w:rsid w:val="00BC510E"/>
    <w:rsid w:val="00BC5352"/>
    <w:rsid w:val="00BD24C4"/>
    <w:rsid w:val="00BD2778"/>
    <w:rsid w:val="00BD32F4"/>
    <w:rsid w:val="00BD3694"/>
    <w:rsid w:val="00BD5601"/>
    <w:rsid w:val="00BD5DA8"/>
    <w:rsid w:val="00BD5E5E"/>
    <w:rsid w:val="00BD79EE"/>
    <w:rsid w:val="00BE238C"/>
    <w:rsid w:val="00BE4CD8"/>
    <w:rsid w:val="00BE6090"/>
    <w:rsid w:val="00BE6A00"/>
    <w:rsid w:val="00BF2F16"/>
    <w:rsid w:val="00BF4A0B"/>
    <w:rsid w:val="00C000E6"/>
    <w:rsid w:val="00C01721"/>
    <w:rsid w:val="00C0241D"/>
    <w:rsid w:val="00C03914"/>
    <w:rsid w:val="00C1052C"/>
    <w:rsid w:val="00C11D05"/>
    <w:rsid w:val="00C13373"/>
    <w:rsid w:val="00C165A6"/>
    <w:rsid w:val="00C16E9B"/>
    <w:rsid w:val="00C20095"/>
    <w:rsid w:val="00C20C92"/>
    <w:rsid w:val="00C21361"/>
    <w:rsid w:val="00C257DB"/>
    <w:rsid w:val="00C25B27"/>
    <w:rsid w:val="00C26AA5"/>
    <w:rsid w:val="00C30C80"/>
    <w:rsid w:val="00C310AE"/>
    <w:rsid w:val="00C3270E"/>
    <w:rsid w:val="00C3589F"/>
    <w:rsid w:val="00C35EE7"/>
    <w:rsid w:val="00C37DB9"/>
    <w:rsid w:val="00C41F81"/>
    <w:rsid w:val="00C42396"/>
    <w:rsid w:val="00C42A03"/>
    <w:rsid w:val="00C440B9"/>
    <w:rsid w:val="00C449FE"/>
    <w:rsid w:val="00C5048A"/>
    <w:rsid w:val="00C506D3"/>
    <w:rsid w:val="00C53B2C"/>
    <w:rsid w:val="00C53D13"/>
    <w:rsid w:val="00C5675C"/>
    <w:rsid w:val="00C57A6F"/>
    <w:rsid w:val="00C601E3"/>
    <w:rsid w:val="00C62FFD"/>
    <w:rsid w:val="00C6493F"/>
    <w:rsid w:val="00C677CB"/>
    <w:rsid w:val="00C73B4B"/>
    <w:rsid w:val="00C74962"/>
    <w:rsid w:val="00C75939"/>
    <w:rsid w:val="00C76087"/>
    <w:rsid w:val="00C828B9"/>
    <w:rsid w:val="00C83D92"/>
    <w:rsid w:val="00C86BE4"/>
    <w:rsid w:val="00C86EEA"/>
    <w:rsid w:val="00C879DB"/>
    <w:rsid w:val="00C90845"/>
    <w:rsid w:val="00C9119A"/>
    <w:rsid w:val="00C9302E"/>
    <w:rsid w:val="00C955B2"/>
    <w:rsid w:val="00C9595B"/>
    <w:rsid w:val="00C95FFD"/>
    <w:rsid w:val="00C9652E"/>
    <w:rsid w:val="00C9744B"/>
    <w:rsid w:val="00CA1F8A"/>
    <w:rsid w:val="00CA672E"/>
    <w:rsid w:val="00CB060F"/>
    <w:rsid w:val="00CB14A8"/>
    <w:rsid w:val="00CB19E9"/>
    <w:rsid w:val="00CB4A3E"/>
    <w:rsid w:val="00CB6621"/>
    <w:rsid w:val="00CC0ABB"/>
    <w:rsid w:val="00CC2E81"/>
    <w:rsid w:val="00CD1CE7"/>
    <w:rsid w:val="00CD2C68"/>
    <w:rsid w:val="00CD3760"/>
    <w:rsid w:val="00CD6D6D"/>
    <w:rsid w:val="00CE3600"/>
    <w:rsid w:val="00CF0A3B"/>
    <w:rsid w:val="00CF0B69"/>
    <w:rsid w:val="00CF783E"/>
    <w:rsid w:val="00CF78FD"/>
    <w:rsid w:val="00D03686"/>
    <w:rsid w:val="00D07F3F"/>
    <w:rsid w:val="00D128E4"/>
    <w:rsid w:val="00D157E8"/>
    <w:rsid w:val="00D17306"/>
    <w:rsid w:val="00D20A1D"/>
    <w:rsid w:val="00D2128A"/>
    <w:rsid w:val="00D23473"/>
    <w:rsid w:val="00D23519"/>
    <w:rsid w:val="00D30F1F"/>
    <w:rsid w:val="00D312BC"/>
    <w:rsid w:val="00D320FA"/>
    <w:rsid w:val="00D32AAE"/>
    <w:rsid w:val="00D3347E"/>
    <w:rsid w:val="00D3568D"/>
    <w:rsid w:val="00D42050"/>
    <w:rsid w:val="00D4227C"/>
    <w:rsid w:val="00D425F1"/>
    <w:rsid w:val="00D42C18"/>
    <w:rsid w:val="00D457E3"/>
    <w:rsid w:val="00D46392"/>
    <w:rsid w:val="00D46A03"/>
    <w:rsid w:val="00D52B94"/>
    <w:rsid w:val="00D554ED"/>
    <w:rsid w:val="00D5697C"/>
    <w:rsid w:val="00D570BB"/>
    <w:rsid w:val="00D62256"/>
    <w:rsid w:val="00D6274E"/>
    <w:rsid w:val="00D62C0A"/>
    <w:rsid w:val="00D666A7"/>
    <w:rsid w:val="00D67923"/>
    <w:rsid w:val="00D67BE4"/>
    <w:rsid w:val="00D722E0"/>
    <w:rsid w:val="00D726C4"/>
    <w:rsid w:val="00D74129"/>
    <w:rsid w:val="00D747E5"/>
    <w:rsid w:val="00D75611"/>
    <w:rsid w:val="00D75919"/>
    <w:rsid w:val="00D75C71"/>
    <w:rsid w:val="00D75E18"/>
    <w:rsid w:val="00D77981"/>
    <w:rsid w:val="00D8424C"/>
    <w:rsid w:val="00D84793"/>
    <w:rsid w:val="00D84EB0"/>
    <w:rsid w:val="00D8559E"/>
    <w:rsid w:val="00D865D9"/>
    <w:rsid w:val="00D86D11"/>
    <w:rsid w:val="00D907EB"/>
    <w:rsid w:val="00D909EC"/>
    <w:rsid w:val="00D912D8"/>
    <w:rsid w:val="00D92F35"/>
    <w:rsid w:val="00D94556"/>
    <w:rsid w:val="00D94F78"/>
    <w:rsid w:val="00D959A2"/>
    <w:rsid w:val="00D959D1"/>
    <w:rsid w:val="00D96C39"/>
    <w:rsid w:val="00D9796A"/>
    <w:rsid w:val="00D97D66"/>
    <w:rsid w:val="00DA035E"/>
    <w:rsid w:val="00DA25E3"/>
    <w:rsid w:val="00DA2F3A"/>
    <w:rsid w:val="00DA320B"/>
    <w:rsid w:val="00DA4062"/>
    <w:rsid w:val="00DA443F"/>
    <w:rsid w:val="00DA67CE"/>
    <w:rsid w:val="00DB0E03"/>
    <w:rsid w:val="00DB0FDB"/>
    <w:rsid w:val="00DB17E5"/>
    <w:rsid w:val="00DB3349"/>
    <w:rsid w:val="00DB400F"/>
    <w:rsid w:val="00DB6A8F"/>
    <w:rsid w:val="00DC01D9"/>
    <w:rsid w:val="00DC05A1"/>
    <w:rsid w:val="00DC1BE8"/>
    <w:rsid w:val="00DC522B"/>
    <w:rsid w:val="00DC5B84"/>
    <w:rsid w:val="00DC68B5"/>
    <w:rsid w:val="00DD21AF"/>
    <w:rsid w:val="00DD500B"/>
    <w:rsid w:val="00DD560D"/>
    <w:rsid w:val="00DD5A4F"/>
    <w:rsid w:val="00DD6462"/>
    <w:rsid w:val="00DE04BA"/>
    <w:rsid w:val="00DE255C"/>
    <w:rsid w:val="00DE4B37"/>
    <w:rsid w:val="00DF50CF"/>
    <w:rsid w:val="00DF63C3"/>
    <w:rsid w:val="00E002B3"/>
    <w:rsid w:val="00E02B50"/>
    <w:rsid w:val="00E02F4D"/>
    <w:rsid w:val="00E03AFF"/>
    <w:rsid w:val="00E078CF"/>
    <w:rsid w:val="00E112FD"/>
    <w:rsid w:val="00E1169B"/>
    <w:rsid w:val="00E1250D"/>
    <w:rsid w:val="00E12D1E"/>
    <w:rsid w:val="00E160D4"/>
    <w:rsid w:val="00E17F94"/>
    <w:rsid w:val="00E22E97"/>
    <w:rsid w:val="00E273B5"/>
    <w:rsid w:val="00E3012E"/>
    <w:rsid w:val="00E3130E"/>
    <w:rsid w:val="00E31986"/>
    <w:rsid w:val="00E34213"/>
    <w:rsid w:val="00E374A0"/>
    <w:rsid w:val="00E37FB9"/>
    <w:rsid w:val="00E40178"/>
    <w:rsid w:val="00E42550"/>
    <w:rsid w:val="00E43482"/>
    <w:rsid w:val="00E467C1"/>
    <w:rsid w:val="00E500CF"/>
    <w:rsid w:val="00E50B7C"/>
    <w:rsid w:val="00E51030"/>
    <w:rsid w:val="00E5249C"/>
    <w:rsid w:val="00E55CBB"/>
    <w:rsid w:val="00E568C0"/>
    <w:rsid w:val="00E56950"/>
    <w:rsid w:val="00E60702"/>
    <w:rsid w:val="00E62DC6"/>
    <w:rsid w:val="00E637DE"/>
    <w:rsid w:val="00E6390E"/>
    <w:rsid w:val="00E63CFE"/>
    <w:rsid w:val="00E655B7"/>
    <w:rsid w:val="00E65992"/>
    <w:rsid w:val="00E66970"/>
    <w:rsid w:val="00E67B78"/>
    <w:rsid w:val="00E67C88"/>
    <w:rsid w:val="00E70DA8"/>
    <w:rsid w:val="00E729A2"/>
    <w:rsid w:val="00E72A9D"/>
    <w:rsid w:val="00E72BBE"/>
    <w:rsid w:val="00E7432C"/>
    <w:rsid w:val="00E74DBD"/>
    <w:rsid w:val="00E8123A"/>
    <w:rsid w:val="00E8364D"/>
    <w:rsid w:val="00E84935"/>
    <w:rsid w:val="00E85EFC"/>
    <w:rsid w:val="00E85F1E"/>
    <w:rsid w:val="00E87ADB"/>
    <w:rsid w:val="00E919ED"/>
    <w:rsid w:val="00E9363B"/>
    <w:rsid w:val="00E94579"/>
    <w:rsid w:val="00E95625"/>
    <w:rsid w:val="00E96146"/>
    <w:rsid w:val="00E96A85"/>
    <w:rsid w:val="00E9785E"/>
    <w:rsid w:val="00EA0521"/>
    <w:rsid w:val="00EA3791"/>
    <w:rsid w:val="00EA4F69"/>
    <w:rsid w:val="00EA779F"/>
    <w:rsid w:val="00EB3CC7"/>
    <w:rsid w:val="00EB56D3"/>
    <w:rsid w:val="00EB5A5B"/>
    <w:rsid w:val="00EC12BB"/>
    <w:rsid w:val="00EC12CF"/>
    <w:rsid w:val="00EC27B1"/>
    <w:rsid w:val="00EC396A"/>
    <w:rsid w:val="00EC5DC1"/>
    <w:rsid w:val="00ED258C"/>
    <w:rsid w:val="00ED3D3C"/>
    <w:rsid w:val="00ED6F66"/>
    <w:rsid w:val="00ED758F"/>
    <w:rsid w:val="00EE2151"/>
    <w:rsid w:val="00EE3703"/>
    <w:rsid w:val="00EE5ED5"/>
    <w:rsid w:val="00EE6229"/>
    <w:rsid w:val="00EF0D3A"/>
    <w:rsid w:val="00EF152C"/>
    <w:rsid w:val="00EF2C77"/>
    <w:rsid w:val="00F003F1"/>
    <w:rsid w:val="00F01682"/>
    <w:rsid w:val="00F04281"/>
    <w:rsid w:val="00F045A4"/>
    <w:rsid w:val="00F0469F"/>
    <w:rsid w:val="00F069FD"/>
    <w:rsid w:val="00F06A31"/>
    <w:rsid w:val="00F06AD8"/>
    <w:rsid w:val="00F07514"/>
    <w:rsid w:val="00F110D4"/>
    <w:rsid w:val="00F1231A"/>
    <w:rsid w:val="00F13B72"/>
    <w:rsid w:val="00F13D44"/>
    <w:rsid w:val="00F14CC8"/>
    <w:rsid w:val="00F1559C"/>
    <w:rsid w:val="00F1637A"/>
    <w:rsid w:val="00F17A78"/>
    <w:rsid w:val="00F209FC"/>
    <w:rsid w:val="00F20F2A"/>
    <w:rsid w:val="00F21923"/>
    <w:rsid w:val="00F22390"/>
    <w:rsid w:val="00F226FB"/>
    <w:rsid w:val="00F23E97"/>
    <w:rsid w:val="00F25648"/>
    <w:rsid w:val="00F27E6A"/>
    <w:rsid w:val="00F306C0"/>
    <w:rsid w:val="00F32633"/>
    <w:rsid w:val="00F36461"/>
    <w:rsid w:val="00F365AB"/>
    <w:rsid w:val="00F3728C"/>
    <w:rsid w:val="00F40671"/>
    <w:rsid w:val="00F40C48"/>
    <w:rsid w:val="00F4106E"/>
    <w:rsid w:val="00F41411"/>
    <w:rsid w:val="00F451EC"/>
    <w:rsid w:val="00F45390"/>
    <w:rsid w:val="00F45438"/>
    <w:rsid w:val="00F4569E"/>
    <w:rsid w:val="00F45763"/>
    <w:rsid w:val="00F47959"/>
    <w:rsid w:val="00F512EF"/>
    <w:rsid w:val="00F54199"/>
    <w:rsid w:val="00F5456F"/>
    <w:rsid w:val="00F54EA4"/>
    <w:rsid w:val="00F5585E"/>
    <w:rsid w:val="00F55BEC"/>
    <w:rsid w:val="00F56341"/>
    <w:rsid w:val="00F56E9D"/>
    <w:rsid w:val="00F603D1"/>
    <w:rsid w:val="00F60C8F"/>
    <w:rsid w:val="00F61D7B"/>
    <w:rsid w:val="00F71313"/>
    <w:rsid w:val="00F74964"/>
    <w:rsid w:val="00F75883"/>
    <w:rsid w:val="00F75B7E"/>
    <w:rsid w:val="00F80D8D"/>
    <w:rsid w:val="00F81F67"/>
    <w:rsid w:val="00F82BA5"/>
    <w:rsid w:val="00F83AFB"/>
    <w:rsid w:val="00F85E8D"/>
    <w:rsid w:val="00F86371"/>
    <w:rsid w:val="00F9320A"/>
    <w:rsid w:val="00F94695"/>
    <w:rsid w:val="00F97CCE"/>
    <w:rsid w:val="00FA0453"/>
    <w:rsid w:val="00FA1BA0"/>
    <w:rsid w:val="00FA21D7"/>
    <w:rsid w:val="00FA2E74"/>
    <w:rsid w:val="00FA70C2"/>
    <w:rsid w:val="00FA71D3"/>
    <w:rsid w:val="00FA72B7"/>
    <w:rsid w:val="00FB0B87"/>
    <w:rsid w:val="00FB0BD0"/>
    <w:rsid w:val="00FB32CB"/>
    <w:rsid w:val="00FB3C8D"/>
    <w:rsid w:val="00FB3E7B"/>
    <w:rsid w:val="00FB4095"/>
    <w:rsid w:val="00FB58B4"/>
    <w:rsid w:val="00FB59B4"/>
    <w:rsid w:val="00FB65BB"/>
    <w:rsid w:val="00FB6866"/>
    <w:rsid w:val="00FB6DEE"/>
    <w:rsid w:val="00FB737D"/>
    <w:rsid w:val="00FC067B"/>
    <w:rsid w:val="00FC2885"/>
    <w:rsid w:val="00FC46C5"/>
    <w:rsid w:val="00FC744F"/>
    <w:rsid w:val="00FC74FA"/>
    <w:rsid w:val="00FD0224"/>
    <w:rsid w:val="00FD05ED"/>
    <w:rsid w:val="00FD0C55"/>
    <w:rsid w:val="00FD1E59"/>
    <w:rsid w:val="00FD237F"/>
    <w:rsid w:val="00FD26D0"/>
    <w:rsid w:val="00FD50F6"/>
    <w:rsid w:val="00FD5406"/>
    <w:rsid w:val="00FE01E0"/>
    <w:rsid w:val="00FE193B"/>
    <w:rsid w:val="00FE30DA"/>
    <w:rsid w:val="00FE6CB7"/>
    <w:rsid w:val="00FF0A82"/>
    <w:rsid w:val="00FF428E"/>
    <w:rsid w:val="00FF5D8F"/>
    <w:rsid w:val="00FF5F26"/>
    <w:rsid w:val="00FF6679"/>
    <w:rsid w:val="00FF73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A8"/>
    <w:pPr>
      <w:ind w:left="720"/>
      <w:contextualSpacing/>
    </w:pPr>
  </w:style>
  <w:style w:type="paragraph" w:styleId="FootnoteText">
    <w:name w:val="footnote text"/>
    <w:basedOn w:val="Normal"/>
    <w:link w:val="FootnoteTextChar"/>
    <w:uiPriority w:val="99"/>
    <w:unhideWhenUsed/>
    <w:rsid w:val="00CB14A8"/>
    <w:pPr>
      <w:spacing w:before="0" w:line="240" w:lineRule="auto"/>
    </w:pPr>
    <w:rPr>
      <w:sz w:val="20"/>
      <w:szCs w:val="20"/>
    </w:rPr>
  </w:style>
  <w:style w:type="character" w:customStyle="1" w:styleId="FootnoteTextChar">
    <w:name w:val="Footnote Text Char"/>
    <w:basedOn w:val="DefaultParagraphFont"/>
    <w:link w:val="FootnoteText"/>
    <w:uiPriority w:val="99"/>
    <w:rsid w:val="00CB14A8"/>
    <w:rPr>
      <w:sz w:val="20"/>
      <w:szCs w:val="20"/>
    </w:rPr>
  </w:style>
  <w:style w:type="character" w:styleId="FootnoteReference">
    <w:name w:val="footnote reference"/>
    <w:basedOn w:val="DefaultParagraphFont"/>
    <w:uiPriority w:val="99"/>
    <w:semiHidden/>
    <w:unhideWhenUsed/>
    <w:rsid w:val="00CB14A8"/>
    <w:rPr>
      <w:vertAlign w:val="superscript"/>
    </w:rPr>
  </w:style>
  <w:style w:type="paragraph" w:styleId="Header">
    <w:name w:val="header"/>
    <w:basedOn w:val="Normal"/>
    <w:link w:val="HeaderChar"/>
    <w:uiPriority w:val="99"/>
    <w:unhideWhenUsed/>
    <w:rsid w:val="00CB14A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B14A8"/>
  </w:style>
  <w:style w:type="paragraph" w:styleId="Footer">
    <w:name w:val="footer"/>
    <w:basedOn w:val="Normal"/>
    <w:link w:val="FooterChar"/>
    <w:uiPriority w:val="99"/>
    <w:unhideWhenUsed/>
    <w:rsid w:val="006757B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757BE"/>
  </w:style>
  <w:style w:type="character" w:styleId="Hyperlink">
    <w:name w:val="Hyperlink"/>
    <w:basedOn w:val="DefaultParagraphFont"/>
    <w:uiPriority w:val="99"/>
    <w:unhideWhenUsed/>
    <w:rsid w:val="008502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6A6E-CA17-4DFD-AFE2-7CA78D71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48</Pages>
  <Words>8124</Words>
  <Characters>46311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dc:creator>
  <cp:lastModifiedBy>fuad</cp:lastModifiedBy>
  <cp:revision>27</cp:revision>
  <cp:lastPrinted>2014-09-05T09:22:00Z</cp:lastPrinted>
  <dcterms:created xsi:type="dcterms:W3CDTF">2014-09-02T10:27:00Z</dcterms:created>
  <dcterms:modified xsi:type="dcterms:W3CDTF">2014-09-05T09:22:00Z</dcterms:modified>
</cp:coreProperties>
</file>