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97" w:rsidRPr="00DF4122" w:rsidRDefault="00F07909" w:rsidP="00532C23">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27" style="position:absolute;left:0;text-align:left;margin-left:395.65pt;margin-top:-74.9pt;width:32.65pt;height:28.5pt;z-index:251659264" strokecolor="white [3212]"/>
        </w:pict>
      </w:r>
      <w:r w:rsidR="00C86E79" w:rsidRPr="00DF4122">
        <w:rPr>
          <w:rFonts w:ascii="Times New Roman" w:hAnsi="Times New Roman" w:cs="Times New Roman"/>
          <w:b/>
          <w:bCs/>
          <w:sz w:val="24"/>
          <w:szCs w:val="24"/>
        </w:rPr>
        <w:t>BAB II</w:t>
      </w:r>
    </w:p>
    <w:p w:rsidR="00DF4122" w:rsidRDefault="00681B9D" w:rsidP="00532C23">
      <w:pPr>
        <w:pStyle w:val="NoSpacing"/>
        <w:spacing w:line="480" w:lineRule="auto"/>
        <w:jc w:val="center"/>
        <w:rPr>
          <w:rFonts w:ascii="Times New Roman" w:hAnsi="Times New Roman" w:cs="Times New Roman"/>
          <w:b/>
          <w:bCs/>
          <w:sz w:val="24"/>
          <w:szCs w:val="24"/>
          <w:lang w:val="id-ID"/>
        </w:rPr>
      </w:pPr>
      <w:r w:rsidRPr="00DF4122">
        <w:rPr>
          <w:rFonts w:ascii="Times New Roman" w:hAnsi="Times New Roman" w:cs="Times New Roman"/>
          <w:b/>
          <w:bCs/>
          <w:sz w:val="24"/>
          <w:szCs w:val="24"/>
        </w:rPr>
        <w:t>LANDASAN TEORI</w:t>
      </w:r>
    </w:p>
    <w:p w:rsidR="00532C23" w:rsidRPr="00532C23" w:rsidRDefault="00532C23" w:rsidP="00532C23">
      <w:pPr>
        <w:pStyle w:val="NoSpacing"/>
        <w:spacing w:line="480" w:lineRule="auto"/>
        <w:jc w:val="center"/>
        <w:rPr>
          <w:rFonts w:ascii="Times New Roman" w:hAnsi="Times New Roman" w:cs="Times New Roman"/>
          <w:b/>
          <w:bCs/>
          <w:sz w:val="24"/>
          <w:szCs w:val="24"/>
          <w:lang w:val="id-ID"/>
        </w:rPr>
      </w:pPr>
    </w:p>
    <w:p w:rsidR="002A0713" w:rsidRDefault="002A0713" w:rsidP="00C4086A">
      <w:pPr>
        <w:pStyle w:val="NoSpacing"/>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Penerapan Metode </w:t>
      </w:r>
      <w:r w:rsidR="00A66D48">
        <w:rPr>
          <w:rFonts w:ascii="Times New Roman" w:hAnsi="Times New Roman" w:cs="Times New Roman"/>
          <w:b/>
          <w:bCs/>
          <w:sz w:val="24"/>
          <w:szCs w:val="24"/>
        </w:rPr>
        <w:t xml:space="preserve">Ceramah dan Metode </w:t>
      </w:r>
      <w:r>
        <w:rPr>
          <w:rFonts w:ascii="Times New Roman" w:hAnsi="Times New Roman" w:cs="Times New Roman"/>
          <w:b/>
          <w:bCs/>
          <w:i/>
          <w:iCs/>
          <w:sz w:val="24"/>
          <w:szCs w:val="24"/>
        </w:rPr>
        <w:t>Cooperative Script</w:t>
      </w:r>
    </w:p>
    <w:p w:rsidR="006E72AB" w:rsidRPr="00811D5E" w:rsidRDefault="002A0713" w:rsidP="00811D5E">
      <w:pPr>
        <w:pStyle w:val="NoSpacing"/>
        <w:numPr>
          <w:ilvl w:val="0"/>
          <w:numId w:val="19"/>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Pengertian</w:t>
      </w:r>
      <w:r w:rsidR="00811D5E">
        <w:rPr>
          <w:rFonts w:ascii="Times New Roman" w:hAnsi="Times New Roman" w:cs="Times New Roman"/>
          <w:b/>
          <w:bCs/>
          <w:sz w:val="24"/>
          <w:szCs w:val="24"/>
          <w:lang w:val="id-ID"/>
        </w:rPr>
        <w:t xml:space="preserve"> Penerapan Metode Ceramah</w:t>
      </w:r>
      <w:r>
        <w:rPr>
          <w:rFonts w:ascii="Times New Roman" w:hAnsi="Times New Roman" w:cs="Times New Roman"/>
          <w:b/>
          <w:bCs/>
          <w:sz w:val="24"/>
          <w:szCs w:val="24"/>
        </w:rPr>
        <w:t xml:space="preserve"> </w:t>
      </w:r>
      <w:r w:rsidR="00811D5E">
        <w:rPr>
          <w:rFonts w:ascii="Times New Roman" w:hAnsi="Times New Roman" w:cs="Times New Roman"/>
          <w:b/>
          <w:bCs/>
          <w:sz w:val="24"/>
          <w:szCs w:val="24"/>
          <w:lang w:val="id-ID"/>
        </w:rPr>
        <w:t xml:space="preserve">dan Metode </w:t>
      </w:r>
      <w:r w:rsidR="00811D5E">
        <w:rPr>
          <w:rFonts w:ascii="Times New Roman" w:hAnsi="Times New Roman" w:cs="Times New Roman"/>
          <w:b/>
          <w:bCs/>
          <w:i/>
          <w:iCs/>
          <w:sz w:val="24"/>
          <w:szCs w:val="24"/>
          <w:lang w:val="id-ID"/>
        </w:rPr>
        <w:t>Cooperative Script</w:t>
      </w:r>
    </w:p>
    <w:p w:rsidR="006E72AB" w:rsidRPr="00811D5E" w:rsidRDefault="00740FFF" w:rsidP="00811D5E">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Penerapan berasal dari kata dasar terap yang berarti “ proses, cara, perbuatan, menerapkan, pemanfaatan, mempraktikkan”.</w:t>
      </w:r>
      <w:r>
        <w:rPr>
          <w:rStyle w:val="FootnoteReference"/>
          <w:rFonts w:ascii="Times New Roman" w:hAnsi="Times New Roman" w:cs="Times New Roman"/>
          <w:sz w:val="24"/>
          <w:szCs w:val="24"/>
        </w:rPr>
        <w:footnoteReference w:id="2"/>
      </w:r>
      <w:r w:rsidR="00535DAD">
        <w:rPr>
          <w:rFonts w:ascii="Times New Roman" w:hAnsi="Times New Roman" w:cs="Times New Roman"/>
          <w:sz w:val="24"/>
          <w:szCs w:val="24"/>
        </w:rPr>
        <w:t> </w:t>
      </w:r>
      <w:r w:rsidR="00535DAD" w:rsidRPr="00840A2F">
        <w:rPr>
          <w:rFonts w:ascii="Times New Roman" w:hAnsi="Times New Roman" w:cs="Times New Roman"/>
          <w:sz w:val="24"/>
          <w:szCs w:val="24"/>
        </w:rPr>
        <w:t>Penerapa</w:t>
      </w:r>
      <w:r w:rsidR="00535DAD">
        <w:rPr>
          <w:rFonts w:ascii="Times New Roman" w:hAnsi="Times New Roman" w:cs="Times New Roman"/>
          <w:sz w:val="24"/>
          <w:szCs w:val="24"/>
        </w:rPr>
        <w:t>n ialah suatu kegiatan memprakti</w:t>
      </w:r>
      <w:r w:rsidR="00535DAD" w:rsidRPr="00840A2F">
        <w:rPr>
          <w:rFonts w:ascii="Times New Roman" w:hAnsi="Times New Roman" w:cs="Times New Roman"/>
          <w:sz w:val="24"/>
          <w:szCs w:val="24"/>
        </w:rPr>
        <w:t>kakan</w:t>
      </w:r>
      <w:r w:rsidR="00535DAD">
        <w:rPr>
          <w:rFonts w:ascii="Times New Roman" w:hAnsi="Times New Roman" w:cs="Times New Roman"/>
          <w:sz w:val="24"/>
          <w:szCs w:val="24"/>
        </w:rPr>
        <w:t xml:space="preserve"> a</w:t>
      </w:r>
      <w:r w:rsidR="00535DAD" w:rsidRPr="00840A2F">
        <w:rPr>
          <w:rFonts w:ascii="Times New Roman" w:hAnsi="Times New Roman" w:cs="Times New Roman"/>
          <w:sz w:val="24"/>
          <w:szCs w:val="24"/>
        </w:rPr>
        <w:t>tau</w:t>
      </w:r>
      <w:r w:rsidR="00535DAD" w:rsidRPr="0041449C">
        <w:rPr>
          <w:rFonts w:ascii="Times New Roman" w:hAnsi="Times New Roman" w:cs="Times New Roman"/>
          <w:sz w:val="24"/>
          <w:szCs w:val="24"/>
        </w:rPr>
        <w:t xml:space="preserve"> sebuah tindakan yang dilakukan baik secara individu maupun kelompok dengan maksud untuk mencapai tujuan yang telah dirumuskan</w:t>
      </w:r>
      <w:r w:rsidR="00535DAD">
        <w:rPr>
          <w:rFonts w:ascii="Times New Roman" w:hAnsi="Times New Roman" w:cs="Times New Roman"/>
          <w:sz w:val="24"/>
          <w:szCs w:val="24"/>
        </w:rPr>
        <w:t>. Adapun penerapan dalam penelitian ini yaitu usaha mempraktikkan suatu metode yang digunakan dalam proses pembelajaran agar pembelajaran tersebut berjalan dengan efektif dan menyenangkan.</w:t>
      </w:r>
    </w:p>
    <w:p w:rsidR="00C46FB8" w:rsidRDefault="00F07909"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3.95pt;margin-top:262.1pt;width:33.5pt;height:21.75pt;z-index:251658240" strokecolor="white [3212]">
            <v:textbox>
              <w:txbxContent>
                <w:p w:rsidR="003A11F7" w:rsidRDefault="006F2BB1">
                  <w:r>
                    <w:t>40</w:t>
                  </w:r>
                </w:p>
              </w:txbxContent>
            </v:textbox>
          </v:rect>
        </w:pict>
      </w:r>
      <w:r w:rsidR="004A1BDF">
        <w:rPr>
          <w:rFonts w:ascii="Times New Roman" w:hAnsi="Times New Roman" w:cs="Times New Roman"/>
          <w:sz w:val="24"/>
          <w:szCs w:val="24"/>
        </w:rPr>
        <w:t>Secara etimologi, istilah metode berasal dari bahasa Yunani ”</w:t>
      </w:r>
      <w:r w:rsidR="004A1BDF">
        <w:rPr>
          <w:rFonts w:ascii="Times New Roman" w:hAnsi="Times New Roman" w:cs="Times New Roman"/>
          <w:i/>
          <w:iCs/>
          <w:sz w:val="24"/>
          <w:szCs w:val="24"/>
        </w:rPr>
        <w:t>metodos</w:t>
      </w:r>
      <w:r w:rsidR="004A1BDF">
        <w:rPr>
          <w:rFonts w:ascii="Times New Roman" w:hAnsi="Times New Roman" w:cs="Times New Roman"/>
          <w:sz w:val="24"/>
          <w:szCs w:val="24"/>
        </w:rPr>
        <w:t xml:space="preserve">”. </w:t>
      </w:r>
      <w:r w:rsidR="004A1BDF">
        <w:rPr>
          <w:rFonts w:ascii="Times New Roman" w:hAnsi="Times New Roman" w:cs="Times New Roman"/>
          <w:i/>
          <w:iCs/>
          <w:sz w:val="24"/>
          <w:szCs w:val="24"/>
        </w:rPr>
        <w:t>Metha</w:t>
      </w:r>
      <w:r w:rsidR="004A1BDF">
        <w:rPr>
          <w:rFonts w:ascii="Times New Roman" w:hAnsi="Times New Roman" w:cs="Times New Roman"/>
          <w:sz w:val="24"/>
          <w:szCs w:val="24"/>
        </w:rPr>
        <w:t xml:space="preserve"> yang berarti melalui atau melewati dan </w:t>
      </w:r>
      <w:r w:rsidR="004A1BDF">
        <w:rPr>
          <w:rFonts w:ascii="Times New Roman" w:hAnsi="Times New Roman" w:cs="Times New Roman"/>
          <w:i/>
          <w:iCs/>
          <w:sz w:val="24"/>
          <w:szCs w:val="24"/>
        </w:rPr>
        <w:t>hodos</w:t>
      </w:r>
      <w:r w:rsidR="004A1BDF">
        <w:rPr>
          <w:rFonts w:ascii="Times New Roman" w:hAnsi="Times New Roman" w:cs="Times New Roman"/>
          <w:sz w:val="24"/>
          <w:szCs w:val="24"/>
        </w:rPr>
        <w:t xml:space="preserve"> yang berarti jalan yang dilalui untuk mencapai tujuan. Menurut Athiyah Al-Abrasyi yang dikutip dari buku Rusmaini mengemukakan “metode ialah jalan yang kita ikuti untuk memberi paham kepada murid-murid dalam segala mata pelajaran”. Menurut Abd. Al-Rahim Ghunaimah yang dikutip dari buku Rusmaini menyatakan “metode sebagai cara-cara yang diikuti oleh guru untuk menyampaikan sesuatu kepada anak didik”.</w:t>
      </w:r>
      <w:r w:rsidR="004A1BDF">
        <w:rPr>
          <w:rStyle w:val="FootnoteReference"/>
          <w:rFonts w:ascii="Times New Roman" w:hAnsi="Times New Roman" w:cs="Times New Roman"/>
          <w:sz w:val="24"/>
          <w:szCs w:val="24"/>
        </w:rPr>
        <w:footnoteReference w:id="3"/>
      </w:r>
      <w:r w:rsidR="004A1BDF">
        <w:rPr>
          <w:rFonts w:ascii="Times New Roman" w:hAnsi="Times New Roman" w:cs="Times New Roman"/>
          <w:sz w:val="24"/>
          <w:szCs w:val="24"/>
        </w:rPr>
        <w:t xml:space="preserve"> </w:t>
      </w:r>
    </w:p>
    <w:p w:rsidR="004A1BDF" w:rsidRDefault="00C56841"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Metode adalah suatu cara atau teknik yang digunakan oleh seorang guru sebelum menyampaikan materi pelajaran, agar dalam penyampaian materi tersebut dapat diterima oleh murid sesuai dengan apa yang diharapkan guru dan sekolah dalam proses belajar mengajar.</w:t>
      </w:r>
      <w:r>
        <w:rPr>
          <w:rStyle w:val="FootnoteReference"/>
          <w:rFonts w:ascii="Times New Roman" w:hAnsi="Times New Roman" w:cs="Times New Roman"/>
          <w:sz w:val="24"/>
          <w:szCs w:val="24"/>
        </w:rPr>
        <w:footnoteReference w:id="4"/>
      </w:r>
      <w:r w:rsidR="002A0713">
        <w:rPr>
          <w:rFonts w:ascii="Times New Roman" w:hAnsi="Times New Roman" w:cs="Times New Roman"/>
          <w:sz w:val="24"/>
          <w:szCs w:val="24"/>
        </w:rPr>
        <w:t xml:space="preserve"> </w:t>
      </w:r>
      <w:r w:rsidR="004A1BDF">
        <w:rPr>
          <w:rFonts w:ascii="Times New Roman" w:hAnsi="Times New Roman" w:cs="Times New Roman"/>
          <w:sz w:val="24"/>
          <w:szCs w:val="24"/>
        </w:rPr>
        <w:t>Metode mengajar dapat diartikan sebagai cara yang digunakan oleh guru dalam mengadakan hubungan dengan peserta didik pada saat berlangsungnya proses pembelajaran. Menurut Hasan Langgulung yang dikutip dari buku Ramayulis mengemukakan bahwa “metode adalah cara atau jalan yang harus dilalui untuk mencapai tujuan pendidikan”.</w:t>
      </w:r>
      <w:r w:rsidR="004A1BDF">
        <w:rPr>
          <w:rStyle w:val="FootnoteReference"/>
          <w:rFonts w:ascii="Times New Roman" w:hAnsi="Times New Roman" w:cs="Times New Roman"/>
          <w:sz w:val="24"/>
          <w:szCs w:val="24"/>
        </w:rPr>
        <w:footnoteReference w:id="5"/>
      </w:r>
    </w:p>
    <w:p w:rsidR="00A66D48" w:rsidRPr="00811D5E" w:rsidRDefault="004A1BDF" w:rsidP="00811D5E">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Secara umum metode diartikan sebagai cara melakukan sesuatu. Secara khusus metode pembelajaran dapat diartikan sebagai cara atau pola yang khas dalam memanfaatkan prinsip dasar pendidikan. Selain itu metode juga merupakan berbagai teknik dan sumber daya terkait lainnya agar terjadi proses pembelajaran pada diri pembelajar.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Metode pembelajaran dilakukan oleh guru untuk menciptakan lingkungan belajar dan mendasari aktivitas guru dan peserta didik. Metode adalah cara menyampaikan materi pelajaran dalam upaya mencapai tujuan pembelajaran. Metode merupakan cara mengajar yang telah disusun berdasarkan prinsip dan sistem tertentu.</w:t>
      </w:r>
      <w:r>
        <w:rPr>
          <w:rStyle w:val="FootnoteReference"/>
          <w:rFonts w:ascii="Times New Roman" w:hAnsi="Times New Roman" w:cs="Times New Roman"/>
          <w:sz w:val="24"/>
          <w:szCs w:val="24"/>
        </w:rPr>
        <w:footnoteReference w:id="7"/>
      </w:r>
    </w:p>
    <w:p w:rsidR="00C41DD0" w:rsidRDefault="00A66D48" w:rsidP="00C41DD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Ramayulis, </w:t>
      </w:r>
      <w:r w:rsidR="00AC6332">
        <w:rPr>
          <w:rFonts w:ascii="Times New Roman" w:hAnsi="Times New Roman" w:cs="Times New Roman"/>
          <w:sz w:val="24"/>
          <w:szCs w:val="24"/>
        </w:rPr>
        <w:t>“</w:t>
      </w:r>
      <w:r>
        <w:rPr>
          <w:rFonts w:ascii="Times New Roman" w:hAnsi="Times New Roman" w:cs="Times New Roman"/>
          <w:sz w:val="24"/>
          <w:szCs w:val="24"/>
        </w:rPr>
        <w:t xml:space="preserve">metode ceramah adalah suatu cara penyajian atau penyampaian informasi melalui penerangan dan penuturan secara lisan oleh guru </w:t>
      </w:r>
      <w:r>
        <w:rPr>
          <w:rFonts w:ascii="Times New Roman" w:hAnsi="Times New Roman" w:cs="Times New Roman"/>
          <w:sz w:val="24"/>
          <w:szCs w:val="24"/>
        </w:rPr>
        <w:lastRenderedPageBreak/>
        <w:t>terhadap siswanya</w:t>
      </w:r>
      <w:r w:rsidR="00AC6332">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AC6332">
        <w:rPr>
          <w:rFonts w:ascii="Times New Roman" w:hAnsi="Times New Roman" w:cs="Times New Roman"/>
          <w:sz w:val="24"/>
          <w:szCs w:val="24"/>
        </w:rPr>
        <w:t xml:space="preserve"> Hamzah B.Uno dan Nurdin Muhammad mengemukakan bahwa “metode ceramah adalah metode yang menghendaki siswa harus mendapat informasi yang sama dalam jumlah yang banyak. Kegiatan pembelajaran yang menekankan pada penyampaian informasi secara verbal dan cenderung searah (dari guru ke siswa)”.</w:t>
      </w:r>
      <w:r w:rsidR="00AC6332">
        <w:rPr>
          <w:rStyle w:val="FootnoteReference"/>
          <w:rFonts w:ascii="Times New Roman" w:hAnsi="Times New Roman" w:cs="Times New Roman"/>
          <w:sz w:val="24"/>
          <w:szCs w:val="24"/>
        </w:rPr>
        <w:footnoteReference w:id="9"/>
      </w:r>
      <w:r w:rsidR="00AC6332">
        <w:rPr>
          <w:rFonts w:ascii="Times New Roman" w:hAnsi="Times New Roman" w:cs="Times New Roman"/>
          <w:sz w:val="24"/>
          <w:szCs w:val="24"/>
        </w:rPr>
        <w:t xml:space="preserve"> </w:t>
      </w:r>
      <w:r w:rsidR="00E46895">
        <w:rPr>
          <w:rFonts w:ascii="Times New Roman" w:hAnsi="Times New Roman" w:cs="Times New Roman"/>
          <w:sz w:val="24"/>
          <w:szCs w:val="24"/>
        </w:rPr>
        <w:t xml:space="preserve">Selanjutnya </w:t>
      </w:r>
      <w:r w:rsidR="00AC6332">
        <w:rPr>
          <w:rFonts w:ascii="Times New Roman" w:hAnsi="Times New Roman" w:cs="Times New Roman"/>
          <w:sz w:val="24"/>
          <w:szCs w:val="24"/>
        </w:rPr>
        <w:t>menurut Rusmaini “metode ceramah adalah metode pendidikan yang dipergunakan pendidik dalam menyampaikan materi-materi pendidikan secara lisan kepada peserta didik”.</w:t>
      </w:r>
      <w:r w:rsidR="00AC6332">
        <w:rPr>
          <w:rStyle w:val="FootnoteReference"/>
          <w:rFonts w:ascii="Times New Roman" w:hAnsi="Times New Roman" w:cs="Times New Roman"/>
          <w:sz w:val="24"/>
          <w:szCs w:val="24"/>
        </w:rPr>
        <w:footnoteReference w:id="10"/>
      </w:r>
      <w:r w:rsidR="000F4F8B">
        <w:rPr>
          <w:rFonts w:ascii="Times New Roman" w:hAnsi="Times New Roman" w:cs="Times New Roman"/>
          <w:sz w:val="24"/>
          <w:szCs w:val="24"/>
        </w:rPr>
        <w:t xml:space="preserve"> </w:t>
      </w:r>
    </w:p>
    <w:p w:rsidR="006E72AB" w:rsidRPr="00811D5E" w:rsidRDefault="000F4F8B" w:rsidP="00811D5E">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Syaiful Bahri Djamarah dan Aswan Zain bahwa “metode ceramah adalah cara penyajian pelajaran yang dilakukan oleh guru dengan penuturan atau penjelasan lisan secara langsung terhadap siswa”.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Metode ceramah menurut Fuad Fakhruddin adalah “suatu penyajian atau penyampaian informasi me</w:t>
      </w:r>
      <w:r w:rsidR="00C46007">
        <w:rPr>
          <w:rFonts w:ascii="Times New Roman" w:hAnsi="Times New Roman" w:cs="Times New Roman"/>
          <w:sz w:val="24"/>
          <w:szCs w:val="24"/>
        </w:rPr>
        <w:t>lalui penerangan atau penuturan secara lisan oleh guru terhadap siswanya. Dengan metode ini guru dapat menguasai seluruh kelas dengan mudah w</w:t>
      </w:r>
      <w:r w:rsidR="00811D5E">
        <w:rPr>
          <w:rFonts w:ascii="Times New Roman" w:hAnsi="Times New Roman" w:cs="Times New Roman"/>
          <w:sz w:val="24"/>
          <w:szCs w:val="24"/>
          <w:lang w:val="id-ID"/>
        </w:rPr>
        <w:t>a</w:t>
      </w:r>
      <w:r w:rsidR="00C46007">
        <w:rPr>
          <w:rFonts w:ascii="Times New Roman" w:hAnsi="Times New Roman" w:cs="Times New Roman"/>
          <w:sz w:val="24"/>
          <w:szCs w:val="24"/>
        </w:rPr>
        <w:t>laupun jumlah siswa cukup besar</w:t>
      </w:r>
      <w:r>
        <w:rPr>
          <w:rFonts w:ascii="Times New Roman" w:hAnsi="Times New Roman" w:cs="Times New Roman"/>
          <w:sz w:val="24"/>
          <w:szCs w:val="24"/>
        </w:rPr>
        <w:t>”</w:t>
      </w:r>
      <w:r w:rsidR="00C46007">
        <w:rPr>
          <w:rFonts w:ascii="Times New Roman" w:hAnsi="Times New Roman" w:cs="Times New Roman"/>
          <w:sz w:val="24"/>
          <w:szCs w:val="24"/>
        </w:rPr>
        <w:t>.</w:t>
      </w:r>
      <w:r w:rsidR="00C46007">
        <w:rPr>
          <w:rStyle w:val="FootnoteReference"/>
          <w:rFonts w:ascii="Times New Roman" w:hAnsi="Times New Roman" w:cs="Times New Roman"/>
          <w:sz w:val="24"/>
          <w:szCs w:val="24"/>
        </w:rPr>
        <w:footnoteReference w:id="12"/>
      </w:r>
      <w:r w:rsidR="00C46007">
        <w:rPr>
          <w:rFonts w:ascii="Times New Roman" w:hAnsi="Times New Roman" w:cs="Times New Roman"/>
          <w:sz w:val="24"/>
          <w:szCs w:val="24"/>
        </w:rPr>
        <w:t xml:space="preserve"> Metode ceramah menurut Daryanto adalah “cara penyajian materi yang dilakukan </w:t>
      </w:r>
      <w:r w:rsidR="00E46895">
        <w:rPr>
          <w:rFonts w:ascii="Times New Roman" w:hAnsi="Times New Roman" w:cs="Times New Roman"/>
          <w:sz w:val="24"/>
          <w:szCs w:val="24"/>
        </w:rPr>
        <w:t>dengan penjelasan lisan secara langsung terhadap peserta didik</w:t>
      </w:r>
      <w:r w:rsidR="00C46007">
        <w:rPr>
          <w:rFonts w:ascii="Times New Roman" w:hAnsi="Times New Roman" w:cs="Times New Roman"/>
          <w:sz w:val="24"/>
          <w:szCs w:val="24"/>
        </w:rPr>
        <w:t>”</w:t>
      </w:r>
      <w:r w:rsidR="00E46895">
        <w:rPr>
          <w:rFonts w:ascii="Times New Roman" w:hAnsi="Times New Roman" w:cs="Times New Roman"/>
          <w:sz w:val="24"/>
          <w:szCs w:val="24"/>
        </w:rPr>
        <w:t>.</w:t>
      </w:r>
      <w:r w:rsidR="00E46895">
        <w:rPr>
          <w:rStyle w:val="FootnoteReference"/>
          <w:rFonts w:ascii="Times New Roman" w:hAnsi="Times New Roman" w:cs="Times New Roman"/>
          <w:sz w:val="24"/>
          <w:szCs w:val="24"/>
        </w:rPr>
        <w:footnoteReference w:id="13"/>
      </w:r>
    </w:p>
    <w:p w:rsidR="006E72AB" w:rsidRPr="0006375C" w:rsidRDefault="00740FFF" w:rsidP="0006375C">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Kooperatif berarti bekerja sama, bersedia membantu.</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Kooperatif adalah jenis pembelajaran yang dilakukan dengan cara kerja kelompok yang diarahkan oleh guru. Dimana guru menetapkan bahan-bahan</w:t>
      </w:r>
      <w:r w:rsidR="0006375C">
        <w:rPr>
          <w:rFonts w:ascii="Times New Roman" w:hAnsi="Times New Roman" w:cs="Times New Roman"/>
          <w:sz w:val="24"/>
          <w:szCs w:val="24"/>
          <w:lang w:val="id-ID"/>
        </w:rPr>
        <w:t xml:space="preserve"> </w:t>
      </w:r>
      <w:r>
        <w:rPr>
          <w:rFonts w:ascii="Times New Roman" w:hAnsi="Times New Roman" w:cs="Times New Roman"/>
          <w:sz w:val="24"/>
          <w:szCs w:val="24"/>
        </w:rPr>
        <w:t>dan informasi yang dirancang untuk membantu peserta didik dalam menyelesaikan masalah yang dimaksud. Guru biasanya menetapkan bentuk ujian tertentu pada akhir tugas.</w:t>
      </w:r>
      <w:r>
        <w:rPr>
          <w:rStyle w:val="FootnoteReference"/>
          <w:rFonts w:ascii="Times New Roman" w:hAnsi="Times New Roman" w:cs="Times New Roman"/>
          <w:sz w:val="24"/>
          <w:szCs w:val="24"/>
        </w:rPr>
        <w:footnoteReference w:id="15"/>
      </w:r>
    </w:p>
    <w:p w:rsidR="006E72AB" w:rsidRDefault="006E72AB" w:rsidP="006E72A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belajar dimana si</w:t>
      </w:r>
      <w:r w:rsidR="0006375C">
        <w:rPr>
          <w:rFonts w:ascii="Times New Roman" w:hAnsi="Times New Roman" w:cs="Times New Roman"/>
          <w:sz w:val="24"/>
          <w:szCs w:val="24"/>
          <w:lang w:val="id-ID"/>
        </w:rPr>
        <w:t>s</w:t>
      </w:r>
      <w:r>
        <w:rPr>
          <w:rFonts w:ascii="Times New Roman" w:hAnsi="Times New Roman" w:cs="Times New Roman"/>
          <w:sz w:val="24"/>
          <w:szCs w:val="24"/>
        </w:rPr>
        <w:t>wa bekerja berpasangan dan bergantian secara lisan mengikhtisarkan, bagian-bagian dari materi yang dipelajari.</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Skrip kooperatif adalah metode belajar dimana siswa bekerja berpasangan dan bergantian secara lisan mengikhtisarkan, bagian-bagian dari materi yang dipelajari. Model ini diperkenalkan oleh Dansereau.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Menurut Nazarudin Rahman bahwa “metode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belajar dimana siswa bekerja berpasangan dan bergantian secara lisan mengikhtisarkan bagian-bagian dari materi yang dipelajari”.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Script kooperatif adalah metode belajar dimana siswa bekerja berpasangan dan bergantian secara lisan mengikhtisarkan bagian-bagian materi yang dipelajari.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Menurut Agus Suprijono, skrip kooperatif merupakan metode belajar dimana siswa bekerja berpasangan dan bergantian secara lisan mengikhtisarkan bagian-bagian dari materi yang dipelajari.</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Menurut S. Shoimatul </w:t>
      </w:r>
      <w:r>
        <w:rPr>
          <w:rFonts w:ascii="Times New Roman" w:hAnsi="Times New Roman" w:cs="Times New Roman"/>
          <w:sz w:val="24"/>
          <w:szCs w:val="24"/>
        </w:rPr>
        <w:lastRenderedPageBreak/>
        <w:t>Ula, skrip kooperatif adalah metode pembelajaran yang mana peserta didik bekerja berpasangan dan secara lisan mengikhtisarkan bagian-bagian dari materi yang dipelajarinya.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Dari metode ini siswa akan terbiasa dan memiliki kemampuan untuk meringkas sebuah ide dengan bahasanya sendiri.</w:t>
      </w:r>
      <w:r>
        <w:rPr>
          <w:rStyle w:val="FootnoteReference"/>
          <w:rFonts w:ascii="Times New Roman" w:hAnsi="Times New Roman" w:cs="Times New Roman"/>
          <w:sz w:val="24"/>
          <w:szCs w:val="24"/>
        </w:rPr>
        <w:footnoteReference w:id="22"/>
      </w:r>
    </w:p>
    <w:p w:rsidR="006E72AB" w:rsidRDefault="006E72AB" w:rsidP="00740FF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metode ini bertujuan agar siswa belajar secara berpasangan dan bergantian secara lisan mengikhtisarkan bagian-bagian dari materi yan</w:t>
      </w:r>
      <w:r w:rsidR="0006375C">
        <w:rPr>
          <w:rFonts w:ascii="Times New Roman" w:hAnsi="Times New Roman" w:cs="Times New Roman"/>
          <w:sz w:val="24"/>
          <w:szCs w:val="24"/>
          <w:lang w:val="id-ID"/>
        </w:rPr>
        <w:t>g</w:t>
      </w:r>
      <w:r>
        <w:rPr>
          <w:rFonts w:ascii="Times New Roman" w:hAnsi="Times New Roman" w:cs="Times New Roman"/>
          <w:sz w:val="24"/>
          <w:szCs w:val="24"/>
        </w:rPr>
        <w:t xml:space="preserve"> dipelajari. Dari metode ini siswa akan terbiasa dan memiliki kemampuan untuk meringkas sebuah wacana dan mengungkapkan atau menyampaikan sebuah ide dengan bahasanya sendiri.</w:t>
      </w:r>
      <w:r>
        <w:rPr>
          <w:rStyle w:val="FootnoteReference"/>
          <w:rFonts w:ascii="Times New Roman" w:hAnsi="Times New Roman" w:cs="Times New Roman"/>
          <w:sz w:val="24"/>
          <w:szCs w:val="24"/>
        </w:rPr>
        <w:footnoteReference w:id="23"/>
      </w:r>
    </w:p>
    <w:p w:rsidR="00DF4122" w:rsidRPr="004A1BDF" w:rsidRDefault="004A1BDF" w:rsidP="00F47F13">
      <w:pPr>
        <w:pStyle w:val="NoSpacing"/>
        <w:spacing w:line="480" w:lineRule="auto"/>
        <w:ind w:firstLine="720"/>
        <w:jc w:val="both"/>
        <w:rPr>
          <w:rFonts w:ascii="Times New Roman" w:hAnsi="Times New Roman" w:cs="Times New Roman"/>
          <w:sz w:val="24"/>
          <w:szCs w:val="24"/>
        </w:rPr>
      </w:pPr>
      <w:r w:rsidRPr="004A1BDF">
        <w:rPr>
          <w:rFonts w:ascii="Times New Roman" w:hAnsi="Times New Roman" w:cs="Times New Roman"/>
          <w:sz w:val="24"/>
          <w:szCs w:val="24"/>
        </w:rPr>
        <w:t>Berdasarkan pengertian diatas, dapat disimpulkan bahwa metode pembelajaran adalah cara yang digunakan oleh guru dalam menjalankan fungsinya yaitu sebagai pendidi</w:t>
      </w:r>
      <w:r w:rsidR="0086203F">
        <w:rPr>
          <w:rFonts w:ascii="Times New Roman" w:hAnsi="Times New Roman" w:cs="Times New Roman"/>
          <w:sz w:val="24"/>
          <w:szCs w:val="24"/>
        </w:rPr>
        <w:t>k para siswanya dalam menyampai</w:t>
      </w:r>
      <w:r w:rsidRPr="004A1BDF">
        <w:rPr>
          <w:rFonts w:ascii="Times New Roman" w:hAnsi="Times New Roman" w:cs="Times New Roman"/>
          <w:sz w:val="24"/>
          <w:szCs w:val="24"/>
        </w:rPr>
        <w:t>kan materi ajar. Selain itu juga metode merupakan alat untuk mencapai suatu tujuan pembelajaran yang telah disusun secara sistematis oleh guru.</w:t>
      </w:r>
      <w:r w:rsidR="00740FFF">
        <w:rPr>
          <w:rFonts w:ascii="Times New Roman" w:hAnsi="Times New Roman" w:cs="Times New Roman"/>
          <w:sz w:val="24"/>
          <w:szCs w:val="24"/>
        </w:rPr>
        <w:t xml:space="preserve"> Sedangkan </w:t>
      </w:r>
      <w:r w:rsidR="00577DF7">
        <w:rPr>
          <w:rFonts w:ascii="Times New Roman" w:hAnsi="Times New Roman" w:cs="Times New Roman"/>
          <w:sz w:val="24"/>
          <w:szCs w:val="24"/>
        </w:rPr>
        <w:t xml:space="preserve">metode ceramah adalah cara yang digunakan oleh guru untuk menyampaikan materi atau informasi yang dilaksanakan dengan cara penuturan atau penjelasan secara lisan kepada peserta didiknya. Metode </w:t>
      </w:r>
      <w:r w:rsidR="00740FFF">
        <w:rPr>
          <w:rFonts w:ascii="Times New Roman" w:hAnsi="Times New Roman" w:cs="Times New Roman"/>
          <w:i/>
          <w:iCs/>
          <w:sz w:val="24"/>
          <w:szCs w:val="24"/>
        </w:rPr>
        <w:t>cooperative Script</w:t>
      </w:r>
      <w:r w:rsidR="00740FFF">
        <w:rPr>
          <w:rFonts w:ascii="Times New Roman" w:hAnsi="Times New Roman" w:cs="Times New Roman"/>
          <w:sz w:val="24"/>
          <w:szCs w:val="24"/>
        </w:rPr>
        <w:t xml:space="preserve"> merupakan metode yang dilakukan oleh siswa secara berpasang-pasangan untuk mengungkapkan gagasan ataupun ide pokok materi dengan </w:t>
      </w:r>
      <w:r w:rsidR="00740FFF">
        <w:rPr>
          <w:rFonts w:ascii="Times New Roman" w:hAnsi="Times New Roman" w:cs="Times New Roman"/>
          <w:sz w:val="24"/>
          <w:szCs w:val="24"/>
        </w:rPr>
        <w:lastRenderedPageBreak/>
        <w:t>menggunakan bahasanya sendiri. Siswa dilatih untuk dapat cermat dalam menyimak temannya yang sedang mengikhtisarkan bagian-bagian dari materi ajar.</w:t>
      </w:r>
    </w:p>
    <w:p w:rsidR="00C46FB8" w:rsidRPr="00DF4122" w:rsidRDefault="00C46FB8" w:rsidP="009D0EC6">
      <w:pPr>
        <w:pStyle w:val="NoSpacing"/>
        <w:numPr>
          <w:ilvl w:val="0"/>
          <w:numId w:val="19"/>
        </w:numPr>
        <w:spacing w:line="480" w:lineRule="auto"/>
        <w:ind w:left="851" w:hanging="348"/>
        <w:jc w:val="both"/>
        <w:rPr>
          <w:rFonts w:ascii="Times New Roman" w:hAnsi="Times New Roman" w:cs="Times New Roman"/>
          <w:b/>
          <w:bCs/>
          <w:sz w:val="24"/>
          <w:szCs w:val="24"/>
        </w:rPr>
      </w:pPr>
      <w:r w:rsidRPr="00DF4122">
        <w:rPr>
          <w:rFonts w:ascii="Times New Roman" w:hAnsi="Times New Roman" w:cs="Times New Roman"/>
          <w:b/>
          <w:bCs/>
          <w:sz w:val="24"/>
          <w:szCs w:val="24"/>
        </w:rPr>
        <w:t>H</w:t>
      </w:r>
      <w:r w:rsidR="006E72AB">
        <w:rPr>
          <w:rFonts w:ascii="Times New Roman" w:hAnsi="Times New Roman" w:cs="Times New Roman"/>
          <w:b/>
          <w:bCs/>
          <w:sz w:val="24"/>
          <w:szCs w:val="24"/>
        </w:rPr>
        <w:t>al-hal yang Harus Dipertimbangk</w:t>
      </w:r>
      <w:r w:rsidRPr="00DF4122">
        <w:rPr>
          <w:rFonts w:ascii="Times New Roman" w:hAnsi="Times New Roman" w:cs="Times New Roman"/>
          <w:b/>
          <w:bCs/>
          <w:sz w:val="24"/>
          <w:szCs w:val="24"/>
        </w:rPr>
        <w:t>a</w:t>
      </w:r>
      <w:r w:rsidR="006E72AB">
        <w:rPr>
          <w:rFonts w:ascii="Times New Roman" w:hAnsi="Times New Roman" w:cs="Times New Roman"/>
          <w:b/>
          <w:bCs/>
          <w:sz w:val="24"/>
          <w:szCs w:val="24"/>
        </w:rPr>
        <w:t>n</w:t>
      </w:r>
      <w:r w:rsidRPr="00DF4122">
        <w:rPr>
          <w:rFonts w:ascii="Times New Roman" w:hAnsi="Times New Roman" w:cs="Times New Roman"/>
          <w:b/>
          <w:bCs/>
          <w:sz w:val="24"/>
          <w:szCs w:val="24"/>
        </w:rPr>
        <w:t xml:space="preserve"> dalam Pemilihan Metode</w:t>
      </w:r>
    </w:p>
    <w:p w:rsidR="00C46FB8" w:rsidRDefault="00C46FB8"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metode memiliki kekurangan dan kelebihannya tersendiri. Ada metode yang tepat digunakan bagi siswa dalam jumlah yang besar, tetapi ada pula metode yang tepat digunakan untuk kelas yang kecil. Adakalanya guru akan tampil memukau dan terkesan cocok dengan metode ceramah saja. Namun dilain waktu, menggunakan metode ceramah akan dirasakan sangat tidak efektif, karena seharusnya guru lebih tepat mengajak peserta didik untuk berdiskusi atau bertanya jawab daripada ceramah.</w:t>
      </w:r>
      <w:r>
        <w:rPr>
          <w:rStyle w:val="FootnoteReference"/>
          <w:rFonts w:ascii="Times New Roman" w:hAnsi="Times New Roman" w:cs="Times New Roman"/>
          <w:sz w:val="24"/>
          <w:szCs w:val="24"/>
        </w:rPr>
        <w:footnoteReference w:id="24"/>
      </w:r>
    </w:p>
    <w:p w:rsidR="00C46FB8" w:rsidRDefault="00C46FB8" w:rsidP="00740FF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Efektifitas proses dan hasil belajar juga ditentukan oleh sejauh maan guru terampil memilih metode pembelajaran yang tepat. Dalam memilih metode pembelajaran yang tepat, hendaknya para guru mempertimbangkan berbagai aspek yaitu: tujuan, peserta didik, bahan pelajaran, fasilitas, situasi, partisipasi, guru, kelebihan dan kelemahan metode tertentu.</w:t>
      </w:r>
      <w:r>
        <w:rPr>
          <w:rStyle w:val="FootnoteReference"/>
          <w:rFonts w:ascii="Times New Roman" w:hAnsi="Times New Roman" w:cs="Times New Roman"/>
          <w:sz w:val="24"/>
          <w:szCs w:val="24"/>
        </w:rPr>
        <w:footnoteReference w:id="25"/>
      </w:r>
      <w:r w:rsidR="00740FFF">
        <w:rPr>
          <w:rFonts w:ascii="Times New Roman" w:hAnsi="Times New Roman" w:cs="Times New Roman"/>
          <w:sz w:val="24"/>
          <w:szCs w:val="24"/>
        </w:rPr>
        <w:t> Adapun hal-hal yang harus dipertimbangkan dalam pemilihan metode adalah sebagai berikut:</w:t>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 xml:space="preserve">Faktor Tujuan </w:t>
      </w:r>
    </w:p>
    <w:p w:rsidR="00C46FB8" w:rsidRDefault="00C46FB8"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ini maksudnya adalah tujuan intruksional khusus. Tujuan ini hendaknya dijadikan tumpuan perhatian karena akan memberikan arah dalam </w:t>
      </w:r>
      <w:r>
        <w:rPr>
          <w:rFonts w:ascii="Times New Roman" w:hAnsi="Times New Roman" w:cs="Times New Roman"/>
          <w:sz w:val="24"/>
          <w:szCs w:val="24"/>
        </w:rPr>
        <w:lastRenderedPageBreak/>
        <w:t>memperhitungkan efektifitas suatu metode. Setiap tujuan instruksional khusus memberi petunjuk bagi penetapan metode, baik dalam bentuk tanda-tanda yang jelas maupun masih tersembunyi sehingga memerlukan pengkajian secara seksama. Dengan kata lain, pengkajian atas tujuan ini hendaknya mampu menampilkan tanda-tanda yang memungkinkan guru dengan jelas melihat metode-metode yang dapat digunakan untuk mencapai tujuan yang bersangkutan. Tanda-tanda tersebut akan diperoleh apabila tujuan telah dirumuskan secara jelas sehingga memperlihatkan tingkat kemampuan yang diharapkan dari setiap aspek yang bersangkutan.</w:t>
      </w:r>
      <w:r>
        <w:rPr>
          <w:rStyle w:val="FootnoteReference"/>
          <w:rFonts w:ascii="Times New Roman" w:hAnsi="Times New Roman" w:cs="Times New Roman"/>
          <w:sz w:val="24"/>
          <w:szCs w:val="24"/>
        </w:rPr>
        <w:footnoteReference w:id="26"/>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Peserta Didik</w:t>
      </w:r>
    </w:p>
    <w:p w:rsidR="00C46FB8" w:rsidRDefault="00C46FB8"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peserta didik adalah faktor yang tak kalah penting yang harus dipertimbangkan oleh guru dalam memilih metode mengajar. Dengan kata lain, guru harus memahami karakteristik peserta didik dan menyesuaikannya dengan pemilihan metode pembelajaran. Perbedaan karakteristik siswa menurut Basyiruddin Usman, dipengaruhi oleh latar belakang kehidupan social ekonomi, budaya, tingkat kecerdasan, dan watak mereka yang berlainan antara satu dengan yang lainnya. Perbedaan ini menjadi pertimbangan guru dalam memilih metode apa yang baik digunakan. Termasuk yang harus dipertimbangkan oleh guru adalah modalitas belajar masing-masing siswa yang berbeda-beda. Ada yang menonjol dalam modalitas visual-nya, ini artinya guru harus menggunakan metode yang mengeksplorasi media visual. Ada yang menonjol dalam modalitas audio-nya, dan ada juga yang menonjol </w:t>
      </w:r>
      <w:r>
        <w:rPr>
          <w:rFonts w:ascii="Times New Roman" w:hAnsi="Times New Roman" w:cs="Times New Roman"/>
          <w:sz w:val="24"/>
          <w:szCs w:val="24"/>
        </w:rPr>
        <w:lastRenderedPageBreak/>
        <w:t xml:space="preserve">dalam modalitas kinestetiknya. Demikian juga siswa beragam dalam potensi kecerdasannya. </w:t>
      </w:r>
      <w:r>
        <w:rPr>
          <w:rStyle w:val="FootnoteReference"/>
          <w:rFonts w:ascii="Times New Roman" w:hAnsi="Times New Roman" w:cs="Times New Roman"/>
          <w:sz w:val="24"/>
          <w:szCs w:val="24"/>
        </w:rPr>
        <w:footnoteReference w:id="27"/>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Bahan Pelajaran</w:t>
      </w:r>
    </w:p>
    <w:p w:rsidR="00C46FB8" w:rsidRDefault="00C46FB8"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bahan pelajaran yang terkait dengan konsep, ada rumus, ada prosedur, dan sebagainya. Bahan pelajaran yang menuntut kegiatan penyelidikan oleh peserta didik hendaklah disajikan melalui metode unit/ metode proyek. Jika bahan pelajaran mengandung problem-problem harus disajikan melalui metode-metode pemecahan masalah. Bahan pelajaran yang berisi fakta-fakta dapat disajikan malalui metode ceramah, sedangkan bahan pelajaran yang terdiri dari latihan-latihan misalnya keterampilan-keterampilan disajikan melalui metode drill dan sebagainya. Materi pelajaran juga ada yang bersifat kognitif, psikomotorik, dan afektif. Setiap guru terlebih dahulu harus mengenali kecenderungan materi yang akan diajarkan. Metode mengajar untuk materi yang dominan pada aspek kognitif akan berbeda dengan metode mengajar pada materi yang dominan pada psikomotorik dan afektif.</w:t>
      </w:r>
      <w:r>
        <w:rPr>
          <w:rStyle w:val="FootnoteReference"/>
          <w:rFonts w:ascii="Times New Roman" w:hAnsi="Times New Roman" w:cs="Times New Roman"/>
          <w:sz w:val="24"/>
          <w:szCs w:val="24"/>
        </w:rPr>
        <w:footnoteReference w:id="28"/>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Fasilitas</w:t>
      </w:r>
    </w:p>
    <w:p w:rsidR="00C46FB8" w:rsidRDefault="007248C3"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Fasilitas merupakan hal yang mempengaruhi pemilihan dan penentuan metode mengajar. Fasilitas adalah kelengkapan yang menunjang anak didik di sekolah. Lengkap tidaknya fasilitas belajar akan mempengaruhi pemilihan metode mengajar.</w:t>
      </w:r>
      <w:r>
        <w:rPr>
          <w:rStyle w:val="FootnoteReference"/>
          <w:rFonts w:ascii="Times New Roman" w:hAnsi="Times New Roman" w:cs="Times New Roman"/>
          <w:sz w:val="24"/>
          <w:szCs w:val="24"/>
        </w:rPr>
        <w:footnoteReference w:id="29"/>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Situasi</w:t>
      </w:r>
    </w:p>
    <w:p w:rsidR="00DF4122" w:rsidRDefault="00C46FB8" w:rsidP="001068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Yang termasuk dalam situasi disini ialah keadaan peserta didik (yang menyangkut kelelahan mereka, semangat mereka), keadaan cuaca, keadaan guru, keadaan kelas yang berdekatan dengan kelas yang akan diberikan pelajaran dengan metode tertentu. Apabila peserta didik lelah (yang diajar dengan menggunakan metode ceramah) maka guru sebaiknya mengganti metode mengajarnya misalnya dengan metode sosiodrama. Demikian pula apabila guru melihat bahwa para peserta didik sedang bersemangat (dalam</w:t>
      </w:r>
      <w:r w:rsidR="0086203F">
        <w:rPr>
          <w:rFonts w:ascii="Times New Roman" w:hAnsi="Times New Roman" w:cs="Times New Roman"/>
          <w:sz w:val="24"/>
          <w:szCs w:val="24"/>
        </w:rPr>
        <w:t xml:space="preserve"> </w:t>
      </w:r>
      <w:r>
        <w:rPr>
          <w:rFonts w:ascii="Times New Roman" w:hAnsi="Times New Roman" w:cs="Times New Roman"/>
          <w:sz w:val="24"/>
          <w:szCs w:val="24"/>
        </w:rPr>
        <w:t>membicarakan peristiwa dalam masyarakat) maka guru menggunakan metode diskusi. Apabila kelas disekitar yang sdang diberi materi itu rebut, maka sebaiknya guru menggunakan metode pemberian tugas atau Tanya jawab.</w:t>
      </w:r>
      <w:r>
        <w:rPr>
          <w:rStyle w:val="FootnoteReference"/>
          <w:rFonts w:ascii="Times New Roman" w:hAnsi="Times New Roman" w:cs="Times New Roman"/>
          <w:sz w:val="24"/>
          <w:szCs w:val="24"/>
        </w:rPr>
        <w:footnoteReference w:id="30"/>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Partisipasi</w:t>
      </w:r>
    </w:p>
    <w:p w:rsidR="00C46FB8" w:rsidRDefault="00C46FB8"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Partisipasi adalah turut aktif dalam sesuatu kegiatan. Apabila guru ingin agar para peserta didik turut aktif sama merata dalam suatu kegiatan, guru tersebut tentunya akan menggunakan metode kerja kelompok. Demikian pula apabila para peserta didik dikehendaki turut berpartisipasi dalam suatu kegiatan ilmiah, misalnya mengumpulkan data yang kemudian disajikan dalam pembahasan ilmiah maka tentunya guru akan menggunakan metode uniy atau metode seminar.</w:t>
      </w:r>
      <w:r>
        <w:rPr>
          <w:rStyle w:val="FootnoteReference"/>
          <w:rFonts w:ascii="Times New Roman" w:hAnsi="Times New Roman" w:cs="Times New Roman"/>
          <w:sz w:val="24"/>
          <w:szCs w:val="24"/>
        </w:rPr>
        <w:footnoteReference w:id="31"/>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Guru</w:t>
      </w:r>
    </w:p>
    <w:p w:rsidR="00C46FB8" w:rsidRDefault="007F78ED" w:rsidP="00C408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guru mempunyai kepribadian yang berbeda-beda. Latar belakang guru diakui mempengaruhi kompetensi. Kurangnya penguasaan terhadap jenis metode </w:t>
      </w:r>
      <w:r>
        <w:rPr>
          <w:rFonts w:ascii="Times New Roman" w:hAnsi="Times New Roman" w:cs="Times New Roman"/>
          <w:sz w:val="24"/>
          <w:szCs w:val="24"/>
        </w:rPr>
        <w:lastRenderedPageBreak/>
        <w:t>menjadi kendala dalam memilih dan menentukan metode.itulah biasanya dirasakan oleh mereka yang bukan berlata</w:t>
      </w:r>
      <w:r w:rsidR="004A255B">
        <w:rPr>
          <w:rFonts w:ascii="Times New Roman" w:hAnsi="Times New Roman" w:cs="Times New Roman"/>
          <w:sz w:val="24"/>
          <w:szCs w:val="24"/>
        </w:rPr>
        <w:t>r</w:t>
      </w:r>
      <w:r>
        <w:rPr>
          <w:rFonts w:ascii="Times New Roman" w:hAnsi="Times New Roman" w:cs="Times New Roman"/>
          <w:sz w:val="24"/>
          <w:szCs w:val="24"/>
        </w:rPr>
        <w:t xml:space="preserve"> belakang pendidikan guru. Apalagi belum memiliki pengalaman mengajar</w:t>
      </w:r>
      <w:r w:rsidR="004A255B">
        <w:rPr>
          <w:rFonts w:ascii="Times New Roman" w:hAnsi="Times New Roman" w:cs="Times New Roman"/>
          <w:sz w:val="24"/>
          <w:szCs w:val="24"/>
        </w:rPr>
        <w:t xml:space="preserve"> yang memadai. </w:t>
      </w:r>
      <w:r w:rsidR="00AD029B">
        <w:rPr>
          <w:rFonts w:ascii="Times New Roman" w:hAnsi="Times New Roman" w:cs="Times New Roman"/>
          <w:sz w:val="24"/>
          <w:szCs w:val="24"/>
        </w:rPr>
        <w:t>Guru yang berlatar belakang pendidikan guru ataupun tidak, jika sama-sama masih minim pengalaman mengajar di kelas, maka cinderung sukar memilih metode yang tepat. Dengan demikian dapat dipahami bahwa kepribadian, latar belakang pendidikan, dan pengalaman mengajar adalah permasalahan intern guru yang dapat mempengaruhi pemilihan dan penentuan metode mengajar.</w:t>
      </w:r>
      <w:r w:rsidR="00AD029B">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C46FB8" w:rsidRPr="00DD09FC" w:rsidRDefault="00C46FB8" w:rsidP="009D0EC6">
      <w:pPr>
        <w:pStyle w:val="NoSpacing"/>
        <w:numPr>
          <w:ilvl w:val="0"/>
          <w:numId w:val="2"/>
        </w:numPr>
        <w:spacing w:line="480" w:lineRule="auto"/>
        <w:jc w:val="both"/>
        <w:rPr>
          <w:rFonts w:ascii="Times New Roman" w:hAnsi="Times New Roman" w:cs="Times New Roman"/>
          <w:b/>
          <w:bCs/>
          <w:sz w:val="24"/>
          <w:szCs w:val="24"/>
        </w:rPr>
      </w:pPr>
      <w:r w:rsidRPr="00DD09FC">
        <w:rPr>
          <w:rFonts w:ascii="Times New Roman" w:hAnsi="Times New Roman" w:cs="Times New Roman"/>
          <w:b/>
          <w:bCs/>
          <w:sz w:val="24"/>
          <w:szCs w:val="24"/>
        </w:rPr>
        <w:t>Ke</w:t>
      </w:r>
      <w:r w:rsidR="00C568D1">
        <w:rPr>
          <w:rFonts w:ascii="Times New Roman" w:hAnsi="Times New Roman" w:cs="Times New Roman"/>
          <w:b/>
          <w:bCs/>
          <w:sz w:val="24"/>
          <w:szCs w:val="24"/>
        </w:rPr>
        <w:t>le</w:t>
      </w:r>
      <w:r w:rsidR="00705E88">
        <w:rPr>
          <w:rFonts w:ascii="Times New Roman" w:hAnsi="Times New Roman" w:cs="Times New Roman"/>
          <w:b/>
          <w:bCs/>
          <w:sz w:val="24"/>
          <w:szCs w:val="24"/>
        </w:rPr>
        <w:t>bihan</w:t>
      </w:r>
      <w:r w:rsidRPr="00DD09FC">
        <w:rPr>
          <w:rFonts w:ascii="Times New Roman" w:hAnsi="Times New Roman" w:cs="Times New Roman"/>
          <w:b/>
          <w:bCs/>
          <w:sz w:val="24"/>
          <w:szCs w:val="24"/>
        </w:rPr>
        <w:t xml:space="preserve"> dan Kelemahan Metode Tertentu</w:t>
      </w:r>
    </w:p>
    <w:p w:rsidR="00DF4122" w:rsidRDefault="003F16A4" w:rsidP="00705E8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metode mengandung kelemahan dan kebaikan. Oleh sebab itu, tidak dapat dipastikan bahwa suatu metode baik dan satu metode buruk. Baik dan buruknya suatu metode tergantung banyak faktor. Karena itu, tugas guru dalam menetapkan metode adalah mengetahui dan mempe</w:t>
      </w:r>
      <w:r w:rsidR="008B486F">
        <w:rPr>
          <w:rFonts w:ascii="Times New Roman" w:hAnsi="Times New Roman" w:cs="Times New Roman"/>
          <w:sz w:val="24"/>
          <w:szCs w:val="24"/>
        </w:rPr>
        <w:t xml:space="preserve">rtimbangkan batas-batas </w:t>
      </w:r>
      <w:r w:rsidR="00705E88">
        <w:rPr>
          <w:rFonts w:ascii="Times New Roman" w:hAnsi="Times New Roman" w:cs="Times New Roman"/>
          <w:sz w:val="24"/>
          <w:szCs w:val="24"/>
        </w:rPr>
        <w:t>kelebihan</w:t>
      </w:r>
      <w:r w:rsidR="008B486F">
        <w:rPr>
          <w:rFonts w:ascii="Times New Roman" w:hAnsi="Times New Roman" w:cs="Times New Roman"/>
          <w:sz w:val="24"/>
          <w:szCs w:val="24"/>
        </w:rPr>
        <w:t xml:space="preserve"> dan kelemahan metode yang akan digunakan</w:t>
      </w:r>
      <w:r w:rsidR="00C46FB8">
        <w:rPr>
          <w:rFonts w:ascii="Times New Roman" w:hAnsi="Times New Roman" w:cs="Times New Roman"/>
          <w:sz w:val="24"/>
          <w:szCs w:val="24"/>
        </w:rPr>
        <w:t>.</w:t>
      </w:r>
      <w:r w:rsidR="00C46FB8">
        <w:rPr>
          <w:rStyle w:val="FootnoteReference"/>
          <w:rFonts w:ascii="Times New Roman" w:hAnsi="Times New Roman" w:cs="Times New Roman"/>
          <w:sz w:val="24"/>
          <w:szCs w:val="24"/>
        </w:rPr>
        <w:footnoteReference w:id="33"/>
      </w:r>
    </w:p>
    <w:p w:rsidR="00380A97" w:rsidRDefault="00380A97" w:rsidP="00F47F1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Kesesuaian antara pemilihan metode dengan hal-hal diatas akan mempengaruhi keberhasilan suatu proses pembelajaran. Terkadang dari hal metode telah dirancang dengan baik ternyata tidak sesuai dengan situasi yang sedang berlangsung. Selain itu juga, sebaiknya jika seorang guru akan menyampaikan materi pembelajaran dapat didukung dengan pengkombinasian atau perpaduan antara metode satu dengan metode yang l</w:t>
      </w:r>
      <w:r w:rsidR="00705E88">
        <w:rPr>
          <w:rFonts w:ascii="Times New Roman" w:hAnsi="Times New Roman" w:cs="Times New Roman"/>
          <w:sz w:val="24"/>
          <w:szCs w:val="24"/>
        </w:rPr>
        <w:t>ain. Hal ini dapat menyeimbangk</w:t>
      </w:r>
      <w:r>
        <w:rPr>
          <w:rFonts w:ascii="Times New Roman" w:hAnsi="Times New Roman" w:cs="Times New Roman"/>
          <w:sz w:val="24"/>
          <w:szCs w:val="24"/>
        </w:rPr>
        <w:t>a</w:t>
      </w:r>
      <w:r w:rsidR="00705E88">
        <w:rPr>
          <w:rFonts w:ascii="Times New Roman" w:hAnsi="Times New Roman" w:cs="Times New Roman"/>
          <w:sz w:val="24"/>
          <w:szCs w:val="24"/>
        </w:rPr>
        <w:t>n</w:t>
      </w:r>
      <w:r>
        <w:rPr>
          <w:rFonts w:ascii="Times New Roman" w:hAnsi="Times New Roman" w:cs="Times New Roman"/>
          <w:sz w:val="24"/>
          <w:szCs w:val="24"/>
        </w:rPr>
        <w:t xml:space="preserve"> antara </w:t>
      </w:r>
      <w:r>
        <w:rPr>
          <w:rFonts w:ascii="Times New Roman" w:hAnsi="Times New Roman" w:cs="Times New Roman"/>
          <w:sz w:val="24"/>
          <w:szCs w:val="24"/>
        </w:rPr>
        <w:lastRenderedPageBreak/>
        <w:t>kelemahan dari satu metode dapat diantisipasi dengan metode yang lain. Karena setiap metode tidak bisa dikatakan sempurna, masing-masing metode pasti memiliki kelemahan dan kelebihan.</w:t>
      </w:r>
    </w:p>
    <w:p w:rsidR="0063402E" w:rsidRPr="00EC3DBF" w:rsidRDefault="006E72AB" w:rsidP="009D0EC6">
      <w:pPr>
        <w:pStyle w:val="NoSpacing"/>
        <w:numPr>
          <w:ilvl w:val="0"/>
          <w:numId w:val="19"/>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w:t>
      </w:r>
      <w:r w:rsidR="0006375C">
        <w:rPr>
          <w:rFonts w:ascii="Times New Roman" w:hAnsi="Times New Roman" w:cs="Times New Roman"/>
          <w:b/>
          <w:bCs/>
          <w:sz w:val="24"/>
          <w:szCs w:val="24"/>
          <w:lang w:val="id-ID"/>
        </w:rPr>
        <w:t xml:space="preserve">Penerapan </w:t>
      </w:r>
      <w:r w:rsidR="002F057A" w:rsidRPr="00DF4122">
        <w:rPr>
          <w:rFonts w:ascii="Times New Roman" w:hAnsi="Times New Roman" w:cs="Times New Roman"/>
          <w:b/>
          <w:bCs/>
          <w:sz w:val="24"/>
          <w:szCs w:val="24"/>
        </w:rPr>
        <w:t xml:space="preserve">Metode </w:t>
      </w:r>
      <w:r w:rsidR="00EC3DBF">
        <w:rPr>
          <w:rFonts w:ascii="Times New Roman" w:hAnsi="Times New Roman" w:cs="Times New Roman"/>
          <w:b/>
          <w:bCs/>
          <w:sz w:val="24"/>
          <w:szCs w:val="24"/>
        </w:rPr>
        <w:t xml:space="preserve">Ceramah dan Metode </w:t>
      </w:r>
      <w:r w:rsidR="002F057A" w:rsidRPr="00DF4122">
        <w:rPr>
          <w:rFonts w:ascii="Times New Roman" w:hAnsi="Times New Roman" w:cs="Times New Roman"/>
          <w:b/>
          <w:bCs/>
          <w:i/>
          <w:iCs/>
          <w:sz w:val="24"/>
          <w:szCs w:val="24"/>
        </w:rPr>
        <w:t>Cooperative Script</w:t>
      </w:r>
    </w:p>
    <w:p w:rsidR="00EC3DBF" w:rsidRDefault="00EC3DBF" w:rsidP="009D0EC6">
      <w:pPr>
        <w:pStyle w:val="NoSpacing"/>
        <w:numPr>
          <w:ilvl w:val="0"/>
          <w:numId w:val="27"/>
        </w:numPr>
        <w:spacing w:line="480" w:lineRule="auto"/>
        <w:ind w:left="1418" w:hanging="425"/>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w:t>
      </w:r>
      <w:r w:rsidR="0006375C">
        <w:rPr>
          <w:rFonts w:ascii="Times New Roman" w:hAnsi="Times New Roman" w:cs="Times New Roman"/>
          <w:b/>
          <w:bCs/>
          <w:sz w:val="24"/>
          <w:szCs w:val="24"/>
          <w:lang w:val="id-ID"/>
        </w:rPr>
        <w:t>Penerapan</w:t>
      </w:r>
      <w:r w:rsidR="0006375C">
        <w:rPr>
          <w:rFonts w:ascii="Times New Roman" w:hAnsi="Times New Roman" w:cs="Times New Roman"/>
          <w:b/>
          <w:bCs/>
          <w:sz w:val="24"/>
          <w:szCs w:val="24"/>
        </w:rPr>
        <w:t xml:space="preserve"> </w:t>
      </w:r>
      <w:r>
        <w:rPr>
          <w:rFonts w:ascii="Times New Roman" w:hAnsi="Times New Roman" w:cs="Times New Roman"/>
          <w:b/>
          <w:bCs/>
          <w:sz w:val="24"/>
          <w:szCs w:val="24"/>
        </w:rPr>
        <w:t>Metode Ceramah</w:t>
      </w:r>
    </w:p>
    <w:p w:rsidR="005E23CC" w:rsidRDefault="005E23CC" w:rsidP="00723D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Langkah-langkah yang dilakukan dalam penerapan metode ceramah yakni</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p>
    <w:p w:rsidR="00092F5C" w:rsidRDefault="00092F5C" w:rsidP="009D0EC6">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Persiapan</w:t>
      </w:r>
    </w:p>
    <w:p w:rsidR="00092F5C"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Mengidentifikasi tujuan yang akan dicapai</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Mengidentifikasi m</w:t>
      </w:r>
      <w:r w:rsidR="0006375C">
        <w:rPr>
          <w:rFonts w:ascii="Times New Roman" w:hAnsi="Times New Roman" w:cs="Times New Roman"/>
          <w:sz w:val="24"/>
          <w:szCs w:val="24"/>
          <w:lang w:val="id-ID"/>
        </w:rPr>
        <w:t>a</w:t>
      </w:r>
      <w:r>
        <w:rPr>
          <w:rFonts w:ascii="Times New Roman" w:hAnsi="Times New Roman" w:cs="Times New Roman"/>
          <w:sz w:val="24"/>
          <w:szCs w:val="24"/>
        </w:rPr>
        <w:t>teri yang akan disampaikan</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Menganalisis pesertanya</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Menggali berbagai macam sumber</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Menyimpulkan macam-macam sumber kedalam topik</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Mempersiapkan garis besar materi yang akan disampaikan</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Mempertimbangkan waktu penyampaian</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Mempertimbangkan keterlibatan peserta</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Mempertimbangkan pertanyaan yang akan muncul dari peserta</w:t>
      </w:r>
    </w:p>
    <w:p w:rsidR="00774936" w:rsidRDefault="00774936" w:rsidP="009D0EC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Mempersiapkan visualisasi</w:t>
      </w:r>
    </w:p>
    <w:p w:rsidR="00774936" w:rsidRDefault="00774936" w:rsidP="009D0EC6">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Pelaksanaan</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Menarik dan mengarahkan perhatian peserta didik pada topik yang akan disampaikan</w:t>
      </w:r>
    </w:p>
    <w:p w:rsidR="00774936"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Menggunakan waktu 10-20% dari keseluruhan waktu ceramah</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Menggunakan bahasa yang jelas (verbal dan non verbal</w:t>
      </w:r>
      <w:r w:rsidRPr="003A11F7">
        <w:rPr>
          <w:rFonts w:ascii="Times New Roman" w:hAnsi="Times New Roman" w:cs="Times New Roman"/>
          <w:sz w:val="24"/>
          <w:szCs w:val="24"/>
        </w:rPr>
        <w:t>)</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Menyampaikan materi secara sistematis</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Memperhatikan aktivitas peserta</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Menggunakan contoh dan ilustrasi yang terkait dengan materi ceramah</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Menggunakan visualisasi</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Menekankan hal-hal yang penting</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Mengorientasikan materi ceramah pada tujuan</w:t>
      </w:r>
    </w:p>
    <w:p w:rsidR="003A11F7"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Menciptakan suasanayangmenyenangkan</w:t>
      </w:r>
    </w:p>
    <w:p w:rsidR="003A11F7" w:rsidRPr="00C40F6E" w:rsidRDefault="003A11F7" w:rsidP="009D0EC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Memberikan umpan balik</w:t>
      </w:r>
    </w:p>
    <w:p w:rsidR="00C40F6E" w:rsidRDefault="00C40F6E" w:rsidP="00C40F6E">
      <w:pPr>
        <w:pStyle w:val="NoSpacing"/>
        <w:jc w:val="both"/>
        <w:rPr>
          <w:rFonts w:ascii="Times New Roman" w:hAnsi="Times New Roman" w:cs="Times New Roman"/>
          <w:sz w:val="24"/>
          <w:szCs w:val="24"/>
          <w:lang w:val="id-ID"/>
        </w:rPr>
      </w:pPr>
    </w:p>
    <w:p w:rsidR="00C40F6E" w:rsidRDefault="00C40F6E" w:rsidP="00C40F6E">
      <w:pPr>
        <w:pStyle w:val="NoSpacing"/>
        <w:jc w:val="both"/>
        <w:rPr>
          <w:rFonts w:ascii="Times New Roman" w:hAnsi="Times New Roman" w:cs="Times New Roman"/>
          <w:sz w:val="24"/>
          <w:szCs w:val="24"/>
          <w:lang w:val="id-ID"/>
        </w:rPr>
      </w:pPr>
    </w:p>
    <w:p w:rsidR="00C40F6E" w:rsidRDefault="00C40F6E" w:rsidP="00C40F6E">
      <w:pPr>
        <w:pStyle w:val="NoSpacing"/>
        <w:jc w:val="both"/>
        <w:rPr>
          <w:rFonts w:ascii="Times New Roman" w:hAnsi="Times New Roman" w:cs="Times New Roman"/>
          <w:sz w:val="24"/>
          <w:szCs w:val="24"/>
        </w:rPr>
      </w:pPr>
    </w:p>
    <w:p w:rsidR="003A11F7" w:rsidRDefault="003A11F7" w:rsidP="009D0EC6">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Kesimpulan</w:t>
      </w:r>
    </w:p>
    <w:p w:rsidR="003A11F7" w:rsidRDefault="003A11F7" w:rsidP="009D0EC6">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Membuat kesimpulan dari seluruh materi yang diberikan</w:t>
      </w:r>
    </w:p>
    <w:p w:rsidR="003A11F7" w:rsidRPr="001D5443" w:rsidRDefault="003A11F7" w:rsidP="009D0EC6">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Memberikan kesempatan kepada peserta didik untuk bertanya, menanggapi materi yang telah disajikan, memberi tugas, dan melaksanakan penilaian</w:t>
      </w:r>
    </w:p>
    <w:p w:rsidR="001D5443" w:rsidRPr="003A11F7" w:rsidRDefault="001D5443" w:rsidP="001D5443">
      <w:pPr>
        <w:pStyle w:val="NoSpacing"/>
        <w:ind w:left="1440"/>
        <w:jc w:val="both"/>
        <w:rPr>
          <w:rFonts w:ascii="Times New Roman" w:hAnsi="Times New Roman" w:cs="Times New Roman"/>
          <w:sz w:val="24"/>
          <w:szCs w:val="24"/>
        </w:rPr>
      </w:pPr>
    </w:p>
    <w:p w:rsidR="005E23CC" w:rsidRDefault="005E23CC" w:rsidP="009D0EC6">
      <w:pPr>
        <w:pStyle w:val="NoSpacing"/>
        <w:numPr>
          <w:ilvl w:val="0"/>
          <w:numId w:val="27"/>
        </w:numPr>
        <w:spacing w:line="480" w:lineRule="auto"/>
        <w:ind w:left="1418" w:hanging="426"/>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w:t>
      </w:r>
      <w:r w:rsidR="0006375C">
        <w:rPr>
          <w:rFonts w:ascii="Times New Roman" w:hAnsi="Times New Roman" w:cs="Times New Roman"/>
          <w:b/>
          <w:bCs/>
          <w:sz w:val="24"/>
          <w:szCs w:val="24"/>
          <w:lang w:val="id-ID"/>
        </w:rPr>
        <w:t>Penerapan</w:t>
      </w:r>
      <w:r w:rsidR="0006375C">
        <w:rPr>
          <w:rFonts w:ascii="Times New Roman" w:hAnsi="Times New Roman" w:cs="Times New Roman"/>
          <w:b/>
          <w:bCs/>
          <w:sz w:val="24"/>
          <w:szCs w:val="24"/>
        </w:rPr>
        <w:t xml:space="preserve"> </w:t>
      </w:r>
      <w:r>
        <w:rPr>
          <w:rFonts w:ascii="Times New Roman" w:hAnsi="Times New Roman" w:cs="Times New Roman"/>
          <w:b/>
          <w:bCs/>
          <w:sz w:val="24"/>
          <w:szCs w:val="24"/>
        </w:rPr>
        <w:t xml:space="preserve">Metode </w:t>
      </w:r>
      <w:r w:rsidRPr="00DF4122">
        <w:rPr>
          <w:rFonts w:ascii="Times New Roman" w:hAnsi="Times New Roman" w:cs="Times New Roman"/>
          <w:b/>
          <w:bCs/>
          <w:i/>
          <w:iCs/>
          <w:sz w:val="24"/>
          <w:szCs w:val="24"/>
        </w:rPr>
        <w:t>Cooperative Script</w:t>
      </w:r>
    </w:p>
    <w:p w:rsidR="00595DE4" w:rsidRPr="0063402E" w:rsidRDefault="00595DE4" w:rsidP="0063402E">
      <w:pPr>
        <w:pStyle w:val="NoSpacing"/>
        <w:spacing w:line="480" w:lineRule="auto"/>
        <w:ind w:firstLine="567"/>
        <w:jc w:val="both"/>
        <w:rPr>
          <w:rFonts w:ascii="Times New Roman" w:hAnsi="Times New Roman" w:cs="Times New Roman"/>
          <w:b/>
          <w:bCs/>
          <w:sz w:val="24"/>
          <w:szCs w:val="24"/>
        </w:rPr>
      </w:pPr>
      <w:r w:rsidRPr="0063402E">
        <w:rPr>
          <w:rFonts w:ascii="Times New Roman" w:hAnsi="Times New Roman" w:cs="Times New Roman"/>
          <w:sz w:val="24"/>
          <w:szCs w:val="24"/>
        </w:rPr>
        <w:t xml:space="preserve">Langkah-langkah yang akan dilakukan dalam penerapan  metode </w:t>
      </w:r>
      <w:r w:rsidRPr="0063402E">
        <w:rPr>
          <w:rFonts w:ascii="Times New Roman" w:hAnsi="Times New Roman" w:cs="Times New Roman"/>
          <w:i/>
          <w:iCs/>
          <w:sz w:val="24"/>
          <w:szCs w:val="24"/>
        </w:rPr>
        <w:t>cooperative script</w:t>
      </w:r>
      <w:r w:rsidRPr="0063402E">
        <w:rPr>
          <w:rFonts w:ascii="Times New Roman" w:hAnsi="Times New Roman" w:cs="Times New Roman"/>
          <w:sz w:val="24"/>
          <w:szCs w:val="24"/>
        </w:rPr>
        <w:t xml:space="preserve"> yaitu</w:t>
      </w:r>
      <w:r>
        <w:rPr>
          <w:rStyle w:val="FootnoteReference"/>
          <w:rFonts w:ascii="Times New Roman" w:hAnsi="Times New Roman" w:cs="Times New Roman"/>
          <w:sz w:val="24"/>
          <w:szCs w:val="24"/>
        </w:rPr>
        <w:footnoteReference w:id="35"/>
      </w:r>
      <w:r w:rsidRPr="0063402E">
        <w:rPr>
          <w:rFonts w:ascii="Times New Roman" w:hAnsi="Times New Roman" w:cs="Times New Roman"/>
          <w:sz w:val="24"/>
          <w:szCs w:val="24"/>
        </w:rPr>
        <w:t>:</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Guru membagi siswa ke dalam sejumlah pasangan</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Guru membagikan wacana/materi kepada setiap siswa untuk dibaca dan dibuat ringkasan</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Guru dan siswa menetapkan siswa yang pertama berperan sebagai pembicara dan siswa-siswa lain yang berperan sebagai pendengar</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Pembicara membacakan ringkasanya selengkap mungkin dengan memasukkan ide-ide pokok dalam ringkasannya. </w:t>
      </w:r>
    </w:p>
    <w:p w:rsidR="00595DE4" w:rsidRDefault="00595DE4" w:rsidP="00595DE4">
      <w:pPr>
        <w:pStyle w:val="NoSpacing"/>
        <w:ind w:left="720"/>
        <w:jc w:val="both"/>
        <w:rPr>
          <w:rFonts w:ascii="Times New Roman" w:hAnsi="Times New Roman" w:cs="Times New Roman"/>
          <w:sz w:val="24"/>
          <w:szCs w:val="24"/>
        </w:rPr>
      </w:pPr>
      <w:r>
        <w:rPr>
          <w:rFonts w:ascii="Times New Roman" w:hAnsi="Times New Roman" w:cs="Times New Roman"/>
          <w:sz w:val="24"/>
          <w:szCs w:val="24"/>
        </w:rPr>
        <w:t>Sementara pendengar : 1). Menyimak/ mengoreksi/ menunjukkan ide-ide pokok yang kurang lengkap, 2). Membantu mengingat/ menghafal ide-ide pokok dengan menghubungkan materi sebelumnya atau dengan materi lainnya</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Bertukar peran, semula sebagai pembicara kemudian menjadi pendengar dan sebaliknya. </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Simpulan dibuat siswa bersama guru</w:t>
      </w:r>
    </w:p>
    <w:p w:rsidR="00595DE4" w:rsidRDefault="00595DE4" w:rsidP="009D0EC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Penutup</w:t>
      </w:r>
    </w:p>
    <w:p w:rsidR="00595DE4" w:rsidRPr="00595DE4" w:rsidRDefault="00595DE4" w:rsidP="00595DE4">
      <w:pPr>
        <w:pStyle w:val="NoSpacing"/>
        <w:spacing w:line="480" w:lineRule="auto"/>
        <w:jc w:val="both"/>
        <w:rPr>
          <w:rFonts w:ascii="Times New Roman" w:hAnsi="Times New Roman" w:cs="Times New Roman"/>
          <w:sz w:val="24"/>
          <w:szCs w:val="24"/>
        </w:rPr>
      </w:pPr>
    </w:p>
    <w:p w:rsidR="00595DE4" w:rsidRPr="0078454D" w:rsidRDefault="00595DE4" w:rsidP="009D0EC6">
      <w:pPr>
        <w:pStyle w:val="NoSpacing"/>
        <w:numPr>
          <w:ilvl w:val="0"/>
          <w:numId w:val="19"/>
        </w:numPr>
        <w:spacing w:line="480" w:lineRule="auto"/>
        <w:ind w:left="851"/>
        <w:jc w:val="both"/>
        <w:rPr>
          <w:rFonts w:ascii="Times New Roman" w:hAnsi="Times New Roman" w:cs="Times New Roman"/>
          <w:b/>
          <w:bCs/>
          <w:sz w:val="24"/>
          <w:szCs w:val="24"/>
        </w:rPr>
      </w:pPr>
      <w:r w:rsidRPr="00DF4122">
        <w:rPr>
          <w:rFonts w:ascii="Times New Roman" w:hAnsi="Times New Roman" w:cs="Times New Roman"/>
          <w:b/>
          <w:bCs/>
          <w:sz w:val="24"/>
          <w:szCs w:val="24"/>
        </w:rPr>
        <w:t xml:space="preserve">Kelebihan dan kekurangan Metode </w:t>
      </w:r>
      <w:r w:rsidR="0078454D">
        <w:rPr>
          <w:rFonts w:ascii="Times New Roman" w:hAnsi="Times New Roman" w:cs="Times New Roman"/>
          <w:b/>
          <w:bCs/>
          <w:sz w:val="24"/>
          <w:szCs w:val="24"/>
        </w:rPr>
        <w:t xml:space="preserve">Ceramah dan </w:t>
      </w:r>
      <w:r w:rsidR="00FD1611">
        <w:rPr>
          <w:rFonts w:ascii="Times New Roman" w:hAnsi="Times New Roman" w:cs="Times New Roman"/>
          <w:b/>
          <w:bCs/>
          <w:sz w:val="24"/>
          <w:szCs w:val="24"/>
        </w:rPr>
        <w:t xml:space="preserve">Metode </w:t>
      </w:r>
      <w:r w:rsidRPr="00DF4122">
        <w:rPr>
          <w:rFonts w:ascii="Times New Roman" w:hAnsi="Times New Roman" w:cs="Times New Roman"/>
          <w:b/>
          <w:bCs/>
          <w:i/>
          <w:iCs/>
          <w:sz w:val="24"/>
          <w:szCs w:val="24"/>
        </w:rPr>
        <w:t>Cooperative Script</w:t>
      </w:r>
    </w:p>
    <w:p w:rsidR="0078454D" w:rsidRDefault="00FD1611" w:rsidP="009D0EC6">
      <w:pPr>
        <w:pStyle w:val="NoSpacing"/>
        <w:numPr>
          <w:ilvl w:val="0"/>
          <w:numId w:val="32"/>
        </w:numPr>
        <w:spacing w:line="480" w:lineRule="auto"/>
        <w:ind w:left="1418"/>
        <w:jc w:val="both"/>
        <w:rPr>
          <w:rFonts w:ascii="Times New Roman" w:hAnsi="Times New Roman" w:cs="Times New Roman"/>
          <w:b/>
          <w:bCs/>
          <w:sz w:val="24"/>
          <w:szCs w:val="24"/>
        </w:rPr>
      </w:pPr>
      <w:r>
        <w:rPr>
          <w:rFonts w:ascii="Times New Roman" w:hAnsi="Times New Roman" w:cs="Times New Roman"/>
          <w:b/>
          <w:bCs/>
          <w:sz w:val="24"/>
          <w:szCs w:val="24"/>
        </w:rPr>
        <w:t>Kelebihan dan Kekurangan Metode Ceramah</w:t>
      </w:r>
    </w:p>
    <w:p w:rsidR="00FD1611" w:rsidRDefault="00FD1611" w:rsidP="009B2AD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ceramah mempunyai kelebihan dan kekurangan</w:t>
      </w:r>
      <w:r w:rsidR="00714F9A">
        <w:rPr>
          <w:rFonts w:ascii="Times New Roman" w:hAnsi="Times New Roman" w:cs="Times New Roman"/>
          <w:sz w:val="24"/>
          <w:szCs w:val="24"/>
        </w:rPr>
        <w:t xml:space="preserve"> yaitu</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w:t>
      </w:r>
    </w:p>
    <w:p w:rsidR="00714F9A" w:rsidRDefault="00714F9A" w:rsidP="009B2ADE">
      <w:pPr>
        <w:pStyle w:val="NoSpacing"/>
        <w:spacing w:line="480" w:lineRule="auto"/>
        <w:ind w:firstLine="720"/>
        <w:jc w:val="both"/>
        <w:rPr>
          <w:rFonts w:ascii="Times New Roman" w:hAnsi="Times New Roman" w:cs="Times New Roman"/>
          <w:sz w:val="24"/>
          <w:szCs w:val="24"/>
        </w:rPr>
      </w:pPr>
    </w:p>
    <w:p w:rsidR="00714F9A" w:rsidRDefault="00714F9A" w:rsidP="009B2ADE">
      <w:pPr>
        <w:pStyle w:val="NoSpacing"/>
        <w:spacing w:line="480" w:lineRule="auto"/>
        <w:ind w:firstLine="720"/>
        <w:jc w:val="both"/>
        <w:rPr>
          <w:rFonts w:ascii="Times New Roman" w:hAnsi="Times New Roman" w:cs="Times New Roman"/>
          <w:sz w:val="24"/>
          <w:szCs w:val="24"/>
        </w:rPr>
      </w:pPr>
    </w:p>
    <w:p w:rsidR="00714F9A" w:rsidRDefault="00714F9A" w:rsidP="00714F9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3</w:t>
      </w:r>
    </w:p>
    <w:p w:rsidR="00714F9A" w:rsidRPr="00714F9A" w:rsidRDefault="00714F9A" w:rsidP="00714F9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Kelebihan dan Kekurangan Metode Ceramah</w:t>
      </w:r>
    </w:p>
    <w:tbl>
      <w:tblPr>
        <w:tblStyle w:val="TableGrid"/>
        <w:tblW w:w="0" w:type="auto"/>
        <w:tblLook w:val="04A0"/>
      </w:tblPr>
      <w:tblGrid>
        <w:gridCol w:w="4243"/>
        <w:gridCol w:w="4244"/>
      </w:tblGrid>
      <w:tr w:rsidR="00714F9A" w:rsidRPr="00714F9A" w:rsidTr="00A14793">
        <w:tc>
          <w:tcPr>
            <w:tcW w:w="4243" w:type="dxa"/>
            <w:vAlign w:val="center"/>
          </w:tcPr>
          <w:p w:rsidR="00714F9A" w:rsidRPr="00714F9A" w:rsidRDefault="00714F9A" w:rsidP="00714F9A">
            <w:pPr>
              <w:pStyle w:val="NoSpacing"/>
              <w:spacing w:line="480" w:lineRule="auto"/>
              <w:jc w:val="center"/>
              <w:rPr>
                <w:rFonts w:ascii="Times New Roman" w:hAnsi="Times New Roman" w:cs="Times New Roman"/>
                <w:b/>
                <w:sz w:val="24"/>
                <w:szCs w:val="24"/>
              </w:rPr>
            </w:pPr>
            <w:r w:rsidRPr="00714F9A">
              <w:rPr>
                <w:rFonts w:ascii="Times New Roman" w:hAnsi="Times New Roman" w:cs="Times New Roman"/>
                <w:b/>
                <w:sz w:val="24"/>
                <w:szCs w:val="24"/>
              </w:rPr>
              <w:t>Kelebihan metode ceramah</w:t>
            </w:r>
          </w:p>
        </w:tc>
        <w:tc>
          <w:tcPr>
            <w:tcW w:w="4244" w:type="dxa"/>
            <w:vAlign w:val="center"/>
          </w:tcPr>
          <w:p w:rsidR="00714F9A" w:rsidRPr="00714F9A" w:rsidRDefault="00714F9A" w:rsidP="00714F9A">
            <w:pPr>
              <w:pStyle w:val="NoSpacing"/>
              <w:spacing w:line="480" w:lineRule="auto"/>
              <w:jc w:val="center"/>
              <w:rPr>
                <w:rFonts w:ascii="Times New Roman" w:hAnsi="Times New Roman" w:cs="Times New Roman"/>
                <w:b/>
                <w:sz w:val="24"/>
                <w:szCs w:val="24"/>
              </w:rPr>
            </w:pPr>
            <w:r w:rsidRPr="00714F9A">
              <w:rPr>
                <w:rFonts w:ascii="Times New Roman" w:hAnsi="Times New Roman" w:cs="Times New Roman"/>
                <w:b/>
                <w:sz w:val="24"/>
                <w:szCs w:val="24"/>
              </w:rPr>
              <w:t>Kekurangan metode ceramah</w:t>
            </w:r>
          </w:p>
        </w:tc>
      </w:tr>
      <w:tr w:rsidR="00714F9A" w:rsidTr="00714F9A">
        <w:tc>
          <w:tcPr>
            <w:tcW w:w="4243" w:type="dxa"/>
          </w:tcPr>
          <w:p w:rsidR="00714F9A" w:rsidRDefault="00714F9A" w:rsidP="00714F9A">
            <w:pPr>
              <w:pStyle w:val="NoSpacing"/>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mudah meguasai kelas</w:t>
            </w:r>
          </w:p>
          <w:p w:rsidR="00714F9A" w:rsidRDefault="00714F9A" w:rsidP="00714F9A">
            <w:pPr>
              <w:pStyle w:val="NoSpacing"/>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Mudah mengorganisasi tempat duduk/kelas</w:t>
            </w:r>
          </w:p>
          <w:p w:rsidR="00714F9A" w:rsidRDefault="00714F9A" w:rsidP="00714F9A">
            <w:pPr>
              <w:pStyle w:val="NoSpacing"/>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Dapat diikuti oleh jumlah siswa yang besar</w:t>
            </w:r>
          </w:p>
          <w:p w:rsidR="00714F9A" w:rsidRDefault="00714F9A" w:rsidP="00714F9A">
            <w:pPr>
              <w:pStyle w:val="NoSpacing"/>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Mudah mempersiapkan dan melaksanakannya</w:t>
            </w:r>
          </w:p>
          <w:p w:rsidR="00714F9A" w:rsidRDefault="00714F9A" w:rsidP="00714F9A">
            <w:pPr>
              <w:pStyle w:val="NoSpacing"/>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mudah menerangkan pelajaran dengan baik</w:t>
            </w:r>
          </w:p>
          <w:p w:rsidR="00714F9A" w:rsidRDefault="00714F9A" w:rsidP="00714F9A">
            <w:pPr>
              <w:pStyle w:val="NoSpacing"/>
              <w:spacing w:line="276" w:lineRule="auto"/>
              <w:jc w:val="both"/>
              <w:rPr>
                <w:rFonts w:ascii="Times New Roman" w:hAnsi="Times New Roman" w:cs="Times New Roman"/>
                <w:sz w:val="24"/>
                <w:szCs w:val="24"/>
              </w:rPr>
            </w:pPr>
          </w:p>
        </w:tc>
        <w:tc>
          <w:tcPr>
            <w:tcW w:w="4244" w:type="dxa"/>
          </w:tcPr>
          <w:p w:rsidR="00714F9A" w:rsidRDefault="00714F9A" w:rsidP="00714F9A">
            <w:pPr>
              <w:pStyle w:val="NoSpacing"/>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Mudah menjadi verbalisme (pengertian kata-kata)</w:t>
            </w:r>
          </w:p>
          <w:p w:rsidR="00714F9A" w:rsidRDefault="00714F9A" w:rsidP="00714F9A">
            <w:pPr>
              <w:pStyle w:val="NoSpacing"/>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Yang visual menjadi rugi, yang auditif (mendengar) yang besar menerimanya</w:t>
            </w:r>
          </w:p>
          <w:p w:rsidR="00714F9A" w:rsidRDefault="00714F9A" w:rsidP="00714F9A">
            <w:pPr>
              <w:pStyle w:val="NoSpacing"/>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Bila selalu digunakan dan terlalu lama, membosankan</w:t>
            </w:r>
          </w:p>
          <w:p w:rsidR="00714F9A" w:rsidRDefault="00714F9A" w:rsidP="00714F9A">
            <w:pPr>
              <w:pStyle w:val="NoSpacing"/>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menyimpulkan bahwa siswa mengerti dan tertarik pada ceramahnya, ini sukar sekali</w:t>
            </w:r>
          </w:p>
          <w:p w:rsidR="00714F9A" w:rsidRDefault="00714F9A" w:rsidP="00714F9A">
            <w:pPr>
              <w:pStyle w:val="NoSpacing"/>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Menyebabkan siswa menjadi pasif</w:t>
            </w:r>
          </w:p>
          <w:p w:rsidR="00714F9A" w:rsidRDefault="00714F9A" w:rsidP="00714F9A">
            <w:pPr>
              <w:pStyle w:val="NoSpacing"/>
              <w:spacing w:line="276" w:lineRule="auto"/>
              <w:jc w:val="both"/>
              <w:rPr>
                <w:rFonts w:ascii="Times New Roman" w:hAnsi="Times New Roman" w:cs="Times New Roman"/>
                <w:sz w:val="24"/>
                <w:szCs w:val="24"/>
              </w:rPr>
            </w:pPr>
          </w:p>
        </w:tc>
      </w:tr>
    </w:tbl>
    <w:p w:rsidR="00741B87" w:rsidRPr="00FD1611" w:rsidRDefault="00741B87" w:rsidP="00741B87">
      <w:pPr>
        <w:pStyle w:val="NoSpacing"/>
        <w:ind w:left="720"/>
        <w:jc w:val="both"/>
        <w:rPr>
          <w:rFonts w:ascii="Times New Roman" w:hAnsi="Times New Roman" w:cs="Times New Roman"/>
          <w:sz w:val="24"/>
          <w:szCs w:val="24"/>
        </w:rPr>
      </w:pPr>
    </w:p>
    <w:p w:rsidR="00FD1611" w:rsidRPr="00DF4122" w:rsidRDefault="00FD1611" w:rsidP="009D0EC6">
      <w:pPr>
        <w:pStyle w:val="NoSpacing"/>
        <w:numPr>
          <w:ilvl w:val="0"/>
          <w:numId w:val="32"/>
        </w:numPr>
        <w:spacing w:line="480" w:lineRule="auto"/>
        <w:ind w:left="1418"/>
        <w:jc w:val="both"/>
        <w:rPr>
          <w:rFonts w:ascii="Times New Roman" w:hAnsi="Times New Roman" w:cs="Times New Roman"/>
          <w:b/>
          <w:bCs/>
          <w:sz w:val="24"/>
          <w:szCs w:val="24"/>
        </w:rPr>
      </w:pPr>
      <w:r>
        <w:rPr>
          <w:rFonts w:ascii="Times New Roman" w:hAnsi="Times New Roman" w:cs="Times New Roman"/>
          <w:b/>
          <w:bCs/>
          <w:sz w:val="24"/>
          <w:szCs w:val="24"/>
        </w:rPr>
        <w:t xml:space="preserve">Kelebihan dan Kekurangan Metode </w:t>
      </w:r>
      <w:r w:rsidRPr="00DF4122">
        <w:rPr>
          <w:rFonts w:ascii="Times New Roman" w:hAnsi="Times New Roman" w:cs="Times New Roman"/>
          <w:b/>
          <w:bCs/>
          <w:i/>
          <w:iCs/>
          <w:sz w:val="24"/>
          <w:szCs w:val="24"/>
        </w:rPr>
        <w:t>Cooperative Scri</w:t>
      </w:r>
      <w:r>
        <w:rPr>
          <w:rFonts w:ascii="Times New Roman" w:hAnsi="Times New Roman" w:cs="Times New Roman"/>
          <w:b/>
          <w:bCs/>
          <w:i/>
          <w:iCs/>
          <w:sz w:val="24"/>
          <w:szCs w:val="24"/>
        </w:rPr>
        <w:t>pt</w:t>
      </w:r>
    </w:p>
    <w:p w:rsidR="00C4086A" w:rsidRDefault="00595DE4" w:rsidP="00595DE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metode mempunyai kelebihan dan kekurangan masing-masing, adapun kelebihan</w:t>
      </w:r>
      <w:r w:rsidR="00714F9A">
        <w:rPr>
          <w:rFonts w:ascii="Times New Roman" w:hAnsi="Times New Roman" w:cs="Times New Roman"/>
          <w:sz w:val="24"/>
          <w:szCs w:val="24"/>
        </w:rPr>
        <w:t xml:space="preserve"> dan kekurangan</w:t>
      </w:r>
      <w:r>
        <w:rPr>
          <w:rFonts w:ascii="Times New Roman" w:hAnsi="Times New Roman" w:cs="Times New Roman"/>
          <w:sz w:val="24"/>
          <w:szCs w:val="24"/>
        </w:rPr>
        <w:t xml:space="preserve"> dari metode </w:t>
      </w:r>
      <w:r>
        <w:rPr>
          <w:rFonts w:ascii="Times New Roman" w:hAnsi="Times New Roman" w:cs="Times New Roman"/>
          <w:i/>
          <w:iCs/>
          <w:sz w:val="24"/>
          <w:szCs w:val="24"/>
        </w:rPr>
        <w:t xml:space="preserve">cooperative script </w:t>
      </w:r>
      <w:r>
        <w:rPr>
          <w:rFonts w:ascii="Times New Roman" w:hAnsi="Times New Roman" w:cs="Times New Roman"/>
          <w:sz w:val="24"/>
          <w:szCs w:val="24"/>
        </w:rPr>
        <w:t>ini yaitu</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w:t>
      </w:r>
      <w:r w:rsidR="00A63EA6" w:rsidRPr="00595DE4">
        <w:rPr>
          <w:rFonts w:ascii="Times New Roman" w:hAnsi="Times New Roman" w:cs="Times New Roman"/>
          <w:sz w:val="24"/>
          <w:szCs w:val="24"/>
        </w:rPr>
        <w:tab/>
      </w:r>
    </w:p>
    <w:p w:rsidR="00714F9A" w:rsidRDefault="00714F9A" w:rsidP="00714F9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w:t>
      </w:r>
    </w:p>
    <w:p w:rsidR="00714F9A" w:rsidRPr="00714F9A" w:rsidRDefault="00714F9A" w:rsidP="00714F9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Kelebihan dan Kekurangan Metode </w:t>
      </w:r>
      <w:r>
        <w:rPr>
          <w:rFonts w:ascii="Times New Roman" w:hAnsi="Times New Roman" w:cs="Times New Roman"/>
          <w:b/>
          <w:i/>
          <w:sz w:val="24"/>
          <w:szCs w:val="24"/>
        </w:rPr>
        <w:t>Cooperative Script</w:t>
      </w:r>
    </w:p>
    <w:tbl>
      <w:tblPr>
        <w:tblStyle w:val="TableGrid"/>
        <w:tblW w:w="0" w:type="auto"/>
        <w:tblLook w:val="04A0"/>
      </w:tblPr>
      <w:tblGrid>
        <w:gridCol w:w="4243"/>
        <w:gridCol w:w="4244"/>
      </w:tblGrid>
      <w:tr w:rsidR="00714F9A" w:rsidRPr="00714F9A" w:rsidTr="008F2A47">
        <w:tc>
          <w:tcPr>
            <w:tcW w:w="4243" w:type="dxa"/>
            <w:vAlign w:val="center"/>
          </w:tcPr>
          <w:p w:rsidR="00714F9A" w:rsidRPr="00714F9A" w:rsidRDefault="00714F9A" w:rsidP="008F2A47">
            <w:pPr>
              <w:pStyle w:val="NoSpacing"/>
              <w:spacing w:line="480" w:lineRule="auto"/>
              <w:jc w:val="center"/>
              <w:rPr>
                <w:rFonts w:ascii="Times New Roman" w:hAnsi="Times New Roman" w:cs="Times New Roman"/>
                <w:b/>
                <w:sz w:val="24"/>
                <w:szCs w:val="24"/>
              </w:rPr>
            </w:pPr>
            <w:r w:rsidRPr="00714F9A">
              <w:rPr>
                <w:rFonts w:ascii="Times New Roman" w:hAnsi="Times New Roman" w:cs="Times New Roman"/>
                <w:b/>
                <w:sz w:val="24"/>
                <w:szCs w:val="24"/>
              </w:rPr>
              <w:t xml:space="preserve">Kelebihan metode </w:t>
            </w:r>
            <w:r>
              <w:rPr>
                <w:rFonts w:ascii="Times New Roman" w:hAnsi="Times New Roman" w:cs="Times New Roman"/>
                <w:b/>
                <w:i/>
                <w:sz w:val="24"/>
                <w:szCs w:val="24"/>
              </w:rPr>
              <w:t>cooperative script</w:t>
            </w:r>
          </w:p>
        </w:tc>
        <w:tc>
          <w:tcPr>
            <w:tcW w:w="4244" w:type="dxa"/>
            <w:vAlign w:val="center"/>
          </w:tcPr>
          <w:p w:rsidR="00714F9A" w:rsidRPr="00714F9A" w:rsidRDefault="00714F9A" w:rsidP="008F2A47">
            <w:pPr>
              <w:pStyle w:val="NoSpacing"/>
              <w:spacing w:line="480" w:lineRule="auto"/>
              <w:jc w:val="center"/>
              <w:rPr>
                <w:rFonts w:ascii="Times New Roman" w:hAnsi="Times New Roman" w:cs="Times New Roman"/>
                <w:b/>
                <w:sz w:val="24"/>
                <w:szCs w:val="24"/>
              </w:rPr>
            </w:pPr>
            <w:r w:rsidRPr="00714F9A">
              <w:rPr>
                <w:rFonts w:ascii="Times New Roman" w:hAnsi="Times New Roman" w:cs="Times New Roman"/>
                <w:b/>
                <w:sz w:val="24"/>
                <w:szCs w:val="24"/>
              </w:rPr>
              <w:t xml:space="preserve">Kekurangan metode </w:t>
            </w:r>
            <w:r>
              <w:rPr>
                <w:rFonts w:ascii="Times New Roman" w:hAnsi="Times New Roman" w:cs="Times New Roman"/>
                <w:b/>
                <w:i/>
                <w:sz w:val="24"/>
                <w:szCs w:val="24"/>
              </w:rPr>
              <w:t>cooperative script</w:t>
            </w:r>
          </w:p>
        </w:tc>
      </w:tr>
      <w:tr w:rsidR="00714F9A" w:rsidTr="008F2A47">
        <w:tc>
          <w:tcPr>
            <w:tcW w:w="4243" w:type="dxa"/>
          </w:tcPr>
          <w:p w:rsidR="00714F9A" w:rsidRDefault="00714F9A" w:rsidP="00714F9A">
            <w:pPr>
              <w:pStyle w:val="NoSpacing"/>
              <w:numPr>
                <w:ilvl w:val="0"/>
                <w:numId w:val="4"/>
              </w:numPr>
              <w:jc w:val="both"/>
              <w:rPr>
                <w:rFonts w:ascii="Times New Roman" w:hAnsi="Times New Roman" w:cs="Times New Roman"/>
                <w:sz w:val="24"/>
                <w:szCs w:val="24"/>
              </w:rPr>
            </w:pPr>
            <w:r w:rsidRPr="0039617B">
              <w:rPr>
                <w:rFonts w:ascii="Times New Roman" w:hAnsi="Times New Roman" w:cs="Times New Roman"/>
                <w:sz w:val="24"/>
                <w:szCs w:val="24"/>
              </w:rPr>
              <w:t>Dapat menumbuhkan ide-ide baru, daya berfikir kritis, serta mengembangkan jiwa keberanian dalam menyampaikan hal-hal baru yang diyakini benar</w:t>
            </w:r>
          </w:p>
          <w:p w:rsidR="00714F9A" w:rsidRDefault="00714F9A" w:rsidP="00714F9A">
            <w:pPr>
              <w:pStyle w:val="NoSpacing"/>
              <w:numPr>
                <w:ilvl w:val="0"/>
                <w:numId w:val="4"/>
              </w:numPr>
              <w:jc w:val="both"/>
              <w:rPr>
                <w:rFonts w:ascii="Times New Roman" w:hAnsi="Times New Roman" w:cs="Times New Roman"/>
                <w:sz w:val="24"/>
                <w:szCs w:val="24"/>
              </w:rPr>
            </w:pPr>
            <w:r w:rsidRPr="00950455">
              <w:rPr>
                <w:rFonts w:ascii="Times New Roman" w:hAnsi="Times New Roman" w:cs="Times New Roman"/>
                <w:sz w:val="24"/>
                <w:szCs w:val="24"/>
              </w:rPr>
              <w:t xml:space="preserve">Mengajarkan siswa untuk percaya </w:t>
            </w:r>
            <w:r w:rsidRPr="00950455">
              <w:rPr>
                <w:rFonts w:ascii="Times New Roman" w:hAnsi="Times New Roman" w:cs="Times New Roman"/>
                <w:sz w:val="24"/>
                <w:szCs w:val="24"/>
              </w:rPr>
              <w:lastRenderedPageBreak/>
              <w:t>kepada guru dan lebih percaya lagi pada kemampuan sendiri untuk berfikir, mencari informasi dari sumber lain, dan belajar dari siswa lain</w:t>
            </w:r>
          </w:p>
          <w:p w:rsidR="00714F9A" w:rsidRDefault="00714F9A" w:rsidP="00714F9A">
            <w:pPr>
              <w:pStyle w:val="NoSpacing"/>
              <w:numPr>
                <w:ilvl w:val="0"/>
                <w:numId w:val="4"/>
              </w:numPr>
              <w:jc w:val="both"/>
              <w:rPr>
                <w:rFonts w:ascii="Times New Roman" w:hAnsi="Times New Roman" w:cs="Times New Roman"/>
                <w:sz w:val="24"/>
                <w:szCs w:val="24"/>
              </w:rPr>
            </w:pPr>
            <w:r w:rsidRPr="00950455">
              <w:rPr>
                <w:rFonts w:ascii="Times New Roman" w:hAnsi="Times New Roman" w:cs="Times New Roman"/>
                <w:sz w:val="24"/>
                <w:szCs w:val="24"/>
              </w:rPr>
              <w:t>Mendorong siswa untuk berlatih memecahkan masalah dengan mengungkapkan idenya secara verbal dan membandingkan ide siswa dengan ide temannya</w:t>
            </w:r>
          </w:p>
          <w:p w:rsidR="00714F9A" w:rsidRDefault="00714F9A" w:rsidP="00714F9A">
            <w:pPr>
              <w:pStyle w:val="NoSpacing"/>
              <w:numPr>
                <w:ilvl w:val="0"/>
                <w:numId w:val="4"/>
              </w:numPr>
              <w:jc w:val="both"/>
              <w:rPr>
                <w:rFonts w:ascii="Times New Roman" w:hAnsi="Times New Roman" w:cs="Times New Roman"/>
                <w:sz w:val="24"/>
                <w:szCs w:val="24"/>
              </w:rPr>
            </w:pPr>
            <w:r w:rsidRPr="00950455">
              <w:rPr>
                <w:rFonts w:ascii="Times New Roman" w:hAnsi="Times New Roman" w:cs="Times New Roman"/>
                <w:sz w:val="24"/>
                <w:szCs w:val="24"/>
              </w:rPr>
              <w:t>Membantu siswa belajar menghormati siswa yang pintar dan siswa yang kurang pintar serta menerima perbedaan yang ada</w:t>
            </w:r>
          </w:p>
          <w:p w:rsidR="00714F9A" w:rsidRDefault="00714F9A" w:rsidP="00714F9A">
            <w:pPr>
              <w:pStyle w:val="NoSpacing"/>
              <w:numPr>
                <w:ilvl w:val="0"/>
                <w:numId w:val="4"/>
              </w:numPr>
              <w:jc w:val="both"/>
              <w:rPr>
                <w:rFonts w:ascii="Times New Roman" w:hAnsi="Times New Roman" w:cs="Times New Roman"/>
                <w:sz w:val="24"/>
                <w:szCs w:val="24"/>
              </w:rPr>
            </w:pPr>
            <w:r w:rsidRPr="00950455">
              <w:rPr>
                <w:rFonts w:ascii="Times New Roman" w:hAnsi="Times New Roman" w:cs="Times New Roman"/>
                <w:sz w:val="24"/>
                <w:szCs w:val="24"/>
              </w:rPr>
              <w:t>Memo</w:t>
            </w:r>
            <w:r>
              <w:rPr>
                <w:rFonts w:ascii="Times New Roman" w:hAnsi="Times New Roman" w:cs="Times New Roman"/>
                <w:sz w:val="24"/>
                <w:szCs w:val="24"/>
              </w:rPr>
              <w:t>tivasi siswa yang kurang pandai agar mampu </w:t>
            </w:r>
            <w:r w:rsidRPr="00950455">
              <w:rPr>
                <w:rFonts w:ascii="Times New Roman" w:hAnsi="Times New Roman" w:cs="Times New Roman"/>
                <w:sz w:val="24"/>
                <w:szCs w:val="24"/>
              </w:rPr>
              <w:t>mengungkapkan pemikirannya</w:t>
            </w:r>
          </w:p>
          <w:p w:rsidR="00714F9A" w:rsidRDefault="00714F9A" w:rsidP="00714F9A">
            <w:pPr>
              <w:pStyle w:val="NoSpacing"/>
              <w:numPr>
                <w:ilvl w:val="0"/>
                <w:numId w:val="4"/>
              </w:numPr>
              <w:jc w:val="both"/>
              <w:rPr>
                <w:rFonts w:ascii="Times New Roman" w:hAnsi="Times New Roman" w:cs="Times New Roman"/>
                <w:sz w:val="24"/>
                <w:szCs w:val="24"/>
              </w:rPr>
            </w:pPr>
            <w:r w:rsidRPr="00950455">
              <w:rPr>
                <w:rFonts w:ascii="Times New Roman" w:hAnsi="Times New Roman" w:cs="Times New Roman"/>
                <w:sz w:val="24"/>
                <w:szCs w:val="24"/>
              </w:rPr>
              <w:t>Memudahkan siswa untuk berdiskusi dan melakukan interaksi social</w:t>
            </w:r>
          </w:p>
          <w:p w:rsidR="00714F9A" w:rsidRPr="00AF5A11" w:rsidRDefault="00046E29" w:rsidP="00714F9A">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Meningkatkan </w:t>
            </w:r>
            <w:r w:rsidR="00714F9A" w:rsidRPr="00950455">
              <w:rPr>
                <w:rFonts w:ascii="Times New Roman" w:hAnsi="Times New Roman" w:cs="Times New Roman"/>
                <w:sz w:val="24"/>
                <w:szCs w:val="24"/>
              </w:rPr>
              <w:t>kemampuan berfikir kreatif</w:t>
            </w:r>
          </w:p>
          <w:p w:rsidR="00714F9A" w:rsidRDefault="00714F9A" w:rsidP="00714F9A">
            <w:pPr>
              <w:pStyle w:val="NoSpacing"/>
              <w:spacing w:line="276" w:lineRule="auto"/>
              <w:jc w:val="both"/>
              <w:rPr>
                <w:rFonts w:ascii="Times New Roman" w:hAnsi="Times New Roman" w:cs="Times New Roman"/>
                <w:sz w:val="24"/>
                <w:szCs w:val="24"/>
              </w:rPr>
            </w:pPr>
          </w:p>
        </w:tc>
        <w:tc>
          <w:tcPr>
            <w:tcW w:w="4244" w:type="dxa"/>
          </w:tcPr>
          <w:p w:rsidR="00714F9A" w:rsidRDefault="00714F9A" w:rsidP="00714F9A">
            <w:pPr>
              <w:pStyle w:val="NoSpacing"/>
              <w:numPr>
                <w:ilvl w:val="0"/>
                <w:numId w:val="5"/>
              </w:numPr>
              <w:jc w:val="both"/>
              <w:rPr>
                <w:rFonts w:ascii="Times New Roman" w:hAnsi="Times New Roman" w:cs="Times New Roman"/>
                <w:sz w:val="24"/>
                <w:szCs w:val="24"/>
              </w:rPr>
            </w:pPr>
            <w:r w:rsidRPr="0039617B">
              <w:rPr>
                <w:rFonts w:ascii="Times New Roman" w:hAnsi="Times New Roman" w:cs="Times New Roman"/>
                <w:sz w:val="24"/>
                <w:szCs w:val="24"/>
              </w:rPr>
              <w:lastRenderedPageBreak/>
              <w:t>Ketakutan beberapa siswa untuk mengeluarkan ide karena akan dinilai oleh teman dalam kelompoknya</w:t>
            </w:r>
          </w:p>
          <w:p w:rsidR="00714F9A" w:rsidRDefault="00714F9A" w:rsidP="00714F9A">
            <w:pPr>
              <w:pStyle w:val="NoSpacing"/>
              <w:numPr>
                <w:ilvl w:val="0"/>
                <w:numId w:val="5"/>
              </w:numPr>
              <w:jc w:val="both"/>
              <w:rPr>
                <w:rFonts w:ascii="Times New Roman" w:hAnsi="Times New Roman" w:cs="Times New Roman"/>
                <w:sz w:val="24"/>
                <w:szCs w:val="24"/>
              </w:rPr>
            </w:pPr>
            <w:r w:rsidRPr="00950455">
              <w:rPr>
                <w:rFonts w:ascii="Times New Roman" w:hAnsi="Times New Roman" w:cs="Times New Roman"/>
                <w:sz w:val="24"/>
                <w:szCs w:val="24"/>
              </w:rPr>
              <w:t xml:space="preserve">Ketidak mampuan semua siswa untuk menerapkan metode ini </w:t>
            </w:r>
            <w:r w:rsidRPr="00950455">
              <w:rPr>
                <w:rFonts w:ascii="Times New Roman" w:hAnsi="Times New Roman" w:cs="Times New Roman"/>
                <w:sz w:val="24"/>
                <w:szCs w:val="24"/>
              </w:rPr>
              <w:lastRenderedPageBreak/>
              <w:t>sehingga banyak waktu yang akan tersita untuk menjelaskan mengenai model pembelajaran ini</w:t>
            </w:r>
          </w:p>
          <w:p w:rsidR="00714F9A" w:rsidRDefault="00714F9A" w:rsidP="00714F9A">
            <w:pPr>
              <w:pStyle w:val="NoSpacing"/>
              <w:numPr>
                <w:ilvl w:val="0"/>
                <w:numId w:val="5"/>
              </w:numPr>
              <w:jc w:val="both"/>
              <w:rPr>
                <w:rFonts w:ascii="Times New Roman" w:hAnsi="Times New Roman" w:cs="Times New Roman"/>
                <w:sz w:val="24"/>
                <w:szCs w:val="24"/>
              </w:rPr>
            </w:pPr>
            <w:r w:rsidRPr="00950455">
              <w:rPr>
                <w:rFonts w:ascii="Times New Roman" w:hAnsi="Times New Roman" w:cs="Times New Roman"/>
                <w:sz w:val="24"/>
                <w:szCs w:val="24"/>
              </w:rPr>
              <w:t>Keharusan guru untuk melaporkan setiap penampilan siswa dan tiap tugas siswa untuk menghitung hasil prestasi kelompok, dan ini bukan tugas yang sebentar</w:t>
            </w:r>
          </w:p>
          <w:p w:rsidR="00714F9A" w:rsidRDefault="00714F9A" w:rsidP="00714F9A">
            <w:pPr>
              <w:pStyle w:val="NoSpacing"/>
              <w:numPr>
                <w:ilvl w:val="0"/>
                <w:numId w:val="5"/>
              </w:numPr>
              <w:jc w:val="both"/>
              <w:rPr>
                <w:rFonts w:ascii="Times New Roman" w:hAnsi="Times New Roman" w:cs="Times New Roman"/>
                <w:sz w:val="24"/>
                <w:szCs w:val="24"/>
              </w:rPr>
            </w:pPr>
            <w:r w:rsidRPr="00950455">
              <w:rPr>
                <w:rFonts w:ascii="Times New Roman" w:hAnsi="Times New Roman" w:cs="Times New Roman"/>
                <w:sz w:val="24"/>
                <w:szCs w:val="24"/>
              </w:rPr>
              <w:t>Kesulitan membentuk kelompok yang solid dan dapat bekerja sama dengan baik</w:t>
            </w:r>
          </w:p>
          <w:p w:rsidR="00714F9A" w:rsidRDefault="00714F9A" w:rsidP="00714F9A">
            <w:pPr>
              <w:pStyle w:val="NoSpacing"/>
              <w:numPr>
                <w:ilvl w:val="0"/>
                <w:numId w:val="5"/>
              </w:numPr>
              <w:jc w:val="both"/>
              <w:rPr>
                <w:rFonts w:ascii="Times New Roman" w:hAnsi="Times New Roman" w:cs="Times New Roman"/>
                <w:sz w:val="24"/>
                <w:szCs w:val="24"/>
              </w:rPr>
            </w:pPr>
            <w:r w:rsidRPr="00950455">
              <w:rPr>
                <w:rFonts w:ascii="Times New Roman" w:hAnsi="Times New Roman" w:cs="Times New Roman"/>
                <w:sz w:val="24"/>
                <w:szCs w:val="24"/>
              </w:rPr>
              <w:t>Kesulitan menilai siswa sebagai individu karena mereka berada dalam kelompok.</w:t>
            </w:r>
          </w:p>
          <w:p w:rsidR="00714F9A" w:rsidRDefault="00714F9A" w:rsidP="00714F9A">
            <w:pPr>
              <w:pStyle w:val="NoSpacing"/>
              <w:spacing w:line="276" w:lineRule="auto"/>
              <w:jc w:val="both"/>
              <w:rPr>
                <w:rFonts w:ascii="Times New Roman" w:hAnsi="Times New Roman" w:cs="Times New Roman"/>
                <w:sz w:val="24"/>
                <w:szCs w:val="24"/>
              </w:rPr>
            </w:pPr>
          </w:p>
        </w:tc>
      </w:tr>
    </w:tbl>
    <w:p w:rsidR="00DF4122" w:rsidRDefault="00DF4122" w:rsidP="00714F9A">
      <w:pPr>
        <w:pStyle w:val="NoSpacing"/>
        <w:jc w:val="both"/>
        <w:rPr>
          <w:rFonts w:ascii="Times New Roman" w:hAnsi="Times New Roman" w:cs="Times New Roman"/>
          <w:sz w:val="24"/>
          <w:szCs w:val="24"/>
        </w:rPr>
      </w:pPr>
    </w:p>
    <w:p w:rsidR="00780AA2" w:rsidRPr="00950455" w:rsidRDefault="00780AA2" w:rsidP="00780AA2">
      <w:pPr>
        <w:pStyle w:val="NoSpacing"/>
        <w:ind w:left="720"/>
        <w:jc w:val="both"/>
        <w:rPr>
          <w:rFonts w:ascii="Times New Roman" w:hAnsi="Times New Roman" w:cs="Times New Roman"/>
          <w:sz w:val="24"/>
          <w:szCs w:val="24"/>
        </w:rPr>
      </w:pPr>
    </w:p>
    <w:p w:rsidR="002366BD" w:rsidRPr="00DF4122" w:rsidRDefault="00780AA2" w:rsidP="002366BD">
      <w:pPr>
        <w:pStyle w:val="NoSpacing"/>
        <w:numPr>
          <w:ilvl w:val="0"/>
          <w:numId w:val="1"/>
        </w:numPr>
        <w:spacing w:line="480" w:lineRule="auto"/>
        <w:ind w:left="426"/>
        <w:jc w:val="both"/>
        <w:rPr>
          <w:rFonts w:ascii="Times New Roman" w:hAnsi="Times New Roman" w:cs="Times New Roman"/>
          <w:b/>
          <w:bCs/>
          <w:sz w:val="24"/>
          <w:szCs w:val="24"/>
        </w:rPr>
      </w:pPr>
      <w:r w:rsidRPr="00DF4122">
        <w:rPr>
          <w:rFonts w:ascii="Times New Roman" w:hAnsi="Times New Roman" w:cs="Times New Roman"/>
          <w:b/>
          <w:bCs/>
          <w:sz w:val="24"/>
          <w:szCs w:val="24"/>
        </w:rPr>
        <w:t>Hasil Belajar</w:t>
      </w:r>
    </w:p>
    <w:p w:rsidR="00ED0300" w:rsidRPr="00ED0300" w:rsidRDefault="00ED0300" w:rsidP="009D0EC6">
      <w:pPr>
        <w:pStyle w:val="NoSpacing"/>
        <w:numPr>
          <w:ilvl w:val="0"/>
          <w:numId w:val="6"/>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Pengertian Hasil Belajar</w:t>
      </w:r>
    </w:p>
    <w:p w:rsidR="00ED0300" w:rsidRPr="00C40F6E" w:rsidRDefault="00ED0300" w:rsidP="00C40F6E">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belajar dapat dijelaskan dengan memahami dua kata yang membentunya yaitu “Hasil” dan “Belajar”. Pengertian hasil (</w:t>
      </w:r>
      <w:r>
        <w:rPr>
          <w:rFonts w:ascii="Times New Roman" w:hAnsi="Times New Roman" w:cs="Times New Roman"/>
          <w:i/>
          <w:iCs/>
          <w:sz w:val="24"/>
          <w:szCs w:val="24"/>
        </w:rPr>
        <w:t>Product</w:t>
      </w:r>
      <w:r>
        <w:rPr>
          <w:rFonts w:ascii="Times New Roman" w:hAnsi="Times New Roman" w:cs="Times New Roman"/>
          <w:sz w:val="24"/>
          <w:szCs w:val="24"/>
        </w:rPr>
        <w:t xml:space="preserve">) menunjuk pada suatu perolehan akibat dilakukannya suatu aktivitas atau proses yang mengakibatkan berubahnya input secara fungsional. Hasil produksi adalah perolehan yang didapatkan karena adanya kegiatan mengubah bahan menjadi barang jadi. Dalam kegiatan belajar </w:t>
      </w:r>
      <w:r>
        <w:rPr>
          <w:rFonts w:ascii="Times New Roman" w:hAnsi="Times New Roman" w:cs="Times New Roman"/>
          <w:sz w:val="24"/>
          <w:szCs w:val="24"/>
        </w:rPr>
        <w:lastRenderedPageBreak/>
        <w:t>mengajar yakni setelah mengalami belajar siswa berubah perilakunya dibanding sebelumnya.</w:t>
      </w:r>
      <w:r>
        <w:rPr>
          <w:rStyle w:val="FootnoteReference"/>
          <w:rFonts w:ascii="Times New Roman" w:hAnsi="Times New Roman" w:cs="Times New Roman"/>
          <w:sz w:val="24"/>
          <w:szCs w:val="24"/>
        </w:rPr>
        <w:footnoteReference w:id="38"/>
      </w:r>
    </w:p>
    <w:p w:rsidR="00046E29" w:rsidRDefault="00ED0300" w:rsidP="00046E2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menurut Anis Matta yang dikutip dari buku Rohmalina adalah “proses perubahan secara konstan. Seseorang dikatakan belajar, jika ia mengalami sebuah proses perbaikan yang berkesinambungan dalam dirinya baik dalam berfikir, mentalitas dan perilakunya”.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Belajar merupakan aktivitas yang disengaja dan dilakukan oleh individu agar terjadi perubahan kemampuan diri, dengan belajar anak yang tadinya tidak mampu melakukan sesuatu, menjadi mampu melakukan sesuatu, atau anak yang tadinya tidak terampil menjadi terampil.</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Menurut Sadirman, belajar merupakan perubahan tingkah laku atau penampilan, dengan serangkaian kegiatan misalnya dengan membaca, mengamati mendengarkan, meniru, dan lainsebagainya.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Belajar adalah suatu proses usaha yang dilakukan seseorang untuk memperoleh suatu perubahan tingkah laku yang baru secara keseluruhan, sebagai hasil pengalamannya sendiri dalam interaksi dengan lingkungannya.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ED0300" w:rsidRPr="00046E29" w:rsidRDefault="00ED0300" w:rsidP="00046E2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Didalam Al-Qur’an juga, Allah telah menjelaskan bahwa dengan belajar diharapkan ada perubahan dalam diri manusia kearah yang lebih baik. Sebagai mana yang dijelaskan dalam Al-Qur’an Surat Al-Hajj ayat 54</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w:t>
      </w:r>
    </w:p>
    <w:p w:rsidR="00ED0300" w:rsidRDefault="00ED0300" w:rsidP="00ED0300">
      <w:pPr>
        <w:pStyle w:val="NoSpacing"/>
        <w:bidi/>
        <w:spacing w:line="360" w:lineRule="auto"/>
        <w:jc w:val="both"/>
        <w:rPr>
          <w:rFonts w:ascii="(normal text)" w:hAnsi="(normal text)"/>
          <w:rtl/>
        </w:rPr>
      </w:pPr>
      <w:r w:rsidRPr="00000BCE">
        <w:rPr>
          <w:rFonts w:ascii="Times New Roman" w:hAnsi="Times New Roman" w:cs="Times New Roman"/>
          <w:b/>
          <w:bCs/>
          <w:sz w:val="28"/>
          <w:szCs w:val="28"/>
        </w:rPr>
        <w:sym w:font="HQPB5" w:char="F07A"/>
      </w:r>
      <w:r w:rsidRPr="00000BCE">
        <w:rPr>
          <w:rFonts w:ascii="Times New Roman" w:hAnsi="Times New Roman" w:cs="Times New Roman"/>
          <w:b/>
          <w:bCs/>
          <w:sz w:val="28"/>
          <w:szCs w:val="28"/>
        </w:rPr>
        <w:sym w:font="HQPB2" w:char="F04E"/>
      </w:r>
      <w:r w:rsidRPr="00000BCE">
        <w:rPr>
          <w:rFonts w:ascii="Times New Roman" w:hAnsi="Times New Roman" w:cs="Times New Roman"/>
          <w:b/>
          <w:bCs/>
          <w:sz w:val="28"/>
          <w:szCs w:val="28"/>
        </w:rPr>
        <w:sym w:font="HQPB5" w:char="F06E"/>
      </w:r>
      <w:r w:rsidRPr="00000BCE">
        <w:rPr>
          <w:rFonts w:ascii="Times New Roman" w:hAnsi="Times New Roman" w:cs="Times New Roman"/>
          <w:b/>
          <w:bCs/>
          <w:sz w:val="28"/>
          <w:szCs w:val="28"/>
        </w:rPr>
        <w:sym w:font="HQPB2" w:char="F03D"/>
      </w:r>
      <w:r w:rsidRPr="00000BCE">
        <w:rPr>
          <w:rFonts w:ascii="Times New Roman" w:hAnsi="Times New Roman" w:cs="Times New Roman"/>
          <w:b/>
          <w:bCs/>
          <w:sz w:val="28"/>
          <w:szCs w:val="28"/>
        </w:rPr>
        <w:sym w:font="HQPB4" w:char="F0F7"/>
      </w:r>
      <w:r w:rsidRPr="00000BCE">
        <w:rPr>
          <w:rFonts w:ascii="Times New Roman" w:hAnsi="Times New Roman" w:cs="Times New Roman"/>
          <w:b/>
          <w:bCs/>
          <w:sz w:val="28"/>
          <w:szCs w:val="28"/>
        </w:rPr>
        <w:sym w:font="HQPB1" w:char="F0E8"/>
      </w:r>
      <w:r w:rsidRPr="00000BCE">
        <w:rPr>
          <w:rFonts w:ascii="Times New Roman" w:hAnsi="Times New Roman" w:cs="Times New Roman"/>
          <w:b/>
          <w:bCs/>
          <w:sz w:val="28"/>
          <w:szCs w:val="28"/>
        </w:rPr>
        <w:sym w:font="HQPB5" w:char="F075"/>
      </w:r>
      <w:r w:rsidRPr="00000BCE">
        <w:rPr>
          <w:rFonts w:ascii="Times New Roman" w:hAnsi="Times New Roman" w:cs="Times New Roman"/>
          <w:b/>
          <w:bCs/>
          <w:sz w:val="28"/>
          <w:szCs w:val="28"/>
        </w:rPr>
        <w:sym w:font="HQPB2" w:char="F08B"/>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2" w:char="F039"/>
      </w:r>
      <w:r w:rsidRPr="00000BCE">
        <w:rPr>
          <w:rFonts w:ascii="Times New Roman" w:hAnsi="Times New Roman" w:cs="Times New Roman"/>
          <w:b/>
          <w:bCs/>
          <w:sz w:val="28"/>
          <w:szCs w:val="28"/>
        </w:rPr>
        <w:sym w:font="HQPB5" w:char="F075"/>
      </w:r>
      <w:r w:rsidRPr="00000BCE">
        <w:rPr>
          <w:rFonts w:ascii="Times New Roman" w:hAnsi="Times New Roman" w:cs="Times New Roman"/>
          <w:b/>
          <w:bCs/>
          <w:sz w:val="28"/>
          <w:szCs w:val="28"/>
        </w:rPr>
        <w:sym w:font="HQPB2" w:char="F072"/>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9A"/>
      </w:r>
      <w:r w:rsidRPr="00000BCE">
        <w:rPr>
          <w:rFonts w:ascii="Times New Roman" w:hAnsi="Times New Roman" w:cs="Times New Roman"/>
          <w:b/>
          <w:bCs/>
          <w:sz w:val="28"/>
          <w:szCs w:val="28"/>
        </w:rPr>
        <w:sym w:font="HQPB2" w:char="F0FA"/>
      </w:r>
      <w:r w:rsidRPr="00000BCE">
        <w:rPr>
          <w:rFonts w:ascii="Times New Roman" w:hAnsi="Times New Roman" w:cs="Times New Roman"/>
          <w:b/>
          <w:bCs/>
          <w:sz w:val="28"/>
          <w:szCs w:val="28"/>
        </w:rPr>
        <w:sym w:font="HQPB2" w:char="F0EF"/>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3" w:char="F025"/>
      </w:r>
      <w:r w:rsidRPr="00000BCE">
        <w:rPr>
          <w:rFonts w:ascii="Times New Roman" w:hAnsi="Times New Roman" w:cs="Times New Roman"/>
          <w:b/>
          <w:bCs/>
          <w:sz w:val="28"/>
          <w:szCs w:val="28"/>
        </w:rPr>
        <w:sym w:font="HQPB4" w:char="F0A9"/>
      </w:r>
      <w:r w:rsidRPr="00000BCE">
        <w:rPr>
          <w:rFonts w:ascii="Times New Roman" w:hAnsi="Times New Roman" w:cs="Times New Roman"/>
          <w:b/>
          <w:bCs/>
          <w:sz w:val="28"/>
          <w:szCs w:val="28"/>
        </w:rPr>
        <w:sym w:font="HQPB3" w:char="F021"/>
      </w:r>
      <w:r w:rsidRPr="00000BCE">
        <w:rPr>
          <w:rFonts w:ascii="Times New Roman" w:hAnsi="Times New Roman" w:cs="Times New Roman"/>
          <w:b/>
          <w:bCs/>
          <w:sz w:val="28"/>
          <w:szCs w:val="28"/>
        </w:rPr>
        <w:sym w:font="HQPB5" w:char="F024"/>
      </w:r>
      <w:r w:rsidRPr="00000BCE">
        <w:rPr>
          <w:rFonts w:ascii="Times New Roman" w:hAnsi="Times New Roman" w:cs="Times New Roman"/>
          <w:b/>
          <w:bCs/>
          <w:sz w:val="28"/>
          <w:szCs w:val="28"/>
        </w:rPr>
        <w:sym w:font="HQPB1" w:char="F02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28"/>
      </w:r>
      <w:r w:rsidRPr="00000BCE">
        <w:rPr>
          <w:rFonts w:ascii="Times New Roman" w:hAnsi="Times New Roman" w:cs="Times New Roman"/>
          <w:b/>
          <w:bCs/>
          <w:sz w:val="28"/>
          <w:szCs w:val="28"/>
        </w:rPr>
        <w:sym w:font="HQPB1" w:char="F023"/>
      </w:r>
      <w:r w:rsidRPr="00000BCE">
        <w:rPr>
          <w:rFonts w:ascii="Times New Roman" w:hAnsi="Times New Roman" w:cs="Times New Roman"/>
          <w:b/>
          <w:bCs/>
          <w:sz w:val="28"/>
          <w:szCs w:val="28"/>
        </w:rPr>
        <w:sym w:font="HQPB2" w:char="F071"/>
      </w:r>
      <w:r w:rsidRPr="00000BCE">
        <w:rPr>
          <w:rFonts w:ascii="Times New Roman" w:hAnsi="Times New Roman" w:cs="Times New Roman"/>
          <w:b/>
          <w:bCs/>
          <w:sz w:val="28"/>
          <w:szCs w:val="28"/>
        </w:rPr>
        <w:sym w:font="HQPB4" w:char="F0E8"/>
      </w:r>
      <w:r w:rsidRPr="00000BCE">
        <w:rPr>
          <w:rFonts w:ascii="Times New Roman" w:hAnsi="Times New Roman" w:cs="Times New Roman"/>
          <w:b/>
          <w:bCs/>
          <w:sz w:val="28"/>
          <w:szCs w:val="28"/>
        </w:rPr>
        <w:sym w:font="HQPB1" w:char="F03F"/>
      </w:r>
      <w:r w:rsidRPr="00000BCE">
        <w:rPr>
          <w:rFonts w:ascii="Times New Roman" w:hAnsi="Times New Roman" w:cs="Times New Roman"/>
          <w:b/>
          <w:bCs/>
          <w:sz w:val="28"/>
          <w:szCs w:val="28"/>
        </w:rPr>
        <w:sym w:font="HQPB2" w:char="F072"/>
      </w:r>
      <w:r w:rsidRPr="00000BCE">
        <w:rPr>
          <w:rFonts w:ascii="Times New Roman" w:hAnsi="Times New Roman" w:cs="Times New Roman"/>
          <w:b/>
          <w:bCs/>
          <w:sz w:val="28"/>
          <w:szCs w:val="28"/>
        </w:rPr>
        <w:sym w:font="HQPB4" w:char="F0E9"/>
      </w:r>
      <w:r w:rsidRPr="00000BCE">
        <w:rPr>
          <w:rFonts w:ascii="Times New Roman" w:hAnsi="Times New Roman" w:cs="Times New Roman"/>
          <w:b/>
          <w:bCs/>
          <w:sz w:val="28"/>
          <w:szCs w:val="28"/>
        </w:rPr>
        <w:sym w:font="HQPB1" w:char="F026"/>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7A"/>
      </w:r>
      <w:r w:rsidRPr="00000BCE">
        <w:rPr>
          <w:rFonts w:ascii="Times New Roman" w:hAnsi="Times New Roman" w:cs="Times New Roman"/>
          <w:b/>
          <w:bCs/>
          <w:sz w:val="28"/>
          <w:szCs w:val="28"/>
        </w:rPr>
        <w:sym w:font="HQPB2" w:char="F04F"/>
      </w:r>
      <w:r w:rsidRPr="00000BCE">
        <w:rPr>
          <w:rFonts w:ascii="Times New Roman" w:hAnsi="Times New Roman" w:cs="Times New Roman"/>
          <w:b/>
          <w:bCs/>
          <w:sz w:val="28"/>
          <w:szCs w:val="28"/>
        </w:rPr>
        <w:sym w:font="HQPB4" w:char="F0F9"/>
      </w:r>
      <w:r w:rsidRPr="00000BCE">
        <w:rPr>
          <w:rFonts w:ascii="Times New Roman" w:hAnsi="Times New Roman" w:cs="Times New Roman"/>
          <w:b/>
          <w:bCs/>
          <w:sz w:val="28"/>
          <w:szCs w:val="28"/>
        </w:rPr>
        <w:sym w:font="HQPB2" w:char="F03D"/>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1" w:char="F0E8"/>
      </w:r>
      <w:r w:rsidRPr="00000BCE">
        <w:rPr>
          <w:rFonts w:ascii="Times New Roman" w:hAnsi="Times New Roman" w:cs="Times New Roman"/>
          <w:b/>
          <w:bCs/>
          <w:sz w:val="28"/>
          <w:szCs w:val="28"/>
        </w:rPr>
        <w:sym w:font="HQPB4" w:char="F0F8"/>
      </w:r>
      <w:r w:rsidRPr="00000BCE">
        <w:rPr>
          <w:rFonts w:ascii="Times New Roman" w:hAnsi="Times New Roman" w:cs="Times New Roman"/>
          <w:b/>
          <w:bCs/>
          <w:sz w:val="28"/>
          <w:szCs w:val="28"/>
        </w:rPr>
        <w:sym w:font="HQPB2" w:char="F039"/>
      </w:r>
      <w:r w:rsidRPr="00000BCE">
        <w:rPr>
          <w:rFonts w:ascii="Times New Roman" w:hAnsi="Times New Roman" w:cs="Times New Roman"/>
          <w:b/>
          <w:bCs/>
          <w:sz w:val="28"/>
          <w:szCs w:val="28"/>
        </w:rPr>
        <w:sym w:font="HQPB5" w:char="F024"/>
      </w:r>
      <w:r w:rsidRPr="00000BCE">
        <w:rPr>
          <w:rFonts w:ascii="Times New Roman" w:hAnsi="Times New Roman" w:cs="Times New Roman"/>
          <w:b/>
          <w:bCs/>
          <w:sz w:val="28"/>
          <w:szCs w:val="28"/>
        </w:rPr>
        <w:sym w:font="HQPB1" w:char="F02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E7"/>
      </w:r>
      <w:r w:rsidRPr="00000BCE">
        <w:rPr>
          <w:rFonts w:ascii="Times New Roman" w:hAnsi="Times New Roman" w:cs="Times New Roman"/>
          <w:b/>
          <w:bCs/>
          <w:sz w:val="28"/>
          <w:szCs w:val="28"/>
        </w:rPr>
        <w:sym w:font="HQPB2" w:char="F06D"/>
      </w:r>
      <w:r w:rsidRPr="00000BCE">
        <w:rPr>
          <w:rFonts w:ascii="Times New Roman" w:hAnsi="Times New Roman" w:cs="Times New Roman"/>
          <w:b/>
          <w:bCs/>
          <w:sz w:val="28"/>
          <w:szCs w:val="28"/>
        </w:rPr>
        <w:sym w:font="HQPB4" w:char="F0AF"/>
      </w:r>
      <w:r w:rsidRPr="00000BCE">
        <w:rPr>
          <w:rFonts w:ascii="Times New Roman" w:hAnsi="Times New Roman" w:cs="Times New Roman"/>
          <w:b/>
          <w:bCs/>
          <w:sz w:val="28"/>
          <w:szCs w:val="28"/>
        </w:rPr>
        <w:sym w:font="HQPB2" w:char="F052"/>
      </w:r>
      <w:r w:rsidRPr="00000BCE">
        <w:rPr>
          <w:rFonts w:ascii="Times New Roman" w:hAnsi="Times New Roman" w:cs="Times New Roman"/>
          <w:b/>
          <w:bCs/>
          <w:sz w:val="28"/>
          <w:szCs w:val="28"/>
        </w:rPr>
        <w:sym w:font="HQPB5" w:char="F072"/>
      </w:r>
      <w:r w:rsidRPr="00000BCE">
        <w:rPr>
          <w:rFonts w:ascii="Times New Roman" w:hAnsi="Times New Roman" w:cs="Times New Roman"/>
          <w:b/>
          <w:bCs/>
          <w:sz w:val="28"/>
          <w:szCs w:val="28"/>
        </w:rPr>
        <w:sym w:font="HQPB1" w:char="F026"/>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91"/>
      </w:r>
      <w:r w:rsidRPr="00000BCE">
        <w:rPr>
          <w:rFonts w:ascii="Times New Roman" w:hAnsi="Times New Roman" w:cs="Times New Roman"/>
          <w:b/>
          <w:bCs/>
          <w:sz w:val="28"/>
          <w:szCs w:val="28"/>
        </w:rPr>
        <w:sym w:font="HQPB2" w:char="F02C"/>
      </w:r>
      <w:r w:rsidRPr="00000BCE">
        <w:rPr>
          <w:rFonts w:ascii="Times New Roman" w:hAnsi="Times New Roman" w:cs="Times New Roman"/>
          <w:b/>
          <w:bCs/>
          <w:sz w:val="28"/>
          <w:szCs w:val="28"/>
        </w:rPr>
        <w:sym w:font="HQPB5" w:char="F079"/>
      </w:r>
      <w:r w:rsidRPr="00000BCE">
        <w:rPr>
          <w:rFonts w:ascii="Times New Roman" w:hAnsi="Times New Roman" w:cs="Times New Roman"/>
          <w:b/>
          <w:bCs/>
          <w:sz w:val="28"/>
          <w:szCs w:val="28"/>
        </w:rPr>
        <w:sym w:font="HQPB1" w:char="F073"/>
      </w:r>
      <w:r w:rsidRPr="00000BCE">
        <w:rPr>
          <w:rFonts w:ascii="Times New Roman" w:hAnsi="Times New Roman" w:cs="Times New Roman"/>
          <w:b/>
          <w:bCs/>
          <w:sz w:val="28"/>
          <w:szCs w:val="28"/>
        </w:rPr>
        <w:sym w:font="HQPB4" w:char="F0F8"/>
      </w:r>
      <w:r w:rsidRPr="00000BCE">
        <w:rPr>
          <w:rFonts w:ascii="Times New Roman" w:hAnsi="Times New Roman" w:cs="Times New Roman"/>
          <w:b/>
          <w:bCs/>
          <w:sz w:val="28"/>
          <w:szCs w:val="28"/>
        </w:rPr>
        <w:sym w:font="HQPB2" w:char="F039"/>
      </w:r>
      <w:r w:rsidRPr="00000BCE">
        <w:rPr>
          <w:rFonts w:ascii="Times New Roman" w:hAnsi="Times New Roman" w:cs="Times New Roman"/>
          <w:b/>
          <w:bCs/>
          <w:sz w:val="28"/>
          <w:szCs w:val="28"/>
        </w:rPr>
        <w:sym w:font="HQPB5" w:char="F024"/>
      </w:r>
      <w:r w:rsidRPr="00000BCE">
        <w:rPr>
          <w:rFonts w:ascii="Times New Roman" w:hAnsi="Times New Roman" w:cs="Times New Roman"/>
          <w:b/>
          <w:bCs/>
          <w:sz w:val="28"/>
          <w:szCs w:val="28"/>
        </w:rPr>
        <w:sym w:font="HQPB1" w:char="F02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2" w:char="F060"/>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2" w:char="F042"/>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9A"/>
      </w:r>
      <w:r w:rsidRPr="00000BCE">
        <w:rPr>
          <w:rFonts w:ascii="Times New Roman" w:hAnsi="Times New Roman" w:cs="Times New Roman"/>
          <w:b/>
          <w:bCs/>
          <w:sz w:val="28"/>
          <w:szCs w:val="28"/>
        </w:rPr>
        <w:sym w:font="HQPB3" w:char="F081"/>
      </w:r>
      <w:r w:rsidRPr="00000BCE">
        <w:rPr>
          <w:rFonts w:ascii="Times New Roman" w:hAnsi="Times New Roman" w:cs="Times New Roman"/>
          <w:b/>
          <w:bCs/>
          <w:sz w:val="28"/>
          <w:szCs w:val="28"/>
        </w:rPr>
        <w:sym w:font="HQPB4" w:char="F0CE"/>
      </w:r>
      <w:r w:rsidRPr="00000BCE">
        <w:rPr>
          <w:rFonts w:ascii="Times New Roman" w:hAnsi="Times New Roman" w:cs="Times New Roman"/>
          <w:b/>
          <w:bCs/>
          <w:sz w:val="28"/>
          <w:szCs w:val="28"/>
        </w:rPr>
        <w:sym w:font="HQPB4" w:char="F069"/>
      </w:r>
      <w:r w:rsidRPr="00000BCE">
        <w:rPr>
          <w:rFonts w:ascii="Times New Roman" w:hAnsi="Times New Roman" w:cs="Times New Roman"/>
          <w:b/>
          <w:bCs/>
          <w:sz w:val="28"/>
          <w:szCs w:val="28"/>
        </w:rPr>
        <w:sym w:font="HQPB1" w:char="F02F"/>
      </w:r>
      <w:r w:rsidRPr="00000BCE">
        <w:rPr>
          <w:rFonts w:ascii="Times New Roman" w:hAnsi="Times New Roman" w:cs="Times New Roman"/>
          <w:b/>
          <w:bCs/>
          <w:sz w:val="28"/>
          <w:szCs w:val="28"/>
        </w:rPr>
        <w:sym w:font="HQPB4" w:char="F0A2"/>
      </w:r>
      <w:r w:rsidRPr="00000BCE">
        <w:rPr>
          <w:rFonts w:ascii="Times New Roman" w:hAnsi="Times New Roman" w:cs="Times New Roman"/>
          <w:b/>
          <w:bCs/>
          <w:sz w:val="28"/>
          <w:szCs w:val="28"/>
        </w:rPr>
        <w:sym w:font="HQPB1" w:char="F091"/>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28"/>
      </w:r>
      <w:r w:rsidRPr="00000BCE">
        <w:rPr>
          <w:rFonts w:ascii="Times New Roman" w:hAnsi="Times New Roman" w:cs="Times New Roman"/>
          <w:b/>
          <w:bCs/>
          <w:sz w:val="28"/>
          <w:szCs w:val="28"/>
        </w:rPr>
        <w:sym w:font="HQPB1" w:char="F023"/>
      </w:r>
      <w:r w:rsidRPr="00000BCE">
        <w:rPr>
          <w:rFonts w:ascii="Times New Roman" w:hAnsi="Times New Roman" w:cs="Times New Roman"/>
          <w:b/>
          <w:bCs/>
          <w:sz w:val="28"/>
          <w:szCs w:val="28"/>
        </w:rPr>
        <w:sym w:font="HQPB2" w:char="F071"/>
      </w:r>
      <w:r w:rsidRPr="00000BCE">
        <w:rPr>
          <w:rFonts w:ascii="Times New Roman" w:hAnsi="Times New Roman" w:cs="Times New Roman"/>
          <w:b/>
          <w:bCs/>
          <w:sz w:val="28"/>
          <w:szCs w:val="28"/>
        </w:rPr>
        <w:sym w:font="HQPB4" w:char="F0E3"/>
      </w:r>
      <w:r w:rsidRPr="00000BCE">
        <w:rPr>
          <w:rFonts w:ascii="Times New Roman" w:hAnsi="Times New Roman" w:cs="Times New Roman"/>
          <w:b/>
          <w:bCs/>
          <w:sz w:val="28"/>
          <w:szCs w:val="28"/>
        </w:rPr>
        <w:sym w:font="HQPB2" w:char="F05A"/>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2" w:char="F042"/>
      </w:r>
      <w:r w:rsidRPr="00000BCE">
        <w:rPr>
          <w:rFonts w:ascii="Times New Roman" w:hAnsi="Times New Roman" w:cs="Times New Roman"/>
          <w:b/>
          <w:bCs/>
          <w:sz w:val="28"/>
          <w:szCs w:val="28"/>
        </w:rPr>
        <w:sym w:font="HQPB4" w:char="F0F7"/>
      </w:r>
      <w:r w:rsidRPr="00000BCE">
        <w:rPr>
          <w:rFonts w:ascii="Times New Roman" w:hAnsi="Times New Roman" w:cs="Times New Roman"/>
          <w:b/>
          <w:bCs/>
          <w:sz w:val="28"/>
          <w:szCs w:val="28"/>
        </w:rPr>
        <w:sym w:font="HQPB2" w:char="F073"/>
      </w:r>
      <w:r w:rsidRPr="00000BCE">
        <w:rPr>
          <w:rFonts w:ascii="Times New Roman" w:hAnsi="Times New Roman" w:cs="Times New Roman"/>
          <w:b/>
          <w:bCs/>
          <w:sz w:val="28"/>
          <w:szCs w:val="28"/>
        </w:rPr>
        <w:sym w:font="HQPB4" w:char="F0E3"/>
      </w:r>
      <w:r w:rsidRPr="00000BCE">
        <w:rPr>
          <w:rFonts w:ascii="Times New Roman" w:hAnsi="Times New Roman" w:cs="Times New Roman"/>
          <w:b/>
          <w:bCs/>
          <w:sz w:val="28"/>
          <w:szCs w:val="28"/>
        </w:rPr>
        <w:sym w:font="HQPB2" w:char="F08A"/>
      </w:r>
      <w:r w:rsidRPr="00000BCE">
        <w:rPr>
          <w:rFonts w:ascii="Times New Roman" w:hAnsi="Times New Roman" w:cs="Times New Roman"/>
          <w:b/>
          <w:bCs/>
          <w:sz w:val="28"/>
          <w:szCs w:val="28"/>
        </w:rPr>
        <w:sym w:font="HQPB5" w:char="F073"/>
      </w:r>
      <w:r w:rsidRPr="00000BCE">
        <w:rPr>
          <w:rFonts w:ascii="Times New Roman" w:hAnsi="Times New Roman" w:cs="Times New Roman"/>
          <w:b/>
          <w:bCs/>
          <w:sz w:val="28"/>
          <w:szCs w:val="28"/>
        </w:rPr>
        <w:sym w:font="HQPB1" w:char="F0F9"/>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2" w:char="F0BE"/>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2" w:char="F06D"/>
      </w:r>
      <w:r w:rsidRPr="00000BCE">
        <w:rPr>
          <w:rFonts w:ascii="Times New Roman" w:hAnsi="Times New Roman" w:cs="Times New Roman"/>
          <w:b/>
          <w:bCs/>
          <w:sz w:val="28"/>
          <w:szCs w:val="28"/>
        </w:rPr>
        <w:sym w:font="HQPB4" w:char="F0CE"/>
      </w:r>
      <w:r w:rsidRPr="00000BCE">
        <w:rPr>
          <w:rFonts w:ascii="Times New Roman" w:hAnsi="Times New Roman" w:cs="Times New Roman"/>
          <w:b/>
          <w:bCs/>
          <w:sz w:val="28"/>
          <w:szCs w:val="28"/>
        </w:rPr>
        <w:sym w:font="HQPB1" w:char="F02F"/>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7C"/>
      </w:r>
      <w:r w:rsidRPr="00000BCE">
        <w:rPr>
          <w:rFonts w:ascii="Times New Roman" w:hAnsi="Times New Roman" w:cs="Times New Roman"/>
          <w:b/>
          <w:bCs/>
          <w:sz w:val="28"/>
          <w:szCs w:val="28"/>
        </w:rPr>
        <w:sym w:font="HQPB1" w:char="F04D"/>
      </w:r>
      <w:r w:rsidRPr="00000BCE">
        <w:rPr>
          <w:rFonts w:ascii="Times New Roman" w:hAnsi="Times New Roman" w:cs="Times New Roman"/>
          <w:b/>
          <w:bCs/>
          <w:sz w:val="28"/>
          <w:szCs w:val="28"/>
        </w:rPr>
        <w:sym w:font="HQPB4" w:char="F0CE"/>
      </w:r>
      <w:r w:rsidRPr="00000BCE">
        <w:rPr>
          <w:rFonts w:ascii="Times New Roman" w:hAnsi="Times New Roman" w:cs="Times New Roman"/>
          <w:b/>
          <w:bCs/>
          <w:sz w:val="28"/>
          <w:szCs w:val="28"/>
        </w:rPr>
        <w:sym w:font="HQPB1" w:char="F036"/>
      </w:r>
      <w:r w:rsidRPr="00000BCE">
        <w:rPr>
          <w:rFonts w:ascii="Times New Roman" w:hAnsi="Times New Roman" w:cs="Times New Roman"/>
          <w:b/>
          <w:bCs/>
          <w:sz w:val="28"/>
          <w:szCs w:val="28"/>
        </w:rPr>
        <w:sym w:font="HQPB4" w:char="F0F7"/>
      </w:r>
      <w:r w:rsidRPr="00000BCE">
        <w:rPr>
          <w:rFonts w:ascii="Times New Roman" w:hAnsi="Times New Roman" w:cs="Times New Roman"/>
          <w:b/>
          <w:bCs/>
          <w:sz w:val="28"/>
          <w:szCs w:val="28"/>
        </w:rPr>
        <w:sym w:font="HQPB1" w:char="F082"/>
      </w:r>
      <w:r w:rsidRPr="00000BCE">
        <w:rPr>
          <w:rFonts w:ascii="Times New Roman" w:hAnsi="Times New Roman" w:cs="Times New Roman"/>
          <w:b/>
          <w:bCs/>
          <w:sz w:val="28"/>
          <w:szCs w:val="28"/>
        </w:rPr>
        <w:sym w:font="HQPB4" w:char="F0E7"/>
      </w:r>
      <w:r w:rsidRPr="00000BCE">
        <w:rPr>
          <w:rFonts w:ascii="Times New Roman" w:hAnsi="Times New Roman" w:cs="Times New Roman"/>
          <w:b/>
          <w:bCs/>
          <w:sz w:val="28"/>
          <w:szCs w:val="28"/>
        </w:rPr>
        <w:sym w:font="HQPB1" w:char="F047"/>
      </w:r>
      <w:r w:rsidRPr="00000BCE">
        <w:rPr>
          <w:rFonts w:ascii="Times New Roman" w:hAnsi="Times New Roman" w:cs="Times New Roman"/>
          <w:b/>
          <w:bCs/>
          <w:sz w:val="28"/>
          <w:szCs w:val="28"/>
        </w:rPr>
        <w:sym w:font="HQPB5" w:char="F073"/>
      </w:r>
      <w:r w:rsidRPr="00000BCE">
        <w:rPr>
          <w:rFonts w:ascii="Times New Roman" w:hAnsi="Times New Roman" w:cs="Times New Roman"/>
          <w:b/>
          <w:bCs/>
          <w:sz w:val="28"/>
          <w:szCs w:val="28"/>
        </w:rPr>
        <w:sym w:font="HQPB1" w:char="F0F9"/>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2" w:char="F0BC"/>
      </w:r>
      <w:r w:rsidRPr="00000BCE">
        <w:rPr>
          <w:rFonts w:ascii="Times New Roman" w:hAnsi="Times New Roman" w:cs="Times New Roman"/>
          <w:b/>
          <w:bCs/>
          <w:sz w:val="28"/>
          <w:szCs w:val="28"/>
        </w:rPr>
        <w:sym w:font="HQPB4" w:char="F0E3"/>
      </w:r>
      <w:r w:rsidRPr="00000BCE">
        <w:rPr>
          <w:rFonts w:ascii="Times New Roman" w:hAnsi="Times New Roman" w:cs="Times New Roman"/>
          <w:b/>
          <w:bCs/>
          <w:sz w:val="28"/>
          <w:szCs w:val="28"/>
        </w:rPr>
        <w:sym w:font="HQPB3" w:char="F026"/>
      </w:r>
      <w:r w:rsidRPr="00000BCE">
        <w:rPr>
          <w:rFonts w:ascii="Times New Roman" w:hAnsi="Times New Roman" w:cs="Times New Roman"/>
          <w:b/>
          <w:bCs/>
          <w:sz w:val="28"/>
          <w:szCs w:val="28"/>
        </w:rPr>
        <w:sym w:font="HQPB5" w:char="F073"/>
      </w:r>
      <w:r w:rsidRPr="00000BCE">
        <w:rPr>
          <w:rFonts w:ascii="Times New Roman" w:hAnsi="Times New Roman" w:cs="Times New Roman"/>
          <w:b/>
          <w:bCs/>
          <w:sz w:val="28"/>
          <w:szCs w:val="28"/>
        </w:rPr>
        <w:sym w:font="HQPB3" w:char="F021"/>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F6"/>
      </w:r>
      <w:r w:rsidRPr="00000BCE">
        <w:rPr>
          <w:rFonts w:ascii="Times New Roman" w:hAnsi="Times New Roman" w:cs="Times New Roman"/>
          <w:b/>
          <w:bCs/>
          <w:sz w:val="28"/>
          <w:szCs w:val="28"/>
        </w:rPr>
        <w:sym w:font="HQPB2" w:char="F04E"/>
      </w:r>
      <w:r w:rsidRPr="00000BCE">
        <w:rPr>
          <w:rFonts w:ascii="Times New Roman" w:hAnsi="Times New Roman" w:cs="Times New Roman"/>
          <w:b/>
          <w:bCs/>
          <w:sz w:val="28"/>
          <w:szCs w:val="28"/>
        </w:rPr>
        <w:sym w:font="HQPB4" w:char="F0DF"/>
      </w:r>
      <w:r w:rsidRPr="00000BCE">
        <w:rPr>
          <w:rFonts w:ascii="Times New Roman" w:hAnsi="Times New Roman" w:cs="Times New Roman"/>
          <w:b/>
          <w:bCs/>
          <w:sz w:val="28"/>
          <w:szCs w:val="28"/>
        </w:rPr>
        <w:sym w:font="HQPB2" w:char="F067"/>
      </w:r>
      <w:r w:rsidRPr="00000BCE">
        <w:rPr>
          <w:rFonts w:ascii="Times New Roman" w:hAnsi="Times New Roman" w:cs="Times New Roman"/>
          <w:b/>
          <w:bCs/>
          <w:sz w:val="28"/>
          <w:szCs w:val="28"/>
        </w:rPr>
        <w:sym w:font="HQPB4" w:char="F0E7"/>
      </w:r>
      <w:r w:rsidRPr="00000BCE">
        <w:rPr>
          <w:rFonts w:ascii="Times New Roman" w:hAnsi="Times New Roman" w:cs="Times New Roman"/>
          <w:b/>
          <w:bCs/>
          <w:sz w:val="28"/>
          <w:szCs w:val="28"/>
        </w:rPr>
        <w:sym w:font="HQPB1" w:char="F02F"/>
      </w:r>
      <w:r w:rsidRPr="00000BCE">
        <w:rPr>
          <w:rFonts w:ascii="Times New Roman" w:hAnsi="Times New Roman" w:cs="Times New Roman"/>
          <w:b/>
          <w:bCs/>
          <w:sz w:val="28"/>
          <w:szCs w:val="28"/>
        </w:rPr>
        <w:sym w:font="HQPB2" w:char="F071"/>
      </w:r>
      <w:r w:rsidRPr="00000BCE">
        <w:rPr>
          <w:rFonts w:ascii="Times New Roman" w:hAnsi="Times New Roman" w:cs="Times New Roman"/>
          <w:b/>
          <w:bCs/>
          <w:sz w:val="28"/>
          <w:szCs w:val="28"/>
        </w:rPr>
        <w:sym w:font="HQPB4" w:char="F0E8"/>
      </w:r>
      <w:r w:rsidRPr="00000BCE">
        <w:rPr>
          <w:rFonts w:ascii="Times New Roman" w:hAnsi="Times New Roman" w:cs="Times New Roman"/>
          <w:b/>
          <w:bCs/>
          <w:sz w:val="28"/>
          <w:szCs w:val="28"/>
        </w:rPr>
        <w:sym w:font="HQPB2" w:char="F03D"/>
      </w:r>
      <w:r w:rsidRPr="00000BCE">
        <w:rPr>
          <w:rFonts w:ascii="Times New Roman" w:hAnsi="Times New Roman" w:cs="Times New Roman"/>
          <w:b/>
          <w:bCs/>
          <w:sz w:val="28"/>
          <w:szCs w:val="28"/>
        </w:rPr>
        <w:sym w:font="HQPB4" w:char="F0E8"/>
      </w:r>
      <w:r w:rsidRPr="00000BCE">
        <w:rPr>
          <w:rFonts w:ascii="Times New Roman" w:hAnsi="Times New Roman" w:cs="Times New Roman"/>
          <w:b/>
          <w:bCs/>
          <w:sz w:val="28"/>
          <w:szCs w:val="28"/>
        </w:rPr>
        <w:sym w:font="HQPB2" w:char="F025"/>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3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A8"/>
      </w:r>
      <w:r w:rsidRPr="00000BCE">
        <w:rPr>
          <w:rFonts w:ascii="Times New Roman" w:hAnsi="Times New Roman" w:cs="Times New Roman"/>
          <w:b/>
          <w:bCs/>
          <w:sz w:val="28"/>
          <w:szCs w:val="28"/>
        </w:rPr>
        <w:sym w:font="HQPB2" w:char="F062"/>
      </w:r>
      <w:r w:rsidRPr="00000BCE">
        <w:rPr>
          <w:rFonts w:ascii="Times New Roman" w:hAnsi="Times New Roman" w:cs="Times New Roman"/>
          <w:b/>
          <w:bCs/>
          <w:sz w:val="28"/>
          <w:szCs w:val="28"/>
        </w:rPr>
        <w:sym w:font="HQPB4" w:char="F0CE"/>
      </w:r>
      <w:r w:rsidRPr="00000BCE">
        <w:rPr>
          <w:rFonts w:ascii="Times New Roman" w:hAnsi="Times New Roman" w:cs="Times New Roman"/>
          <w:b/>
          <w:bCs/>
          <w:sz w:val="28"/>
          <w:szCs w:val="28"/>
        </w:rPr>
        <w:sym w:font="HQPB1" w:char="F029"/>
      </w:r>
      <w:r w:rsidRPr="00000BCE">
        <w:rPr>
          <w:rFonts w:ascii="Times New Roman" w:hAnsi="Times New Roman" w:cs="Times New Roman"/>
          <w:b/>
          <w:bCs/>
          <w:sz w:val="28"/>
          <w:szCs w:val="28"/>
        </w:rPr>
        <w:sym w:font="HQPB5" w:char="F075"/>
      </w:r>
      <w:r w:rsidRPr="00000BCE">
        <w:rPr>
          <w:rFonts w:ascii="Times New Roman" w:hAnsi="Times New Roman" w:cs="Times New Roman"/>
          <w:b/>
          <w:bCs/>
          <w:sz w:val="28"/>
          <w:szCs w:val="28"/>
        </w:rPr>
        <w:sym w:font="HQPB2" w:char="F072"/>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A9"/>
      </w:r>
      <w:r w:rsidRPr="00000BCE">
        <w:rPr>
          <w:rFonts w:ascii="Times New Roman" w:hAnsi="Times New Roman" w:cs="Times New Roman"/>
          <w:b/>
          <w:bCs/>
          <w:sz w:val="28"/>
          <w:szCs w:val="28"/>
        </w:rPr>
        <w:sym w:font="HQPB1" w:char="F021"/>
      </w:r>
      <w:r w:rsidRPr="00000BCE">
        <w:rPr>
          <w:rFonts w:ascii="Times New Roman" w:hAnsi="Times New Roman" w:cs="Times New Roman"/>
          <w:b/>
          <w:bCs/>
          <w:sz w:val="28"/>
          <w:szCs w:val="28"/>
        </w:rPr>
        <w:sym w:font="HQPB5" w:char="F024"/>
      </w:r>
      <w:r w:rsidRPr="00000BCE">
        <w:rPr>
          <w:rFonts w:ascii="Times New Roman" w:hAnsi="Times New Roman" w:cs="Times New Roman"/>
          <w:b/>
          <w:bCs/>
          <w:sz w:val="28"/>
          <w:szCs w:val="28"/>
        </w:rPr>
        <w:sym w:font="HQPB1" w:char="F02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1" w:char="F08A"/>
      </w:r>
      <w:r w:rsidRPr="00000BCE">
        <w:rPr>
          <w:rFonts w:ascii="Times New Roman" w:hAnsi="Times New Roman" w:cs="Times New Roman"/>
          <w:b/>
          <w:bCs/>
          <w:sz w:val="28"/>
          <w:szCs w:val="28"/>
        </w:rPr>
        <w:sym w:font="HQPB1" w:char="F024"/>
      </w:r>
      <w:r w:rsidRPr="00000BCE">
        <w:rPr>
          <w:rFonts w:ascii="Times New Roman" w:hAnsi="Times New Roman" w:cs="Times New Roman"/>
          <w:b/>
          <w:bCs/>
          <w:sz w:val="28"/>
          <w:szCs w:val="28"/>
        </w:rPr>
        <w:sym w:font="HQPB5" w:char="F079"/>
      </w:r>
      <w:r w:rsidRPr="00000BCE">
        <w:rPr>
          <w:rFonts w:ascii="Times New Roman" w:hAnsi="Times New Roman" w:cs="Times New Roman"/>
          <w:b/>
          <w:bCs/>
          <w:sz w:val="28"/>
          <w:szCs w:val="28"/>
        </w:rPr>
        <w:sym w:font="HQPB2" w:char="F067"/>
      </w:r>
      <w:r w:rsidRPr="00000BCE">
        <w:rPr>
          <w:rFonts w:ascii="Times New Roman" w:hAnsi="Times New Roman" w:cs="Times New Roman"/>
          <w:b/>
          <w:bCs/>
          <w:sz w:val="28"/>
          <w:szCs w:val="28"/>
        </w:rPr>
        <w:sym w:font="HQPB5" w:char="F073"/>
      </w:r>
      <w:r w:rsidRPr="00000BCE">
        <w:rPr>
          <w:rFonts w:ascii="Times New Roman" w:hAnsi="Times New Roman" w:cs="Times New Roman"/>
          <w:b/>
          <w:bCs/>
          <w:sz w:val="28"/>
          <w:szCs w:val="28"/>
        </w:rPr>
        <w:sym w:font="HQPB2" w:char="F039"/>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74"/>
      </w:r>
      <w:r w:rsidRPr="00000BCE">
        <w:rPr>
          <w:rFonts w:ascii="Times New Roman" w:hAnsi="Times New Roman" w:cs="Times New Roman"/>
          <w:b/>
          <w:bCs/>
          <w:sz w:val="28"/>
          <w:szCs w:val="28"/>
        </w:rPr>
        <w:sym w:font="HQPB2" w:char="F0FB"/>
      </w:r>
      <w:r w:rsidRPr="00000BCE">
        <w:rPr>
          <w:rFonts w:ascii="Times New Roman" w:hAnsi="Times New Roman" w:cs="Times New Roman"/>
          <w:b/>
          <w:bCs/>
          <w:sz w:val="28"/>
          <w:szCs w:val="28"/>
        </w:rPr>
        <w:sym w:font="HQPB2" w:char="F0EF"/>
      </w:r>
      <w:r w:rsidRPr="00000BCE">
        <w:rPr>
          <w:rFonts w:ascii="Times New Roman" w:hAnsi="Times New Roman" w:cs="Times New Roman"/>
          <w:b/>
          <w:bCs/>
          <w:sz w:val="28"/>
          <w:szCs w:val="28"/>
        </w:rPr>
        <w:sym w:font="HQPB4" w:char="F0CF"/>
      </w:r>
      <w:r w:rsidRPr="00000BCE">
        <w:rPr>
          <w:rFonts w:ascii="Times New Roman" w:hAnsi="Times New Roman" w:cs="Times New Roman"/>
          <w:b/>
          <w:bCs/>
          <w:sz w:val="28"/>
          <w:szCs w:val="28"/>
        </w:rPr>
        <w:sym w:font="HQPB3" w:char="F025"/>
      </w:r>
      <w:r w:rsidRPr="00000BCE">
        <w:rPr>
          <w:rFonts w:ascii="Times New Roman" w:hAnsi="Times New Roman" w:cs="Times New Roman"/>
          <w:b/>
          <w:bCs/>
          <w:sz w:val="28"/>
          <w:szCs w:val="28"/>
        </w:rPr>
        <w:sym w:font="HQPB4" w:char="F0A9"/>
      </w:r>
      <w:r w:rsidRPr="00000BCE">
        <w:rPr>
          <w:rFonts w:ascii="Times New Roman" w:hAnsi="Times New Roman" w:cs="Times New Roman"/>
          <w:b/>
          <w:bCs/>
          <w:sz w:val="28"/>
          <w:szCs w:val="28"/>
        </w:rPr>
        <w:sym w:font="HQPB3" w:char="F021"/>
      </w:r>
      <w:r w:rsidRPr="00000BCE">
        <w:rPr>
          <w:rFonts w:ascii="Times New Roman" w:hAnsi="Times New Roman" w:cs="Times New Roman"/>
          <w:b/>
          <w:bCs/>
          <w:sz w:val="28"/>
          <w:szCs w:val="28"/>
        </w:rPr>
        <w:sym w:font="HQPB5" w:char="F024"/>
      </w:r>
      <w:r w:rsidRPr="00000BCE">
        <w:rPr>
          <w:rFonts w:ascii="Times New Roman" w:hAnsi="Times New Roman" w:cs="Times New Roman"/>
          <w:b/>
          <w:bCs/>
          <w:sz w:val="28"/>
          <w:szCs w:val="28"/>
        </w:rPr>
        <w:sym w:font="HQPB1" w:char="F023"/>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28"/>
      </w:r>
      <w:r w:rsidRPr="00000BCE">
        <w:rPr>
          <w:rFonts w:ascii="Times New Roman" w:hAnsi="Times New Roman" w:cs="Times New Roman"/>
          <w:b/>
          <w:bCs/>
          <w:sz w:val="28"/>
          <w:szCs w:val="28"/>
        </w:rPr>
        <w:sym w:font="HQPB1" w:char="F023"/>
      </w:r>
      <w:r w:rsidRPr="00000BCE">
        <w:rPr>
          <w:rFonts w:ascii="Times New Roman" w:hAnsi="Times New Roman" w:cs="Times New Roman"/>
          <w:b/>
          <w:bCs/>
          <w:sz w:val="28"/>
          <w:szCs w:val="28"/>
        </w:rPr>
        <w:sym w:font="HQPB4" w:char="F0FE"/>
      </w:r>
      <w:r w:rsidRPr="00000BCE">
        <w:rPr>
          <w:rFonts w:ascii="Times New Roman" w:hAnsi="Times New Roman" w:cs="Times New Roman"/>
          <w:b/>
          <w:bCs/>
          <w:sz w:val="28"/>
          <w:szCs w:val="28"/>
        </w:rPr>
        <w:sym w:font="HQPB2" w:char="F071"/>
      </w:r>
      <w:r w:rsidRPr="00000BCE">
        <w:rPr>
          <w:rFonts w:ascii="Times New Roman" w:hAnsi="Times New Roman" w:cs="Times New Roman"/>
          <w:b/>
          <w:bCs/>
          <w:sz w:val="28"/>
          <w:szCs w:val="28"/>
        </w:rPr>
        <w:sym w:font="HQPB4" w:char="F0E3"/>
      </w:r>
      <w:r w:rsidRPr="00000BCE">
        <w:rPr>
          <w:rFonts w:ascii="Times New Roman" w:hAnsi="Times New Roman" w:cs="Times New Roman"/>
          <w:b/>
          <w:bCs/>
          <w:sz w:val="28"/>
          <w:szCs w:val="28"/>
        </w:rPr>
        <w:sym w:font="HQPB2" w:char="F05A"/>
      </w:r>
      <w:r w:rsidRPr="00000BCE">
        <w:rPr>
          <w:rFonts w:ascii="Times New Roman" w:hAnsi="Times New Roman" w:cs="Times New Roman"/>
          <w:b/>
          <w:bCs/>
          <w:sz w:val="28"/>
          <w:szCs w:val="28"/>
        </w:rPr>
        <w:sym w:font="HQPB5" w:char="F074"/>
      </w:r>
      <w:r w:rsidRPr="00000BCE">
        <w:rPr>
          <w:rFonts w:ascii="Times New Roman" w:hAnsi="Times New Roman" w:cs="Times New Roman"/>
          <w:b/>
          <w:bCs/>
          <w:sz w:val="28"/>
          <w:szCs w:val="28"/>
        </w:rPr>
        <w:sym w:font="HQPB2" w:char="F042"/>
      </w:r>
      <w:r w:rsidRPr="00000BCE">
        <w:rPr>
          <w:rFonts w:ascii="Times New Roman" w:hAnsi="Times New Roman" w:cs="Times New Roman"/>
          <w:b/>
          <w:bCs/>
          <w:sz w:val="28"/>
          <w:szCs w:val="28"/>
        </w:rPr>
        <w:sym w:font="HQPB1" w:char="F023"/>
      </w:r>
      <w:r w:rsidRPr="00000BCE">
        <w:rPr>
          <w:rFonts w:ascii="Times New Roman" w:hAnsi="Times New Roman" w:cs="Times New Roman"/>
          <w:b/>
          <w:bCs/>
          <w:sz w:val="28"/>
          <w:szCs w:val="28"/>
        </w:rPr>
        <w:sym w:font="HQPB5" w:char="F075"/>
      </w:r>
      <w:r w:rsidRPr="00000BCE">
        <w:rPr>
          <w:rFonts w:ascii="Times New Roman" w:hAnsi="Times New Roman" w:cs="Times New Roman"/>
          <w:b/>
          <w:bCs/>
          <w:sz w:val="28"/>
          <w:szCs w:val="28"/>
        </w:rPr>
        <w:sym w:font="HQPB2" w:char="F0E4"/>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5" w:char="F034"/>
      </w:r>
      <w:r w:rsidRPr="00000BCE">
        <w:rPr>
          <w:rFonts w:ascii="Times New Roman" w:hAnsi="Times New Roman" w:cs="Times New Roman"/>
          <w:b/>
          <w:bCs/>
          <w:sz w:val="28"/>
          <w:szCs w:val="28"/>
        </w:rPr>
        <w:sym w:font="HQPB2" w:char="F092"/>
      </w:r>
      <w:r w:rsidRPr="00000BCE">
        <w:rPr>
          <w:rFonts w:ascii="Times New Roman" w:hAnsi="Times New Roman" w:cs="Times New Roman"/>
          <w:b/>
          <w:bCs/>
          <w:sz w:val="28"/>
          <w:szCs w:val="28"/>
        </w:rPr>
        <w:sym w:font="HQPB5" w:char="F06E"/>
      </w:r>
      <w:r w:rsidRPr="00000BCE">
        <w:rPr>
          <w:rFonts w:ascii="Times New Roman" w:hAnsi="Times New Roman" w:cs="Times New Roman"/>
          <w:b/>
          <w:bCs/>
          <w:sz w:val="28"/>
          <w:szCs w:val="28"/>
        </w:rPr>
        <w:sym w:font="HQPB2" w:char="F03C"/>
      </w:r>
      <w:r w:rsidRPr="00000BCE">
        <w:rPr>
          <w:rFonts w:ascii="Times New Roman" w:hAnsi="Times New Roman" w:cs="Times New Roman"/>
          <w:b/>
          <w:bCs/>
          <w:sz w:val="28"/>
          <w:szCs w:val="28"/>
        </w:rPr>
        <w:sym w:font="HQPB4" w:char="F0CE"/>
      </w:r>
      <w:r w:rsidRPr="00000BCE">
        <w:rPr>
          <w:rFonts w:ascii="Times New Roman" w:hAnsi="Times New Roman" w:cs="Times New Roman"/>
          <w:b/>
          <w:bCs/>
          <w:sz w:val="28"/>
          <w:szCs w:val="28"/>
        </w:rPr>
        <w:sym w:font="HQPB1" w:char="F029"/>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3A"/>
      </w:r>
      <w:r w:rsidRPr="00000BCE">
        <w:rPr>
          <w:rFonts w:ascii="Times New Roman" w:hAnsi="Times New Roman" w:cs="Times New Roman"/>
          <w:b/>
          <w:bCs/>
          <w:sz w:val="28"/>
          <w:szCs w:val="28"/>
        </w:rPr>
        <w:sym w:font="HQPB1" w:char="F0DE"/>
      </w:r>
      <w:r w:rsidRPr="00000BCE">
        <w:rPr>
          <w:rFonts w:ascii="Times New Roman" w:hAnsi="Times New Roman" w:cs="Times New Roman"/>
          <w:b/>
          <w:bCs/>
          <w:sz w:val="28"/>
          <w:szCs w:val="28"/>
        </w:rPr>
        <w:sym w:font="HQPB2" w:char="F0BA"/>
      </w:r>
      <w:r w:rsidRPr="00000BCE">
        <w:rPr>
          <w:rFonts w:ascii="Times New Roman" w:hAnsi="Times New Roman" w:cs="Times New Roman"/>
          <w:b/>
          <w:bCs/>
          <w:sz w:val="28"/>
          <w:szCs w:val="28"/>
        </w:rPr>
        <w:sym w:font="HQPB5" w:char="F075"/>
      </w:r>
      <w:r w:rsidRPr="00000BCE">
        <w:rPr>
          <w:rFonts w:ascii="Times New Roman" w:hAnsi="Times New Roman" w:cs="Times New Roman"/>
          <w:b/>
          <w:bCs/>
          <w:sz w:val="28"/>
          <w:szCs w:val="28"/>
        </w:rPr>
        <w:sym w:font="HQPB1" w:char="F08E"/>
      </w:r>
      <w:r w:rsidRPr="00000BCE">
        <w:rPr>
          <w:rFonts w:ascii="Times New Roman" w:hAnsi="Times New Roman" w:cs="Times New Roman"/>
          <w:b/>
          <w:bCs/>
          <w:sz w:val="28"/>
          <w:szCs w:val="28"/>
        </w:rPr>
        <w:sym w:font="HQPB4" w:char="F0C5"/>
      </w:r>
      <w:r w:rsidRPr="00000BCE">
        <w:rPr>
          <w:rFonts w:ascii="Times New Roman" w:hAnsi="Times New Roman" w:cs="Times New Roman"/>
          <w:b/>
          <w:bCs/>
          <w:sz w:val="28"/>
          <w:szCs w:val="28"/>
        </w:rPr>
        <w:sym w:font="HQPB1" w:char="F0C0"/>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4" w:char="F035"/>
      </w:r>
      <w:r w:rsidRPr="00000BCE">
        <w:rPr>
          <w:rFonts w:ascii="Times New Roman" w:hAnsi="Times New Roman" w:cs="Times New Roman"/>
          <w:b/>
          <w:bCs/>
          <w:sz w:val="28"/>
          <w:szCs w:val="28"/>
        </w:rPr>
        <w:sym w:font="HQPB2" w:char="F04F"/>
      </w:r>
      <w:r w:rsidRPr="00000BCE">
        <w:rPr>
          <w:rFonts w:ascii="Times New Roman" w:hAnsi="Times New Roman" w:cs="Times New Roman"/>
          <w:b/>
          <w:bCs/>
          <w:sz w:val="28"/>
          <w:szCs w:val="28"/>
        </w:rPr>
        <w:sym w:font="HQPB2" w:char="F08A"/>
      </w:r>
      <w:r w:rsidRPr="00000BCE">
        <w:rPr>
          <w:rFonts w:ascii="Times New Roman" w:hAnsi="Times New Roman" w:cs="Times New Roman"/>
          <w:b/>
          <w:bCs/>
          <w:sz w:val="28"/>
          <w:szCs w:val="28"/>
        </w:rPr>
        <w:sym w:font="HQPB4" w:char="F0C9"/>
      </w:r>
      <w:r w:rsidRPr="00000BCE">
        <w:rPr>
          <w:rFonts w:ascii="Times New Roman" w:hAnsi="Times New Roman" w:cs="Times New Roman"/>
          <w:b/>
          <w:bCs/>
          <w:sz w:val="28"/>
          <w:szCs w:val="28"/>
        </w:rPr>
        <w:sym w:font="HQPB2" w:char="F029"/>
      </w:r>
      <w:r w:rsidRPr="00000BCE">
        <w:rPr>
          <w:rFonts w:ascii="Times New Roman" w:hAnsi="Times New Roman" w:cs="Times New Roman"/>
          <w:b/>
          <w:bCs/>
          <w:sz w:val="28"/>
          <w:szCs w:val="28"/>
        </w:rPr>
        <w:sym w:font="HQPB5" w:char="F074"/>
      </w:r>
      <w:r w:rsidRPr="00000BCE">
        <w:rPr>
          <w:rFonts w:ascii="Times New Roman" w:hAnsi="Times New Roman" w:cs="Times New Roman"/>
          <w:b/>
          <w:bCs/>
          <w:sz w:val="28"/>
          <w:szCs w:val="28"/>
        </w:rPr>
        <w:sym w:font="HQPB1" w:char="F047"/>
      </w:r>
      <w:r w:rsidRPr="00000BCE">
        <w:rPr>
          <w:rFonts w:ascii="Times New Roman" w:hAnsi="Times New Roman" w:cs="Times New Roman"/>
          <w:b/>
          <w:bCs/>
          <w:sz w:val="28"/>
          <w:szCs w:val="28"/>
        </w:rPr>
        <w:sym w:font="HQPB4" w:char="F0F3"/>
      </w:r>
      <w:r w:rsidRPr="00000BCE">
        <w:rPr>
          <w:rFonts w:ascii="Times New Roman" w:hAnsi="Times New Roman" w:cs="Times New Roman"/>
          <w:b/>
          <w:bCs/>
          <w:sz w:val="28"/>
          <w:szCs w:val="28"/>
        </w:rPr>
        <w:sym w:font="HQPB1" w:char="F0A1"/>
      </w:r>
      <w:r w:rsidRPr="00000BCE">
        <w:rPr>
          <w:rFonts w:ascii="Times New Roman" w:hAnsi="Times New Roman" w:cs="Times New Roman"/>
          <w:b/>
          <w:bCs/>
          <w:sz w:val="28"/>
          <w:szCs w:val="28"/>
        </w:rPr>
        <w:sym w:font="HQPB4" w:char="F095"/>
      </w:r>
      <w:r w:rsidRPr="00000BCE">
        <w:rPr>
          <w:rFonts w:ascii="Times New Roman" w:hAnsi="Times New Roman" w:cs="Times New Roman"/>
          <w:b/>
          <w:bCs/>
          <w:sz w:val="28"/>
          <w:szCs w:val="28"/>
        </w:rPr>
        <w:sym w:font="HQPB2" w:char="F042"/>
      </w:r>
      <w:r w:rsidRPr="00000BCE">
        <w:rPr>
          <w:rFonts w:ascii="Times New Roman" w:hAnsi="Times New Roman" w:cs="Times New Roman"/>
          <w:b/>
          <w:bCs/>
          <w:rtl/>
        </w:rPr>
        <w:t xml:space="preserve"> </w:t>
      </w:r>
      <w:r w:rsidRPr="00000BCE">
        <w:rPr>
          <w:rFonts w:ascii="Times New Roman" w:hAnsi="Times New Roman" w:cs="Times New Roman"/>
          <w:b/>
          <w:bCs/>
          <w:sz w:val="28"/>
          <w:szCs w:val="28"/>
        </w:rPr>
        <w:sym w:font="HQPB2" w:char="F0C7"/>
      </w:r>
      <w:r w:rsidRPr="00000BCE">
        <w:rPr>
          <w:rFonts w:ascii="Times New Roman" w:hAnsi="Times New Roman" w:cs="Times New Roman"/>
          <w:b/>
          <w:bCs/>
          <w:sz w:val="28"/>
          <w:szCs w:val="28"/>
        </w:rPr>
        <w:sym w:font="HQPB2" w:char="F0CE"/>
      </w:r>
      <w:r w:rsidRPr="00000BCE">
        <w:rPr>
          <w:rFonts w:ascii="Times New Roman" w:hAnsi="Times New Roman" w:cs="Times New Roman"/>
          <w:b/>
          <w:bCs/>
          <w:sz w:val="28"/>
          <w:szCs w:val="28"/>
        </w:rPr>
        <w:sym w:font="HQPB2" w:char="F0CD"/>
      </w:r>
      <w:r w:rsidRPr="00000BCE">
        <w:rPr>
          <w:rFonts w:ascii="Times New Roman" w:hAnsi="Times New Roman" w:cs="Times New Roman"/>
          <w:b/>
          <w:bCs/>
          <w:sz w:val="28"/>
          <w:szCs w:val="28"/>
        </w:rPr>
        <w:sym w:font="HQPB2" w:char="F0C8"/>
      </w:r>
      <w:r>
        <w:rPr>
          <w:rFonts w:ascii="(normal text)" w:hAnsi="(normal text)"/>
          <w:rtl/>
        </w:rPr>
        <w:t xml:space="preserve">  </w:t>
      </w:r>
      <w:r>
        <w:rPr>
          <w:rStyle w:val="FootnoteReference"/>
          <w:rFonts w:ascii="(normal text)" w:hAnsi="(normal text)"/>
          <w:rtl/>
        </w:rPr>
        <w:footnoteReference w:id="44"/>
      </w:r>
      <w:r>
        <w:rPr>
          <w:rFonts w:ascii="(normal text)" w:hAnsi="(normal text)"/>
          <w:rtl/>
        </w:rPr>
        <w:t xml:space="preserve"> </w:t>
      </w:r>
    </w:p>
    <w:p w:rsidR="00ED0300" w:rsidRPr="00C40F6E" w:rsidRDefault="00ED0300" w:rsidP="00C40F6E">
      <w:pPr>
        <w:pStyle w:val="NoSpacing"/>
        <w:spacing w:line="480" w:lineRule="auto"/>
        <w:jc w:val="both"/>
        <w:rPr>
          <w:rFonts w:ascii="Times New Roman" w:hAnsi="Times New Roman" w:cs="Times New Roman"/>
          <w:sz w:val="24"/>
          <w:szCs w:val="24"/>
          <w:lang w:val="id-ID"/>
        </w:rPr>
      </w:pPr>
      <w:r w:rsidRPr="00686C86">
        <w:rPr>
          <w:rFonts w:ascii="Times New Roman" w:hAnsi="Times New Roman" w:cs="Times New Roman"/>
          <w:sz w:val="24"/>
          <w:szCs w:val="24"/>
        </w:rPr>
        <w:t>Artinya:</w:t>
      </w:r>
      <w:r>
        <w:rPr>
          <w:rFonts w:ascii="Times New Roman" w:hAnsi="Times New Roman" w:cs="Times New Roman"/>
          <w:sz w:val="24"/>
          <w:szCs w:val="24"/>
        </w:rPr>
        <w:t xml:space="preserve"> </w:t>
      </w:r>
      <w:r w:rsidRPr="00000BCE">
        <w:rPr>
          <w:rFonts w:ascii="Times New Roman" w:hAnsi="Times New Roman" w:cs="Times New Roman"/>
          <w:i/>
          <w:iCs/>
          <w:sz w:val="24"/>
          <w:szCs w:val="24"/>
        </w:rPr>
        <w:t>“dan agar orang-orang yang telah diberi ilmu, meyakini bahwasanya Al Quran Itulah yang hak dari Tuhan-mu lalu mereka beriman dan tunduk hati mereka kepadanya dan Sesungguhnya Allah adalah pemberi petunjuk bagi orang-orang yang beriman kepada jalan yang lurus.”</w:t>
      </w:r>
    </w:p>
    <w:p w:rsidR="00ED0300" w:rsidRDefault="00ED0300" w:rsidP="00ED0300">
      <w:pPr>
        <w:pStyle w:val="NoSpacing"/>
        <w:spacing w:line="480" w:lineRule="auto"/>
        <w:ind w:firstLine="720"/>
        <w:jc w:val="both"/>
        <w:rPr>
          <w:rFonts w:ascii="Times New Roman" w:hAnsi="Times New Roman" w:cs="Times New Roman"/>
          <w:sz w:val="24"/>
          <w:szCs w:val="24"/>
        </w:rPr>
      </w:pPr>
      <w:r w:rsidRPr="00C40F6E">
        <w:rPr>
          <w:rFonts w:ascii="Times New Roman" w:hAnsi="Times New Roman" w:cs="Times New Roman"/>
          <w:sz w:val="24"/>
          <w:szCs w:val="24"/>
          <w:lang w:val="id-ID"/>
        </w:rPr>
        <w:t>Hasil belajar menurut Dymiati dan Mudjiono yang dikutip dari buku Fajri Ismail adalah “tingkat keberhasilan yang dicapai oleh siswa setelah mengikuti suatu kegiatan pembelajaran dimana tingkat keberhasilan tersebut kemudian ditandai dengan skala nilai berupa huruf atau kata atau symbol”.</w:t>
      </w:r>
      <w:r>
        <w:rPr>
          <w:rStyle w:val="FootnoteReference"/>
          <w:rFonts w:ascii="Times New Roman" w:hAnsi="Times New Roman" w:cs="Times New Roman"/>
          <w:sz w:val="24"/>
          <w:szCs w:val="24"/>
        </w:rPr>
        <w:footnoteReference w:id="45"/>
      </w:r>
      <w:r w:rsidRPr="00C40F6E">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belajar dapat berupa dalam kemampuan kognitif, afektif dan psikomotor tergantung dari tujuan pengajarannya. Hasil belajar seringkali digunakan sebagai ukuran untuk mengetahui seberapa jauh seseorang menguasai bahan yang sudah diajarkan. Hasil belajar dapat diartikan sebagai tingkat keberhasilan siswa dalam mempelajari materi pelajaran di </w:t>
      </w:r>
      <w:r>
        <w:rPr>
          <w:rFonts w:ascii="Times New Roman" w:hAnsi="Times New Roman" w:cs="Times New Roman"/>
          <w:sz w:val="24"/>
          <w:szCs w:val="24"/>
        </w:rPr>
        <w:lastRenderedPageBreak/>
        <w:t>sekolah yang dinyatakan dalam skor yang diperoleh dari hasil tes mengenai sejumlah materi pelajaran tertentu. Secara sederhana yang dimaksud dengan hasil belajar siswa adalah kemampuan yang diperoleh anak setelah melalui kegiatan belajar. Untuk mengetahui apakah hasil belajar yang dicapai telah sesuai dengan tujuan yang dikehendaki dapat diketahui melalui evaluasi.</w:t>
      </w:r>
      <w:r>
        <w:rPr>
          <w:rStyle w:val="FootnoteReference"/>
          <w:rFonts w:ascii="Times New Roman" w:hAnsi="Times New Roman" w:cs="Times New Roman"/>
          <w:sz w:val="24"/>
          <w:szCs w:val="24"/>
        </w:rPr>
        <w:footnoteReference w:id="46"/>
      </w:r>
    </w:p>
    <w:p w:rsidR="00ED0300" w:rsidRDefault="00ED0300" w:rsidP="00ED030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Dalam kegiatan pembelajaran atau kegiatan instruksional biasanya guru menetapkan tujuan belajar. Siswa yang berhasil dalam belajar adalah yang berhasil mencapai tujuan-tujuan pembelajaran atau tujuan instruksional.</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Hasil belajar adalah kompetensi atau kemampuan yang diperoleh peserta didik berkebutuhan khusus setelah melalui kegiatan belajar. Kegiatan belajar merupakan satu kesatuan dengan kegiatan mengajar.</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Menurut Nana Sudjana hasil belajar adalah kemampuan-kemampuan yang dimiliki siswa setelah ia menerima pengalaman belajarnya.</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Menurut Arikunto yang dikutip dari buku mengatakan bahwa “hasil belajar adalah suatu hasil yang dipeorleh siswa setelah mengikuti proses pengajaran yang dilakukan oleh guru. Hasil belajar ini biasanya dinyatakan dalam bentuk angka, huruf atau kata-kata baik, sedang, kurang dan sebagainya.”</w:t>
      </w:r>
      <w:r>
        <w:rPr>
          <w:rStyle w:val="FootnoteReference"/>
          <w:rFonts w:ascii="Times New Roman" w:hAnsi="Times New Roman" w:cs="Times New Roman"/>
          <w:sz w:val="24"/>
          <w:szCs w:val="24"/>
        </w:rPr>
        <w:footnoteReference w:id="50"/>
      </w:r>
    </w:p>
    <w:p w:rsidR="00ED0300" w:rsidRPr="00C40F6E" w:rsidRDefault="00ED0300" w:rsidP="00C40F6E">
      <w:pPr>
        <w:pStyle w:val="NoSpacing"/>
        <w:spacing w:line="480" w:lineRule="auto"/>
        <w:ind w:firstLine="709"/>
        <w:jc w:val="both"/>
        <w:rPr>
          <w:rFonts w:ascii="Times New Roman" w:hAnsi="Times New Roman" w:cs="Times New Roman"/>
          <w:b/>
          <w:bCs/>
          <w:sz w:val="24"/>
          <w:szCs w:val="24"/>
          <w:lang w:val="id-ID"/>
        </w:rPr>
      </w:pPr>
      <w:r>
        <w:rPr>
          <w:rFonts w:ascii="Times New Roman" w:hAnsi="Times New Roman" w:cs="Times New Roman"/>
          <w:sz w:val="24"/>
          <w:szCs w:val="24"/>
        </w:rPr>
        <w:lastRenderedPageBreak/>
        <w:t>Dapat disimpulkan bahwa belajar adalah proses perubahan tingkah laku dari yang tidak tahu menjadi tahu, dan dari yang tidak bisa menjadi bisa. Sedangkan hasil belajar adalah sebuah akibat yang didapatkan siswa setelah melakukan proses pembelajaran. Apakah siswa memahami materi atau sebaliknya</w:t>
      </w:r>
    </w:p>
    <w:p w:rsidR="0032512B" w:rsidRDefault="0032512B" w:rsidP="0032512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tujuan belajar mencakup tiga jenis, yaitu</w:t>
      </w:r>
      <w:r w:rsidR="00E94CCD">
        <w:rPr>
          <w:rStyle w:val="FootnoteReference"/>
          <w:rFonts w:ascii="Times New Roman" w:hAnsi="Times New Roman" w:cs="Times New Roman"/>
          <w:sz w:val="24"/>
          <w:szCs w:val="24"/>
        </w:rPr>
        <w:footnoteReference w:id="51"/>
      </w:r>
      <w:r>
        <w:rPr>
          <w:rFonts w:ascii="Times New Roman" w:hAnsi="Times New Roman" w:cs="Times New Roman"/>
          <w:sz w:val="24"/>
          <w:szCs w:val="24"/>
        </w:rPr>
        <w:t>:</w:t>
      </w:r>
    </w:p>
    <w:p w:rsidR="0032512B" w:rsidRDefault="0032512B" w:rsidP="009D0EC6">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mendapatkan pengetahuan</w:t>
      </w:r>
    </w:p>
    <w:p w:rsidR="0032512B" w:rsidRDefault="0032512B" w:rsidP="0006138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ditandai dengan kemampuan berfikir. Pemilikan pengetahuan dan kemampuan berfikir sebagai yang tidak dapat dipisahkan. Dengan kata lain, tidak dapat mengembangkan kemampuan b</w:t>
      </w:r>
      <w:r w:rsidR="00061381">
        <w:rPr>
          <w:rFonts w:ascii="Times New Roman" w:hAnsi="Times New Roman" w:cs="Times New Roman"/>
          <w:sz w:val="24"/>
          <w:szCs w:val="24"/>
        </w:rPr>
        <w:t>erfikir tanpa bahan pengatahuan, sebaliknya kemampuan berfikir akan memperkaya pengatahuan. Tujuan inilah yang memiliki kecenderungan lebih besar perkembangannya didalam kegiatan belajar. Dalam hal ini peranan guru sebagai pengajar lebih menonjol.</w:t>
      </w:r>
    </w:p>
    <w:p w:rsidR="00061381" w:rsidRDefault="00061381" w:rsidP="009D0EC6">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konsep dan keterampilan</w:t>
      </w:r>
    </w:p>
    <w:p w:rsidR="00061381" w:rsidRDefault="00061381" w:rsidP="003D2B8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Pemahaman konsep atau merumuskan konsep juga memerlukan keterampilan. Keterampilan jasmaniah adalah keterampilan-keterampilan yang dapat dilihat, diamati, sehingga akan menitik beratkan </w:t>
      </w:r>
      <w:r w:rsidR="007E2927">
        <w:rPr>
          <w:rFonts w:ascii="Times New Roman" w:hAnsi="Times New Roman" w:cs="Times New Roman"/>
          <w:sz w:val="24"/>
          <w:szCs w:val="24"/>
        </w:rPr>
        <w:t xml:space="preserve">pada keterampilan gerak/ penampilan dari anggota tubuh seseorang yang sedang belajar. </w:t>
      </w:r>
      <w:r w:rsidR="00072F72">
        <w:rPr>
          <w:rFonts w:ascii="Times New Roman" w:hAnsi="Times New Roman" w:cs="Times New Roman"/>
          <w:sz w:val="24"/>
          <w:szCs w:val="24"/>
        </w:rPr>
        <w:t>Sedangkan keterampilan rohani adalah keterampilan yang dapat dilihat bagaimana ujung pangkalnya. Tetapi lebih abstrak, menyangkut persoalan-persoalan penghayatan, dan keterampilan berfikir serta kreativitas untuk menyelesaikan dan merumuskan suatu masalah atau konsep.</w:t>
      </w:r>
    </w:p>
    <w:p w:rsidR="00967687" w:rsidRDefault="00967687" w:rsidP="009D0EC6">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Pembentukan sikap</w:t>
      </w:r>
    </w:p>
    <w:p w:rsidR="00ED0300" w:rsidRDefault="00967687" w:rsidP="00F47F1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menumbuhkan sikap mental, perilaku dan pribadi anak didik, guru harus lebih bijak dan hati-hati </w:t>
      </w:r>
      <w:r w:rsidR="00E24758">
        <w:rPr>
          <w:rFonts w:ascii="Times New Roman" w:hAnsi="Times New Roman" w:cs="Times New Roman"/>
          <w:sz w:val="24"/>
          <w:szCs w:val="24"/>
        </w:rPr>
        <w:t>dalam</w:t>
      </w:r>
      <w:r w:rsidR="00AD35D6">
        <w:rPr>
          <w:rFonts w:ascii="Times New Roman" w:hAnsi="Times New Roman" w:cs="Times New Roman"/>
          <w:sz w:val="24"/>
          <w:szCs w:val="24"/>
        </w:rPr>
        <w:t xml:space="preserve"> </w:t>
      </w:r>
      <w:r w:rsidR="00E24758">
        <w:rPr>
          <w:rFonts w:ascii="Times New Roman" w:hAnsi="Times New Roman" w:cs="Times New Roman"/>
          <w:sz w:val="24"/>
          <w:szCs w:val="24"/>
        </w:rPr>
        <w:t>pendekatannya. Dalam interaksi belajar-mengajar guru akan senantiasa diobservasi, dilihat, didengar, ditiru semua perilakunya oleh para siswanya. Dari proses observasi siswa mungkin juga menirukan perilaku gurunya, sehingga diharapkan terjadi proses internalisasi yang dapat menumbuhkan proses penghayatan pada setiap diri siswa untuk kemudian diamalkan. Pembentukan perilaku dan sikap mental anak didik, tidak akan terlepas dari soal penanaman nilai-nilai. Oleh karena itu, guru tidak hanya sekedar menjadi pengajar, tetapi betul-betul sebagai pendidik yang akan memindahkan nilai-nilai itu kepada anak didiknya. Dengan dilandasi nilai-nilai itu, siswa akan tumbuh kesadaran dan keemamuannya untuk mempraktikkan segala sesuatu yang sudah dipelajarinya.</w:t>
      </w:r>
    </w:p>
    <w:p w:rsidR="00ED0300" w:rsidRDefault="00ED0300" w:rsidP="009D0EC6">
      <w:pPr>
        <w:pStyle w:val="NoSpacing"/>
        <w:numPr>
          <w:ilvl w:val="0"/>
          <w:numId w:val="6"/>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Macam-macam Hasil Belajar</w:t>
      </w:r>
    </w:p>
    <w:p w:rsidR="0028516F" w:rsidRDefault="0028516F" w:rsidP="00F47F13">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Adapun macam-macam hasil belajar adalah sebagai berikut:</w:t>
      </w:r>
    </w:p>
    <w:p w:rsidR="0028516F" w:rsidRDefault="0028516F" w:rsidP="009D0EC6">
      <w:pPr>
        <w:pStyle w:val="NoSpacing"/>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Konsep (</w:t>
      </w:r>
      <w:r w:rsidR="001E71C5">
        <w:rPr>
          <w:rFonts w:ascii="Times New Roman" w:hAnsi="Times New Roman" w:cs="Times New Roman"/>
          <w:sz w:val="24"/>
          <w:szCs w:val="24"/>
        </w:rPr>
        <w:t>Ranah</w:t>
      </w:r>
      <w:r>
        <w:rPr>
          <w:rFonts w:ascii="Times New Roman" w:hAnsi="Times New Roman" w:cs="Times New Roman"/>
          <w:sz w:val="24"/>
          <w:szCs w:val="24"/>
        </w:rPr>
        <w:t xml:space="preserve"> kognitif)</w:t>
      </w:r>
    </w:p>
    <w:p w:rsidR="0028516F" w:rsidRDefault="0028516F" w:rsidP="00F47F1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Pemahaman yang diungkapkan oleh Bloom yang dikutip oleh Ahmad Susanto diartikan sebagai kemampuan untuk menyerap arti dari materi atau bahan yang dipelajari. Pemahaman ini adalah seberapa besaar siswa mampu menerima, menyerap, dan memahami pelajaran yang diberikan oleh guru, atau sejauh mana siswa memahami serta mengerti apa yang ia baca, yang dilihat dan dialami.</w:t>
      </w:r>
      <w:r>
        <w:rPr>
          <w:rStyle w:val="FootnoteReference"/>
          <w:rFonts w:ascii="Times New Roman" w:hAnsi="Times New Roman" w:cs="Times New Roman"/>
          <w:sz w:val="24"/>
          <w:szCs w:val="24"/>
        </w:rPr>
        <w:footnoteReference w:id="52"/>
      </w:r>
      <w:r w:rsidR="001E71C5">
        <w:rPr>
          <w:rFonts w:ascii="Times New Roman" w:hAnsi="Times New Roman" w:cs="Times New Roman"/>
          <w:sz w:val="24"/>
          <w:szCs w:val="24"/>
        </w:rPr>
        <w:t xml:space="preserve"> </w:t>
      </w:r>
      <w:r w:rsidR="003679D8">
        <w:rPr>
          <w:rFonts w:ascii="Times New Roman" w:hAnsi="Times New Roman" w:cs="Times New Roman"/>
          <w:sz w:val="24"/>
          <w:szCs w:val="24"/>
        </w:rPr>
        <w:t xml:space="preserve">Ranah </w:t>
      </w:r>
      <w:r w:rsidR="001E71C5">
        <w:rPr>
          <w:rFonts w:ascii="Times New Roman" w:hAnsi="Times New Roman" w:cs="Times New Roman"/>
          <w:sz w:val="24"/>
          <w:szCs w:val="24"/>
        </w:rPr>
        <w:lastRenderedPageBreak/>
        <w:t xml:space="preserve">kognitif terdiri dari enam </w:t>
      </w:r>
      <w:r w:rsidR="003679D8">
        <w:rPr>
          <w:rFonts w:ascii="Times New Roman" w:hAnsi="Times New Roman" w:cs="Times New Roman"/>
          <w:sz w:val="24"/>
          <w:szCs w:val="24"/>
        </w:rPr>
        <w:t>tingkatan yang beruntut dari yang paling rendah sampai yang paling tinggi,</w:t>
      </w:r>
      <w:r w:rsidR="001E71C5">
        <w:rPr>
          <w:rFonts w:ascii="Times New Roman" w:hAnsi="Times New Roman" w:cs="Times New Roman"/>
          <w:sz w:val="24"/>
          <w:szCs w:val="24"/>
        </w:rPr>
        <w:t xml:space="preserve"> yakni</w:t>
      </w:r>
      <w:r w:rsidR="001E71C5">
        <w:rPr>
          <w:rStyle w:val="FootnoteReference"/>
          <w:rFonts w:ascii="Times New Roman" w:hAnsi="Times New Roman" w:cs="Times New Roman"/>
          <w:sz w:val="24"/>
          <w:szCs w:val="24"/>
        </w:rPr>
        <w:footnoteReference w:id="53"/>
      </w:r>
      <w:r w:rsidR="001E71C5">
        <w:rPr>
          <w:rFonts w:ascii="Times New Roman" w:hAnsi="Times New Roman" w:cs="Times New Roman"/>
          <w:sz w:val="24"/>
          <w:szCs w:val="24"/>
        </w:rPr>
        <w:t>:</w:t>
      </w:r>
    </w:p>
    <w:p w:rsidR="001E71C5" w:rsidRPr="00665277" w:rsidRDefault="001E71C5"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w:t>
      </w:r>
      <w:r w:rsidR="003679D8">
        <w:rPr>
          <w:rFonts w:ascii="Times New Roman" w:hAnsi="Times New Roman" w:cs="Times New Roman"/>
          <w:sz w:val="24"/>
          <w:szCs w:val="24"/>
        </w:rPr>
        <w:t>, diartikan sebagai kemampuan seseorang dalam menghafal atau mengingat kembali</w:t>
      </w:r>
      <w:r w:rsidR="00665277">
        <w:rPr>
          <w:rFonts w:ascii="Times New Roman" w:hAnsi="Times New Roman" w:cs="Times New Roman"/>
          <w:sz w:val="24"/>
          <w:szCs w:val="24"/>
        </w:rPr>
        <w:t xml:space="preserve"> atau mengulang kembali pengetahuan yang pernah diterimanya</w:t>
      </w:r>
      <w:r>
        <w:rPr>
          <w:rFonts w:ascii="Times New Roman" w:hAnsi="Times New Roman" w:cs="Times New Roman"/>
          <w:sz w:val="24"/>
          <w:szCs w:val="24"/>
        </w:rPr>
        <w:t xml:space="preserve"> </w:t>
      </w:r>
    </w:p>
    <w:p w:rsidR="001E71C5" w:rsidRDefault="00665277"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diartikan sebagai kemappuan seseorang dalam mengartikan, menafsirkan, menerjemahkan atau menyatakan sesuatu denagn caranya sendiri tentang pengetahuan yang pernah diterimanya</w:t>
      </w:r>
    </w:p>
    <w:p w:rsidR="00665277" w:rsidRDefault="00665277"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Penerapan, diartikan sebagai kemampuan seseorang dalam menggunakan pengetahuan untuk memecahkan berbagai masalah yang timbul dalam kehidupan sehari-hari</w:t>
      </w:r>
    </w:p>
    <w:p w:rsidR="00665277" w:rsidRDefault="00665277"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diartikan sebagai kemampuan seseorang dalam memilah suatu integritas menjadi unsur-unsur sehingga jelas susunannya.</w:t>
      </w:r>
    </w:p>
    <w:p w:rsidR="00665277" w:rsidRDefault="00665277"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Sintesis, diartikan sebagai kemampuan seseorang dlaam mengaitkan dan menyatukan berbagai unsur pengetahuan yang ada</w:t>
      </w:r>
      <w:r w:rsidR="001735D5">
        <w:rPr>
          <w:rFonts w:ascii="Times New Roman" w:hAnsi="Times New Roman" w:cs="Times New Roman"/>
          <w:sz w:val="24"/>
          <w:szCs w:val="24"/>
        </w:rPr>
        <w:t xml:space="preserve"> sehingga terbentuk pola baru yang lebih menyeluruh</w:t>
      </w:r>
    </w:p>
    <w:p w:rsidR="009B2ADE" w:rsidRPr="009B2ADE" w:rsidRDefault="001735D5" w:rsidP="009D0EC6">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Evaluasi, diartikan sebagai kemampuan seseorang dalam membuat perkiraan atau keputusan yang tepat berdasarkan kriteria atau pengetahuan yang dimilikinya</w:t>
      </w:r>
    </w:p>
    <w:p w:rsidR="00ED0300" w:rsidRDefault="007B1FF6" w:rsidP="009D0EC6">
      <w:pPr>
        <w:pStyle w:val="NoSpacing"/>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Sikap</w:t>
      </w:r>
      <w:r w:rsidR="002C795F">
        <w:rPr>
          <w:rFonts w:ascii="Times New Roman" w:hAnsi="Times New Roman" w:cs="Times New Roman"/>
          <w:sz w:val="24"/>
          <w:szCs w:val="24"/>
        </w:rPr>
        <w:t xml:space="preserve"> (ranah afektif)</w:t>
      </w:r>
    </w:p>
    <w:p w:rsidR="002C795F" w:rsidRDefault="007B1FF6" w:rsidP="00F47F1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Lange yang dikutip oleh Ahmad Susanto bahwa sikap tidak hanya merupakan aspek mental semata, melainkan mencakup padaaspek respons fisik. Jadi sikap ini harus ada kekompakan antara mental dan fisik secara serempak. Sementara menurut sadirman yang dikutip oleh Ahmad Susanto sikap adalah kecenderungan untuk melakukan sesuatu dengan cara, metode, pola, dan teknik tertentuterhadap dunia sekitarnya baik berupa individu-individu maupun objek tertentu.</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2C795F">
        <w:rPr>
          <w:rFonts w:ascii="Times New Roman" w:hAnsi="Times New Roman" w:cs="Times New Roman"/>
          <w:sz w:val="24"/>
          <w:szCs w:val="24"/>
        </w:rPr>
        <w:t>Tingkatan dalam ra</w:t>
      </w:r>
      <w:r w:rsidR="00C40F6E">
        <w:rPr>
          <w:rFonts w:ascii="Times New Roman" w:hAnsi="Times New Roman" w:cs="Times New Roman"/>
          <w:sz w:val="24"/>
          <w:szCs w:val="24"/>
          <w:lang w:val="id-ID"/>
        </w:rPr>
        <w:t>n</w:t>
      </w:r>
      <w:r w:rsidR="002C795F">
        <w:rPr>
          <w:rFonts w:ascii="Times New Roman" w:hAnsi="Times New Roman" w:cs="Times New Roman"/>
          <w:sz w:val="24"/>
          <w:szCs w:val="24"/>
        </w:rPr>
        <w:t>ah afektif yakni</w:t>
      </w:r>
      <w:r w:rsidR="002C795F">
        <w:rPr>
          <w:rStyle w:val="FootnoteReference"/>
          <w:rFonts w:ascii="Times New Roman" w:hAnsi="Times New Roman" w:cs="Times New Roman"/>
          <w:sz w:val="24"/>
          <w:szCs w:val="24"/>
        </w:rPr>
        <w:footnoteReference w:id="55"/>
      </w:r>
      <w:r w:rsidR="002C795F">
        <w:rPr>
          <w:rFonts w:ascii="Times New Roman" w:hAnsi="Times New Roman" w:cs="Times New Roman"/>
          <w:sz w:val="24"/>
          <w:szCs w:val="24"/>
        </w:rPr>
        <w:t>:</w:t>
      </w:r>
    </w:p>
    <w:p w:rsidR="002C795F" w:rsidRDefault="002C795F" w:rsidP="009D0EC6">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Kemauan menerima, merupakan keinginan untuk memperhatikan suatu gejala atau rancangan tertentu</w:t>
      </w:r>
    </w:p>
    <w:p w:rsidR="002C795F" w:rsidRDefault="002C795F" w:rsidP="009D0EC6">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Kemauan menanggapi, merupakan kegiatan yang menunjuk pada partisipasi aktif dalam kegiatan tertentu</w:t>
      </w:r>
    </w:p>
    <w:p w:rsidR="002C795F" w:rsidRDefault="002C795F" w:rsidP="009D0EC6">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Berkeyakinan, merupakan </w:t>
      </w:r>
      <w:r w:rsidR="00BB6D87">
        <w:rPr>
          <w:rFonts w:ascii="Times New Roman" w:hAnsi="Times New Roman" w:cs="Times New Roman"/>
          <w:sz w:val="24"/>
          <w:szCs w:val="24"/>
        </w:rPr>
        <w:t>kemauan menerima sistem nilai tertentu pada diri individu</w:t>
      </w:r>
    </w:p>
    <w:p w:rsidR="00BB6D87" w:rsidRDefault="00BB6D87" w:rsidP="009D0EC6">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Penerapan karya, berkenaan dengan penerimaan terhadap berbagai sistem nilai yang berbeda-beda berdasarkan pada suatu sistem nilai yang lebih tinggi</w:t>
      </w:r>
    </w:p>
    <w:p w:rsidR="004E7CB0" w:rsidRPr="009B2ADE" w:rsidRDefault="00BB6D87" w:rsidP="009D0EC6">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Ketekunan dan ketelitian, merupakan kemampuan seor</w:t>
      </w:r>
      <w:r w:rsidR="007A5486">
        <w:rPr>
          <w:rFonts w:ascii="Times New Roman" w:hAnsi="Times New Roman" w:cs="Times New Roman"/>
          <w:sz w:val="24"/>
          <w:szCs w:val="24"/>
        </w:rPr>
        <w:t>an</w:t>
      </w:r>
      <w:r>
        <w:rPr>
          <w:rFonts w:ascii="Times New Roman" w:hAnsi="Times New Roman" w:cs="Times New Roman"/>
          <w:sz w:val="24"/>
          <w:szCs w:val="24"/>
        </w:rPr>
        <w:t>g individu yang telah memiliki sistem nilai selalu menyelaraskan perilakunya sesuai dengan sistem nilai yang dipegangnya.</w:t>
      </w:r>
    </w:p>
    <w:p w:rsidR="00BB6D87" w:rsidRDefault="007B1FF6" w:rsidP="009D0EC6">
      <w:pPr>
        <w:pStyle w:val="NoSpacing"/>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Proses</w:t>
      </w:r>
      <w:r w:rsidR="00BB6D87">
        <w:rPr>
          <w:rFonts w:ascii="Times New Roman" w:hAnsi="Times New Roman" w:cs="Times New Roman"/>
          <w:sz w:val="24"/>
          <w:szCs w:val="24"/>
        </w:rPr>
        <w:t xml:space="preserve"> (</w:t>
      </w:r>
      <w:r w:rsidR="007A5486">
        <w:rPr>
          <w:rFonts w:ascii="Times New Roman" w:hAnsi="Times New Roman" w:cs="Times New Roman"/>
          <w:sz w:val="24"/>
          <w:szCs w:val="24"/>
        </w:rPr>
        <w:t>ranah psikomotor</w:t>
      </w:r>
      <w:r w:rsidR="00BB6D87">
        <w:rPr>
          <w:rFonts w:ascii="Times New Roman" w:hAnsi="Times New Roman" w:cs="Times New Roman"/>
          <w:sz w:val="24"/>
          <w:szCs w:val="24"/>
        </w:rPr>
        <w:t>)</w:t>
      </w:r>
    </w:p>
    <w:p w:rsidR="007A5486" w:rsidRDefault="007B1FF6" w:rsidP="00EC3DB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Usman dan Setiawati yang dikutip oleh Ahmad Susanto mengemukakan bahwa keterampilan proses adalah keterampilan yang mengarah kepada pembangunan kemampuan mental, fisik, dan sosial yang mendasar sebagai penggerak kamampuan yang lebih tinggi dalam diri individu siswa.</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Tingkatan dalam ranah psikomotor yakni</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w:t>
      </w:r>
    </w:p>
    <w:p w:rsidR="007B1FF6" w:rsidRDefault="007B1FF6"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Persepsi, berkenaan dnegan penggunaan indra dalam melakukan kegiatan </w:t>
      </w:r>
    </w:p>
    <w:p w:rsidR="007B1FF6" w:rsidRDefault="007B1FF6"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Kesiapan, berkenaan dengan kegiatan melakukan sesuatu kegiatan yang termsuk kesiapan mental, kesiapan fisik dan kesiapan emosi perasaan</w:t>
      </w:r>
      <w:r w:rsidR="00D9470E">
        <w:rPr>
          <w:rFonts w:ascii="Times New Roman" w:hAnsi="Times New Roman" w:cs="Times New Roman"/>
          <w:sz w:val="24"/>
          <w:szCs w:val="24"/>
        </w:rPr>
        <w:t xml:space="preserve"> untuk melakukan suatu tindakan</w:t>
      </w:r>
    </w:p>
    <w:p w:rsidR="00D9470E" w:rsidRDefault="00D9470E"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Mekanisme, berkenaan dengan penampilan respons yang sudah dipelajari dan menjadi kebiasaan, sehingga gerakan yang ditampilkan menunjukkan kepada suatu kemahiran</w:t>
      </w:r>
    </w:p>
    <w:p w:rsidR="00D9470E" w:rsidRDefault="00D9470E"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Respons terbimbing, seperti meniru atau mengikuti, mengulangi perbuatan yang diperintahkan atau ditunjukkan oleh orang lain, melakukan kegiatan coba-coba</w:t>
      </w:r>
    </w:p>
    <w:p w:rsidR="00D9470E" w:rsidRDefault="00D9470E"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Kemahiran, merupakan penampilan gerakan motorik dengan keterampilan penuh. Kemahiran yang ditunjukkan biasanya cepat, dengan hasil yang baik, namun menggunakan sedikit tenaga</w:t>
      </w:r>
    </w:p>
    <w:p w:rsidR="00FA117F" w:rsidRDefault="00FA117F"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Adaptasi, berkenaan dengan keterampilan yang sudah berkembang pada diri individu sehingga yang bersangkutan mampu membuat perubahan pada pola gerakan sesuai dengan situasi dan kondisi tertentu</w:t>
      </w:r>
    </w:p>
    <w:p w:rsidR="00A769F3" w:rsidRPr="004E7CB0" w:rsidRDefault="00FA117F" w:rsidP="009D0EC6">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menunjukkan kepada penciptaan pola gerakan baru untuk disesuaikan dengan situasi atau masalah tertentu</w:t>
      </w:r>
    </w:p>
    <w:p w:rsidR="00ED0300" w:rsidRDefault="00ED0300" w:rsidP="009D0EC6">
      <w:pPr>
        <w:pStyle w:val="NoSpacing"/>
        <w:numPr>
          <w:ilvl w:val="0"/>
          <w:numId w:val="6"/>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Indikator Hasil Belajar</w:t>
      </w:r>
    </w:p>
    <w:p w:rsidR="009B2ADE" w:rsidRPr="00643892" w:rsidRDefault="00E35AD3" w:rsidP="00046E29">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w:t>
      </w:r>
      <w:r w:rsidR="00643892" w:rsidRPr="00E35AD3">
        <w:rPr>
          <w:rFonts w:ascii="Times New Roman" w:hAnsi="Times New Roman" w:cs="Times New Roman"/>
          <w:sz w:val="24"/>
          <w:szCs w:val="24"/>
        </w:rPr>
        <w:t>riteria untuk</w:t>
      </w:r>
      <w:r w:rsidR="00643892">
        <w:rPr>
          <w:rFonts w:ascii="Times New Roman" w:hAnsi="Times New Roman" w:cs="Times New Roman"/>
          <w:b/>
          <w:bCs/>
          <w:sz w:val="24"/>
          <w:szCs w:val="24"/>
        </w:rPr>
        <w:t xml:space="preserve"> </w:t>
      </w:r>
      <w:r w:rsidR="00643892">
        <w:rPr>
          <w:rFonts w:ascii="Times New Roman" w:hAnsi="Times New Roman" w:cs="Times New Roman"/>
          <w:sz w:val="24"/>
          <w:szCs w:val="24"/>
        </w:rPr>
        <w:t>mengetahu keberhasilan suatu proses dalam mencapai tujuan yang telah dirumuskan pada proses pembelajaran, yaitu</w:t>
      </w:r>
      <w:r w:rsidR="00643892">
        <w:rPr>
          <w:rStyle w:val="FootnoteReference"/>
          <w:rFonts w:ascii="Times New Roman" w:hAnsi="Times New Roman" w:cs="Times New Roman"/>
          <w:sz w:val="24"/>
          <w:szCs w:val="24"/>
        </w:rPr>
        <w:footnoteReference w:id="58"/>
      </w:r>
      <w:r w:rsidR="00643892">
        <w:rPr>
          <w:rFonts w:ascii="Times New Roman" w:hAnsi="Times New Roman" w:cs="Times New Roman"/>
          <w:sz w:val="24"/>
          <w:szCs w:val="24"/>
        </w:rPr>
        <w:t>:</w:t>
      </w:r>
    </w:p>
    <w:p w:rsidR="00ED0300" w:rsidRPr="00643892" w:rsidRDefault="00643892" w:rsidP="009D0EC6">
      <w:pPr>
        <w:pStyle w:val="NoSpacing"/>
        <w:numPr>
          <w:ilvl w:val="0"/>
          <w:numId w:val="26"/>
        </w:numPr>
        <w:spacing w:line="480" w:lineRule="auto"/>
        <w:jc w:val="both"/>
        <w:rPr>
          <w:rFonts w:ascii="Times New Roman" w:hAnsi="Times New Roman" w:cs="Times New Roman"/>
          <w:sz w:val="24"/>
          <w:szCs w:val="24"/>
        </w:rPr>
      </w:pPr>
      <w:r w:rsidRPr="00643892">
        <w:rPr>
          <w:rFonts w:ascii="Times New Roman" w:hAnsi="Times New Roman" w:cs="Times New Roman"/>
          <w:sz w:val="24"/>
          <w:szCs w:val="24"/>
        </w:rPr>
        <w:t>Kriteria ditinjau dari prosesnya</w:t>
      </w:r>
    </w:p>
    <w:p w:rsidR="00643892" w:rsidRDefault="00643892" w:rsidP="0064389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Dalam criteria ini menekankan  kepada pengajaran sebagai suatu proses yang merupakan interaksi dinamis sehingga siswa sebagai subjek mampu mengebangkan potensinya melalui belajar sendiri</w:t>
      </w:r>
    </w:p>
    <w:p w:rsidR="00643892" w:rsidRDefault="00643892" w:rsidP="009D0EC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ditinjau dari hasilnya</w:t>
      </w:r>
    </w:p>
    <w:p w:rsidR="00643892" w:rsidRDefault="00643892" w:rsidP="0064389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Suatu proses pembelajaran akan terbukti dengan melihat hasilnya, apakah mencapai tujuan yang telah ditetapkan atau belum mampu mencapai tujuan yang telah ditetapkan.</w:t>
      </w:r>
    </w:p>
    <w:p w:rsidR="00ED0300" w:rsidRDefault="00643892" w:rsidP="00F47F13">
      <w:pPr>
        <w:pStyle w:val="NoSpacing"/>
        <w:spacing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 xml:space="preserve">Adapun </w:t>
      </w:r>
      <w:r w:rsidR="00E35AD3">
        <w:rPr>
          <w:rFonts w:ascii="Times New Roman" w:hAnsi="Times New Roman" w:cs="Times New Roman"/>
          <w:sz w:val="24"/>
          <w:szCs w:val="24"/>
        </w:rPr>
        <w:t>indik</w:t>
      </w:r>
      <w:r>
        <w:rPr>
          <w:rFonts w:ascii="Times New Roman" w:hAnsi="Times New Roman" w:cs="Times New Roman"/>
          <w:sz w:val="24"/>
          <w:szCs w:val="24"/>
        </w:rPr>
        <w:t xml:space="preserve">ator dalam penelitian ini yakni mampu mendefinisikan pengertian </w:t>
      </w:r>
      <w:r>
        <w:rPr>
          <w:rFonts w:ascii="Times New Roman" w:hAnsi="Times New Roman" w:cs="Times New Roman"/>
          <w:i/>
          <w:iCs/>
          <w:sz w:val="24"/>
          <w:szCs w:val="24"/>
        </w:rPr>
        <w:t xml:space="preserve">Fathu Makkah, </w:t>
      </w:r>
      <w:r>
        <w:rPr>
          <w:rFonts w:ascii="Times New Roman" w:hAnsi="Times New Roman" w:cs="Times New Roman"/>
          <w:sz w:val="24"/>
          <w:szCs w:val="24"/>
        </w:rPr>
        <w:t xml:space="preserve">menyebutkan isi perjanjian </w:t>
      </w:r>
      <w:r w:rsidR="00AB2635">
        <w:rPr>
          <w:rFonts w:ascii="Times New Roman" w:hAnsi="Times New Roman" w:cs="Times New Roman"/>
          <w:sz w:val="24"/>
          <w:szCs w:val="24"/>
        </w:rPr>
        <w:t xml:space="preserve">hudaibiyah, </w:t>
      </w:r>
      <w:r w:rsidR="00AD3E13">
        <w:rPr>
          <w:rFonts w:ascii="Times New Roman" w:hAnsi="Times New Roman" w:cs="Times New Roman"/>
          <w:sz w:val="24"/>
          <w:szCs w:val="24"/>
        </w:rPr>
        <w:t xml:space="preserve">dan </w:t>
      </w:r>
      <w:r w:rsidR="00AB2635">
        <w:rPr>
          <w:rFonts w:ascii="Times New Roman" w:hAnsi="Times New Roman" w:cs="Times New Roman"/>
          <w:sz w:val="24"/>
          <w:szCs w:val="24"/>
        </w:rPr>
        <w:t>mengidentifikasi sebab-sebab</w:t>
      </w:r>
      <w:r w:rsidR="00AB2635" w:rsidRPr="00AB2635">
        <w:rPr>
          <w:rFonts w:ascii="Times New Roman" w:hAnsi="Times New Roman" w:cs="Times New Roman"/>
          <w:i/>
          <w:iCs/>
          <w:sz w:val="24"/>
          <w:szCs w:val="24"/>
        </w:rPr>
        <w:t xml:space="preserve"> </w:t>
      </w:r>
      <w:r w:rsidR="00AB2635">
        <w:rPr>
          <w:rFonts w:ascii="Times New Roman" w:hAnsi="Times New Roman" w:cs="Times New Roman"/>
          <w:i/>
          <w:iCs/>
          <w:sz w:val="24"/>
          <w:szCs w:val="24"/>
        </w:rPr>
        <w:t>Fathu Makkah</w:t>
      </w:r>
      <w:r w:rsidR="00046E29">
        <w:rPr>
          <w:rFonts w:ascii="Times New Roman" w:hAnsi="Times New Roman" w:cs="Times New Roman"/>
          <w:i/>
          <w:iCs/>
          <w:sz w:val="24"/>
          <w:szCs w:val="24"/>
        </w:rPr>
        <w:t>.</w:t>
      </w:r>
    </w:p>
    <w:p w:rsidR="00AD3E13" w:rsidRDefault="00AD3E13" w:rsidP="00F47F13">
      <w:pPr>
        <w:pStyle w:val="NoSpacing"/>
        <w:spacing w:line="480" w:lineRule="auto"/>
        <w:ind w:firstLine="426"/>
        <w:jc w:val="both"/>
        <w:rPr>
          <w:rFonts w:ascii="Times New Roman" w:hAnsi="Times New Roman" w:cs="Times New Roman"/>
          <w:i/>
          <w:iCs/>
          <w:sz w:val="24"/>
          <w:szCs w:val="24"/>
        </w:rPr>
      </w:pPr>
    </w:p>
    <w:p w:rsidR="00AD3E13" w:rsidRPr="00F47F13" w:rsidRDefault="00AD3E13" w:rsidP="00F47F13">
      <w:pPr>
        <w:pStyle w:val="NoSpacing"/>
        <w:spacing w:line="480" w:lineRule="auto"/>
        <w:ind w:firstLine="426"/>
        <w:jc w:val="both"/>
        <w:rPr>
          <w:rFonts w:ascii="Times New Roman" w:hAnsi="Times New Roman" w:cs="Times New Roman"/>
          <w:sz w:val="24"/>
          <w:szCs w:val="24"/>
        </w:rPr>
      </w:pPr>
    </w:p>
    <w:p w:rsidR="002366BD" w:rsidRPr="00DF4122" w:rsidRDefault="00046E29" w:rsidP="009D0EC6">
      <w:pPr>
        <w:pStyle w:val="NoSpacing"/>
        <w:numPr>
          <w:ilvl w:val="0"/>
          <w:numId w:val="6"/>
        </w:numPr>
        <w:spacing w:line="480" w:lineRule="auto"/>
        <w:ind w:left="851" w:hanging="349"/>
        <w:jc w:val="both"/>
        <w:rPr>
          <w:rFonts w:ascii="Times New Roman" w:hAnsi="Times New Roman" w:cs="Times New Roman"/>
          <w:b/>
          <w:bCs/>
          <w:sz w:val="24"/>
          <w:szCs w:val="24"/>
        </w:rPr>
      </w:pPr>
      <w:r>
        <w:rPr>
          <w:rFonts w:ascii="Times New Roman" w:hAnsi="Times New Roman" w:cs="Times New Roman"/>
          <w:b/>
          <w:bCs/>
          <w:sz w:val="24"/>
          <w:szCs w:val="24"/>
        </w:rPr>
        <w:lastRenderedPageBreak/>
        <w:t>Faktor-faktor yang Mem</w:t>
      </w:r>
      <w:r w:rsidR="001D0397" w:rsidRPr="00DF4122">
        <w:rPr>
          <w:rFonts w:ascii="Times New Roman" w:hAnsi="Times New Roman" w:cs="Times New Roman"/>
          <w:b/>
          <w:bCs/>
          <w:sz w:val="24"/>
          <w:szCs w:val="24"/>
        </w:rPr>
        <w:t>engaruhi Hasil Belajar</w:t>
      </w:r>
    </w:p>
    <w:p w:rsidR="001D0397" w:rsidRDefault="009E32B5" w:rsidP="00E35AD3">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Secara umum fakto</w:t>
      </w:r>
      <w:r w:rsidR="00046E29">
        <w:rPr>
          <w:rFonts w:ascii="Times New Roman" w:hAnsi="Times New Roman" w:cs="Times New Roman"/>
          <w:sz w:val="24"/>
          <w:szCs w:val="24"/>
        </w:rPr>
        <w:t>r-faktor yang mem</w:t>
      </w:r>
      <w:r>
        <w:rPr>
          <w:rFonts w:ascii="Times New Roman" w:hAnsi="Times New Roman" w:cs="Times New Roman"/>
          <w:sz w:val="24"/>
          <w:szCs w:val="24"/>
        </w:rPr>
        <w:t>engaruhi hasil belajar siswa dapat dibedakan menjadi tiga macam</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w:t>
      </w:r>
    </w:p>
    <w:p w:rsidR="009E32B5" w:rsidRDefault="009E32B5" w:rsidP="009D0EC6">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 (faktor dari siswa), yakni keadaan/ kondisi jasmani dan rohani siswa</w:t>
      </w:r>
      <w:r w:rsidR="005E41E4">
        <w:rPr>
          <w:rFonts w:ascii="Times New Roman" w:hAnsi="Times New Roman" w:cs="Times New Roman"/>
          <w:sz w:val="24"/>
          <w:szCs w:val="24"/>
        </w:rPr>
        <w:t xml:space="preserve">, </w:t>
      </w:r>
      <w:r w:rsidR="007C1DB5">
        <w:rPr>
          <w:rFonts w:ascii="Times New Roman" w:hAnsi="Times New Roman" w:cs="Times New Roman"/>
          <w:sz w:val="24"/>
          <w:szCs w:val="24"/>
        </w:rPr>
        <w:t>meliputi:</w:t>
      </w:r>
    </w:p>
    <w:p w:rsidR="005E41E4" w:rsidRDefault="005E41E4" w:rsidP="009D0EC6">
      <w:pPr>
        <w:pStyle w:val="NoSpacing"/>
        <w:numPr>
          <w:ilvl w:val="0"/>
          <w:numId w:val="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Faktor Jasmaniah</w:t>
      </w:r>
    </w:p>
    <w:p w:rsidR="005E41E4" w:rsidRDefault="005E41E4" w:rsidP="009D0EC6">
      <w:pPr>
        <w:pStyle w:val="NoSpacing"/>
        <w:numPr>
          <w:ilvl w:val="0"/>
          <w:numId w:val="1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Faktor Kesehatan</w:t>
      </w:r>
    </w:p>
    <w:p w:rsidR="005E41E4" w:rsidRDefault="005E41E4" w:rsidP="005E41E4">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Sehat berarti dalam keadaan baik segenap badan dan bagian-bagiannya/ bebas dari penyakit. Kesehatan adalah keadaan atau hal sehat. Kesehatan seseorang berpengaruh dalam belajarnya. </w:t>
      </w:r>
    </w:p>
    <w:p w:rsidR="005E41E4" w:rsidRDefault="005E41E4" w:rsidP="009D0EC6">
      <w:pPr>
        <w:pStyle w:val="NoSpacing"/>
        <w:numPr>
          <w:ilvl w:val="0"/>
          <w:numId w:val="1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Cacat tubuh</w:t>
      </w:r>
    </w:p>
    <w:p w:rsidR="005E41E4" w:rsidRDefault="005E41E4" w:rsidP="007C1DB5">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Cacat tubuh adalah adalah sesuatu yang menyebabkan kurang baik atau kurang sempurna mengenai tubuh/ badan. Cacat itu berupa buta, setengah buta, tuli, setengah tuli, patah kaki dan patah tangan, lumbuh dan lain-lain.</w:t>
      </w:r>
    </w:p>
    <w:p w:rsidR="007C1DB5" w:rsidRDefault="007C1DB5" w:rsidP="009D0EC6">
      <w:pPr>
        <w:pStyle w:val="NoSpacing"/>
        <w:numPr>
          <w:ilvl w:val="0"/>
          <w:numId w:val="9"/>
        </w:numPr>
        <w:spacing w:line="480" w:lineRule="auto"/>
        <w:ind w:left="1134" w:hanging="338"/>
        <w:jc w:val="both"/>
        <w:rPr>
          <w:rFonts w:ascii="Times New Roman" w:hAnsi="Times New Roman" w:cs="Times New Roman"/>
          <w:sz w:val="24"/>
          <w:szCs w:val="24"/>
        </w:rPr>
      </w:pPr>
      <w:r>
        <w:rPr>
          <w:rFonts w:ascii="Times New Roman" w:hAnsi="Times New Roman" w:cs="Times New Roman"/>
          <w:sz w:val="24"/>
          <w:szCs w:val="24"/>
        </w:rPr>
        <w:t xml:space="preserve">Faktor </w:t>
      </w:r>
      <w:r w:rsidR="00D71EB0">
        <w:rPr>
          <w:rFonts w:ascii="Times New Roman" w:hAnsi="Times New Roman" w:cs="Times New Roman"/>
          <w:sz w:val="24"/>
          <w:szCs w:val="24"/>
        </w:rPr>
        <w:t>Psikologi</w:t>
      </w:r>
      <w:r w:rsidR="00393DFF">
        <w:rPr>
          <w:rFonts w:ascii="Times New Roman" w:hAnsi="Times New Roman" w:cs="Times New Roman"/>
          <w:sz w:val="24"/>
          <w:szCs w:val="24"/>
        </w:rPr>
        <w:t>s</w:t>
      </w:r>
    </w:p>
    <w:p w:rsidR="007C1DB5" w:rsidRDefault="007C1DB5" w:rsidP="009D0EC6">
      <w:pPr>
        <w:pStyle w:val="NoSpacing"/>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Kecerdasan/ intelegensia siswa</w:t>
      </w:r>
    </w:p>
    <w:p w:rsidR="007C1DB5" w:rsidRDefault="007C1DB5" w:rsidP="007C1DB5">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Pada umumnya kecerdasan diartikan sebagai kemampuan psiko-fisik d</w:t>
      </w:r>
      <w:r w:rsidR="00320A2E">
        <w:rPr>
          <w:rFonts w:ascii="Times New Roman" w:hAnsi="Times New Roman" w:cs="Times New Roman"/>
          <w:sz w:val="24"/>
          <w:szCs w:val="24"/>
        </w:rPr>
        <w:t>al</w:t>
      </w:r>
      <w:r>
        <w:rPr>
          <w:rFonts w:ascii="Times New Roman" w:hAnsi="Times New Roman" w:cs="Times New Roman"/>
          <w:sz w:val="24"/>
          <w:szCs w:val="24"/>
        </w:rPr>
        <w:t xml:space="preserve">am mereaksikan rangsangan atau menyesuaikan diri dengan lingkungan melalui cara yang tepat. Dengan demikian, kecerdasan </w:t>
      </w:r>
      <w:r>
        <w:rPr>
          <w:rFonts w:ascii="Times New Roman" w:hAnsi="Times New Roman" w:cs="Times New Roman"/>
          <w:sz w:val="24"/>
          <w:szCs w:val="24"/>
        </w:rPr>
        <w:lastRenderedPageBreak/>
        <w:t>bukan hanya berkaitan dengan kualitas otak, tetapi juga organ-organ tubuh lainnya. Namun bila diakitkan dengan kecerdasan, tentunya otak merupakan organ penting dibandingkan organ yang lain, karena fungsi otak itu sebagai oorgan pengendali tertinggi dari hampir seluruh aktivitas manusia.</w:t>
      </w:r>
    </w:p>
    <w:p w:rsidR="00320A2E" w:rsidRDefault="00320A2E" w:rsidP="009D0EC6">
      <w:pPr>
        <w:pStyle w:val="NoSpacing"/>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Motivasi</w:t>
      </w:r>
    </w:p>
    <w:p w:rsidR="00320A2E" w:rsidRDefault="00320A2E" w:rsidP="00320A2E">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Motivasi adalah salah satu faktor yang mempengaruhi keefektifan kegiatan belajar siswa. Motivasilah yang mendorong siswa ingin melakukan kegiatan belajar. Motivasi juga diartikan sebagai pengaruh kebutuhan-kebutuhan dan keingiann terhadap intensitas dan arah perilaku seseorang.</w:t>
      </w:r>
    </w:p>
    <w:p w:rsidR="00882060" w:rsidRDefault="00C63B83" w:rsidP="009D0EC6">
      <w:pPr>
        <w:pStyle w:val="NoSpacing"/>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Minat</w:t>
      </w:r>
    </w:p>
    <w:p w:rsidR="00C63B83" w:rsidRDefault="00C63B83" w:rsidP="00C63B83">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Minat berarti kecenderungan dan kegairahan yang tinggi atau keinginan yang besar terhadap sesuatu.dalam konteks belajar di kelas, seorang guru atau pendidik perlu membangkitkan minat siswa agar tertarik terhadap materi pelajaran yang akan dihadapinya atau dipelajarinya.</w:t>
      </w:r>
    </w:p>
    <w:p w:rsidR="00C63B83" w:rsidRDefault="00C63B83" w:rsidP="009D0EC6">
      <w:pPr>
        <w:pStyle w:val="NoSpacing"/>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Sikap</w:t>
      </w:r>
    </w:p>
    <w:p w:rsidR="00C63B83" w:rsidRDefault="00C63B83" w:rsidP="00C63B83">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proses belajar, sikap individu dapat mempengaruhi keberhasilan belajarnya. Sikap adalah gejala internal yang mendimensi afektif berupa kecenderungan untuk mereaksi atau merespons dengan </w:t>
      </w:r>
      <w:r>
        <w:rPr>
          <w:rFonts w:ascii="Times New Roman" w:hAnsi="Times New Roman" w:cs="Times New Roman"/>
          <w:sz w:val="24"/>
          <w:szCs w:val="24"/>
        </w:rPr>
        <w:lastRenderedPageBreak/>
        <w:t>cara yang relative tetap tetap terhadap obyek, orang, peristiwa dan sebagainya, baik secara positif maupun negatif.</w:t>
      </w:r>
    </w:p>
    <w:p w:rsidR="001B7161" w:rsidRDefault="001B7161" w:rsidP="009D0EC6">
      <w:pPr>
        <w:pStyle w:val="NoSpacing"/>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Bakat</w:t>
      </w:r>
    </w:p>
    <w:p w:rsidR="001B7161" w:rsidRDefault="001B7161" w:rsidP="001B7161">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Secara umum, bakat didefinisikan sebagai kemampuan potensilay ang dimiliki seseorang untuk mencapai keberhasilan pada masa yang akan datang</w:t>
      </w:r>
    </w:p>
    <w:p w:rsidR="009E32B5" w:rsidRDefault="009E32B5" w:rsidP="009D0EC6">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(faktor dari luar siswa), yakni kondisi lingkungan disekitar siswa</w:t>
      </w:r>
      <w:r w:rsidR="007C1DB5">
        <w:rPr>
          <w:rFonts w:ascii="Times New Roman" w:hAnsi="Times New Roman" w:cs="Times New Roman"/>
          <w:sz w:val="24"/>
          <w:szCs w:val="24"/>
        </w:rPr>
        <w:t>, meliputi:</w:t>
      </w:r>
    </w:p>
    <w:p w:rsidR="007C1DB5" w:rsidRDefault="00541143" w:rsidP="009D0EC6">
      <w:pPr>
        <w:pStyle w:val="NoSpacing"/>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Lingkungan sos</w:t>
      </w:r>
      <w:r w:rsidR="005B71AE">
        <w:rPr>
          <w:rFonts w:ascii="Times New Roman" w:hAnsi="Times New Roman" w:cs="Times New Roman"/>
          <w:sz w:val="24"/>
          <w:szCs w:val="24"/>
        </w:rPr>
        <w:t>ial</w:t>
      </w:r>
    </w:p>
    <w:p w:rsidR="005B71AE" w:rsidRDefault="005B71AE" w:rsidP="009D0EC6">
      <w:pPr>
        <w:pStyle w:val="NoSpacing"/>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Lingkungan </w:t>
      </w:r>
      <w:r w:rsidR="00997B72">
        <w:rPr>
          <w:rFonts w:ascii="Times New Roman" w:hAnsi="Times New Roman" w:cs="Times New Roman"/>
          <w:sz w:val="24"/>
          <w:szCs w:val="24"/>
        </w:rPr>
        <w:t>sos</w:t>
      </w:r>
      <w:r>
        <w:rPr>
          <w:rFonts w:ascii="Times New Roman" w:hAnsi="Times New Roman" w:cs="Times New Roman"/>
          <w:sz w:val="24"/>
          <w:szCs w:val="24"/>
        </w:rPr>
        <w:t>ial sekolah</w:t>
      </w:r>
    </w:p>
    <w:p w:rsidR="005B71AE" w:rsidRDefault="005B71AE" w:rsidP="005B71AE">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Lingkungan</w:t>
      </w:r>
      <w:r w:rsidR="00997B72">
        <w:rPr>
          <w:rFonts w:ascii="Times New Roman" w:hAnsi="Times New Roman" w:cs="Times New Roman"/>
          <w:sz w:val="24"/>
          <w:szCs w:val="24"/>
        </w:rPr>
        <w:t xml:space="preserve"> </w:t>
      </w:r>
      <w:r>
        <w:rPr>
          <w:rFonts w:ascii="Times New Roman" w:hAnsi="Times New Roman" w:cs="Times New Roman"/>
          <w:sz w:val="24"/>
          <w:szCs w:val="24"/>
        </w:rPr>
        <w:t>sosial sekolah ini adalah guru, administrasi, dan teman-teman sekelas yang dapat mempengaruhi pr</w:t>
      </w:r>
      <w:r w:rsidR="00997B72">
        <w:rPr>
          <w:rFonts w:ascii="Times New Roman" w:hAnsi="Times New Roman" w:cs="Times New Roman"/>
          <w:sz w:val="24"/>
          <w:szCs w:val="24"/>
        </w:rPr>
        <w:t>oses belajar seorang siswa.</w:t>
      </w:r>
    </w:p>
    <w:p w:rsidR="00997B72" w:rsidRDefault="00997B72" w:rsidP="009D0EC6">
      <w:pPr>
        <w:pStyle w:val="NoSpacing"/>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Lingkungan sosial Masyarakat</w:t>
      </w:r>
    </w:p>
    <w:p w:rsidR="00997B72" w:rsidRDefault="00997B72" w:rsidP="00997B7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Kondisi lingkungan masyarakat tempat tinggal siswa akan mempengaruhi belajar siswa. Lingkungan siswa yang kumuh, banyak pengangguran dan anak terlantar juga dapat mempengaruhi aktivitas belajar siswa.</w:t>
      </w:r>
    </w:p>
    <w:p w:rsidR="00997B72" w:rsidRDefault="00997B72" w:rsidP="009D0EC6">
      <w:pPr>
        <w:pStyle w:val="NoSpacing"/>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Lingkungan sosial keluarga</w:t>
      </w:r>
    </w:p>
    <w:p w:rsidR="00997B72" w:rsidRDefault="00AA5646" w:rsidP="00997B7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Ketegangan keluarga, sifat-sifat orang tua, demografi keluarga (letak rumah), pengelolaan keluarga, smeuanya dapat memberi dampak terhadap aktivitas belajar siswa.</w:t>
      </w:r>
    </w:p>
    <w:p w:rsidR="00AA5646" w:rsidRDefault="00AA5646" w:rsidP="009D0EC6">
      <w:pPr>
        <w:pStyle w:val="NoSpacing"/>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Lingkungan non sosial </w:t>
      </w:r>
    </w:p>
    <w:p w:rsidR="00AA5646" w:rsidRDefault="00AA5646" w:rsidP="009D0EC6">
      <w:pPr>
        <w:pStyle w:val="NoSpacing"/>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Lingkungan alamiah</w:t>
      </w:r>
    </w:p>
    <w:p w:rsidR="00AA5646" w:rsidRDefault="00AA5646" w:rsidP="00AA5646">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Seperti kondisi udara yang segar, tidak panas dan tidak dingin, sinar yang tidak terlalu silau/kuat, atau tidak terlalu lemah/gelap, suasana yang sejuk dan tenang.</w:t>
      </w:r>
    </w:p>
    <w:p w:rsidR="00AA5646" w:rsidRDefault="00AA5646" w:rsidP="009D0EC6">
      <w:pPr>
        <w:pStyle w:val="NoSpacing"/>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Faktor instrumental</w:t>
      </w:r>
    </w:p>
    <w:p w:rsidR="00AA5646" w:rsidRDefault="00AA5646" w:rsidP="00AA5646">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Yaitu perangkat belajar yang dapat digolongakan menjadi dua macam, yaitu: ha</w:t>
      </w:r>
      <w:r w:rsidR="00046E29">
        <w:rPr>
          <w:rFonts w:ascii="Times New Roman" w:hAnsi="Times New Roman" w:cs="Times New Roman"/>
          <w:sz w:val="24"/>
          <w:szCs w:val="24"/>
        </w:rPr>
        <w:t>r</w:t>
      </w:r>
      <w:r>
        <w:rPr>
          <w:rFonts w:ascii="Times New Roman" w:hAnsi="Times New Roman" w:cs="Times New Roman"/>
          <w:sz w:val="24"/>
          <w:szCs w:val="24"/>
        </w:rPr>
        <w:t>dware (seperti gedung sekolah, alat-alat belajar, fasilitas belajar, lapangan olah raga dan sebagainya), dan software (seperti kurikulum sekolah, peraturan-peraturan sekolah, buku panduan, silabus dan sebagainya).</w:t>
      </w:r>
    </w:p>
    <w:p w:rsidR="00AA5646" w:rsidRDefault="00AA5646" w:rsidP="009D0EC6">
      <w:pPr>
        <w:pStyle w:val="NoSpacing"/>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Faktor materi pelajaran</w:t>
      </w:r>
    </w:p>
    <w:p w:rsidR="00997B72" w:rsidRPr="005B71AE" w:rsidRDefault="00AA5646" w:rsidP="00AA5646">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Faktor ini hendaknya disesuaikan dengan usia perkembangan siswa begitu juga dengan metode mengajar guru, disesuaikan dengan kondisi perkembangan siswa.</w:t>
      </w:r>
    </w:p>
    <w:p w:rsidR="009E32B5" w:rsidRDefault="009E32B5" w:rsidP="009D0EC6">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pendekatan belajar, yakni jenis upaya belajar siswa </w:t>
      </w:r>
      <w:r w:rsidR="00AA5646">
        <w:rPr>
          <w:rFonts w:ascii="Times New Roman" w:hAnsi="Times New Roman" w:cs="Times New Roman"/>
          <w:sz w:val="24"/>
          <w:szCs w:val="24"/>
        </w:rPr>
        <w:t>yang meliputi strategi dan metod</w:t>
      </w:r>
      <w:r w:rsidR="00227519">
        <w:rPr>
          <w:rFonts w:ascii="Times New Roman" w:hAnsi="Times New Roman" w:cs="Times New Roman"/>
          <w:sz w:val="24"/>
          <w:szCs w:val="24"/>
        </w:rPr>
        <w:t xml:space="preserve">e yang digunakan siswa untuk </w:t>
      </w:r>
      <w:r>
        <w:rPr>
          <w:rFonts w:ascii="Times New Roman" w:hAnsi="Times New Roman" w:cs="Times New Roman"/>
          <w:sz w:val="24"/>
          <w:szCs w:val="24"/>
        </w:rPr>
        <w:t>m</w:t>
      </w:r>
      <w:r w:rsidR="00227519">
        <w:rPr>
          <w:rFonts w:ascii="Times New Roman" w:hAnsi="Times New Roman" w:cs="Times New Roman"/>
          <w:sz w:val="24"/>
          <w:szCs w:val="24"/>
        </w:rPr>
        <w:t>ela</w:t>
      </w:r>
      <w:r>
        <w:rPr>
          <w:rFonts w:ascii="Times New Roman" w:hAnsi="Times New Roman" w:cs="Times New Roman"/>
          <w:sz w:val="24"/>
          <w:szCs w:val="24"/>
        </w:rPr>
        <w:t>kukan kegiatan pembelajaran materi-materi pelajaran</w:t>
      </w:r>
    </w:p>
    <w:p w:rsidR="00DF4122" w:rsidRDefault="00DF4122" w:rsidP="00DF4122">
      <w:pPr>
        <w:pStyle w:val="NoSpacing"/>
        <w:spacing w:line="480" w:lineRule="auto"/>
        <w:ind w:left="720"/>
        <w:jc w:val="both"/>
        <w:rPr>
          <w:rFonts w:ascii="Times New Roman" w:hAnsi="Times New Roman" w:cs="Times New Roman"/>
          <w:sz w:val="24"/>
          <w:szCs w:val="24"/>
        </w:rPr>
      </w:pPr>
    </w:p>
    <w:p w:rsidR="009E32B5" w:rsidRPr="00DF4122" w:rsidRDefault="00374324" w:rsidP="00374324">
      <w:pPr>
        <w:pStyle w:val="NoSpacing"/>
        <w:numPr>
          <w:ilvl w:val="0"/>
          <w:numId w:val="1"/>
        </w:numPr>
        <w:spacing w:line="480" w:lineRule="auto"/>
        <w:ind w:left="426"/>
        <w:jc w:val="both"/>
        <w:rPr>
          <w:rFonts w:ascii="Times New Roman" w:hAnsi="Times New Roman" w:cs="Times New Roman"/>
          <w:b/>
          <w:bCs/>
          <w:sz w:val="24"/>
          <w:szCs w:val="24"/>
        </w:rPr>
      </w:pPr>
      <w:r w:rsidRPr="00DF4122">
        <w:rPr>
          <w:rFonts w:ascii="Times New Roman" w:hAnsi="Times New Roman" w:cs="Times New Roman"/>
          <w:b/>
          <w:bCs/>
          <w:sz w:val="24"/>
          <w:szCs w:val="24"/>
        </w:rPr>
        <w:t>Sejarah Kebudayaan Islam</w:t>
      </w:r>
    </w:p>
    <w:p w:rsidR="00374324" w:rsidRPr="00DF4122" w:rsidRDefault="00374324" w:rsidP="009D0EC6">
      <w:pPr>
        <w:pStyle w:val="NoSpacing"/>
        <w:numPr>
          <w:ilvl w:val="0"/>
          <w:numId w:val="15"/>
        </w:numPr>
        <w:spacing w:line="480" w:lineRule="auto"/>
        <w:ind w:left="851"/>
        <w:jc w:val="both"/>
        <w:rPr>
          <w:rFonts w:ascii="Times New Roman" w:hAnsi="Times New Roman" w:cs="Times New Roman"/>
          <w:b/>
          <w:bCs/>
          <w:sz w:val="24"/>
          <w:szCs w:val="24"/>
        </w:rPr>
      </w:pPr>
      <w:r w:rsidRPr="00DF4122">
        <w:rPr>
          <w:rFonts w:ascii="Times New Roman" w:hAnsi="Times New Roman" w:cs="Times New Roman"/>
          <w:b/>
          <w:bCs/>
          <w:sz w:val="24"/>
          <w:szCs w:val="24"/>
        </w:rPr>
        <w:t xml:space="preserve">Pengertian </w:t>
      </w:r>
      <w:r w:rsidR="001D5053" w:rsidRPr="00DF4122">
        <w:rPr>
          <w:rFonts w:ascii="Times New Roman" w:hAnsi="Times New Roman" w:cs="Times New Roman"/>
          <w:b/>
          <w:bCs/>
          <w:sz w:val="24"/>
          <w:szCs w:val="24"/>
        </w:rPr>
        <w:t xml:space="preserve"> </w:t>
      </w:r>
      <w:r w:rsidR="00245262" w:rsidRPr="00DF4122">
        <w:rPr>
          <w:rFonts w:ascii="Times New Roman" w:hAnsi="Times New Roman" w:cs="Times New Roman"/>
          <w:b/>
          <w:bCs/>
          <w:sz w:val="24"/>
          <w:szCs w:val="24"/>
        </w:rPr>
        <w:t>S</w:t>
      </w:r>
      <w:r w:rsidR="00E35AD3">
        <w:rPr>
          <w:rFonts w:ascii="Times New Roman" w:hAnsi="Times New Roman" w:cs="Times New Roman"/>
          <w:b/>
          <w:bCs/>
          <w:sz w:val="24"/>
          <w:szCs w:val="24"/>
        </w:rPr>
        <w:t xml:space="preserve">ejarah </w:t>
      </w:r>
      <w:r w:rsidR="00245262" w:rsidRPr="00DF4122">
        <w:rPr>
          <w:rFonts w:ascii="Times New Roman" w:hAnsi="Times New Roman" w:cs="Times New Roman"/>
          <w:b/>
          <w:bCs/>
          <w:sz w:val="24"/>
          <w:szCs w:val="24"/>
        </w:rPr>
        <w:t>K</w:t>
      </w:r>
      <w:r w:rsidR="00E35AD3">
        <w:rPr>
          <w:rFonts w:ascii="Times New Roman" w:hAnsi="Times New Roman" w:cs="Times New Roman"/>
          <w:b/>
          <w:bCs/>
          <w:sz w:val="24"/>
          <w:szCs w:val="24"/>
        </w:rPr>
        <w:t>ebudayaan Islam</w:t>
      </w:r>
    </w:p>
    <w:p w:rsidR="00374324" w:rsidRDefault="00374324" w:rsidP="0037432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Sejarah berasal dari bahasa Arab </w:t>
      </w:r>
      <w:r>
        <w:rPr>
          <w:rFonts w:ascii="Times New Roman" w:hAnsi="Times New Roman" w:cs="Times New Roman"/>
          <w:i/>
          <w:iCs/>
          <w:sz w:val="24"/>
          <w:szCs w:val="24"/>
        </w:rPr>
        <w:t xml:space="preserve">“syajaratun” </w:t>
      </w:r>
      <w:r>
        <w:rPr>
          <w:rFonts w:ascii="Times New Roman" w:hAnsi="Times New Roman" w:cs="Times New Roman"/>
          <w:sz w:val="24"/>
          <w:szCs w:val="24"/>
        </w:rPr>
        <w:t xml:space="preserve">yang artinya pohon. Apabila digambarkan secara sistematik, sejarah hampir sama dnegan pohon, memiliki cabang </w:t>
      </w:r>
      <w:r>
        <w:rPr>
          <w:rFonts w:ascii="Times New Roman" w:hAnsi="Times New Roman" w:cs="Times New Roman"/>
          <w:sz w:val="24"/>
          <w:szCs w:val="24"/>
        </w:rPr>
        <w:lastRenderedPageBreak/>
        <w:t xml:space="preserve">dan ranting, bermula dari sebuah bibit, kemudian tumbuh dan berkembang, lalu layu dan tumbang. Menurut definisi umum kata </w:t>
      </w:r>
      <w:r>
        <w:rPr>
          <w:rFonts w:ascii="Times New Roman" w:hAnsi="Times New Roman" w:cs="Times New Roman"/>
          <w:i/>
          <w:iCs/>
          <w:sz w:val="24"/>
          <w:szCs w:val="24"/>
        </w:rPr>
        <w:t xml:space="preserve">history </w:t>
      </w:r>
      <w:r>
        <w:rPr>
          <w:rFonts w:ascii="Times New Roman" w:hAnsi="Times New Roman" w:cs="Times New Roman"/>
          <w:sz w:val="24"/>
          <w:szCs w:val="24"/>
        </w:rPr>
        <w:t>berarti masa lampau umat manusia.</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374324" w:rsidRDefault="00374324" w:rsidP="0037432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Umum Bahasa Indonesia yang dikutip dari Abudin Nata kebudayaan diartikan sebagai hasil kegiatan dan penciptaan batin (akal budi) manusia seperti kepercayaan, kesenian, adat istiadat dan berarti pula kegiatan (usaha) batin (akal dan sebagainya) untuk menciptakan sesuatu yang termasuk hasil kebudayaan.</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Kebudayaan menurut Sutan Takdir Alisjahbana yang dikutip dari Abudin Nata adalah “Keseluruhan yang komplesks, yang terjadi dari unsur-unsur yang berbeda seperti pengetahuan, kepercayaan, seni, hukum, moral, adat-istiadat dan segala kecakapan lain yang diperoleh manusia sebagai anggota masyarakat”.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rsidR="00374324" w:rsidRDefault="00374324" w:rsidP="0037432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segi kebahasaan, Islam berasal dari Bahasa Arab yaitu dari kata </w:t>
      </w:r>
      <w:r w:rsidRPr="004845AF">
        <w:rPr>
          <w:rFonts w:ascii="Times New Roman" w:hAnsi="Times New Roman" w:cs="Times New Roman"/>
          <w:i/>
          <w:iCs/>
          <w:sz w:val="24"/>
          <w:szCs w:val="24"/>
        </w:rPr>
        <w:t>Salima</w:t>
      </w:r>
      <w:r>
        <w:rPr>
          <w:rFonts w:ascii="Times New Roman" w:hAnsi="Times New Roman" w:cs="Times New Roman"/>
          <w:sz w:val="24"/>
          <w:szCs w:val="24"/>
        </w:rPr>
        <w:t xml:space="preserve"> yang mengandung arti selamat, sentosa dan damai. Dari kata </w:t>
      </w:r>
      <w:r w:rsidRPr="004845AF">
        <w:rPr>
          <w:rFonts w:ascii="Times New Roman" w:hAnsi="Times New Roman" w:cs="Times New Roman"/>
          <w:i/>
          <w:iCs/>
          <w:sz w:val="24"/>
          <w:szCs w:val="24"/>
        </w:rPr>
        <w:t>salima</w:t>
      </w:r>
      <w:r>
        <w:rPr>
          <w:rFonts w:ascii="Times New Roman" w:hAnsi="Times New Roman" w:cs="Times New Roman"/>
          <w:i/>
          <w:iCs/>
          <w:sz w:val="24"/>
          <w:szCs w:val="24"/>
        </w:rPr>
        <w:t xml:space="preserve"> </w:t>
      </w:r>
      <w:r>
        <w:rPr>
          <w:rFonts w:ascii="Times New Roman" w:hAnsi="Times New Roman" w:cs="Times New Roman"/>
          <w:sz w:val="24"/>
          <w:szCs w:val="24"/>
        </w:rPr>
        <w:t xml:space="preserve">selanjutnya diubah menjadi bentuk </w:t>
      </w:r>
      <w:r>
        <w:rPr>
          <w:rFonts w:ascii="Times New Roman" w:hAnsi="Times New Roman" w:cs="Times New Roman"/>
          <w:i/>
          <w:iCs/>
          <w:sz w:val="24"/>
          <w:szCs w:val="24"/>
        </w:rPr>
        <w:t xml:space="preserve">aslama </w:t>
      </w:r>
      <w:r>
        <w:rPr>
          <w:rFonts w:ascii="Times New Roman" w:hAnsi="Times New Roman" w:cs="Times New Roman"/>
          <w:sz w:val="24"/>
          <w:szCs w:val="24"/>
        </w:rPr>
        <w:t>yang berarti berserah diri masuk dalam kedamaian.</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Menurut Maulana Muhammad Ali, Islam adalah agama perdamaian, dan dua</w:t>
      </w:r>
      <w:r w:rsidR="00E35AD3">
        <w:rPr>
          <w:rFonts w:ascii="Times New Roman" w:hAnsi="Times New Roman" w:cs="Times New Roman"/>
          <w:sz w:val="24"/>
          <w:szCs w:val="24"/>
        </w:rPr>
        <w:t xml:space="preserve"> </w:t>
      </w:r>
      <w:r>
        <w:rPr>
          <w:rFonts w:ascii="Times New Roman" w:hAnsi="Times New Roman" w:cs="Times New Roman"/>
          <w:sz w:val="24"/>
          <w:szCs w:val="24"/>
        </w:rPr>
        <w:t>ajaran pokoknya yaitu keesaan Allah dan kesatuan atau persaudaraan umat manusia.</w:t>
      </w:r>
      <w:r>
        <w:rPr>
          <w:rStyle w:val="FootnoteReference"/>
          <w:rFonts w:ascii="Times New Roman" w:hAnsi="Times New Roman" w:cs="Times New Roman"/>
          <w:sz w:val="24"/>
          <w:szCs w:val="24"/>
        </w:rPr>
        <w:footnoteReference w:id="64"/>
      </w:r>
    </w:p>
    <w:p w:rsidR="00E35AD3" w:rsidRPr="00F47F13" w:rsidRDefault="00374324" w:rsidP="00F47F13">
      <w:pPr>
        <w:pStyle w:val="NoSpacing"/>
        <w:spacing w:line="480" w:lineRule="auto"/>
        <w:ind w:firstLine="720"/>
        <w:jc w:val="both"/>
        <w:rPr>
          <w:rFonts w:ascii="Times New Roman" w:hAnsi="Times New Roman" w:cs="Times New Roman"/>
          <w:sz w:val="24"/>
          <w:szCs w:val="24"/>
        </w:rPr>
      </w:pPr>
      <w:r w:rsidRPr="00881765">
        <w:rPr>
          <w:rFonts w:ascii="Times New Roman" w:hAnsi="Times New Roman" w:cs="Times New Roman"/>
          <w:sz w:val="24"/>
          <w:szCs w:val="24"/>
        </w:rPr>
        <w:t>SKI</w:t>
      </w:r>
      <w:r>
        <w:rPr>
          <w:rFonts w:ascii="Times New Roman" w:hAnsi="Times New Roman" w:cs="Times New Roman"/>
          <w:sz w:val="24"/>
          <w:szCs w:val="24"/>
        </w:rPr>
        <w:t xml:space="preserve"> adalah salah satu mata pelajaran PAI yang diarahkan untuk menyiapkan peserta didik untuk mengenal, memahami, menghayati sejarah Islam, yang kemudian </w:t>
      </w:r>
      <w:r>
        <w:rPr>
          <w:rFonts w:ascii="Times New Roman" w:hAnsi="Times New Roman" w:cs="Times New Roman"/>
          <w:sz w:val="24"/>
          <w:szCs w:val="24"/>
        </w:rPr>
        <w:lastRenderedPageBreak/>
        <w:t>menjadi dasar pandangan hidupnya</w:t>
      </w:r>
      <w:r w:rsidR="001D5053">
        <w:rPr>
          <w:rFonts w:ascii="Times New Roman" w:hAnsi="Times New Roman" w:cs="Times New Roman"/>
          <w:sz w:val="24"/>
          <w:szCs w:val="24"/>
        </w:rPr>
        <w:t xml:space="preserve"> (</w:t>
      </w:r>
      <w:r w:rsidR="001D5053">
        <w:rPr>
          <w:rFonts w:ascii="Times New Roman" w:hAnsi="Times New Roman" w:cs="Times New Roman"/>
          <w:i/>
          <w:iCs/>
          <w:sz w:val="24"/>
          <w:szCs w:val="24"/>
        </w:rPr>
        <w:t>way of life</w:t>
      </w:r>
      <w:r w:rsidR="001D5053">
        <w:rPr>
          <w:rFonts w:ascii="Times New Roman" w:hAnsi="Times New Roman" w:cs="Times New Roman"/>
          <w:sz w:val="24"/>
          <w:szCs w:val="24"/>
        </w:rPr>
        <w:t>)</w:t>
      </w:r>
      <w:r>
        <w:rPr>
          <w:rFonts w:ascii="Times New Roman" w:hAnsi="Times New Roman" w:cs="Times New Roman"/>
          <w:sz w:val="24"/>
          <w:szCs w:val="24"/>
        </w:rPr>
        <w:t xml:space="preserve"> melalui kegiatan bimbingan, pengajaran, latihan, keteladanan, penggunaan pengalaman dan pembiasaan.</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rsidR="008425CE" w:rsidRPr="00DF4122" w:rsidRDefault="008425CE" w:rsidP="009D0EC6">
      <w:pPr>
        <w:pStyle w:val="NoSpacing"/>
        <w:numPr>
          <w:ilvl w:val="0"/>
          <w:numId w:val="15"/>
        </w:numPr>
        <w:spacing w:line="480" w:lineRule="auto"/>
        <w:ind w:left="851"/>
        <w:jc w:val="both"/>
        <w:rPr>
          <w:rFonts w:ascii="Times New Roman" w:hAnsi="Times New Roman" w:cs="Times New Roman"/>
          <w:b/>
          <w:bCs/>
          <w:sz w:val="24"/>
          <w:szCs w:val="24"/>
        </w:rPr>
      </w:pPr>
      <w:r w:rsidRPr="00DF4122">
        <w:rPr>
          <w:rFonts w:ascii="Times New Roman" w:hAnsi="Times New Roman" w:cs="Times New Roman"/>
          <w:b/>
          <w:bCs/>
          <w:sz w:val="24"/>
          <w:szCs w:val="24"/>
        </w:rPr>
        <w:t xml:space="preserve">Ruang Lingkup </w:t>
      </w:r>
      <w:r w:rsidR="00245262" w:rsidRPr="00DF4122">
        <w:rPr>
          <w:rFonts w:ascii="Times New Roman" w:hAnsi="Times New Roman" w:cs="Times New Roman"/>
          <w:b/>
          <w:bCs/>
          <w:sz w:val="24"/>
          <w:szCs w:val="24"/>
        </w:rPr>
        <w:t>Mata pelajaran SKI</w:t>
      </w:r>
    </w:p>
    <w:p w:rsidR="00E35AD3" w:rsidRDefault="008425CE" w:rsidP="00F47F1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kurikulum KBK, SKI dipahami sebagi sejarah tentang agama Islam dan kebudayaan. Oleh karena itu, kurikulum ini tidak hanya menampilkan sejarah kekuasaan atau sejarah raja-raja tetapi juga akan diangkat sejarah perkembangan ilmu agama, sain</w:t>
      </w:r>
      <w:r w:rsidR="00F47F13">
        <w:rPr>
          <w:rFonts w:ascii="Times New Roman" w:hAnsi="Times New Roman" w:cs="Times New Roman"/>
          <w:sz w:val="24"/>
          <w:szCs w:val="24"/>
        </w:rPr>
        <w:t>s, dan teknologi dalam Islam. Ak</w:t>
      </w:r>
      <w:r>
        <w:rPr>
          <w:rFonts w:ascii="Times New Roman" w:hAnsi="Times New Roman" w:cs="Times New Roman"/>
          <w:sz w:val="24"/>
          <w:szCs w:val="24"/>
        </w:rPr>
        <w:t xml:space="preserve">tor sejarah yang diangkat meliputi Nabi, sahabat, dan khalifah, ulama, intelektual dan filosuf. </w:t>
      </w:r>
      <w:r w:rsidR="00B1315D">
        <w:rPr>
          <w:rFonts w:ascii="Times New Roman" w:hAnsi="Times New Roman" w:cs="Times New Roman"/>
          <w:sz w:val="24"/>
          <w:szCs w:val="24"/>
        </w:rPr>
        <w:t>Faktor-faktor social dimunculkan guan menyempurnakan pengetahuan peserta didik tentang SKI.</w:t>
      </w:r>
      <w:r w:rsidR="002F51BD">
        <w:rPr>
          <w:rStyle w:val="FootnoteReference"/>
          <w:rFonts w:ascii="Times New Roman" w:hAnsi="Times New Roman" w:cs="Times New Roman"/>
          <w:sz w:val="24"/>
          <w:szCs w:val="24"/>
        </w:rPr>
        <w:footnoteReference w:id="66"/>
      </w:r>
    </w:p>
    <w:p w:rsidR="002F51BD" w:rsidRPr="0063402E" w:rsidRDefault="00F845A4" w:rsidP="009D0EC6">
      <w:pPr>
        <w:pStyle w:val="NoSpacing"/>
        <w:numPr>
          <w:ilvl w:val="0"/>
          <w:numId w:val="15"/>
        </w:numPr>
        <w:spacing w:line="480" w:lineRule="auto"/>
        <w:ind w:left="851"/>
        <w:jc w:val="both"/>
        <w:rPr>
          <w:rFonts w:ascii="Times New Roman" w:hAnsi="Times New Roman" w:cs="Times New Roman"/>
          <w:b/>
          <w:bCs/>
          <w:sz w:val="24"/>
          <w:szCs w:val="24"/>
        </w:rPr>
      </w:pPr>
      <w:r w:rsidRPr="0063402E">
        <w:rPr>
          <w:rFonts w:ascii="Times New Roman" w:hAnsi="Times New Roman" w:cs="Times New Roman"/>
          <w:b/>
          <w:bCs/>
          <w:sz w:val="24"/>
          <w:szCs w:val="24"/>
        </w:rPr>
        <w:t xml:space="preserve">Tujuan dan Fungsi </w:t>
      </w:r>
      <w:r w:rsidR="00245262" w:rsidRPr="0063402E">
        <w:rPr>
          <w:rFonts w:ascii="Times New Roman" w:hAnsi="Times New Roman" w:cs="Times New Roman"/>
          <w:b/>
          <w:bCs/>
          <w:sz w:val="24"/>
          <w:szCs w:val="24"/>
        </w:rPr>
        <w:t>Mata Pelajaran SKI</w:t>
      </w:r>
    </w:p>
    <w:p w:rsidR="00823C00" w:rsidRDefault="00823C00" w:rsidP="00823C00">
      <w:pPr>
        <w:pStyle w:val="NoSpacing"/>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Adapun tujuan dan fungsi pada mata pelajaran SKI adalah</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w:t>
      </w:r>
    </w:p>
    <w:p w:rsidR="00F845A4" w:rsidRDefault="00F845A4" w:rsidP="009D0EC6">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245262">
        <w:rPr>
          <w:rFonts w:ascii="Times New Roman" w:hAnsi="Times New Roman" w:cs="Times New Roman"/>
          <w:sz w:val="24"/>
          <w:szCs w:val="24"/>
        </w:rPr>
        <w:t xml:space="preserve"> Mata Pelajaran </w:t>
      </w:r>
      <w:r>
        <w:rPr>
          <w:rFonts w:ascii="Times New Roman" w:hAnsi="Times New Roman" w:cs="Times New Roman"/>
          <w:sz w:val="24"/>
          <w:szCs w:val="24"/>
        </w:rPr>
        <w:t>SKI</w:t>
      </w:r>
    </w:p>
    <w:p w:rsidR="00F845A4" w:rsidRDefault="00F845A4" w:rsidP="009D0EC6">
      <w:pPr>
        <w:pStyle w:val="NoSpacing"/>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Memberikan pngetahuan tentang sejarah Islam dan kebudayaan Islam kepada para siswa</w:t>
      </w:r>
    </w:p>
    <w:p w:rsidR="00F845A4" w:rsidRDefault="00F845A4" w:rsidP="009D0EC6">
      <w:pPr>
        <w:pStyle w:val="NoSpacing"/>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Mengambil ibrah, nilai dan </w:t>
      </w:r>
      <w:r w:rsidR="001457B7">
        <w:rPr>
          <w:rFonts w:ascii="Times New Roman" w:hAnsi="Times New Roman" w:cs="Times New Roman"/>
          <w:sz w:val="24"/>
          <w:szCs w:val="24"/>
        </w:rPr>
        <w:t>makna yang terdapat dalam sejarah</w:t>
      </w:r>
    </w:p>
    <w:p w:rsidR="001457B7" w:rsidRDefault="001457B7" w:rsidP="009D0EC6">
      <w:pPr>
        <w:pStyle w:val="NoSpacing"/>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Menanamkan penghayatan dan kemauan yang kuat untuk berakhlak mulia berdasarkan cermatan atas fakta sejarah yang ada</w:t>
      </w:r>
    </w:p>
    <w:p w:rsidR="001457B7" w:rsidRDefault="001457B7" w:rsidP="009D0EC6">
      <w:pPr>
        <w:pStyle w:val="NoSpacing"/>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Membekali pserta didik untuk emmbentuk kepribadiannya berdasarkan tokoh-tokoh teladan sehingga terbentuk kepribadian yang luhur</w:t>
      </w:r>
    </w:p>
    <w:p w:rsidR="00245262" w:rsidRDefault="00245262" w:rsidP="009D0EC6">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Mata Pelajaran SKI</w:t>
      </w:r>
    </w:p>
    <w:p w:rsidR="00245262" w:rsidRDefault="00245262" w:rsidP="009D0EC6">
      <w:pPr>
        <w:pStyle w:val="NoSpacing"/>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Fungsi Edukatif</w:t>
      </w:r>
    </w:p>
    <w:p w:rsidR="00C40F6E" w:rsidRPr="00AD3E13" w:rsidRDefault="002C113B" w:rsidP="00AD3E13">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Sejarah menegaskan kepada peserta didik tentang keharusan menegakkan nilai, prinsip, sikap hidup yang luhur dan Islam dalam kehidupan sehari-hari</w:t>
      </w:r>
    </w:p>
    <w:p w:rsidR="002C113B" w:rsidRDefault="002C113B" w:rsidP="009D0EC6">
      <w:pPr>
        <w:pStyle w:val="NoSpacing"/>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Fungsi Keilmuan</w:t>
      </w:r>
    </w:p>
    <w:p w:rsidR="002C113B" w:rsidRDefault="002C113B" w:rsidP="002C113B">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Melalui sejarah peserta didik memperoleh pengetahuan yang memadai tentang Islam dan kebudayaannya</w:t>
      </w:r>
    </w:p>
    <w:p w:rsidR="00245262" w:rsidRDefault="002C113B" w:rsidP="009D0EC6">
      <w:pPr>
        <w:pStyle w:val="NoSpacing"/>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Fungsi Transformasi</w:t>
      </w:r>
    </w:p>
    <w:p w:rsidR="002C113B" w:rsidRDefault="002C113B" w:rsidP="002C113B">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Sejarah merupakan salah datu sumber yang sangat penting dalam rancang transformasi masyarakat</w:t>
      </w:r>
    </w:p>
    <w:p w:rsidR="00A76DA4" w:rsidRPr="00DF4122" w:rsidRDefault="00A76DA4" w:rsidP="009D0EC6">
      <w:pPr>
        <w:pStyle w:val="NoSpacing"/>
        <w:numPr>
          <w:ilvl w:val="0"/>
          <w:numId w:val="15"/>
        </w:numPr>
        <w:spacing w:line="480" w:lineRule="auto"/>
        <w:ind w:left="851"/>
        <w:jc w:val="both"/>
        <w:rPr>
          <w:rFonts w:ascii="Times New Roman" w:hAnsi="Times New Roman" w:cs="Times New Roman"/>
          <w:b/>
          <w:bCs/>
          <w:sz w:val="24"/>
          <w:szCs w:val="24"/>
        </w:rPr>
      </w:pPr>
      <w:r w:rsidRPr="00DF4122">
        <w:rPr>
          <w:rFonts w:ascii="Times New Roman" w:hAnsi="Times New Roman" w:cs="Times New Roman"/>
          <w:b/>
          <w:bCs/>
          <w:sz w:val="24"/>
          <w:szCs w:val="24"/>
        </w:rPr>
        <w:t>SK</w:t>
      </w:r>
      <w:r w:rsidR="00553EFA">
        <w:rPr>
          <w:rFonts w:ascii="Times New Roman" w:hAnsi="Times New Roman" w:cs="Times New Roman"/>
          <w:b/>
          <w:bCs/>
          <w:sz w:val="24"/>
          <w:szCs w:val="24"/>
        </w:rPr>
        <w:t>L, SK</w:t>
      </w:r>
      <w:r w:rsidRPr="00DF4122">
        <w:rPr>
          <w:rFonts w:ascii="Times New Roman" w:hAnsi="Times New Roman" w:cs="Times New Roman"/>
          <w:b/>
          <w:bCs/>
          <w:sz w:val="24"/>
          <w:szCs w:val="24"/>
        </w:rPr>
        <w:t xml:space="preserve"> dan KD </w:t>
      </w:r>
      <w:r w:rsidR="00E70B10" w:rsidRPr="00DF4122">
        <w:rPr>
          <w:rFonts w:ascii="Times New Roman" w:hAnsi="Times New Roman" w:cs="Times New Roman"/>
          <w:b/>
          <w:bCs/>
          <w:sz w:val="24"/>
          <w:szCs w:val="24"/>
        </w:rPr>
        <w:t xml:space="preserve">Mata Pelajaran </w:t>
      </w:r>
      <w:r w:rsidRPr="00DF4122">
        <w:rPr>
          <w:rFonts w:ascii="Times New Roman" w:hAnsi="Times New Roman" w:cs="Times New Roman"/>
          <w:b/>
          <w:bCs/>
          <w:sz w:val="24"/>
          <w:szCs w:val="24"/>
        </w:rPr>
        <w:t xml:space="preserve">SKI </w:t>
      </w:r>
      <w:r w:rsidR="00E70B10" w:rsidRPr="00DF4122">
        <w:rPr>
          <w:rFonts w:ascii="Times New Roman" w:hAnsi="Times New Roman" w:cs="Times New Roman"/>
          <w:b/>
          <w:bCs/>
          <w:sz w:val="24"/>
          <w:szCs w:val="24"/>
        </w:rPr>
        <w:t xml:space="preserve">Materi </w:t>
      </w:r>
      <w:r w:rsidRPr="00DF4122">
        <w:rPr>
          <w:rFonts w:ascii="Times New Roman" w:hAnsi="Times New Roman" w:cs="Times New Roman"/>
          <w:b/>
          <w:bCs/>
          <w:sz w:val="24"/>
          <w:szCs w:val="24"/>
        </w:rPr>
        <w:t>Fathu Makkah</w:t>
      </w:r>
    </w:p>
    <w:p w:rsidR="0019433F" w:rsidRPr="00553EFA" w:rsidRDefault="0019433F" w:rsidP="00553EFA">
      <w:pPr>
        <w:pStyle w:val="NoSpacing"/>
        <w:spacing w:line="480" w:lineRule="auto"/>
        <w:ind w:firstLine="567"/>
        <w:jc w:val="both"/>
        <w:rPr>
          <w:rFonts w:ascii="Times New Roman" w:hAnsi="Times New Roman" w:cs="Times New Roman"/>
          <w:sz w:val="24"/>
          <w:szCs w:val="24"/>
          <w:lang w:val="id-ID"/>
        </w:rPr>
      </w:pPr>
      <w:r w:rsidRPr="0019433F">
        <w:rPr>
          <w:rFonts w:ascii="Times New Roman" w:hAnsi="Times New Roman" w:cs="Times New Roman"/>
          <w:sz w:val="24"/>
          <w:szCs w:val="24"/>
          <w:lang w:val="id-ID"/>
        </w:rPr>
        <w:t>Penyusunan Standar Kompetensi Lulusan (SKL), Standar Kompetensi (SK) dan Kompetensi Dasar (KD) mata pelajaran Sejarah Kebudayaan Islam Madrasah Ibtidaiyah ini dilakukan dengan cara mempertimbangkan dan me-</w:t>
      </w:r>
      <w:r w:rsidRPr="0019433F">
        <w:rPr>
          <w:rFonts w:ascii="Times New Roman" w:hAnsi="Times New Roman" w:cs="Times New Roman"/>
          <w:i/>
          <w:sz w:val="24"/>
          <w:szCs w:val="24"/>
          <w:lang w:val="id-ID"/>
        </w:rPr>
        <w:t>review</w:t>
      </w:r>
      <w:r w:rsidRPr="0019433F">
        <w:rPr>
          <w:rFonts w:ascii="Times New Roman" w:hAnsi="Times New Roman" w:cs="Times New Roman"/>
          <w:sz w:val="24"/>
          <w:szCs w:val="24"/>
          <w:lang w:val="id-ID"/>
        </w:rPr>
        <w:t xml:space="preserve">  Peraturan Menteri Pendidikan Nasional Nomor 23 Tahun 2006 tentang Standar Kompetensi Lulusan (SKL) untuk Satuan Pendidikan Dasar dan Menengah,  dan Peraturan Menteri Pendidikan Nasional Nomor 22 Tahun 2006 tentang Standar Isi (SI) untuk Satuan Pendidikan Dasar dan Menengah, terutama pada mata pelajaran Pendidikan Agama Islam aspek Tarikh &amp; Kebudayaan Islam untuk SD/MI, serta memperhatikan Surat Edaran Dirjen Pendidikan Islam Nomor: DJ.II.1/PP.00/ED/681/2006 , tanggal 1 Agustus 2006, Tentang Pelaksanaan Standar Isi, yang intinya bahwa Madrasah dapat </w:t>
      </w:r>
      <w:r w:rsidRPr="0019433F">
        <w:rPr>
          <w:rFonts w:ascii="Times New Roman" w:hAnsi="Times New Roman" w:cs="Times New Roman"/>
          <w:sz w:val="24"/>
          <w:szCs w:val="24"/>
          <w:lang w:val="id-ID"/>
        </w:rPr>
        <w:lastRenderedPageBreak/>
        <w:t>meningkatkan kompetensi lulusan dan mengembangkan kurikulum dengan standar yang lebih tinggi.</w:t>
      </w:r>
      <w:r w:rsidR="00553EFA">
        <w:rPr>
          <w:rFonts w:ascii="Times New Roman" w:hAnsi="Times New Roman" w:cs="Times New Roman"/>
          <w:sz w:val="24"/>
          <w:szCs w:val="24"/>
        </w:rPr>
        <w:t xml:space="preserve"> </w:t>
      </w:r>
      <w:r w:rsidRPr="00553EFA">
        <w:rPr>
          <w:rFonts w:ascii="Times New Roman" w:hAnsi="Times New Roman" w:cs="Times New Roman"/>
          <w:bCs/>
          <w:sz w:val="24"/>
          <w:szCs w:val="24"/>
          <w:lang w:val="id-ID"/>
        </w:rPr>
        <w:t>Standar Kompetensi Lulusan (SKL)</w:t>
      </w:r>
      <w:r w:rsidR="00553EFA" w:rsidRPr="00553EFA">
        <w:rPr>
          <w:rFonts w:ascii="Times New Roman" w:hAnsi="Times New Roman" w:cs="Times New Roman"/>
          <w:bCs/>
          <w:sz w:val="24"/>
          <w:szCs w:val="24"/>
          <w:lang w:val="id-ID"/>
        </w:rPr>
        <w:t xml:space="preserve"> mata pelajaran SKI ialah </w:t>
      </w:r>
      <w:r w:rsidR="00553EFA" w:rsidRPr="00553EFA">
        <w:rPr>
          <w:rFonts w:ascii="Times New Roman" w:hAnsi="Times New Roman" w:cs="Times New Roman"/>
          <w:iCs/>
          <w:sz w:val="24"/>
          <w:szCs w:val="24"/>
          <w:lang w:val="id-ID"/>
        </w:rPr>
        <w:t>m</w:t>
      </w:r>
      <w:r w:rsidRPr="0019433F">
        <w:rPr>
          <w:rFonts w:ascii="Times New Roman" w:hAnsi="Times New Roman" w:cs="Times New Roman"/>
          <w:iCs/>
          <w:sz w:val="24"/>
          <w:szCs w:val="24"/>
          <w:lang w:val="id-ID"/>
        </w:rPr>
        <w:t>engenal, mengidentifikasi, meneladani, dan mengambil ibrah dari sejarah Arab pra Islam, sejarah Rasulullah Saw, Khulafaurrasyidin, serta perjuangan tokoh-tokoh agama Islam di daerah masing-masing.</w:t>
      </w:r>
      <w:r w:rsidR="003C6E82">
        <w:rPr>
          <w:rStyle w:val="FootnoteReference"/>
          <w:rFonts w:ascii="Times New Roman" w:hAnsi="Times New Roman" w:cs="Times New Roman"/>
          <w:iCs/>
          <w:sz w:val="24"/>
          <w:szCs w:val="24"/>
          <w:lang w:val="id-ID"/>
        </w:rPr>
        <w:footnoteReference w:id="68"/>
      </w:r>
      <w:r w:rsidRPr="0019433F">
        <w:rPr>
          <w:rFonts w:ascii="Times New Roman" w:hAnsi="Times New Roman" w:cs="Times New Roman"/>
          <w:sz w:val="24"/>
          <w:szCs w:val="24"/>
          <w:lang w:val="id-ID"/>
        </w:rPr>
        <w:tab/>
      </w:r>
    </w:p>
    <w:p w:rsidR="00553EFA" w:rsidRDefault="00553EFA" w:rsidP="00553EFA">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Adapun SK dan KD mata pelajaran SKI kelas V semester dua (genap) yaitu</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w:t>
      </w:r>
    </w:p>
    <w:p w:rsidR="001860EA" w:rsidRPr="00AD3E13" w:rsidRDefault="00AD3E13" w:rsidP="001860EA">
      <w:pPr>
        <w:pStyle w:val="NoSpacing"/>
        <w:spacing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Tabel </w:t>
      </w:r>
      <w:r>
        <w:rPr>
          <w:rFonts w:ascii="Times New Roman" w:hAnsi="Times New Roman" w:cs="Times New Roman"/>
          <w:b/>
          <w:bCs/>
          <w:sz w:val="24"/>
          <w:szCs w:val="24"/>
        </w:rPr>
        <w:t>5</w:t>
      </w:r>
    </w:p>
    <w:p w:rsidR="001860EA" w:rsidRPr="001860EA" w:rsidRDefault="001860EA" w:rsidP="001860EA">
      <w:pPr>
        <w:pStyle w:val="NoSpacing"/>
        <w:spacing w:line="480" w:lineRule="auto"/>
        <w:ind w:left="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SK</w:t>
      </w:r>
      <w:r w:rsidRPr="001860EA">
        <w:rPr>
          <w:rFonts w:ascii="Times New Roman" w:hAnsi="Times New Roman" w:cs="Times New Roman"/>
          <w:b/>
          <w:bCs/>
          <w:sz w:val="24"/>
          <w:szCs w:val="24"/>
          <w:lang w:val="id-ID"/>
        </w:rPr>
        <w:t xml:space="preserve"> dan </w:t>
      </w:r>
      <w:r>
        <w:rPr>
          <w:rFonts w:ascii="Times New Roman" w:hAnsi="Times New Roman" w:cs="Times New Roman"/>
          <w:b/>
          <w:bCs/>
          <w:sz w:val="24"/>
          <w:szCs w:val="24"/>
          <w:lang w:val="id-ID"/>
        </w:rPr>
        <w:t>KD Mata Pelajaran SKI</w:t>
      </w:r>
      <w:r w:rsidRPr="001860EA">
        <w:rPr>
          <w:rFonts w:ascii="Times New Roman" w:hAnsi="Times New Roman" w:cs="Times New Roman"/>
          <w:b/>
          <w:bCs/>
          <w:sz w:val="24"/>
          <w:szCs w:val="24"/>
          <w:lang w:val="id-ID"/>
        </w:rPr>
        <w:t xml:space="preserve"> Kelas V Semester </w:t>
      </w:r>
      <w:r>
        <w:rPr>
          <w:rFonts w:ascii="Times New Roman" w:hAnsi="Times New Roman" w:cs="Times New Roman"/>
          <w:b/>
          <w:bCs/>
          <w:sz w:val="24"/>
          <w:szCs w:val="24"/>
          <w:lang w:val="id-ID"/>
        </w:rPr>
        <w:t xml:space="preserve">Dua </w:t>
      </w:r>
      <w:r w:rsidRPr="001860EA">
        <w:rPr>
          <w:rFonts w:ascii="Times New Roman" w:hAnsi="Times New Roman" w:cs="Times New Roman"/>
          <w:b/>
          <w:bCs/>
          <w:sz w:val="24"/>
          <w:szCs w:val="24"/>
          <w:lang w:val="id-ID"/>
        </w:rPr>
        <w:t>(Genap)</w:t>
      </w:r>
      <w:r>
        <w:rPr>
          <w:rFonts w:ascii="Times New Roman" w:hAnsi="Times New Roman" w:cs="Times New Roman"/>
          <w:b/>
          <w:bCs/>
          <w:sz w:val="24"/>
          <w:szCs w:val="24"/>
          <w:lang w:val="id-ID"/>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954"/>
      </w:tblGrid>
      <w:tr w:rsidR="0019433F" w:rsidRPr="0019433F" w:rsidTr="003C6E82">
        <w:trPr>
          <w:trHeight w:val="518"/>
        </w:trPr>
        <w:tc>
          <w:tcPr>
            <w:tcW w:w="2835" w:type="dxa"/>
            <w:tcBorders>
              <w:bottom w:val="single" w:sz="4" w:space="0" w:color="auto"/>
            </w:tcBorders>
            <w:shd w:val="clear" w:color="auto" w:fill="auto"/>
            <w:vAlign w:val="center"/>
          </w:tcPr>
          <w:p w:rsidR="0019433F" w:rsidRPr="0019433F" w:rsidRDefault="0019433F" w:rsidP="008A742D">
            <w:pPr>
              <w:pStyle w:val="NoSpacing"/>
              <w:spacing w:line="480" w:lineRule="auto"/>
              <w:jc w:val="center"/>
              <w:rPr>
                <w:rFonts w:ascii="Times New Roman" w:hAnsi="Times New Roman" w:cs="Times New Roman"/>
                <w:b/>
                <w:sz w:val="24"/>
                <w:szCs w:val="24"/>
                <w:lang w:val="id-ID"/>
              </w:rPr>
            </w:pPr>
            <w:r w:rsidRPr="0019433F">
              <w:rPr>
                <w:rFonts w:ascii="Times New Roman" w:hAnsi="Times New Roman" w:cs="Times New Roman"/>
                <w:b/>
                <w:sz w:val="24"/>
                <w:szCs w:val="24"/>
                <w:lang w:val="id-ID"/>
              </w:rPr>
              <w:t>Standar Kompetensi</w:t>
            </w:r>
          </w:p>
        </w:tc>
        <w:tc>
          <w:tcPr>
            <w:tcW w:w="5954" w:type="dxa"/>
            <w:tcBorders>
              <w:bottom w:val="single" w:sz="4" w:space="0" w:color="auto"/>
            </w:tcBorders>
            <w:shd w:val="clear" w:color="auto" w:fill="auto"/>
            <w:vAlign w:val="center"/>
          </w:tcPr>
          <w:p w:rsidR="0019433F" w:rsidRPr="0019433F" w:rsidRDefault="0019433F" w:rsidP="008A742D">
            <w:pPr>
              <w:pStyle w:val="NoSpacing"/>
              <w:spacing w:line="480" w:lineRule="auto"/>
              <w:jc w:val="center"/>
              <w:rPr>
                <w:rFonts w:ascii="Times New Roman" w:hAnsi="Times New Roman" w:cs="Times New Roman"/>
                <w:b/>
                <w:sz w:val="24"/>
                <w:szCs w:val="24"/>
                <w:lang w:val="id-ID"/>
              </w:rPr>
            </w:pPr>
            <w:r w:rsidRPr="0019433F">
              <w:rPr>
                <w:rFonts w:ascii="Times New Roman" w:hAnsi="Times New Roman" w:cs="Times New Roman"/>
                <w:b/>
                <w:sz w:val="24"/>
                <w:szCs w:val="24"/>
                <w:lang w:val="id-ID"/>
              </w:rPr>
              <w:t>Kompetensi Dasar</w:t>
            </w:r>
          </w:p>
        </w:tc>
      </w:tr>
      <w:tr w:rsidR="0019433F" w:rsidRPr="0019433F" w:rsidTr="003C6E82">
        <w:trPr>
          <w:trHeight w:val="526"/>
        </w:trPr>
        <w:tc>
          <w:tcPr>
            <w:tcW w:w="2835" w:type="dxa"/>
            <w:vMerge w:val="restart"/>
          </w:tcPr>
          <w:p w:rsidR="0019433F" w:rsidRPr="0019433F" w:rsidRDefault="003C6E82" w:rsidP="0019433F">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rPr>
              <w:t> </w:t>
            </w:r>
            <w:r>
              <w:rPr>
                <w:rFonts w:ascii="Times New Roman" w:hAnsi="Times New Roman" w:cs="Times New Roman"/>
                <w:sz w:val="24"/>
                <w:szCs w:val="24"/>
                <w:lang w:val="id-ID"/>
              </w:rPr>
              <w:t>Mengenal</w:t>
            </w:r>
            <w:r>
              <w:rPr>
                <w:rFonts w:ascii="Times New Roman" w:hAnsi="Times New Roman" w:cs="Times New Roman"/>
                <w:sz w:val="24"/>
                <w:szCs w:val="24"/>
              </w:rPr>
              <w:t> </w:t>
            </w:r>
            <w:r w:rsidR="0019433F" w:rsidRPr="0019433F">
              <w:rPr>
                <w:rFonts w:ascii="Times New Roman" w:hAnsi="Times New Roman" w:cs="Times New Roman"/>
                <w:sz w:val="24"/>
                <w:szCs w:val="24"/>
                <w:lang w:val="id-ID"/>
              </w:rPr>
              <w:t xml:space="preserve">peristiwa Fathul Mekah </w:t>
            </w:r>
          </w:p>
          <w:p w:rsidR="0019433F" w:rsidRPr="0019433F" w:rsidRDefault="0019433F" w:rsidP="0019433F">
            <w:pPr>
              <w:pStyle w:val="NoSpacing"/>
              <w:spacing w:line="480" w:lineRule="auto"/>
              <w:jc w:val="both"/>
              <w:rPr>
                <w:rFonts w:ascii="Times New Roman" w:hAnsi="Times New Roman" w:cs="Times New Roman"/>
                <w:sz w:val="24"/>
                <w:szCs w:val="24"/>
              </w:rPr>
            </w:pPr>
          </w:p>
        </w:tc>
        <w:tc>
          <w:tcPr>
            <w:tcW w:w="5954" w:type="dxa"/>
            <w:tcBorders>
              <w:bottom w:val="single" w:sz="4" w:space="0" w:color="auto"/>
            </w:tcBorders>
          </w:tcPr>
          <w:p w:rsidR="0019433F" w:rsidRPr="0019433F" w:rsidRDefault="00F47F13" w:rsidP="0019433F">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3.1 </w:t>
            </w:r>
            <w:r w:rsidR="0019433F" w:rsidRPr="0019433F">
              <w:rPr>
                <w:rFonts w:ascii="Times New Roman" w:hAnsi="Times New Roman" w:cs="Times New Roman"/>
                <w:sz w:val="24"/>
                <w:szCs w:val="24"/>
                <w:lang w:val="id-ID"/>
              </w:rPr>
              <w:t>Mengidentifikasi sebab-sebab terjadinya Fathul Mekah</w:t>
            </w:r>
          </w:p>
        </w:tc>
      </w:tr>
      <w:tr w:rsidR="0019433F" w:rsidRPr="0019433F" w:rsidTr="003C6E82">
        <w:trPr>
          <w:trHeight w:val="146"/>
        </w:trPr>
        <w:tc>
          <w:tcPr>
            <w:tcW w:w="2835" w:type="dxa"/>
            <w:vMerge/>
          </w:tcPr>
          <w:p w:rsidR="0019433F" w:rsidRPr="0019433F" w:rsidRDefault="0019433F" w:rsidP="0019433F">
            <w:pPr>
              <w:pStyle w:val="NoSpacing"/>
              <w:spacing w:line="480" w:lineRule="auto"/>
              <w:jc w:val="both"/>
              <w:rPr>
                <w:rFonts w:ascii="Times New Roman" w:hAnsi="Times New Roman" w:cs="Times New Roman"/>
                <w:sz w:val="24"/>
                <w:szCs w:val="24"/>
                <w:lang w:val="id-ID"/>
              </w:rPr>
            </w:pPr>
          </w:p>
        </w:tc>
        <w:tc>
          <w:tcPr>
            <w:tcW w:w="5954" w:type="dxa"/>
            <w:tcBorders>
              <w:top w:val="single" w:sz="4" w:space="0" w:color="auto"/>
              <w:bottom w:val="nil"/>
            </w:tcBorders>
          </w:tcPr>
          <w:p w:rsidR="0019433F" w:rsidRPr="0019433F" w:rsidRDefault="00F47F13" w:rsidP="0019433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3.2  </w:t>
            </w:r>
            <w:r w:rsidR="0019433F" w:rsidRPr="0019433F">
              <w:rPr>
                <w:rFonts w:ascii="Times New Roman" w:hAnsi="Times New Roman" w:cs="Times New Roman"/>
                <w:sz w:val="24"/>
                <w:szCs w:val="24"/>
                <w:lang w:val="id-ID"/>
              </w:rPr>
              <w:t>Menceritakan kronologi peristiwa Fathul Mekah</w:t>
            </w:r>
          </w:p>
        </w:tc>
      </w:tr>
      <w:tr w:rsidR="0019433F" w:rsidRPr="0019433F" w:rsidTr="003C6E82">
        <w:trPr>
          <w:trHeight w:val="427"/>
        </w:trPr>
        <w:tc>
          <w:tcPr>
            <w:tcW w:w="2835" w:type="dxa"/>
            <w:vMerge/>
            <w:tcBorders>
              <w:bottom w:val="single" w:sz="4" w:space="0" w:color="auto"/>
            </w:tcBorders>
          </w:tcPr>
          <w:p w:rsidR="0019433F" w:rsidRPr="0019433F" w:rsidRDefault="0019433F" w:rsidP="0019433F">
            <w:pPr>
              <w:pStyle w:val="NoSpacing"/>
              <w:spacing w:line="480" w:lineRule="auto"/>
              <w:jc w:val="both"/>
              <w:rPr>
                <w:rFonts w:ascii="Times New Roman" w:hAnsi="Times New Roman" w:cs="Times New Roman"/>
                <w:sz w:val="24"/>
                <w:szCs w:val="24"/>
                <w:lang w:val="id-ID"/>
              </w:rPr>
            </w:pPr>
          </w:p>
        </w:tc>
        <w:tc>
          <w:tcPr>
            <w:tcW w:w="5954" w:type="dxa"/>
            <w:tcBorders>
              <w:top w:val="nil"/>
              <w:bottom w:val="single" w:sz="4" w:space="0" w:color="auto"/>
            </w:tcBorders>
          </w:tcPr>
          <w:p w:rsidR="0019433F" w:rsidRPr="0019433F" w:rsidRDefault="0019433F" w:rsidP="0019433F">
            <w:pPr>
              <w:pStyle w:val="NoSpacing"/>
              <w:spacing w:line="480" w:lineRule="auto"/>
              <w:jc w:val="both"/>
              <w:rPr>
                <w:rFonts w:ascii="Times New Roman" w:hAnsi="Times New Roman" w:cs="Times New Roman"/>
                <w:sz w:val="24"/>
                <w:szCs w:val="24"/>
              </w:rPr>
            </w:pPr>
            <w:r w:rsidRPr="0019433F">
              <w:rPr>
                <w:rFonts w:ascii="Times New Roman" w:hAnsi="Times New Roman" w:cs="Times New Roman"/>
                <w:sz w:val="24"/>
                <w:szCs w:val="24"/>
                <w:lang w:val="id-ID"/>
              </w:rPr>
              <w:t>3.3   Mengambil ibrah dari peristiwa Fathul Mekah</w:t>
            </w:r>
          </w:p>
        </w:tc>
      </w:tr>
      <w:tr w:rsidR="0019433F" w:rsidRPr="0019433F" w:rsidTr="003C6E82">
        <w:trPr>
          <w:trHeight w:val="1271"/>
        </w:trPr>
        <w:tc>
          <w:tcPr>
            <w:tcW w:w="2835" w:type="dxa"/>
            <w:tcBorders>
              <w:top w:val="single" w:sz="4" w:space="0" w:color="auto"/>
              <w:left w:val="single" w:sz="4" w:space="0" w:color="auto"/>
              <w:bottom w:val="single" w:sz="4" w:space="0" w:color="auto"/>
              <w:right w:val="single" w:sz="4" w:space="0" w:color="auto"/>
            </w:tcBorders>
          </w:tcPr>
          <w:p w:rsidR="0019433F" w:rsidRPr="0019433F" w:rsidRDefault="003C6E82" w:rsidP="003C6E82">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rPr>
              <w:t> </w:t>
            </w:r>
            <w:r>
              <w:rPr>
                <w:rFonts w:ascii="Times New Roman" w:hAnsi="Times New Roman" w:cs="Times New Roman"/>
                <w:sz w:val="24"/>
                <w:szCs w:val="24"/>
                <w:lang w:val="id-ID"/>
              </w:rPr>
              <w:t>Mengidentifikasi peristiwa</w:t>
            </w:r>
            <w:r>
              <w:rPr>
                <w:rFonts w:ascii="Times New Roman" w:hAnsi="Times New Roman" w:cs="Times New Roman"/>
                <w:sz w:val="24"/>
                <w:szCs w:val="24"/>
              </w:rPr>
              <w:t> </w:t>
            </w:r>
            <w:r>
              <w:rPr>
                <w:rFonts w:ascii="Times New Roman" w:hAnsi="Times New Roman" w:cs="Times New Roman"/>
                <w:sz w:val="24"/>
                <w:szCs w:val="24"/>
                <w:lang w:val="id-ID"/>
              </w:rPr>
              <w:t>akhir</w:t>
            </w:r>
            <w:r>
              <w:rPr>
                <w:rFonts w:ascii="Times New Roman" w:hAnsi="Times New Roman" w:cs="Times New Roman"/>
                <w:sz w:val="24"/>
                <w:szCs w:val="24"/>
              </w:rPr>
              <w:t> </w:t>
            </w:r>
            <w:r w:rsidR="0019433F" w:rsidRPr="0019433F">
              <w:rPr>
                <w:rFonts w:ascii="Times New Roman" w:hAnsi="Times New Roman" w:cs="Times New Roman"/>
                <w:sz w:val="24"/>
                <w:szCs w:val="24"/>
                <w:lang w:val="id-ID"/>
              </w:rPr>
              <w:t>hayat Rasulullah Saw</w:t>
            </w:r>
          </w:p>
        </w:tc>
        <w:tc>
          <w:tcPr>
            <w:tcW w:w="5954" w:type="dxa"/>
            <w:tcBorders>
              <w:top w:val="single" w:sz="4" w:space="0" w:color="auto"/>
              <w:left w:val="single" w:sz="4" w:space="0" w:color="auto"/>
              <w:bottom w:val="single" w:sz="4" w:space="0" w:color="auto"/>
              <w:right w:val="single" w:sz="4" w:space="0" w:color="auto"/>
            </w:tcBorders>
          </w:tcPr>
          <w:p w:rsidR="0019433F" w:rsidRPr="0019433F" w:rsidRDefault="003C6E82" w:rsidP="003C6E82">
            <w:pPr>
              <w:pStyle w:val="NoSpacing"/>
              <w:spacing w:line="480" w:lineRule="auto"/>
              <w:ind w:left="318" w:hanging="318"/>
              <w:jc w:val="both"/>
              <w:rPr>
                <w:rFonts w:ascii="Times New Roman" w:hAnsi="Times New Roman" w:cs="Times New Roman"/>
                <w:sz w:val="24"/>
                <w:szCs w:val="24"/>
              </w:rPr>
            </w:pPr>
            <w:r>
              <w:rPr>
                <w:rFonts w:ascii="Times New Roman" w:hAnsi="Times New Roman" w:cs="Times New Roman"/>
                <w:sz w:val="24"/>
                <w:szCs w:val="24"/>
                <w:lang w:val="id-ID"/>
              </w:rPr>
              <w:t>4.1</w:t>
            </w:r>
            <w:r>
              <w:rPr>
                <w:rFonts w:ascii="Times New Roman" w:hAnsi="Times New Roman" w:cs="Times New Roman"/>
                <w:sz w:val="24"/>
                <w:szCs w:val="24"/>
              </w:rPr>
              <w:t> </w:t>
            </w:r>
            <w:r w:rsidR="0019433F" w:rsidRPr="0019433F">
              <w:rPr>
                <w:rFonts w:ascii="Times New Roman" w:hAnsi="Times New Roman" w:cs="Times New Roman"/>
                <w:sz w:val="24"/>
                <w:szCs w:val="24"/>
                <w:lang w:val="id-ID"/>
              </w:rPr>
              <w:t>Menceritakan peristiwa-peristiw</w:t>
            </w:r>
            <w:r w:rsidR="0019433F">
              <w:rPr>
                <w:rFonts w:ascii="Times New Roman" w:hAnsi="Times New Roman" w:cs="Times New Roman"/>
                <w:sz w:val="24"/>
                <w:szCs w:val="24"/>
                <w:lang w:val="id-ID"/>
              </w:rPr>
              <w:t>a di akhir hayat Rasulullah Saw</w:t>
            </w:r>
          </w:p>
          <w:p w:rsidR="0019433F" w:rsidRPr="0019433F" w:rsidRDefault="0019433F" w:rsidP="0019433F">
            <w:pPr>
              <w:pStyle w:val="NoSpacing"/>
              <w:spacing w:line="480" w:lineRule="auto"/>
              <w:jc w:val="both"/>
              <w:rPr>
                <w:rFonts w:ascii="Times New Roman" w:hAnsi="Times New Roman" w:cs="Times New Roman"/>
                <w:sz w:val="24"/>
                <w:szCs w:val="24"/>
                <w:lang w:val="id-ID"/>
              </w:rPr>
            </w:pPr>
            <w:r w:rsidRPr="0019433F">
              <w:rPr>
                <w:rFonts w:ascii="Times New Roman" w:hAnsi="Times New Roman" w:cs="Times New Roman"/>
                <w:sz w:val="24"/>
                <w:szCs w:val="24"/>
                <w:lang w:val="id-ID"/>
              </w:rPr>
              <w:t xml:space="preserve">4.2   Mengambil hikmah dari peristiwa akhir hayat </w:t>
            </w:r>
          </w:p>
          <w:p w:rsidR="0019433F" w:rsidRPr="0019433F" w:rsidRDefault="0019433F" w:rsidP="00F47F13">
            <w:pPr>
              <w:pStyle w:val="NoSpacing"/>
              <w:spacing w:line="480" w:lineRule="auto"/>
              <w:jc w:val="both"/>
              <w:rPr>
                <w:rFonts w:ascii="Times New Roman" w:hAnsi="Times New Roman" w:cs="Times New Roman"/>
                <w:sz w:val="24"/>
                <w:szCs w:val="24"/>
                <w:lang w:val="id-ID"/>
              </w:rPr>
            </w:pPr>
            <w:r w:rsidRPr="0019433F">
              <w:rPr>
                <w:rFonts w:ascii="Times New Roman" w:hAnsi="Times New Roman" w:cs="Times New Roman"/>
                <w:sz w:val="24"/>
                <w:szCs w:val="24"/>
                <w:lang w:val="id-ID"/>
              </w:rPr>
              <w:t xml:space="preserve">        Rasulullah Saw  </w:t>
            </w:r>
          </w:p>
        </w:tc>
      </w:tr>
    </w:tbl>
    <w:p w:rsidR="0019433F" w:rsidRPr="00F47F13" w:rsidRDefault="0019433F" w:rsidP="003C6E82">
      <w:pPr>
        <w:pStyle w:val="NoSpacing"/>
        <w:spacing w:line="480" w:lineRule="auto"/>
        <w:jc w:val="both"/>
        <w:rPr>
          <w:rFonts w:ascii="Times New Roman" w:hAnsi="Times New Roman" w:cs="Times New Roman"/>
          <w:sz w:val="24"/>
          <w:szCs w:val="24"/>
        </w:rPr>
      </w:pPr>
    </w:p>
    <w:sectPr w:rsidR="0019433F" w:rsidRPr="00F47F13" w:rsidSect="00AD3E13">
      <w:headerReference w:type="default" r:id="rId7"/>
      <w:footerReference w:type="default" r:id="rId8"/>
      <w:pgSz w:w="12240" w:h="15840" w:code="1"/>
      <w:pgMar w:top="2268" w:right="1701" w:bottom="1701" w:left="2268" w:header="864" w:footer="737"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69" w:rsidRDefault="00C73D69" w:rsidP="004A1BDF">
      <w:pPr>
        <w:spacing w:after="0" w:line="240" w:lineRule="auto"/>
      </w:pPr>
      <w:r>
        <w:separator/>
      </w:r>
    </w:p>
  </w:endnote>
  <w:endnote w:type="continuationSeparator" w:id="1">
    <w:p w:rsidR="00C73D69" w:rsidRDefault="00C73D69" w:rsidP="004A1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F7" w:rsidRDefault="003A11F7" w:rsidP="0077562B">
    <w:pPr>
      <w:pStyle w:val="Footer"/>
      <w:jc w:val="center"/>
    </w:pPr>
  </w:p>
  <w:p w:rsidR="003A11F7" w:rsidRDefault="003A1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69" w:rsidRDefault="00C73D69" w:rsidP="004A1BDF">
      <w:pPr>
        <w:spacing w:after="0" w:line="240" w:lineRule="auto"/>
      </w:pPr>
      <w:r>
        <w:separator/>
      </w:r>
    </w:p>
  </w:footnote>
  <w:footnote w:type="continuationSeparator" w:id="1">
    <w:p w:rsidR="00C73D69" w:rsidRDefault="00C73D69" w:rsidP="004A1BDF">
      <w:pPr>
        <w:spacing w:after="0" w:line="240" w:lineRule="auto"/>
      </w:pPr>
      <w:r>
        <w:continuationSeparator/>
      </w:r>
    </w:p>
  </w:footnote>
  <w:footnote w:id="2">
    <w:p w:rsidR="003A11F7" w:rsidRPr="002116DF" w:rsidRDefault="003A11F7" w:rsidP="00740FFF">
      <w:pPr>
        <w:pStyle w:val="FootnoteText"/>
        <w:ind w:firstLine="720"/>
        <w:jc w:val="both"/>
        <w:rPr>
          <w:rFonts w:ascii="Times New Roman" w:hAnsi="Times New Roman" w:cs="Times New Roman"/>
        </w:rPr>
      </w:pPr>
      <w:r w:rsidRPr="002116DF">
        <w:rPr>
          <w:rStyle w:val="FootnoteReference"/>
          <w:rFonts w:ascii="Times New Roman" w:hAnsi="Times New Roman" w:cs="Times New Roman"/>
        </w:rPr>
        <w:footnoteRef/>
      </w:r>
      <w:r w:rsidRPr="002116DF">
        <w:rPr>
          <w:rFonts w:ascii="Times New Roman" w:hAnsi="Times New Roman" w:cs="Times New Roman"/>
        </w:rPr>
        <w:t xml:space="preserve"> Hasan Alwi, </w:t>
      </w:r>
      <w:r w:rsidRPr="002116DF">
        <w:rPr>
          <w:rFonts w:ascii="Times New Roman" w:hAnsi="Times New Roman" w:cs="Times New Roman"/>
          <w:i/>
          <w:iCs/>
        </w:rPr>
        <w:t xml:space="preserve">Kamus Besar Bahasa Indonesia, </w:t>
      </w:r>
      <w:r w:rsidRPr="002116DF">
        <w:rPr>
          <w:rFonts w:ascii="Times New Roman" w:hAnsi="Times New Roman" w:cs="Times New Roman"/>
        </w:rPr>
        <w:t>(Jakarta: Balai Pustaka, 2005), hlm. 1180</w:t>
      </w:r>
    </w:p>
  </w:footnote>
  <w:footnote w:id="3">
    <w:p w:rsidR="003A11F7" w:rsidRPr="00C767F2" w:rsidRDefault="003A11F7" w:rsidP="00F47F13">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i/>
          <w:iCs/>
          <w:sz w:val="20"/>
          <w:szCs w:val="20"/>
        </w:rPr>
        <w:t>Ibid.,</w:t>
      </w:r>
      <w:r w:rsidRPr="00C767F2">
        <w:rPr>
          <w:rFonts w:asciiTheme="majorBidi" w:hAnsiTheme="majorBidi" w:cstheme="majorBidi"/>
          <w:sz w:val="20"/>
          <w:szCs w:val="20"/>
        </w:rPr>
        <w:t xml:space="preserve"> hlm. 161 </w:t>
      </w:r>
    </w:p>
  </w:footnote>
  <w:footnote w:id="4">
    <w:p w:rsidR="003A11F7" w:rsidRPr="00C56841" w:rsidRDefault="003A11F7" w:rsidP="00C56841">
      <w:pPr>
        <w:pStyle w:val="FootnoteText"/>
        <w:ind w:firstLine="720"/>
        <w:jc w:val="both"/>
        <w:rPr>
          <w:rFonts w:ascii="Times New Roman" w:hAnsi="Times New Roman" w:cs="Times New Roman"/>
        </w:rPr>
      </w:pPr>
      <w:r w:rsidRPr="00C56841">
        <w:rPr>
          <w:rStyle w:val="FootnoteReference"/>
          <w:rFonts w:ascii="Times New Roman" w:hAnsi="Times New Roman" w:cs="Times New Roman"/>
        </w:rPr>
        <w:footnoteRef/>
      </w:r>
      <w:r w:rsidRPr="00C56841">
        <w:rPr>
          <w:rFonts w:ascii="Times New Roman" w:hAnsi="Times New Roman" w:cs="Times New Roman"/>
        </w:rPr>
        <w:t xml:space="preserve"> Akmal Hawi, </w:t>
      </w:r>
      <w:r w:rsidRPr="00C56841">
        <w:rPr>
          <w:rFonts w:ascii="Times New Roman" w:hAnsi="Times New Roman" w:cs="Times New Roman"/>
          <w:i/>
          <w:iCs/>
        </w:rPr>
        <w:t>Kometensi Guru PAI,</w:t>
      </w:r>
      <w:r w:rsidRPr="00C56841">
        <w:rPr>
          <w:rFonts w:ascii="Times New Roman" w:hAnsi="Times New Roman" w:cs="Times New Roman"/>
        </w:rPr>
        <w:t xml:space="preserve"> (Palembang: IAIN Raden Fatah Press, 2006), hlm. 32</w:t>
      </w:r>
    </w:p>
  </w:footnote>
  <w:footnote w:id="5">
    <w:p w:rsidR="003A11F7" w:rsidRPr="00C767F2" w:rsidRDefault="003A11F7" w:rsidP="004A1BDF">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C767F2">
        <w:rPr>
          <w:rFonts w:asciiTheme="majorBidi" w:hAnsiTheme="majorBidi" w:cstheme="majorBidi"/>
          <w:sz w:val="20"/>
          <w:szCs w:val="20"/>
        </w:rPr>
        <w:t xml:space="preserve">Ramayulis, </w:t>
      </w:r>
      <w:r w:rsidRPr="00C767F2">
        <w:rPr>
          <w:rFonts w:asciiTheme="majorBidi" w:hAnsiTheme="majorBidi" w:cstheme="majorBidi"/>
          <w:i/>
          <w:iCs/>
          <w:sz w:val="20"/>
          <w:szCs w:val="20"/>
        </w:rPr>
        <w:t>Metodologi Pendidikan Agama Islam,</w:t>
      </w:r>
      <w:r w:rsidRPr="00C767F2">
        <w:rPr>
          <w:rFonts w:asciiTheme="majorBidi" w:hAnsiTheme="majorBidi" w:cstheme="majorBidi"/>
          <w:sz w:val="20"/>
          <w:szCs w:val="20"/>
        </w:rPr>
        <w:t xml:space="preserve"> (Jakarta: Kalam Mulia, 2005), hlm. 3 </w:t>
      </w:r>
    </w:p>
  </w:footnote>
  <w:footnote w:id="6">
    <w:p w:rsidR="003A11F7" w:rsidRPr="00C767F2" w:rsidRDefault="003A11F7" w:rsidP="004A1BDF">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Zainal Aqib, </w:t>
      </w:r>
      <w:r w:rsidRPr="00C767F2">
        <w:rPr>
          <w:rFonts w:asciiTheme="majorBidi" w:hAnsiTheme="majorBidi" w:cstheme="majorBidi"/>
          <w:i/>
          <w:iCs/>
          <w:sz w:val="20"/>
          <w:szCs w:val="20"/>
        </w:rPr>
        <w:t xml:space="preserve">Model-Model, Media dan Strategi Pembelajaran Kontekstual (Inovatif), </w:t>
      </w:r>
      <w:r w:rsidRPr="00C767F2">
        <w:rPr>
          <w:rFonts w:asciiTheme="majorBidi" w:hAnsiTheme="majorBidi" w:cstheme="majorBidi"/>
          <w:sz w:val="20"/>
          <w:szCs w:val="20"/>
        </w:rPr>
        <w:t>(Bandung: Yrama Widya, 2013), hlm. 102</w:t>
      </w:r>
    </w:p>
  </w:footnote>
  <w:footnote w:id="7">
    <w:p w:rsidR="003A11F7" w:rsidRPr="00C767F2" w:rsidRDefault="003A11F7" w:rsidP="00F47F13">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Ridwan Abdullah Sani, </w:t>
      </w:r>
      <w:r w:rsidRPr="00C767F2">
        <w:rPr>
          <w:rFonts w:asciiTheme="majorBidi" w:hAnsiTheme="majorBidi" w:cstheme="majorBidi"/>
          <w:i/>
          <w:iCs/>
          <w:sz w:val="20"/>
          <w:szCs w:val="20"/>
        </w:rPr>
        <w:t xml:space="preserve">Inovasi Pembelajaran. </w:t>
      </w:r>
      <w:r w:rsidRPr="00C767F2">
        <w:rPr>
          <w:rFonts w:asciiTheme="majorBidi" w:hAnsiTheme="majorBidi" w:cstheme="majorBidi"/>
          <w:sz w:val="20"/>
          <w:szCs w:val="20"/>
        </w:rPr>
        <w:t xml:space="preserve">(Jakarta: Bumi Aksara, 2013), hlm. </w:t>
      </w:r>
      <w:r>
        <w:rPr>
          <w:rFonts w:asciiTheme="majorBidi" w:hAnsiTheme="majorBidi" w:cstheme="majorBidi"/>
          <w:sz w:val="20"/>
          <w:szCs w:val="20"/>
        </w:rPr>
        <w:t>90</w:t>
      </w:r>
    </w:p>
  </w:footnote>
  <w:footnote w:id="8">
    <w:p w:rsidR="003A11F7" w:rsidRPr="00E46895" w:rsidRDefault="003A11F7" w:rsidP="00E46895">
      <w:pPr>
        <w:pStyle w:val="FootnoteText"/>
        <w:ind w:firstLine="720"/>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Ramayulis,  </w:t>
      </w:r>
      <w:r w:rsidRPr="00E46895">
        <w:rPr>
          <w:rFonts w:ascii="Times New Roman" w:hAnsi="Times New Roman" w:cs="Times New Roman"/>
          <w:i/>
          <w:iCs/>
        </w:rPr>
        <w:t>Op.Cit.,</w:t>
      </w:r>
      <w:r w:rsidRPr="00E46895">
        <w:rPr>
          <w:rFonts w:ascii="Times New Roman" w:hAnsi="Times New Roman" w:cs="Times New Roman"/>
        </w:rPr>
        <w:t xml:space="preserve"> hlm.269</w:t>
      </w:r>
    </w:p>
  </w:footnote>
  <w:footnote w:id="9">
    <w:p w:rsidR="003A11F7" w:rsidRPr="00E46895" w:rsidRDefault="003A11F7" w:rsidP="00E46895">
      <w:pPr>
        <w:pStyle w:val="FootnoteText"/>
        <w:ind w:firstLine="720"/>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Hamzah B Uno, dan Nurdin Muhammad, </w:t>
      </w:r>
      <w:r w:rsidRPr="00E46895">
        <w:rPr>
          <w:rFonts w:ascii="Times New Roman" w:hAnsi="Times New Roman" w:cs="Times New Roman"/>
          <w:i/>
          <w:iCs/>
        </w:rPr>
        <w:t xml:space="preserve">Belajar dengan Pendekatan Pailkem, </w:t>
      </w:r>
      <w:r w:rsidRPr="00E46895">
        <w:rPr>
          <w:rFonts w:ascii="Times New Roman" w:hAnsi="Times New Roman" w:cs="Times New Roman"/>
        </w:rPr>
        <w:t>(Jakarta: Bumi Aksara, 2011), hlm. 99</w:t>
      </w:r>
    </w:p>
  </w:footnote>
  <w:footnote w:id="10">
    <w:p w:rsidR="003A11F7" w:rsidRPr="00E46895" w:rsidRDefault="003A11F7" w:rsidP="00E46895">
      <w:pPr>
        <w:pStyle w:val="FootnoteText"/>
        <w:ind w:firstLine="720"/>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w:t>
      </w:r>
      <w:r w:rsidRPr="00300F40">
        <w:rPr>
          <w:rFonts w:ascii="Times New Roman" w:hAnsi="Times New Roman" w:cs="Times New Roman"/>
        </w:rPr>
        <w:t xml:space="preserve">Rusmaini, </w:t>
      </w:r>
      <w:r w:rsidRPr="00300F40">
        <w:rPr>
          <w:rFonts w:ascii="Times New Roman" w:hAnsi="Times New Roman" w:cs="Times New Roman"/>
          <w:i/>
          <w:iCs/>
        </w:rPr>
        <w:t>Ilmu Pendidikan,</w:t>
      </w:r>
      <w:r w:rsidRPr="00300F40">
        <w:rPr>
          <w:rFonts w:ascii="Times New Roman" w:hAnsi="Times New Roman" w:cs="Times New Roman"/>
        </w:rPr>
        <w:t xml:space="preserve"> (Palembang: Grafika Telindo Press, 2011)</w:t>
      </w:r>
      <w:r>
        <w:rPr>
          <w:rFonts w:ascii="Times New Roman" w:hAnsi="Times New Roman" w:cs="Times New Roman"/>
        </w:rPr>
        <w:t>, hlm.</w:t>
      </w:r>
      <w:r w:rsidRPr="00E46895">
        <w:rPr>
          <w:rFonts w:ascii="Times New Roman" w:hAnsi="Times New Roman" w:cs="Times New Roman"/>
        </w:rPr>
        <w:t xml:space="preserve"> 166</w:t>
      </w:r>
    </w:p>
  </w:footnote>
  <w:footnote w:id="11">
    <w:p w:rsidR="003A11F7" w:rsidRPr="00E46895" w:rsidRDefault="003A11F7" w:rsidP="00E46895">
      <w:pPr>
        <w:pStyle w:val="FootnoteText"/>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Hlm. 97</w:t>
      </w:r>
    </w:p>
  </w:footnote>
  <w:footnote w:id="12">
    <w:p w:rsidR="003A11F7" w:rsidRPr="00E46895" w:rsidRDefault="003A11F7" w:rsidP="00577DF7">
      <w:pPr>
        <w:pStyle w:val="FootnoteText"/>
        <w:ind w:firstLine="720"/>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Fuad Fakhruddin, </w:t>
      </w:r>
      <w:r w:rsidRPr="00E46895">
        <w:rPr>
          <w:rFonts w:ascii="Times New Roman" w:hAnsi="Times New Roman" w:cs="Times New Roman"/>
          <w:i/>
          <w:iCs/>
        </w:rPr>
        <w:t xml:space="preserve">Standar Pelayanan Minimal Madrasah Ibtidaiyah, </w:t>
      </w:r>
      <w:r w:rsidRPr="00E46895">
        <w:rPr>
          <w:rFonts w:ascii="Times New Roman" w:hAnsi="Times New Roman" w:cs="Times New Roman"/>
        </w:rPr>
        <w:t xml:space="preserve">(Jakarta: Departemen Agama RI, 2005), </w:t>
      </w:r>
      <w:r w:rsidRPr="00577DF7">
        <w:rPr>
          <w:rFonts w:ascii="Times New Roman" w:hAnsi="Times New Roman" w:cs="Times New Roman"/>
        </w:rPr>
        <w:t>hlm</w:t>
      </w:r>
      <w:r w:rsidRPr="00E46895">
        <w:rPr>
          <w:rFonts w:ascii="Times New Roman" w:hAnsi="Times New Roman" w:cs="Times New Roman"/>
        </w:rPr>
        <w:t>.75</w:t>
      </w:r>
    </w:p>
  </w:footnote>
  <w:footnote w:id="13">
    <w:p w:rsidR="003A11F7" w:rsidRPr="00E46895" w:rsidRDefault="003A11F7" w:rsidP="00577DF7">
      <w:pPr>
        <w:pStyle w:val="FootnoteText"/>
        <w:ind w:firstLine="720"/>
        <w:jc w:val="both"/>
        <w:rPr>
          <w:rFonts w:ascii="Times New Roman" w:hAnsi="Times New Roman" w:cs="Times New Roman"/>
        </w:rPr>
      </w:pPr>
      <w:r w:rsidRPr="00E46895">
        <w:rPr>
          <w:rStyle w:val="FootnoteReference"/>
          <w:rFonts w:ascii="Times New Roman" w:hAnsi="Times New Roman" w:cs="Times New Roman"/>
        </w:rPr>
        <w:footnoteRef/>
      </w:r>
      <w:r w:rsidRPr="00E46895">
        <w:rPr>
          <w:rFonts w:ascii="Times New Roman" w:hAnsi="Times New Roman" w:cs="Times New Roman"/>
        </w:rPr>
        <w:t xml:space="preserve"> Daryanto, </w:t>
      </w:r>
      <w:r w:rsidRPr="00E46895">
        <w:rPr>
          <w:rFonts w:ascii="Times New Roman" w:hAnsi="Times New Roman" w:cs="Times New Roman"/>
          <w:i/>
          <w:iCs/>
        </w:rPr>
        <w:t xml:space="preserve">Strategi dan Tahap Mengajar Bekal Keterampilan Dasar Bagi Guru, </w:t>
      </w:r>
      <w:r w:rsidRPr="00E46895">
        <w:rPr>
          <w:rFonts w:ascii="Times New Roman" w:hAnsi="Times New Roman" w:cs="Times New Roman"/>
        </w:rPr>
        <w:t>(Bandung: Yrama Widya, 2013), hlm. 2</w:t>
      </w:r>
    </w:p>
  </w:footnote>
  <w:footnote w:id="14">
    <w:p w:rsidR="003A11F7" w:rsidRPr="00474A57" w:rsidRDefault="003A11F7" w:rsidP="00740FFF">
      <w:pPr>
        <w:pStyle w:val="FootnoteText"/>
        <w:ind w:firstLine="720"/>
        <w:jc w:val="both"/>
        <w:rPr>
          <w:rFonts w:ascii="Times New Roman" w:hAnsi="Times New Roman" w:cs="Times New Roman"/>
        </w:rPr>
      </w:pPr>
      <w:r w:rsidRPr="00474A57">
        <w:rPr>
          <w:rStyle w:val="FootnoteReference"/>
          <w:rFonts w:ascii="Times New Roman" w:hAnsi="Times New Roman" w:cs="Times New Roman"/>
        </w:rPr>
        <w:footnoteRef/>
      </w:r>
      <w:r w:rsidRPr="00474A57">
        <w:rPr>
          <w:rFonts w:ascii="Times New Roman" w:hAnsi="Times New Roman" w:cs="Times New Roman"/>
        </w:rPr>
        <w:t xml:space="preserve"> Hasan Alwi, </w:t>
      </w:r>
      <w:r>
        <w:rPr>
          <w:rFonts w:ascii="Times New Roman" w:hAnsi="Times New Roman" w:cs="Times New Roman"/>
          <w:i/>
          <w:iCs/>
        </w:rPr>
        <w:t>Op.Cit.,</w:t>
      </w:r>
      <w:r w:rsidRPr="00474A57">
        <w:rPr>
          <w:rFonts w:ascii="Times New Roman" w:hAnsi="Times New Roman" w:cs="Times New Roman"/>
        </w:rPr>
        <w:t xml:space="preserve"> hlm. 593</w:t>
      </w:r>
    </w:p>
  </w:footnote>
  <w:footnote w:id="15">
    <w:p w:rsidR="003A11F7" w:rsidRPr="00AD49D5" w:rsidRDefault="003A11F7" w:rsidP="00740FFF">
      <w:pPr>
        <w:pStyle w:val="NoSpacing"/>
        <w:ind w:firstLine="720"/>
        <w:jc w:val="both"/>
        <w:rPr>
          <w:rFonts w:ascii="Times New Roman" w:hAnsi="Times New Roman" w:cs="Times New Roman"/>
          <w:sz w:val="20"/>
          <w:szCs w:val="20"/>
        </w:rPr>
      </w:pPr>
      <w:r>
        <w:rPr>
          <w:rStyle w:val="FootnoteReference"/>
        </w:rPr>
        <w:footnoteRef/>
      </w:r>
      <w:r>
        <w:t xml:space="preserve"> </w:t>
      </w:r>
      <w:r w:rsidRPr="00300F40">
        <w:rPr>
          <w:rFonts w:ascii="Times New Roman" w:hAnsi="Times New Roman" w:cs="Times New Roman"/>
          <w:sz w:val="20"/>
          <w:szCs w:val="20"/>
        </w:rPr>
        <w:t xml:space="preserve">Agus Suprijono, </w:t>
      </w:r>
      <w:r w:rsidRPr="00300F40">
        <w:rPr>
          <w:rFonts w:ascii="Times New Roman" w:hAnsi="Times New Roman" w:cs="Times New Roman"/>
          <w:i/>
          <w:iCs/>
          <w:sz w:val="20"/>
          <w:szCs w:val="20"/>
        </w:rPr>
        <w:t xml:space="preserve">Cooperative Learning, </w:t>
      </w:r>
      <w:r w:rsidRPr="00300F40">
        <w:rPr>
          <w:rFonts w:ascii="Times New Roman" w:hAnsi="Times New Roman" w:cs="Times New Roman"/>
          <w:sz w:val="20"/>
          <w:szCs w:val="20"/>
        </w:rPr>
        <w:t>(Yogy</w:t>
      </w:r>
      <w:r>
        <w:rPr>
          <w:rFonts w:ascii="Times New Roman" w:hAnsi="Times New Roman" w:cs="Times New Roman"/>
          <w:sz w:val="20"/>
          <w:szCs w:val="20"/>
        </w:rPr>
        <w:t>akarta: Pustaka Pelajar, 2009), hlm. 54</w:t>
      </w:r>
    </w:p>
  </w:footnote>
  <w:footnote w:id="16">
    <w:p w:rsidR="003A11F7" w:rsidRPr="00300F40" w:rsidRDefault="003A11F7" w:rsidP="006E72AB">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Suyatno, </w:t>
      </w:r>
      <w:r w:rsidRPr="00300F40">
        <w:rPr>
          <w:rFonts w:ascii="Times New Roman" w:hAnsi="Times New Roman" w:cs="Times New Roman"/>
          <w:i/>
          <w:iCs/>
          <w:sz w:val="20"/>
          <w:szCs w:val="20"/>
        </w:rPr>
        <w:t xml:space="preserve">Menjelajah Pembelajaran Inovatif, </w:t>
      </w:r>
      <w:r w:rsidRPr="00300F40">
        <w:rPr>
          <w:rFonts w:ascii="Times New Roman" w:hAnsi="Times New Roman" w:cs="Times New Roman"/>
          <w:sz w:val="20"/>
          <w:szCs w:val="20"/>
        </w:rPr>
        <w:t>(Bandung: Sidoarjo</w:t>
      </w:r>
      <w:r w:rsidRPr="00300F40">
        <w:rPr>
          <w:rFonts w:ascii="Times New Roman" w:hAnsi="Times New Roman" w:cs="Times New Roman"/>
          <w:i/>
          <w:iCs/>
          <w:sz w:val="20"/>
          <w:szCs w:val="20"/>
        </w:rPr>
        <w:t xml:space="preserve">: </w:t>
      </w:r>
      <w:r w:rsidRPr="00300F40">
        <w:rPr>
          <w:rFonts w:ascii="Times New Roman" w:hAnsi="Times New Roman" w:cs="Times New Roman"/>
          <w:sz w:val="20"/>
          <w:szCs w:val="20"/>
        </w:rPr>
        <w:t xml:space="preserve">Masmedia Buana Pustaka, 2009), hlm. 117 </w:t>
      </w:r>
    </w:p>
  </w:footnote>
  <w:footnote w:id="17">
    <w:p w:rsidR="003A11F7" w:rsidRPr="00300F40" w:rsidRDefault="003A11F7" w:rsidP="006E72AB">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Zainal Aqib, </w:t>
      </w:r>
      <w:r>
        <w:rPr>
          <w:rFonts w:ascii="Times New Roman" w:hAnsi="Times New Roman" w:cs="Times New Roman"/>
          <w:i/>
          <w:iCs/>
          <w:sz w:val="20"/>
          <w:szCs w:val="20"/>
        </w:rPr>
        <w:t>Op.Cit.,</w:t>
      </w:r>
      <w:r w:rsidRPr="00300F40">
        <w:rPr>
          <w:rFonts w:ascii="Times New Roman" w:hAnsi="Times New Roman" w:cs="Times New Roman"/>
          <w:sz w:val="20"/>
          <w:szCs w:val="20"/>
        </w:rPr>
        <w:t xml:space="preserve"> hlm. 19</w:t>
      </w:r>
    </w:p>
  </w:footnote>
  <w:footnote w:id="18">
    <w:p w:rsidR="003A11F7" w:rsidRPr="008073A7" w:rsidRDefault="003A11F7" w:rsidP="006E72AB">
      <w:pPr>
        <w:pStyle w:val="FootnoteText"/>
        <w:ind w:firstLine="720"/>
        <w:jc w:val="both"/>
        <w:rPr>
          <w:rFonts w:ascii="Times New Roman" w:hAnsi="Times New Roman" w:cs="Times New Roman"/>
        </w:rPr>
      </w:pPr>
      <w:r w:rsidRPr="008073A7">
        <w:rPr>
          <w:rStyle w:val="FootnoteReference"/>
          <w:rFonts w:ascii="Times New Roman" w:hAnsi="Times New Roman" w:cs="Times New Roman"/>
        </w:rPr>
        <w:footnoteRef/>
      </w:r>
      <w:r w:rsidRPr="008073A7">
        <w:rPr>
          <w:rFonts w:ascii="Times New Roman" w:hAnsi="Times New Roman" w:cs="Times New Roman"/>
        </w:rPr>
        <w:t xml:space="preserve"> Nazarudin Rahman, </w:t>
      </w:r>
      <w:r w:rsidRPr="008073A7">
        <w:rPr>
          <w:rFonts w:ascii="Times New Roman" w:hAnsi="Times New Roman" w:cs="Times New Roman"/>
          <w:i/>
          <w:iCs/>
        </w:rPr>
        <w:t>Manajemen Pembelajaran</w:t>
      </w:r>
      <w:r w:rsidRPr="008073A7">
        <w:rPr>
          <w:rFonts w:ascii="Times New Roman" w:hAnsi="Times New Roman" w:cs="Times New Roman"/>
        </w:rPr>
        <w:t>, (Yogyakarta: Pustaka Felicha, 2013), hlm. 14</w:t>
      </w:r>
      <w:r>
        <w:rPr>
          <w:rFonts w:ascii="Times New Roman" w:hAnsi="Times New Roman" w:cs="Times New Roman"/>
        </w:rPr>
        <w:t>0</w:t>
      </w:r>
    </w:p>
  </w:footnote>
  <w:footnote w:id="19">
    <w:p w:rsidR="003A11F7" w:rsidRPr="009173CC" w:rsidRDefault="003A11F7" w:rsidP="00577DF7">
      <w:pPr>
        <w:pStyle w:val="FootnoteText"/>
        <w:ind w:firstLine="720"/>
        <w:jc w:val="both"/>
      </w:pPr>
      <w:r w:rsidRPr="009173CC">
        <w:rPr>
          <w:rStyle w:val="FootnoteReference"/>
          <w:rFonts w:ascii="Times New Roman" w:hAnsi="Times New Roman" w:cs="Times New Roman"/>
        </w:rPr>
        <w:footnoteRef/>
      </w:r>
      <w:r w:rsidRPr="009173CC">
        <w:rPr>
          <w:rFonts w:ascii="Times New Roman" w:hAnsi="Times New Roman" w:cs="Times New Roman"/>
        </w:rPr>
        <w:t xml:space="preserve"> </w:t>
      </w:r>
      <w:r w:rsidRPr="00300F40">
        <w:rPr>
          <w:rFonts w:ascii="Times New Roman" w:hAnsi="Times New Roman" w:cs="Times New Roman"/>
        </w:rPr>
        <w:t>Ha</w:t>
      </w:r>
      <w:r>
        <w:rPr>
          <w:rFonts w:ascii="Times New Roman" w:hAnsi="Times New Roman" w:cs="Times New Roman"/>
        </w:rPr>
        <w:t xml:space="preserve">mzah B Uno, dan Nurdin Muhammad, </w:t>
      </w:r>
      <w:r>
        <w:rPr>
          <w:rFonts w:ascii="Times New Roman" w:hAnsi="Times New Roman" w:cs="Times New Roman"/>
          <w:i/>
          <w:iCs/>
        </w:rPr>
        <w:t xml:space="preserve">Op.Cit., </w:t>
      </w:r>
      <w:r>
        <w:rPr>
          <w:rFonts w:ascii="Times New Roman" w:hAnsi="Times New Roman" w:cs="Times New Roman"/>
        </w:rPr>
        <w:t>hlm. 81</w:t>
      </w:r>
    </w:p>
  </w:footnote>
  <w:footnote w:id="20">
    <w:p w:rsidR="003A11F7" w:rsidRPr="00D920F4" w:rsidRDefault="003A11F7" w:rsidP="00F47F13">
      <w:pPr>
        <w:pStyle w:val="FootnoteText"/>
        <w:ind w:firstLine="720"/>
        <w:jc w:val="both"/>
        <w:rPr>
          <w:rFonts w:ascii="Times New Roman" w:hAnsi="Times New Roman" w:cs="Times New Roman"/>
        </w:rPr>
      </w:pPr>
      <w:r w:rsidRPr="00D920F4">
        <w:rPr>
          <w:rStyle w:val="FootnoteReference"/>
          <w:rFonts w:ascii="Times New Roman" w:hAnsi="Times New Roman" w:cs="Times New Roman"/>
        </w:rPr>
        <w:footnoteRef/>
      </w:r>
      <w:r w:rsidRPr="00D920F4">
        <w:rPr>
          <w:rFonts w:ascii="Times New Roman" w:hAnsi="Times New Roman" w:cs="Times New Roman"/>
        </w:rPr>
        <w:t xml:space="preserve"> Agus Suprijono, </w:t>
      </w:r>
      <w:r>
        <w:rPr>
          <w:rFonts w:ascii="Times New Roman" w:hAnsi="Times New Roman" w:cs="Times New Roman"/>
          <w:i/>
          <w:iCs/>
        </w:rPr>
        <w:t xml:space="preserve">Op.Cit., </w:t>
      </w:r>
      <w:r w:rsidRPr="00D920F4">
        <w:rPr>
          <w:rFonts w:ascii="Times New Roman" w:hAnsi="Times New Roman" w:cs="Times New Roman"/>
        </w:rPr>
        <w:t>hlm. 126</w:t>
      </w:r>
    </w:p>
  </w:footnote>
  <w:footnote w:id="21">
    <w:p w:rsidR="003A11F7" w:rsidRPr="00D920F4" w:rsidRDefault="003A11F7" w:rsidP="006E72AB">
      <w:pPr>
        <w:pStyle w:val="FootnoteText"/>
        <w:ind w:firstLine="720"/>
        <w:jc w:val="both"/>
        <w:rPr>
          <w:rFonts w:ascii="Times New Roman" w:hAnsi="Times New Roman" w:cs="Times New Roman"/>
        </w:rPr>
      </w:pPr>
      <w:r w:rsidRPr="00D920F4">
        <w:rPr>
          <w:rStyle w:val="FootnoteReference"/>
          <w:rFonts w:ascii="Times New Roman" w:hAnsi="Times New Roman" w:cs="Times New Roman"/>
        </w:rPr>
        <w:footnoteRef/>
      </w:r>
      <w:r w:rsidRPr="00D920F4">
        <w:rPr>
          <w:rFonts w:ascii="Times New Roman" w:hAnsi="Times New Roman" w:cs="Times New Roman"/>
        </w:rPr>
        <w:t xml:space="preserve"> S. Shoimatul Ula, </w:t>
      </w:r>
      <w:r w:rsidRPr="00D920F4">
        <w:rPr>
          <w:rFonts w:ascii="Times New Roman" w:hAnsi="Times New Roman" w:cs="Times New Roman"/>
          <w:i/>
          <w:iCs/>
        </w:rPr>
        <w:t xml:space="preserve">Revolusi Belajar, </w:t>
      </w:r>
      <w:r w:rsidRPr="00D920F4">
        <w:rPr>
          <w:rFonts w:ascii="Times New Roman" w:hAnsi="Times New Roman" w:cs="Times New Roman"/>
        </w:rPr>
        <w:t>(Yogyakarta: Ar-Ruzz Media, 2013), hlm. 75</w:t>
      </w:r>
    </w:p>
  </w:footnote>
  <w:footnote w:id="22">
    <w:p w:rsidR="003A11F7" w:rsidRPr="00300F40" w:rsidRDefault="003A11F7" w:rsidP="00F47F13">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E0F98">
        <w:rPr>
          <w:rFonts w:ascii="Times New Roman" w:hAnsi="Times New Roman" w:cs="Times New Roman"/>
          <w:sz w:val="20"/>
          <w:szCs w:val="20"/>
        </w:rPr>
        <w:t xml:space="preserve">Asep Mahfudz, </w:t>
      </w:r>
      <w:r w:rsidRPr="004E0F98">
        <w:rPr>
          <w:rFonts w:ascii="Times New Roman" w:hAnsi="Times New Roman" w:cs="Times New Roman"/>
          <w:i/>
          <w:iCs/>
          <w:sz w:val="20"/>
          <w:szCs w:val="20"/>
        </w:rPr>
        <w:t xml:space="preserve">Cara Cerdasa Mendidik yang Menyenangkan Berbasis Super Quantum Teaching, </w:t>
      </w:r>
      <w:r w:rsidRPr="004E0F98">
        <w:rPr>
          <w:rFonts w:ascii="Times New Roman" w:hAnsi="Times New Roman" w:cs="Times New Roman"/>
          <w:sz w:val="20"/>
          <w:szCs w:val="20"/>
        </w:rPr>
        <w:t xml:space="preserve">(Bandung: Simbiosa Rekatama media, 2012), </w:t>
      </w:r>
      <w:r w:rsidRPr="00300F40">
        <w:rPr>
          <w:rFonts w:ascii="Times New Roman" w:hAnsi="Times New Roman" w:cs="Times New Roman"/>
          <w:sz w:val="20"/>
          <w:szCs w:val="20"/>
        </w:rPr>
        <w:t xml:space="preserve">hlm. 38 </w:t>
      </w:r>
    </w:p>
  </w:footnote>
  <w:footnote w:id="23">
    <w:p w:rsidR="003A11F7" w:rsidRPr="004E0F98" w:rsidRDefault="003A11F7" w:rsidP="00F47F13">
      <w:pPr>
        <w:pStyle w:val="NoSpacing"/>
        <w:ind w:firstLine="720"/>
        <w:jc w:val="both"/>
        <w:rPr>
          <w:rFonts w:ascii="Times New Roman" w:hAnsi="Times New Roman" w:cs="Times New Roman"/>
          <w:sz w:val="20"/>
          <w:szCs w:val="20"/>
        </w:rPr>
      </w:pPr>
      <w:r w:rsidRPr="004E0F98">
        <w:rPr>
          <w:rStyle w:val="FootnoteReference"/>
          <w:rFonts w:ascii="Times New Roman" w:hAnsi="Times New Roman" w:cs="Times New Roman"/>
        </w:rPr>
        <w:footnoteRef/>
      </w:r>
      <w:r w:rsidRPr="004E0F98">
        <w:rPr>
          <w:rFonts w:ascii="Times New Roman" w:hAnsi="Times New Roman" w:cs="Times New Roman"/>
          <w:sz w:val="20"/>
          <w:szCs w:val="20"/>
        </w:rPr>
        <w:t xml:space="preserve"> </w:t>
      </w:r>
      <w:r>
        <w:rPr>
          <w:rFonts w:ascii="Times New Roman" w:hAnsi="Times New Roman" w:cs="Times New Roman"/>
          <w:i/>
          <w:iCs/>
          <w:sz w:val="20"/>
          <w:szCs w:val="20"/>
        </w:rPr>
        <w:t>Ibid.</w:t>
      </w:r>
    </w:p>
  </w:footnote>
  <w:footnote w:id="24">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Kasinyo Harto dan Abdurrahmansyah, </w:t>
      </w:r>
      <w:r w:rsidRPr="00C767F2">
        <w:rPr>
          <w:rFonts w:asciiTheme="majorBidi" w:hAnsiTheme="majorBidi" w:cstheme="majorBidi"/>
          <w:i/>
          <w:iCs/>
          <w:sz w:val="20"/>
          <w:szCs w:val="20"/>
        </w:rPr>
        <w:t xml:space="preserve">Metodologi Pembelajaran Berbasis Active Learning (Arah Baru Pembelajaran PAI di Sekolah dan Madrasah), </w:t>
      </w:r>
      <w:r w:rsidRPr="00C767F2">
        <w:rPr>
          <w:rFonts w:asciiTheme="majorBidi" w:hAnsiTheme="majorBidi" w:cstheme="majorBidi"/>
          <w:sz w:val="20"/>
          <w:szCs w:val="20"/>
        </w:rPr>
        <w:t>(Palembang: Grafika Telindo Press, 2009), hlm. 53</w:t>
      </w:r>
    </w:p>
  </w:footnote>
  <w:footnote w:id="25">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Ismail Sukardi, </w:t>
      </w:r>
      <w:r w:rsidRPr="00C767F2">
        <w:rPr>
          <w:rFonts w:asciiTheme="majorBidi" w:hAnsiTheme="majorBidi" w:cstheme="majorBidi"/>
          <w:i/>
          <w:iCs/>
          <w:sz w:val="20"/>
          <w:szCs w:val="20"/>
        </w:rPr>
        <w:t xml:space="preserve">Model-Model Pembalajaran Moderen, </w:t>
      </w:r>
      <w:r w:rsidRPr="00C767F2">
        <w:rPr>
          <w:rFonts w:asciiTheme="majorBidi" w:hAnsiTheme="majorBidi" w:cstheme="majorBidi"/>
          <w:sz w:val="20"/>
          <w:szCs w:val="20"/>
        </w:rPr>
        <w:t>(Yogyakarta: Tunas Gemilang Press, 2013), hlm. 63</w:t>
      </w:r>
    </w:p>
  </w:footnote>
  <w:footnote w:id="26">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Kasinyo Harto dan Abdurrahmansyah, </w:t>
      </w:r>
      <w:r w:rsidRPr="00C767F2">
        <w:rPr>
          <w:rFonts w:asciiTheme="majorBidi" w:hAnsiTheme="majorBidi" w:cstheme="majorBidi"/>
          <w:i/>
          <w:iCs/>
          <w:sz w:val="20"/>
          <w:szCs w:val="20"/>
        </w:rPr>
        <w:t xml:space="preserve">Op.Cit., </w:t>
      </w:r>
      <w:r w:rsidRPr="00C767F2">
        <w:rPr>
          <w:rFonts w:asciiTheme="majorBidi" w:hAnsiTheme="majorBidi" w:cstheme="majorBidi"/>
          <w:sz w:val="20"/>
          <w:szCs w:val="20"/>
        </w:rPr>
        <w:t>hlm. 54</w:t>
      </w:r>
    </w:p>
  </w:footnote>
  <w:footnote w:id="27">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Ismail Sukardi, </w:t>
      </w:r>
      <w:r w:rsidRPr="00C767F2">
        <w:rPr>
          <w:rFonts w:asciiTheme="majorBidi" w:hAnsiTheme="majorBidi" w:cstheme="majorBidi"/>
          <w:i/>
          <w:iCs/>
          <w:sz w:val="20"/>
          <w:szCs w:val="20"/>
        </w:rPr>
        <w:t xml:space="preserve">Op.Cit., </w:t>
      </w:r>
      <w:r w:rsidRPr="00C767F2">
        <w:rPr>
          <w:rFonts w:asciiTheme="majorBidi" w:hAnsiTheme="majorBidi" w:cstheme="majorBidi"/>
          <w:sz w:val="20"/>
          <w:szCs w:val="20"/>
        </w:rPr>
        <w:t xml:space="preserve"> hlm. 66</w:t>
      </w:r>
    </w:p>
  </w:footnote>
  <w:footnote w:id="28">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w:t>
      </w:r>
      <w:r w:rsidRPr="00C767F2">
        <w:rPr>
          <w:rFonts w:asciiTheme="majorBidi" w:hAnsiTheme="majorBidi" w:cstheme="majorBidi"/>
          <w:i/>
          <w:iCs/>
          <w:sz w:val="20"/>
          <w:szCs w:val="20"/>
        </w:rPr>
        <w:t xml:space="preserve">Ibid., </w:t>
      </w:r>
      <w:r w:rsidRPr="00C767F2">
        <w:rPr>
          <w:rFonts w:asciiTheme="majorBidi" w:hAnsiTheme="majorBidi" w:cstheme="majorBidi"/>
          <w:sz w:val="20"/>
          <w:szCs w:val="20"/>
        </w:rPr>
        <w:t>hlm. 71</w:t>
      </w:r>
    </w:p>
  </w:footnote>
  <w:footnote w:id="29">
    <w:p w:rsidR="003A11F7" w:rsidRPr="007248C3" w:rsidRDefault="003A11F7" w:rsidP="004A3F69">
      <w:pPr>
        <w:pStyle w:val="FootnoteText"/>
        <w:ind w:firstLine="720"/>
        <w:jc w:val="both"/>
        <w:rPr>
          <w:rFonts w:ascii="Times New Roman" w:hAnsi="Times New Roman" w:cs="Times New Roman"/>
        </w:rPr>
      </w:pPr>
      <w:r w:rsidRPr="007248C3">
        <w:rPr>
          <w:rStyle w:val="FootnoteReference"/>
          <w:rFonts w:ascii="Times New Roman" w:hAnsi="Times New Roman" w:cs="Times New Roman"/>
        </w:rPr>
        <w:footnoteRef/>
      </w:r>
      <w:r w:rsidRPr="007248C3">
        <w:rPr>
          <w:rFonts w:ascii="Times New Roman" w:hAnsi="Times New Roman" w:cs="Times New Roman"/>
        </w:rPr>
        <w:t xml:space="preserve"> Saiful Bahri Djamarah danAswan Zain,</w:t>
      </w:r>
      <w:r>
        <w:rPr>
          <w:rFonts w:ascii="Times New Roman" w:hAnsi="Times New Roman" w:cs="Times New Roman"/>
        </w:rPr>
        <w:t xml:space="preserve"> </w:t>
      </w:r>
      <w:r>
        <w:rPr>
          <w:rFonts w:ascii="Times New Roman" w:hAnsi="Times New Roman" w:cs="Times New Roman"/>
          <w:i/>
          <w:iCs/>
        </w:rPr>
        <w:t>Loc.Cit</w:t>
      </w:r>
      <w:r>
        <w:rPr>
          <w:rFonts w:ascii="Times New Roman" w:hAnsi="Times New Roman" w:cs="Times New Roman"/>
        </w:rPr>
        <w:t>.</w:t>
      </w:r>
      <w:r w:rsidRPr="007248C3">
        <w:rPr>
          <w:rFonts w:ascii="Times New Roman" w:hAnsi="Times New Roman" w:cs="Times New Roman"/>
        </w:rPr>
        <w:t>, hlm. 81</w:t>
      </w:r>
    </w:p>
  </w:footnote>
  <w:footnote w:id="30">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Ramayulis, </w:t>
      </w:r>
      <w:r w:rsidRPr="00C767F2">
        <w:rPr>
          <w:rFonts w:asciiTheme="majorBidi" w:hAnsiTheme="majorBidi" w:cstheme="majorBidi"/>
          <w:i/>
          <w:iCs/>
          <w:sz w:val="20"/>
          <w:szCs w:val="20"/>
        </w:rPr>
        <w:t xml:space="preserve">Loc. Cit., </w:t>
      </w:r>
      <w:r w:rsidRPr="00C767F2">
        <w:rPr>
          <w:rFonts w:asciiTheme="majorBidi" w:hAnsiTheme="majorBidi" w:cstheme="majorBidi"/>
          <w:sz w:val="20"/>
          <w:szCs w:val="20"/>
        </w:rPr>
        <w:t>hlm. 13</w:t>
      </w:r>
    </w:p>
  </w:footnote>
  <w:footnote w:id="31">
    <w:p w:rsidR="003A11F7" w:rsidRPr="00C767F2" w:rsidRDefault="003A11F7" w:rsidP="00C46FB8">
      <w:pPr>
        <w:pStyle w:val="NoSpacing"/>
        <w:ind w:firstLine="720"/>
        <w:jc w:val="both"/>
        <w:rPr>
          <w:rFonts w:asciiTheme="majorBidi" w:hAnsiTheme="majorBidi" w:cstheme="majorBidi"/>
          <w:sz w:val="20"/>
          <w:szCs w:val="20"/>
        </w:rPr>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w:t>
      </w:r>
      <w:r w:rsidRPr="00C767F2">
        <w:rPr>
          <w:rFonts w:asciiTheme="majorBidi" w:hAnsiTheme="majorBidi" w:cstheme="majorBidi"/>
          <w:i/>
          <w:iCs/>
          <w:sz w:val="20"/>
          <w:szCs w:val="20"/>
        </w:rPr>
        <w:t xml:space="preserve">Ibid., </w:t>
      </w:r>
      <w:r w:rsidRPr="00C767F2">
        <w:rPr>
          <w:rFonts w:asciiTheme="majorBidi" w:hAnsiTheme="majorBidi" w:cstheme="majorBidi"/>
          <w:sz w:val="20"/>
          <w:szCs w:val="20"/>
        </w:rPr>
        <w:t>hlm. 14</w:t>
      </w:r>
    </w:p>
  </w:footnote>
  <w:footnote w:id="32">
    <w:p w:rsidR="003A11F7" w:rsidRPr="00AD029B" w:rsidRDefault="003A11F7" w:rsidP="00AD029B">
      <w:pPr>
        <w:pStyle w:val="FootnoteText"/>
        <w:ind w:firstLine="720"/>
        <w:jc w:val="both"/>
        <w:rPr>
          <w:rFonts w:ascii="Times New Roman" w:hAnsi="Times New Roman" w:cs="Times New Roman"/>
        </w:rPr>
      </w:pPr>
      <w:r w:rsidRPr="00AD029B">
        <w:rPr>
          <w:rStyle w:val="FootnoteReference"/>
          <w:rFonts w:ascii="Times New Roman" w:hAnsi="Times New Roman" w:cs="Times New Roman"/>
        </w:rPr>
        <w:footnoteRef/>
      </w:r>
      <w:r w:rsidRPr="00AD029B">
        <w:rPr>
          <w:rFonts w:ascii="Times New Roman" w:hAnsi="Times New Roman" w:cs="Times New Roman"/>
        </w:rPr>
        <w:t xml:space="preserve"> Saiful Bhari Djamarah dan Aswan Zain, </w:t>
      </w:r>
      <w:r w:rsidRPr="00AD029B">
        <w:rPr>
          <w:rFonts w:ascii="Times New Roman" w:hAnsi="Times New Roman" w:cs="Times New Roman"/>
          <w:i/>
          <w:iCs/>
        </w:rPr>
        <w:t xml:space="preserve">Op.Cit., </w:t>
      </w:r>
      <w:r w:rsidRPr="00AD029B">
        <w:rPr>
          <w:rFonts w:ascii="Times New Roman" w:hAnsi="Times New Roman" w:cs="Times New Roman"/>
        </w:rPr>
        <w:t>hlm. 82</w:t>
      </w:r>
    </w:p>
  </w:footnote>
  <w:footnote w:id="33">
    <w:p w:rsidR="003A11F7" w:rsidRDefault="003A11F7" w:rsidP="008B486F">
      <w:pPr>
        <w:pStyle w:val="NoSpacing"/>
        <w:ind w:firstLine="720"/>
        <w:jc w:val="both"/>
      </w:pPr>
      <w:r w:rsidRPr="00C767F2">
        <w:rPr>
          <w:rStyle w:val="FootnoteReference"/>
          <w:rFonts w:asciiTheme="majorBidi" w:hAnsiTheme="majorBidi" w:cstheme="majorBidi"/>
          <w:sz w:val="20"/>
          <w:szCs w:val="20"/>
        </w:rPr>
        <w:footnoteRef/>
      </w:r>
      <w:r w:rsidRPr="00C767F2">
        <w:rPr>
          <w:rFonts w:asciiTheme="majorBidi" w:hAnsiTheme="majorBidi" w:cstheme="majorBidi"/>
          <w:sz w:val="20"/>
          <w:szCs w:val="20"/>
        </w:rPr>
        <w:t xml:space="preserve"> </w:t>
      </w:r>
      <w:r>
        <w:rPr>
          <w:rFonts w:asciiTheme="majorBidi" w:hAnsiTheme="majorBidi" w:cstheme="majorBidi"/>
          <w:sz w:val="20"/>
          <w:szCs w:val="20"/>
        </w:rPr>
        <w:t>Kasinyo Harto dan Abdurrahmansyah</w:t>
      </w:r>
      <w:r w:rsidRPr="00C767F2">
        <w:rPr>
          <w:rFonts w:asciiTheme="majorBidi" w:hAnsiTheme="majorBidi" w:cstheme="majorBidi"/>
          <w:sz w:val="20"/>
          <w:szCs w:val="20"/>
        </w:rPr>
        <w:t xml:space="preserve">, </w:t>
      </w:r>
      <w:r>
        <w:rPr>
          <w:rFonts w:asciiTheme="majorBidi" w:hAnsiTheme="majorBidi" w:cstheme="majorBidi"/>
          <w:i/>
          <w:iCs/>
          <w:sz w:val="20"/>
          <w:szCs w:val="20"/>
        </w:rPr>
        <w:t>Op</w:t>
      </w:r>
      <w:r w:rsidRPr="00C767F2">
        <w:rPr>
          <w:rFonts w:asciiTheme="majorBidi" w:hAnsiTheme="majorBidi" w:cstheme="majorBidi"/>
          <w:i/>
          <w:iCs/>
          <w:sz w:val="20"/>
          <w:szCs w:val="20"/>
        </w:rPr>
        <w:t xml:space="preserve">. Cit., </w:t>
      </w:r>
      <w:r>
        <w:rPr>
          <w:rFonts w:asciiTheme="majorBidi" w:hAnsiTheme="majorBidi" w:cstheme="majorBidi"/>
          <w:sz w:val="20"/>
          <w:szCs w:val="20"/>
        </w:rPr>
        <w:t>hlm. 63</w:t>
      </w:r>
    </w:p>
  </w:footnote>
  <w:footnote w:id="34">
    <w:p w:rsidR="003A11F7" w:rsidRPr="00723DC4" w:rsidRDefault="003A11F7" w:rsidP="00723DC4">
      <w:pPr>
        <w:pStyle w:val="FootnoteText"/>
        <w:ind w:firstLine="720"/>
        <w:jc w:val="both"/>
        <w:rPr>
          <w:rFonts w:ascii="Times New Roman" w:hAnsi="Times New Roman" w:cs="Times New Roman"/>
        </w:rPr>
      </w:pPr>
      <w:r w:rsidRPr="00723DC4">
        <w:rPr>
          <w:rStyle w:val="FootnoteReference"/>
          <w:rFonts w:ascii="Times New Roman" w:hAnsi="Times New Roman" w:cs="Times New Roman"/>
        </w:rPr>
        <w:footnoteRef/>
      </w:r>
      <w:r w:rsidRPr="00723DC4">
        <w:rPr>
          <w:rFonts w:ascii="Times New Roman" w:hAnsi="Times New Roman" w:cs="Times New Roman"/>
        </w:rPr>
        <w:t xml:space="preserve"> </w:t>
      </w:r>
      <w:r w:rsidR="00723DC4" w:rsidRPr="00723DC4">
        <w:rPr>
          <w:rFonts w:ascii="Times New Roman" w:hAnsi="Times New Roman" w:cs="Times New Roman"/>
        </w:rPr>
        <w:t xml:space="preserve">Daryanto, </w:t>
      </w:r>
      <w:r w:rsidR="00723DC4" w:rsidRPr="00723DC4">
        <w:rPr>
          <w:rFonts w:ascii="Times New Roman" w:hAnsi="Times New Roman" w:cs="Times New Roman"/>
          <w:i/>
          <w:iCs/>
        </w:rPr>
        <w:t>Loc.Cit.,</w:t>
      </w:r>
      <w:r w:rsidR="00723DC4" w:rsidRPr="00723DC4">
        <w:rPr>
          <w:rFonts w:ascii="Times New Roman" w:hAnsi="Times New Roman" w:cs="Times New Roman"/>
        </w:rPr>
        <w:t xml:space="preserve"> hlm. 4-5</w:t>
      </w:r>
    </w:p>
  </w:footnote>
  <w:footnote w:id="35">
    <w:p w:rsidR="003A11F7" w:rsidRPr="00DF4122" w:rsidRDefault="003A11F7" w:rsidP="00DF4122">
      <w:pPr>
        <w:pStyle w:val="NoSpacing"/>
        <w:ind w:firstLine="720"/>
        <w:jc w:val="both"/>
        <w:rPr>
          <w:rFonts w:asciiTheme="majorBidi" w:hAnsiTheme="majorBidi" w:cstheme="majorBidi"/>
          <w:sz w:val="20"/>
          <w:szCs w:val="20"/>
        </w:rPr>
      </w:pPr>
      <w:r w:rsidRPr="004E0F98">
        <w:rPr>
          <w:rStyle w:val="FootnoteReference"/>
          <w:rFonts w:ascii="Times New Roman" w:hAnsi="Times New Roman" w:cs="Times New Roman"/>
        </w:rPr>
        <w:footnoteRef/>
      </w:r>
      <w:r w:rsidRPr="004E0F98">
        <w:rPr>
          <w:rFonts w:ascii="Times New Roman" w:hAnsi="Times New Roman" w:cs="Times New Roman"/>
          <w:sz w:val="20"/>
          <w:szCs w:val="20"/>
        </w:rPr>
        <w:t xml:space="preserve"> </w:t>
      </w:r>
      <w:r w:rsidRPr="00C767F2">
        <w:rPr>
          <w:rFonts w:asciiTheme="majorBidi" w:hAnsiTheme="majorBidi" w:cstheme="majorBidi"/>
          <w:sz w:val="20"/>
          <w:szCs w:val="20"/>
        </w:rPr>
        <w:t xml:space="preserve">Ridwan Abdullah Sani, </w:t>
      </w:r>
      <w:r>
        <w:rPr>
          <w:rFonts w:asciiTheme="majorBidi" w:hAnsiTheme="majorBidi" w:cstheme="majorBidi"/>
          <w:i/>
          <w:iCs/>
          <w:sz w:val="20"/>
          <w:szCs w:val="20"/>
        </w:rPr>
        <w:t xml:space="preserve">Loc.Cit., </w:t>
      </w:r>
      <w:r>
        <w:rPr>
          <w:rFonts w:asciiTheme="majorBidi" w:hAnsiTheme="majorBidi" w:cstheme="majorBidi"/>
          <w:sz w:val="20"/>
          <w:szCs w:val="20"/>
        </w:rPr>
        <w:t xml:space="preserve"> hlm. 188</w:t>
      </w:r>
    </w:p>
  </w:footnote>
  <w:footnote w:id="36">
    <w:p w:rsidR="00FD1611" w:rsidRPr="00741B87" w:rsidRDefault="00FD1611" w:rsidP="00741B87">
      <w:pPr>
        <w:pStyle w:val="FootnoteText"/>
        <w:ind w:firstLine="720"/>
        <w:jc w:val="both"/>
      </w:pPr>
      <w:r w:rsidRPr="00741B87">
        <w:rPr>
          <w:rStyle w:val="FootnoteReference"/>
          <w:rFonts w:ascii="Times New Roman" w:hAnsi="Times New Roman" w:cs="Times New Roman"/>
        </w:rPr>
        <w:footnoteRef/>
      </w:r>
      <w:r w:rsidRPr="00741B87">
        <w:rPr>
          <w:rFonts w:ascii="Times New Roman" w:hAnsi="Times New Roman" w:cs="Times New Roman"/>
        </w:rPr>
        <w:t xml:space="preserve"> </w:t>
      </w:r>
      <w:r w:rsidR="00741B87" w:rsidRPr="00AD029B">
        <w:rPr>
          <w:rFonts w:ascii="Times New Roman" w:hAnsi="Times New Roman" w:cs="Times New Roman"/>
        </w:rPr>
        <w:t xml:space="preserve">Saiful Bhari Djamarah dan Aswan Zain, </w:t>
      </w:r>
      <w:r w:rsidR="00741B87" w:rsidRPr="00AD029B">
        <w:rPr>
          <w:rFonts w:ascii="Times New Roman" w:hAnsi="Times New Roman" w:cs="Times New Roman"/>
          <w:i/>
          <w:iCs/>
        </w:rPr>
        <w:t>Op.Cit.,</w:t>
      </w:r>
      <w:r w:rsidR="00741B87">
        <w:rPr>
          <w:rFonts w:ascii="Times New Roman" w:hAnsi="Times New Roman" w:cs="Times New Roman"/>
        </w:rPr>
        <w:t>hlm. 97</w:t>
      </w:r>
    </w:p>
  </w:footnote>
  <w:footnote w:id="37">
    <w:p w:rsidR="003A11F7" w:rsidRPr="004E0F98" w:rsidRDefault="003A11F7" w:rsidP="00595DE4">
      <w:pPr>
        <w:pStyle w:val="NoSpacing"/>
        <w:ind w:firstLine="720"/>
        <w:jc w:val="both"/>
        <w:rPr>
          <w:rFonts w:ascii="Times New Roman" w:hAnsi="Times New Roman" w:cs="Times New Roman"/>
          <w:sz w:val="20"/>
          <w:szCs w:val="20"/>
        </w:rPr>
      </w:pPr>
      <w:r w:rsidRPr="004E0F98">
        <w:rPr>
          <w:rStyle w:val="FootnoteReference"/>
          <w:rFonts w:ascii="Times New Roman" w:hAnsi="Times New Roman" w:cs="Times New Roman"/>
        </w:rPr>
        <w:footnoteRef/>
      </w:r>
      <w:r>
        <w:rPr>
          <w:rFonts w:ascii="Times New Roman" w:hAnsi="Times New Roman" w:cs="Times New Roman"/>
          <w:sz w:val="20"/>
          <w:szCs w:val="20"/>
        </w:rPr>
        <w:t xml:space="preserve"> Miftahu Huda, </w:t>
      </w:r>
      <w:r>
        <w:rPr>
          <w:rFonts w:ascii="Times New Roman" w:hAnsi="Times New Roman" w:cs="Times New Roman"/>
          <w:i/>
          <w:iCs/>
          <w:sz w:val="20"/>
          <w:szCs w:val="20"/>
        </w:rPr>
        <w:t>Model-model Pengajaran dan Pembelajaran</w:t>
      </w:r>
      <w:r w:rsidRPr="004E0F98">
        <w:rPr>
          <w:rFonts w:ascii="Times New Roman" w:hAnsi="Times New Roman" w:cs="Times New Roman"/>
          <w:i/>
          <w:iCs/>
          <w:sz w:val="20"/>
          <w:szCs w:val="20"/>
        </w:rPr>
        <w:t>,</w:t>
      </w:r>
      <w:r>
        <w:rPr>
          <w:rFonts w:ascii="Times New Roman" w:hAnsi="Times New Roman" w:cs="Times New Roman"/>
          <w:sz w:val="20"/>
          <w:szCs w:val="20"/>
        </w:rPr>
        <w:t xml:space="preserve"> (Yogyakarta: Pustaka Belajar, </w:t>
      </w:r>
      <w:r w:rsidRPr="00595DE4">
        <w:rPr>
          <w:rFonts w:ascii="Times New Roman" w:hAnsi="Times New Roman" w:cs="Times New Roman"/>
          <w:sz w:val="20"/>
          <w:szCs w:val="20"/>
        </w:rPr>
        <w:t>2013</w:t>
      </w:r>
      <w:r>
        <w:rPr>
          <w:rFonts w:ascii="Times New Roman" w:hAnsi="Times New Roman" w:cs="Times New Roman"/>
          <w:sz w:val="20"/>
          <w:szCs w:val="20"/>
        </w:rPr>
        <w:t xml:space="preserve">), </w:t>
      </w:r>
      <w:r w:rsidRPr="00595DE4">
        <w:rPr>
          <w:rFonts w:ascii="Times New Roman" w:hAnsi="Times New Roman" w:cs="Times New Roman"/>
          <w:sz w:val="20"/>
          <w:szCs w:val="20"/>
        </w:rPr>
        <w:t>hlm</w:t>
      </w:r>
      <w:r w:rsidRPr="004E0F98">
        <w:rPr>
          <w:rFonts w:ascii="Times New Roman" w:hAnsi="Times New Roman" w:cs="Times New Roman"/>
          <w:sz w:val="20"/>
          <w:szCs w:val="20"/>
        </w:rPr>
        <w:t>. 214</w:t>
      </w:r>
    </w:p>
  </w:footnote>
  <w:footnote w:id="38">
    <w:p w:rsidR="003A11F7" w:rsidRPr="00D40539" w:rsidRDefault="003A11F7" w:rsidP="00ED0300">
      <w:pPr>
        <w:pStyle w:val="NoSpacing"/>
        <w:ind w:firstLine="720"/>
        <w:jc w:val="both"/>
        <w:rPr>
          <w:rFonts w:ascii="Times New Roman" w:hAnsi="Times New Roman" w:cs="Times New Roman"/>
          <w:sz w:val="20"/>
          <w:szCs w:val="20"/>
        </w:rPr>
      </w:pPr>
      <w:r>
        <w:rPr>
          <w:rStyle w:val="FootnoteReference"/>
        </w:rPr>
        <w:footnoteRef/>
      </w:r>
      <w:r>
        <w:t xml:space="preserve"> </w:t>
      </w:r>
      <w:r w:rsidRPr="00300F40">
        <w:rPr>
          <w:rFonts w:ascii="Times New Roman" w:hAnsi="Times New Roman" w:cs="Times New Roman"/>
          <w:sz w:val="20"/>
          <w:szCs w:val="20"/>
        </w:rPr>
        <w:t xml:space="preserve">Purwanto, </w:t>
      </w:r>
      <w:r w:rsidRPr="00300F40">
        <w:rPr>
          <w:rFonts w:ascii="Times New Roman" w:hAnsi="Times New Roman" w:cs="Times New Roman"/>
          <w:i/>
          <w:iCs/>
          <w:sz w:val="20"/>
          <w:szCs w:val="20"/>
        </w:rPr>
        <w:t xml:space="preserve">Evaluasi Hasil Belajar, </w:t>
      </w:r>
      <w:r w:rsidRPr="00300F40">
        <w:rPr>
          <w:rFonts w:ascii="Times New Roman" w:hAnsi="Times New Roman" w:cs="Times New Roman"/>
          <w:sz w:val="20"/>
          <w:szCs w:val="20"/>
        </w:rPr>
        <w:t>(Yogyakarta: P</w:t>
      </w:r>
      <w:r>
        <w:rPr>
          <w:rFonts w:ascii="Times New Roman" w:hAnsi="Times New Roman" w:cs="Times New Roman"/>
          <w:sz w:val="20"/>
          <w:szCs w:val="20"/>
        </w:rPr>
        <w:t xml:space="preserve">ustaka Pelajar, 2009). Hlm. 44 </w:t>
      </w:r>
    </w:p>
  </w:footnote>
  <w:footnote w:id="39">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Rohmalina Wahab dkk., </w:t>
      </w:r>
      <w:r w:rsidRPr="00300F40">
        <w:rPr>
          <w:rFonts w:ascii="Times New Roman" w:hAnsi="Times New Roman" w:cs="Times New Roman"/>
          <w:i/>
          <w:iCs/>
          <w:sz w:val="20"/>
          <w:szCs w:val="20"/>
        </w:rPr>
        <w:t xml:space="preserve">Kecerdasan Emosional &amp; Belajar, </w:t>
      </w:r>
      <w:r w:rsidRPr="00300F40">
        <w:rPr>
          <w:rFonts w:ascii="Times New Roman" w:hAnsi="Times New Roman" w:cs="Times New Roman"/>
          <w:sz w:val="20"/>
          <w:szCs w:val="20"/>
        </w:rPr>
        <w:t>(Palembang: Graafika Telindo Press, 2012), hlm. 50</w:t>
      </w:r>
    </w:p>
  </w:footnote>
  <w:footnote w:id="40">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300F40">
        <w:rPr>
          <w:rFonts w:ascii="Times New Roman" w:hAnsi="Times New Roman" w:cs="Times New Roman"/>
          <w:sz w:val="20"/>
          <w:szCs w:val="20"/>
        </w:rPr>
        <w:t xml:space="preserve">Tim Pengembang MKDP Kurikulum dan Pembelajaran, </w:t>
      </w:r>
      <w:r w:rsidRPr="00300F40">
        <w:rPr>
          <w:rFonts w:ascii="Times New Roman" w:hAnsi="Times New Roman" w:cs="Times New Roman"/>
          <w:i/>
          <w:iCs/>
          <w:sz w:val="20"/>
          <w:szCs w:val="20"/>
        </w:rPr>
        <w:t xml:space="preserve">Kurikulum dan Pembelajaran. </w:t>
      </w:r>
      <w:r w:rsidRPr="00300F40">
        <w:rPr>
          <w:rFonts w:ascii="Times New Roman" w:hAnsi="Times New Roman" w:cs="Times New Roman"/>
          <w:sz w:val="20"/>
          <w:szCs w:val="20"/>
        </w:rPr>
        <w:t xml:space="preserve">(Jakarta: PT Raja Grafindo Persada, 2013), hlm. 124 </w:t>
      </w:r>
    </w:p>
  </w:footnote>
  <w:footnote w:id="41">
    <w:p w:rsidR="003A11F7" w:rsidRPr="003A063B" w:rsidRDefault="003A11F7" w:rsidP="00ED0300">
      <w:pPr>
        <w:pStyle w:val="FootnoteText"/>
        <w:ind w:firstLine="720"/>
        <w:jc w:val="both"/>
        <w:rPr>
          <w:rFonts w:ascii="Times New Roman" w:hAnsi="Times New Roman" w:cs="Times New Roman"/>
        </w:rPr>
      </w:pPr>
      <w:r w:rsidRPr="003A063B">
        <w:rPr>
          <w:rStyle w:val="FootnoteReference"/>
          <w:rFonts w:ascii="Times New Roman" w:hAnsi="Times New Roman" w:cs="Times New Roman"/>
        </w:rPr>
        <w:footnoteRef/>
      </w:r>
      <w:r w:rsidRPr="003A063B">
        <w:rPr>
          <w:rFonts w:ascii="Times New Roman" w:hAnsi="Times New Roman" w:cs="Times New Roman"/>
        </w:rPr>
        <w:t xml:space="preserve"> Sadirman, </w:t>
      </w:r>
      <w:r w:rsidRPr="003A063B">
        <w:rPr>
          <w:rFonts w:ascii="Times New Roman" w:hAnsi="Times New Roman" w:cs="Times New Roman"/>
          <w:i/>
          <w:iCs/>
        </w:rPr>
        <w:t>Interaksi dan Motivasi Belajar Mengajar</w:t>
      </w:r>
      <w:r w:rsidRPr="003A063B">
        <w:rPr>
          <w:rFonts w:ascii="Times New Roman" w:hAnsi="Times New Roman" w:cs="Times New Roman"/>
        </w:rPr>
        <w:t>, (Jakarta: Rajawali Pers, 2014), hlm. 20</w:t>
      </w:r>
    </w:p>
  </w:footnote>
  <w:footnote w:id="42">
    <w:p w:rsidR="003A11F7" w:rsidRPr="0032512B" w:rsidRDefault="003A11F7" w:rsidP="00ED0300">
      <w:pPr>
        <w:pStyle w:val="FootnoteText"/>
        <w:ind w:firstLine="720"/>
        <w:jc w:val="both"/>
        <w:rPr>
          <w:rFonts w:ascii="Times New Roman" w:hAnsi="Times New Roman" w:cs="Times New Roman"/>
        </w:rPr>
      </w:pPr>
      <w:r w:rsidRPr="0032512B">
        <w:rPr>
          <w:rStyle w:val="FootnoteReference"/>
          <w:rFonts w:ascii="Times New Roman" w:hAnsi="Times New Roman" w:cs="Times New Roman"/>
        </w:rPr>
        <w:footnoteRef/>
      </w:r>
      <w:r w:rsidRPr="0032512B">
        <w:rPr>
          <w:rFonts w:ascii="Times New Roman" w:hAnsi="Times New Roman" w:cs="Times New Roman"/>
        </w:rPr>
        <w:t xml:space="preserve"> Slameto, </w:t>
      </w:r>
      <w:r w:rsidRPr="0032512B">
        <w:rPr>
          <w:rFonts w:ascii="Times New Roman" w:hAnsi="Times New Roman" w:cs="Times New Roman"/>
          <w:i/>
          <w:iCs/>
        </w:rPr>
        <w:t xml:space="preserve">Belajar dan Faktor-faktor yang Mempengaruhinya, </w:t>
      </w:r>
      <w:r w:rsidRPr="0032512B">
        <w:rPr>
          <w:rFonts w:ascii="Times New Roman" w:hAnsi="Times New Roman" w:cs="Times New Roman"/>
        </w:rPr>
        <w:t>(Jakarta: Rineka Cipta, 2010), hlm. 2</w:t>
      </w:r>
    </w:p>
  </w:footnote>
  <w:footnote w:id="43">
    <w:p w:rsidR="003A11F7" w:rsidRPr="00000BCE" w:rsidRDefault="003A11F7" w:rsidP="00ED0300">
      <w:pPr>
        <w:pStyle w:val="FootnoteText"/>
        <w:ind w:firstLine="720"/>
        <w:jc w:val="both"/>
      </w:pPr>
      <w:r w:rsidRPr="00000BCE">
        <w:rPr>
          <w:rStyle w:val="FootnoteReference"/>
          <w:rFonts w:ascii="Times New Roman" w:hAnsi="Times New Roman" w:cs="Times New Roman"/>
        </w:rPr>
        <w:footnoteRef/>
      </w:r>
      <w:r>
        <w:t xml:space="preserve"> </w:t>
      </w:r>
      <w:r w:rsidRPr="00300F40">
        <w:rPr>
          <w:rFonts w:ascii="Times New Roman" w:hAnsi="Times New Roman" w:cs="Times New Roman"/>
        </w:rPr>
        <w:t>Rohmalina Wahab dkk.,</w:t>
      </w:r>
      <w:r>
        <w:rPr>
          <w:rFonts w:ascii="Times New Roman" w:hAnsi="Times New Roman" w:cs="Times New Roman"/>
        </w:rPr>
        <w:t xml:space="preserve"> </w:t>
      </w:r>
      <w:r>
        <w:rPr>
          <w:rFonts w:ascii="Times New Roman" w:hAnsi="Times New Roman" w:cs="Times New Roman"/>
          <w:i/>
          <w:iCs/>
        </w:rPr>
        <w:t>Op.Cit.,</w:t>
      </w:r>
      <w:r>
        <w:rPr>
          <w:rFonts w:ascii="Times New Roman" w:hAnsi="Times New Roman" w:cs="Times New Roman"/>
        </w:rPr>
        <w:t xml:space="preserve"> hlm. 52</w:t>
      </w:r>
    </w:p>
  </w:footnote>
  <w:footnote w:id="44">
    <w:p w:rsidR="003A11F7" w:rsidRDefault="003A11F7" w:rsidP="00ED0300">
      <w:pPr>
        <w:pStyle w:val="FootnoteText"/>
        <w:ind w:firstLine="720"/>
        <w:jc w:val="both"/>
      </w:pPr>
      <w:r w:rsidRPr="00000BCE">
        <w:rPr>
          <w:rStyle w:val="FootnoteReference"/>
          <w:rFonts w:ascii="Times New Roman" w:hAnsi="Times New Roman" w:cs="Times New Roman"/>
        </w:rPr>
        <w:footnoteRef/>
      </w:r>
      <w:r w:rsidRPr="00000BCE">
        <w:rPr>
          <w:rFonts w:ascii="Times New Roman" w:hAnsi="Times New Roman" w:cs="Times New Roman"/>
        </w:rPr>
        <w:t xml:space="preserve"> </w:t>
      </w:r>
      <w:r w:rsidRPr="006302A1">
        <w:rPr>
          <w:rFonts w:ascii="Times New Roman" w:hAnsi="Times New Roman" w:cs="Times New Roman"/>
        </w:rPr>
        <w:t xml:space="preserve">Departemen Agama RI, </w:t>
      </w:r>
      <w:r w:rsidRPr="006302A1">
        <w:rPr>
          <w:rFonts w:ascii="Times New Roman" w:hAnsi="Times New Roman" w:cs="Times New Roman"/>
          <w:i/>
          <w:iCs/>
        </w:rPr>
        <w:t xml:space="preserve">al-Qur’an dan Terjemahanya, </w:t>
      </w:r>
      <w:r w:rsidRPr="006302A1">
        <w:rPr>
          <w:rFonts w:ascii="Times New Roman" w:hAnsi="Times New Roman" w:cs="Times New Roman"/>
        </w:rPr>
        <w:t>(Bandung:</w:t>
      </w:r>
      <w:r>
        <w:rPr>
          <w:rFonts w:ascii="Times New Roman" w:hAnsi="Times New Roman" w:cs="Times New Roman"/>
        </w:rPr>
        <w:t xml:space="preserve"> CV. Diponegoro, 2006), hlm. 270</w:t>
      </w:r>
    </w:p>
  </w:footnote>
  <w:footnote w:id="45">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Fajri Ismail, </w:t>
      </w:r>
      <w:r w:rsidRPr="00300F40">
        <w:rPr>
          <w:rFonts w:ascii="Times New Roman" w:hAnsi="Times New Roman" w:cs="Times New Roman"/>
          <w:i/>
          <w:iCs/>
          <w:sz w:val="20"/>
          <w:szCs w:val="20"/>
        </w:rPr>
        <w:t xml:space="preserve">Evaluasi Pendidikan, </w:t>
      </w:r>
      <w:r w:rsidRPr="00300F40">
        <w:rPr>
          <w:rFonts w:ascii="Times New Roman" w:hAnsi="Times New Roman" w:cs="Times New Roman"/>
          <w:sz w:val="20"/>
          <w:szCs w:val="20"/>
        </w:rPr>
        <w:t>(Palembang: Tunas Gemilang Press, 2014), hlm. 38</w:t>
      </w:r>
    </w:p>
  </w:footnote>
  <w:footnote w:id="46">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i/>
          <w:iCs/>
          <w:sz w:val="20"/>
          <w:szCs w:val="20"/>
        </w:rPr>
        <w:t xml:space="preserve"> </w:t>
      </w:r>
      <w:r w:rsidRPr="00300F40">
        <w:rPr>
          <w:rFonts w:ascii="Times New Roman" w:hAnsi="Times New Roman" w:cs="Times New Roman"/>
          <w:sz w:val="20"/>
          <w:szCs w:val="20"/>
        </w:rPr>
        <w:t>Ahmad Susanto,</w:t>
      </w:r>
      <w:r>
        <w:rPr>
          <w:rFonts w:ascii="Times New Roman" w:hAnsi="Times New Roman" w:cs="Times New Roman"/>
          <w:sz w:val="20"/>
          <w:szCs w:val="20"/>
        </w:rPr>
        <w:t xml:space="preserve"> </w:t>
      </w:r>
      <w:r>
        <w:rPr>
          <w:rFonts w:ascii="Times New Roman" w:hAnsi="Times New Roman" w:cs="Times New Roman"/>
          <w:i/>
          <w:iCs/>
          <w:sz w:val="20"/>
          <w:szCs w:val="20"/>
        </w:rPr>
        <w:t xml:space="preserve">Teori Belajar dan Pembelajaran di Sekolah Dasar, </w:t>
      </w:r>
      <w:r>
        <w:rPr>
          <w:rFonts w:ascii="Times New Roman" w:hAnsi="Times New Roman" w:cs="Times New Roman"/>
          <w:sz w:val="20"/>
          <w:szCs w:val="20"/>
        </w:rPr>
        <w:t xml:space="preserve">(Jakarta: Kencana, 2013), </w:t>
      </w:r>
      <w:r w:rsidRPr="00300F40">
        <w:rPr>
          <w:rFonts w:ascii="Times New Roman" w:hAnsi="Times New Roman" w:cs="Times New Roman"/>
          <w:sz w:val="20"/>
          <w:szCs w:val="20"/>
        </w:rPr>
        <w:t xml:space="preserve"> hlm. 5</w:t>
      </w:r>
    </w:p>
  </w:footnote>
  <w:footnote w:id="47">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Asep Jihad dan Abdul Haris, </w:t>
      </w:r>
      <w:r w:rsidRPr="00300F40">
        <w:rPr>
          <w:rFonts w:ascii="Times New Roman" w:hAnsi="Times New Roman" w:cs="Times New Roman"/>
          <w:i/>
          <w:iCs/>
          <w:sz w:val="20"/>
          <w:szCs w:val="20"/>
        </w:rPr>
        <w:t xml:space="preserve">Evaluasi Pembelajaran, </w:t>
      </w:r>
      <w:r w:rsidRPr="00300F40">
        <w:rPr>
          <w:rFonts w:ascii="Times New Roman" w:hAnsi="Times New Roman" w:cs="Times New Roman"/>
          <w:sz w:val="20"/>
          <w:szCs w:val="20"/>
        </w:rPr>
        <w:t>(Yogyakarta: Multi Pressindo, 2012), hlm. 14</w:t>
      </w:r>
    </w:p>
  </w:footnote>
  <w:footnote w:id="48">
    <w:p w:rsidR="003A11F7" w:rsidRPr="00300F40" w:rsidRDefault="003A11F7" w:rsidP="00ED0300">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Dedy Kustawan, </w:t>
      </w:r>
      <w:r w:rsidRPr="00300F40">
        <w:rPr>
          <w:rFonts w:ascii="Times New Roman" w:hAnsi="Times New Roman" w:cs="Times New Roman"/>
          <w:i/>
          <w:iCs/>
          <w:sz w:val="20"/>
          <w:szCs w:val="20"/>
        </w:rPr>
        <w:t>Analisis Hasil Belajar Program Perbaikan dan Pengayaan Peserta Didik Berkebutuhan Khusus,</w:t>
      </w:r>
      <w:r w:rsidRPr="00300F40">
        <w:rPr>
          <w:rFonts w:ascii="Times New Roman" w:hAnsi="Times New Roman" w:cs="Times New Roman"/>
          <w:sz w:val="20"/>
          <w:szCs w:val="20"/>
        </w:rPr>
        <w:t xml:space="preserve"> (Jakarta: PT. Luxima Metro Media, 2013), hlm. 14</w:t>
      </w:r>
    </w:p>
  </w:footnote>
  <w:footnote w:id="49">
    <w:p w:rsidR="003A11F7" w:rsidRPr="00322061" w:rsidRDefault="003A11F7" w:rsidP="00ED0300">
      <w:pPr>
        <w:pStyle w:val="FootnoteText"/>
        <w:ind w:firstLine="720"/>
        <w:jc w:val="both"/>
        <w:rPr>
          <w:rFonts w:ascii="Times New Roman" w:hAnsi="Times New Roman" w:cs="Times New Roman"/>
        </w:rPr>
      </w:pPr>
      <w:r w:rsidRPr="00322061">
        <w:rPr>
          <w:rStyle w:val="FootnoteReference"/>
          <w:rFonts w:ascii="Times New Roman" w:hAnsi="Times New Roman" w:cs="Times New Roman"/>
        </w:rPr>
        <w:footnoteRef/>
      </w:r>
      <w:r>
        <w:rPr>
          <w:rFonts w:ascii="Times New Roman" w:hAnsi="Times New Roman" w:cs="Times New Roman"/>
        </w:rPr>
        <w:t> </w:t>
      </w:r>
      <w:r w:rsidRPr="00322061">
        <w:rPr>
          <w:rFonts w:ascii="Times New Roman" w:hAnsi="Times New Roman" w:cs="Times New Roman"/>
        </w:rPr>
        <w:t xml:space="preserve">Nana Sudjana, </w:t>
      </w:r>
      <w:r w:rsidRPr="00322061">
        <w:rPr>
          <w:rFonts w:ascii="Times New Roman" w:hAnsi="Times New Roman" w:cs="Times New Roman"/>
          <w:i/>
          <w:iCs/>
        </w:rPr>
        <w:t>Penilaian Hasil Proses Belajar Mengajar,</w:t>
      </w:r>
      <w:r w:rsidRPr="00322061">
        <w:rPr>
          <w:rFonts w:ascii="Times New Roman" w:hAnsi="Times New Roman" w:cs="Times New Roman"/>
        </w:rPr>
        <w:t xml:space="preserve"> (Bandung: PT.Remaja Rosdakarya, 2012), hlm.22</w:t>
      </w:r>
    </w:p>
  </w:footnote>
  <w:footnote w:id="50">
    <w:p w:rsidR="003A11F7" w:rsidRPr="00D9087E" w:rsidRDefault="003A11F7" w:rsidP="00ED0300">
      <w:pPr>
        <w:pStyle w:val="FootnoteText"/>
        <w:ind w:firstLine="720"/>
        <w:jc w:val="both"/>
        <w:rPr>
          <w:rFonts w:ascii="Times New Roman" w:hAnsi="Times New Roman" w:cs="Times New Roman"/>
        </w:rPr>
      </w:pPr>
      <w:r w:rsidRPr="00D9087E">
        <w:rPr>
          <w:rStyle w:val="FootnoteReference"/>
          <w:rFonts w:ascii="Times New Roman" w:hAnsi="Times New Roman" w:cs="Times New Roman"/>
        </w:rPr>
        <w:footnoteRef/>
      </w:r>
      <w:r w:rsidRPr="00D9087E">
        <w:rPr>
          <w:rFonts w:ascii="Times New Roman" w:hAnsi="Times New Roman" w:cs="Times New Roman"/>
        </w:rPr>
        <w:t xml:space="preserve"> Ekawarna, </w:t>
      </w:r>
      <w:r w:rsidRPr="00D9087E">
        <w:rPr>
          <w:rFonts w:ascii="Times New Roman" w:hAnsi="Times New Roman" w:cs="Times New Roman"/>
          <w:i/>
          <w:iCs/>
        </w:rPr>
        <w:t xml:space="preserve">Penelitian Tindakan Kelas, </w:t>
      </w:r>
      <w:r w:rsidRPr="00D9087E">
        <w:rPr>
          <w:rFonts w:ascii="Times New Roman" w:hAnsi="Times New Roman" w:cs="Times New Roman"/>
        </w:rPr>
        <w:t>(Jakarta: Referensi, 2013), hlm.70</w:t>
      </w:r>
    </w:p>
  </w:footnote>
  <w:footnote w:id="51">
    <w:p w:rsidR="003A11F7" w:rsidRPr="00E94CCD" w:rsidRDefault="003A11F7" w:rsidP="00E94CCD">
      <w:pPr>
        <w:pStyle w:val="FootnoteText"/>
        <w:ind w:firstLine="720"/>
        <w:jc w:val="both"/>
        <w:rPr>
          <w:rFonts w:asciiTheme="majorBidi" w:hAnsiTheme="majorBidi" w:cstheme="majorBidi"/>
        </w:rPr>
      </w:pPr>
      <w:r w:rsidRPr="00E94CCD">
        <w:rPr>
          <w:rStyle w:val="FootnoteReference"/>
          <w:rFonts w:asciiTheme="majorBidi" w:hAnsiTheme="majorBidi" w:cstheme="majorBidi"/>
        </w:rPr>
        <w:footnoteRef/>
      </w:r>
      <w:r w:rsidRPr="00E94CCD">
        <w:rPr>
          <w:rFonts w:asciiTheme="majorBidi" w:hAnsiTheme="majorBidi" w:cstheme="majorBidi"/>
        </w:rPr>
        <w:t xml:space="preserve"> Sadirman, </w:t>
      </w:r>
      <w:r w:rsidRPr="00E94CCD">
        <w:rPr>
          <w:rFonts w:asciiTheme="majorBidi" w:hAnsiTheme="majorBidi" w:cstheme="majorBidi"/>
          <w:i/>
          <w:iCs/>
        </w:rPr>
        <w:t>Op.Cit</w:t>
      </w:r>
      <w:r w:rsidRPr="00E94CCD">
        <w:rPr>
          <w:rFonts w:asciiTheme="majorBidi" w:hAnsiTheme="majorBidi" w:cstheme="majorBidi"/>
        </w:rPr>
        <w:t>., hlm. 26</w:t>
      </w:r>
    </w:p>
  </w:footnote>
  <w:footnote w:id="52">
    <w:p w:rsidR="003A11F7" w:rsidRPr="001E71C5" w:rsidRDefault="003A11F7" w:rsidP="001E71C5">
      <w:pPr>
        <w:pStyle w:val="FootnoteText"/>
        <w:ind w:firstLine="720"/>
        <w:jc w:val="both"/>
        <w:rPr>
          <w:rFonts w:asciiTheme="majorBidi" w:hAnsiTheme="majorBidi" w:cstheme="majorBidi"/>
        </w:rPr>
      </w:pPr>
      <w:r w:rsidRPr="001E71C5">
        <w:rPr>
          <w:rStyle w:val="FootnoteReference"/>
          <w:rFonts w:asciiTheme="majorBidi" w:hAnsiTheme="majorBidi" w:cstheme="majorBidi"/>
        </w:rPr>
        <w:footnoteRef/>
      </w:r>
      <w:r w:rsidRPr="001E71C5">
        <w:rPr>
          <w:rFonts w:asciiTheme="majorBidi" w:hAnsiTheme="majorBidi" w:cstheme="majorBidi"/>
        </w:rPr>
        <w:t xml:space="preserve">  Ahmad Susanto, </w:t>
      </w:r>
      <w:r w:rsidRPr="001E71C5">
        <w:rPr>
          <w:rFonts w:asciiTheme="majorBidi" w:hAnsiTheme="majorBidi" w:cstheme="majorBidi"/>
          <w:i/>
          <w:iCs/>
        </w:rPr>
        <w:t>Op.cit.,</w:t>
      </w:r>
      <w:r w:rsidRPr="001E71C5">
        <w:rPr>
          <w:rFonts w:asciiTheme="majorBidi" w:hAnsiTheme="majorBidi" w:cstheme="majorBidi"/>
        </w:rPr>
        <w:t xml:space="preserve"> hlm. 6</w:t>
      </w:r>
    </w:p>
  </w:footnote>
  <w:footnote w:id="53">
    <w:p w:rsidR="003A11F7" w:rsidRPr="007A6E6D" w:rsidRDefault="003A11F7" w:rsidP="007A6E6D">
      <w:pPr>
        <w:pStyle w:val="FootnoteText"/>
        <w:ind w:firstLine="720"/>
        <w:jc w:val="both"/>
        <w:rPr>
          <w:rFonts w:asciiTheme="majorBidi" w:hAnsiTheme="majorBidi" w:cstheme="majorBidi"/>
        </w:rPr>
      </w:pPr>
      <w:r w:rsidRPr="007A6E6D">
        <w:rPr>
          <w:rStyle w:val="FootnoteReference"/>
          <w:rFonts w:asciiTheme="majorBidi" w:hAnsiTheme="majorBidi" w:cstheme="majorBidi"/>
        </w:rPr>
        <w:footnoteRef/>
      </w:r>
      <w:r w:rsidRPr="007A6E6D">
        <w:rPr>
          <w:rFonts w:asciiTheme="majorBidi" w:hAnsiTheme="majorBidi" w:cstheme="majorBidi"/>
        </w:rPr>
        <w:t xml:space="preserve"> Hamzah B.Uno, </w:t>
      </w:r>
      <w:r w:rsidRPr="007A6E6D">
        <w:rPr>
          <w:rFonts w:asciiTheme="majorBidi" w:hAnsiTheme="majorBidi" w:cstheme="majorBidi"/>
          <w:i/>
          <w:iCs/>
        </w:rPr>
        <w:t>Perencanaan Pembelajaran,</w:t>
      </w:r>
      <w:r>
        <w:rPr>
          <w:rFonts w:asciiTheme="majorBidi" w:hAnsiTheme="majorBidi" w:cstheme="majorBidi"/>
          <w:i/>
          <w:iCs/>
        </w:rPr>
        <w:t xml:space="preserve"> </w:t>
      </w:r>
      <w:r w:rsidRPr="007A6E6D">
        <w:rPr>
          <w:rFonts w:asciiTheme="majorBidi" w:hAnsiTheme="majorBidi" w:cstheme="majorBidi"/>
        </w:rPr>
        <w:t>(Jakarta: Bumi Aksara, 2010), hlm.36</w:t>
      </w:r>
    </w:p>
  </w:footnote>
  <w:footnote w:id="54">
    <w:p w:rsidR="003A11F7" w:rsidRDefault="003A11F7" w:rsidP="007A6E6D">
      <w:pPr>
        <w:pStyle w:val="FootnoteText"/>
        <w:ind w:firstLine="720"/>
      </w:pPr>
      <w:r w:rsidRPr="007B1FF6">
        <w:rPr>
          <w:rStyle w:val="FootnoteReference"/>
          <w:rFonts w:asciiTheme="majorBidi" w:hAnsiTheme="majorBidi" w:cstheme="majorBidi"/>
        </w:rPr>
        <w:footnoteRef/>
      </w:r>
      <w:r w:rsidRPr="007B1FF6">
        <w:rPr>
          <w:rFonts w:asciiTheme="majorBidi" w:hAnsiTheme="majorBidi" w:cstheme="majorBidi"/>
        </w:rPr>
        <w:t xml:space="preserve"> </w:t>
      </w:r>
      <w:r w:rsidRPr="001E71C5">
        <w:rPr>
          <w:rFonts w:asciiTheme="majorBidi" w:hAnsiTheme="majorBidi" w:cstheme="majorBidi"/>
        </w:rPr>
        <w:t xml:space="preserve">Ahmad Susanto, </w:t>
      </w:r>
      <w:r w:rsidRPr="001E71C5">
        <w:rPr>
          <w:rFonts w:asciiTheme="majorBidi" w:hAnsiTheme="majorBidi" w:cstheme="majorBidi"/>
          <w:i/>
          <w:iCs/>
        </w:rPr>
        <w:t>Op.cit.,</w:t>
      </w:r>
      <w:r>
        <w:rPr>
          <w:rFonts w:asciiTheme="majorBidi" w:hAnsiTheme="majorBidi" w:cstheme="majorBidi"/>
        </w:rPr>
        <w:t xml:space="preserve"> hlm. 10</w:t>
      </w:r>
    </w:p>
  </w:footnote>
  <w:footnote w:id="55">
    <w:p w:rsidR="003A11F7" w:rsidRDefault="003A11F7" w:rsidP="007A6E6D">
      <w:pPr>
        <w:pStyle w:val="FootnoteText"/>
        <w:ind w:firstLine="720"/>
      </w:pPr>
      <w:r w:rsidRPr="007A6E6D">
        <w:rPr>
          <w:rStyle w:val="FootnoteReference"/>
          <w:rFonts w:ascii="Times New Roman" w:hAnsi="Times New Roman" w:cs="Times New Roman"/>
        </w:rPr>
        <w:footnoteRef/>
      </w:r>
      <w:r>
        <w:t xml:space="preserve"> </w:t>
      </w:r>
      <w:r w:rsidRPr="007A6E6D">
        <w:rPr>
          <w:rFonts w:asciiTheme="majorBidi" w:hAnsiTheme="majorBidi" w:cstheme="majorBidi"/>
        </w:rPr>
        <w:t>Hamzah B.Uno</w:t>
      </w:r>
      <w:r w:rsidRPr="001E71C5">
        <w:rPr>
          <w:rFonts w:asciiTheme="majorBidi" w:hAnsiTheme="majorBidi" w:cstheme="majorBidi"/>
        </w:rPr>
        <w:t xml:space="preserve">, </w:t>
      </w:r>
      <w:r w:rsidRPr="001E71C5">
        <w:rPr>
          <w:rFonts w:asciiTheme="majorBidi" w:hAnsiTheme="majorBidi" w:cstheme="majorBidi"/>
          <w:i/>
          <w:iCs/>
        </w:rPr>
        <w:t>Op.cit.,</w:t>
      </w:r>
      <w:r>
        <w:rPr>
          <w:rFonts w:asciiTheme="majorBidi" w:hAnsiTheme="majorBidi" w:cstheme="majorBidi"/>
        </w:rPr>
        <w:t xml:space="preserve"> hlm. 37</w:t>
      </w:r>
    </w:p>
  </w:footnote>
  <w:footnote w:id="56">
    <w:p w:rsidR="003A11F7" w:rsidRPr="002C795F" w:rsidRDefault="003A11F7" w:rsidP="007B1FF6">
      <w:pPr>
        <w:pStyle w:val="FootnoteText"/>
        <w:ind w:firstLine="720"/>
        <w:jc w:val="both"/>
        <w:rPr>
          <w:rFonts w:asciiTheme="majorBidi" w:hAnsiTheme="majorBidi" w:cstheme="majorBidi"/>
        </w:rPr>
      </w:pPr>
      <w:r w:rsidRPr="002C795F">
        <w:rPr>
          <w:rStyle w:val="FootnoteReference"/>
          <w:rFonts w:ascii="Times New Roman" w:hAnsi="Times New Roman" w:cs="Times New Roman"/>
        </w:rPr>
        <w:footnoteRef/>
      </w:r>
      <w:r>
        <w:t xml:space="preserve"> </w:t>
      </w:r>
      <w:r w:rsidRPr="001E71C5">
        <w:rPr>
          <w:rFonts w:asciiTheme="majorBidi" w:hAnsiTheme="majorBidi" w:cstheme="majorBidi"/>
        </w:rPr>
        <w:t xml:space="preserve">Ahmad Susanto, </w:t>
      </w:r>
      <w:r w:rsidRPr="001E71C5">
        <w:rPr>
          <w:rFonts w:asciiTheme="majorBidi" w:hAnsiTheme="majorBidi" w:cstheme="majorBidi"/>
          <w:i/>
          <w:iCs/>
        </w:rPr>
        <w:t>Op.cit.,</w:t>
      </w:r>
      <w:r>
        <w:rPr>
          <w:rFonts w:asciiTheme="majorBidi" w:hAnsiTheme="majorBidi" w:cstheme="majorBidi"/>
        </w:rPr>
        <w:t xml:space="preserve"> hlm. 9</w:t>
      </w:r>
    </w:p>
  </w:footnote>
  <w:footnote w:id="57">
    <w:p w:rsidR="003A11F7" w:rsidRDefault="003A11F7" w:rsidP="007A6E6D">
      <w:pPr>
        <w:pStyle w:val="FootnoteText"/>
        <w:ind w:firstLine="720"/>
      </w:pPr>
      <w:r w:rsidRPr="007A6E6D">
        <w:rPr>
          <w:rStyle w:val="FootnoteReference"/>
          <w:rFonts w:ascii="Times New Roman" w:hAnsi="Times New Roman" w:cs="Times New Roman"/>
        </w:rPr>
        <w:footnoteRef/>
      </w:r>
      <w:r w:rsidRPr="007A6E6D">
        <w:rPr>
          <w:rFonts w:ascii="Times New Roman" w:hAnsi="Times New Roman" w:cs="Times New Roman"/>
        </w:rPr>
        <w:t xml:space="preserve"> </w:t>
      </w:r>
      <w:r w:rsidRPr="007A6E6D">
        <w:rPr>
          <w:rFonts w:asciiTheme="majorBidi" w:hAnsiTheme="majorBidi" w:cstheme="majorBidi"/>
        </w:rPr>
        <w:t>Hamzah B.Uno</w:t>
      </w:r>
      <w:r w:rsidRPr="001E71C5">
        <w:rPr>
          <w:rFonts w:asciiTheme="majorBidi" w:hAnsiTheme="majorBidi" w:cstheme="majorBidi"/>
        </w:rPr>
        <w:t xml:space="preserve">, </w:t>
      </w:r>
      <w:r w:rsidRPr="001E71C5">
        <w:rPr>
          <w:rFonts w:asciiTheme="majorBidi" w:hAnsiTheme="majorBidi" w:cstheme="majorBidi"/>
          <w:i/>
          <w:iCs/>
        </w:rPr>
        <w:t>Op.cit.,</w:t>
      </w:r>
      <w:r>
        <w:rPr>
          <w:rFonts w:asciiTheme="majorBidi" w:hAnsiTheme="majorBidi" w:cstheme="majorBidi"/>
        </w:rPr>
        <w:t xml:space="preserve"> hlm. 38</w:t>
      </w:r>
    </w:p>
  </w:footnote>
  <w:footnote w:id="58">
    <w:p w:rsidR="003A11F7" w:rsidRPr="00F47F13" w:rsidRDefault="003A11F7" w:rsidP="00F47F13">
      <w:pPr>
        <w:pStyle w:val="FootnoteText"/>
        <w:ind w:firstLine="720"/>
        <w:jc w:val="both"/>
        <w:rPr>
          <w:rFonts w:ascii="Times New Roman" w:hAnsi="Times New Roman" w:cs="Times New Roman"/>
        </w:rPr>
      </w:pPr>
      <w:r w:rsidRPr="00F47F13">
        <w:rPr>
          <w:rStyle w:val="FootnoteReference"/>
          <w:rFonts w:ascii="Times New Roman" w:hAnsi="Times New Roman" w:cs="Times New Roman"/>
        </w:rPr>
        <w:footnoteRef/>
      </w:r>
      <w:r w:rsidRPr="00F47F13">
        <w:rPr>
          <w:rFonts w:ascii="Times New Roman" w:hAnsi="Times New Roman" w:cs="Times New Roman"/>
        </w:rPr>
        <w:t xml:space="preserve"> Asep Jihad, </w:t>
      </w:r>
      <w:r w:rsidRPr="00F47F13">
        <w:rPr>
          <w:rFonts w:ascii="Times New Roman" w:hAnsi="Times New Roman" w:cs="Times New Roman"/>
          <w:i/>
          <w:iCs/>
        </w:rPr>
        <w:t>Op.Cit.,</w:t>
      </w:r>
      <w:r w:rsidRPr="00F47F13">
        <w:rPr>
          <w:rFonts w:ascii="Times New Roman" w:hAnsi="Times New Roman" w:cs="Times New Roman"/>
        </w:rPr>
        <w:t xml:space="preserve"> hlm.20</w:t>
      </w:r>
    </w:p>
  </w:footnote>
  <w:footnote w:id="59">
    <w:p w:rsidR="003A11F7" w:rsidRPr="00374324" w:rsidRDefault="003A11F7" w:rsidP="00374324">
      <w:pPr>
        <w:pStyle w:val="FootnoteText"/>
        <w:ind w:firstLine="720"/>
        <w:jc w:val="both"/>
        <w:rPr>
          <w:rFonts w:ascii="Times New Roman" w:hAnsi="Times New Roman" w:cs="Times New Roman"/>
        </w:rPr>
      </w:pPr>
      <w:r w:rsidRPr="00374324">
        <w:rPr>
          <w:rStyle w:val="FootnoteReference"/>
          <w:rFonts w:ascii="Times New Roman" w:hAnsi="Times New Roman" w:cs="Times New Roman"/>
        </w:rPr>
        <w:footnoteRef/>
      </w:r>
      <w:r w:rsidRPr="00374324">
        <w:rPr>
          <w:rFonts w:ascii="Times New Roman" w:hAnsi="Times New Roman" w:cs="Times New Roman"/>
        </w:rPr>
        <w:t xml:space="preserve"> Haryu Isamuddin, </w:t>
      </w:r>
      <w:r w:rsidRPr="00374324">
        <w:rPr>
          <w:rFonts w:ascii="Times New Roman" w:hAnsi="Times New Roman" w:cs="Times New Roman"/>
          <w:i/>
          <w:iCs/>
        </w:rPr>
        <w:t xml:space="preserve">Psikologi Pendidikan, </w:t>
      </w:r>
      <w:r w:rsidRPr="00374324">
        <w:rPr>
          <w:rFonts w:ascii="Times New Roman" w:hAnsi="Times New Roman" w:cs="Times New Roman"/>
        </w:rPr>
        <w:t>(Yogyakarta: Pustaka Belajar, 2012), hlm. 181-192</w:t>
      </w:r>
    </w:p>
  </w:footnote>
  <w:footnote w:id="60">
    <w:p w:rsidR="003A11F7" w:rsidRPr="00300F40" w:rsidRDefault="003A11F7" w:rsidP="00374324">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Samsul Munir Amin, </w:t>
      </w:r>
      <w:r w:rsidRPr="00300F40">
        <w:rPr>
          <w:rFonts w:ascii="Times New Roman" w:hAnsi="Times New Roman" w:cs="Times New Roman"/>
          <w:i/>
          <w:iCs/>
          <w:sz w:val="20"/>
          <w:szCs w:val="20"/>
        </w:rPr>
        <w:t>Sejarah Peradaban Islam,</w:t>
      </w:r>
      <w:r w:rsidRPr="00300F40">
        <w:rPr>
          <w:rFonts w:ascii="Times New Roman" w:hAnsi="Times New Roman" w:cs="Times New Roman"/>
          <w:sz w:val="20"/>
          <w:szCs w:val="20"/>
        </w:rPr>
        <w:t>(</w:t>
      </w:r>
      <w:r w:rsidRPr="00300F40">
        <w:rPr>
          <w:rFonts w:ascii="Times New Roman" w:hAnsi="Times New Roman" w:cs="Times New Roman"/>
          <w:i/>
          <w:iCs/>
          <w:sz w:val="20"/>
          <w:szCs w:val="20"/>
        </w:rPr>
        <w:t xml:space="preserve"> </w:t>
      </w:r>
      <w:r w:rsidRPr="00300F40">
        <w:rPr>
          <w:rFonts w:ascii="Times New Roman" w:hAnsi="Times New Roman" w:cs="Times New Roman"/>
          <w:sz w:val="20"/>
          <w:szCs w:val="20"/>
        </w:rPr>
        <w:t>Jakarta: Amzah, 2010), hlm. 1</w:t>
      </w:r>
    </w:p>
  </w:footnote>
  <w:footnote w:id="61">
    <w:p w:rsidR="003A11F7" w:rsidRPr="00881765" w:rsidRDefault="003A11F7" w:rsidP="00374324">
      <w:pPr>
        <w:pStyle w:val="FootnoteText"/>
        <w:ind w:firstLine="720"/>
        <w:jc w:val="both"/>
        <w:rPr>
          <w:rFonts w:ascii="Times New Roman" w:hAnsi="Times New Roman" w:cs="Times New Roman"/>
        </w:rPr>
      </w:pPr>
      <w:r>
        <w:rPr>
          <w:rStyle w:val="FootnoteReference"/>
        </w:rPr>
        <w:footnoteRef/>
      </w:r>
      <w:r>
        <w:t xml:space="preserve"> </w:t>
      </w:r>
      <w:r w:rsidRPr="007D7EC0">
        <w:rPr>
          <w:rFonts w:ascii="Times New Roman" w:hAnsi="Times New Roman" w:cs="Times New Roman"/>
        </w:rPr>
        <w:t xml:space="preserve">Abudin Nata, </w:t>
      </w:r>
      <w:r w:rsidRPr="007D7EC0">
        <w:rPr>
          <w:rFonts w:ascii="Times New Roman" w:hAnsi="Times New Roman" w:cs="Times New Roman"/>
          <w:i/>
          <w:iCs/>
        </w:rPr>
        <w:t xml:space="preserve">Metodologi Studi Islam, </w:t>
      </w:r>
      <w:r w:rsidRPr="007D7EC0">
        <w:rPr>
          <w:rFonts w:ascii="Times New Roman" w:hAnsi="Times New Roman" w:cs="Times New Roman"/>
        </w:rPr>
        <w:t>(Jakarta</w:t>
      </w:r>
      <w:r>
        <w:rPr>
          <w:rFonts w:ascii="Times New Roman" w:hAnsi="Times New Roman" w:cs="Times New Roman"/>
        </w:rPr>
        <w:t>: Rajawali Pers, 2010), hlm. 49</w:t>
      </w:r>
    </w:p>
  </w:footnote>
  <w:footnote w:id="62">
    <w:p w:rsidR="003A11F7" w:rsidRPr="003570BD" w:rsidRDefault="003A11F7" w:rsidP="00374324">
      <w:pPr>
        <w:pStyle w:val="FootnoteText"/>
        <w:ind w:firstLine="720"/>
        <w:jc w:val="both"/>
        <w:rPr>
          <w:rFonts w:ascii="Times New Roman" w:hAnsi="Times New Roman" w:cs="Times New Roman"/>
          <w:i/>
          <w:iCs/>
        </w:rPr>
      </w:pPr>
      <w:r w:rsidRPr="007D7EC0">
        <w:rPr>
          <w:rStyle w:val="FootnoteReference"/>
          <w:rFonts w:ascii="Times New Roman" w:hAnsi="Times New Roman" w:cs="Times New Roman"/>
        </w:rPr>
        <w:footnoteRef/>
      </w:r>
      <w:r w:rsidRPr="007D7EC0">
        <w:rPr>
          <w:rFonts w:ascii="Times New Roman" w:hAnsi="Times New Roman" w:cs="Times New Roman"/>
        </w:rPr>
        <w:t xml:space="preserve"> </w:t>
      </w:r>
      <w:r>
        <w:rPr>
          <w:rFonts w:ascii="Times New Roman" w:hAnsi="Times New Roman" w:cs="Times New Roman"/>
          <w:i/>
          <w:iCs/>
        </w:rPr>
        <w:t>Ibid.</w:t>
      </w:r>
    </w:p>
  </w:footnote>
  <w:footnote w:id="63">
    <w:p w:rsidR="003A11F7" w:rsidRPr="004845AF" w:rsidRDefault="003A11F7" w:rsidP="00374324">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hlm. 62</w:t>
      </w:r>
    </w:p>
  </w:footnote>
  <w:footnote w:id="64">
    <w:p w:rsidR="003A11F7" w:rsidRPr="004845AF" w:rsidRDefault="003A11F7" w:rsidP="00374324">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hlm. 64</w:t>
      </w:r>
    </w:p>
  </w:footnote>
  <w:footnote w:id="65">
    <w:p w:rsidR="003A11F7" w:rsidRPr="00F81812" w:rsidRDefault="003A11F7" w:rsidP="00374324">
      <w:pPr>
        <w:pStyle w:val="FootnoteText"/>
        <w:ind w:firstLine="720"/>
        <w:jc w:val="both"/>
        <w:rPr>
          <w:rFonts w:ascii="Times New Roman" w:hAnsi="Times New Roman" w:cs="Times New Roman"/>
        </w:rPr>
      </w:pPr>
      <w:r w:rsidRPr="00F81812">
        <w:rPr>
          <w:rStyle w:val="FootnoteReference"/>
          <w:rFonts w:ascii="Times New Roman" w:hAnsi="Times New Roman" w:cs="Times New Roman"/>
        </w:rPr>
        <w:footnoteRef/>
      </w:r>
      <w:r w:rsidRPr="00F81812">
        <w:rPr>
          <w:rFonts w:ascii="Times New Roman" w:hAnsi="Times New Roman" w:cs="Times New Roman"/>
        </w:rPr>
        <w:t xml:space="preserve"> Departemen Agama, </w:t>
      </w:r>
      <w:r>
        <w:rPr>
          <w:rFonts w:ascii="Times New Roman" w:hAnsi="Times New Roman" w:cs="Times New Roman"/>
          <w:i/>
          <w:iCs/>
        </w:rPr>
        <w:t xml:space="preserve">Kurikulum </w:t>
      </w:r>
      <w:r w:rsidRPr="00F81812">
        <w:rPr>
          <w:rFonts w:ascii="Times New Roman" w:hAnsi="Times New Roman" w:cs="Times New Roman"/>
          <w:i/>
          <w:iCs/>
        </w:rPr>
        <w:t xml:space="preserve"> 2004 Standar Kompetensi Madrasah Ibtidaiyah,</w:t>
      </w:r>
      <w:r w:rsidRPr="00F81812">
        <w:rPr>
          <w:rFonts w:ascii="Times New Roman" w:hAnsi="Times New Roman" w:cs="Times New Roman"/>
        </w:rPr>
        <w:t xml:space="preserve"> (Jakarta: Direktorat Jenderal Kelembagaan Agama Islam, 2005), hlm. 64</w:t>
      </w:r>
    </w:p>
  </w:footnote>
  <w:footnote w:id="66">
    <w:p w:rsidR="003A11F7" w:rsidRPr="002F51BD" w:rsidRDefault="003A11F7" w:rsidP="002F51BD">
      <w:pPr>
        <w:pStyle w:val="FootnoteText"/>
        <w:ind w:firstLine="720"/>
        <w:jc w:val="both"/>
        <w:rPr>
          <w:rFonts w:ascii="Times New Roman" w:hAnsi="Times New Roman" w:cs="Times New Roman"/>
        </w:rPr>
      </w:pPr>
      <w:r w:rsidRPr="002F51BD">
        <w:rPr>
          <w:rStyle w:val="FootnoteReference"/>
          <w:rFonts w:ascii="Times New Roman" w:hAnsi="Times New Roman" w:cs="Times New Roman"/>
        </w:rPr>
        <w:footnoteRef/>
      </w:r>
      <w:r w:rsidRPr="002F51BD">
        <w:rPr>
          <w:rFonts w:ascii="Times New Roman" w:hAnsi="Times New Roman" w:cs="Times New Roman"/>
        </w:rPr>
        <w:t xml:space="preserve"> </w:t>
      </w:r>
      <w:r w:rsidRPr="002F51BD">
        <w:rPr>
          <w:rFonts w:ascii="Times New Roman" w:hAnsi="Times New Roman" w:cs="Times New Roman"/>
          <w:i/>
          <w:iCs/>
        </w:rPr>
        <w:t>Ibid.,</w:t>
      </w:r>
      <w:r w:rsidRPr="002F51BD">
        <w:rPr>
          <w:rFonts w:ascii="Times New Roman" w:hAnsi="Times New Roman" w:cs="Times New Roman"/>
        </w:rPr>
        <w:t xml:space="preserve"> hlm. 65</w:t>
      </w:r>
    </w:p>
  </w:footnote>
  <w:footnote w:id="67">
    <w:p w:rsidR="003A11F7" w:rsidRDefault="003A11F7" w:rsidP="00823C00">
      <w:pPr>
        <w:pStyle w:val="FootnoteText"/>
        <w:ind w:firstLine="720"/>
        <w:jc w:val="both"/>
      </w:pPr>
      <w:r w:rsidRPr="00823C00">
        <w:rPr>
          <w:rStyle w:val="FootnoteReference"/>
          <w:rFonts w:ascii="Times New Roman" w:hAnsi="Times New Roman" w:cs="Times New Roman"/>
        </w:rPr>
        <w:footnoteRef/>
      </w:r>
      <w:r w:rsidRPr="00823C00">
        <w:rPr>
          <w:rFonts w:ascii="Times New Roman" w:hAnsi="Times New Roman" w:cs="Times New Roman"/>
        </w:rPr>
        <w:t xml:space="preserve"> </w:t>
      </w:r>
      <w:r w:rsidRPr="002F51BD">
        <w:rPr>
          <w:rFonts w:ascii="Times New Roman" w:hAnsi="Times New Roman" w:cs="Times New Roman"/>
          <w:i/>
          <w:iCs/>
        </w:rPr>
        <w:t>Ibid.,</w:t>
      </w:r>
      <w:r>
        <w:rPr>
          <w:rFonts w:ascii="Times New Roman" w:hAnsi="Times New Roman" w:cs="Times New Roman"/>
        </w:rPr>
        <w:t xml:space="preserve"> hlm. 64</w:t>
      </w:r>
    </w:p>
  </w:footnote>
  <w:footnote w:id="68">
    <w:p w:rsidR="003A11F7" w:rsidRPr="003C6E82" w:rsidRDefault="003A11F7" w:rsidP="00EC3DBF">
      <w:pPr>
        <w:pStyle w:val="NoSpacing"/>
        <w:ind w:firstLine="720"/>
        <w:jc w:val="both"/>
        <w:rPr>
          <w:rFonts w:ascii="Times New Roman" w:hAnsi="Times New Roman" w:cs="Times New Roman"/>
          <w:sz w:val="20"/>
          <w:szCs w:val="20"/>
        </w:rPr>
      </w:pPr>
      <w:r w:rsidRPr="003C6E82">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3C6E82">
        <w:rPr>
          <w:rFonts w:ascii="Times New Roman" w:hAnsi="Times New Roman" w:cs="Times New Roman"/>
          <w:sz w:val="20"/>
          <w:szCs w:val="20"/>
        </w:rPr>
        <w:t>(Online)</w:t>
      </w:r>
      <w:r>
        <w:rPr>
          <w:rFonts w:ascii="Times New Roman" w:hAnsi="Times New Roman" w:cs="Times New Roman"/>
          <w:sz w:val="20"/>
          <w:szCs w:val="20"/>
        </w:rPr>
        <w:t> </w:t>
      </w:r>
      <w:hyperlink r:id="rId1" w:history="1">
        <w:r w:rsidRPr="003C6E82">
          <w:rPr>
            <w:rStyle w:val="Hyperlink"/>
            <w:rFonts w:ascii="Times New Roman" w:hAnsi="Times New Roman" w:cs="Times New Roman"/>
            <w:color w:val="auto"/>
            <w:sz w:val="20"/>
            <w:szCs w:val="20"/>
          </w:rPr>
          <w:t>http://www.Adelia.blogspot.com/2010/09/SKL-SK-KD-skiSD/MI-.html</w:t>
        </w:r>
      </w:hyperlink>
      <w:r w:rsidRPr="003C6E82">
        <w:rPr>
          <w:rFonts w:ascii="Times New Roman" w:hAnsi="Times New Roman" w:cs="Times New Roman"/>
          <w:sz w:val="20"/>
          <w:szCs w:val="20"/>
        </w:rPr>
        <w:t>, diakses pada 5 Januari 2015, pukul 14:37 WIB.</w:t>
      </w:r>
    </w:p>
  </w:footnote>
  <w:footnote w:id="69">
    <w:p w:rsidR="003A11F7" w:rsidRPr="0018551F" w:rsidRDefault="003A11F7" w:rsidP="00553EFA">
      <w:pPr>
        <w:pStyle w:val="FootnoteText"/>
        <w:ind w:firstLine="720"/>
        <w:jc w:val="both"/>
        <w:rPr>
          <w:rFonts w:ascii="Times New Roman" w:hAnsi="Times New Roman" w:cs="Times New Roman"/>
        </w:rPr>
      </w:pPr>
      <w:r w:rsidRPr="003C6E82">
        <w:rPr>
          <w:rStyle w:val="FootnoteReference"/>
          <w:rFonts w:ascii="Times New Roman" w:hAnsi="Times New Roman" w:cs="Times New Roman"/>
        </w:rPr>
        <w:footnoteRef/>
      </w:r>
      <w:r>
        <w:rPr>
          <w:rFonts w:ascii="Times New Roman" w:hAnsi="Times New Roman" w:cs="Times New Roman"/>
        </w:rPr>
        <w:t xml:space="preserve"> Suge</w:t>
      </w:r>
      <w:r w:rsidRPr="003C6E82">
        <w:rPr>
          <w:rFonts w:ascii="Times New Roman" w:hAnsi="Times New Roman" w:cs="Times New Roman"/>
        </w:rPr>
        <w:t xml:space="preserve">ng Sugiharto, </w:t>
      </w:r>
      <w:r w:rsidRPr="003C6E82">
        <w:rPr>
          <w:rFonts w:ascii="Times New Roman" w:hAnsi="Times New Roman" w:cs="Times New Roman"/>
          <w:i/>
          <w:iCs/>
        </w:rPr>
        <w:t>Bingkai Sejarah Kebudayaan Isla</w:t>
      </w:r>
      <w:r w:rsidRPr="0018551F">
        <w:rPr>
          <w:rFonts w:ascii="Times New Roman" w:hAnsi="Times New Roman" w:cs="Times New Roman"/>
          <w:i/>
          <w:iCs/>
        </w:rPr>
        <w:t>m untuk Kelas V MI,</w:t>
      </w:r>
      <w:r w:rsidRPr="0018551F">
        <w:rPr>
          <w:rFonts w:ascii="Times New Roman" w:hAnsi="Times New Roman" w:cs="Times New Roman"/>
        </w:rPr>
        <w:t xml:space="preserve"> (Solo: Aqila, 2013), hlm. viii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30111"/>
      <w:docPartObj>
        <w:docPartGallery w:val="Page Numbers (Top of Page)"/>
        <w:docPartUnique/>
      </w:docPartObj>
    </w:sdtPr>
    <w:sdtContent>
      <w:p w:rsidR="00AD3E13" w:rsidRDefault="00F07909">
        <w:pPr>
          <w:pStyle w:val="Header"/>
          <w:jc w:val="right"/>
        </w:pPr>
        <w:fldSimple w:instr=" PAGE   \* MERGEFORMAT ">
          <w:r w:rsidR="00541143">
            <w:rPr>
              <w:noProof/>
            </w:rPr>
            <w:t>70</w:t>
          </w:r>
        </w:fldSimple>
      </w:p>
    </w:sdtContent>
  </w:sdt>
  <w:p w:rsidR="003A11F7" w:rsidRDefault="003A1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814"/>
    <w:multiLevelType w:val="hybridMultilevel"/>
    <w:tmpl w:val="E4AC3B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07627"/>
    <w:multiLevelType w:val="hybridMultilevel"/>
    <w:tmpl w:val="BB3C8BC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9D13BBB"/>
    <w:multiLevelType w:val="hybridMultilevel"/>
    <w:tmpl w:val="7D826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7001B"/>
    <w:multiLevelType w:val="hybridMultilevel"/>
    <w:tmpl w:val="A52ADC70"/>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A2F90"/>
    <w:multiLevelType w:val="hybridMultilevel"/>
    <w:tmpl w:val="E7CE7546"/>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239AC"/>
    <w:multiLevelType w:val="hybridMultilevel"/>
    <w:tmpl w:val="6BC6E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E2C8B"/>
    <w:multiLevelType w:val="hybridMultilevel"/>
    <w:tmpl w:val="264EE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B764C"/>
    <w:multiLevelType w:val="hybridMultilevel"/>
    <w:tmpl w:val="98A8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A6E07"/>
    <w:multiLevelType w:val="hybridMultilevel"/>
    <w:tmpl w:val="D42C30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07801"/>
    <w:multiLevelType w:val="hybridMultilevel"/>
    <w:tmpl w:val="6D524A3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05725DC"/>
    <w:multiLevelType w:val="hybridMultilevel"/>
    <w:tmpl w:val="65EA422E"/>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878EF"/>
    <w:multiLevelType w:val="hybridMultilevel"/>
    <w:tmpl w:val="6824B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36AD2"/>
    <w:multiLevelType w:val="hybridMultilevel"/>
    <w:tmpl w:val="0C824B50"/>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8292E"/>
    <w:multiLevelType w:val="hybridMultilevel"/>
    <w:tmpl w:val="0002C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57AA1"/>
    <w:multiLevelType w:val="hybridMultilevel"/>
    <w:tmpl w:val="AA24A2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E0759B"/>
    <w:multiLevelType w:val="hybridMultilevel"/>
    <w:tmpl w:val="8986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64E94"/>
    <w:multiLevelType w:val="hybridMultilevel"/>
    <w:tmpl w:val="07EE96A2"/>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E599E"/>
    <w:multiLevelType w:val="hybridMultilevel"/>
    <w:tmpl w:val="1C3C7DE0"/>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C4988"/>
    <w:multiLevelType w:val="hybridMultilevel"/>
    <w:tmpl w:val="2F960D94"/>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96144"/>
    <w:multiLevelType w:val="hybridMultilevel"/>
    <w:tmpl w:val="668EC868"/>
    <w:lvl w:ilvl="0" w:tplc="1102E7E2">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60ACC"/>
    <w:multiLevelType w:val="hybridMultilevel"/>
    <w:tmpl w:val="20140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B0852"/>
    <w:multiLevelType w:val="hybridMultilevel"/>
    <w:tmpl w:val="EB0E2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FA67EA"/>
    <w:multiLevelType w:val="hybridMultilevel"/>
    <w:tmpl w:val="22DCC862"/>
    <w:lvl w:ilvl="0" w:tplc="F0EE7A86">
      <w:start w:val="1"/>
      <w:numFmt w:val="lowerLetter"/>
      <w:lvlText w:val="%1."/>
      <w:lvlJc w:val="center"/>
      <w:pPr>
        <w:ind w:left="1429"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A9123E4"/>
    <w:multiLevelType w:val="hybridMultilevel"/>
    <w:tmpl w:val="986E1842"/>
    <w:lvl w:ilvl="0" w:tplc="2776419A">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B5E5C9E"/>
    <w:multiLevelType w:val="hybridMultilevel"/>
    <w:tmpl w:val="FA507612"/>
    <w:lvl w:ilvl="0" w:tplc="42040592">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6F7450"/>
    <w:multiLevelType w:val="hybridMultilevel"/>
    <w:tmpl w:val="6D524A3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B73164E"/>
    <w:multiLevelType w:val="hybridMultilevel"/>
    <w:tmpl w:val="A52ADC70"/>
    <w:lvl w:ilvl="0" w:tplc="4204059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B1CA8"/>
    <w:multiLevelType w:val="hybridMultilevel"/>
    <w:tmpl w:val="FBFE0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718D4"/>
    <w:multiLevelType w:val="hybridMultilevel"/>
    <w:tmpl w:val="8AE01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21067"/>
    <w:multiLevelType w:val="hybridMultilevel"/>
    <w:tmpl w:val="EBB2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5016F0"/>
    <w:multiLevelType w:val="hybridMultilevel"/>
    <w:tmpl w:val="030E9F5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4176719"/>
    <w:multiLevelType w:val="hybridMultilevel"/>
    <w:tmpl w:val="3C423778"/>
    <w:lvl w:ilvl="0" w:tplc="2776419A">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7194C3C"/>
    <w:multiLevelType w:val="hybridMultilevel"/>
    <w:tmpl w:val="D42C30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992317"/>
    <w:multiLevelType w:val="hybridMultilevel"/>
    <w:tmpl w:val="D690F4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6"/>
  </w:num>
  <w:num w:numId="3">
    <w:abstractNumId w:val="15"/>
  </w:num>
  <w:num w:numId="4">
    <w:abstractNumId w:val="11"/>
  </w:num>
  <w:num w:numId="5">
    <w:abstractNumId w:val="5"/>
  </w:num>
  <w:num w:numId="6">
    <w:abstractNumId w:val="7"/>
  </w:num>
  <w:num w:numId="7">
    <w:abstractNumId w:val="4"/>
  </w:num>
  <w:num w:numId="8">
    <w:abstractNumId w:val="17"/>
  </w:num>
  <w:num w:numId="9">
    <w:abstractNumId w:val="0"/>
  </w:num>
  <w:num w:numId="10">
    <w:abstractNumId w:val="1"/>
  </w:num>
  <w:num w:numId="11">
    <w:abstractNumId w:val="30"/>
  </w:num>
  <w:num w:numId="12">
    <w:abstractNumId w:val="32"/>
  </w:num>
  <w:num w:numId="13">
    <w:abstractNumId w:val="25"/>
  </w:num>
  <w:num w:numId="14">
    <w:abstractNumId w:val="9"/>
  </w:num>
  <w:num w:numId="15">
    <w:abstractNumId w:val="31"/>
  </w:num>
  <w:num w:numId="16">
    <w:abstractNumId w:val="18"/>
  </w:num>
  <w:num w:numId="17">
    <w:abstractNumId w:val="8"/>
  </w:num>
  <w:num w:numId="18">
    <w:abstractNumId w:val="29"/>
  </w:num>
  <w:num w:numId="19">
    <w:abstractNumId w:val="23"/>
  </w:num>
  <w:num w:numId="20">
    <w:abstractNumId w:val="22"/>
  </w:num>
  <w:num w:numId="21">
    <w:abstractNumId w:val="24"/>
  </w:num>
  <w:num w:numId="22">
    <w:abstractNumId w:val="16"/>
  </w:num>
  <w:num w:numId="23">
    <w:abstractNumId w:val="2"/>
  </w:num>
  <w:num w:numId="24">
    <w:abstractNumId w:val="27"/>
  </w:num>
  <w:num w:numId="25">
    <w:abstractNumId w:val="13"/>
  </w:num>
  <w:num w:numId="26">
    <w:abstractNumId w:val="12"/>
  </w:num>
  <w:num w:numId="27">
    <w:abstractNumId w:val="3"/>
  </w:num>
  <w:num w:numId="28">
    <w:abstractNumId w:val="20"/>
  </w:num>
  <w:num w:numId="29">
    <w:abstractNumId w:val="14"/>
  </w:num>
  <w:num w:numId="30">
    <w:abstractNumId w:val="21"/>
  </w:num>
  <w:num w:numId="31">
    <w:abstractNumId w:val="33"/>
  </w:num>
  <w:num w:numId="32">
    <w:abstractNumId w:val="10"/>
  </w:num>
  <w:num w:numId="33">
    <w:abstractNumId w:val="6"/>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6E79"/>
    <w:rsid w:val="00000BCE"/>
    <w:rsid w:val="00046E29"/>
    <w:rsid w:val="00061381"/>
    <w:rsid w:val="00062357"/>
    <w:rsid w:val="0006375C"/>
    <w:rsid w:val="00072F72"/>
    <w:rsid w:val="00076F4C"/>
    <w:rsid w:val="00092F5C"/>
    <w:rsid w:val="000B0B1B"/>
    <w:rsid w:val="000B4292"/>
    <w:rsid w:val="000F4F8B"/>
    <w:rsid w:val="0010680D"/>
    <w:rsid w:val="001443F3"/>
    <w:rsid w:val="00144AF6"/>
    <w:rsid w:val="001457B7"/>
    <w:rsid w:val="00172579"/>
    <w:rsid w:val="001735D5"/>
    <w:rsid w:val="00176EC1"/>
    <w:rsid w:val="0018551F"/>
    <w:rsid w:val="001860EA"/>
    <w:rsid w:val="0019433F"/>
    <w:rsid w:val="001966F4"/>
    <w:rsid w:val="001B7161"/>
    <w:rsid w:val="001D0397"/>
    <w:rsid w:val="001D5053"/>
    <w:rsid w:val="001D5443"/>
    <w:rsid w:val="001E1868"/>
    <w:rsid w:val="001E71C5"/>
    <w:rsid w:val="002011EE"/>
    <w:rsid w:val="00227519"/>
    <w:rsid w:val="002366BD"/>
    <w:rsid w:val="00245262"/>
    <w:rsid w:val="00267B34"/>
    <w:rsid w:val="00276D95"/>
    <w:rsid w:val="00281100"/>
    <w:rsid w:val="0028516F"/>
    <w:rsid w:val="002A0713"/>
    <w:rsid w:val="002A4A14"/>
    <w:rsid w:val="002C113B"/>
    <w:rsid w:val="002C795F"/>
    <w:rsid w:val="002D0974"/>
    <w:rsid w:val="002F057A"/>
    <w:rsid w:val="002F51BD"/>
    <w:rsid w:val="002F6EBA"/>
    <w:rsid w:val="00320A2E"/>
    <w:rsid w:val="00322061"/>
    <w:rsid w:val="00322A2E"/>
    <w:rsid w:val="0032512B"/>
    <w:rsid w:val="003679D8"/>
    <w:rsid w:val="00373A9B"/>
    <w:rsid w:val="00374324"/>
    <w:rsid w:val="00380A97"/>
    <w:rsid w:val="00393DFF"/>
    <w:rsid w:val="003A063B"/>
    <w:rsid w:val="003A11F7"/>
    <w:rsid w:val="003C6E82"/>
    <w:rsid w:val="003D2B83"/>
    <w:rsid w:val="003F16A4"/>
    <w:rsid w:val="003F6C9B"/>
    <w:rsid w:val="0042105D"/>
    <w:rsid w:val="004A1BDF"/>
    <w:rsid w:val="004A255B"/>
    <w:rsid w:val="004A3F69"/>
    <w:rsid w:val="004B2E86"/>
    <w:rsid w:val="004C7CAD"/>
    <w:rsid w:val="004E7CB0"/>
    <w:rsid w:val="00503244"/>
    <w:rsid w:val="00532C23"/>
    <w:rsid w:val="00535DAD"/>
    <w:rsid w:val="00540D06"/>
    <w:rsid w:val="00541143"/>
    <w:rsid w:val="00541F12"/>
    <w:rsid w:val="00553EFA"/>
    <w:rsid w:val="00567403"/>
    <w:rsid w:val="00577DF7"/>
    <w:rsid w:val="00595DE4"/>
    <w:rsid w:val="005B71AE"/>
    <w:rsid w:val="005D5EF7"/>
    <w:rsid w:val="005E23CC"/>
    <w:rsid w:val="005E41E4"/>
    <w:rsid w:val="005E4954"/>
    <w:rsid w:val="0063402E"/>
    <w:rsid w:val="00643892"/>
    <w:rsid w:val="00661441"/>
    <w:rsid w:val="00664EB8"/>
    <w:rsid w:val="00665277"/>
    <w:rsid w:val="00665B10"/>
    <w:rsid w:val="00667990"/>
    <w:rsid w:val="00667CB9"/>
    <w:rsid w:val="00681B9D"/>
    <w:rsid w:val="006D729D"/>
    <w:rsid w:val="006E72AB"/>
    <w:rsid w:val="006F2BB1"/>
    <w:rsid w:val="00705209"/>
    <w:rsid w:val="00705E88"/>
    <w:rsid w:val="00714F9A"/>
    <w:rsid w:val="00723DC4"/>
    <w:rsid w:val="007248C3"/>
    <w:rsid w:val="00725E4A"/>
    <w:rsid w:val="007368F4"/>
    <w:rsid w:val="00740FFF"/>
    <w:rsid w:val="0074178E"/>
    <w:rsid w:val="00741B87"/>
    <w:rsid w:val="00774936"/>
    <w:rsid w:val="0077562B"/>
    <w:rsid w:val="00780AA2"/>
    <w:rsid w:val="0078454D"/>
    <w:rsid w:val="007A5486"/>
    <w:rsid w:val="007A6E6D"/>
    <w:rsid w:val="007B1FF6"/>
    <w:rsid w:val="007C00FE"/>
    <w:rsid w:val="007C1DB5"/>
    <w:rsid w:val="007D67B9"/>
    <w:rsid w:val="007E2927"/>
    <w:rsid w:val="007E34BD"/>
    <w:rsid w:val="007F78ED"/>
    <w:rsid w:val="00802090"/>
    <w:rsid w:val="00811D5E"/>
    <w:rsid w:val="0081650E"/>
    <w:rsid w:val="00823C00"/>
    <w:rsid w:val="008425CE"/>
    <w:rsid w:val="00847E16"/>
    <w:rsid w:val="0086203F"/>
    <w:rsid w:val="00882060"/>
    <w:rsid w:val="008871EA"/>
    <w:rsid w:val="008A742D"/>
    <w:rsid w:val="008B486F"/>
    <w:rsid w:val="009045DD"/>
    <w:rsid w:val="0090686C"/>
    <w:rsid w:val="00967687"/>
    <w:rsid w:val="00997B72"/>
    <w:rsid w:val="009B2ADE"/>
    <w:rsid w:val="009C30DB"/>
    <w:rsid w:val="009C689A"/>
    <w:rsid w:val="009D0EC6"/>
    <w:rsid w:val="009E32B5"/>
    <w:rsid w:val="009F7D34"/>
    <w:rsid w:val="00A51C6F"/>
    <w:rsid w:val="00A63EA6"/>
    <w:rsid w:val="00A66D48"/>
    <w:rsid w:val="00A73987"/>
    <w:rsid w:val="00A769F3"/>
    <w:rsid w:val="00A76DA4"/>
    <w:rsid w:val="00A97127"/>
    <w:rsid w:val="00AA5646"/>
    <w:rsid w:val="00AB2635"/>
    <w:rsid w:val="00AC6332"/>
    <w:rsid w:val="00AD029B"/>
    <w:rsid w:val="00AD35D6"/>
    <w:rsid w:val="00AD3E13"/>
    <w:rsid w:val="00B1315D"/>
    <w:rsid w:val="00B26603"/>
    <w:rsid w:val="00BA30B0"/>
    <w:rsid w:val="00BB6D87"/>
    <w:rsid w:val="00BF73F2"/>
    <w:rsid w:val="00C4086A"/>
    <w:rsid w:val="00C40F6E"/>
    <w:rsid w:val="00C41DD0"/>
    <w:rsid w:val="00C46007"/>
    <w:rsid w:val="00C46FB8"/>
    <w:rsid w:val="00C56841"/>
    <w:rsid w:val="00C568D1"/>
    <w:rsid w:val="00C63B83"/>
    <w:rsid w:val="00C73D69"/>
    <w:rsid w:val="00C86E79"/>
    <w:rsid w:val="00D37074"/>
    <w:rsid w:val="00D65DE2"/>
    <w:rsid w:val="00D71EB0"/>
    <w:rsid w:val="00D9087E"/>
    <w:rsid w:val="00D920F4"/>
    <w:rsid w:val="00D9470E"/>
    <w:rsid w:val="00DF4122"/>
    <w:rsid w:val="00E01316"/>
    <w:rsid w:val="00E24758"/>
    <w:rsid w:val="00E35AD3"/>
    <w:rsid w:val="00E42C5B"/>
    <w:rsid w:val="00E46895"/>
    <w:rsid w:val="00E56C1F"/>
    <w:rsid w:val="00E57A5B"/>
    <w:rsid w:val="00E70B10"/>
    <w:rsid w:val="00E94CCD"/>
    <w:rsid w:val="00EC3DBF"/>
    <w:rsid w:val="00EC4443"/>
    <w:rsid w:val="00ED0300"/>
    <w:rsid w:val="00ED0AB2"/>
    <w:rsid w:val="00F07909"/>
    <w:rsid w:val="00F47F13"/>
    <w:rsid w:val="00F65387"/>
    <w:rsid w:val="00F845A4"/>
    <w:rsid w:val="00FA117F"/>
    <w:rsid w:val="00FC39C2"/>
    <w:rsid w:val="00FD1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E79"/>
    <w:pPr>
      <w:spacing w:after="0" w:line="240" w:lineRule="auto"/>
    </w:pPr>
  </w:style>
  <w:style w:type="character" w:styleId="FootnoteReference">
    <w:name w:val="footnote reference"/>
    <w:basedOn w:val="DefaultParagraphFont"/>
    <w:uiPriority w:val="99"/>
    <w:semiHidden/>
    <w:unhideWhenUsed/>
    <w:rsid w:val="004A1BDF"/>
    <w:rPr>
      <w:vertAlign w:val="superscript"/>
    </w:rPr>
  </w:style>
  <w:style w:type="paragraph" w:styleId="FootnoteText">
    <w:name w:val="footnote text"/>
    <w:basedOn w:val="Normal"/>
    <w:link w:val="FootnoteTextChar"/>
    <w:uiPriority w:val="99"/>
    <w:unhideWhenUsed/>
    <w:rsid w:val="002011EE"/>
    <w:pPr>
      <w:spacing w:after="0" w:line="240" w:lineRule="auto"/>
    </w:pPr>
    <w:rPr>
      <w:sz w:val="20"/>
      <w:szCs w:val="20"/>
    </w:rPr>
  </w:style>
  <w:style w:type="character" w:customStyle="1" w:styleId="FootnoteTextChar">
    <w:name w:val="Footnote Text Char"/>
    <w:basedOn w:val="DefaultParagraphFont"/>
    <w:link w:val="FootnoteText"/>
    <w:uiPriority w:val="99"/>
    <w:rsid w:val="002011EE"/>
    <w:rPr>
      <w:sz w:val="20"/>
      <w:szCs w:val="20"/>
    </w:rPr>
  </w:style>
  <w:style w:type="table" w:styleId="TableGrid">
    <w:name w:val="Table Grid"/>
    <w:basedOn w:val="TableNormal"/>
    <w:uiPriority w:val="59"/>
    <w:rsid w:val="00F65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2B"/>
  </w:style>
  <w:style w:type="paragraph" w:styleId="Footer">
    <w:name w:val="footer"/>
    <w:basedOn w:val="Normal"/>
    <w:link w:val="FooterChar"/>
    <w:uiPriority w:val="99"/>
    <w:unhideWhenUsed/>
    <w:rsid w:val="0077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2B"/>
  </w:style>
  <w:style w:type="character" w:styleId="Hyperlink">
    <w:name w:val="Hyperlink"/>
    <w:basedOn w:val="DefaultParagraphFont"/>
    <w:uiPriority w:val="99"/>
    <w:unhideWhenUsed/>
    <w:rsid w:val="003C6E82"/>
    <w:rPr>
      <w:color w:val="0000FF" w:themeColor="hyperlink"/>
      <w:u w:val="single"/>
    </w:rPr>
  </w:style>
  <w:style w:type="paragraph" w:styleId="EndnoteText">
    <w:name w:val="endnote text"/>
    <w:basedOn w:val="Normal"/>
    <w:link w:val="EndnoteTextChar"/>
    <w:uiPriority w:val="99"/>
    <w:semiHidden/>
    <w:unhideWhenUsed/>
    <w:rsid w:val="00741B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B87"/>
    <w:rPr>
      <w:sz w:val="20"/>
      <w:szCs w:val="20"/>
    </w:rPr>
  </w:style>
  <w:style w:type="character" w:styleId="EndnoteReference">
    <w:name w:val="endnote reference"/>
    <w:basedOn w:val="DefaultParagraphFont"/>
    <w:uiPriority w:val="99"/>
    <w:semiHidden/>
    <w:unhideWhenUsed/>
    <w:rsid w:val="00741B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elia.blogspot.com/2010/09/SKL-SK-KD-skiSD/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31</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Eris Puryanti</cp:lastModifiedBy>
  <cp:revision>41</cp:revision>
  <cp:lastPrinted>2015-02-06T00:53:00Z</cp:lastPrinted>
  <dcterms:created xsi:type="dcterms:W3CDTF">2015-01-06T01:52:00Z</dcterms:created>
  <dcterms:modified xsi:type="dcterms:W3CDTF">2015-06-06T03:11:00Z</dcterms:modified>
</cp:coreProperties>
</file>