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0E" w:rsidRPr="00D77B43" w:rsidRDefault="002F5622" w:rsidP="002F5622">
      <w:pPr>
        <w:tabs>
          <w:tab w:val="left" w:pos="519"/>
          <w:tab w:val="center" w:pos="3755"/>
        </w:tabs>
        <w:spacing w:line="480" w:lineRule="auto"/>
        <w:rPr>
          <w:rFonts w:asciiTheme="minorBidi" w:hAnsiTheme="minorBidi"/>
          <w:b/>
          <w:sz w:val="24"/>
          <w:szCs w:val="24"/>
        </w:rPr>
      </w:pPr>
      <w:r w:rsidRPr="00D77B43">
        <w:rPr>
          <w:rFonts w:asciiTheme="minorBidi" w:hAnsiTheme="minorBidi"/>
          <w:b/>
          <w:sz w:val="24"/>
          <w:szCs w:val="24"/>
        </w:rPr>
        <w:tab/>
      </w:r>
      <w:r w:rsidRPr="00D77B43">
        <w:rPr>
          <w:rFonts w:asciiTheme="minorBidi" w:hAnsiTheme="minorBidi"/>
          <w:b/>
          <w:sz w:val="24"/>
          <w:szCs w:val="24"/>
        </w:rPr>
        <w:tab/>
      </w:r>
      <w:r w:rsidR="0065790E" w:rsidRPr="00D77B43">
        <w:rPr>
          <w:rFonts w:asciiTheme="minorBidi" w:hAnsiTheme="minorBidi"/>
          <w:b/>
          <w:sz w:val="24"/>
          <w:szCs w:val="24"/>
        </w:rPr>
        <w:t>BAB II</w:t>
      </w:r>
    </w:p>
    <w:p w:rsidR="0065790E" w:rsidRPr="00D77B43" w:rsidRDefault="005226EB" w:rsidP="0008009E">
      <w:pPr>
        <w:pStyle w:val="ListParagraph"/>
        <w:tabs>
          <w:tab w:val="center" w:pos="3755"/>
          <w:tab w:val="right" w:pos="7511"/>
        </w:tabs>
        <w:spacing w:line="480" w:lineRule="auto"/>
        <w:rPr>
          <w:rFonts w:asciiTheme="minorBidi" w:hAnsiTheme="minorBidi"/>
          <w:b/>
          <w:sz w:val="24"/>
          <w:szCs w:val="24"/>
          <w:lang w:val="en-US"/>
        </w:rPr>
      </w:pPr>
      <w:r w:rsidRPr="00D77B43">
        <w:rPr>
          <w:rFonts w:asciiTheme="minorBidi" w:hAnsiTheme="minorBidi"/>
          <w:b/>
          <w:sz w:val="24"/>
          <w:szCs w:val="24"/>
        </w:rPr>
        <w:tab/>
      </w:r>
      <w:r w:rsidR="00227373" w:rsidRPr="00D77B43">
        <w:rPr>
          <w:rFonts w:asciiTheme="minorBidi" w:hAnsiTheme="minorBidi"/>
          <w:b/>
          <w:sz w:val="24"/>
          <w:szCs w:val="24"/>
        </w:rPr>
        <w:t>LANDASAN TEORI</w:t>
      </w:r>
    </w:p>
    <w:p w:rsidR="00026868" w:rsidRPr="00D77B43" w:rsidRDefault="00026868" w:rsidP="0008009E">
      <w:pPr>
        <w:pStyle w:val="ListParagraph"/>
        <w:tabs>
          <w:tab w:val="center" w:pos="3755"/>
          <w:tab w:val="right" w:pos="7511"/>
        </w:tabs>
        <w:spacing w:line="480" w:lineRule="auto"/>
        <w:rPr>
          <w:rFonts w:asciiTheme="minorBidi" w:hAnsiTheme="minorBidi"/>
          <w:b/>
          <w:sz w:val="24"/>
          <w:szCs w:val="24"/>
          <w:lang w:val="en-US"/>
        </w:rPr>
      </w:pPr>
    </w:p>
    <w:p w:rsidR="0008009E" w:rsidRPr="00D77B43" w:rsidRDefault="0008009E" w:rsidP="00C13459">
      <w:pPr>
        <w:pStyle w:val="ListParagraph"/>
        <w:numPr>
          <w:ilvl w:val="0"/>
          <w:numId w:val="7"/>
        </w:numPr>
        <w:spacing w:line="480" w:lineRule="auto"/>
        <w:ind w:left="426" w:hanging="384"/>
        <w:rPr>
          <w:rFonts w:asciiTheme="minorBidi" w:hAnsiTheme="minorBidi"/>
          <w:b/>
          <w:sz w:val="24"/>
          <w:szCs w:val="24"/>
          <w:lang w:val="en-US"/>
        </w:rPr>
      </w:pPr>
      <w:r w:rsidRPr="00D77B43">
        <w:rPr>
          <w:rFonts w:asciiTheme="minorBidi" w:hAnsiTheme="minorBidi"/>
          <w:b/>
          <w:sz w:val="24"/>
          <w:szCs w:val="24"/>
          <w:lang w:val="en-US"/>
        </w:rPr>
        <w:t>Numbered Heads Together</w:t>
      </w:r>
    </w:p>
    <w:p w:rsidR="0008009E" w:rsidRPr="00D77B43" w:rsidRDefault="00C02899" w:rsidP="00026868">
      <w:pPr>
        <w:pStyle w:val="ListParagraph"/>
        <w:spacing w:line="480" w:lineRule="auto"/>
        <w:ind w:left="0" w:firstLine="720"/>
        <w:jc w:val="both"/>
        <w:rPr>
          <w:rFonts w:asciiTheme="minorBidi" w:hAnsiTheme="minorBidi"/>
          <w:bCs/>
          <w:sz w:val="24"/>
          <w:szCs w:val="24"/>
          <w:lang w:val="en-US"/>
        </w:rPr>
      </w:pPr>
      <w:proofErr w:type="gramStart"/>
      <w:r w:rsidRPr="00D77B43">
        <w:rPr>
          <w:rFonts w:asciiTheme="minorBidi" w:hAnsiTheme="minorBidi"/>
          <w:bCs/>
          <w:sz w:val="24"/>
          <w:szCs w:val="24"/>
          <w:lang w:val="en-US"/>
        </w:rPr>
        <w:t>Numbered Heads Together adalah suatu model pembelajaran yang mengedepankan kepada aktivitas siswa dalam mencari, mengolah, dan melaporkan informasi dari berbagai sumber, yang akhirnya diprensetasikan didepan kelas (Rahayu 2006)</w:t>
      </w:r>
      <w:r w:rsidR="00026868" w:rsidRPr="00D77B43">
        <w:rPr>
          <w:rFonts w:asciiTheme="minorBidi" w:hAnsiTheme="minorBidi"/>
          <w:bCs/>
          <w:sz w:val="24"/>
          <w:szCs w:val="24"/>
          <w:lang w:val="en-US"/>
        </w:rPr>
        <w:t>.</w:t>
      </w:r>
      <w:proofErr w:type="gramEnd"/>
    </w:p>
    <w:p w:rsidR="00C02899" w:rsidRPr="00D77B43" w:rsidRDefault="00C02899" w:rsidP="00C13459">
      <w:pPr>
        <w:pStyle w:val="ListParagraph"/>
        <w:spacing w:line="480" w:lineRule="auto"/>
        <w:ind w:left="0" w:firstLine="720"/>
        <w:jc w:val="both"/>
        <w:rPr>
          <w:rFonts w:asciiTheme="minorBidi" w:hAnsiTheme="minorBidi"/>
          <w:bCs/>
          <w:sz w:val="24"/>
          <w:szCs w:val="24"/>
          <w:lang w:val="en-US"/>
        </w:rPr>
      </w:pPr>
      <w:r w:rsidRPr="00D77B43">
        <w:rPr>
          <w:rFonts w:asciiTheme="minorBidi" w:hAnsiTheme="minorBidi"/>
          <w:bCs/>
          <w:sz w:val="24"/>
          <w:szCs w:val="24"/>
          <w:lang w:val="en-US"/>
        </w:rPr>
        <w:t xml:space="preserve">Numbered heads </w:t>
      </w:r>
      <w:proofErr w:type="gramStart"/>
      <w:r w:rsidRPr="00D77B43">
        <w:rPr>
          <w:rFonts w:asciiTheme="minorBidi" w:hAnsiTheme="minorBidi"/>
          <w:bCs/>
          <w:sz w:val="24"/>
          <w:szCs w:val="24"/>
          <w:lang w:val="en-US"/>
        </w:rPr>
        <w:t>Together</w:t>
      </w:r>
      <w:proofErr w:type="gramEnd"/>
      <w:r w:rsidRPr="00D77B43">
        <w:rPr>
          <w:rFonts w:asciiTheme="minorBidi" w:hAnsiTheme="minorBidi"/>
          <w:bCs/>
          <w:sz w:val="24"/>
          <w:szCs w:val="24"/>
          <w:lang w:val="en-US"/>
        </w:rPr>
        <w:t xml:space="preserve"> pertama kali dikenalkan oleh Spencer Kagen dkk (1993). Model numbered heads together bagian dari model pembelajaran yang kooperatif, structural, yang menekankan pada struktur-struktur khusus yang dirancang untuk mempengaruhi pola interaksi siswa.struktur Kagan menghendaki agar par</w:t>
      </w:r>
      <w:r w:rsidR="00883EBC" w:rsidRPr="00D77B43">
        <w:rPr>
          <w:rFonts w:asciiTheme="minorBidi" w:hAnsiTheme="minorBidi"/>
          <w:bCs/>
          <w:sz w:val="24"/>
          <w:szCs w:val="24"/>
          <w:lang w:val="en-US"/>
        </w:rPr>
        <w:t xml:space="preserve">a siswa para siswa saling bergantung pada kelompok – kelompok kecil secara kooparatif. </w:t>
      </w:r>
      <w:proofErr w:type="gramStart"/>
      <w:r w:rsidR="00883EBC" w:rsidRPr="00D77B43">
        <w:rPr>
          <w:rFonts w:asciiTheme="minorBidi" w:hAnsiTheme="minorBidi"/>
          <w:bCs/>
          <w:sz w:val="24"/>
          <w:szCs w:val="24"/>
          <w:lang w:val="en-US"/>
        </w:rPr>
        <w:t>Struktur tersebut dikembangkn sebagai bahan alternative dari struktur kelas tradisional seperti mengacungkan tangan terlebih dahulu untuk kemudian ditunjuk oleh guru untuk menjawab pertanyaan yang telah dilontarkan.</w:t>
      </w:r>
      <w:proofErr w:type="gramEnd"/>
      <w:r w:rsidR="00883EBC" w:rsidRPr="00D77B43">
        <w:rPr>
          <w:rFonts w:asciiTheme="minorBidi" w:hAnsiTheme="minorBidi"/>
          <w:bCs/>
          <w:sz w:val="24"/>
          <w:szCs w:val="24"/>
          <w:lang w:val="en-US"/>
        </w:rPr>
        <w:t xml:space="preserve"> </w:t>
      </w:r>
      <w:proofErr w:type="gramStart"/>
      <w:r w:rsidR="00883EBC" w:rsidRPr="00D77B43">
        <w:rPr>
          <w:rFonts w:asciiTheme="minorBidi" w:hAnsiTheme="minorBidi"/>
          <w:bCs/>
          <w:sz w:val="24"/>
          <w:szCs w:val="24"/>
          <w:lang w:val="en-US"/>
        </w:rPr>
        <w:t xml:space="preserve">Suasana seperti ini menimbulkan kegaduhan dalam kelas, karena para siswa saling </w:t>
      </w:r>
      <w:r w:rsidR="00883EBC" w:rsidRPr="00D77B43">
        <w:rPr>
          <w:rFonts w:asciiTheme="minorBidi" w:hAnsiTheme="minorBidi"/>
          <w:bCs/>
          <w:sz w:val="24"/>
          <w:szCs w:val="24"/>
          <w:lang w:val="en-US"/>
        </w:rPr>
        <w:lastRenderedPageBreak/>
        <w:t>berebut dalam mendapatkan kesempatan untuk menjawab pertanyaan.</w:t>
      </w:r>
      <w:proofErr w:type="gramEnd"/>
      <w:r w:rsidR="00DE154A" w:rsidRPr="00D77B43">
        <w:rPr>
          <w:rStyle w:val="FootnoteReference"/>
          <w:rFonts w:asciiTheme="minorBidi" w:hAnsiTheme="minorBidi"/>
          <w:bCs/>
          <w:sz w:val="24"/>
          <w:szCs w:val="24"/>
          <w:lang w:val="en-US"/>
        </w:rPr>
        <w:footnoteReference w:id="1"/>
      </w:r>
    </w:p>
    <w:p w:rsidR="00883EBC" w:rsidRPr="00D77B43" w:rsidRDefault="00883EBC" w:rsidP="00C13459">
      <w:pPr>
        <w:pStyle w:val="ListParagraph"/>
        <w:spacing w:line="480" w:lineRule="auto"/>
        <w:ind w:left="0" w:firstLine="720"/>
        <w:jc w:val="both"/>
        <w:rPr>
          <w:rFonts w:asciiTheme="minorBidi" w:hAnsiTheme="minorBidi"/>
          <w:bCs/>
          <w:sz w:val="24"/>
          <w:szCs w:val="24"/>
          <w:lang w:val="en-US"/>
        </w:rPr>
      </w:pPr>
      <w:r w:rsidRPr="00D77B43">
        <w:rPr>
          <w:rFonts w:asciiTheme="minorBidi" w:hAnsiTheme="minorBidi"/>
          <w:bCs/>
          <w:sz w:val="24"/>
          <w:szCs w:val="24"/>
          <w:lang w:val="en-US"/>
        </w:rPr>
        <w:t>Menurut Kagen (2007) model pempelajaran Numbbered Heads Together secara tidak langsung melatih siswa untuk saling berbagai informasi, mendengarkan dengan cermat serta berbicara dengan penuh perhitungan, sehingga siswa lebih pruduktif dalam pembelajaran.</w:t>
      </w:r>
      <w:r w:rsidR="00DE154A" w:rsidRPr="00D77B43">
        <w:rPr>
          <w:rStyle w:val="FootnoteReference"/>
          <w:rFonts w:asciiTheme="minorBidi" w:hAnsiTheme="minorBidi"/>
          <w:bCs/>
          <w:sz w:val="24"/>
          <w:szCs w:val="24"/>
          <w:lang w:val="en-US"/>
        </w:rPr>
        <w:footnoteReference w:id="2"/>
      </w:r>
    </w:p>
    <w:p w:rsidR="00EA2A0D" w:rsidRPr="00D77B43" w:rsidRDefault="0008202C" w:rsidP="00C13459">
      <w:pPr>
        <w:spacing w:line="480" w:lineRule="auto"/>
        <w:ind w:firstLine="720"/>
        <w:jc w:val="both"/>
        <w:rPr>
          <w:rFonts w:asciiTheme="minorBidi" w:hAnsiTheme="minorBidi"/>
          <w:bCs/>
          <w:sz w:val="24"/>
          <w:szCs w:val="24"/>
          <w:vertAlign w:val="superscript"/>
          <w:lang w:val="en-US"/>
        </w:rPr>
      </w:pPr>
      <w:r w:rsidRPr="00D77B43">
        <w:rPr>
          <w:rFonts w:asciiTheme="minorBidi" w:hAnsiTheme="minorBidi"/>
          <w:bCs/>
          <w:sz w:val="24"/>
          <w:szCs w:val="24"/>
        </w:rPr>
        <w:t xml:space="preserve">Pembelajaran PAIKEM ( Pembeajaran yang Aktif Inovatif Kreatif, Efektif dan Menyenangkan) adalah proses pembelajaran yang diciptakan agar siswa apat mudah menerima danmenyeraap materi pelajaran tanpa beban dalam suasana yang rilek. </w:t>
      </w:r>
      <w:proofErr w:type="gramStart"/>
      <w:r w:rsidRPr="00D77B43">
        <w:rPr>
          <w:rFonts w:asciiTheme="minorBidi" w:hAnsiTheme="minorBidi"/>
          <w:bCs/>
          <w:sz w:val="24"/>
          <w:szCs w:val="24"/>
          <w:lang w:val="en-US"/>
        </w:rPr>
        <w:t>Untuk memenuhi pembelajaran dengan prinsip ini tentunnya dibutuhkan guru yang memiliki komitmen tinggi terhadap pekerjaannya sebagai guru.</w:t>
      </w:r>
      <w:proofErr w:type="gramEnd"/>
    </w:p>
    <w:p w:rsidR="009A4BD4" w:rsidRPr="00D77B43" w:rsidRDefault="0008202C" w:rsidP="00C13459">
      <w:pPr>
        <w:spacing w:line="480" w:lineRule="auto"/>
        <w:ind w:firstLine="720"/>
        <w:jc w:val="both"/>
        <w:rPr>
          <w:rFonts w:asciiTheme="minorBidi" w:hAnsiTheme="minorBidi"/>
          <w:bCs/>
          <w:sz w:val="24"/>
          <w:szCs w:val="24"/>
          <w:lang w:val="en-US"/>
        </w:rPr>
      </w:pPr>
      <w:r w:rsidRPr="00D77B43">
        <w:rPr>
          <w:rFonts w:asciiTheme="minorBidi" w:hAnsiTheme="minorBidi"/>
          <w:bCs/>
          <w:sz w:val="24"/>
          <w:szCs w:val="24"/>
          <w:lang w:val="en-US"/>
        </w:rPr>
        <w:t xml:space="preserve">Seorang guru hendaknya memili kompetinsi </w:t>
      </w:r>
      <w:r w:rsidR="009A4BD4" w:rsidRPr="00D77B43">
        <w:rPr>
          <w:rFonts w:asciiTheme="minorBidi" w:hAnsiTheme="minorBidi"/>
          <w:bCs/>
          <w:sz w:val="24"/>
          <w:szCs w:val="24"/>
          <w:lang w:val="en-US"/>
        </w:rPr>
        <w:t xml:space="preserve">pedagogis, artinya guru harus memiliki pengetahuan yang luas tentang ilmu mengajar, salah satu ilmu mengajar adalah tahu dan dapat menerapkan metode mengajar yang bervariasi, memiliki pengetahuan tentang media pembelajaran dan dapat menyediakanya, memiliki pengetahuan tentatang model pembelajaran dan dapat menerapkanya, memiliki pengetahuan tentang siapa anak didik sesunggunya, memiliki </w:t>
      </w:r>
      <w:r w:rsidR="009A4BD4" w:rsidRPr="00D77B43">
        <w:rPr>
          <w:rFonts w:asciiTheme="minorBidi" w:hAnsiTheme="minorBidi"/>
          <w:bCs/>
          <w:sz w:val="24"/>
          <w:szCs w:val="24"/>
          <w:lang w:val="en-US"/>
        </w:rPr>
        <w:lastRenderedPageBreak/>
        <w:t xml:space="preserve">pengetahuan tentang evaluasi pendidikan dan dapat menerapkannya dengan tepat.  </w:t>
      </w:r>
    </w:p>
    <w:p w:rsidR="00075868" w:rsidRPr="00D77B43" w:rsidRDefault="009A4BD4" w:rsidP="009A4BD4">
      <w:pPr>
        <w:tabs>
          <w:tab w:val="left" w:pos="7371"/>
        </w:tabs>
        <w:spacing w:line="480" w:lineRule="auto"/>
        <w:ind w:firstLine="720"/>
        <w:jc w:val="both"/>
        <w:rPr>
          <w:rFonts w:asciiTheme="minorBidi" w:hAnsiTheme="minorBidi"/>
          <w:bCs/>
          <w:sz w:val="24"/>
          <w:szCs w:val="24"/>
          <w:lang w:val="en-US"/>
        </w:rPr>
      </w:pPr>
      <w:r w:rsidRPr="00D77B43">
        <w:rPr>
          <w:rFonts w:asciiTheme="minorBidi" w:hAnsiTheme="minorBidi"/>
          <w:bCs/>
          <w:sz w:val="24"/>
          <w:szCs w:val="24"/>
          <w:lang w:val="en-US"/>
        </w:rPr>
        <w:t>Bicara tentang metode mengajar dan m</w:t>
      </w:r>
      <w:r w:rsidR="00EF24EB" w:rsidRPr="00D77B43">
        <w:rPr>
          <w:rFonts w:asciiTheme="minorBidi" w:hAnsiTheme="minorBidi"/>
          <w:bCs/>
          <w:sz w:val="24"/>
          <w:szCs w:val="24"/>
          <w:lang w:val="en-US"/>
        </w:rPr>
        <w:t>odel pembelajaran mema</w:t>
      </w:r>
      <w:r w:rsidRPr="00D77B43">
        <w:rPr>
          <w:rFonts w:asciiTheme="minorBidi" w:hAnsiTheme="minorBidi"/>
          <w:bCs/>
          <w:sz w:val="24"/>
          <w:szCs w:val="24"/>
          <w:lang w:val="en-US"/>
        </w:rPr>
        <w:t xml:space="preserve">ng menarik, mengingat banyak pihak yang mengklim suatu pesan </w:t>
      </w:r>
      <w:proofErr w:type="gramStart"/>
      <w:r w:rsidRPr="00D77B43">
        <w:rPr>
          <w:rFonts w:asciiTheme="minorBidi" w:hAnsiTheme="minorBidi"/>
          <w:bCs/>
          <w:sz w:val="24"/>
          <w:szCs w:val="24"/>
          <w:lang w:val="en-US"/>
        </w:rPr>
        <w:t>cara</w:t>
      </w:r>
      <w:proofErr w:type="gramEnd"/>
      <w:r w:rsidRPr="00D77B43">
        <w:rPr>
          <w:rFonts w:asciiTheme="minorBidi" w:hAnsiTheme="minorBidi"/>
          <w:bCs/>
          <w:sz w:val="24"/>
          <w:szCs w:val="24"/>
          <w:lang w:val="en-US"/>
        </w:rPr>
        <w:t xml:space="preserve"> dan teknik atau strategi yang tepaat, begitu juga dalam mengajar. Bahan ajar </w:t>
      </w:r>
      <w:proofErr w:type="gramStart"/>
      <w:r w:rsidRPr="00D77B43">
        <w:rPr>
          <w:rFonts w:asciiTheme="minorBidi" w:hAnsiTheme="minorBidi"/>
          <w:bCs/>
          <w:sz w:val="24"/>
          <w:szCs w:val="24"/>
          <w:lang w:val="en-US"/>
        </w:rPr>
        <w:t>akan</w:t>
      </w:r>
      <w:proofErr w:type="gramEnd"/>
      <w:r w:rsidRPr="00D77B43">
        <w:rPr>
          <w:rFonts w:asciiTheme="minorBidi" w:hAnsiTheme="minorBidi"/>
          <w:bCs/>
          <w:sz w:val="24"/>
          <w:szCs w:val="24"/>
          <w:lang w:val="en-US"/>
        </w:rPr>
        <w:t xml:space="preserve"> mudah diterima dan diserap siswa jika materi ajar disajikan dengan metode atau cara yang tepat serta upaya lain yang memperjelas materi umpamanya menggunakan model pembelajaran. </w:t>
      </w:r>
    </w:p>
    <w:p w:rsidR="00B0737B" w:rsidRPr="00D77B43" w:rsidRDefault="00EA2A0D" w:rsidP="001A5BB2">
      <w:pPr>
        <w:spacing w:line="480" w:lineRule="auto"/>
        <w:jc w:val="both"/>
        <w:rPr>
          <w:rFonts w:asciiTheme="minorBidi" w:hAnsiTheme="minorBidi"/>
          <w:bCs/>
          <w:sz w:val="24"/>
          <w:szCs w:val="24"/>
        </w:rPr>
      </w:pPr>
      <w:r w:rsidRPr="00D77B43">
        <w:rPr>
          <w:rFonts w:asciiTheme="minorBidi" w:hAnsiTheme="minorBidi"/>
          <w:bCs/>
          <w:sz w:val="24"/>
          <w:szCs w:val="24"/>
        </w:rPr>
        <w:tab/>
      </w:r>
      <w:r w:rsidR="00DB7EB7" w:rsidRPr="00D77B43">
        <w:rPr>
          <w:rFonts w:asciiTheme="minorBidi" w:hAnsiTheme="minorBidi"/>
          <w:bCs/>
          <w:sz w:val="24"/>
          <w:szCs w:val="24"/>
        </w:rPr>
        <w:t>Memperhatiakan hakikat mengajar : 1. Menanamkan pengetahuan kepada anak, 2. Menyampaikan pengetahuan dan kebudayaan kepada anak, 3. Suatu aktivitas mengatur lingkungan sebaik-baiknya dan menghubungkan dengan anak didik sehingga terjadi proses belajar.</w:t>
      </w:r>
      <w:r w:rsidR="001A5BB2" w:rsidRPr="00D77B43">
        <w:rPr>
          <w:rStyle w:val="FootnoteReference"/>
          <w:rFonts w:asciiTheme="minorBidi" w:hAnsiTheme="minorBidi"/>
          <w:bCs/>
          <w:sz w:val="24"/>
          <w:szCs w:val="24"/>
        </w:rPr>
        <w:footnoteReference w:id="3"/>
      </w:r>
      <w:r w:rsidR="00DB7EB7" w:rsidRPr="00D77B43">
        <w:rPr>
          <w:rFonts w:asciiTheme="minorBidi" w:hAnsiTheme="minorBidi"/>
          <w:bCs/>
          <w:sz w:val="24"/>
          <w:szCs w:val="24"/>
          <w:lang w:val="en-US"/>
        </w:rPr>
        <w:t xml:space="preserve"> </w:t>
      </w:r>
      <w:proofErr w:type="gramStart"/>
      <w:r w:rsidR="00DB7EB7" w:rsidRPr="00D77B43">
        <w:rPr>
          <w:rFonts w:asciiTheme="minorBidi" w:hAnsiTheme="minorBidi"/>
          <w:bCs/>
          <w:sz w:val="24"/>
          <w:szCs w:val="24"/>
          <w:lang w:val="en-US"/>
        </w:rPr>
        <w:t>Maka penggunaan model pembelajaran dan metode pembelajaran yang tepat menjadi keharusan bagi guru.</w:t>
      </w:r>
      <w:proofErr w:type="gramEnd"/>
      <w:r w:rsidR="00DB7EB7" w:rsidRPr="00D77B43">
        <w:rPr>
          <w:rFonts w:asciiTheme="minorBidi" w:hAnsiTheme="minorBidi"/>
          <w:bCs/>
          <w:sz w:val="24"/>
          <w:szCs w:val="24"/>
        </w:rPr>
        <w:t xml:space="preserve"> </w:t>
      </w:r>
    </w:p>
    <w:p w:rsidR="003E10BE" w:rsidRPr="00D77B43" w:rsidRDefault="00EA2A0D" w:rsidP="00DB7EB7">
      <w:pPr>
        <w:spacing w:line="480" w:lineRule="auto"/>
        <w:jc w:val="both"/>
        <w:rPr>
          <w:rFonts w:asciiTheme="minorBidi" w:hAnsiTheme="minorBidi"/>
          <w:bCs/>
          <w:sz w:val="24"/>
          <w:szCs w:val="24"/>
        </w:rPr>
      </w:pPr>
      <w:r w:rsidRPr="00D77B43">
        <w:rPr>
          <w:rFonts w:asciiTheme="minorBidi" w:hAnsiTheme="minorBidi"/>
          <w:bCs/>
          <w:sz w:val="24"/>
          <w:szCs w:val="24"/>
        </w:rPr>
        <w:tab/>
      </w:r>
      <w:r w:rsidR="00DB7EB7" w:rsidRPr="00D77B43">
        <w:rPr>
          <w:rFonts w:asciiTheme="minorBidi" w:hAnsiTheme="minorBidi"/>
          <w:bCs/>
          <w:sz w:val="24"/>
          <w:szCs w:val="24"/>
        </w:rPr>
        <w:t>Dewasa ini cukup banyak diupdate model- model pembelajaran, penggunaan model pembelajaran diarahkan atan bertujuan untuk memberi kemudahan siswa menerima atau menyerap pelajaran, misi model pembelajaran inilah yang kemudian menjadi daya tarik penulis.</w:t>
      </w:r>
    </w:p>
    <w:p w:rsidR="00025D4C" w:rsidRPr="00D77B43" w:rsidRDefault="00DB7EB7" w:rsidP="008B1FCA">
      <w:pPr>
        <w:spacing w:line="480" w:lineRule="auto"/>
        <w:ind w:firstLine="709"/>
        <w:jc w:val="both"/>
        <w:rPr>
          <w:rFonts w:asciiTheme="minorBidi" w:hAnsiTheme="minorBidi"/>
          <w:bCs/>
          <w:sz w:val="24"/>
          <w:szCs w:val="24"/>
          <w:lang w:val="en-US"/>
        </w:rPr>
      </w:pPr>
      <w:r w:rsidRPr="00D77B43">
        <w:rPr>
          <w:rFonts w:asciiTheme="minorBidi" w:hAnsiTheme="minorBidi"/>
          <w:bCs/>
          <w:sz w:val="24"/>
          <w:szCs w:val="24"/>
          <w:lang w:val="en-US"/>
        </w:rPr>
        <w:lastRenderedPageBreak/>
        <w:t>Sebelum menguraikan model pembelajaran yang dipilih pada penelitian tindakan kelas ini, ada baeknya disajikan pengertian model pembelajaran itu sendiri</w:t>
      </w:r>
      <w:r w:rsidR="00027256" w:rsidRPr="00D77B43">
        <w:rPr>
          <w:rFonts w:asciiTheme="minorBidi" w:hAnsiTheme="minorBidi"/>
          <w:bCs/>
          <w:sz w:val="24"/>
          <w:szCs w:val="24"/>
          <w:lang w:val="en-US"/>
        </w:rPr>
        <w:t xml:space="preserve">, dengan mengerti tentang pengertianya </w:t>
      </w:r>
      <w:proofErr w:type="gramStart"/>
      <w:r w:rsidR="00027256" w:rsidRPr="00D77B43">
        <w:rPr>
          <w:rFonts w:asciiTheme="minorBidi" w:hAnsiTheme="minorBidi"/>
          <w:bCs/>
          <w:sz w:val="24"/>
          <w:szCs w:val="24"/>
          <w:lang w:val="en-US"/>
        </w:rPr>
        <w:t>akan</w:t>
      </w:r>
      <w:proofErr w:type="gramEnd"/>
      <w:r w:rsidR="00027256" w:rsidRPr="00D77B43">
        <w:rPr>
          <w:rFonts w:asciiTheme="minorBidi" w:hAnsiTheme="minorBidi"/>
          <w:bCs/>
          <w:sz w:val="24"/>
          <w:szCs w:val="24"/>
          <w:lang w:val="en-US"/>
        </w:rPr>
        <w:t xml:space="preserve"> memberi arti dan makna pemanfaatatan model pembelajaran yang akan diterapkan oleh guru.</w:t>
      </w:r>
    </w:p>
    <w:p w:rsidR="00840D06" w:rsidRPr="00D77B43" w:rsidRDefault="00027256" w:rsidP="008B1FCA">
      <w:pPr>
        <w:spacing w:line="480" w:lineRule="auto"/>
        <w:ind w:firstLine="709"/>
        <w:jc w:val="both"/>
        <w:rPr>
          <w:rFonts w:asciiTheme="minorBidi" w:hAnsiTheme="minorBidi"/>
          <w:bCs/>
          <w:sz w:val="24"/>
          <w:szCs w:val="24"/>
          <w:lang w:val="en-US"/>
        </w:rPr>
      </w:pPr>
      <w:r w:rsidRPr="00D77B43">
        <w:rPr>
          <w:rFonts w:asciiTheme="minorBidi" w:hAnsiTheme="minorBidi"/>
          <w:bCs/>
          <w:sz w:val="24"/>
          <w:szCs w:val="24"/>
          <w:lang w:val="en-US"/>
        </w:rPr>
        <w:t>Pembelajaran yang menggunakan model pembelajaran bertujuan untuk membuat proses belajar mengajar menjadi hidup, menarik, mudah dicerna siswa dan diserap tidak membosankan peserta didik</w:t>
      </w:r>
      <w:r w:rsidR="00B47A20" w:rsidRPr="00D77B43">
        <w:rPr>
          <w:rFonts w:asciiTheme="minorBidi" w:hAnsiTheme="minorBidi"/>
          <w:bCs/>
          <w:sz w:val="24"/>
          <w:szCs w:val="24"/>
          <w:lang w:val="en-US"/>
        </w:rPr>
        <w:t xml:space="preserve">, dengan demikian ketercapaian indicator tujuan pembelajaran yang disajikan sejak 70an sampai dewasa ini. Dalam penelitian tindakan kelas yang dilakukan oleh penulis ini adalah memilih model pembelajaran Numbered heads Together </w:t>
      </w:r>
      <w:proofErr w:type="gramStart"/>
      <w:r w:rsidR="00B47A20" w:rsidRPr="00D77B43">
        <w:rPr>
          <w:rFonts w:asciiTheme="minorBidi" w:hAnsiTheme="minorBidi"/>
          <w:bCs/>
          <w:sz w:val="24"/>
          <w:szCs w:val="24"/>
          <w:lang w:val="en-US"/>
        </w:rPr>
        <w:t>( kepala</w:t>
      </w:r>
      <w:proofErr w:type="gramEnd"/>
      <w:r w:rsidR="00B47A20" w:rsidRPr="00D77B43">
        <w:rPr>
          <w:rFonts w:asciiTheme="minorBidi" w:hAnsiTheme="minorBidi"/>
          <w:bCs/>
          <w:sz w:val="24"/>
          <w:szCs w:val="24"/>
          <w:lang w:val="en-US"/>
        </w:rPr>
        <w:t xml:space="preserve"> bernomor)</w:t>
      </w:r>
      <w:r w:rsidR="00C13459" w:rsidRPr="00D77B43">
        <w:rPr>
          <w:rFonts w:asciiTheme="minorBidi" w:hAnsiTheme="minorBidi"/>
          <w:bCs/>
          <w:sz w:val="24"/>
          <w:szCs w:val="24"/>
          <w:lang w:val="en-US"/>
        </w:rPr>
        <w:t>.</w:t>
      </w:r>
      <w:r w:rsidR="00B47A20" w:rsidRPr="00D77B43">
        <w:rPr>
          <w:rFonts w:asciiTheme="minorBidi" w:hAnsiTheme="minorBidi"/>
          <w:bCs/>
          <w:sz w:val="24"/>
          <w:szCs w:val="24"/>
          <w:lang w:val="en-US"/>
        </w:rPr>
        <w:t xml:space="preserve"> </w:t>
      </w:r>
    </w:p>
    <w:p w:rsidR="00840D06" w:rsidRPr="00D77B43" w:rsidRDefault="008B1FCA" w:rsidP="008B1FCA">
      <w:pPr>
        <w:tabs>
          <w:tab w:val="left" w:pos="5753"/>
        </w:tabs>
        <w:spacing w:line="480" w:lineRule="auto"/>
        <w:ind w:firstLine="709"/>
        <w:jc w:val="both"/>
        <w:rPr>
          <w:rFonts w:asciiTheme="minorBidi" w:hAnsiTheme="minorBidi"/>
          <w:bCs/>
          <w:sz w:val="24"/>
          <w:szCs w:val="24"/>
          <w:lang w:val="en-US"/>
        </w:rPr>
      </w:pPr>
      <w:r w:rsidRPr="00D77B43">
        <w:rPr>
          <w:rFonts w:asciiTheme="minorBidi" w:hAnsiTheme="minorBidi"/>
          <w:bCs/>
          <w:sz w:val="24"/>
          <w:szCs w:val="24"/>
        </w:rPr>
        <w:t xml:space="preserve"> </w:t>
      </w:r>
      <w:proofErr w:type="gramStart"/>
      <w:r w:rsidR="00B47A20" w:rsidRPr="00D77B43">
        <w:rPr>
          <w:rFonts w:asciiTheme="minorBidi" w:hAnsiTheme="minorBidi"/>
          <w:bCs/>
          <w:i/>
          <w:iCs/>
          <w:sz w:val="24"/>
          <w:szCs w:val="24"/>
          <w:lang w:val="en-US"/>
        </w:rPr>
        <w:t xml:space="preserve">Numbered Heads Together </w:t>
      </w:r>
      <w:r w:rsidR="00B47A20" w:rsidRPr="00D77B43">
        <w:rPr>
          <w:rFonts w:asciiTheme="minorBidi" w:hAnsiTheme="minorBidi"/>
          <w:bCs/>
          <w:sz w:val="24"/>
          <w:szCs w:val="24"/>
          <w:lang w:val="en-US"/>
        </w:rPr>
        <w:t xml:space="preserve">(NHT) atau penomoran berfikir bersama adalah jenis pembelajran </w:t>
      </w:r>
      <w:r w:rsidR="00F50741" w:rsidRPr="00D77B43">
        <w:rPr>
          <w:rFonts w:asciiTheme="minorBidi" w:hAnsiTheme="minorBidi"/>
          <w:bCs/>
          <w:sz w:val="24"/>
          <w:szCs w:val="24"/>
          <w:lang w:val="en-US"/>
        </w:rPr>
        <w:t>kooperatif yang dirancang untuk mempengaruhi pola interaksi siswa dan sebagai alternatif terhadap struktur kelas tradisional.</w:t>
      </w:r>
      <w:proofErr w:type="gramEnd"/>
      <w:r w:rsidR="00F50741" w:rsidRPr="00D77B43">
        <w:rPr>
          <w:rFonts w:asciiTheme="minorBidi" w:hAnsiTheme="minorBidi"/>
          <w:bCs/>
          <w:sz w:val="24"/>
          <w:szCs w:val="24"/>
          <w:lang w:val="en-US"/>
        </w:rPr>
        <w:t xml:space="preserve"> </w:t>
      </w:r>
      <w:proofErr w:type="gramStart"/>
      <w:r w:rsidR="00F50741" w:rsidRPr="00D77B43">
        <w:rPr>
          <w:rFonts w:asciiTheme="minorBidi" w:hAnsiTheme="minorBidi"/>
          <w:bCs/>
          <w:i/>
          <w:iCs/>
          <w:sz w:val="24"/>
          <w:szCs w:val="24"/>
          <w:lang w:val="en-US"/>
        </w:rPr>
        <w:t>Numbered Heads Togerher</w:t>
      </w:r>
      <w:r w:rsidR="00F50741" w:rsidRPr="00D77B43">
        <w:rPr>
          <w:rFonts w:asciiTheme="minorBidi" w:hAnsiTheme="minorBidi"/>
          <w:bCs/>
          <w:sz w:val="24"/>
          <w:szCs w:val="24"/>
          <w:lang w:val="en-US"/>
        </w:rPr>
        <w:t xml:space="preserve"> (NHT)</w:t>
      </w:r>
      <w:r w:rsidR="005E384F" w:rsidRPr="00D77B43">
        <w:rPr>
          <w:rFonts w:asciiTheme="minorBidi" w:hAnsiTheme="minorBidi"/>
          <w:bCs/>
          <w:sz w:val="24"/>
          <w:szCs w:val="24"/>
          <w:lang w:val="en-US"/>
        </w:rPr>
        <w:t xml:space="preserve"> pertama kali dikembangkan oleh Spencer Kagen (1993) untuk melibatkan lebih banyak siswa dalam menelaah materi yang tercakup dalam suatu pelajaran dan mengecek pemahaman mereka isi pelajaran tersebut.</w:t>
      </w:r>
      <w:proofErr w:type="gramEnd"/>
    </w:p>
    <w:p w:rsidR="005E384F" w:rsidRPr="00D77B43" w:rsidRDefault="002F5622" w:rsidP="002F5622">
      <w:p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ab/>
      </w:r>
      <w:r w:rsidR="005E384F" w:rsidRPr="00D77B43">
        <w:rPr>
          <w:rFonts w:asciiTheme="minorBidi" w:hAnsiTheme="minorBidi"/>
          <w:bCs/>
          <w:sz w:val="24"/>
          <w:szCs w:val="24"/>
          <w:lang w:val="en-US"/>
        </w:rPr>
        <w:t>Dalam meng</w:t>
      </w:r>
      <w:r w:rsidRPr="00D77B43">
        <w:rPr>
          <w:rFonts w:asciiTheme="minorBidi" w:hAnsiTheme="minorBidi"/>
          <w:bCs/>
          <w:sz w:val="24"/>
          <w:szCs w:val="24"/>
          <w:lang w:val="en-US"/>
        </w:rPr>
        <w:t>a</w:t>
      </w:r>
      <w:r w:rsidR="005E384F" w:rsidRPr="00D77B43">
        <w:rPr>
          <w:rFonts w:asciiTheme="minorBidi" w:hAnsiTheme="minorBidi"/>
          <w:bCs/>
          <w:sz w:val="24"/>
          <w:szCs w:val="24"/>
          <w:lang w:val="en-US"/>
        </w:rPr>
        <w:t xml:space="preserve">jukan pertanyaan kepada seluruh kelas, guru menggunakan struktur empat fase sebagai sintak </w:t>
      </w:r>
      <w:proofErr w:type="gramStart"/>
      <w:r w:rsidR="005E384F" w:rsidRPr="00D77B43">
        <w:rPr>
          <w:rFonts w:asciiTheme="minorBidi" w:hAnsiTheme="minorBidi"/>
          <w:bCs/>
          <w:sz w:val="24"/>
          <w:szCs w:val="24"/>
          <w:lang w:val="en-US"/>
        </w:rPr>
        <w:t>NHT</w:t>
      </w:r>
      <w:r w:rsidR="00C13459" w:rsidRPr="00D77B43">
        <w:rPr>
          <w:rFonts w:asciiTheme="minorBidi" w:hAnsiTheme="minorBidi"/>
          <w:bCs/>
          <w:sz w:val="24"/>
          <w:szCs w:val="24"/>
          <w:lang w:val="en-US"/>
        </w:rPr>
        <w:t xml:space="preserve"> </w:t>
      </w:r>
      <w:r w:rsidR="005E384F" w:rsidRPr="00D77B43">
        <w:rPr>
          <w:rFonts w:asciiTheme="minorBidi" w:hAnsiTheme="minorBidi"/>
          <w:bCs/>
          <w:sz w:val="24"/>
          <w:szCs w:val="24"/>
          <w:lang w:val="en-US"/>
        </w:rPr>
        <w:t>:</w:t>
      </w:r>
      <w:proofErr w:type="gramEnd"/>
    </w:p>
    <w:p w:rsidR="005E384F" w:rsidRPr="00D77B43" w:rsidRDefault="005E384F" w:rsidP="00C13459">
      <w:pPr>
        <w:pStyle w:val="ListParagraph"/>
        <w:numPr>
          <w:ilvl w:val="0"/>
          <w:numId w:val="1"/>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lastRenderedPageBreak/>
        <w:t>Fase 1: Penomoran</w:t>
      </w:r>
    </w:p>
    <w:p w:rsidR="00834D66" w:rsidRPr="00D77B43" w:rsidRDefault="005E384F" w:rsidP="00C13459">
      <w:pPr>
        <w:pStyle w:val="ListParagraph"/>
        <w:tabs>
          <w:tab w:val="left" w:pos="5753"/>
        </w:tabs>
        <w:spacing w:line="480" w:lineRule="auto"/>
        <w:ind w:left="426"/>
        <w:jc w:val="both"/>
        <w:rPr>
          <w:rFonts w:asciiTheme="minorBidi" w:hAnsiTheme="minorBidi"/>
          <w:bCs/>
          <w:sz w:val="24"/>
          <w:szCs w:val="24"/>
          <w:lang w:val="en-US"/>
        </w:rPr>
      </w:pPr>
      <w:proofErr w:type="gramStart"/>
      <w:r w:rsidRPr="00D77B43">
        <w:rPr>
          <w:rFonts w:asciiTheme="minorBidi" w:hAnsiTheme="minorBidi"/>
          <w:bCs/>
          <w:sz w:val="24"/>
          <w:szCs w:val="24"/>
          <w:lang w:val="en-US"/>
        </w:rPr>
        <w:t xml:space="preserve">Dalam fase ini, guru membagi siswa kedalam kelompok 3-5 orang </w:t>
      </w:r>
      <w:r w:rsidR="00834D66" w:rsidRPr="00D77B43">
        <w:rPr>
          <w:rFonts w:asciiTheme="minorBidi" w:hAnsiTheme="minorBidi"/>
          <w:bCs/>
          <w:sz w:val="24"/>
          <w:szCs w:val="24"/>
          <w:lang w:val="en-US"/>
        </w:rPr>
        <w:t>dan dan kepada setiap anggota kelompok diberi nomor antara 1 sampai 5.</w:t>
      </w:r>
      <w:proofErr w:type="gramEnd"/>
    </w:p>
    <w:p w:rsidR="00834D66" w:rsidRPr="00D77B43" w:rsidRDefault="00834D66" w:rsidP="00C13459">
      <w:pPr>
        <w:pStyle w:val="ListParagraph"/>
        <w:numPr>
          <w:ilvl w:val="0"/>
          <w:numId w:val="1"/>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Fase 2: Mengajukan pertanyaan</w:t>
      </w:r>
    </w:p>
    <w:p w:rsidR="00022991" w:rsidRPr="00D77B43" w:rsidRDefault="00D67770" w:rsidP="00731752">
      <w:pPr>
        <w:tabs>
          <w:tab w:val="left" w:pos="5753"/>
        </w:tabs>
        <w:spacing w:line="480" w:lineRule="auto"/>
        <w:ind w:left="709" w:hanging="709"/>
        <w:jc w:val="both"/>
        <w:rPr>
          <w:rFonts w:asciiTheme="minorBidi" w:hAnsiTheme="minorBidi"/>
          <w:bCs/>
          <w:sz w:val="24"/>
          <w:szCs w:val="24"/>
          <w:lang w:val="en-US"/>
        </w:rPr>
      </w:pPr>
      <w:r w:rsidRPr="00D77B43">
        <w:rPr>
          <w:rFonts w:asciiTheme="minorBidi" w:hAnsiTheme="minorBidi"/>
          <w:bCs/>
          <w:sz w:val="24"/>
          <w:szCs w:val="24"/>
          <w:lang w:val="en-US"/>
        </w:rPr>
        <w:t xml:space="preserve">           </w:t>
      </w:r>
      <w:r w:rsidR="00834D66" w:rsidRPr="00D77B43">
        <w:rPr>
          <w:rFonts w:asciiTheme="minorBidi" w:hAnsiTheme="minorBidi"/>
          <w:bCs/>
          <w:sz w:val="24"/>
          <w:szCs w:val="24"/>
          <w:lang w:val="en-US"/>
        </w:rPr>
        <w:t xml:space="preserve">Guru </w:t>
      </w:r>
      <w:proofErr w:type="gramStart"/>
      <w:r w:rsidR="00834D66" w:rsidRPr="00D77B43">
        <w:rPr>
          <w:rFonts w:asciiTheme="minorBidi" w:hAnsiTheme="minorBidi"/>
          <w:bCs/>
          <w:sz w:val="24"/>
          <w:szCs w:val="24"/>
          <w:lang w:val="en-US"/>
        </w:rPr>
        <w:t>mengajukan</w:t>
      </w:r>
      <w:proofErr w:type="gramEnd"/>
      <w:r w:rsidR="00834D66" w:rsidRPr="00D77B43">
        <w:rPr>
          <w:rFonts w:asciiTheme="minorBidi" w:hAnsiTheme="minorBidi"/>
          <w:bCs/>
          <w:sz w:val="24"/>
          <w:szCs w:val="24"/>
          <w:lang w:val="en-US"/>
        </w:rPr>
        <w:t xml:space="preserve"> sebuah pertanyaan kepada siswa. Pertanyaan dapat </w:t>
      </w:r>
      <w:r w:rsidRPr="00D77B43">
        <w:rPr>
          <w:rFonts w:asciiTheme="minorBidi" w:hAnsiTheme="minorBidi"/>
          <w:bCs/>
          <w:sz w:val="24"/>
          <w:szCs w:val="24"/>
          <w:lang w:val="en-US"/>
        </w:rPr>
        <w:t xml:space="preserve">       </w:t>
      </w:r>
      <w:r w:rsidR="00731752" w:rsidRPr="00D77B43">
        <w:rPr>
          <w:rFonts w:asciiTheme="minorBidi" w:hAnsiTheme="minorBidi"/>
          <w:bCs/>
          <w:sz w:val="24"/>
          <w:szCs w:val="24"/>
          <w:lang w:val="en-US"/>
        </w:rPr>
        <w:t xml:space="preserve">  </w:t>
      </w:r>
      <w:r w:rsidR="00834D66" w:rsidRPr="00D77B43">
        <w:rPr>
          <w:rFonts w:asciiTheme="minorBidi" w:hAnsiTheme="minorBidi"/>
          <w:bCs/>
          <w:sz w:val="24"/>
          <w:szCs w:val="24"/>
          <w:lang w:val="en-US"/>
        </w:rPr>
        <w:t xml:space="preserve">bervariasi.pertanyaan dapat amat spasifik dan dalam bentuk kalimat </w:t>
      </w:r>
      <w:proofErr w:type="gramStart"/>
      <w:r w:rsidR="00834D66" w:rsidRPr="00D77B43">
        <w:rPr>
          <w:rFonts w:asciiTheme="minorBidi" w:hAnsiTheme="minorBidi"/>
          <w:bCs/>
          <w:sz w:val="24"/>
          <w:szCs w:val="24"/>
          <w:lang w:val="en-US"/>
        </w:rPr>
        <w:t>tanya</w:t>
      </w:r>
      <w:proofErr w:type="gramEnd"/>
      <w:r w:rsidR="00834D66" w:rsidRPr="00D77B43">
        <w:rPr>
          <w:rFonts w:asciiTheme="minorBidi" w:hAnsiTheme="minorBidi"/>
          <w:bCs/>
          <w:sz w:val="24"/>
          <w:szCs w:val="24"/>
          <w:lang w:val="en-US"/>
        </w:rPr>
        <w:t xml:space="preserve">. Misalnya, “Berapakah jumlah </w:t>
      </w:r>
      <w:proofErr w:type="gramStart"/>
      <w:r w:rsidR="00834D66" w:rsidRPr="00D77B43">
        <w:rPr>
          <w:rFonts w:asciiTheme="minorBidi" w:hAnsiTheme="minorBidi"/>
          <w:bCs/>
          <w:sz w:val="24"/>
          <w:szCs w:val="24"/>
          <w:lang w:val="en-US"/>
        </w:rPr>
        <w:t xml:space="preserve">gigi </w:t>
      </w:r>
      <w:r w:rsidR="004D444C" w:rsidRPr="00D77B43">
        <w:rPr>
          <w:rFonts w:asciiTheme="minorBidi" w:hAnsiTheme="minorBidi"/>
          <w:bCs/>
          <w:sz w:val="24"/>
          <w:szCs w:val="24"/>
          <w:lang w:val="en-US"/>
        </w:rPr>
        <w:t xml:space="preserve"> </w:t>
      </w:r>
      <w:r w:rsidR="00834D66" w:rsidRPr="00D77B43">
        <w:rPr>
          <w:rFonts w:asciiTheme="minorBidi" w:hAnsiTheme="minorBidi"/>
          <w:bCs/>
          <w:sz w:val="24"/>
          <w:szCs w:val="24"/>
          <w:lang w:val="en-US"/>
        </w:rPr>
        <w:t>orang</w:t>
      </w:r>
      <w:proofErr w:type="gramEnd"/>
      <w:r w:rsidR="00834D66" w:rsidRPr="00D77B43">
        <w:rPr>
          <w:rFonts w:asciiTheme="minorBidi" w:hAnsiTheme="minorBidi"/>
          <w:bCs/>
          <w:sz w:val="24"/>
          <w:szCs w:val="24"/>
          <w:lang w:val="en-US"/>
        </w:rPr>
        <w:t xml:space="preserve"> dewasa?” atau bentuk arahan, misalnya “Pastikan setiap orang mengetahuai 5 buah ibu kota pripinsi yang terletak di pulau sumatera”</w:t>
      </w:r>
      <w:r w:rsidR="005E384F" w:rsidRPr="00D77B43">
        <w:rPr>
          <w:rFonts w:asciiTheme="minorBidi" w:hAnsiTheme="minorBidi"/>
          <w:bCs/>
          <w:sz w:val="24"/>
          <w:szCs w:val="24"/>
        </w:rPr>
        <w:t xml:space="preserve">      </w:t>
      </w:r>
    </w:p>
    <w:p w:rsidR="00022991" w:rsidRPr="00D77B43" w:rsidRDefault="00834D66" w:rsidP="00024B73">
      <w:pPr>
        <w:pStyle w:val="ListParagraph"/>
        <w:numPr>
          <w:ilvl w:val="0"/>
          <w:numId w:val="1"/>
        </w:numPr>
        <w:tabs>
          <w:tab w:val="left" w:pos="5753"/>
        </w:tabs>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Fase 3: Berfikir bersama</w:t>
      </w:r>
    </w:p>
    <w:p w:rsidR="00227373" w:rsidRPr="00D77B43" w:rsidRDefault="00834D66" w:rsidP="004D444C">
      <w:pPr>
        <w:tabs>
          <w:tab w:val="left" w:pos="5753"/>
        </w:tabs>
        <w:spacing w:line="480" w:lineRule="auto"/>
        <w:ind w:left="720"/>
        <w:jc w:val="both"/>
        <w:rPr>
          <w:rFonts w:asciiTheme="minorBidi" w:hAnsiTheme="minorBidi"/>
          <w:bCs/>
          <w:sz w:val="24"/>
          <w:szCs w:val="24"/>
          <w:lang w:val="en-US"/>
        </w:rPr>
      </w:pPr>
      <w:r w:rsidRPr="00D77B43">
        <w:rPr>
          <w:rFonts w:asciiTheme="minorBidi" w:hAnsiTheme="minorBidi"/>
          <w:bCs/>
          <w:sz w:val="24"/>
          <w:szCs w:val="24"/>
          <w:lang w:val="en-US"/>
        </w:rPr>
        <w:t>Siswa menytukan pendapatnya terhadap jawaban pertanyaan itu dan meyakinkan tiap anggota a</w:t>
      </w:r>
      <w:r w:rsidR="004D444C" w:rsidRPr="00D77B43">
        <w:rPr>
          <w:rFonts w:asciiTheme="minorBidi" w:hAnsiTheme="minorBidi"/>
          <w:bCs/>
          <w:sz w:val="24"/>
          <w:szCs w:val="24"/>
          <w:lang w:val="en-US"/>
        </w:rPr>
        <w:t xml:space="preserve">dalam timya mengetahui jawaban </w:t>
      </w:r>
      <w:proofErr w:type="gramStart"/>
      <w:r w:rsidR="004D444C" w:rsidRPr="00D77B43">
        <w:rPr>
          <w:rFonts w:asciiTheme="minorBidi" w:hAnsiTheme="minorBidi"/>
          <w:bCs/>
          <w:sz w:val="24"/>
          <w:szCs w:val="24"/>
          <w:lang w:val="en-US"/>
        </w:rPr>
        <w:t>tim</w:t>
      </w:r>
      <w:proofErr w:type="gramEnd"/>
    </w:p>
    <w:p w:rsidR="004D444C" w:rsidRPr="00D77B43" w:rsidRDefault="004D444C" w:rsidP="002F5622">
      <w:p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 xml:space="preserve">d. Fase 4: Menjawab </w:t>
      </w:r>
    </w:p>
    <w:p w:rsidR="00227373" w:rsidRPr="00D77B43" w:rsidRDefault="004521C2" w:rsidP="00B008BC">
      <w:pPr>
        <w:spacing w:line="480" w:lineRule="auto"/>
        <w:ind w:left="728"/>
        <w:jc w:val="both"/>
        <w:rPr>
          <w:rFonts w:asciiTheme="minorBidi" w:hAnsiTheme="minorBidi"/>
          <w:bCs/>
          <w:sz w:val="24"/>
          <w:szCs w:val="24"/>
          <w:lang w:val="en-US"/>
        </w:rPr>
      </w:pPr>
      <w:proofErr w:type="gramStart"/>
      <w:r w:rsidRPr="00D77B43">
        <w:rPr>
          <w:rFonts w:asciiTheme="minorBidi" w:hAnsiTheme="minorBidi"/>
          <w:bCs/>
          <w:sz w:val="24"/>
          <w:szCs w:val="24"/>
          <w:lang w:val="en-US"/>
        </w:rPr>
        <w:t>G</w:t>
      </w:r>
      <w:r w:rsidR="004D444C" w:rsidRPr="00D77B43">
        <w:rPr>
          <w:rFonts w:asciiTheme="minorBidi" w:hAnsiTheme="minorBidi"/>
          <w:bCs/>
          <w:sz w:val="24"/>
          <w:szCs w:val="24"/>
          <w:lang w:val="en-US"/>
        </w:rPr>
        <w:t xml:space="preserve">uru </w:t>
      </w:r>
      <w:r w:rsidR="00213CD9" w:rsidRPr="00D77B43">
        <w:rPr>
          <w:rFonts w:asciiTheme="minorBidi" w:hAnsiTheme="minorBidi"/>
          <w:bCs/>
          <w:sz w:val="24"/>
          <w:szCs w:val="24"/>
        </w:rPr>
        <w:t xml:space="preserve"> </w:t>
      </w:r>
      <w:r w:rsidR="004D444C" w:rsidRPr="00D77B43">
        <w:rPr>
          <w:rFonts w:asciiTheme="minorBidi" w:hAnsiTheme="minorBidi"/>
          <w:bCs/>
          <w:sz w:val="24"/>
          <w:szCs w:val="24"/>
          <w:lang w:val="en-US"/>
        </w:rPr>
        <w:t>memanggil</w:t>
      </w:r>
      <w:proofErr w:type="gramEnd"/>
      <w:r w:rsidR="004D444C" w:rsidRPr="00D77B43">
        <w:rPr>
          <w:rFonts w:asciiTheme="minorBidi" w:hAnsiTheme="minorBidi"/>
          <w:bCs/>
          <w:sz w:val="24"/>
          <w:szCs w:val="24"/>
          <w:lang w:val="en-US"/>
        </w:rPr>
        <w:t xml:space="preserve"> suatu nomor tertentu, kemudian siswa yang nomornya </w:t>
      </w:r>
      <w:r w:rsidR="00731752" w:rsidRPr="00D77B43">
        <w:rPr>
          <w:rFonts w:asciiTheme="minorBidi" w:hAnsiTheme="minorBidi"/>
          <w:bCs/>
          <w:sz w:val="24"/>
          <w:szCs w:val="24"/>
          <w:lang w:val="en-US"/>
        </w:rPr>
        <w:t xml:space="preserve">  </w:t>
      </w:r>
      <w:r w:rsidR="004D444C" w:rsidRPr="00D77B43">
        <w:rPr>
          <w:rFonts w:asciiTheme="minorBidi" w:hAnsiTheme="minorBidi"/>
          <w:bCs/>
          <w:sz w:val="24"/>
          <w:szCs w:val="24"/>
          <w:lang w:val="en-US"/>
        </w:rPr>
        <w:t>sesuai mengacungkan tanganya dan mencoba untuk menjawab pertanyaan untuk seluruh kelas.</w:t>
      </w:r>
      <w:r w:rsidR="001A5BB2" w:rsidRPr="00D77B43">
        <w:rPr>
          <w:rStyle w:val="FootnoteReference"/>
          <w:rFonts w:asciiTheme="minorBidi" w:hAnsiTheme="minorBidi"/>
          <w:bCs/>
          <w:sz w:val="24"/>
          <w:szCs w:val="24"/>
          <w:lang w:val="en-US"/>
        </w:rPr>
        <w:footnoteReference w:id="4"/>
      </w:r>
    </w:p>
    <w:p w:rsidR="004D444C" w:rsidRPr="00D77B43" w:rsidRDefault="004D444C" w:rsidP="00227373">
      <w:p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lastRenderedPageBreak/>
        <w:t>Model pembelajaran ini dilakukan dengana langkah-</w:t>
      </w:r>
      <w:proofErr w:type="gramStart"/>
      <w:r w:rsidRPr="00D77B43">
        <w:rPr>
          <w:rFonts w:asciiTheme="minorBidi" w:hAnsiTheme="minorBidi"/>
          <w:bCs/>
          <w:sz w:val="24"/>
          <w:szCs w:val="24"/>
          <w:lang w:val="en-US"/>
        </w:rPr>
        <w:t>langkah</w:t>
      </w:r>
      <w:r w:rsidR="00B008BC" w:rsidRPr="00D77B43">
        <w:rPr>
          <w:rFonts w:asciiTheme="minorBidi" w:hAnsiTheme="minorBidi"/>
          <w:bCs/>
          <w:sz w:val="24"/>
          <w:szCs w:val="24"/>
          <w:lang w:val="en-US"/>
        </w:rPr>
        <w:t xml:space="preserve"> </w:t>
      </w:r>
      <w:r w:rsidRPr="00D77B43">
        <w:rPr>
          <w:rFonts w:asciiTheme="minorBidi" w:hAnsiTheme="minorBidi"/>
          <w:bCs/>
          <w:sz w:val="24"/>
          <w:szCs w:val="24"/>
          <w:lang w:val="en-US"/>
        </w:rPr>
        <w:t>:</w:t>
      </w:r>
      <w:proofErr w:type="gramEnd"/>
    </w:p>
    <w:p w:rsidR="004D444C" w:rsidRPr="00D77B43" w:rsidRDefault="004D444C" w:rsidP="00024B73">
      <w:pPr>
        <w:pStyle w:val="ListParagraph"/>
        <w:numPr>
          <w:ilvl w:val="0"/>
          <w:numId w:val="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Siswa dibagi dalam kelompok, setiap siswa dalam setiap kelompok mendapat nomor</w:t>
      </w:r>
    </w:p>
    <w:p w:rsidR="004D444C" w:rsidRPr="00D77B43" w:rsidRDefault="004D444C" w:rsidP="00024B73">
      <w:pPr>
        <w:pStyle w:val="ListParagraph"/>
        <w:numPr>
          <w:ilvl w:val="0"/>
          <w:numId w:val="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 xml:space="preserve">Guru </w:t>
      </w:r>
      <w:proofErr w:type="gramStart"/>
      <w:r w:rsidRPr="00D77B43">
        <w:rPr>
          <w:rFonts w:asciiTheme="minorBidi" w:hAnsiTheme="minorBidi"/>
          <w:bCs/>
          <w:sz w:val="24"/>
          <w:szCs w:val="24"/>
          <w:lang w:val="en-US"/>
        </w:rPr>
        <w:t>memberikan</w:t>
      </w:r>
      <w:proofErr w:type="gramEnd"/>
      <w:r w:rsidRPr="00D77B43">
        <w:rPr>
          <w:rFonts w:asciiTheme="minorBidi" w:hAnsiTheme="minorBidi"/>
          <w:bCs/>
          <w:sz w:val="24"/>
          <w:szCs w:val="24"/>
          <w:lang w:val="en-US"/>
        </w:rPr>
        <w:t xml:space="preserve"> tugas dan masing-masing kelompok meng</w:t>
      </w:r>
      <w:r w:rsidR="00553278" w:rsidRPr="00D77B43">
        <w:rPr>
          <w:rFonts w:asciiTheme="minorBidi" w:hAnsiTheme="minorBidi"/>
          <w:bCs/>
          <w:sz w:val="24"/>
          <w:szCs w:val="24"/>
          <w:lang w:val="en-US"/>
        </w:rPr>
        <w:t>erjakan ya.</w:t>
      </w:r>
    </w:p>
    <w:p w:rsidR="00553278" w:rsidRPr="00D77B43" w:rsidRDefault="00553278" w:rsidP="00024B73">
      <w:pPr>
        <w:pStyle w:val="ListParagraph"/>
        <w:numPr>
          <w:ilvl w:val="0"/>
          <w:numId w:val="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Kelompok mendiskusikan jawaban yang benar dan memastikan tiap anggota kelompok dapat mengerjakannya/mengetahui jawabannya.</w:t>
      </w:r>
    </w:p>
    <w:p w:rsidR="00553278" w:rsidRPr="00D77B43" w:rsidRDefault="00553278" w:rsidP="00024B73">
      <w:pPr>
        <w:pStyle w:val="ListParagraph"/>
        <w:numPr>
          <w:ilvl w:val="0"/>
          <w:numId w:val="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Guru memamggil salah satu nomor siswa dengan nomor yang dipanggil melaporkan hasil kerjasama mereka</w:t>
      </w:r>
      <w:proofErr w:type="gramStart"/>
      <w:r w:rsidRPr="00D77B43">
        <w:rPr>
          <w:rFonts w:asciiTheme="minorBidi" w:hAnsiTheme="minorBidi"/>
          <w:bCs/>
          <w:sz w:val="24"/>
          <w:szCs w:val="24"/>
          <w:lang w:val="en-US"/>
        </w:rPr>
        <w:t>.</w:t>
      </w:r>
      <w:r w:rsidR="00D66A61" w:rsidRPr="00D77B43">
        <w:rPr>
          <w:rFonts w:asciiTheme="minorBidi" w:hAnsiTheme="minorBidi"/>
          <w:bCs/>
          <w:sz w:val="24"/>
          <w:szCs w:val="24"/>
          <w:lang w:val="en-US"/>
        </w:rPr>
        <w:t>.</w:t>
      </w:r>
      <w:proofErr w:type="gramEnd"/>
      <w:r w:rsidR="00D66A61" w:rsidRPr="00D77B43">
        <w:rPr>
          <w:rFonts w:asciiTheme="minorBidi" w:hAnsiTheme="minorBidi"/>
          <w:bCs/>
          <w:sz w:val="24"/>
          <w:szCs w:val="24"/>
          <w:lang w:val="en-US"/>
        </w:rPr>
        <w:t xml:space="preserve"> </w:t>
      </w:r>
    </w:p>
    <w:p w:rsidR="00553278" w:rsidRPr="00D77B43" w:rsidRDefault="00553278" w:rsidP="00024B73">
      <w:pPr>
        <w:pStyle w:val="ListParagraph"/>
        <w:numPr>
          <w:ilvl w:val="0"/>
          <w:numId w:val="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Tanggapan dari teman yang laen, kemudiaan guru menunjuk nomor yang laen.</w:t>
      </w:r>
    </w:p>
    <w:p w:rsidR="00553278" w:rsidRPr="00D77B43" w:rsidRDefault="00553278" w:rsidP="00024B73">
      <w:pPr>
        <w:pStyle w:val="ListParagraph"/>
        <w:numPr>
          <w:ilvl w:val="0"/>
          <w:numId w:val="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Kesimpulan</w:t>
      </w:r>
      <w:r w:rsidR="001A5BB2" w:rsidRPr="00D77B43">
        <w:rPr>
          <w:rStyle w:val="FootnoteReference"/>
          <w:rFonts w:asciiTheme="minorBidi" w:hAnsiTheme="minorBidi"/>
          <w:bCs/>
          <w:sz w:val="24"/>
          <w:szCs w:val="24"/>
          <w:lang w:val="en-US"/>
        </w:rPr>
        <w:footnoteReference w:id="5"/>
      </w:r>
    </w:p>
    <w:p w:rsidR="00C13459" w:rsidRPr="00D77B43" w:rsidRDefault="00C13459" w:rsidP="00FE33D9">
      <w:pPr>
        <w:pStyle w:val="ListParagraph"/>
        <w:spacing w:line="480" w:lineRule="auto"/>
        <w:jc w:val="both"/>
        <w:rPr>
          <w:rFonts w:asciiTheme="minorBidi" w:hAnsiTheme="minorBidi"/>
          <w:bCs/>
          <w:sz w:val="24"/>
          <w:szCs w:val="24"/>
          <w:lang w:val="en-US"/>
        </w:rPr>
      </w:pPr>
    </w:p>
    <w:p w:rsidR="00D66A61" w:rsidRPr="00D77B43" w:rsidRDefault="00C13459" w:rsidP="00C13459">
      <w:pPr>
        <w:pStyle w:val="ListParagraph"/>
        <w:numPr>
          <w:ilvl w:val="0"/>
          <w:numId w:val="7"/>
        </w:numPr>
        <w:spacing w:line="480" w:lineRule="auto"/>
        <w:ind w:left="392" w:hanging="392"/>
        <w:jc w:val="both"/>
        <w:rPr>
          <w:rFonts w:asciiTheme="minorBidi" w:hAnsiTheme="minorBidi"/>
          <w:b/>
          <w:sz w:val="24"/>
          <w:szCs w:val="24"/>
          <w:lang w:val="en-US"/>
        </w:rPr>
      </w:pPr>
      <w:r w:rsidRPr="00D77B43">
        <w:rPr>
          <w:rFonts w:asciiTheme="minorBidi" w:hAnsiTheme="minorBidi"/>
          <w:b/>
          <w:sz w:val="24"/>
          <w:szCs w:val="24"/>
          <w:lang w:val="en-US"/>
        </w:rPr>
        <w:t xml:space="preserve">Manfaat dan Kelebihan Model Pembelajaran Numbered Heads Together (NHT) </w:t>
      </w:r>
    </w:p>
    <w:p w:rsidR="00D66A61" w:rsidRPr="00D77B43" w:rsidRDefault="00D66A61" w:rsidP="00C13459">
      <w:pPr>
        <w:pStyle w:val="ListParagraph"/>
        <w:numPr>
          <w:ilvl w:val="0"/>
          <w:numId w:val="11"/>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Manfaat model pembelajaran NHT</w:t>
      </w:r>
    </w:p>
    <w:p w:rsidR="00D66A61" w:rsidRPr="00D77B43" w:rsidRDefault="00D66A61" w:rsidP="00C13459">
      <w:pPr>
        <w:pStyle w:val="ListParagraph"/>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 xml:space="preserve">Ada beberapa manfaat pada model pembelajaran kooperatif tipe NHT terhadap siswa yang hasil belajar rendah yan dikemukan oleh Lundgren dalam Ibrahim (2000:18), antara </w:t>
      </w:r>
      <w:proofErr w:type="gramStart"/>
      <w:r w:rsidRPr="00D77B43">
        <w:rPr>
          <w:rFonts w:asciiTheme="minorBidi" w:hAnsiTheme="minorBidi"/>
          <w:bCs/>
          <w:sz w:val="24"/>
          <w:szCs w:val="24"/>
          <w:lang w:val="en-US"/>
        </w:rPr>
        <w:t>lain</w:t>
      </w:r>
      <w:r w:rsidR="00C13459" w:rsidRPr="00D77B43">
        <w:rPr>
          <w:rFonts w:asciiTheme="minorBidi" w:hAnsiTheme="minorBidi"/>
          <w:bCs/>
          <w:sz w:val="24"/>
          <w:szCs w:val="24"/>
          <w:lang w:val="en-US"/>
        </w:rPr>
        <w:t xml:space="preserve"> </w:t>
      </w:r>
      <w:r w:rsidRPr="00D77B43">
        <w:rPr>
          <w:rFonts w:asciiTheme="minorBidi" w:hAnsiTheme="minorBidi"/>
          <w:bCs/>
          <w:sz w:val="24"/>
          <w:szCs w:val="24"/>
          <w:lang w:val="en-US"/>
        </w:rPr>
        <w:t>:</w:t>
      </w:r>
      <w:proofErr w:type="gramEnd"/>
    </w:p>
    <w:p w:rsidR="00D66A61" w:rsidRPr="00D77B43" w:rsidRDefault="00232ABD" w:rsidP="00C13459">
      <w:pPr>
        <w:pStyle w:val="ListParagraph"/>
        <w:numPr>
          <w:ilvl w:val="0"/>
          <w:numId w:val="12"/>
        </w:numPr>
        <w:spacing w:line="480" w:lineRule="auto"/>
        <w:ind w:left="709" w:hanging="283"/>
        <w:jc w:val="both"/>
        <w:rPr>
          <w:rFonts w:asciiTheme="minorBidi" w:hAnsiTheme="minorBidi"/>
          <w:bCs/>
          <w:sz w:val="24"/>
          <w:szCs w:val="24"/>
          <w:lang w:val="en-US"/>
        </w:rPr>
      </w:pPr>
      <w:r w:rsidRPr="00D77B43">
        <w:rPr>
          <w:rFonts w:asciiTheme="minorBidi" w:hAnsiTheme="minorBidi"/>
          <w:bCs/>
          <w:sz w:val="24"/>
          <w:szCs w:val="24"/>
          <w:lang w:val="en-US"/>
        </w:rPr>
        <w:t>Rasa harga diri menjadi lebih tinggi</w:t>
      </w:r>
    </w:p>
    <w:p w:rsidR="00232ABD" w:rsidRPr="00D77B43" w:rsidRDefault="00232ABD" w:rsidP="00024B73">
      <w:pPr>
        <w:pStyle w:val="ListParagraph"/>
        <w:numPr>
          <w:ilvl w:val="0"/>
          <w:numId w:val="1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lastRenderedPageBreak/>
        <w:t>Mempebaiki kehadiran</w:t>
      </w:r>
    </w:p>
    <w:p w:rsidR="00232ABD" w:rsidRPr="00D77B43" w:rsidRDefault="00232ABD" w:rsidP="00024B73">
      <w:pPr>
        <w:pStyle w:val="ListParagraph"/>
        <w:numPr>
          <w:ilvl w:val="0"/>
          <w:numId w:val="1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Penerimaan terhadap individu menjadi lebih besar</w:t>
      </w:r>
    </w:p>
    <w:p w:rsidR="00232ABD" w:rsidRPr="00D77B43" w:rsidRDefault="00232ABD" w:rsidP="00024B73">
      <w:pPr>
        <w:pStyle w:val="ListParagraph"/>
        <w:numPr>
          <w:ilvl w:val="0"/>
          <w:numId w:val="1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Prilaku menggangu menjadi lebih kecil</w:t>
      </w:r>
    </w:p>
    <w:p w:rsidR="00232ABD" w:rsidRPr="00D77B43" w:rsidRDefault="00232ABD" w:rsidP="00024B73">
      <w:pPr>
        <w:pStyle w:val="ListParagraph"/>
        <w:numPr>
          <w:ilvl w:val="0"/>
          <w:numId w:val="1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Konplik antara pribadi berkurang</w:t>
      </w:r>
    </w:p>
    <w:p w:rsidR="00232ABD" w:rsidRPr="00D77B43" w:rsidRDefault="00232ABD" w:rsidP="00024B73">
      <w:pPr>
        <w:pStyle w:val="ListParagraph"/>
        <w:numPr>
          <w:ilvl w:val="0"/>
          <w:numId w:val="1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Pemahaman yang lebih mendalam</w:t>
      </w:r>
    </w:p>
    <w:p w:rsidR="00232ABD" w:rsidRPr="00D77B43" w:rsidRDefault="00232ABD" w:rsidP="00024B73">
      <w:pPr>
        <w:pStyle w:val="ListParagraph"/>
        <w:numPr>
          <w:ilvl w:val="0"/>
          <w:numId w:val="1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Meningkatkan kebikan budi, kepakaan dan toleransi</w:t>
      </w:r>
    </w:p>
    <w:p w:rsidR="00232ABD" w:rsidRPr="00D77B43" w:rsidRDefault="00232ABD" w:rsidP="00024B73">
      <w:pPr>
        <w:pStyle w:val="ListParagraph"/>
        <w:numPr>
          <w:ilvl w:val="0"/>
          <w:numId w:val="12"/>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Hasil belajar lebih tinggi</w:t>
      </w:r>
    </w:p>
    <w:p w:rsidR="00232ABD" w:rsidRPr="00D77B43" w:rsidRDefault="00232ABD" w:rsidP="00C13459">
      <w:pPr>
        <w:pStyle w:val="ListParagraph"/>
        <w:numPr>
          <w:ilvl w:val="0"/>
          <w:numId w:val="11"/>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Kelebihan model pembe;ajaran numbered heads together</w:t>
      </w:r>
    </w:p>
    <w:p w:rsidR="00232ABD" w:rsidRPr="00D77B43" w:rsidRDefault="00232ABD" w:rsidP="00C13459">
      <w:pPr>
        <w:pStyle w:val="ListParagraph"/>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Isjoni (2007) mengemukakan ada beberapa kelebihan model pembelajaran NHT yaitu:</w:t>
      </w:r>
    </w:p>
    <w:p w:rsidR="00232ABD" w:rsidRPr="00D77B43" w:rsidRDefault="00232ABD" w:rsidP="00C13459">
      <w:pPr>
        <w:pStyle w:val="ListParagraph"/>
        <w:numPr>
          <w:ilvl w:val="0"/>
          <w:numId w:val="13"/>
        </w:numPr>
        <w:spacing w:line="480" w:lineRule="auto"/>
        <w:ind w:left="851"/>
        <w:jc w:val="both"/>
        <w:rPr>
          <w:rFonts w:asciiTheme="minorBidi" w:hAnsiTheme="minorBidi"/>
          <w:bCs/>
          <w:sz w:val="24"/>
          <w:szCs w:val="24"/>
          <w:lang w:val="en-US"/>
        </w:rPr>
      </w:pPr>
      <w:r w:rsidRPr="00D77B43">
        <w:rPr>
          <w:rFonts w:asciiTheme="minorBidi" w:hAnsiTheme="minorBidi"/>
          <w:bCs/>
          <w:sz w:val="24"/>
          <w:szCs w:val="24"/>
          <w:lang w:val="en-US"/>
        </w:rPr>
        <w:t>Setiap murid menjadi siap semua</w:t>
      </w:r>
    </w:p>
    <w:p w:rsidR="00232ABD" w:rsidRPr="00D77B43" w:rsidRDefault="00232ABD" w:rsidP="00C13459">
      <w:pPr>
        <w:pStyle w:val="ListParagraph"/>
        <w:numPr>
          <w:ilvl w:val="0"/>
          <w:numId w:val="13"/>
        </w:numPr>
        <w:spacing w:line="480" w:lineRule="auto"/>
        <w:ind w:left="851"/>
        <w:jc w:val="both"/>
        <w:rPr>
          <w:rFonts w:asciiTheme="minorBidi" w:hAnsiTheme="minorBidi"/>
          <w:bCs/>
          <w:sz w:val="24"/>
          <w:szCs w:val="24"/>
          <w:lang w:val="en-US"/>
        </w:rPr>
      </w:pPr>
      <w:r w:rsidRPr="00D77B43">
        <w:rPr>
          <w:rFonts w:asciiTheme="minorBidi" w:hAnsiTheme="minorBidi"/>
          <w:bCs/>
          <w:sz w:val="24"/>
          <w:szCs w:val="24"/>
          <w:lang w:val="en-US"/>
        </w:rPr>
        <w:t>Dapat melakaukan diskusi dengan sungguh-sunggguh</w:t>
      </w:r>
    </w:p>
    <w:p w:rsidR="00232ABD" w:rsidRPr="00D77B43" w:rsidRDefault="00232ABD" w:rsidP="00C13459">
      <w:pPr>
        <w:pStyle w:val="ListParagraph"/>
        <w:numPr>
          <w:ilvl w:val="0"/>
          <w:numId w:val="13"/>
        </w:numPr>
        <w:spacing w:line="480" w:lineRule="auto"/>
        <w:ind w:left="851"/>
        <w:jc w:val="both"/>
        <w:rPr>
          <w:rFonts w:asciiTheme="minorBidi" w:hAnsiTheme="minorBidi"/>
          <w:bCs/>
          <w:sz w:val="24"/>
          <w:szCs w:val="24"/>
          <w:lang w:val="en-US"/>
        </w:rPr>
      </w:pPr>
      <w:r w:rsidRPr="00D77B43">
        <w:rPr>
          <w:rFonts w:asciiTheme="minorBidi" w:hAnsiTheme="minorBidi"/>
          <w:bCs/>
          <w:sz w:val="24"/>
          <w:szCs w:val="24"/>
          <w:lang w:val="en-US"/>
        </w:rPr>
        <w:t>Murid yang pandai dapat mengajari murid yang kurang pandai</w:t>
      </w:r>
    </w:p>
    <w:p w:rsidR="00232ABD" w:rsidRPr="00D77B43" w:rsidRDefault="00131526" w:rsidP="00C13459">
      <w:pPr>
        <w:pStyle w:val="ListParagraph"/>
        <w:numPr>
          <w:ilvl w:val="0"/>
          <w:numId w:val="13"/>
        </w:numPr>
        <w:spacing w:line="480" w:lineRule="auto"/>
        <w:ind w:left="851"/>
        <w:jc w:val="both"/>
        <w:rPr>
          <w:rFonts w:asciiTheme="minorBidi" w:hAnsiTheme="minorBidi"/>
          <w:bCs/>
          <w:sz w:val="24"/>
          <w:szCs w:val="24"/>
          <w:lang w:val="en-US"/>
        </w:rPr>
      </w:pPr>
      <w:r w:rsidRPr="00D77B43">
        <w:rPr>
          <w:rFonts w:asciiTheme="minorBidi" w:hAnsiTheme="minorBidi"/>
          <w:bCs/>
          <w:sz w:val="24"/>
          <w:szCs w:val="24"/>
          <w:lang w:val="en-US"/>
        </w:rPr>
        <w:t>Tidak ada murid yang mendominasi dalam kelompok.</w:t>
      </w:r>
    </w:p>
    <w:p w:rsidR="00131526" w:rsidRPr="00D77B43" w:rsidRDefault="00C13459" w:rsidP="00C13459">
      <w:pPr>
        <w:pStyle w:val="ListParagraph"/>
        <w:numPr>
          <w:ilvl w:val="0"/>
          <w:numId w:val="11"/>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Kelemahan model NHT</w:t>
      </w:r>
    </w:p>
    <w:p w:rsidR="00131526" w:rsidRPr="00D77B43" w:rsidRDefault="00131526" w:rsidP="00C13459">
      <w:pPr>
        <w:pStyle w:val="ListParagraph"/>
        <w:numPr>
          <w:ilvl w:val="0"/>
          <w:numId w:val="14"/>
        </w:numPr>
        <w:spacing w:line="480" w:lineRule="auto"/>
        <w:ind w:left="851"/>
        <w:jc w:val="both"/>
        <w:rPr>
          <w:rFonts w:asciiTheme="minorBidi" w:hAnsiTheme="minorBidi"/>
          <w:bCs/>
          <w:sz w:val="24"/>
          <w:szCs w:val="24"/>
          <w:lang w:val="en-US"/>
        </w:rPr>
      </w:pPr>
      <w:r w:rsidRPr="00D77B43">
        <w:rPr>
          <w:rFonts w:asciiTheme="minorBidi" w:hAnsiTheme="minorBidi"/>
          <w:bCs/>
          <w:sz w:val="24"/>
          <w:szCs w:val="24"/>
          <w:lang w:val="en-US"/>
        </w:rPr>
        <w:t>Kemungkinan nomor yang dipagil, dipanggil lagi oleh guru</w:t>
      </w:r>
    </w:p>
    <w:p w:rsidR="00C13459" w:rsidRPr="00D77B43" w:rsidRDefault="00131526" w:rsidP="00C13459">
      <w:pPr>
        <w:pStyle w:val="ListParagraph"/>
        <w:numPr>
          <w:ilvl w:val="0"/>
          <w:numId w:val="14"/>
        </w:numPr>
        <w:spacing w:line="480" w:lineRule="auto"/>
        <w:ind w:left="851"/>
        <w:jc w:val="both"/>
        <w:rPr>
          <w:rFonts w:asciiTheme="minorBidi" w:hAnsiTheme="minorBidi"/>
          <w:bCs/>
          <w:sz w:val="24"/>
          <w:szCs w:val="24"/>
          <w:lang w:val="en-US"/>
        </w:rPr>
      </w:pPr>
      <w:r w:rsidRPr="00D77B43">
        <w:rPr>
          <w:rFonts w:asciiTheme="minorBidi" w:hAnsiTheme="minorBidi"/>
          <w:bCs/>
          <w:sz w:val="24"/>
          <w:szCs w:val="24"/>
          <w:lang w:val="en-US"/>
        </w:rPr>
        <w:t>Tidak semua anggo</w:t>
      </w:r>
      <w:r w:rsidR="00D3302A" w:rsidRPr="00D77B43">
        <w:rPr>
          <w:rFonts w:asciiTheme="minorBidi" w:hAnsiTheme="minorBidi"/>
          <w:bCs/>
          <w:sz w:val="24"/>
          <w:szCs w:val="24"/>
          <w:lang w:val="en-US"/>
        </w:rPr>
        <w:t>ta kelompok dipanggil oleh guru</w:t>
      </w:r>
      <w:r w:rsidR="00D3302A" w:rsidRPr="00D77B43">
        <w:rPr>
          <w:rStyle w:val="FootnoteReference"/>
          <w:rFonts w:asciiTheme="minorBidi" w:hAnsiTheme="minorBidi"/>
          <w:bCs/>
          <w:sz w:val="24"/>
          <w:szCs w:val="24"/>
          <w:lang w:val="en-US"/>
        </w:rPr>
        <w:footnoteReference w:id="6"/>
      </w:r>
    </w:p>
    <w:p w:rsidR="00C13459" w:rsidRPr="00D77B43" w:rsidRDefault="00C13459" w:rsidP="00C13459">
      <w:pPr>
        <w:spacing w:line="240" w:lineRule="auto"/>
        <w:jc w:val="both"/>
        <w:rPr>
          <w:rFonts w:asciiTheme="minorBidi" w:hAnsiTheme="minorBidi"/>
          <w:bCs/>
          <w:sz w:val="24"/>
          <w:szCs w:val="24"/>
          <w:lang w:val="en-US"/>
        </w:rPr>
      </w:pPr>
    </w:p>
    <w:p w:rsidR="00553278" w:rsidRPr="00D77B43" w:rsidRDefault="00553278" w:rsidP="00C13459">
      <w:pPr>
        <w:pStyle w:val="ListParagraph"/>
        <w:numPr>
          <w:ilvl w:val="0"/>
          <w:numId w:val="7"/>
        </w:numPr>
        <w:spacing w:line="480" w:lineRule="auto"/>
        <w:ind w:left="426" w:hanging="426"/>
        <w:jc w:val="both"/>
        <w:rPr>
          <w:rFonts w:asciiTheme="minorBidi" w:hAnsiTheme="minorBidi"/>
          <w:b/>
          <w:sz w:val="24"/>
          <w:szCs w:val="24"/>
          <w:lang w:val="en-US"/>
        </w:rPr>
      </w:pPr>
      <w:r w:rsidRPr="00D77B43">
        <w:rPr>
          <w:rFonts w:asciiTheme="minorBidi" w:hAnsiTheme="minorBidi"/>
          <w:b/>
          <w:sz w:val="24"/>
          <w:szCs w:val="24"/>
          <w:lang w:val="en-US"/>
        </w:rPr>
        <w:t>Penger</w:t>
      </w:r>
      <w:r w:rsidR="00545E9E" w:rsidRPr="00D77B43">
        <w:rPr>
          <w:rFonts w:asciiTheme="minorBidi" w:hAnsiTheme="minorBidi"/>
          <w:b/>
          <w:sz w:val="24"/>
          <w:szCs w:val="24"/>
          <w:lang w:val="en-US"/>
        </w:rPr>
        <w:t>tian Prestasi Belajar</w:t>
      </w:r>
    </w:p>
    <w:p w:rsidR="00545E9E" w:rsidRPr="00D77B43" w:rsidRDefault="00100865" w:rsidP="00100865">
      <w:pPr>
        <w:pStyle w:val="ListParagraph"/>
        <w:spacing w:line="480" w:lineRule="auto"/>
        <w:ind w:left="0"/>
        <w:jc w:val="both"/>
        <w:rPr>
          <w:rFonts w:asciiTheme="minorBidi" w:hAnsiTheme="minorBidi"/>
          <w:bCs/>
          <w:sz w:val="24"/>
          <w:szCs w:val="24"/>
          <w:lang w:val="en-US"/>
        </w:rPr>
      </w:pPr>
      <w:r w:rsidRPr="00D77B43">
        <w:rPr>
          <w:rFonts w:asciiTheme="minorBidi" w:hAnsiTheme="minorBidi"/>
          <w:bCs/>
          <w:sz w:val="24"/>
          <w:szCs w:val="24"/>
          <w:lang w:val="en-US"/>
        </w:rPr>
        <w:tab/>
      </w:r>
      <w:r w:rsidR="00545E9E" w:rsidRPr="00D77B43">
        <w:rPr>
          <w:rFonts w:asciiTheme="minorBidi" w:hAnsiTheme="minorBidi"/>
          <w:bCs/>
          <w:sz w:val="24"/>
          <w:szCs w:val="24"/>
          <w:lang w:val="en-US"/>
        </w:rPr>
        <w:t xml:space="preserve">Prestasi </w:t>
      </w:r>
      <w:r w:rsidR="00094A09" w:rsidRPr="00D77B43">
        <w:rPr>
          <w:rFonts w:asciiTheme="minorBidi" w:hAnsiTheme="minorBidi"/>
          <w:bCs/>
          <w:sz w:val="24"/>
          <w:szCs w:val="24"/>
          <w:lang w:val="en-US"/>
        </w:rPr>
        <w:t>bel</w:t>
      </w:r>
      <w:r w:rsidR="00545E9E" w:rsidRPr="00D77B43">
        <w:rPr>
          <w:rFonts w:asciiTheme="minorBidi" w:hAnsiTheme="minorBidi"/>
          <w:bCs/>
          <w:sz w:val="24"/>
          <w:szCs w:val="24"/>
          <w:lang w:val="en-US"/>
        </w:rPr>
        <w:t>ajar terdiri dari dua suku ka</w:t>
      </w:r>
      <w:r w:rsidR="00731752" w:rsidRPr="00D77B43">
        <w:rPr>
          <w:rFonts w:asciiTheme="minorBidi" w:hAnsiTheme="minorBidi"/>
          <w:bCs/>
          <w:sz w:val="24"/>
          <w:szCs w:val="24"/>
          <w:lang w:val="en-US"/>
        </w:rPr>
        <w:t>ta yang masing-masing mempunyai</w:t>
      </w:r>
      <w:r w:rsidR="00545E9E" w:rsidRPr="00D77B43">
        <w:rPr>
          <w:rFonts w:asciiTheme="minorBidi" w:hAnsiTheme="minorBidi"/>
          <w:bCs/>
          <w:sz w:val="24"/>
          <w:szCs w:val="24"/>
          <w:lang w:val="en-US"/>
        </w:rPr>
        <w:t xml:space="preserve">arti yang dapat berdiri sendiri, agar tidak mengalami </w:t>
      </w:r>
      <w:r w:rsidR="00545E9E" w:rsidRPr="00D77B43">
        <w:rPr>
          <w:rFonts w:asciiTheme="minorBidi" w:hAnsiTheme="minorBidi"/>
          <w:bCs/>
          <w:sz w:val="24"/>
          <w:szCs w:val="24"/>
          <w:lang w:val="en-US"/>
        </w:rPr>
        <w:lastRenderedPageBreak/>
        <w:t>kesalahan</w:t>
      </w:r>
      <w:r w:rsidR="000B53B5">
        <w:rPr>
          <w:rFonts w:asciiTheme="minorBidi" w:hAnsiTheme="minorBidi"/>
          <w:bCs/>
          <w:sz w:val="24"/>
          <w:szCs w:val="24"/>
          <w:lang w:val="en-US"/>
        </w:rPr>
        <w:t xml:space="preserve"> </w:t>
      </w:r>
      <w:r w:rsidR="00545E9E" w:rsidRPr="00D77B43">
        <w:rPr>
          <w:rFonts w:asciiTheme="minorBidi" w:hAnsiTheme="minorBidi"/>
          <w:bCs/>
          <w:sz w:val="24"/>
          <w:szCs w:val="24"/>
          <w:lang w:val="en-US"/>
        </w:rPr>
        <w:t xml:space="preserve">dalam memahaminaya, maka </w:t>
      </w:r>
      <w:proofErr w:type="gramStart"/>
      <w:r w:rsidR="00545E9E" w:rsidRPr="00D77B43">
        <w:rPr>
          <w:rFonts w:asciiTheme="minorBidi" w:hAnsiTheme="minorBidi"/>
          <w:bCs/>
          <w:sz w:val="24"/>
          <w:szCs w:val="24"/>
          <w:lang w:val="en-US"/>
        </w:rPr>
        <w:t>akan</w:t>
      </w:r>
      <w:proofErr w:type="gramEnd"/>
      <w:r w:rsidR="00545E9E" w:rsidRPr="00D77B43">
        <w:rPr>
          <w:rFonts w:asciiTheme="minorBidi" w:hAnsiTheme="minorBidi"/>
          <w:bCs/>
          <w:sz w:val="24"/>
          <w:szCs w:val="24"/>
          <w:lang w:val="en-US"/>
        </w:rPr>
        <w:t xml:space="preserve"> dijelaskan masing-masing pengertianya. </w:t>
      </w:r>
      <w:proofErr w:type="gramStart"/>
      <w:r w:rsidR="00545E9E" w:rsidRPr="00D77B43">
        <w:rPr>
          <w:rFonts w:asciiTheme="minorBidi" w:hAnsiTheme="minorBidi"/>
          <w:bCs/>
          <w:sz w:val="24"/>
          <w:szCs w:val="24"/>
          <w:lang w:val="en-US"/>
        </w:rPr>
        <w:t>Prestasi adalah hasil yang dicapai oleh seorang atanu puncak kemampuan dari suatu usaha atau pekerjaan.</w:t>
      </w:r>
      <w:proofErr w:type="gramEnd"/>
      <w:r w:rsidR="00614EE4" w:rsidRPr="00D77B43">
        <w:rPr>
          <w:rStyle w:val="FootnoteReference"/>
          <w:rFonts w:asciiTheme="minorBidi" w:hAnsiTheme="minorBidi"/>
          <w:bCs/>
          <w:sz w:val="24"/>
          <w:szCs w:val="24"/>
          <w:lang w:val="en-US"/>
        </w:rPr>
        <w:footnoteReference w:id="7"/>
      </w:r>
    </w:p>
    <w:p w:rsidR="00545E9E" w:rsidRPr="00D77B43" w:rsidRDefault="00545E9E" w:rsidP="00731752">
      <w:pPr>
        <w:pStyle w:val="ListParagraph"/>
        <w:tabs>
          <w:tab w:val="left" w:pos="7371"/>
        </w:tabs>
        <w:spacing w:line="480" w:lineRule="auto"/>
        <w:ind w:left="0" w:firstLine="720"/>
        <w:jc w:val="both"/>
        <w:rPr>
          <w:rFonts w:asciiTheme="minorBidi" w:hAnsiTheme="minorBidi"/>
          <w:bCs/>
          <w:sz w:val="24"/>
          <w:szCs w:val="24"/>
          <w:lang w:val="en-US"/>
        </w:rPr>
      </w:pPr>
      <w:proofErr w:type="gramStart"/>
      <w:r w:rsidRPr="00D77B43">
        <w:rPr>
          <w:rFonts w:asciiTheme="minorBidi" w:hAnsiTheme="minorBidi"/>
          <w:bCs/>
          <w:sz w:val="24"/>
          <w:szCs w:val="24"/>
          <w:lang w:val="en-US"/>
        </w:rPr>
        <w:t>Peorwadarminta menggemukakan bahwa</w:t>
      </w:r>
      <w:r w:rsidR="00100865" w:rsidRPr="00D77B43">
        <w:rPr>
          <w:rFonts w:asciiTheme="minorBidi" w:hAnsiTheme="minorBidi"/>
          <w:bCs/>
          <w:sz w:val="24"/>
          <w:szCs w:val="24"/>
          <w:lang w:val="en-US"/>
        </w:rPr>
        <w:t xml:space="preserve"> yang disebut prestasi adalah “</w:t>
      </w:r>
      <w:r w:rsidRPr="00D77B43">
        <w:rPr>
          <w:rFonts w:asciiTheme="minorBidi" w:hAnsiTheme="minorBidi"/>
          <w:bCs/>
          <w:sz w:val="24"/>
          <w:szCs w:val="24"/>
          <w:lang w:val="en-US"/>
        </w:rPr>
        <w:t>prestasi yang dicapai (dilakukan, dikerjakan dan sebagainya)”.</w:t>
      </w:r>
      <w:proofErr w:type="gramEnd"/>
      <w:r w:rsidR="00614EE4" w:rsidRPr="00D77B43">
        <w:rPr>
          <w:rStyle w:val="FootnoteReference"/>
          <w:rFonts w:asciiTheme="minorBidi" w:hAnsiTheme="minorBidi"/>
          <w:bCs/>
          <w:sz w:val="24"/>
          <w:szCs w:val="24"/>
          <w:lang w:val="en-US"/>
        </w:rPr>
        <w:footnoteReference w:id="8"/>
      </w:r>
      <w:r w:rsidRPr="00D77B43">
        <w:rPr>
          <w:rFonts w:asciiTheme="minorBidi" w:hAnsiTheme="minorBidi"/>
          <w:bCs/>
          <w:sz w:val="24"/>
          <w:szCs w:val="24"/>
          <w:lang w:val="en-US"/>
        </w:rPr>
        <w:t xml:space="preserve"> Sedangkan pengertian belajar dapat kita lihat pada uraian sub </w:t>
      </w:r>
      <w:proofErr w:type="gramStart"/>
      <w:r w:rsidRPr="00D77B43">
        <w:rPr>
          <w:rFonts w:asciiTheme="minorBidi" w:hAnsiTheme="minorBidi"/>
          <w:bCs/>
          <w:sz w:val="24"/>
          <w:szCs w:val="24"/>
          <w:lang w:val="en-US"/>
        </w:rPr>
        <w:t>bab</w:t>
      </w:r>
      <w:proofErr w:type="gramEnd"/>
      <w:r w:rsidRPr="00D77B43">
        <w:rPr>
          <w:rFonts w:asciiTheme="minorBidi" w:hAnsiTheme="minorBidi"/>
          <w:bCs/>
          <w:sz w:val="24"/>
          <w:szCs w:val="24"/>
          <w:lang w:val="en-US"/>
        </w:rPr>
        <w:t xml:space="preserve"> tentang pengertian belajar diatas.</w:t>
      </w:r>
      <w:r w:rsidR="009E13D6" w:rsidRPr="00D77B43">
        <w:rPr>
          <w:rFonts w:asciiTheme="minorBidi" w:hAnsiTheme="minorBidi"/>
          <w:bCs/>
          <w:sz w:val="24"/>
          <w:szCs w:val="24"/>
          <w:lang w:val="en-US"/>
        </w:rPr>
        <w:t xml:space="preserve"> </w:t>
      </w:r>
    </w:p>
    <w:p w:rsidR="009E13D6" w:rsidRPr="00D77B43" w:rsidRDefault="009E13D6" w:rsidP="00731752">
      <w:pPr>
        <w:pStyle w:val="ListParagraph"/>
        <w:tabs>
          <w:tab w:val="left" w:pos="7371"/>
        </w:tabs>
        <w:spacing w:line="480" w:lineRule="auto"/>
        <w:ind w:left="0" w:firstLine="720"/>
        <w:jc w:val="both"/>
        <w:rPr>
          <w:rFonts w:asciiTheme="minorBidi" w:hAnsiTheme="minorBidi"/>
          <w:bCs/>
          <w:sz w:val="24"/>
          <w:szCs w:val="24"/>
          <w:lang w:val="en-US"/>
        </w:rPr>
      </w:pPr>
      <w:proofErr w:type="gramStart"/>
      <w:r w:rsidRPr="00D77B43">
        <w:rPr>
          <w:rFonts w:asciiTheme="minorBidi" w:hAnsiTheme="minorBidi"/>
          <w:bCs/>
          <w:sz w:val="24"/>
          <w:szCs w:val="24"/>
          <w:lang w:val="en-US"/>
        </w:rPr>
        <w:t>Menurut Asep Jihat (2009:1) belajar adalah kegiatan berproses dan merupakan unsur yang sangat fundamental dalam penyelenggarakan jenis dan jenjang pendidikan.</w:t>
      </w:r>
      <w:proofErr w:type="gramEnd"/>
      <w:r w:rsidR="00D3302A" w:rsidRPr="00D77B43">
        <w:rPr>
          <w:rStyle w:val="FootnoteReference"/>
          <w:rFonts w:asciiTheme="minorBidi" w:hAnsiTheme="minorBidi"/>
          <w:bCs/>
          <w:sz w:val="24"/>
          <w:szCs w:val="24"/>
          <w:lang w:val="en-US"/>
        </w:rPr>
        <w:footnoteReference w:id="9"/>
      </w:r>
      <w:r w:rsidRPr="00D77B43">
        <w:rPr>
          <w:rFonts w:asciiTheme="minorBidi" w:hAnsiTheme="minorBidi"/>
          <w:bCs/>
          <w:sz w:val="24"/>
          <w:szCs w:val="24"/>
          <w:lang w:val="en-US"/>
        </w:rPr>
        <w:t xml:space="preserve"> </w:t>
      </w:r>
      <w:proofErr w:type="gramStart"/>
      <w:r w:rsidRPr="00D77B43">
        <w:rPr>
          <w:rFonts w:asciiTheme="minorBidi" w:hAnsiTheme="minorBidi"/>
          <w:bCs/>
          <w:sz w:val="24"/>
          <w:szCs w:val="24"/>
          <w:lang w:val="en-US"/>
        </w:rPr>
        <w:t>Sedangkan menurut S</w:t>
      </w:r>
      <w:r w:rsidR="00094A09" w:rsidRPr="00D77B43">
        <w:rPr>
          <w:rFonts w:asciiTheme="minorBidi" w:hAnsiTheme="minorBidi"/>
          <w:bCs/>
          <w:sz w:val="24"/>
          <w:szCs w:val="24"/>
          <w:lang w:val="en-US"/>
        </w:rPr>
        <w:t>adiman (1996:22) belajar merupakan tingkah laku atau penampilan dengan serangkaian kegiatan misalnya dengan membaca, mengamati, mendengarkan, meniru, dan sebagainya.</w:t>
      </w:r>
      <w:proofErr w:type="gramEnd"/>
      <w:r w:rsidR="00036ADC" w:rsidRPr="00D77B43">
        <w:rPr>
          <w:rStyle w:val="FootnoteReference"/>
          <w:rFonts w:asciiTheme="minorBidi" w:hAnsiTheme="minorBidi"/>
          <w:bCs/>
          <w:sz w:val="24"/>
          <w:szCs w:val="24"/>
          <w:lang w:val="en-US"/>
        </w:rPr>
        <w:footnoteReference w:id="10"/>
      </w:r>
      <w:r w:rsidRPr="00D77B43">
        <w:rPr>
          <w:rFonts w:asciiTheme="minorBidi" w:hAnsiTheme="minorBidi"/>
          <w:bCs/>
          <w:sz w:val="24"/>
          <w:szCs w:val="24"/>
          <w:lang w:val="en-US"/>
        </w:rPr>
        <w:t xml:space="preserve"> </w:t>
      </w:r>
    </w:p>
    <w:p w:rsidR="00545E9E" w:rsidRPr="00D77B43" w:rsidRDefault="00545E9E" w:rsidP="009E13D6">
      <w:pPr>
        <w:pStyle w:val="ListParagraph"/>
        <w:tabs>
          <w:tab w:val="left" w:pos="7371"/>
        </w:tabs>
        <w:spacing w:line="480" w:lineRule="auto"/>
        <w:ind w:left="0" w:firstLine="720"/>
        <w:jc w:val="both"/>
        <w:rPr>
          <w:rFonts w:asciiTheme="minorBidi" w:hAnsiTheme="minorBidi"/>
          <w:bCs/>
          <w:sz w:val="24"/>
          <w:szCs w:val="24"/>
          <w:lang w:val="en-US"/>
        </w:rPr>
      </w:pPr>
      <w:proofErr w:type="gramStart"/>
      <w:r w:rsidRPr="00D77B43">
        <w:rPr>
          <w:rFonts w:asciiTheme="minorBidi" w:hAnsiTheme="minorBidi"/>
          <w:bCs/>
          <w:sz w:val="24"/>
          <w:szCs w:val="24"/>
          <w:lang w:val="en-US"/>
        </w:rPr>
        <w:t>Berdasarakan pengertian diatas, maka yang dimaksud dengan prestasi belajar disini adalah hasil yang dicapai oleh seseorang atau siswa dari perbuatan belajar.</w:t>
      </w:r>
      <w:proofErr w:type="gramEnd"/>
      <w:r w:rsidRPr="00D77B43">
        <w:rPr>
          <w:rFonts w:asciiTheme="minorBidi" w:hAnsiTheme="minorBidi"/>
          <w:bCs/>
          <w:sz w:val="24"/>
          <w:szCs w:val="24"/>
          <w:lang w:val="en-US"/>
        </w:rPr>
        <w:t xml:space="preserve"> Perbuatan belajar itu tentunya dengan melalui kebiasaan belajar siswa yang sangat besar pengaruhnya terhadap prestasi belajar itu, baik kebiasaan belajar dirumah maupun kebiasaanya di sekolah.karena lam </w:t>
      </w:r>
    </w:p>
    <w:p w:rsidR="00B10341" w:rsidRDefault="00C826A6" w:rsidP="00FE33D9">
      <w:pPr>
        <w:pStyle w:val="ListParagraph"/>
        <w:spacing w:line="480" w:lineRule="auto"/>
        <w:ind w:left="0" w:firstLine="720"/>
        <w:jc w:val="both"/>
        <w:rPr>
          <w:rFonts w:asciiTheme="minorBidi" w:hAnsiTheme="minorBidi"/>
          <w:bCs/>
          <w:sz w:val="24"/>
          <w:szCs w:val="24"/>
          <w:lang w:val="en-US"/>
        </w:rPr>
      </w:pPr>
      <w:proofErr w:type="gramStart"/>
      <w:r w:rsidRPr="00D77B43">
        <w:rPr>
          <w:rFonts w:asciiTheme="minorBidi" w:hAnsiTheme="minorBidi"/>
          <w:bCs/>
          <w:sz w:val="24"/>
          <w:szCs w:val="24"/>
          <w:lang w:val="en-US"/>
        </w:rPr>
        <w:lastRenderedPageBreak/>
        <w:t>Prestasi belajar tersebut dinyatakan dalam bentuk angkah atau dapat juga dinyatakan dalam bentuk huruf.</w:t>
      </w:r>
      <w:proofErr w:type="gramEnd"/>
      <w:r w:rsidRPr="00D77B43">
        <w:rPr>
          <w:rFonts w:asciiTheme="minorBidi" w:hAnsiTheme="minorBidi"/>
          <w:bCs/>
          <w:sz w:val="24"/>
          <w:szCs w:val="24"/>
          <w:lang w:val="en-US"/>
        </w:rPr>
        <w:t xml:space="preserve"> </w:t>
      </w:r>
      <w:proofErr w:type="gramStart"/>
      <w:r w:rsidRPr="00D77B43">
        <w:rPr>
          <w:rFonts w:asciiTheme="minorBidi" w:hAnsiTheme="minorBidi"/>
          <w:bCs/>
          <w:sz w:val="24"/>
          <w:szCs w:val="24"/>
          <w:lang w:val="en-US"/>
        </w:rPr>
        <w:t xml:space="preserve">Dalam bentuk lazim digunakan 0-10, tetapi dalam praktek ada juga yang menggunakan angkah </w:t>
      </w:r>
      <w:r w:rsidR="00DB5C3E" w:rsidRPr="00D77B43">
        <w:rPr>
          <w:rFonts w:asciiTheme="minorBidi" w:hAnsiTheme="minorBidi"/>
          <w:bCs/>
          <w:sz w:val="24"/>
          <w:szCs w:val="24"/>
          <w:lang w:val="en-US"/>
        </w:rPr>
        <w:t>0-100.</w:t>
      </w:r>
      <w:proofErr w:type="gramEnd"/>
      <w:r w:rsidR="00DB5C3E" w:rsidRPr="00D77B43">
        <w:rPr>
          <w:rFonts w:asciiTheme="minorBidi" w:hAnsiTheme="minorBidi"/>
          <w:bCs/>
          <w:sz w:val="24"/>
          <w:szCs w:val="24"/>
          <w:lang w:val="en-US"/>
        </w:rPr>
        <w:t xml:space="preserve"> Angkipi ua</w:t>
      </w:r>
      <w:r w:rsidRPr="00D77B43">
        <w:rPr>
          <w:rFonts w:asciiTheme="minorBidi" w:hAnsiTheme="minorBidi"/>
          <w:bCs/>
          <w:sz w:val="24"/>
          <w:szCs w:val="24"/>
          <w:lang w:val="en-US"/>
        </w:rPr>
        <w:t>ah terendah yang dinyatakan kelulusan atau keberhasilan belajar norma skala nilai 0-10 adalah 5</w:t>
      </w:r>
      <w:proofErr w:type="gramStart"/>
      <w:r w:rsidRPr="00D77B43">
        <w:rPr>
          <w:rFonts w:asciiTheme="minorBidi" w:hAnsiTheme="minorBidi"/>
          <w:bCs/>
          <w:sz w:val="24"/>
          <w:szCs w:val="24"/>
          <w:lang w:val="en-US"/>
        </w:rPr>
        <w:t>,5</w:t>
      </w:r>
      <w:proofErr w:type="gramEnd"/>
      <w:r w:rsidRPr="00D77B43">
        <w:rPr>
          <w:rFonts w:asciiTheme="minorBidi" w:hAnsiTheme="minorBidi"/>
          <w:bCs/>
          <w:sz w:val="24"/>
          <w:szCs w:val="24"/>
          <w:lang w:val="en-US"/>
        </w:rPr>
        <w:t xml:space="preserve"> atau 6, sedangkanuntuk norma skala nilai 0-100 adalah 55 atau 60. Sedangkan d</w:t>
      </w:r>
      <w:r w:rsidR="00FB37B1" w:rsidRPr="00D77B43">
        <w:rPr>
          <w:rFonts w:asciiTheme="minorBidi" w:hAnsiTheme="minorBidi"/>
          <w:bCs/>
          <w:sz w:val="24"/>
          <w:szCs w:val="24"/>
          <w:lang w:val="en-US"/>
        </w:rPr>
        <w:t>a</w:t>
      </w:r>
      <w:r w:rsidRPr="00D77B43">
        <w:rPr>
          <w:rFonts w:asciiTheme="minorBidi" w:hAnsiTheme="minorBidi"/>
          <w:bCs/>
          <w:sz w:val="24"/>
          <w:szCs w:val="24"/>
          <w:lang w:val="en-US"/>
        </w:rPr>
        <w:t>lam bentuk</w:t>
      </w:r>
      <w:r w:rsidR="00FB37B1" w:rsidRPr="00D77B43">
        <w:rPr>
          <w:rFonts w:asciiTheme="minorBidi" w:hAnsiTheme="minorBidi"/>
          <w:bCs/>
          <w:sz w:val="24"/>
          <w:szCs w:val="24"/>
          <w:lang w:val="en-US"/>
        </w:rPr>
        <w:t xml:space="preserve"> symbol-simbol huruf A, B, C, D, dan E. simbol huruf-huruf ini dapat dipandang sebagi terjemahan dari simbol angkah- angkah 4,</w:t>
      </w:r>
      <w:r w:rsidR="000541BC" w:rsidRPr="00D77B43">
        <w:rPr>
          <w:rFonts w:asciiTheme="minorBidi" w:hAnsiTheme="minorBidi"/>
          <w:bCs/>
          <w:sz w:val="24"/>
          <w:szCs w:val="24"/>
          <w:lang w:val="en-US"/>
        </w:rPr>
        <w:t xml:space="preserve"> </w:t>
      </w:r>
      <w:r w:rsidR="00FB37B1" w:rsidRPr="00D77B43">
        <w:rPr>
          <w:rFonts w:asciiTheme="minorBidi" w:hAnsiTheme="minorBidi"/>
          <w:bCs/>
          <w:sz w:val="24"/>
          <w:szCs w:val="24"/>
          <w:lang w:val="en-US"/>
        </w:rPr>
        <w:t>3,</w:t>
      </w:r>
      <w:r w:rsidR="000541BC" w:rsidRPr="00D77B43">
        <w:rPr>
          <w:rFonts w:asciiTheme="minorBidi" w:hAnsiTheme="minorBidi"/>
          <w:bCs/>
          <w:sz w:val="24"/>
          <w:szCs w:val="24"/>
          <w:lang w:val="en-US"/>
        </w:rPr>
        <w:t xml:space="preserve"> </w:t>
      </w:r>
      <w:r w:rsidR="00FB37B1" w:rsidRPr="00D77B43">
        <w:rPr>
          <w:rFonts w:asciiTheme="minorBidi" w:hAnsiTheme="minorBidi"/>
          <w:bCs/>
          <w:sz w:val="24"/>
          <w:szCs w:val="24"/>
          <w:lang w:val="en-US"/>
        </w:rPr>
        <w:t>2,</w:t>
      </w:r>
      <w:r w:rsidR="000541BC" w:rsidRPr="00D77B43">
        <w:rPr>
          <w:rFonts w:asciiTheme="minorBidi" w:hAnsiTheme="minorBidi"/>
          <w:bCs/>
          <w:sz w:val="24"/>
          <w:szCs w:val="24"/>
          <w:lang w:val="en-US"/>
        </w:rPr>
        <w:t xml:space="preserve"> </w:t>
      </w:r>
      <w:r w:rsidR="00FB37B1" w:rsidRPr="00D77B43">
        <w:rPr>
          <w:rFonts w:asciiTheme="minorBidi" w:hAnsiTheme="minorBidi"/>
          <w:bCs/>
          <w:sz w:val="24"/>
          <w:szCs w:val="24"/>
          <w:lang w:val="en-US"/>
        </w:rPr>
        <w:t>1,</w:t>
      </w:r>
      <w:r w:rsidR="000541BC" w:rsidRPr="00D77B43">
        <w:rPr>
          <w:rFonts w:asciiTheme="minorBidi" w:hAnsiTheme="minorBidi"/>
          <w:bCs/>
          <w:sz w:val="24"/>
          <w:szCs w:val="24"/>
          <w:lang w:val="en-US"/>
        </w:rPr>
        <w:t xml:space="preserve"> </w:t>
      </w:r>
      <w:r w:rsidR="00FB37B1" w:rsidRPr="00D77B43">
        <w:rPr>
          <w:rFonts w:asciiTheme="minorBidi" w:hAnsiTheme="minorBidi"/>
          <w:bCs/>
          <w:sz w:val="24"/>
          <w:szCs w:val="24"/>
          <w:lang w:val="en-US"/>
        </w:rPr>
        <w:t>0,</w:t>
      </w:r>
      <w:r w:rsidR="000541BC" w:rsidRPr="00D77B43">
        <w:rPr>
          <w:rFonts w:asciiTheme="minorBidi" w:hAnsiTheme="minorBidi"/>
          <w:bCs/>
          <w:sz w:val="24"/>
          <w:szCs w:val="24"/>
          <w:lang w:val="en-US"/>
        </w:rPr>
        <w:t xml:space="preserve"> </w:t>
      </w:r>
      <w:r w:rsidR="00FB37B1" w:rsidRPr="00D77B43">
        <w:rPr>
          <w:rFonts w:asciiTheme="minorBidi" w:hAnsiTheme="minorBidi"/>
          <w:bCs/>
          <w:sz w:val="24"/>
          <w:szCs w:val="24"/>
          <w:lang w:val="en-US"/>
        </w:rPr>
        <w:t>yaitu A kategori sangat ba</w:t>
      </w:r>
      <w:r w:rsidR="00153513" w:rsidRPr="00D77B43">
        <w:rPr>
          <w:rFonts w:asciiTheme="minorBidi" w:hAnsiTheme="minorBidi"/>
          <w:bCs/>
          <w:sz w:val="24"/>
          <w:szCs w:val="24"/>
          <w:lang w:val="en-US"/>
        </w:rPr>
        <w:t>ukapagrn</w:t>
      </w:r>
      <w:r w:rsidR="00FB37B1" w:rsidRPr="00D77B43">
        <w:rPr>
          <w:rFonts w:asciiTheme="minorBidi" w:hAnsiTheme="minorBidi"/>
          <w:bCs/>
          <w:sz w:val="24"/>
          <w:szCs w:val="24"/>
          <w:lang w:val="en-US"/>
        </w:rPr>
        <w:t>ek, B memiliki kategori baik, C, kategori cukup, D, berkategori kurang dan E untuk Kategori gagal.</w:t>
      </w:r>
      <w:r w:rsidR="00DB3713" w:rsidRPr="00D77B43">
        <w:rPr>
          <w:rFonts w:asciiTheme="minorBidi" w:hAnsiTheme="minorBidi"/>
          <w:bCs/>
          <w:sz w:val="24"/>
          <w:szCs w:val="24"/>
          <w:lang w:val="en-US"/>
        </w:rPr>
        <w:t xml:space="preserve"> </w:t>
      </w:r>
      <w:r w:rsidR="00B10341" w:rsidRPr="00D77B43">
        <w:rPr>
          <w:rFonts w:asciiTheme="minorBidi" w:hAnsiTheme="minorBidi"/>
          <w:bCs/>
          <w:sz w:val="24"/>
          <w:szCs w:val="24"/>
          <w:lang w:val="en-US"/>
        </w:rPr>
        <w:t xml:space="preserve"> </w:t>
      </w:r>
    </w:p>
    <w:p w:rsidR="00FE33D9" w:rsidRPr="00D77B43" w:rsidRDefault="00FE33D9" w:rsidP="00FE33D9">
      <w:pPr>
        <w:pStyle w:val="ListParagraph"/>
        <w:spacing w:line="480" w:lineRule="auto"/>
        <w:ind w:left="0" w:firstLine="720"/>
        <w:jc w:val="both"/>
        <w:rPr>
          <w:rFonts w:asciiTheme="minorBidi" w:hAnsiTheme="minorBidi"/>
          <w:bCs/>
          <w:sz w:val="24"/>
          <w:szCs w:val="24"/>
          <w:lang w:val="en-US"/>
        </w:rPr>
      </w:pPr>
    </w:p>
    <w:p w:rsidR="00094A09" w:rsidRPr="00D77B43" w:rsidRDefault="00667D59" w:rsidP="00C13459">
      <w:pPr>
        <w:pStyle w:val="ListParagraph"/>
        <w:numPr>
          <w:ilvl w:val="0"/>
          <w:numId w:val="7"/>
        </w:numPr>
        <w:spacing w:line="480" w:lineRule="auto"/>
        <w:ind w:left="426"/>
        <w:jc w:val="both"/>
        <w:rPr>
          <w:rFonts w:asciiTheme="minorBidi" w:hAnsiTheme="minorBidi"/>
          <w:b/>
          <w:sz w:val="24"/>
          <w:szCs w:val="24"/>
          <w:lang w:val="en-US"/>
        </w:rPr>
      </w:pPr>
      <w:r w:rsidRPr="00D77B43">
        <w:rPr>
          <w:rFonts w:asciiTheme="minorBidi" w:hAnsiTheme="minorBidi"/>
          <w:b/>
          <w:sz w:val="24"/>
          <w:szCs w:val="24"/>
          <w:lang w:val="en-US"/>
        </w:rPr>
        <w:t xml:space="preserve"> </w:t>
      </w:r>
      <w:r w:rsidR="00094A09" w:rsidRPr="00D77B43">
        <w:rPr>
          <w:rFonts w:asciiTheme="minorBidi" w:hAnsiTheme="minorBidi"/>
          <w:b/>
          <w:sz w:val="24"/>
          <w:szCs w:val="24"/>
          <w:lang w:val="en-US"/>
        </w:rPr>
        <w:t>Macam- Macam Prestasi Belajar</w:t>
      </w:r>
    </w:p>
    <w:p w:rsidR="00667D59" w:rsidRPr="00D77B43" w:rsidRDefault="00153513" w:rsidP="00C13459">
      <w:pPr>
        <w:pStyle w:val="ListParagraph"/>
        <w:spacing w:line="480" w:lineRule="auto"/>
        <w:ind w:left="0" w:firstLine="720"/>
        <w:jc w:val="both"/>
        <w:rPr>
          <w:rFonts w:asciiTheme="minorBidi" w:hAnsiTheme="minorBidi"/>
          <w:bCs/>
          <w:sz w:val="24"/>
          <w:szCs w:val="24"/>
          <w:lang w:val="en-US"/>
        </w:rPr>
      </w:pPr>
      <w:r w:rsidRPr="00D77B43">
        <w:rPr>
          <w:rFonts w:asciiTheme="minorBidi" w:hAnsiTheme="minorBidi"/>
          <w:bCs/>
          <w:sz w:val="24"/>
          <w:szCs w:val="24"/>
          <w:lang w:val="en-US"/>
        </w:rPr>
        <w:t xml:space="preserve">Pada prinsipnya, pengungkapan hsil belajar ideal meliputi segenap ranah psikologis yang berubah sebagai akibat pengalaman dan proses belajar siswa. </w:t>
      </w:r>
      <w:proofErr w:type="gramStart"/>
      <w:r w:rsidRPr="00D77B43">
        <w:rPr>
          <w:rFonts w:asciiTheme="minorBidi" w:hAnsiTheme="minorBidi"/>
          <w:bCs/>
          <w:sz w:val="24"/>
          <w:szCs w:val="24"/>
          <w:lang w:val="en-US"/>
        </w:rPr>
        <w:t>Yang dapat dilakukan guru dalamhal ini adalah mengambil cuplikan perubahan tingkah laku yang dianggap penting yang dapat mencerminkan perubahan yang terjadi sebagai hasil belajar siswa, baik yang berdeminsi cipta dan karsa.</w:t>
      </w:r>
      <w:proofErr w:type="gramEnd"/>
      <w:r w:rsidRPr="00D77B43">
        <w:rPr>
          <w:rFonts w:asciiTheme="minorBidi" w:hAnsiTheme="minorBidi"/>
          <w:bCs/>
          <w:sz w:val="24"/>
          <w:szCs w:val="24"/>
          <w:lang w:val="en-US"/>
        </w:rPr>
        <w:t xml:space="preserve"> </w:t>
      </w:r>
      <w:proofErr w:type="gramStart"/>
      <w:r w:rsidRPr="00D77B43">
        <w:rPr>
          <w:rFonts w:asciiTheme="minorBidi" w:hAnsiTheme="minorBidi"/>
          <w:bCs/>
          <w:sz w:val="24"/>
          <w:szCs w:val="24"/>
          <w:lang w:val="en-US"/>
        </w:rPr>
        <w:t>Kunci pokok untuk memproleh ukuran dan data hasil belajar siswa adalah mengetahui garis-garis</w:t>
      </w:r>
      <w:r w:rsidR="00872CDB" w:rsidRPr="00D77B43">
        <w:rPr>
          <w:rFonts w:asciiTheme="minorBidi" w:hAnsiTheme="minorBidi"/>
          <w:bCs/>
          <w:sz w:val="24"/>
          <w:szCs w:val="24"/>
          <w:lang w:val="en-US"/>
        </w:rPr>
        <w:t xml:space="preserve"> besar indicator (petunjuk adanya prestasi belajar) dikaitakan dengan jenis-jenis prestasi yang hendak diukur.</w:t>
      </w:r>
      <w:proofErr w:type="gramEnd"/>
    </w:p>
    <w:p w:rsidR="00EE3F5D" w:rsidRPr="00D77B43" w:rsidRDefault="00156497" w:rsidP="00156497">
      <w:pPr>
        <w:pStyle w:val="ListParagraph"/>
        <w:spacing w:line="480" w:lineRule="auto"/>
        <w:ind w:left="0"/>
        <w:jc w:val="both"/>
        <w:rPr>
          <w:rFonts w:asciiTheme="minorBidi" w:hAnsiTheme="minorBidi"/>
          <w:bCs/>
          <w:sz w:val="24"/>
          <w:szCs w:val="24"/>
          <w:lang w:val="en-US"/>
        </w:rPr>
      </w:pPr>
      <w:r w:rsidRPr="00D77B43">
        <w:rPr>
          <w:rFonts w:asciiTheme="minorBidi" w:hAnsiTheme="minorBidi"/>
          <w:bCs/>
          <w:sz w:val="24"/>
          <w:szCs w:val="24"/>
          <w:lang w:val="en-US"/>
        </w:rPr>
        <w:lastRenderedPageBreak/>
        <w:tab/>
      </w:r>
      <w:proofErr w:type="gramStart"/>
      <w:r w:rsidR="00872CDB" w:rsidRPr="00D77B43">
        <w:rPr>
          <w:rFonts w:asciiTheme="minorBidi" w:hAnsiTheme="minorBidi"/>
          <w:bCs/>
          <w:sz w:val="24"/>
          <w:szCs w:val="24"/>
          <w:lang w:val="en-US"/>
        </w:rPr>
        <w:t>Menurut  teori</w:t>
      </w:r>
      <w:proofErr w:type="gramEnd"/>
      <w:r w:rsidR="00872CDB" w:rsidRPr="00D77B43">
        <w:rPr>
          <w:rFonts w:asciiTheme="minorBidi" w:hAnsiTheme="minorBidi"/>
          <w:bCs/>
          <w:sz w:val="24"/>
          <w:szCs w:val="24"/>
          <w:lang w:val="en-US"/>
        </w:rPr>
        <w:t xml:space="preserve"> Bloom yang menyatakan bahwa, tujuan belajar siswa diarahkan untuk mencapai ketiga ranah. </w:t>
      </w:r>
      <w:proofErr w:type="gramStart"/>
      <w:r w:rsidR="00872CDB" w:rsidRPr="00D77B43">
        <w:rPr>
          <w:rFonts w:asciiTheme="minorBidi" w:hAnsiTheme="minorBidi"/>
          <w:bCs/>
          <w:sz w:val="24"/>
          <w:szCs w:val="24"/>
          <w:lang w:val="en-US"/>
        </w:rPr>
        <w:t>Ketiga ranah tersebut adalah ranah kognitif, efektif, dan psikomotorik.</w:t>
      </w:r>
      <w:proofErr w:type="gramEnd"/>
      <w:r w:rsidR="00872CDB" w:rsidRPr="00D77B43">
        <w:rPr>
          <w:rFonts w:asciiTheme="minorBidi" w:hAnsiTheme="minorBidi"/>
          <w:bCs/>
          <w:sz w:val="24"/>
          <w:szCs w:val="24"/>
          <w:lang w:val="en-US"/>
        </w:rPr>
        <w:t xml:space="preserve"> Dalam proses belajar kegiatan belajar mengajar, maka melalui ketiga ranah ini pula </w:t>
      </w:r>
      <w:proofErr w:type="gramStart"/>
      <w:r w:rsidR="00872CDB" w:rsidRPr="00D77B43">
        <w:rPr>
          <w:rFonts w:asciiTheme="minorBidi" w:hAnsiTheme="minorBidi"/>
          <w:bCs/>
          <w:sz w:val="24"/>
          <w:szCs w:val="24"/>
          <w:lang w:val="en-US"/>
        </w:rPr>
        <w:t>akan</w:t>
      </w:r>
      <w:proofErr w:type="gramEnd"/>
      <w:r w:rsidR="00872CDB" w:rsidRPr="00D77B43">
        <w:rPr>
          <w:rFonts w:asciiTheme="minorBidi" w:hAnsiTheme="minorBidi"/>
          <w:bCs/>
          <w:sz w:val="24"/>
          <w:szCs w:val="24"/>
          <w:lang w:val="en-US"/>
        </w:rPr>
        <w:t xml:space="preserve"> terlihat tingkat keberhasilan siswa dalam menerima hasil pembel</w:t>
      </w:r>
      <w:r w:rsidR="00EE3F5D" w:rsidRPr="00D77B43">
        <w:rPr>
          <w:rFonts w:asciiTheme="minorBidi" w:hAnsiTheme="minorBidi"/>
          <w:bCs/>
          <w:sz w:val="24"/>
          <w:szCs w:val="24"/>
          <w:lang w:val="en-US"/>
        </w:rPr>
        <w:t>terampi</w:t>
      </w:r>
      <w:r w:rsidR="00872CDB" w:rsidRPr="00D77B43">
        <w:rPr>
          <w:rFonts w:asciiTheme="minorBidi" w:hAnsiTheme="minorBidi"/>
          <w:bCs/>
          <w:sz w:val="24"/>
          <w:szCs w:val="24"/>
          <w:lang w:val="en-US"/>
        </w:rPr>
        <w:t xml:space="preserve">ajaran atau ketercapaian siswa dalam penerimaan pembelajaran. Dengan kata lain, prestasi belajar </w:t>
      </w:r>
      <w:proofErr w:type="gramStart"/>
      <w:r w:rsidR="00872CDB" w:rsidRPr="00D77B43">
        <w:rPr>
          <w:rFonts w:asciiTheme="minorBidi" w:hAnsiTheme="minorBidi"/>
          <w:bCs/>
          <w:sz w:val="24"/>
          <w:szCs w:val="24"/>
          <w:lang w:val="en-US"/>
        </w:rPr>
        <w:t>akan</w:t>
      </w:r>
      <w:proofErr w:type="gramEnd"/>
      <w:r w:rsidR="00872CDB" w:rsidRPr="00D77B43">
        <w:rPr>
          <w:rFonts w:asciiTheme="minorBidi" w:hAnsiTheme="minorBidi"/>
          <w:bCs/>
          <w:sz w:val="24"/>
          <w:szCs w:val="24"/>
          <w:lang w:val="en-US"/>
        </w:rPr>
        <w:t xml:space="preserve"> terukur melalui ketercapaian siswa dalam penguasaan ketiga ranah tersebut.</w:t>
      </w:r>
      <w:r w:rsidR="00EE3F5D" w:rsidRPr="00D77B43">
        <w:rPr>
          <w:rFonts w:asciiTheme="minorBidi" w:hAnsiTheme="minorBidi"/>
          <w:bCs/>
          <w:sz w:val="24"/>
          <w:szCs w:val="24"/>
          <w:lang w:val="en-US"/>
        </w:rPr>
        <w:t xml:space="preserve"> Maka untuk lebih spesifiknya, penulis akan menguraikan ketiga ranah konigtif</w:t>
      </w:r>
      <w:proofErr w:type="gramStart"/>
      <w:r w:rsidR="00EE3F5D" w:rsidRPr="00D77B43">
        <w:rPr>
          <w:rFonts w:asciiTheme="minorBidi" w:hAnsiTheme="minorBidi"/>
          <w:bCs/>
          <w:sz w:val="24"/>
          <w:szCs w:val="24"/>
          <w:lang w:val="en-US"/>
        </w:rPr>
        <w:t>,efektif.psikomotorik</w:t>
      </w:r>
      <w:proofErr w:type="gramEnd"/>
      <w:r w:rsidR="00EE3F5D" w:rsidRPr="00D77B43">
        <w:rPr>
          <w:rFonts w:asciiTheme="minorBidi" w:hAnsiTheme="minorBidi"/>
          <w:bCs/>
          <w:sz w:val="24"/>
          <w:szCs w:val="24"/>
          <w:lang w:val="en-US"/>
        </w:rPr>
        <w:t xml:space="preserve">, sebagai yang terdapat dalam </w:t>
      </w:r>
      <w:r w:rsidRPr="00D77B43">
        <w:rPr>
          <w:rFonts w:asciiTheme="minorBidi" w:hAnsiTheme="minorBidi"/>
          <w:bCs/>
          <w:sz w:val="24"/>
          <w:szCs w:val="24"/>
          <w:lang w:val="en-US"/>
        </w:rPr>
        <w:t xml:space="preserve">teori Bloom. Berikut ini </w:t>
      </w:r>
      <w:proofErr w:type="gramStart"/>
      <w:r w:rsidRPr="00D77B43">
        <w:rPr>
          <w:rFonts w:asciiTheme="minorBidi" w:hAnsiTheme="minorBidi"/>
          <w:bCs/>
          <w:sz w:val="24"/>
          <w:szCs w:val="24"/>
          <w:lang w:val="en-US"/>
        </w:rPr>
        <w:t>adalah :</w:t>
      </w:r>
      <w:proofErr w:type="gramEnd"/>
    </w:p>
    <w:p w:rsidR="00EE3F5D" w:rsidRPr="00D77B43" w:rsidRDefault="00EE3F5D" w:rsidP="00156497">
      <w:pPr>
        <w:pStyle w:val="ListParagraph"/>
        <w:numPr>
          <w:ilvl w:val="0"/>
          <w:numId w:val="8"/>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Cognitive Domain (ranah kognitif), yang berisi prilaku-prilaku yang menekankan aspek intelektual. Seperti pengetahuan, pengertian, dan keterampilan berfikir.</w:t>
      </w:r>
    </w:p>
    <w:p w:rsidR="00EE3F5D" w:rsidRPr="00D77B43" w:rsidRDefault="00EE3F5D" w:rsidP="00024B73">
      <w:pPr>
        <w:pStyle w:val="ListParagraph"/>
        <w:numPr>
          <w:ilvl w:val="0"/>
          <w:numId w:val="9"/>
        </w:numPr>
        <w:tabs>
          <w:tab w:val="left" w:pos="142"/>
          <w:tab w:val="left" w:pos="7371"/>
        </w:tabs>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Pengetahuan (knowledge</w:t>
      </w:r>
    </w:p>
    <w:p w:rsidR="00EE3F5D" w:rsidRPr="00D77B43" w:rsidRDefault="00EE3F5D" w:rsidP="00156497">
      <w:pPr>
        <w:spacing w:line="480" w:lineRule="auto"/>
        <w:ind w:left="720"/>
        <w:jc w:val="both"/>
        <w:rPr>
          <w:rFonts w:asciiTheme="minorBidi" w:hAnsiTheme="minorBidi"/>
          <w:bCs/>
          <w:sz w:val="24"/>
          <w:szCs w:val="24"/>
          <w:lang w:val="en-US"/>
        </w:rPr>
      </w:pPr>
      <w:proofErr w:type="gramStart"/>
      <w:r w:rsidRPr="00D77B43">
        <w:rPr>
          <w:rFonts w:asciiTheme="minorBidi" w:hAnsiTheme="minorBidi"/>
          <w:bCs/>
          <w:sz w:val="24"/>
          <w:szCs w:val="24"/>
          <w:lang w:val="en-US"/>
        </w:rPr>
        <w:t>Berisikan kemampuan untuk mengenal dan mengingat peristilahan, defenisi, fakta-fakta, gagasan, pola urutan, metodologi, prisip dasar dan sebagainya.</w:t>
      </w:r>
      <w:proofErr w:type="gramEnd"/>
    </w:p>
    <w:p w:rsidR="00872CDB" w:rsidRPr="00D77B43" w:rsidRDefault="00EE3F5D" w:rsidP="00024B73">
      <w:pPr>
        <w:pStyle w:val="ListParagraph"/>
        <w:numPr>
          <w:ilvl w:val="0"/>
          <w:numId w:val="9"/>
        </w:numPr>
        <w:tabs>
          <w:tab w:val="left" w:pos="142"/>
          <w:tab w:val="left" w:pos="7371"/>
        </w:tabs>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Pemahaman (comprehension)</w:t>
      </w:r>
    </w:p>
    <w:p w:rsidR="00EE3F5D" w:rsidRPr="00D77B43" w:rsidRDefault="00EE3F5D" w:rsidP="00EE3F5D">
      <w:pPr>
        <w:pStyle w:val="ListParagraph"/>
        <w:tabs>
          <w:tab w:val="left" w:pos="142"/>
          <w:tab w:val="left" w:pos="7371"/>
        </w:tabs>
        <w:spacing w:line="480" w:lineRule="auto"/>
        <w:jc w:val="both"/>
        <w:rPr>
          <w:rFonts w:asciiTheme="minorBidi" w:hAnsiTheme="minorBidi"/>
          <w:bCs/>
          <w:sz w:val="24"/>
          <w:szCs w:val="24"/>
          <w:lang w:val="en-US"/>
        </w:rPr>
      </w:pPr>
      <w:proofErr w:type="gramStart"/>
      <w:r w:rsidRPr="00D77B43">
        <w:rPr>
          <w:rFonts w:asciiTheme="minorBidi" w:hAnsiTheme="minorBidi"/>
          <w:bCs/>
          <w:sz w:val="24"/>
          <w:szCs w:val="24"/>
          <w:lang w:val="en-US"/>
        </w:rPr>
        <w:t xml:space="preserve">Pemahaman didefenisikan sebagai keamampuan untuk menangkap makna dan arti </w:t>
      </w:r>
      <w:r w:rsidR="007C0649" w:rsidRPr="00D77B43">
        <w:rPr>
          <w:rFonts w:asciiTheme="minorBidi" w:hAnsiTheme="minorBidi"/>
          <w:bCs/>
          <w:sz w:val="24"/>
          <w:szCs w:val="24"/>
          <w:lang w:val="en-US"/>
        </w:rPr>
        <w:t>yang dari bahan yang dipelajari.</w:t>
      </w:r>
      <w:proofErr w:type="gramEnd"/>
    </w:p>
    <w:p w:rsidR="007C0649" w:rsidRPr="00D77B43" w:rsidRDefault="007C0649" w:rsidP="00024B73">
      <w:pPr>
        <w:pStyle w:val="ListParagraph"/>
        <w:numPr>
          <w:ilvl w:val="0"/>
          <w:numId w:val="9"/>
        </w:numPr>
        <w:tabs>
          <w:tab w:val="left" w:pos="142"/>
          <w:tab w:val="left" w:pos="7371"/>
        </w:tabs>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Aplikasi (Application)</w:t>
      </w:r>
    </w:p>
    <w:p w:rsidR="00872CDB" w:rsidRPr="00D77B43" w:rsidRDefault="007C0649" w:rsidP="007C0649">
      <w:pPr>
        <w:pStyle w:val="ListParagraph"/>
        <w:tabs>
          <w:tab w:val="left" w:pos="142"/>
          <w:tab w:val="left" w:pos="7371"/>
        </w:tabs>
        <w:spacing w:line="480" w:lineRule="auto"/>
        <w:jc w:val="both"/>
        <w:rPr>
          <w:rFonts w:asciiTheme="minorBidi" w:hAnsiTheme="minorBidi"/>
          <w:bCs/>
          <w:sz w:val="24"/>
          <w:szCs w:val="24"/>
          <w:lang w:val="en-US"/>
        </w:rPr>
      </w:pPr>
      <w:proofErr w:type="gramStart"/>
      <w:r w:rsidRPr="00D77B43">
        <w:rPr>
          <w:rFonts w:asciiTheme="minorBidi" w:hAnsiTheme="minorBidi"/>
          <w:bCs/>
          <w:sz w:val="24"/>
          <w:szCs w:val="24"/>
          <w:lang w:val="en-US"/>
        </w:rPr>
        <w:lastRenderedPageBreak/>
        <w:t>Alikasi atau penerapan diartikan sebagai kemampuan untuk menerapkan gagasan.</w:t>
      </w:r>
      <w:proofErr w:type="gramEnd"/>
    </w:p>
    <w:p w:rsidR="007C0649" w:rsidRPr="00D77B43" w:rsidRDefault="007C0649" w:rsidP="00024B73">
      <w:pPr>
        <w:pStyle w:val="ListParagraph"/>
        <w:numPr>
          <w:ilvl w:val="0"/>
          <w:numId w:val="9"/>
        </w:numPr>
        <w:tabs>
          <w:tab w:val="left" w:pos="0"/>
          <w:tab w:val="left" w:pos="142"/>
          <w:tab w:val="left" w:pos="7371"/>
        </w:tabs>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Analisis (Analysis)</w:t>
      </w:r>
    </w:p>
    <w:p w:rsidR="00153513" w:rsidRPr="00D77B43" w:rsidRDefault="007C0649" w:rsidP="007C0649">
      <w:pPr>
        <w:pStyle w:val="ListParagraph"/>
        <w:tabs>
          <w:tab w:val="left" w:pos="0"/>
          <w:tab w:val="left" w:pos="142"/>
          <w:tab w:val="left" w:pos="7371"/>
        </w:tabs>
        <w:spacing w:line="480" w:lineRule="auto"/>
        <w:jc w:val="both"/>
        <w:rPr>
          <w:rFonts w:asciiTheme="minorBidi" w:hAnsiTheme="minorBidi"/>
          <w:bCs/>
          <w:sz w:val="24"/>
          <w:szCs w:val="24"/>
          <w:lang w:val="en-US"/>
        </w:rPr>
      </w:pPr>
      <w:proofErr w:type="gramStart"/>
      <w:r w:rsidRPr="00D77B43">
        <w:rPr>
          <w:rFonts w:asciiTheme="minorBidi" w:hAnsiTheme="minorBidi"/>
          <w:bCs/>
          <w:sz w:val="24"/>
          <w:szCs w:val="24"/>
          <w:lang w:val="en-US"/>
        </w:rPr>
        <w:t>Analisis didefinisikan sebagai kemampuan untuk merinci suatu kesatuan kedalam bagian-bagiansehingga struktur keseluruhan atau organisasinya dapat dipahami dengan baik.</w:t>
      </w:r>
      <w:proofErr w:type="gramEnd"/>
    </w:p>
    <w:p w:rsidR="007C0649" w:rsidRPr="00D77B43" w:rsidRDefault="007C0649" w:rsidP="00024B73">
      <w:pPr>
        <w:pStyle w:val="ListParagraph"/>
        <w:numPr>
          <w:ilvl w:val="0"/>
          <w:numId w:val="9"/>
        </w:numPr>
        <w:tabs>
          <w:tab w:val="left" w:pos="0"/>
          <w:tab w:val="left" w:pos="142"/>
          <w:tab w:val="left" w:pos="7371"/>
        </w:tabs>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Sintesis (Syintesis)</w:t>
      </w:r>
    </w:p>
    <w:p w:rsidR="00FA3764" w:rsidRPr="00D77B43" w:rsidRDefault="007C0649" w:rsidP="00FA3764">
      <w:pPr>
        <w:pStyle w:val="ListParagraph"/>
        <w:tabs>
          <w:tab w:val="left" w:pos="0"/>
          <w:tab w:val="left" w:pos="142"/>
          <w:tab w:val="left" w:pos="7371"/>
        </w:tabs>
        <w:spacing w:line="480" w:lineRule="auto"/>
        <w:jc w:val="both"/>
        <w:rPr>
          <w:rFonts w:asciiTheme="minorBidi" w:hAnsiTheme="minorBidi"/>
          <w:bCs/>
          <w:sz w:val="24"/>
          <w:szCs w:val="24"/>
          <w:lang w:val="en-US"/>
        </w:rPr>
      </w:pPr>
      <w:proofErr w:type="gramStart"/>
      <w:r w:rsidRPr="00D77B43">
        <w:rPr>
          <w:rFonts w:asciiTheme="minorBidi" w:hAnsiTheme="minorBidi"/>
          <w:bCs/>
          <w:sz w:val="24"/>
          <w:szCs w:val="24"/>
          <w:lang w:val="en-US"/>
        </w:rPr>
        <w:t>Sintesis diartikan sebagai kemampuan untuk membentuk suatu kesatuan atau pola baru.</w:t>
      </w:r>
      <w:proofErr w:type="gramEnd"/>
      <w:r w:rsidRPr="00D77B43">
        <w:rPr>
          <w:rFonts w:asciiTheme="minorBidi" w:hAnsiTheme="minorBidi"/>
          <w:bCs/>
          <w:sz w:val="24"/>
          <w:szCs w:val="24"/>
          <w:lang w:val="en-US"/>
        </w:rPr>
        <w:t xml:space="preserve"> Tingkat sintesis </w:t>
      </w:r>
      <w:proofErr w:type="gramStart"/>
      <w:r w:rsidRPr="00D77B43">
        <w:rPr>
          <w:rFonts w:asciiTheme="minorBidi" w:hAnsiTheme="minorBidi"/>
          <w:bCs/>
          <w:sz w:val="24"/>
          <w:szCs w:val="24"/>
          <w:lang w:val="en-US"/>
        </w:rPr>
        <w:t>akan</w:t>
      </w:r>
      <w:proofErr w:type="gramEnd"/>
      <w:r w:rsidRPr="00D77B43">
        <w:rPr>
          <w:rFonts w:asciiTheme="minorBidi" w:hAnsiTheme="minorBidi"/>
          <w:bCs/>
          <w:sz w:val="24"/>
          <w:szCs w:val="24"/>
          <w:lang w:val="en-US"/>
        </w:rPr>
        <w:t xml:space="preserve"> mampu menjelaskan stuktur atau pola dari sebuah scenario yang sebelumnya tidak terlihat, dan mampu mengenal data atau informasi yang harus</w:t>
      </w:r>
      <w:r w:rsidR="00FA3764" w:rsidRPr="00D77B43">
        <w:rPr>
          <w:rFonts w:asciiTheme="minorBidi" w:hAnsiTheme="minorBidi"/>
          <w:bCs/>
          <w:sz w:val="24"/>
          <w:szCs w:val="24"/>
          <w:lang w:val="en-US"/>
        </w:rPr>
        <w:t xml:space="preserve"> didapat untuk menghasilkan solusi yang dibutuhkan.</w:t>
      </w:r>
    </w:p>
    <w:p w:rsidR="00FA3764" w:rsidRPr="00D77B43" w:rsidRDefault="00FA3764" w:rsidP="00156497">
      <w:pPr>
        <w:pStyle w:val="ListParagraph"/>
        <w:spacing w:line="480" w:lineRule="auto"/>
        <w:ind w:left="0" w:firstLine="426"/>
        <w:jc w:val="both"/>
        <w:rPr>
          <w:rFonts w:asciiTheme="minorBidi" w:hAnsiTheme="minorBidi"/>
          <w:bCs/>
          <w:sz w:val="24"/>
          <w:szCs w:val="24"/>
          <w:lang w:val="en-US"/>
        </w:rPr>
      </w:pPr>
      <w:proofErr w:type="gramStart"/>
      <w:r w:rsidRPr="00D77B43">
        <w:rPr>
          <w:rFonts w:asciiTheme="minorBidi" w:hAnsiTheme="minorBidi"/>
          <w:bCs/>
          <w:sz w:val="24"/>
          <w:szCs w:val="24"/>
          <w:lang w:val="en-US"/>
        </w:rPr>
        <w:t>6 .Evaluasi (evaluation)</w:t>
      </w:r>
      <w:proofErr w:type="gramEnd"/>
    </w:p>
    <w:p w:rsidR="00FA3764" w:rsidRPr="00D77B43" w:rsidRDefault="00FA3764" w:rsidP="00156497">
      <w:pPr>
        <w:pStyle w:val="ListParagraph"/>
        <w:spacing w:line="480" w:lineRule="auto"/>
        <w:jc w:val="both"/>
        <w:rPr>
          <w:rFonts w:asciiTheme="minorBidi" w:hAnsiTheme="minorBidi"/>
          <w:bCs/>
          <w:sz w:val="24"/>
          <w:szCs w:val="24"/>
          <w:lang w:val="en-US"/>
        </w:rPr>
      </w:pPr>
      <w:proofErr w:type="gramStart"/>
      <w:r w:rsidRPr="00D77B43">
        <w:rPr>
          <w:rFonts w:asciiTheme="minorBidi" w:hAnsiTheme="minorBidi"/>
          <w:bCs/>
          <w:sz w:val="24"/>
          <w:szCs w:val="24"/>
          <w:lang w:val="en-US"/>
        </w:rPr>
        <w:t>Evaluasi diartikan sebagai kemampuan untuk membentuk suatu pendapat mengenai sesuatu atau beberapa hal, bersama dengan pertanggung jawaban pendapat itu, yang berdasarkan kriteria tertentu.</w:t>
      </w:r>
      <w:proofErr w:type="gramEnd"/>
    </w:p>
    <w:p w:rsidR="00FA3764" w:rsidRPr="00D77B43" w:rsidRDefault="00FA3764" w:rsidP="00156497">
      <w:pPr>
        <w:pStyle w:val="ListParagraph"/>
        <w:numPr>
          <w:ilvl w:val="0"/>
          <w:numId w:val="8"/>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 xml:space="preserve">Effektive domain (ranah efektif) berisi prilaku-prilaku yang menekankan aspek pesrasaan emosi, seperti minat, sikap, apresiasi, dan </w:t>
      </w:r>
      <w:proofErr w:type="gramStart"/>
      <w:r w:rsidRPr="00D77B43">
        <w:rPr>
          <w:rFonts w:asciiTheme="minorBidi" w:hAnsiTheme="minorBidi"/>
          <w:bCs/>
          <w:sz w:val="24"/>
          <w:szCs w:val="24"/>
          <w:lang w:val="en-US"/>
        </w:rPr>
        <w:t>cara</w:t>
      </w:r>
      <w:proofErr w:type="gramEnd"/>
      <w:r w:rsidRPr="00D77B43">
        <w:rPr>
          <w:rFonts w:asciiTheme="minorBidi" w:hAnsiTheme="minorBidi"/>
          <w:bCs/>
          <w:sz w:val="24"/>
          <w:szCs w:val="24"/>
          <w:lang w:val="en-US"/>
        </w:rPr>
        <w:t xml:space="preserve"> penyesuain diri. Tujuan pendidikan ranah efektif adalah hasil belajar atau kemampuan yang berhubungan denga sikap atau efektif.</w:t>
      </w:r>
    </w:p>
    <w:p w:rsidR="00FA3764" w:rsidRPr="00D77B43" w:rsidRDefault="00FA3764" w:rsidP="00156497">
      <w:pPr>
        <w:pStyle w:val="ListParagraph"/>
        <w:spacing w:line="480" w:lineRule="auto"/>
        <w:ind w:left="0" w:firstLine="720"/>
        <w:jc w:val="both"/>
        <w:rPr>
          <w:rFonts w:asciiTheme="minorBidi" w:hAnsiTheme="minorBidi"/>
          <w:bCs/>
          <w:sz w:val="24"/>
          <w:szCs w:val="24"/>
          <w:lang w:val="en-US"/>
        </w:rPr>
      </w:pPr>
      <w:r w:rsidRPr="00D77B43">
        <w:rPr>
          <w:rFonts w:asciiTheme="minorBidi" w:hAnsiTheme="minorBidi"/>
          <w:bCs/>
          <w:sz w:val="24"/>
          <w:szCs w:val="24"/>
          <w:lang w:val="en-US"/>
        </w:rPr>
        <w:lastRenderedPageBreak/>
        <w:t xml:space="preserve">Tujuan </w:t>
      </w:r>
      <w:r w:rsidR="00F76A7D" w:rsidRPr="00D77B43">
        <w:rPr>
          <w:rFonts w:asciiTheme="minorBidi" w:hAnsiTheme="minorBidi"/>
          <w:bCs/>
          <w:sz w:val="24"/>
          <w:szCs w:val="24"/>
          <w:lang w:val="en-US"/>
        </w:rPr>
        <w:t>pendidikan ranah efektif terdiri dari aspek:</w:t>
      </w:r>
      <w:r w:rsidRPr="00D77B43">
        <w:rPr>
          <w:rFonts w:asciiTheme="minorBidi" w:hAnsiTheme="minorBidi"/>
          <w:bCs/>
          <w:sz w:val="24"/>
          <w:szCs w:val="24"/>
          <w:lang w:val="en-US"/>
        </w:rPr>
        <w:t xml:space="preserve"> </w:t>
      </w:r>
    </w:p>
    <w:p w:rsidR="007C0649" w:rsidRPr="00D77B43" w:rsidRDefault="00F76A7D" w:rsidP="00156497">
      <w:pPr>
        <w:pStyle w:val="ListParagraph"/>
        <w:numPr>
          <w:ilvl w:val="0"/>
          <w:numId w:val="10"/>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 xml:space="preserve">Penerimaan </w:t>
      </w:r>
    </w:p>
    <w:p w:rsidR="00F76A7D" w:rsidRPr="00D77B43" w:rsidRDefault="00F76A7D" w:rsidP="00156497">
      <w:pPr>
        <w:pStyle w:val="ListParagraph"/>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 xml:space="preserve">Penerimaan mencakup kepekaan, </w:t>
      </w:r>
      <w:proofErr w:type="gramStart"/>
      <w:r w:rsidRPr="00D77B43">
        <w:rPr>
          <w:rFonts w:asciiTheme="minorBidi" w:hAnsiTheme="minorBidi"/>
          <w:bCs/>
          <w:sz w:val="24"/>
          <w:szCs w:val="24"/>
          <w:lang w:val="en-US"/>
        </w:rPr>
        <w:t>akan</w:t>
      </w:r>
      <w:proofErr w:type="gramEnd"/>
      <w:r w:rsidRPr="00D77B43">
        <w:rPr>
          <w:rFonts w:asciiTheme="minorBidi" w:hAnsiTheme="minorBidi"/>
          <w:bCs/>
          <w:sz w:val="24"/>
          <w:szCs w:val="24"/>
          <w:lang w:val="en-US"/>
        </w:rPr>
        <w:t xml:space="preserve"> adanya suatu perangsang dan kesediaan untuk memperhatiakan raangsangan itu, seperti buku pelajaraan atau penjelasan yang diberikan oleh guru.</w:t>
      </w:r>
    </w:p>
    <w:p w:rsidR="00F76A7D" w:rsidRPr="00D77B43" w:rsidRDefault="00F76A7D" w:rsidP="00156497">
      <w:pPr>
        <w:pStyle w:val="ListParagraph"/>
        <w:numPr>
          <w:ilvl w:val="0"/>
          <w:numId w:val="10"/>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 xml:space="preserve">Tanggapan </w:t>
      </w:r>
    </w:p>
    <w:p w:rsidR="00F76A7D" w:rsidRPr="00D77B43" w:rsidRDefault="00F76A7D" w:rsidP="00156497">
      <w:pPr>
        <w:pStyle w:val="ListParagraph"/>
        <w:tabs>
          <w:tab w:val="left" w:pos="7371"/>
        </w:tabs>
        <w:spacing w:line="480" w:lineRule="auto"/>
        <w:ind w:left="426"/>
        <w:jc w:val="both"/>
        <w:rPr>
          <w:rFonts w:asciiTheme="minorBidi" w:hAnsiTheme="minorBidi"/>
          <w:bCs/>
          <w:sz w:val="24"/>
          <w:szCs w:val="24"/>
          <w:lang w:val="en-US"/>
        </w:rPr>
      </w:pPr>
      <w:proofErr w:type="gramStart"/>
      <w:r w:rsidRPr="00D77B43">
        <w:rPr>
          <w:rFonts w:asciiTheme="minorBidi" w:hAnsiTheme="minorBidi"/>
          <w:bCs/>
          <w:sz w:val="24"/>
          <w:szCs w:val="24"/>
          <w:lang w:val="en-US"/>
        </w:rPr>
        <w:t>Memberikan reaksi terhadap phenomena yang ada dilingkunganya, meliputi persetujuan, kesediaan, dan kepuasan dalam memberikan tanggapan.</w:t>
      </w:r>
      <w:proofErr w:type="gramEnd"/>
    </w:p>
    <w:p w:rsidR="00F76A7D" w:rsidRPr="00D77B43" w:rsidRDefault="00F76A7D" w:rsidP="00156497">
      <w:pPr>
        <w:pStyle w:val="ListParagraph"/>
        <w:numPr>
          <w:ilvl w:val="0"/>
          <w:numId w:val="10"/>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Penghargaan</w:t>
      </w:r>
    </w:p>
    <w:p w:rsidR="00F76A7D" w:rsidRPr="00D77B43" w:rsidRDefault="00F76A7D" w:rsidP="00156497">
      <w:pPr>
        <w:pStyle w:val="ListParagraph"/>
        <w:tabs>
          <w:tab w:val="left" w:pos="7371"/>
        </w:tabs>
        <w:spacing w:line="480" w:lineRule="auto"/>
        <w:ind w:left="426"/>
        <w:jc w:val="both"/>
        <w:rPr>
          <w:rFonts w:asciiTheme="minorBidi" w:hAnsiTheme="minorBidi"/>
          <w:bCs/>
          <w:sz w:val="24"/>
          <w:szCs w:val="24"/>
          <w:lang w:val="en-US"/>
        </w:rPr>
      </w:pPr>
      <w:proofErr w:type="gramStart"/>
      <w:r w:rsidRPr="00D77B43">
        <w:rPr>
          <w:rFonts w:asciiTheme="minorBidi" w:hAnsiTheme="minorBidi"/>
          <w:bCs/>
          <w:sz w:val="24"/>
          <w:szCs w:val="24"/>
          <w:lang w:val="en-US"/>
        </w:rPr>
        <w:t>Pengahargaan atau penilaaian mencakup kemampun untuk memberikan penilian terhadap sesuatu dan mambawa diri sesuai dengan penilaian itu mulai dibentuk suatu sikap menerima, menolak atau mengabaikan, sikap itu.</w:t>
      </w:r>
      <w:proofErr w:type="gramEnd"/>
      <w:r w:rsidRPr="00D77B43">
        <w:rPr>
          <w:rFonts w:asciiTheme="minorBidi" w:hAnsiTheme="minorBidi"/>
          <w:bCs/>
          <w:sz w:val="24"/>
          <w:szCs w:val="24"/>
          <w:lang w:val="en-US"/>
        </w:rPr>
        <w:t xml:space="preserve"> </w:t>
      </w:r>
      <w:proofErr w:type="gramStart"/>
      <w:r w:rsidRPr="00D77B43">
        <w:rPr>
          <w:rFonts w:asciiTheme="minorBidi" w:hAnsiTheme="minorBidi"/>
          <w:bCs/>
          <w:sz w:val="24"/>
          <w:szCs w:val="24"/>
          <w:lang w:val="en-US"/>
        </w:rPr>
        <w:t>Dinyatakan dalam tingkah laku yang sesuai dengan konsisten dengan sikap batin.</w:t>
      </w:r>
      <w:proofErr w:type="gramEnd"/>
    </w:p>
    <w:p w:rsidR="00F76A7D" w:rsidRPr="00D77B43" w:rsidRDefault="00A43654" w:rsidP="00A43654">
      <w:pPr>
        <w:pStyle w:val="ListParagraph"/>
        <w:numPr>
          <w:ilvl w:val="0"/>
          <w:numId w:val="10"/>
        </w:numPr>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P</w:t>
      </w:r>
      <w:r w:rsidR="002C151A" w:rsidRPr="00D77B43">
        <w:rPr>
          <w:rFonts w:asciiTheme="minorBidi" w:hAnsiTheme="minorBidi"/>
          <w:bCs/>
          <w:sz w:val="24"/>
          <w:szCs w:val="24"/>
          <w:lang w:val="en-US"/>
        </w:rPr>
        <w:t>e</w:t>
      </w:r>
      <w:r w:rsidR="00F76A7D" w:rsidRPr="00D77B43">
        <w:rPr>
          <w:rFonts w:asciiTheme="minorBidi" w:hAnsiTheme="minorBidi"/>
          <w:bCs/>
          <w:sz w:val="24"/>
          <w:szCs w:val="24"/>
          <w:lang w:val="en-US"/>
        </w:rPr>
        <w:t>ngorganisasian</w:t>
      </w:r>
    </w:p>
    <w:p w:rsidR="00F76A7D" w:rsidRPr="00D77B43" w:rsidRDefault="00F76A7D" w:rsidP="00A43654">
      <w:pPr>
        <w:pStyle w:val="ListParagraph"/>
        <w:tabs>
          <w:tab w:val="left" w:pos="7371"/>
        </w:tabs>
        <w:spacing w:line="480" w:lineRule="auto"/>
        <w:ind w:left="426"/>
        <w:jc w:val="both"/>
        <w:rPr>
          <w:rFonts w:asciiTheme="minorBidi" w:hAnsiTheme="minorBidi"/>
          <w:bCs/>
          <w:sz w:val="24"/>
          <w:szCs w:val="24"/>
          <w:lang w:val="en-US"/>
        </w:rPr>
      </w:pPr>
      <w:proofErr w:type="gramStart"/>
      <w:r w:rsidRPr="00D77B43">
        <w:rPr>
          <w:rFonts w:asciiTheme="minorBidi" w:hAnsiTheme="minorBidi"/>
          <w:bCs/>
          <w:sz w:val="24"/>
          <w:szCs w:val="24"/>
          <w:lang w:val="en-US"/>
        </w:rPr>
        <w:t>Memadukan nilai-nilai yang berbeda, menyelesikan</w:t>
      </w:r>
      <w:r w:rsidR="002C151A" w:rsidRPr="00D77B43">
        <w:rPr>
          <w:rFonts w:asciiTheme="minorBidi" w:hAnsiTheme="minorBidi"/>
          <w:bCs/>
          <w:sz w:val="24"/>
          <w:szCs w:val="24"/>
          <w:lang w:val="en-US"/>
        </w:rPr>
        <w:t xml:space="preserve"> konflik diantaranya, dan membentuk suatu system nilai yang konsisten.</w:t>
      </w:r>
      <w:proofErr w:type="gramEnd"/>
    </w:p>
    <w:p w:rsidR="002C151A" w:rsidRPr="00D77B43" w:rsidRDefault="00A43654" w:rsidP="00A43654">
      <w:pPr>
        <w:pStyle w:val="ListParagraph"/>
        <w:numPr>
          <w:ilvl w:val="0"/>
          <w:numId w:val="10"/>
        </w:numPr>
        <w:tabs>
          <w:tab w:val="left" w:pos="7371"/>
        </w:tabs>
        <w:spacing w:line="480" w:lineRule="auto"/>
        <w:ind w:left="426"/>
        <w:jc w:val="both"/>
        <w:rPr>
          <w:rFonts w:asciiTheme="minorBidi" w:hAnsiTheme="minorBidi"/>
          <w:bCs/>
          <w:sz w:val="24"/>
          <w:szCs w:val="24"/>
          <w:lang w:val="en-US"/>
        </w:rPr>
      </w:pPr>
      <w:r w:rsidRPr="00D77B43">
        <w:rPr>
          <w:rFonts w:asciiTheme="minorBidi" w:hAnsiTheme="minorBidi"/>
          <w:bCs/>
          <w:sz w:val="24"/>
          <w:szCs w:val="24"/>
          <w:lang w:val="en-US"/>
        </w:rPr>
        <w:t>K</w:t>
      </w:r>
      <w:r w:rsidR="002C151A" w:rsidRPr="00D77B43">
        <w:rPr>
          <w:rFonts w:asciiTheme="minorBidi" w:hAnsiTheme="minorBidi"/>
          <w:bCs/>
          <w:sz w:val="24"/>
          <w:szCs w:val="24"/>
          <w:lang w:val="en-US"/>
        </w:rPr>
        <w:t>arakterisasi</w:t>
      </w:r>
    </w:p>
    <w:p w:rsidR="002C151A" w:rsidRPr="00D77B43" w:rsidRDefault="00A43654" w:rsidP="00A43654">
      <w:pPr>
        <w:pStyle w:val="ListParagraph"/>
        <w:spacing w:line="480" w:lineRule="auto"/>
        <w:ind w:left="426"/>
        <w:jc w:val="both"/>
        <w:rPr>
          <w:rFonts w:asciiTheme="minorBidi" w:hAnsiTheme="minorBidi"/>
          <w:bCs/>
          <w:sz w:val="24"/>
          <w:szCs w:val="24"/>
          <w:lang w:val="en-US"/>
        </w:rPr>
      </w:pPr>
      <w:proofErr w:type="gramStart"/>
      <w:r w:rsidRPr="00D77B43">
        <w:rPr>
          <w:rFonts w:asciiTheme="minorBidi" w:hAnsiTheme="minorBidi"/>
          <w:bCs/>
          <w:sz w:val="24"/>
          <w:szCs w:val="24"/>
          <w:lang w:val="en-US"/>
        </w:rPr>
        <w:t>M</w:t>
      </w:r>
      <w:r w:rsidR="002C151A" w:rsidRPr="00D77B43">
        <w:rPr>
          <w:rFonts w:asciiTheme="minorBidi" w:hAnsiTheme="minorBidi"/>
          <w:bCs/>
          <w:sz w:val="24"/>
          <w:szCs w:val="24"/>
          <w:lang w:val="en-US"/>
        </w:rPr>
        <w:t>emiliki sistem nilai yang mengendalikan tingkah lakunya sehingga menjadi karateristikgaya hidupnya.</w:t>
      </w:r>
      <w:proofErr w:type="gramEnd"/>
    </w:p>
    <w:p w:rsidR="00A43654" w:rsidRPr="00D77B43" w:rsidRDefault="00A43654" w:rsidP="00A43654">
      <w:pPr>
        <w:pStyle w:val="ListParagraph"/>
        <w:spacing w:line="240" w:lineRule="auto"/>
        <w:ind w:left="426"/>
        <w:jc w:val="both"/>
        <w:rPr>
          <w:rFonts w:asciiTheme="minorBidi" w:hAnsiTheme="minorBidi"/>
          <w:bCs/>
          <w:sz w:val="24"/>
          <w:szCs w:val="24"/>
          <w:lang w:val="en-US"/>
        </w:rPr>
      </w:pPr>
    </w:p>
    <w:p w:rsidR="002C151A" w:rsidRPr="00D77B43" w:rsidRDefault="00A43654" w:rsidP="00A43654">
      <w:pPr>
        <w:pStyle w:val="ListParagraph"/>
        <w:spacing w:line="480" w:lineRule="auto"/>
        <w:ind w:left="426" w:hanging="426"/>
        <w:jc w:val="both"/>
        <w:rPr>
          <w:rFonts w:asciiTheme="minorBidi" w:hAnsiTheme="minorBidi"/>
          <w:b/>
          <w:sz w:val="24"/>
          <w:szCs w:val="24"/>
          <w:lang w:val="en-US"/>
        </w:rPr>
      </w:pPr>
      <w:r w:rsidRPr="00D77B43">
        <w:rPr>
          <w:rFonts w:asciiTheme="minorBidi" w:hAnsiTheme="minorBidi"/>
          <w:b/>
          <w:sz w:val="24"/>
          <w:szCs w:val="24"/>
          <w:lang w:val="en-US"/>
        </w:rPr>
        <w:lastRenderedPageBreak/>
        <w:t>C. P</w:t>
      </w:r>
      <w:r w:rsidR="002C151A" w:rsidRPr="00D77B43">
        <w:rPr>
          <w:rFonts w:asciiTheme="minorBidi" w:hAnsiTheme="minorBidi"/>
          <w:b/>
          <w:sz w:val="24"/>
          <w:szCs w:val="24"/>
          <w:lang w:val="en-US"/>
        </w:rPr>
        <w:t xml:space="preserve">sikomor </w:t>
      </w:r>
      <w:proofErr w:type="gramStart"/>
      <w:r w:rsidR="002C151A" w:rsidRPr="00D77B43">
        <w:rPr>
          <w:rFonts w:asciiTheme="minorBidi" w:hAnsiTheme="minorBidi"/>
          <w:b/>
          <w:sz w:val="24"/>
          <w:szCs w:val="24"/>
          <w:lang w:val="en-US"/>
        </w:rPr>
        <w:t>domain(</w:t>
      </w:r>
      <w:proofErr w:type="gramEnd"/>
      <w:r w:rsidR="002C151A" w:rsidRPr="00D77B43">
        <w:rPr>
          <w:rFonts w:asciiTheme="minorBidi" w:hAnsiTheme="minorBidi"/>
          <w:b/>
          <w:sz w:val="24"/>
          <w:szCs w:val="24"/>
          <w:lang w:val="en-US"/>
        </w:rPr>
        <w:t xml:space="preserve"> ranah Psikomotor) berisi prilaku-prilaku yang menekankan aspek keterampilan motoric seperti tulisan tangan, mengetik, berenang, dan mengoperasikan mesin.</w:t>
      </w:r>
      <w:r w:rsidR="00036ADC" w:rsidRPr="00D77B43">
        <w:rPr>
          <w:rStyle w:val="FootnoteReference"/>
          <w:rFonts w:asciiTheme="minorBidi" w:hAnsiTheme="minorBidi"/>
          <w:b/>
          <w:sz w:val="24"/>
          <w:szCs w:val="24"/>
          <w:lang w:val="en-US"/>
        </w:rPr>
        <w:footnoteReference w:id="11"/>
      </w:r>
    </w:p>
    <w:p w:rsidR="00A43654" w:rsidRPr="00D77B43" w:rsidRDefault="00F76A7D" w:rsidP="00FE33D9">
      <w:pPr>
        <w:pStyle w:val="ListParagraph"/>
        <w:numPr>
          <w:ilvl w:val="0"/>
          <w:numId w:val="7"/>
        </w:numPr>
        <w:spacing w:line="480" w:lineRule="auto"/>
        <w:ind w:left="426" w:hanging="426"/>
        <w:jc w:val="both"/>
        <w:rPr>
          <w:rFonts w:asciiTheme="minorBidi" w:hAnsiTheme="minorBidi"/>
          <w:b/>
          <w:sz w:val="24"/>
          <w:szCs w:val="24"/>
          <w:lang w:val="en-US"/>
        </w:rPr>
      </w:pPr>
      <w:r w:rsidRPr="00D77B43">
        <w:rPr>
          <w:rFonts w:asciiTheme="minorBidi" w:hAnsiTheme="minorBidi"/>
          <w:b/>
          <w:sz w:val="24"/>
          <w:szCs w:val="24"/>
          <w:lang w:val="en-US"/>
        </w:rPr>
        <w:t>Faktor-faktory</w:t>
      </w:r>
      <w:r w:rsidR="00FB37B1" w:rsidRPr="00D77B43">
        <w:rPr>
          <w:rFonts w:asciiTheme="minorBidi" w:hAnsiTheme="minorBidi"/>
          <w:b/>
          <w:sz w:val="24"/>
          <w:szCs w:val="24"/>
          <w:lang w:val="en-US"/>
        </w:rPr>
        <w:t xml:space="preserve"> </w:t>
      </w:r>
    </w:p>
    <w:p w:rsidR="00FB37B1" w:rsidRPr="00D77B43" w:rsidRDefault="00FB37B1" w:rsidP="00A43654">
      <w:pPr>
        <w:pStyle w:val="ListParagraph"/>
        <w:numPr>
          <w:ilvl w:val="0"/>
          <w:numId w:val="7"/>
        </w:numPr>
        <w:tabs>
          <w:tab w:val="left" w:pos="426"/>
        </w:tabs>
        <w:spacing w:line="480" w:lineRule="auto"/>
        <w:ind w:left="0" w:firstLine="0"/>
        <w:jc w:val="both"/>
        <w:rPr>
          <w:rFonts w:asciiTheme="minorBidi" w:hAnsiTheme="minorBidi"/>
          <w:b/>
          <w:sz w:val="24"/>
          <w:szCs w:val="24"/>
          <w:lang w:val="en-US"/>
        </w:rPr>
      </w:pPr>
      <w:r w:rsidRPr="00D77B43">
        <w:rPr>
          <w:rFonts w:asciiTheme="minorBidi" w:hAnsiTheme="minorBidi"/>
          <w:b/>
          <w:sz w:val="24"/>
          <w:szCs w:val="24"/>
          <w:lang w:val="en-US"/>
        </w:rPr>
        <w:t>Mempengaruhi Prestasi Belajar Siswa</w:t>
      </w:r>
    </w:p>
    <w:p w:rsidR="00FB37B1" w:rsidRPr="00D77B43" w:rsidRDefault="00FB37B1" w:rsidP="000F6C7B">
      <w:pPr>
        <w:pStyle w:val="ListParagraph"/>
        <w:spacing w:line="480" w:lineRule="auto"/>
        <w:ind w:left="0"/>
        <w:jc w:val="both"/>
        <w:rPr>
          <w:rFonts w:asciiTheme="minorBidi" w:hAnsiTheme="minorBidi"/>
          <w:b/>
          <w:sz w:val="24"/>
          <w:szCs w:val="24"/>
          <w:lang w:val="en-US"/>
        </w:rPr>
      </w:pPr>
      <w:r w:rsidRPr="00D77B43">
        <w:rPr>
          <w:rFonts w:asciiTheme="minorBidi" w:hAnsiTheme="minorBidi"/>
          <w:b/>
          <w:sz w:val="24"/>
          <w:szCs w:val="24"/>
          <w:lang w:val="en-US"/>
        </w:rPr>
        <w:t>1. Guru</w:t>
      </w:r>
    </w:p>
    <w:p w:rsidR="00FB37B1" w:rsidRPr="00D77B43" w:rsidRDefault="00FB37B1" w:rsidP="000F6C7B">
      <w:pPr>
        <w:pStyle w:val="ListParagraph"/>
        <w:spacing w:line="480" w:lineRule="auto"/>
        <w:ind w:left="0" w:firstLine="720"/>
        <w:jc w:val="both"/>
        <w:rPr>
          <w:rFonts w:asciiTheme="minorBidi" w:hAnsiTheme="minorBidi"/>
          <w:bCs/>
          <w:sz w:val="24"/>
          <w:szCs w:val="24"/>
          <w:lang w:val="en-US"/>
        </w:rPr>
      </w:pPr>
      <w:r w:rsidRPr="00D77B43">
        <w:rPr>
          <w:rFonts w:asciiTheme="minorBidi" w:hAnsiTheme="minorBidi"/>
          <w:bCs/>
          <w:sz w:val="24"/>
          <w:szCs w:val="24"/>
          <w:lang w:val="en-US"/>
        </w:rPr>
        <w:t xml:space="preserve">Proses pembelajaran dikatakan baik apabila proses tersebut dapat membangkitkan kegiatan belajar mengajar yang efektif dan efisien, peran guru juga sangat menentukan. Sardiman A.M. mengatakan bahwa hasil membelajaran </w:t>
      </w:r>
      <w:r w:rsidR="00DB5C3E" w:rsidRPr="00D77B43">
        <w:rPr>
          <w:rFonts w:asciiTheme="minorBidi" w:hAnsiTheme="minorBidi"/>
          <w:bCs/>
          <w:sz w:val="24"/>
          <w:szCs w:val="24"/>
          <w:lang w:val="en-US"/>
        </w:rPr>
        <w:t>dikatakan betul-betul baik, apabila memiliki ciri-</w:t>
      </w:r>
      <w:proofErr w:type="gramStart"/>
      <w:r w:rsidR="00DB5C3E" w:rsidRPr="00D77B43">
        <w:rPr>
          <w:rFonts w:asciiTheme="minorBidi" w:hAnsiTheme="minorBidi"/>
          <w:bCs/>
          <w:sz w:val="24"/>
          <w:szCs w:val="24"/>
          <w:lang w:val="en-US"/>
        </w:rPr>
        <w:t>ciri</w:t>
      </w:r>
      <w:r w:rsidR="00100865" w:rsidRPr="00D77B43">
        <w:rPr>
          <w:rFonts w:asciiTheme="minorBidi" w:hAnsiTheme="minorBidi"/>
          <w:bCs/>
          <w:sz w:val="24"/>
          <w:szCs w:val="24"/>
          <w:lang w:val="en-US"/>
        </w:rPr>
        <w:t xml:space="preserve"> </w:t>
      </w:r>
      <w:r w:rsidR="00DB5C3E" w:rsidRPr="00D77B43">
        <w:rPr>
          <w:rFonts w:asciiTheme="minorBidi" w:hAnsiTheme="minorBidi"/>
          <w:bCs/>
          <w:sz w:val="24"/>
          <w:szCs w:val="24"/>
          <w:lang w:val="en-US"/>
        </w:rPr>
        <w:t>:</w:t>
      </w:r>
      <w:proofErr w:type="gramEnd"/>
    </w:p>
    <w:p w:rsidR="00100865" w:rsidRPr="00D77B43" w:rsidRDefault="00DB5C3E" w:rsidP="00024B73">
      <w:pPr>
        <w:pStyle w:val="ListParagraph"/>
        <w:numPr>
          <w:ilvl w:val="0"/>
          <w:numId w:val="3"/>
        </w:numPr>
        <w:tabs>
          <w:tab w:val="left" w:pos="284"/>
          <w:tab w:val="left" w:pos="7371"/>
        </w:tabs>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Hasil itu tahan lama dapat digunakan dalam kehidupan oleh siswa, disini pargia gurulah yang senantias membimbing d</w:t>
      </w:r>
      <w:r w:rsidR="00644BD1" w:rsidRPr="00D77B43">
        <w:rPr>
          <w:rFonts w:asciiTheme="minorBidi" w:hAnsiTheme="minorBidi"/>
          <w:bCs/>
          <w:sz w:val="24"/>
          <w:szCs w:val="24"/>
          <w:lang w:val="en-US"/>
        </w:rPr>
        <w:t>`</w:t>
      </w:r>
      <w:r w:rsidRPr="00D77B43">
        <w:rPr>
          <w:rFonts w:asciiTheme="minorBidi" w:hAnsiTheme="minorBidi"/>
          <w:bCs/>
          <w:sz w:val="24"/>
          <w:szCs w:val="24"/>
          <w:lang w:val="en-US"/>
        </w:rPr>
        <w:t xml:space="preserve">alam melatih yang baik bagi para siswayang </w:t>
      </w:r>
      <w:proofErr w:type="gramStart"/>
      <w:r w:rsidRPr="00D77B43">
        <w:rPr>
          <w:rFonts w:asciiTheme="minorBidi" w:hAnsiTheme="minorBidi"/>
          <w:bCs/>
          <w:sz w:val="24"/>
          <w:szCs w:val="24"/>
          <w:lang w:val="en-US"/>
        </w:rPr>
        <w:t>akan</w:t>
      </w:r>
      <w:proofErr w:type="gramEnd"/>
      <w:r w:rsidRPr="00D77B43">
        <w:rPr>
          <w:rFonts w:asciiTheme="minorBidi" w:hAnsiTheme="minorBidi"/>
          <w:bCs/>
          <w:sz w:val="24"/>
          <w:szCs w:val="24"/>
          <w:lang w:val="en-US"/>
        </w:rPr>
        <w:t xml:space="preserve"> menghadapi ujian.</w:t>
      </w:r>
    </w:p>
    <w:p w:rsidR="00DB5C3E" w:rsidRPr="00D77B43" w:rsidRDefault="00DB5C3E" w:rsidP="00024B73">
      <w:pPr>
        <w:pStyle w:val="ListParagraph"/>
        <w:numPr>
          <w:ilvl w:val="0"/>
          <w:numId w:val="3"/>
        </w:numPr>
        <w:tabs>
          <w:tab w:val="left" w:pos="284"/>
          <w:tab w:val="left" w:pos="7371"/>
        </w:tabs>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Hal ini merupakan pengetahuan aasli atau otentik maksudnya pengetahuan hasil dari proses belajar - mengajar itu bagi siswa merupakan bagian kepribadian bagi diri siswa.</w:t>
      </w:r>
      <w:r w:rsidR="00614EE4" w:rsidRPr="00D77B43">
        <w:rPr>
          <w:rStyle w:val="FootnoteReference"/>
          <w:rFonts w:asciiTheme="minorBidi" w:hAnsiTheme="minorBidi"/>
          <w:bCs/>
          <w:sz w:val="24"/>
          <w:szCs w:val="24"/>
          <w:lang w:val="en-US"/>
        </w:rPr>
        <w:footnoteReference w:id="12"/>
      </w:r>
    </w:p>
    <w:p w:rsidR="000F6C7B" w:rsidRPr="00D77B43" w:rsidRDefault="00DB5C3E" w:rsidP="000F6C7B">
      <w:pPr>
        <w:spacing w:line="480" w:lineRule="auto"/>
        <w:ind w:firstLine="720"/>
        <w:jc w:val="both"/>
        <w:rPr>
          <w:rFonts w:asciiTheme="minorBidi" w:hAnsiTheme="minorBidi"/>
          <w:bCs/>
          <w:sz w:val="24"/>
          <w:szCs w:val="24"/>
        </w:rPr>
      </w:pPr>
      <w:r w:rsidRPr="00D77B43">
        <w:rPr>
          <w:rFonts w:asciiTheme="minorBidi" w:hAnsiTheme="minorBidi"/>
          <w:bCs/>
          <w:sz w:val="24"/>
          <w:szCs w:val="24"/>
        </w:rPr>
        <w:t xml:space="preserve">Guru merupakan salah satu komponen pendidik yang tujuan adalah mendidik,dan mengasuh anak didiknya sehingga memiliki </w:t>
      </w:r>
      <w:r w:rsidRPr="00D77B43">
        <w:rPr>
          <w:rFonts w:asciiTheme="minorBidi" w:hAnsiTheme="minorBidi"/>
          <w:bCs/>
          <w:sz w:val="24"/>
          <w:szCs w:val="24"/>
        </w:rPr>
        <w:lastRenderedPageBreak/>
        <w:t xml:space="preserve">pengetahuan dan keterampilan serta sikap yang lebih baik dari sebelumya. Oleh karena itu keberadaan guru terutama </w:t>
      </w:r>
      <w:r w:rsidR="008616C2" w:rsidRPr="00D77B43">
        <w:rPr>
          <w:rFonts w:asciiTheme="minorBidi" w:hAnsiTheme="minorBidi"/>
          <w:bCs/>
          <w:sz w:val="24"/>
          <w:szCs w:val="24"/>
        </w:rPr>
        <w:t>guru Pendidikan Agama Islam sangat mempengaruhi</w:t>
      </w:r>
      <w:r w:rsidR="00373F0B" w:rsidRPr="00D77B43">
        <w:rPr>
          <w:rFonts w:asciiTheme="minorBidi" w:hAnsiTheme="minorBidi"/>
          <w:bCs/>
          <w:sz w:val="24"/>
          <w:szCs w:val="24"/>
        </w:rPr>
        <w:t xml:space="preserve"> keberhasilan anak didiknya dalam menerima dan memahami serta merealisasikan pengetahuan yang diberikan oleh guru kepada siswa dalam kehidupan sehari-hari.</w:t>
      </w:r>
    </w:p>
    <w:p w:rsidR="00373F0B" w:rsidRPr="00D77B43" w:rsidRDefault="00373F0B" w:rsidP="000F6C7B">
      <w:pPr>
        <w:spacing w:line="480" w:lineRule="auto"/>
        <w:ind w:firstLine="720"/>
        <w:jc w:val="both"/>
        <w:rPr>
          <w:rFonts w:asciiTheme="minorBidi" w:hAnsiTheme="minorBidi"/>
          <w:bCs/>
          <w:sz w:val="24"/>
          <w:szCs w:val="24"/>
        </w:rPr>
      </w:pPr>
      <w:r w:rsidRPr="00D77B43">
        <w:rPr>
          <w:rFonts w:asciiTheme="minorBidi" w:hAnsiTheme="minorBidi"/>
          <w:bCs/>
          <w:sz w:val="24"/>
          <w:szCs w:val="24"/>
        </w:rPr>
        <w:t xml:space="preserve">Di sini latar belakang pendidikan guru sangat mempengaruhi sebab pendidikan guru merupakan salah satu sarana untuk menyiapkan sapa saja yang ingin melaksanakan tugas dalam profesi guru, sehinngga diharapkan guru memiliki prilaku yang baik, memiliki kettampilan dan pengetahuan yang memadai. </w:t>
      </w:r>
      <w:r w:rsidRPr="00D77B43">
        <w:rPr>
          <w:rFonts w:asciiTheme="minorBidi" w:hAnsiTheme="minorBidi"/>
          <w:bCs/>
          <w:sz w:val="24"/>
          <w:szCs w:val="24"/>
          <w:lang w:val="en-US"/>
        </w:rPr>
        <w:t xml:space="preserve">Dengan demikian kompetensi guru harus memeliki kemampuan-kemampuan sebagai </w:t>
      </w:r>
      <w:proofErr w:type="gramStart"/>
      <w:r w:rsidRPr="00D77B43">
        <w:rPr>
          <w:rFonts w:asciiTheme="minorBidi" w:hAnsiTheme="minorBidi"/>
          <w:bCs/>
          <w:sz w:val="24"/>
          <w:szCs w:val="24"/>
          <w:lang w:val="en-US"/>
        </w:rPr>
        <w:t>berikut</w:t>
      </w:r>
      <w:r w:rsidR="00100865" w:rsidRPr="00D77B43">
        <w:rPr>
          <w:rFonts w:asciiTheme="minorBidi" w:hAnsiTheme="minorBidi"/>
          <w:bCs/>
          <w:sz w:val="24"/>
          <w:szCs w:val="24"/>
          <w:lang w:val="en-US"/>
        </w:rPr>
        <w:t xml:space="preserve"> </w:t>
      </w:r>
      <w:r w:rsidRPr="00D77B43">
        <w:rPr>
          <w:rFonts w:asciiTheme="minorBidi" w:hAnsiTheme="minorBidi"/>
          <w:bCs/>
          <w:sz w:val="24"/>
          <w:szCs w:val="24"/>
          <w:lang w:val="en-US"/>
        </w:rPr>
        <w:t>:</w:t>
      </w:r>
      <w:proofErr w:type="gramEnd"/>
    </w:p>
    <w:p w:rsidR="00373F0B" w:rsidRPr="00D77B43" w:rsidRDefault="00076F73" w:rsidP="00024B73">
      <w:pPr>
        <w:pStyle w:val="ListParagraph"/>
        <w:numPr>
          <w:ilvl w:val="0"/>
          <w:numId w:val="4"/>
        </w:numPr>
        <w:tabs>
          <w:tab w:val="left" w:pos="7371"/>
        </w:tabs>
        <w:spacing w:line="480" w:lineRule="auto"/>
        <w:jc w:val="both"/>
        <w:rPr>
          <w:rFonts w:asciiTheme="minorBidi" w:hAnsiTheme="minorBidi"/>
          <w:bCs/>
          <w:sz w:val="24"/>
          <w:szCs w:val="24"/>
        </w:rPr>
      </w:pPr>
      <w:r w:rsidRPr="00D77B43">
        <w:rPr>
          <w:rFonts w:asciiTheme="minorBidi" w:hAnsiTheme="minorBidi"/>
          <w:bCs/>
          <w:sz w:val="24"/>
          <w:szCs w:val="24"/>
          <w:lang w:val="en-US"/>
        </w:rPr>
        <w:t>Menguasai bahan</w:t>
      </w:r>
    </w:p>
    <w:p w:rsidR="00373F0B" w:rsidRPr="00D77B43" w:rsidRDefault="00076F73" w:rsidP="00024B73">
      <w:pPr>
        <w:pStyle w:val="ListParagraph"/>
        <w:numPr>
          <w:ilvl w:val="0"/>
          <w:numId w:val="4"/>
        </w:numPr>
        <w:tabs>
          <w:tab w:val="left" w:pos="7371"/>
        </w:tabs>
        <w:spacing w:line="480" w:lineRule="auto"/>
        <w:jc w:val="both"/>
        <w:rPr>
          <w:rFonts w:asciiTheme="minorBidi" w:hAnsiTheme="minorBidi"/>
          <w:bCs/>
          <w:sz w:val="24"/>
          <w:szCs w:val="24"/>
        </w:rPr>
      </w:pPr>
      <w:r w:rsidRPr="00D77B43">
        <w:rPr>
          <w:rFonts w:asciiTheme="minorBidi" w:hAnsiTheme="minorBidi"/>
          <w:bCs/>
          <w:sz w:val="24"/>
          <w:szCs w:val="24"/>
          <w:lang w:val="en-US"/>
        </w:rPr>
        <w:t>Mengelolah program belajar</w:t>
      </w:r>
    </w:p>
    <w:p w:rsidR="00373F0B" w:rsidRPr="00D77B43" w:rsidRDefault="00373F0B" w:rsidP="00024B73">
      <w:pPr>
        <w:pStyle w:val="ListParagraph"/>
        <w:numPr>
          <w:ilvl w:val="0"/>
          <w:numId w:val="4"/>
        </w:numPr>
        <w:tabs>
          <w:tab w:val="left" w:pos="7371"/>
        </w:tabs>
        <w:spacing w:line="480" w:lineRule="auto"/>
        <w:jc w:val="both"/>
        <w:rPr>
          <w:rFonts w:asciiTheme="minorBidi" w:hAnsiTheme="minorBidi"/>
          <w:bCs/>
          <w:sz w:val="24"/>
          <w:szCs w:val="24"/>
        </w:rPr>
      </w:pPr>
      <w:r w:rsidRPr="00D77B43">
        <w:rPr>
          <w:rFonts w:asciiTheme="minorBidi" w:hAnsiTheme="minorBidi"/>
          <w:bCs/>
          <w:sz w:val="24"/>
          <w:szCs w:val="24"/>
          <w:lang w:val="en-US"/>
        </w:rPr>
        <w:t xml:space="preserve">Mengelolah kelas </w:t>
      </w:r>
    </w:p>
    <w:p w:rsidR="00373F0B" w:rsidRPr="00D77B43" w:rsidRDefault="00373F0B" w:rsidP="00024B73">
      <w:pPr>
        <w:pStyle w:val="ListParagraph"/>
        <w:numPr>
          <w:ilvl w:val="0"/>
          <w:numId w:val="4"/>
        </w:numPr>
        <w:tabs>
          <w:tab w:val="left" w:pos="7371"/>
        </w:tabs>
        <w:spacing w:line="480" w:lineRule="auto"/>
        <w:jc w:val="both"/>
        <w:rPr>
          <w:rFonts w:asciiTheme="minorBidi" w:hAnsiTheme="minorBidi"/>
          <w:bCs/>
          <w:sz w:val="24"/>
          <w:szCs w:val="24"/>
        </w:rPr>
      </w:pPr>
      <w:r w:rsidRPr="00D77B43">
        <w:rPr>
          <w:rFonts w:asciiTheme="minorBidi" w:hAnsiTheme="minorBidi"/>
          <w:bCs/>
          <w:sz w:val="24"/>
          <w:szCs w:val="24"/>
          <w:lang w:val="en-US"/>
        </w:rPr>
        <w:t>Menggunakan media/sumber</w:t>
      </w:r>
    </w:p>
    <w:p w:rsidR="00373F0B" w:rsidRPr="00D77B43" w:rsidRDefault="00373F0B" w:rsidP="00024B73">
      <w:pPr>
        <w:pStyle w:val="ListParagraph"/>
        <w:numPr>
          <w:ilvl w:val="0"/>
          <w:numId w:val="4"/>
        </w:numPr>
        <w:tabs>
          <w:tab w:val="left" w:pos="7371"/>
        </w:tabs>
        <w:spacing w:line="480" w:lineRule="auto"/>
        <w:jc w:val="both"/>
        <w:rPr>
          <w:rFonts w:asciiTheme="minorBidi" w:hAnsiTheme="minorBidi"/>
          <w:bCs/>
          <w:sz w:val="24"/>
          <w:szCs w:val="24"/>
        </w:rPr>
      </w:pPr>
      <w:r w:rsidRPr="00D77B43">
        <w:rPr>
          <w:rFonts w:asciiTheme="minorBidi" w:hAnsiTheme="minorBidi"/>
          <w:bCs/>
          <w:sz w:val="24"/>
          <w:szCs w:val="24"/>
          <w:lang w:val="en-US"/>
        </w:rPr>
        <w:t xml:space="preserve">Menguasai landasan pendidikan </w:t>
      </w:r>
    </w:p>
    <w:p w:rsidR="00373F0B" w:rsidRPr="00D77B43" w:rsidRDefault="00373F0B" w:rsidP="00024B73">
      <w:pPr>
        <w:pStyle w:val="ListParagraph"/>
        <w:numPr>
          <w:ilvl w:val="0"/>
          <w:numId w:val="4"/>
        </w:numPr>
        <w:tabs>
          <w:tab w:val="left" w:pos="7371"/>
        </w:tabs>
        <w:spacing w:line="480" w:lineRule="auto"/>
        <w:jc w:val="both"/>
        <w:rPr>
          <w:rFonts w:asciiTheme="minorBidi" w:hAnsiTheme="minorBidi"/>
          <w:bCs/>
          <w:sz w:val="24"/>
          <w:szCs w:val="24"/>
        </w:rPr>
      </w:pPr>
      <w:r w:rsidRPr="00D77B43">
        <w:rPr>
          <w:rFonts w:asciiTheme="minorBidi" w:hAnsiTheme="minorBidi"/>
          <w:bCs/>
          <w:sz w:val="24"/>
          <w:szCs w:val="24"/>
          <w:lang w:val="en-US"/>
        </w:rPr>
        <w:t>Mengelolah interaksi belajar mengajar</w:t>
      </w:r>
    </w:p>
    <w:p w:rsidR="00373F0B" w:rsidRPr="00D77B43" w:rsidRDefault="00373F0B" w:rsidP="00024B73">
      <w:pPr>
        <w:pStyle w:val="ListParagraph"/>
        <w:numPr>
          <w:ilvl w:val="0"/>
          <w:numId w:val="4"/>
        </w:numPr>
        <w:spacing w:line="480" w:lineRule="auto"/>
        <w:jc w:val="both"/>
        <w:rPr>
          <w:rFonts w:asciiTheme="minorBidi" w:hAnsiTheme="minorBidi"/>
          <w:bCs/>
          <w:sz w:val="24"/>
          <w:szCs w:val="24"/>
        </w:rPr>
      </w:pPr>
      <w:r w:rsidRPr="00D77B43">
        <w:rPr>
          <w:rFonts w:asciiTheme="minorBidi" w:hAnsiTheme="minorBidi"/>
          <w:bCs/>
          <w:sz w:val="24"/>
          <w:szCs w:val="24"/>
          <w:lang w:val="en-US"/>
        </w:rPr>
        <w:t>Menilai prestasi untuk kepentingan pengajaran</w:t>
      </w:r>
    </w:p>
    <w:p w:rsidR="005F54FA" w:rsidRPr="00D77B43" w:rsidRDefault="00373F0B" w:rsidP="00A43654">
      <w:pPr>
        <w:pStyle w:val="ListParagraph"/>
        <w:numPr>
          <w:ilvl w:val="0"/>
          <w:numId w:val="4"/>
        </w:numPr>
        <w:spacing w:line="480" w:lineRule="auto"/>
        <w:ind w:left="709" w:hanging="345"/>
        <w:jc w:val="both"/>
        <w:rPr>
          <w:rFonts w:asciiTheme="minorBidi" w:hAnsiTheme="minorBidi"/>
          <w:bCs/>
          <w:sz w:val="24"/>
          <w:szCs w:val="24"/>
        </w:rPr>
      </w:pPr>
      <w:r w:rsidRPr="00D77B43">
        <w:rPr>
          <w:rFonts w:asciiTheme="minorBidi" w:hAnsiTheme="minorBidi"/>
          <w:bCs/>
          <w:sz w:val="24"/>
          <w:szCs w:val="24"/>
          <w:lang w:val="en-US"/>
        </w:rPr>
        <w:t>Mengenal fungsi dan program bimbingan dan penyuluhan di sekolah</w:t>
      </w:r>
    </w:p>
    <w:p w:rsidR="005F54FA" w:rsidRPr="00D77B43" w:rsidRDefault="00A43654" w:rsidP="00024B73">
      <w:pPr>
        <w:pStyle w:val="ListParagraph"/>
        <w:numPr>
          <w:ilvl w:val="0"/>
          <w:numId w:val="4"/>
        </w:numPr>
        <w:spacing w:line="480" w:lineRule="auto"/>
        <w:ind w:left="378" w:firstLine="0"/>
        <w:jc w:val="both"/>
        <w:rPr>
          <w:rFonts w:asciiTheme="minorBidi" w:hAnsiTheme="minorBidi"/>
          <w:bCs/>
          <w:sz w:val="24"/>
          <w:szCs w:val="24"/>
        </w:rPr>
      </w:pPr>
      <w:r w:rsidRPr="00D77B43">
        <w:rPr>
          <w:rFonts w:asciiTheme="minorBidi" w:hAnsiTheme="minorBidi"/>
          <w:bCs/>
          <w:sz w:val="24"/>
          <w:szCs w:val="24"/>
          <w:lang w:val="en-US"/>
        </w:rPr>
        <w:lastRenderedPageBreak/>
        <w:t>Me</w:t>
      </w:r>
      <w:r w:rsidR="00373F0B" w:rsidRPr="00D77B43">
        <w:rPr>
          <w:rFonts w:asciiTheme="minorBidi" w:hAnsiTheme="minorBidi"/>
          <w:bCs/>
          <w:sz w:val="24"/>
          <w:szCs w:val="24"/>
          <w:lang w:val="en-US"/>
        </w:rPr>
        <w:t>ngenal dan menye</w:t>
      </w:r>
      <w:r w:rsidR="005F54FA" w:rsidRPr="00D77B43">
        <w:rPr>
          <w:rFonts w:asciiTheme="minorBidi" w:hAnsiTheme="minorBidi"/>
          <w:bCs/>
          <w:sz w:val="24"/>
          <w:szCs w:val="24"/>
          <w:lang w:val="en-US"/>
        </w:rPr>
        <w:t>lenggarakan administasi sekolah</w:t>
      </w:r>
    </w:p>
    <w:p w:rsidR="00BA7E52" w:rsidRPr="00D77B43" w:rsidRDefault="00BA7E52" w:rsidP="00A43654">
      <w:pPr>
        <w:pStyle w:val="ListParagraph"/>
        <w:numPr>
          <w:ilvl w:val="0"/>
          <w:numId w:val="4"/>
        </w:numPr>
        <w:tabs>
          <w:tab w:val="left" w:pos="851"/>
        </w:tabs>
        <w:spacing w:line="480" w:lineRule="auto"/>
        <w:ind w:left="851" w:hanging="473"/>
        <w:jc w:val="both"/>
        <w:rPr>
          <w:rFonts w:asciiTheme="minorBidi" w:hAnsiTheme="minorBidi"/>
          <w:bCs/>
          <w:sz w:val="24"/>
          <w:szCs w:val="24"/>
        </w:rPr>
      </w:pPr>
      <w:r w:rsidRPr="00D77B43">
        <w:rPr>
          <w:rFonts w:asciiTheme="minorBidi" w:hAnsiTheme="minorBidi"/>
          <w:bCs/>
          <w:sz w:val="24"/>
          <w:szCs w:val="24"/>
          <w:lang w:val="en-US"/>
        </w:rPr>
        <w:t>Memahami prinsip-prinsip yang menafsirkan hasil penelitian pendidikan guna keperlun pengajaran.</w:t>
      </w:r>
      <w:r w:rsidR="00614EE4" w:rsidRPr="00D77B43">
        <w:rPr>
          <w:rStyle w:val="FootnoteReference"/>
          <w:rFonts w:asciiTheme="minorBidi" w:hAnsiTheme="minorBidi"/>
          <w:bCs/>
          <w:sz w:val="24"/>
          <w:szCs w:val="24"/>
          <w:lang w:val="en-US"/>
        </w:rPr>
        <w:footnoteReference w:id="13"/>
      </w:r>
    </w:p>
    <w:p w:rsidR="00227373" w:rsidRPr="00D77B43" w:rsidRDefault="005F54FA" w:rsidP="000F6C7B">
      <w:pPr>
        <w:pStyle w:val="ListParagraph"/>
        <w:spacing w:line="480" w:lineRule="auto"/>
        <w:ind w:left="0" w:firstLine="709"/>
        <w:jc w:val="both"/>
        <w:rPr>
          <w:rFonts w:asciiTheme="minorBidi" w:hAnsiTheme="minorBidi"/>
          <w:bCs/>
          <w:sz w:val="24"/>
          <w:szCs w:val="24"/>
        </w:rPr>
      </w:pPr>
      <w:r w:rsidRPr="00D77B43">
        <w:rPr>
          <w:rFonts w:asciiTheme="minorBidi" w:hAnsiTheme="minorBidi"/>
          <w:bCs/>
          <w:sz w:val="24"/>
          <w:szCs w:val="24"/>
        </w:rPr>
        <w:t>Jika ke</w:t>
      </w:r>
      <w:r w:rsidR="008A36F7" w:rsidRPr="00D77B43">
        <w:rPr>
          <w:rFonts w:asciiTheme="minorBidi" w:hAnsiTheme="minorBidi"/>
          <w:bCs/>
          <w:sz w:val="24"/>
          <w:szCs w:val="24"/>
        </w:rPr>
        <w:t>mampuan dasar itu dimiliki oleh guru/calon guru, maka diharapkan anak didik dapat menghayati dan menanamkan sikap mental yng baik pul</w:t>
      </w:r>
      <w:r w:rsidR="00A06490" w:rsidRPr="00D77B43">
        <w:rPr>
          <w:rFonts w:asciiTheme="minorBidi" w:hAnsiTheme="minorBidi"/>
          <w:bCs/>
          <w:sz w:val="24"/>
          <w:szCs w:val="24"/>
        </w:rPr>
        <w:t>a, sebab dalam melaksanakan tugas sebagai guru ia mempunyai dua fungsi, yakni fungsi kedinasan. Namun yang lebih diutamakan adalah guru yang menjalankn fungsinya diri segi moral, maksudnya segala prilaku, perbuatan, tindakan, sikap, perkataan dan kepribadian akan mempengaruhi keberhasilan dalam pembelajaran dan hasil belajar siswa.</w:t>
      </w:r>
    </w:p>
    <w:p w:rsidR="00A06490" w:rsidRPr="00D77B43" w:rsidRDefault="00A06490" w:rsidP="00A06490">
      <w:pPr>
        <w:pStyle w:val="ListParagraph"/>
        <w:spacing w:line="480" w:lineRule="auto"/>
        <w:ind w:left="0"/>
        <w:jc w:val="both"/>
        <w:rPr>
          <w:rFonts w:asciiTheme="minorBidi" w:hAnsiTheme="minorBidi"/>
          <w:bCs/>
          <w:sz w:val="24"/>
          <w:szCs w:val="24"/>
          <w:lang w:val="en-US"/>
        </w:rPr>
      </w:pPr>
      <w:r w:rsidRPr="00D77B43">
        <w:rPr>
          <w:rFonts w:asciiTheme="minorBidi" w:hAnsiTheme="minorBidi"/>
          <w:bCs/>
          <w:sz w:val="24"/>
          <w:szCs w:val="24"/>
        </w:rPr>
        <w:t xml:space="preserve">      </w:t>
      </w:r>
      <w:r w:rsidR="000F6C7B" w:rsidRPr="00D77B43">
        <w:rPr>
          <w:rFonts w:asciiTheme="minorBidi" w:hAnsiTheme="minorBidi"/>
          <w:bCs/>
          <w:sz w:val="24"/>
          <w:szCs w:val="24"/>
        </w:rPr>
        <w:tab/>
      </w:r>
      <w:r w:rsidR="00731752" w:rsidRPr="00D77B43">
        <w:rPr>
          <w:rFonts w:asciiTheme="minorBidi" w:hAnsiTheme="minorBidi"/>
          <w:bCs/>
          <w:sz w:val="24"/>
          <w:szCs w:val="24"/>
        </w:rPr>
        <w:t>Fak</w:t>
      </w:r>
      <w:r w:rsidRPr="00D77B43">
        <w:rPr>
          <w:rFonts w:asciiTheme="minorBidi" w:hAnsiTheme="minorBidi"/>
          <w:bCs/>
          <w:sz w:val="24"/>
          <w:szCs w:val="24"/>
        </w:rPr>
        <w:t xml:space="preserve">tor terpenting bagi seorang guru adalah kepribadian itulah yang akan menentukan apakah menjadi pendidik atau Pembina yang baik bagi anak, atau justru akan menjadi perusak masa depan anak. </w:t>
      </w:r>
      <w:r w:rsidRPr="00D77B43">
        <w:rPr>
          <w:rFonts w:asciiTheme="minorBidi" w:hAnsiTheme="minorBidi"/>
          <w:bCs/>
          <w:sz w:val="24"/>
          <w:szCs w:val="24"/>
          <w:lang w:val="en-US"/>
        </w:rPr>
        <w:t>Kepribadian adalah “susunana atau kesatuan antara aspek prilaku mental (</w:t>
      </w:r>
      <w:r w:rsidR="00100865" w:rsidRPr="00D77B43">
        <w:rPr>
          <w:rFonts w:asciiTheme="minorBidi" w:hAnsiTheme="minorBidi"/>
          <w:bCs/>
          <w:sz w:val="24"/>
          <w:szCs w:val="24"/>
          <w:lang w:val="en-US"/>
        </w:rPr>
        <w:t>pikiran</w:t>
      </w:r>
      <w:proofErr w:type="gramStart"/>
      <w:r w:rsidR="00100865" w:rsidRPr="00D77B43">
        <w:rPr>
          <w:rFonts w:asciiTheme="minorBidi" w:hAnsiTheme="minorBidi"/>
          <w:bCs/>
          <w:sz w:val="24"/>
          <w:szCs w:val="24"/>
          <w:lang w:val="en-US"/>
        </w:rPr>
        <w:t>,perasaan</w:t>
      </w:r>
      <w:proofErr w:type="gramEnd"/>
      <w:r w:rsidR="00100865" w:rsidRPr="00D77B43">
        <w:rPr>
          <w:rFonts w:asciiTheme="minorBidi" w:hAnsiTheme="minorBidi"/>
          <w:bCs/>
          <w:sz w:val="24"/>
          <w:szCs w:val="24"/>
          <w:lang w:val="en-US"/>
        </w:rPr>
        <w:t xml:space="preserve"> dan sebagainya</w:t>
      </w:r>
      <w:r w:rsidRPr="00D77B43">
        <w:rPr>
          <w:rFonts w:asciiTheme="minorBidi" w:hAnsiTheme="minorBidi"/>
          <w:bCs/>
          <w:sz w:val="24"/>
          <w:szCs w:val="24"/>
          <w:lang w:val="en-US"/>
        </w:rPr>
        <w:t>) dengan aspek prilaku behavioral (perbuatan Nyata).</w:t>
      </w:r>
      <w:r w:rsidR="00614EE4" w:rsidRPr="00D77B43">
        <w:rPr>
          <w:rStyle w:val="FootnoteReference"/>
          <w:rFonts w:asciiTheme="minorBidi" w:hAnsiTheme="minorBidi"/>
          <w:bCs/>
          <w:sz w:val="24"/>
          <w:szCs w:val="24"/>
          <w:lang w:val="en-US"/>
        </w:rPr>
        <w:footnoteReference w:id="14"/>
      </w:r>
    </w:p>
    <w:p w:rsidR="00A06490" w:rsidRPr="00D77B43" w:rsidRDefault="00A06490" w:rsidP="00A06490">
      <w:pPr>
        <w:pStyle w:val="ListParagraph"/>
        <w:spacing w:line="480" w:lineRule="auto"/>
        <w:ind w:left="0"/>
        <w:jc w:val="both"/>
        <w:rPr>
          <w:rFonts w:asciiTheme="minorBidi" w:hAnsiTheme="minorBidi"/>
          <w:bCs/>
          <w:sz w:val="24"/>
          <w:szCs w:val="24"/>
          <w:lang w:val="en-US"/>
        </w:rPr>
      </w:pPr>
      <w:r w:rsidRPr="00D77B43">
        <w:rPr>
          <w:rFonts w:asciiTheme="minorBidi" w:hAnsiTheme="minorBidi"/>
          <w:bCs/>
          <w:sz w:val="24"/>
          <w:szCs w:val="24"/>
          <w:lang w:val="en-US"/>
        </w:rPr>
        <w:t xml:space="preserve">      </w:t>
      </w:r>
      <w:r w:rsidR="000F6C7B" w:rsidRPr="00D77B43">
        <w:rPr>
          <w:rFonts w:asciiTheme="minorBidi" w:hAnsiTheme="minorBidi"/>
          <w:bCs/>
          <w:sz w:val="24"/>
          <w:szCs w:val="24"/>
          <w:lang w:val="en-US"/>
        </w:rPr>
        <w:tab/>
      </w:r>
      <w:proofErr w:type="gramStart"/>
      <w:r w:rsidRPr="00D77B43">
        <w:rPr>
          <w:rFonts w:asciiTheme="minorBidi" w:hAnsiTheme="minorBidi"/>
          <w:bCs/>
          <w:sz w:val="24"/>
          <w:szCs w:val="24"/>
          <w:lang w:val="en-US"/>
        </w:rPr>
        <w:t>Kepribadian yang sesunggunya adalah abstark, sukar dilihat atau diketahui secara nyata.</w:t>
      </w:r>
      <w:proofErr w:type="gramEnd"/>
      <w:r w:rsidRPr="00D77B43">
        <w:rPr>
          <w:rFonts w:asciiTheme="minorBidi" w:hAnsiTheme="minorBidi"/>
          <w:bCs/>
          <w:sz w:val="24"/>
          <w:szCs w:val="24"/>
          <w:lang w:val="en-US"/>
        </w:rPr>
        <w:t xml:space="preserve"> </w:t>
      </w:r>
      <w:proofErr w:type="gramStart"/>
      <w:r w:rsidRPr="00D77B43">
        <w:rPr>
          <w:rFonts w:asciiTheme="minorBidi" w:hAnsiTheme="minorBidi"/>
          <w:bCs/>
          <w:sz w:val="24"/>
          <w:szCs w:val="24"/>
          <w:lang w:val="en-US"/>
        </w:rPr>
        <w:t>Dan dapat diketahui adalah penampilan dalam segala segi dan aspek atau masalah baik yang ringan maupun yang berat sebab</w:t>
      </w:r>
      <w:r w:rsidR="00A67BE7" w:rsidRPr="00D77B43">
        <w:rPr>
          <w:rFonts w:asciiTheme="minorBidi" w:hAnsiTheme="minorBidi"/>
          <w:bCs/>
          <w:sz w:val="24"/>
          <w:szCs w:val="24"/>
          <w:lang w:val="en-US"/>
        </w:rPr>
        <w:t xml:space="preserve"> guru contoh dan panutan bagi anak didik dalam </w:t>
      </w:r>
      <w:r w:rsidR="00A67BE7" w:rsidRPr="00D77B43">
        <w:rPr>
          <w:rFonts w:asciiTheme="minorBidi" w:hAnsiTheme="minorBidi"/>
          <w:bCs/>
          <w:sz w:val="24"/>
          <w:szCs w:val="24"/>
          <w:lang w:val="en-US"/>
        </w:rPr>
        <w:lastRenderedPageBreak/>
        <w:t>pertumbuhanya dan sangat berpengaruh terhadap pembentukan pribadi anak.</w:t>
      </w:r>
      <w:proofErr w:type="gramEnd"/>
    </w:p>
    <w:p w:rsidR="00A67BE7" w:rsidRPr="00D77B43" w:rsidRDefault="00A67BE7" w:rsidP="00A06490">
      <w:pPr>
        <w:pStyle w:val="ListParagraph"/>
        <w:spacing w:line="480" w:lineRule="auto"/>
        <w:ind w:left="0"/>
        <w:jc w:val="both"/>
        <w:rPr>
          <w:rFonts w:asciiTheme="minorBidi" w:hAnsiTheme="minorBidi"/>
          <w:bCs/>
          <w:sz w:val="24"/>
          <w:szCs w:val="24"/>
          <w:lang w:val="en-US"/>
        </w:rPr>
      </w:pPr>
      <w:r w:rsidRPr="00D77B43">
        <w:rPr>
          <w:rFonts w:asciiTheme="minorBidi" w:hAnsiTheme="minorBidi"/>
          <w:bCs/>
          <w:sz w:val="24"/>
          <w:szCs w:val="24"/>
          <w:lang w:val="en-US"/>
        </w:rPr>
        <w:t xml:space="preserve">      </w:t>
      </w:r>
      <w:r w:rsidR="000F6C7B" w:rsidRPr="00D77B43">
        <w:rPr>
          <w:rFonts w:asciiTheme="minorBidi" w:hAnsiTheme="minorBidi"/>
          <w:bCs/>
          <w:sz w:val="24"/>
          <w:szCs w:val="24"/>
          <w:lang w:val="en-US"/>
        </w:rPr>
        <w:tab/>
      </w:r>
      <w:r w:rsidRPr="00D77B43">
        <w:rPr>
          <w:rFonts w:asciiTheme="minorBidi" w:hAnsiTheme="minorBidi"/>
          <w:bCs/>
          <w:sz w:val="24"/>
          <w:szCs w:val="24"/>
          <w:lang w:val="en-US"/>
        </w:rPr>
        <w:t xml:space="preserve">Guru yang baik adalah guru yang bukan hanya sebagai orang yang memberikan sejumlah pengetahuan pada murudnya </w:t>
      </w:r>
      <w:proofErr w:type="gramStart"/>
      <w:r w:rsidRPr="00D77B43">
        <w:rPr>
          <w:rFonts w:asciiTheme="minorBidi" w:hAnsiTheme="minorBidi"/>
          <w:bCs/>
          <w:sz w:val="24"/>
          <w:szCs w:val="24"/>
          <w:lang w:val="en-US"/>
        </w:rPr>
        <w:t>di depan</w:t>
      </w:r>
      <w:proofErr w:type="gramEnd"/>
      <w:r w:rsidRPr="00D77B43">
        <w:rPr>
          <w:rFonts w:asciiTheme="minorBidi" w:hAnsiTheme="minorBidi"/>
          <w:bCs/>
          <w:sz w:val="24"/>
          <w:szCs w:val="24"/>
          <w:lang w:val="en-US"/>
        </w:rPr>
        <w:t xml:space="preserve"> kelas, tetapi merupakan seorang tenaga professional yang dapat menjadikan siswa mampu merencanakan, menganalisa dan menyimpulkan masalah-masalah yang dihadapi.</w:t>
      </w:r>
    </w:p>
    <w:p w:rsidR="00A67BE7" w:rsidRPr="00D77B43" w:rsidRDefault="00A67BE7" w:rsidP="00A06490">
      <w:pPr>
        <w:pStyle w:val="ListParagraph"/>
        <w:spacing w:line="480" w:lineRule="auto"/>
        <w:ind w:left="0"/>
        <w:jc w:val="both"/>
        <w:rPr>
          <w:rFonts w:asciiTheme="minorBidi" w:hAnsiTheme="minorBidi"/>
          <w:bCs/>
          <w:sz w:val="24"/>
          <w:szCs w:val="24"/>
          <w:lang w:val="en-US"/>
        </w:rPr>
      </w:pPr>
      <w:r w:rsidRPr="00D77B43">
        <w:rPr>
          <w:rFonts w:asciiTheme="minorBidi" w:hAnsiTheme="minorBidi"/>
          <w:bCs/>
          <w:sz w:val="24"/>
          <w:szCs w:val="24"/>
          <w:lang w:val="en-US"/>
        </w:rPr>
        <w:t xml:space="preserve">      </w:t>
      </w:r>
      <w:r w:rsidR="000F6C7B" w:rsidRPr="00D77B43">
        <w:rPr>
          <w:rFonts w:asciiTheme="minorBidi" w:hAnsiTheme="minorBidi"/>
          <w:bCs/>
          <w:sz w:val="24"/>
          <w:szCs w:val="24"/>
          <w:lang w:val="en-US"/>
        </w:rPr>
        <w:tab/>
      </w:r>
      <w:proofErr w:type="gramStart"/>
      <w:r w:rsidRPr="00D77B43">
        <w:rPr>
          <w:rFonts w:asciiTheme="minorBidi" w:hAnsiTheme="minorBidi"/>
          <w:bCs/>
          <w:sz w:val="24"/>
          <w:szCs w:val="24"/>
          <w:lang w:val="en-US"/>
        </w:rPr>
        <w:t>Dalam pencapaian tujuan pendidikan kepribadian gurui sangat besar pengaruhnya hal ini dapat dilihat dari keluwesan ranah cipta (fleksibelitas kognitif) yaitu kemampuan berfikir yang diikuti dengan tindakan secara simultan dan memadai dalam situasi tertentu.</w:t>
      </w:r>
      <w:proofErr w:type="gramEnd"/>
      <w:r w:rsidRPr="00D77B43">
        <w:rPr>
          <w:rFonts w:asciiTheme="minorBidi" w:hAnsiTheme="minorBidi"/>
          <w:bCs/>
          <w:sz w:val="24"/>
          <w:szCs w:val="24"/>
          <w:lang w:val="en-US"/>
        </w:rPr>
        <w:t xml:space="preserve"> Dan dalam prosese belajar mengajar fleksibelitas kognitif, Muhibbin Syah membaginya dalam tiga dimensi, </w:t>
      </w:r>
      <w:proofErr w:type="gramStart"/>
      <w:r w:rsidRPr="00D77B43">
        <w:rPr>
          <w:rFonts w:asciiTheme="minorBidi" w:hAnsiTheme="minorBidi"/>
          <w:bCs/>
          <w:sz w:val="24"/>
          <w:szCs w:val="24"/>
          <w:lang w:val="en-US"/>
        </w:rPr>
        <w:t>yaitu</w:t>
      </w:r>
      <w:r w:rsidR="00DD4D05" w:rsidRPr="00D77B43">
        <w:rPr>
          <w:rFonts w:asciiTheme="minorBidi" w:hAnsiTheme="minorBidi"/>
          <w:bCs/>
          <w:sz w:val="24"/>
          <w:szCs w:val="24"/>
          <w:lang w:val="en-US"/>
        </w:rPr>
        <w:t xml:space="preserve"> </w:t>
      </w:r>
      <w:r w:rsidRPr="00D77B43">
        <w:rPr>
          <w:rFonts w:asciiTheme="minorBidi" w:hAnsiTheme="minorBidi"/>
          <w:bCs/>
          <w:sz w:val="24"/>
          <w:szCs w:val="24"/>
          <w:lang w:val="en-US"/>
        </w:rPr>
        <w:t>:</w:t>
      </w:r>
      <w:proofErr w:type="gramEnd"/>
    </w:p>
    <w:p w:rsidR="00A67BE7" w:rsidRPr="00D77B43" w:rsidRDefault="00A67BE7" w:rsidP="00024B73">
      <w:pPr>
        <w:pStyle w:val="ListParagraph"/>
        <w:numPr>
          <w:ilvl w:val="0"/>
          <w:numId w:val="5"/>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karekteristik pribadi guru</w:t>
      </w:r>
    </w:p>
    <w:p w:rsidR="00A67BE7" w:rsidRPr="00D77B43" w:rsidRDefault="00A67BE7" w:rsidP="00024B73">
      <w:pPr>
        <w:pStyle w:val="ListParagraph"/>
        <w:numPr>
          <w:ilvl w:val="0"/>
          <w:numId w:val="5"/>
        </w:numPr>
        <w:spacing w:line="480" w:lineRule="auto"/>
        <w:jc w:val="both"/>
        <w:rPr>
          <w:rFonts w:asciiTheme="minorBidi" w:hAnsiTheme="minorBidi"/>
          <w:bCs/>
          <w:sz w:val="24"/>
          <w:szCs w:val="24"/>
          <w:lang w:val="en-US"/>
        </w:rPr>
      </w:pPr>
      <w:proofErr w:type="gramStart"/>
      <w:r w:rsidRPr="00D77B43">
        <w:rPr>
          <w:rFonts w:asciiTheme="minorBidi" w:hAnsiTheme="minorBidi"/>
          <w:bCs/>
          <w:sz w:val="24"/>
          <w:szCs w:val="24"/>
          <w:lang w:val="en-US"/>
        </w:rPr>
        <w:t>sikap</w:t>
      </w:r>
      <w:proofErr w:type="gramEnd"/>
      <w:r w:rsidRPr="00D77B43">
        <w:rPr>
          <w:rFonts w:asciiTheme="minorBidi" w:hAnsiTheme="minorBidi"/>
          <w:bCs/>
          <w:sz w:val="24"/>
          <w:szCs w:val="24"/>
          <w:lang w:val="en-US"/>
        </w:rPr>
        <w:t xml:space="preserve"> kognitif guru terhadap siswa.</w:t>
      </w:r>
    </w:p>
    <w:p w:rsidR="00A67BE7" w:rsidRPr="00D77B43" w:rsidRDefault="00A67BE7" w:rsidP="00024B73">
      <w:pPr>
        <w:pStyle w:val="ListParagraph"/>
        <w:numPr>
          <w:ilvl w:val="0"/>
          <w:numId w:val="5"/>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Sikap kognitif guru terhadap materi pelajaran dan metode mengajar.</w:t>
      </w:r>
    </w:p>
    <w:p w:rsidR="00A67BE7" w:rsidRPr="00D77B43" w:rsidRDefault="00354F17" w:rsidP="00A67BE7">
      <w:p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 xml:space="preserve">      </w:t>
      </w:r>
      <w:r w:rsidR="000F6C7B" w:rsidRPr="00D77B43">
        <w:rPr>
          <w:rFonts w:asciiTheme="minorBidi" w:hAnsiTheme="minorBidi"/>
          <w:bCs/>
          <w:sz w:val="24"/>
          <w:szCs w:val="24"/>
          <w:lang w:val="en-US"/>
        </w:rPr>
        <w:tab/>
      </w:r>
      <w:r w:rsidRPr="00D77B43">
        <w:rPr>
          <w:rFonts w:asciiTheme="minorBidi" w:hAnsiTheme="minorBidi"/>
          <w:bCs/>
          <w:sz w:val="24"/>
          <w:szCs w:val="24"/>
          <w:lang w:val="en-US"/>
        </w:rPr>
        <w:t xml:space="preserve">Untuk memperjelas dari tida dimensi tersebut, maka Muhibbin Syah memaparkan sebagai </w:t>
      </w:r>
      <w:proofErr w:type="gramStart"/>
      <w:r w:rsidRPr="00D77B43">
        <w:rPr>
          <w:rFonts w:asciiTheme="minorBidi" w:hAnsiTheme="minorBidi"/>
          <w:bCs/>
          <w:sz w:val="24"/>
          <w:szCs w:val="24"/>
          <w:lang w:val="en-US"/>
        </w:rPr>
        <w:t>berikut</w:t>
      </w:r>
      <w:r w:rsidR="000F6C7B" w:rsidRPr="00D77B43">
        <w:rPr>
          <w:rFonts w:asciiTheme="minorBidi" w:hAnsiTheme="minorBidi"/>
          <w:bCs/>
          <w:sz w:val="24"/>
          <w:szCs w:val="24"/>
          <w:lang w:val="en-US"/>
        </w:rPr>
        <w:t xml:space="preserve"> </w:t>
      </w:r>
      <w:r w:rsidRPr="00D77B43">
        <w:rPr>
          <w:rFonts w:asciiTheme="minorBidi" w:hAnsiTheme="minorBidi"/>
          <w:bCs/>
          <w:sz w:val="24"/>
          <w:szCs w:val="24"/>
          <w:lang w:val="en-US"/>
        </w:rPr>
        <w:t>:</w:t>
      </w:r>
      <w:proofErr w:type="gramEnd"/>
    </w:p>
    <w:p w:rsidR="00354F17" w:rsidRPr="00D77B43" w:rsidRDefault="00354F17" w:rsidP="00A67BE7">
      <w:p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1. Ciri karakteristik kognitif pribadi guru</w:t>
      </w:r>
    </w:p>
    <w:p w:rsidR="000F6C7B" w:rsidRPr="00D77B43" w:rsidRDefault="00731752" w:rsidP="000F6C7B">
      <w:pPr>
        <w:spacing w:line="480" w:lineRule="auto"/>
        <w:ind w:left="476" w:hanging="192"/>
        <w:jc w:val="both"/>
        <w:rPr>
          <w:rFonts w:asciiTheme="minorBidi" w:hAnsiTheme="minorBidi"/>
          <w:bCs/>
          <w:sz w:val="24"/>
          <w:szCs w:val="24"/>
          <w:lang w:val="en-US"/>
        </w:rPr>
      </w:pPr>
      <w:r w:rsidRPr="00D77B43">
        <w:rPr>
          <w:rFonts w:asciiTheme="minorBidi" w:hAnsiTheme="minorBidi"/>
          <w:bCs/>
          <w:sz w:val="24"/>
          <w:szCs w:val="24"/>
          <w:lang w:val="en-US"/>
        </w:rPr>
        <w:t>- M</w:t>
      </w:r>
      <w:r w:rsidR="00354F17" w:rsidRPr="00D77B43">
        <w:rPr>
          <w:rFonts w:asciiTheme="minorBidi" w:hAnsiTheme="minorBidi"/>
          <w:bCs/>
          <w:sz w:val="24"/>
          <w:szCs w:val="24"/>
          <w:lang w:val="en-US"/>
        </w:rPr>
        <w:t>enunjukan keterbukaan dalam perencaanaan kegiatan belajar mengajar</w:t>
      </w:r>
    </w:p>
    <w:p w:rsidR="000F6C7B" w:rsidRPr="00D77B43" w:rsidRDefault="000F6C7B" w:rsidP="000F6C7B">
      <w:pPr>
        <w:spacing w:line="480" w:lineRule="auto"/>
        <w:ind w:left="476" w:hanging="192"/>
        <w:jc w:val="both"/>
        <w:rPr>
          <w:rFonts w:asciiTheme="minorBidi" w:hAnsiTheme="minorBidi"/>
          <w:bCs/>
          <w:sz w:val="24"/>
          <w:szCs w:val="24"/>
          <w:lang w:val="en-US"/>
        </w:rPr>
      </w:pPr>
      <w:r w:rsidRPr="00D77B43">
        <w:rPr>
          <w:rFonts w:asciiTheme="minorBidi" w:hAnsiTheme="minorBidi"/>
          <w:bCs/>
          <w:sz w:val="24"/>
          <w:szCs w:val="24"/>
          <w:lang w:val="en-US"/>
        </w:rPr>
        <w:lastRenderedPageBreak/>
        <w:t xml:space="preserve">- </w:t>
      </w:r>
      <w:r w:rsidR="00354F17" w:rsidRPr="00D77B43">
        <w:rPr>
          <w:rFonts w:asciiTheme="minorBidi" w:hAnsiTheme="minorBidi"/>
          <w:bCs/>
          <w:sz w:val="24"/>
          <w:szCs w:val="24"/>
          <w:lang w:val="en-US"/>
        </w:rPr>
        <w:t>Menjadikan materi pelajaran berguna bagi kehidupan nyata siswa</w:t>
      </w:r>
    </w:p>
    <w:p w:rsidR="000F6C7B" w:rsidRPr="00D77B43" w:rsidRDefault="00354F17" w:rsidP="00A43654">
      <w:pPr>
        <w:tabs>
          <w:tab w:val="left" w:pos="476"/>
        </w:tabs>
        <w:spacing w:line="480" w:lineRule="auto"/>
        <w:ind w:left="476" w:hanging="192"/>
        <w:jc w:val="both"/>
        <w:rPr>
          <w:rFonts w:asciiTheme="minorBidi" w:hAnsiTheme="minorBidi"/>
          <w:bCs/>
          <w:sz w:val="24"/>
          <w:szCs w:val="24"/>
          <w:lang w:val="en-US"/>
        </w:rPr>
      </w:pPr>
      <w:r w:rsidRPr="00D77B43">
        <w:rPr>
          <w:rFonts w:asciiTheme="minorBidi" w:hAnsiTheme="minorBidi"/>
          <w:bCs/>
          <w:sz w:val="24"/>
          <w:szCs w:val="24"/>
          <w:lang w:val="en-US"/>
        </w:rPr>
        <w:t>-</w:t>
      </w:r>
      <w:r w:rsidR="00A43654" w:rsidRPr="00D77B43">
        <w:rPr>
          <w:rFonts w:asciiTheme="minorBidi" w:hAnsiTheme="minorBidi"/>
          <w:bCs/>
          <w:sz w:val="24"/>
          <w:szCs w:val="24"/>
          <w:lang w:val="en-US"/>
        </w:rPr>
        <w:tab/>
      </w:r>
      <w:r w:rsidR="00731752" w:rsidRPr="00D77B43">
        <w:rPr>
          <w:rFonts w:asciiTheme="minorBidi" w:hAnsiTheme="minorBidi"/>
          <w:bCs/>
          <w:sz w:val="24"/>
          <w:szCs w:val="24"/>
          <w:lang w:val="en-US"/>
        </w:rPr>
        <w:t>M</w:t>
      </w:r>
      <w:r w:rsidRPr="00D77B43">
        <w:rPr>
          <w:rFonts w:asciiTheme="minorBidi" w:hAnsiTheme="minorBidi"/>
          <w:bCs/>
          <w:sz w:val="24"/>
          <w:szCs w:val="24"/>
          <w:lang w:val="en-US"/>
        </w:rPr>
        <w:t xml:space="preserve">empertimbangkan berbagai alternative </w:t>
      </w:r>
      <w:proofErr w:type="gramStart"/>
      <w:r w:rsidRPr="00D77B43">
        <w:rPr>
          <w:rFonts w:asciiTheme="minorBidi" w:hAnsiTheme="minorBidi"/>
          <w:bCs/>
          <w:sz w:val="24"/>
          <w:szCs w:val="24"/>
          <w:lang w:val="en-US"/>
        </w:rPr>
        <w:t>cara</w:t>
      </w:r>
      <w:proofErr w:type="gramEnd"/>
      <w:r w:rsidRPr="00D77B43">
        <w:rPr>
          <w:rFonts w:asciiTheme="minorBidi" w:hAnsiTheme="minorBidi"/>
          <w:bCs/>
          <w:sz w:val="24"/>
          <w:szCs w:val="24"/>
          <w:lang w:val="en-US"/>
        </w:rPr>
        <w:t xml:space="preserve"> mengkumonikas</w:t>
      </w:r>
      <w:r w:rsidR="000F6C7B" w:rsidRPr="00D77B43">
        <w:rPr>
          <w:rFonts w:asciiTheme="minorBidi" w:hAnsiTheme="minorBidi"/>
          <w:bCs/>
          <w:sz w:val="24"/>
          <w:szCs w:val="24"/>
          <w:lang w:val="en-US"/>
        </w:rPr>
        <w:t>ikan isi pelajaran kepada siswa</w:t>
      </w:r>
    </w:p>
    <w:p w:rsidR="00354F17" w:rsidRPr="00D77B43" w:rsidRDefault="000F6C7B" w:rsidP="000F6C7B">
      <w:pPr>
        <w:spacing w:line="480" w:lineRule="auto"/>
        <w:ind w:left="476" w:hanging="192"/>
        <w:jc w:val="both"/>
        <w:rPr>
          <w:rFonts w:asciiTheme="minorBidi" w:hAnsiTheme="minorBidi"/>
          <w:bCs/>
          <w:sz w:val="24"/>
          <w:szCs w:val="24"/>
          <w:lang w:val="en-US"/>
        </w:rPr>
      </w:pPr>
      <w:r w:rsidRPr="00D77B43">
        <w:rPr>
          <w:rFonts w:asciiTheme="minorBidi" w:hAnsiTheme="minorBidi"/>
          <w:bCs/>
          <w:sz w:val="24"/>
          <w:szCs w:val="24"/>
          <w:lang w:val="en-US"/>
        </w:rPr>
        <w:t xml:space="preserve">- </w:t>
      </w:r>
      <w:r w:rsidR="00731752" w:rsidRPr="00D77B43">
        <w:rPr>
          <w:rFonts w:asciiTheme="minorBidi" w:hAnsiTheme="minorBidi"/>
          <w:bCs/>
          <w:sz w:val="24"/>
          <w:szCs w:val="24"/>
          <w:lang w:val="en-US"/>
        </w:rPr>
        <w:t>M</w:t>
      </w:r>
      <w:r w:rsidR="00354F17" w:rsidRPr="00D77B43">
        <w:rPr>
          <w:rFonts w:asciiTheme="minorBidi" w:hAnsiTheme="minorBidi"/>
          <w:bCs/>
          <w:sz w:val="24"/>
          <w:szCs w:val="24"/>
          <w:lang w:val="en-US"/>
        </w:rPr>
        <w:t>ampu merencanakan suatu dalam situasi mendesak</w:t>
      </w:r>
    </w:p>
    <w:p w:rsidR="00354F17" w:rsidRPr="00D77B43" w:rsidRDefault="00731752" w:rsidP="000F6C7B">
      <w:pPr>
        <w:spacing w:line="480" w:lineRule="auto"/>
        <w:ind w:left="476" w:hanging="192"/>
        <w:jc w:val="both"/>
        <w:rPr>
          <w:rFonts w:asciiTheme="minorBidi" w:hAnsiTheme="minorBidi"/>
          <w:bCs/>
          <w:sz w:val="24"/>
          <w:szCs w:val="24"/>
          <w:lang w:val="en-US"/>
        </w:rPr>
      </w:pPr>
      <w:r w:rsidRPr="00D77B43">
        <w:rPr>
          <w:rFonts w:asciiTheme="minorBidi" w:hAnsiTheme="minorBidi"/>
          <w:bCs/>
          <w:sz w:val="24"/>
          <w:szCs w:val="24"/>
          <w:lang w:val="en-US"/>
        </w:rPr>
        <w:t>- D</w:t>
      </w:r>
      <w:r w:rsidR="00354F17" w:rsidRPr="00D77B43">
        <w:rPr>
          <w:rFonts w:asciiTheme="minorBidi" w:hAnsiTheme="minorBidi"/>
          <w:bCs/>
          <w:sz w:val="24"/>
          <w:szCs w:val="24"/>
          <w:lang w:val="en-US"/>
        </w:rPr>
        <w:t>apat menggunakan humor secara professional.</w:t>
      </w:r>
    </w:p>
    <w:p w:rsidR="00354F17" w:rsidRPr="00D77B43" w:rsidRDefault="00100865" w:rsidP="00644BD1">
      <w:pPr>
        <w:spacing w:line="480" w:lineRule="auto"/>
        <w:ind w:left="426" w:hanging="426"/>
        <w:jc w:val="both"/>
        <w:rPr>
          <w:rFonts w:asciiTheme="minorBidi" w:hAnsiTheme="minorBidi"/>
          <w:bCs/>
          <w:sz w:val="24"/>
          <w:szCs w:val="24"/>
          <w:lang w:val="en-US"/>
        </w:rPr>
      </w:pPr>
      <w:r w:rsidRPr="00D77B43">
        <w:rPr>
          <w:rFonts w:asciiTheme="minorBidi" w:hAnsiTheme="minorBidi"/>
          <w:bCs/>
          <w:sz w:val="24"/>
          <w:szCs w:val="24"/>
          <w:lang w:val="en-US"/>
        </w:rPr>
        <w:t>2. S</w:t>
      </w:r>
      <w:r w:rsidR="00354F17" w:rsidRPr="00D77B43">
        <w:rPr>
          <w:rFonts w:asciiTheme="minorBidi" w:hAnsiTheme="minorBidi"/>
          <w:bCs/>
          <w:sz w:val="24"/>
          <w:szCs w:val="24"/>
          <w:lang w:val="en-US"/>
        </w:rPr>
        <w:t>ikap kognitif guru terhadap siswa</w:t>
      </w:r>
    </w:p>
    <w:p w:rsidR="000F6C7B" w:rsidRPr="00D77B43" w:rsidRDefault="00354F17" w:rsidP="00FE33D9">
      <w:pPr>
        <w:spacing w:line="480" w:lineRule="auto"/>
        <w:ind w:left="567" w:hanging="283"/>
        <w:jc w:val="both"/>
        <w:rPr>
          <w:rFonts w:asciiTheme="minorBidi" w:hAnsiTheme="minorBidi"/>
          <w:bCs/>
          <w:sz w:val="24"/>
          <w:szCs w:val="24"/>
          <w:lang w:val="en-US"/>
        </w:rPr>
      </w:pPr>
      <w:r w:rsidRPr="00D77B43">
        <w:rPr>
          <w:rFonts w:asciiTheme="minorBidi" w:hAnsiTheme="minorBidi"/>
          <w:bCs/>
          <w:sz w:val="24"/>
          <w:szCs w:val="24"/>
          <w:lang w:val="en-US"/>
        </w:rPr>
        <w:t>- Menunjukan prilaku demokratis dan tenggang rasa kepada semua siswa</w:t>
      </w:r>
    </w:p>
    <w:p w:rsidR="00354F17" w:rsidRPr="00D77B43" w:rsidRDefault="000F6C7B" w:rsidP="000F6C7B">
      <w:pPr>
        <w:spacing w:line="480" w:lineRule="auto"/>
        <w:ind w:left="426" w:hanging="142"/>
        <w:jc w:val="both"/>
        <w:rPr>
          <w:rFonts w:asciiTheme="minorBidi" w:hAnsiTheme="minorBidi"/>
          <w:bCs/>
          <w:sz w:val="24"/>
          <w:szCs w:val="24"/>
          <w:lang w:val="en-US"/>
        </w:rPr>
      </w:pPr>
      <w:r w:rsidRPr="00D77B43">
        <w:rPr>
          <w:rFonts w:asciiTheme="minorBidi" w:hAnsiTheme="minorBidi"/>
          <w:bCs/>
          <w:sz w:val="24"/>
          <w:szCs w:val="24"/>
          <w:lang w:val="en-US"/>
        </w:rPr>
        <w:t xml:space="preserve">- </w:t>
      </w:r>
      <w:r w:rsidR="00354F17" w:rsidRPr="00D77B43">
        <w:rPr>
          <w:rFonts w:asciiTheme="minorBidi" w:hAnsiTheme="minorBidi"/>
          <w:bCs/>
          <w:sz w:val="24"/>
          <w:szCs w:val="24"/>
          <w:lang w:val="en-US"/>
        </w:rPr>
        <w:t>Responsif terhadap kelas yaitu memperhatikan kesulitan yang dihadapi siswa maupun mendengarkan keluhan siswa.</w:t>
      </w:r>
    </w:p>
    <w:p w:rsidR="00354F17" w:rsidRPr="00D77B43" w:rsidRDefault="00354F17" w:rsidP="00A43654">
      <w:pPr>
        <w:spacing w:line="480" w:lineRule="auto"/>
        <w:ind w:left="567" w:hanging="283"/>
        <w:jc w:val="both"/>
        <w:rPr>
          <w:rFonts w:asciiTheme="minorBidi" w:hAnsiTheme="minorBidi"/>
          <w:bCs/>
          <w:sz w:val="24"/>
          <w:szCs w:val="24"/>
          <w:lang w:val="en-US"/>
        </w:rPr>
      </w:pPr>
      <w:r w:rsidRPr="00D77B43">
        <w:rPr>
          <w:rFonts w:asciiTheme="minorBidi" w:hAnsiTheme="minorBidi"/>
          <w:bCs/>
          <w:sz w:val="24"/>
          <w:szCs w:val="24"/>
          <w:lang w:val="en-US"/>
        </w:rPr>
        <w:t>- Memandang siswa sebagai partner dalam proses beajar mengajar.</w:t>
      </w:r>
    </w:p>
    <w:p w:rsidR="009C5F03" w:rsidRPr="00D77B43" w:rsidRDefault="00354F17" w:rsidP="000F6C7B">
      <w:pPr>
        <w:spacing w:line="480" w:lineRule="auto"/>
        <w:ind w:left="426" w:hanging="142"/>
        <w:jc w:val="both"/>
        <w:rPr>
          <w:rFonts w:asciiTheme="minorBidi" w:hAnsiTheme="minorBidi"/>
          <w:bCs/>
          <w:sz w:val="24"/>
          <w:szCs w:val="24"/>
          <w:lang w:val="en-US"/>
        </w:rPr>
      </w:pPr>
      <w:r w:rsidRPr="00D77B43">
        <w:rPr>
          <w:rFonts w:asciiTheme="minorBidi" w:hAnsiTheme="minorBidi"/>
          <w:bCs/>
          <w:sz w:val="24"/>
          <w:szCs w:val="24"/>
          <w:lang w:val="en-US"/>
        </w:rPr>
        <w:t xml:space="preserve">- </w:t>
      </w:r>
      <w:r w:rsidR="00A43654" w:rsidRPr="00D77B43">
        <w:rPr>
          <w:rFonts w:asciiTheme="minorBidi" w:hAnsiTheme="minorBidi"/>
          <w:bCs/>
          <w:sz w:val="24"/>
          <w:szCs w:val="24"/>
          <w:lang w:val="en-US"/>
        </w:rPr>
        <w:t xml:space="preserve"> </w:t>
      </w:r>
      <w:r w:rsidRPr="00D77B43">
        <w:rPr>
          <w:rFonts w:asciiTheme="minorBidi" w:hAnsiTheme="minorBidi"/>
          <w:bCs/>
          <w:sz w:val="24"/>
          <w:szCs w:val="24"/>
          <w:lang w:val="en-US"/>
        </w:rPr>
        <w:t xml:space="preserve">Menilai </w:t>
      </w:r>
      <w:r w:rsidR="009C5F03" w:rsidRPr="00D77B43">
        <w:rPr>
          <w:rFonts w:asciiTheme="minorBidi" w:hAnsiTheme="minorBidi"/>
          <w:bCs/>
          <w:sz w:val="24"/>
          <w:szCs w:val="24"/>
          <w:lang w:val="en-US"/>
        </w:rPr>
        <w:t>siswa berdasarkan factor-faktor yang memadai.</w:t>
      </w:r>
    </w:p>
    <w:p w:rsidR="009C5F03" w:rsidRPr="00D77B43" w:rsidRDefault="004C12E8" w:rsidP="00A43654">
      <w:pPr>
        <w:spacing w:line="480" w:lineRule="auto"/>
        <w:ind w:left="567" w:hanging="283"/>
        <w:jc w:val="both"/>
        <w:rPr>
          <w:rFonts w:asciiTheme="minorBidi" w:hAnsiTheme="minorBidi"/>
          <w:bCs/>
          <w:sz w:val="24"/>
          <w:szCs w:val="24"/>
          <w:lang w:val="en-US"/>
        </w:rPr>
      </w:pPr>
      <w:r w:rsidRPr="00D77B43">
        <w:rPr>
          <w:rFonts w:asciiTheme="minorBidi" w:hAnsiTheme="minorBidi"/>
          <w:bCs/>
          <w:sz w:val="24"/>
          <w:szCs w:val="24"/>
          <w:lang w:val="en-US"/>
        </w:rPr>
        <w:t xml:space="preserve">- </w:t>
      </w:r>
      <w:r w:rsidR="009C5F03" w:rsidRPr="00D77B43">
        <w:rPr>
          <w:rFonts w:asciiTheme="minorBidi" w:hAnsiTheme="minorBidi"/>
          <w:bCs/>
          <w:sz w:val="24"/>
          <w:szCs w:val="24"/>
          <w:lang w:val="en-US"/>
        </w:rPr>
        <w:t>Berkesinambungan dalam menggunakan ganjaran dan hukuman sesuai dengan penampilan siswa.</w:t>
      </w:r>
    </w:p>
    <w:p w:rsidR="009C5F03" w:rsidRPr="00D77B43" w:rsidRDefault="009C5F03" w:rsidP="00644BD1">
      <w:pPr>
        <w:spacing w:line="480" w:lineRule="auto"/>
        <w:ind w:left="426" w:hanging="426"/>
        <w:jc w:val="both"/>
        <w:rPr>
          <w:rFonts w:asciiTheme="minorBidi" w:hAnsiTheme="minorBidi"/>
          <w:bCs/>
          <w:sz w:val="24"/>
          <w:szCs w:val="24"/>
          <w:lang w:val="en-US"/>
        </w:rPr>
      </w:pPr>
      <w:r w:rsidRPr="00D77B43">
        <w:rPr>
          <w:rFonts w:asciiTheme="minorBidi" w:hAnsiTheme="minorBidi"/>
          <w:bCs/>
          <w:sz w:val="24"/>
          <w:szCs w:val="24"/>
          <w:lang w:val="en-US"/>
        </w:rPr>
        <w:t>3. Sikap kognitif guru terhadap materi dan metode.</w:t>
      </w:r>
    </w:p>
    <w:p w:rsidR="009C5F03" w:rsidRPr="00D77B43" w:rsidRDefault="009C5F03" w:rsidP="002E18AC">
      <w:pPr>
        <w:spacing w:line="480" w:lineRule="auto"/>
        <w:ind w:left="476" w:hanging="192"/>
        <w:jc w:val="both"/>
        <w:rPr>
          <w:rFonts w:asciiTheme="minorBidi" w:hAnsiTheme="minorBidi"/>
          <w:bCs/>
          <w:sz w:val="24"/>
          <w:szCs w:val="24"/>
          <w:lang w:val="en-US"/>
        </w:rPr>
      </w:pPr>
      <w:r w:rsidRPr="00D77B43">
        <w:rPr>
          <w:rFonts w:asciiTheme="minorBidi" w:hAnsiTheme="minorBidi"/>
          <w:bCs/>
          <w:sz w:val="24"/>
          <w:szCs w:val="24"/>
          <w:lang w:val="en-US"/>
        </w:rPr>
        <w:t xml:space="preserve">- </w:t>
      </w:r>
      <w:r w:rsidR="002E18AC" w:rsidRPr="00D77B43">
        <w:rPr>
          <w:rFonts w:asciiTheme="minorBidi" w:hAnsiTheme="minorBidi"/>
          <w:bCs/>
          <w:sz w:val="24"/>
          <w:szCs w:val="24"/>
          <w:lang w:val="en-US"/>
        </w:rPr>
        <w:t xml:space="preserve"> </w:t>
      </w:r>
      <w:r w:rsidRPr="00D77B43">
        <w:rPr>
          <w:rFonts w:asciiTheme="minorBidi" w:hAnsiTheme="minorBidi"/>
          <w:bCs/>
          <w:sz w:val="24"/>
          <w:szCs w:val="24"/>
          <w:lang w:val="en-US"/>
        </w:rPr>
        <w:t>Menyusun dan meyajikan materi yang sesuai dengan kebutuhan siswa</w:t>
      </w:r>
    </w:p>
    <w:p w:rsidR="009C5F03" w:rsidRPr="00D77B43" w:rsidRDefault="009C5F03" w:rsidP="002E18AC">
      <w:pPr>
        <w:spacing w:line="480" w:lineRule="auto"/>
        <w:ind w:left="476" w:hanging="192"/>
        <w:jc w:val="both"/>
        <w:rPr>
          <w:rFonts w:asciiTheme="minorBidi" w:hAnsiTheme="minorBidi"/>
          <w:bCs/>
          <w:sz w:val="24"/>
          <w:szCs w:val="24"/>
          <w:lang w:val="en-US"/>
        </w:rPr>
      </w:pPr>
      <w:r w:rsidRPr="00D77B43">
        <w:rPr>
          <w:rFonts w:asciiTheme="minorBidi" w:hAnsiTheme="minorBidi"/>
          <w:bCs/>
          <w:sz w:val="24"/>
          <w:szCs w:val="24"/>
          <w:lang w:val="en-US"/>
        </w:rPr>
        <w:lastRenderedPageBreak/>
        <w:t>- Menggunakan macam-macam metode yang relevan secara kreatif sesuai dengan sifat materi.</w:t>
      </w:r>
    </w:p>
    <w:p w:rsidR="009C5F03" w:rsidRPr="00D77B43" w:rsidRDefault="009C5F03" w:rsidP="002E18AC">
      <w:pPr>
        <w:spacing w:line="480" w:lineRule="auto"/>
        <w:ind w:left="476" w:hanging="192"/>
        <w:jc w:val="both"/>
        <w:rPr>
          <w:rFonts w:asciiTheme="minorBidi" w:hAnsiTheme="minorBidi"/>
          <w:bCs/>
          <w:sz w:val="24"/>
          <w:szCs w:val="24"/>
          <w:lang w:val="en-US"/>
        </w:rPr>
      </w:pPr>
      <w:r w:rsidRPr="00D77B43">
        <w:rPr>
          <w:rFonts w:asciiTheme="minorBidi" w:hAnsiTheme="minorBidi"/>
          <w:bCs/>
          <w:sz w:val="24"/>
          <w:szCs w:val="24"/>
          <w:lang w:val="en-US"/>
        </w:rPr>
        <w:t>- Luwes dalam melaksanakan rencana dan selalu berusaha m</w:t>
      </w:r>
      <w:r w:rsidR="002E18AC" w:rsidRPr="00D77B43">
        <w:rPr>
          <w:rFonts w:asciiTheme="minorBidi" w:hAnsiTheme="minorBidi"/>
          <w:bCs/>
          <w:sz w:val="24"/>
          <w:szCs w:val="24"/>
          <w:lang w:val="en-US"/>
        </w:rPr>
        <w:t>encari pengajaran yang efektif.</w:t>
      </w:r>
    </w:p>
    <w:p w:rsidR="009C5F03" w:rsidRPr="00D77B43" w:rsidRDefault="009C5F03" w:rsidP="002E18AC">
      <w:pPr>
        <w:spacing w:line="480" w:lineRule="auto"/>
        <w:ind w:left="476" w:hanging="192"/>
        <w:jc w:val="both"/>
        <w:rPr>
          <w:rFonts w:asciiTheme="minorBidi" w:hAnsiTheme="minorBidi"/>
          <w:bCs/>
          <w:sz w:val="24"/>
          <w:szCs w:val="24"/>
          <w:lang w:val="en-US"/>
        </w:rPr>
      </w:pPr>
      <w:r w:rsidRPr="00D77B43">
        <w:rPr>
          <w:rFonts w:asciiTheme="minorBidi" w:hAnsiTheme="minorBidi"/>
          <w:bCs/>
          <w:sz w:val="24"/>
          <w:szCs w:val="24"/>
          <w:lang w:val="en-US"/>
        </w:rPr>
        <w:t>- Pendekatan pengajaranya lebih problematic, sehingga siswa terdorong untuk berfikir.</w:t>
      </w:r>
      <w:r w:rsidR="003A14A1" w:rsidRPr="00D77B43">
        <w:rPr>
          <w:rStyle w:val="FootnoteReference"/>
          <w:rFonts w:asciiTheme="minorBidi" w:hAnsiTheme="minorBidi"/>
          <w:bCs/>
          <w:sz w:val="24"/>
          <w:szCs w:val="24"/>
          <w:lang w:val="en-US"/>
        </w:rPr>
        <w:footnoteReference w:id="15"/>
      </w:r>
    </w:p>
    <w:p w:rsidR="009C5F03" w:rsidRPr="00D77B43" w:rsidRDefault="009C5F03" w:rsidP="002E18AC">
      <w:pPr>
        <w:spacing w:line="480" w:lineRule="auto"/>
        <w:ind w:firstLine="709"/>
        <w:jc w:val="both"/>
        <w:rPr>
          <w:rFonts w:asciiTheme="minorBidi" w:hAnsiTheme="minorBidi"/>
          <w:bCs/>
          <w:sz w:val="24"/>
          <w:szCs w:val="24"/>
          <w:lang w:val="en-US"/>
        </w:rPr>
      </w:pPr>
      <w:r w:rsidRPr="00D77B43">
        <w:rPr>
          <w:rFonts w:asciiTheme="minorBidi" w:hAnsiTheme="minorBidi"/>
          <w:bCs/>
          <w:sz w:val="24"/>
          <w:szCs w:val="24"/>
          <w:lang w:val="en-US"/>
        </w:rPr>
        <w:t xml:space="preserve">Berdasarkan uraian diatas, maka menurut penulis bahwa tercapainya tujuan akhir keberhasilan pendidikan khususnya Pendidikan Agama Islam, maka keberadaan guru sangat besar pengaruhnya dan hal ini dapat dilihat juga </w:t>
      </w:r>
      <w:proofErr w:type="gramStart"/>
      <w:r w:rsidRPr="00D77B43">
        <w:rPr>
          <w:rFonts w:asciiTheme="minorBidi" w:hAnsiTheme="minorBidi"/>
          <w:bCs/>
          <w:sz w:val="24"/>
          <w:szCs w:val="24"/>
          <w:lang w:val="en-US"/>
        </w:rPr>
        <w:t>dari</w:t>
      </w:r>
      <w:r w:rsidR="00DD4D05" w:rsidRPr="00D77B43">
        <w:rPr>
          <w:rFonts w:asciiTheme="minorBidi" w:hAnsiTheme="minorBidi"/>
          <w:bCs/>
          <w:sz w:val="24"/>
          <w:szCs w:val="24"/>
          <w:lang w:val="en-US"/>
        </w:rPr>
        <w:t xml:space="preserve"> </w:t>
      </w:r>
      <w:r w:rsidRPr="00D77B43">
        <w:rPr>
          <w:rFonts w:asciiTheme="minorBidi" w:hAnsiTheme="minorBidi"/>
          <w:bCs/>
          <w:sz w:val="24"/>
          <w:szCs w:val="24"/>
          <w:lang w:val="en-US"/>
        </w:rPr>
        <w:t>:</w:t>
      </w:r>
      <w:proofErr w:type="gramEnd"/>
      <w:r w:rsidR="00DD4D05" w:rsidRPr="00D77B43">
        <w:rPr>
          <w:rFonts w:asciiTheme="minorBidi" w:hAnsiTheme="minorBidi"/>
          <w:bCs/>
          <w:sz w:val="24"/>
          <w:szCs w:val="24"/>
          <w:lang w:val="en-US"/>
        </w:rPr>
        <w:t xml:space="preserve"> </w:t>
      </w:r>
    </w:p>
    <w:p w:rsidR="009C5F03" w:rsidRPr="00D77B43" w:rsidRDefault="009C5F03" w:rsidP="00024B73">
      <w:pPr>
        <w:pStyle w:val="ListParagraph"/>
        <w:numPr>
          <w:ilvl w:val="0"/>
          <w:numId w:val="6"/>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 xml:space="preserve">Cara penggunaan metode, media dan bahan latihan yang sesuai dengan tujuan pengajaran, sepertidalam penggunanakan metode pengajaran yang </w:t>
      </w:r>
      <w:r w:rsidR="00F647BB" w:rsidRPr="00D77B43">
        <w:rPr>
          <w:rFonts w:asciiTheme="minorBidi" w:hAnsiTheme="minorBidi"/>
          <w:bCs/>
          <w:sz w:val="24"/>
          <w:szCs w:val="24"/>
          <w:lang w:val="en-US"/>
        </w:rPr>
        <w:t xml:space="preserve">perti </w:t>
      </w:r>
      <w:r w:rsidRPr="00D77B43">
        <w:rPr>
          <w:rFonts w:asciiTheme="minorBidi" w:hAnsiTheme="minorBidi"/>
          <w:bCs/>
          <w:sz w:val="24"/>
          <w:szCs w:val="24"/>
          <w:lang w:val="en-US"/>
        </w:rPr>
        <w:t>sesuai dengan tujuan siswa, lingkungan dan perubahan situasi, dapat menggunakan bahan latihan dengan tepat.</w:t>
      </w:r>
    </w:p>
    <w:p w:rsidR="00F647BB" w:rsidRPr="00D77B43" w:rsidRDefault="009C5F03" w:rsidP="00024B73">
      <w:pPr>
        <w:pStyle w:val="ListParagraph"/>
        <w:numPr>
          <w:ilvl w:val="0"/>
          <w:numId w:val="6"/>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 xml:space="preserve">Adanya hubungana komunikasi dengan siswa, misalnya meberikan </w:t>
      </w:r>
      <w:r w:rsidR="00F647BB" w:rsidRPr="00D77B43">
        <w:rPr>
          <w:rFonts w:asciiTheme="minorBidi" w:hAnsiTheme="minorBidi"/>
          <w:bCs/>
          <w:sz w:val="24"/>
          <w:szCs w:val="24"/>
          <w:lang w:val="en-US"/>
        </w:rPr>
        <w:t xml:space="preserve">petunjuk dan penjelasan materi serta mampu mengklasifikasikan seluruh materi agar mudah dipahami sehingga ada respon dari siswa, dengan melaui metode </w:t>
      </w:r>
      <w:proofErr w:type="gramStart"/>
      <w:r w:rsidR="00F647BB" w:rsidRPr="00D77B43">
        <w:rPr>
          <w:rFonts w:asciiTheme="minorBidi" w:hAnsiTheme="minorBidi"/>
          <w:bCs/>
          <w:sz w:val="24"/>
          <w:szCs w:val="24"/>
          <w:lang w:val="en-US"/>
        </w:rPr>
        <w:t>tanya</w:t>
      </w:r>
      <w:proofErr w:type="gramEnd"/>
      <w:r w:rsidR="00F647BB" w:rsidRPr="00D77B43">
        <w:rPr>
          <w:rFonts w:asciiTheme="minorBidi" w:hAnsiTheme="minorBidi"/>
          <w:bCs/>
          <w:sz w:val="24"/>
          <w:szCs w:val="24"/>
          <w:lang w:val="en-US"/>
        </w:rPr>
        <w:t xml:space="preserve"> jawab.</w:t>
      </w:r>
    </w:p>
    <w:p w:rsidR="00F647BB" w:rsidRPr="00D77B43" w:rsidRDefault="00F647BB" w:rsidP="00024B73">
      <w:pPr>
        <w:pStyle w:val="ListParagraph"/>
        <w:numPr>
          <w:ilvl w:val="0"/>
          <w:numId w:val="6"/>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lastRenderedPageBreak/>
        <w:t>Adanya kemampuan mendemonstrasian khasanah metode, sepertin mengimplementasikan kegiatan belajar dalam urutan yang logis, variasi dalam menggunakan metode dan mendemonstr</w:t>
      </w:r>
      <w:r w:rsidR="00DD4D05" w:rsidRPr="00D77B43">
        <w:rPr>
          <w:rFonts w:asciiTheme="minorBidi" w:hAnsiTheme="minorBidi"/>
          <w:bCs/>
          <w:sz w:val="24"/>
          <w:szCs w:val="24"/>
          <w:lang w:val="en-US"/>
        </w:rPr>
        <w:t>as</w:t>
      </w:r>
      <w:r w:rsidRPr="00D77B43">
        <w:rPr>
          <w:rFonts w:asciiTheme="minorBidi" w:hAnsiTheme="minorBidi"/>
          <w:bCs/>
          <w:sz w:val="24"/>
          <w:szCs w:val="24"/>
          <w:lang w:val="en-US"/>
        </w:rPr>
        <w:t>ikan metode yang baik secara individual maupun kelompok.</w:t>
      </w:r>
    </w:p>
    <w:p w:rsidR="00F647BB" w:rsidRPr="00D77B43" w:rsidRDefault="00F647BB" w:rsidP="00024B73">
      <w:pPr>
        <w:pStyle w:val="ListParagraph"/>
        <w:numPr>
          <w:ilvl w:val="0"/>
          <w:numId w:val="6"/>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Selalu mendorong dan menggalakan ketertiban dalam pembelajaran, misalnya memberikan kesempatan kepada siswa untuk berpartisipasi dan adanya pengutan penjelasan terhadap materi yang disajikan.</w:t>
      </w:r>
    </w:p>
    <w:p w:rsidR="00F647BB" w:rsidRPr="00D77B43" w:rsidRDefault="00F647BB" w:rsidP="00024B73">
      <w:pPr>
        <w:pStyle w:val="ListParagraph"/>
        <w:numPr>
          <w:ilvl w:val="0"/>
          <w:numId w:val="6"/>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Adanya kemampuan mengusai materi pelajaran dan relevasinya, misalnya membantu siswa mengenal pentinganya topic.</w:t>
      </w:r>
    </w:p>
    <w:p w:rsidR="001A041E" w:rsidRPr="00D77B43" w:rsidRDefault="00F647BB" w:rsidP="00024B73">
      <w:pPr>
        <w:pStyle w:val="ListParagraph"/>
        <w:numPr>
          <w:ilvl w:val="0"/>
          <w:numId w:val="6"/>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Kemampuan mengorganisasi waktu, ruang, bahan materi dan perlengkapan pembelajaran, misalnya menjalankan tugas dengan baik</w:t>
      </w:r>
      <w:proofErr w:type="gramStart"/>
      <w:r w:rsidRPr="00D77B43">
        <w:rPr>
          <w:rFonts w:asciiTheme="minorBidi" w:hAnsiTheme="minorBidi"/>
          <w:bCs/>
          <w:sz w:val="24"/>
          <w:szCs w:val="24"/>
          <w:lang w:val="en-US"/>
        </w:rPr>
        <w:t>,dapat</w:t>
      </w:r>
      <w:proofErr w:type="gramEnd"/>
      <w:r w:rsidRPr="00D77B43">
        <w:rPr>
          <w:rFonts w:asciiTheme="minorBidi" w:hAnsiTheme="minorBidi"/>
          <w:bCs/>
          <w:sz w:val="24"/>
          <w:szCs w:val="24"/>
          <w:lang w:val="en-US"/>
        </w:rPr>
        <w:t xml:space="preserve"> menggunakan waktu secara efisien, menyajikan materi yang menarik</w:t>
      </w:r>
      <w:r w:rsidR="001A041E" w:rsidRPr="00D77B43">
        <w:rPr>
          <w:rFonts w:asciiTheme="minorBidi" w:hAnsiTheme="minorBidi"/>
          <w:bCs/>
          <w:sz w:val="24"/>
          <w:szCs w:val="24"/>
          <w:lang w:val="en-US"/>
        </w:rPr>
        <w:t xml:space="preserve"> dan teratur mengadakan penilaian terhadapm siswa.</w:t>
      </w:r>
    </w:p>
    <w:p w:rsidR="00ED0B20" w:rsidRPr="00D77B43" w:rsidRDefault="001A041E" w:rsidP="00024B73">
      <w:pPr>
        <w:pStyle w:val="ListParagraph"/>
        <w:numPr>
          <w:ilvl w:val="0"/>
          <w:numId w:val="6"/>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Dapat membantu mengembangkan sikap positif</w:t>
      </w:r>
      <w:r w:rsidR="00ED0B20" w:rsidRPr="00D77B43">
        <w:rPr>
          <w:rFonts w:asciiTheme="minorBidi" w:hAnsiTheme="minorBidi"/>
          <w:bCs/>
          <w:sz w:val="24"/>
          <w:szCs w:val="24"/>
          <w:lang w:val="en-US"/>
        </w:rPr>
        <w:t xml:space="preserve"> pada diri siswa, misalnya siswa dalam mengambil keputusan</w:t>
      </w:r>
      <w:r w:rsidR="00DD4D05" w:rsidRPr="00D77B43">
        <w:rPr>
          <w:rFonts w:asciiTheme="minorBidi" w:hAnsiTheme="minorBidi"/>
          <w:bCs/>
          <w:sz w:val="24"/>
          <w:szCs w:val="24"/>
          <w:lang w:val="en-US"/>
        </w:rPr>
        <w:t>, menumbuhkan rasa percaya diri</w:t>
      </w:r>
    </w:p>
    <w:p w:rsidR="00ED0B20" w:rsidRPr="00D77B43" w:rsidRDefault="00ED0B20" w:rsidP="00024B73">
      <w:pPr>
        <w:pStyle w:val="ListParagraph"/>
        <w:numPr>
          <w:ilvl w:val="0"/>
          <w:numId w:val="6"/>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 xml:space="preserve">Bersikap terbuka terhadap siswa atau orang laen, misalnya menujukan keluwesan dinamanapun, menghargai pendapat </w:t>
      </w:r>
      <w:r w:rsidRPr="00D77B43">
        <w:rPr>
          <w:rFonts w:asciiTheme="minorBidi" w:hAnsiTheme="minorBidi"/>
          <w:bCs/>
          <w:sz w:val="24"/>
          <w:szCs w:val="24"/>
          <w:lang w:val="en-US"/>
        </w:rPr>
        <w:lastRenderedPageBreak/>
        <w:t xml:space="preserve">siswa, bersikap ramah dan penuh pengertian serta selalu sabar dalm menghadapi persoalan </w:t>
      </w:r>
    </w:p>
    <w:p w:rsidR="007A51B1" w:rsidRPr="00D77B43" w:rsidRDefault="00ED0B20" w:rsidP="00024B73">
      <w:pPr>
        <w:pStyle w:val="ListParagraph"/>
        <w:numPr>
          <w:ilvl w:val="0"/>
          <w:numId w:val="6"/>
        </w:numPr>
        <w:spacing w:line="480" w:lineRule="auto"/>
        <w:jc w:val="both"/>
        <w:rPr>
          <w:rFonts w:asciiTheme="minorBidi" w:hAnsiTheme="minorBidi"/>
          <w:bCs/>
          <w:sz w:val="24"/>
          <w:szCs w:val="24"/>
          <w:lang w:val="en-US"/>
        </w:rPr>
      </w:pPr>
      <w:r w:rsidRPr="00D77B43">
        <w:rPr>
          <w:rFonts w:asciiTheme="minorBidi" w:hAnsiTheme="minorBidi"/>
          <w:bCs/>
          <w:sz w:val="24"/>
          <w:szCs w:val="24"/>
          <w:lang w:val="en-US"/>
        </w:rPr>
        <w:t xml:space="preserve">Menampilkan kegairahan dan kesungguhan </w:t>
      </w:r>
      <w:r w:rsidR="007A51B1" w:rsidRPr="00D77B43">
        <w:rPr>
          <w:rFonts w:asciiTheme="minorBidi" w:hAnsiTheme="minorBidi"/>
          <w:bCs/>
          <w:sz w:val="24"/>
          <w:szCs w:val="24"/>
          <w:lang w:val="en-US"/>
        </w:rPr>
        <w:t xml:space="preserve">dalam kegitaan pembelajaran sehingga dapat merangsang siswa dalam gairah belajar, memberi tuntutan agar terjalin hubungan atau interaksi edukatif. </w:t>
      </w:r>
    </w:p>
    <w:p w:rsidR="00354F17" w:rsidRPr="00D77B43" w:rsidRDefault="007A51B1" w:rsidP="002F5622">
      <w:pPr>
        <w:pStyle w:val="ListParagraph"/>
        <w:spacing w:line="480" w:lineRule="auto"/>
        <w:ind w:left="0" w:firstLine="720"/>
        <w:jc w:val="both"/>
        <w:rPr>
          <w:rFonts w:asciiTheme="minorBidi" w:hAnsiTheme="minorBidi"/>
          <w:bCs/>
          <w:sz w:val="24"/>
          <w:szCs w:val="24"/>
          <w:lang w:val="en-US"/>
        </w:rPr>
      </w:pPr>
      <w:r w:rsidRPr="00D77B43">
        <w:rPr>
          <w:rFonts w:asciiTheme="minorBidi" w:hAnsiTheme="minorBidi"/>
          <w:bCs/>
          <w:sz w:val="24"/>
          <w:szCs w:val="24"/>
          <w:lang w:val="en-US"/>
        </w:rPr>
        <w:t>Kegiatan-kegiatan ini kiranya selalu terjadi dalam proses pendidikan</w:t>
      </w:r>
      <w:proofErr w:type="gramStart"/>
      <w:r w:rsidRPr="00D77B43">
        <w:rPr>
          <w:rFonts w:asciiTheme="minorBidi" w:hAnsiTheme="minorBidi"/>
          <w:bCs/>
          <w:sz w:val="24"/>
          <w:szCs w:val="24"/>
          <w:lang w:val="en-US"/>
        </w:rPr>
        <w:t>,karena</w:t>
      </w:r>
      <w:proofErr w:type="gramEnd"/>
      <w:r w:rsidRPr="00D77B43">
        <w:rPr>
          <w:rFonts w:asciiTheme="minorBidi" w:hAnsiTheme="minorBidi"/>
          <w:bCs/>
          <w:sz w:val="24"/>
          <w:szCs w:val="24"/>
          <w:lang w:val="en-US"/>
        </w:rPr>
        <w:t xml:space="preserve"> ini merupakan motivasi bagi siswa dalam keaktifannya mengikuti kegiatan belajar baik di sekolah maupun di luar sekolah (di rumah dan lingkungan masyarakat). Sebab proses pendidikan </w:t>
      </w:r>
      <w:proofErr w:type="gramStart"/>
      <w:r w:rsidRPr="00D77B43">
        <w:rPr>
          <w:rFonts w:asciiTheme="minorBidi" w:hAnsiTheme="minorBidi"/>
          <w:bCs/>
          <w:sz w:val="24"/>
          <w:szCs w:val="24"/>
          <w:lang w:val="en-US"/>
        </w:rPr>
        <w:t>islam</w:t>
      </w:r>
      <w:proofErr w:type="gramEnd"/>
      <w:r w:rsidRPr="00D77B43">
        <w:rPr>
          <w:rFonts w:asciiTheme="minorBidi" w:hAnsiTheme="minorBidi"/>
          <w:bCs/>
          <w:sz w:val="24"/>
          <w:szCs w:val="24"/>
          <w:lang w:val="en-US"/>
        </w:rPr>
        <w:t xml:space="preserve"> khususnya, bagaimanapun tetap merujuk pada Nabi Muhammad SAW, sebagai pendiidik dalam membantu dan mengarahkan anak didik menumbuhkan dan mengembangkan sikap mentalnya serta keseluruhan pribadinya.</w:t>
      </w:r>
    </w:p>
    <w:p w:rsidR="007A51B1" w:rsidRPr="00D77B43" w:rsidRDefault="007A51B1" w:rsidP="002F5622">
      <w:pPr>
        <w:pStyle w:val="ListParagraph"/>
        <w:spacing w:line="480" w:lineRule="auto"/>
        <w:ind w:left="0" w:firstLine="720"/>
        <w:jc w:val="both"/>
        <w:rPr>
          <w:rFonts w:asciiTheme="minorBidi" w:hAnsiTheme="minorBidi"/>
          <w:bCs/>
          <w:sz w:val="24"/>
          <w:szCs w:val="24"/>
          <w:lang w:val="en-US"/>
        </w:rPr>
      </w:pPr>
      <w:r w:rsidRPr="00D77B43">
        <w:rPr>
          <w:rFonts w:asciiTheme="minorBidi" w:hAnsiTheme="minorBidi"/>
          <w:bCs/>
          <w:sz w:val="24"/>
          <w:szCs w:val="24"/>
          <w:lang w:val="en-US"/>
        </w:rPr>
        <w:t xml:space="preserve">Kegiatan pendidikan </w:t>
      </w:r>
      <w:proofErr w:type="gramStart"/>
      <w:r w:rsidRPr="00D77B43">
        <w:rPr>
          <w:rFonts w:asciiTheme="minorBidi" w:hAnsiTheme="minorBidi"/>
          <w:bCs/>
          <w:sz w:val="24"/>
          <w:szCs w:val="24"/>
          <w:lang w:val="en-US"/>
        </w:rPr>
        <w:t>akan</w:t>
      </w:r>
      <w:proofErr w:type="gramEnd"/>
      <w:r w:rsidRPr="00D77B43">
        <w:rPr>
          <w:rFonts w:asciiTheme="minorBidi" w:hAnsiTheme="minorBidi"/>
          <w:bCs/>
          <w:sz w:val="24"/>
          <w:szCs w:val="24"/>
          <w:lang w:val="en-US"/>
        </w:rPr>
        <w:t xml:space="preserve"> berhasil bila ada hubungan timbal balik antara </w:t>
      </w:r>
      <w:r w:rsidR="005E6C21" w:rsidRPr="00D77B43">
        <w:rPr>
          <w:rFonts w:asciiTheme="minorBidi" w:hAnsiTheme="minorBidi"/>
          <w:bCs/>
          <w:sz w:val="24"/>
          <w:szCs w:val="24"/>
          <w:lang w:val="en-US"/>
        </w:rPr>
        <w:t xml:space="preserve">anak didik dengan materi yang disajikan guru, antara guru denga orang tua dan antara guru dengan masyarakat. Kegiatan-kegiatan yang terjadi di masyarakat juga </w:t>
      </w:r>
      <w:proofErr w:type="gramStart"/>
      <w:r w:rsidR="005E6C21" w:rsidRPr="00D77B43">
        <w:rPr>
          <w:rFonts w:asciiTheme="minorBidi" w:hAnsiTheme="minorBidi"/>
          <w:bCs/>
          <w:sz w:val="24"/>
          <w:szCs w:val="24"/>
          <w:lang w:val="en-US"/>
        </w:rPr>
        <w:t>akan</w:t>
      </w:r>
      <w:proofErr w:type="gramEnd"/>
      <w:r w:rsidR="005E6C21" w:rsidRPr="00D77B43">
        <w:rPr>
          <w:rFonts w:asciiTheme="minorBidi" w:hAnsiTheme="minorBidi"/>
          <w:bCs/>
          <w:sz w:val="24"/>
          <w:szCs w:val="24"/>
          <w:lang w:val="en-US"/>
        </w:rPr>
        <w:t xml:space="preserve"> terpengaruh terhadap perkembangan dan pertumbuhan pribadi anak. Misalnya kegi</w:t>
      </w:r>
      <w:r w:rsidR="004C12E8" w:rsidRPr="00D77B43">
        <w:rPr>
          <w:rFonts w:asciiTheme="minorBidi" w:hAnsiTheme="minorBidi"/>
          <w:bCs/>
          <w:sz w:val="24"/>
          <w:szCs w:val="24"/>
          <w:lang w:val="en-US"/>
        </w:rPr>
        <w:t>atan itu ada motif keagamaan, sos</w:t>
      </w:r>
      <w:r w:rsidR="005E6C21" w:rsidRPr="00D77B43">
        <w:rPr>
          <w:rFonts w:asciiTheme="minorBidi" w:hAnsiTheme="minorBidi"/>
          <w:bCs/>
          <w:sz w:val="24"/>
          <w:szCs w:val="24"/>
          <w:lang w:val="en-US"/>
        </w:rPr>
        <w:t>ial, dan menyeluruh</w:t>
      </w:r>
      <w:proofErr w:type="gramStart"/>
      <w:r w:rsidR="005E6C21" w:rsidRPr="00D77B43">
        <w:rPr>
          <w:rFonts w:asciiTheme="minorBidi" w:hAnsiTheme="minorBidi"/>
          <w:bCs/>
          <w:sz w:val="24"/>
          <w:szCs w:val="24"/>
          <w:lang w:val="en-US"/>
        </w:rPr>
        <w:t>..</w:t>
      </w:r>
      <w:proofErr w:type="gramEnd"/>
      <w:r w:rsidR="005E6C21" w:rsidRPr="00D77B43">
        <w:rPr>
          <w:rFonts w:asciiTheme="minorBidi" w:hAnsiTheme="minorBidi"/>
          <w:bCs/>
          <w:sz w:val="24"/>
          <w:szCs w:val="24"/>
          <w:lang w:val="en-US"/>
        </w:rPr>
        <w:t xml:space="preserve"> Masyarakat yang berlingkungan taat beragama </w:t>
      </w:r>
      <w:proofErr w:type="gramStart"/>
      <w:r w:rsidR="005E6C21" w:rsidRPr="00D77B43">
        <w:rPr>
          <w:rFonts w:asciiTheme="minorBidi" w:hAnsiTheme="minorBidi"/>
          <w:bCs/>
          <w:sz w:val="24"/>
          <w:szCs w:val="24"/>
          <w:lang w:val="en-US"/>
        </w:rPr>
        <w:t>akan</w:t>
      </w:r>
      <w:proofErr w:type="gramEnd"/>
      <w:r w:rsidR="005E6C21" w:rsidRPr="00D77B43">
        <w:rPr>
          <w:rFonts w:asciiTheme="minorBidi" w:hAnsiTheme="minorBidi"/>
          <w:bCs/>
          <w:sz w:val="24"/>
          <w:szCs w:val="24"/>
          <w:lang w:val="en-US"/>
        </w:rPr>
        <w:t xml:space="preserve"> membantu anak dalam mengembangkan jiwa keagamaan, demikian pula sebaliknyaakan menjadi penghambat.</w:t>
      </w:r>
    </w:p>
    <w:p w:rsidR="005E6C21" w:rsidRPr="00D77B43" w:rsidRDefault="005E6C21" w:rsidP="002F5622">
      <w:pPr>
        <w:pStyle w:val="ListParagraph"/>
        <w:spacing w:line="480" w:lineRule="auto"/>
        <w:ind w:left="0"/>
        <w:jc w:val="both"/>
        <w:rPr>
          <w:rFonts w:asciiTheme="minorBidi" w:hAnsiTheme="minorBidi"/>
          <w:b/>
          <w:sz w:val="24"/>
          <w:szCs w:val="24"/>
          <w:lang w:val="en-US"/>
        </w:rPr>
      </w:pPr>
      <w:r w:rsidRPr="00D77B43">
        <w:rPr>
          <w:rFonts w:asciiTheme="minorBidi" w:hAnsiTheme="minorBidi"/>
          <w:b/>
          <w:sz w:val="24"/>
          <w:szCs w:val="24"/>
          <w:lang w:val="en-US"/>
        </w:rPr>
        <w:lastRenderedPageBreak/>
        <w:t>2.</w:t>
      </w:r>
      <w:r w:rsidR="002F5622" w:rsidRPr="00D77B43">
        <w:rPr>
          <w:rFonts w:asciiTheme="minorBidi" w:hAnsiTheme="minorBidi"/>
          <w:b/>
          <w:sz w:val="24"/>
          <w:szCs w:val="24"/>
          <w:lang w:val="en-US"/>
        </w:rPr>
        <w:t xml:space="preserve"> </w:t>
      </w:r>
      <w:r w:rsidRPr="00D77B43">
        <w:rPr>
          <w:rFonts w:asciiTheme="minorBidi" w:hAnsiTheme="minorBidi"/>
          <w:b/>
          <w:sz w:val="24"/>
          <w:szCs w:val="24"/>
          <w:lang w:val="en-US"/>
        </w:rPr>
        <w:t>SISWA</w:t>
      </w:r>
    </w:p>
    <w:p w:rsidR="005E6C21" w:rsidRPr="00D77B43" w:rsidRDefault="005E6C21" w:rsidP="002F5622">
      <w:pPr>
        <w:pStyle w:val="ListParagraph"/>
        <w:spacing w:line="480" w:lineRule="auto"/>
        <w:ind w:left="0" w:firstLine="720"/>
        <w:jc w:val="both"/>
        <w:rPr>
          <w:rFonts w:asciiTheme="minorBidi" w:hAnsiTheme="minorBidi"/>
          <w:bCs/>
          <w:sz w:val="24"/>
          <w:szCs w:val="24"/>
          <w:lang w:val="en-US"/>
        </w:rPr>
      </w:pPr>
      <w:proofErr w:type="gramStart"/>
      <w:r w:rsidRPr="00D77B43">
        <w:rPr>
          <w:rFonts w:asciiTheme="minorBidi" w:hAnsiTheme="minorBidi"/>
          <w:bCs/>
          <w:sz w:val="24"/>
          <w:szCs w:val="24"/>
          <w:lang w:val="en-US"/>
        </w:rPr>
        <w:t>Pendidikan merupakan bimbingan kepada anak didik sehingga dapat dicegah kegagalan anak dalam belajar, siswa harus memahami lebih dahulu tujuan dari belajar itu sendiri.</w:t>
      </w:r>
      <w:proofErr w:type="gramEnd"/>
    </w:p>
    <w:p w:rsidR="005E6C21" w:rsidRPr="00D77B43" w:rsidRDefault="005E6C21" w:rsidP="002F5622">
      <w:pPr>
        <w:pStyle w:val="ListParagraph"/>
        <w:spacing w:line="480" w:lineRule="auto"/>
        <w:ind w:left="0" w:firstLine="709"/>
        <w:jc w:val="both"/>
        <w:rPr>
          <w:rFonts w:asciiTheme="minorBidi" w:hAnsiTheme="minorBidi"/>
          <w:bCs/>
          <w:sz w:val="24"/>
          <w:szCs w:val="24"/>
          <w:lang w:val="en-US"/>
        </w:rPr>
      </w:pPr>
      <w:r w:rsidRPr="00D77B43">
        <w:rPr>
          <w:rFonts w:asciiTheme="minorBidi" w:hAnsiTheme="minorBidi"/>
          <w:bCs/>
          <w:sz w:val="24"/>
          <w:szCs w:val="24"/>
          <w:lang w:val="en-US"/>
        </w:rPr>
        <w:t>Faktor pendukung</w:t>
      </w:r>
      <w:r w:rsidR="00903006" w:rsidRPr="00D77B43">
        <w:rPr>
          <w:rFonts w:asciiTheme="minorBidi" w:hAnsiTheme="minorBidi"/>
          <w:bCs/>
          <w:sz w:val="24"/>
          <w:szCs w:val="24"/>
          <w:lang w:val="en-US"/>
        </w:rPr>
        <w:t xml:space="preserve"> keberhasilan dalam belajar yang tentu ssja akan berpengaruh pada prestasi belajar siswa adalah adanya motivasi, baik datang dari dalam maupun dari luar diri.sebagaimana diungkapakan oleh Drs.Slameto</w:t>
      </w:r>
      <w:proofErr w:type="gramStart"/>
      <w:r w:rsidR="00903006" w:rsidRPr="00D77B43">
        <w:rPr>
          <w:rFonts w:asciiTheme="minorBidi" w:hAnsiTheme="minorBidi"/>
          <w:bCs/>
          <w:sz w:val="24"/>
          <w:szCs w:val="24"/>
          <w:lang w:val="en-US"/>
        </w:rPr>
        <w:t>,bahwa</w:t>
      </w:r>
      <w:proofErr w:type="gramEnd"/>
      <w:r w:rsidR="00903006" w:rsidRPr="00D77B43">
        <w:rPr>
          <w:rFonts w:asciiTheme="minorBidi" w:hAnsiTheme="minorBidi"/>
          <w:bCs/>
          <w:sz w:val="24"/>
          <w:szCs w:val="24"/>
          <w:lang w:val="en-US"/>
        </w:rPr>
        <w:t xml:space="preserve"> faktor yang mempengaruhi secara garis besar ada dua faktor, yaitu: “faktor intern dan estern, factor intern adalah faktor yang berasal dari dalam dari dalam diri siswa dan faktor ekstern yang berasal dari luar individu”.</w:t>
      </w:r>
      <w:r w:rsidR="003A14A1" w:rsidRPr="00D77B43">
        <w:rPr>
          <w:rStyle w:val="FootnoteReference"/>
          <w:rFonts w:asciiTheme="minorBidi" w:hAnsiTheme="minorBidi"/>
          <w:bCs/>
          <w:sz w:val="24"/>
          <w:szCs w:val="24"/>
          <w:lang w:val="en-US"/>
        </w:rPr>
        <w:footnoteReference w:id="16"/>
      </w:r>
    </w:p>
    <w:p w:rsidR="00903006" w:rsidRPr="00D77B43" w:rsidRDefault="00903006" w:rsidP="0087074A">
      <w:pPr>
        <w:pStyle w:val="ListParagraph"/>
        <w:spacing w:line="480" w:lineRule="auto"/>
        <w:ind w:left="0" w:firstLine="709"/>
        <w:jc w:val="both"/>
        <w:rPr>
          <w:rFonts w:asciiTheme="minorBidi" w:hAnsiTheme="minorBidi"/>
          <w:bCs/>
          <w:sz w:val="24"/>
          <w:szCs w:val="24"/>
          <w:lang w:val="en-US"/>
        </w:rPr>
      </w:pPr>
      <w:proofErr w:type="gramStart"/>
      <w:r w:rsidRPr="00D77B43">
        <w:rPr>
          <w:rFonts w:asciiTheme="minorBidi" w:hAnsiTheme="minorBidi"/>
          <w:bCs/>
          <w:sz w:val="24"/>
          <w:szCs w:val="24"/>
          <w:lang w:val="en-US"/>
        </w:rPr>
        <w:t>Faktor intern yang dapat mempengaruhi individu yang sedang belajar banyak macam jenisnya.</w:t>
      </w:r>
      <w:proofErr w:type="gramEnd"/>
      <w:r w:rsidRPr="00D77B43">
        <w:rPr>
          <w:rFonts w:asciiTheme="minorBidi" w:hAnsiTheme="minorBidi"/>
          <w:bCs/>
          <w:sz w:val="24"/>
          <w:szCs w:val="24"/>
          <w:lang w:val="en-US"/>
        </w:rPr>
        <w:t xml:space="preserve"> Tetapi secara garis besar dapat dikelompokan menjadi tiga yaitu:</w:t>
      </w:r>
    </w:p>
    <w:p w:rsidR="0087074A" w:rsidRPr="00D77B43" w:rsidRDefault="00903006" w:rsidP="00FE33D9">
      <w:pPr>
        <w:pStyle w:val="ListParagraph"/>
        <w:spacing w:line="480" w:lineRule="auto"/>
        <w:ind w:left="709" w:hanging="283"/>
        <w:jc w:val="both"/>
        <w:rPr>
          <w:rFonts w:asciiTheme="minorBidi" w:hAnsiTheme="minorBidi"/>
          <w:bCs/>
          <w:sz w:val="24"/>
          <w:szCs w:val="24"/>
          <w:lang w:val="en-US"/>
        </w:rPr>
      </w:pPr>
      <w:r w:rsidRPr="00D77B43">
        <w:rPr>
          <w:rFonts w:asciiTheme="minorBidi" w:hAnsiTheme="minorBidi"/>
          <w:bCs/>
          <w:sz w:val="24"/>
          <w:szCs w:val="24"/>
          <w:lang w:val="en-US"/>
        </w:rPr>
        <w:t>a.</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Faktor jasmaniah, yaitu fakto</w:t>
      </w:r>
      <w:r w:rsidR="00FE33D9">
        <w:rPr>
          <w:rFonts w:asciiTheme="minorBidi" w:hAnsiTheme="minorBidi"/>
          <w:bCs/>
          <w:sz w:val="24"/>
          <w:szCs w:val="24"/>
          <w:lang w:val="en-US"/>
        </w:rPr>
        <w:t>r yang menyangkut keadaan tubuh/</w:t>
      </w:r>
      <w:r w:rsidR="004C12E8" w:rsidRPr="00D77B43">
        <w:rPr>
          <w:rFonts w:asciiTheme="minorBidi" w:hAnsiTheme="minorBidi"/>
          <w:bCs/>
          <w:sz w:val="24"/>
          <w:szCs w:val="24"/>
          <w:lang w:val="en-US"/>
        </w:rPr>
        <w:t>ra</w:t>
      </w:r>
      <w:r w:rsidR="00A34FB2" w:rsidRPr="00D77B43">
        <w:rPr>
          <w:rFonts w:asciiTheme="minorBidi" w:hAnsiTheme="minorBidi"/>
          <w:bCs/>
          <w:sz w:val="24"/>
          <w:szCs w:val="24"/>
          <w:lang w:val="en-US"/>
        </w:rPr>
        <w:t>ga Faktor tersebut berupa: kesehatan tubuh (tidak sakit) dan cacat tubuh.</w:t>
      </w:r>
    </w:p>
    <w:p w:rsidR="0087074A" w:rsidRPr="00D77B43" w:rsidRDefault="00A34FB2" w:rsidP="0087074A">
      <w:pPr>
        <w:pStyle w:val="ListParagraph"/>
        <w:spacing w:line="480" w:lineRule="auto"/>
        <w:ind w:left="709" w:hanging="283"/>
        <w:jc w:val="both"/>
        <w:rPr>
          <w:rFonts w:asciiTheme="minorBidi" w:hAnsiTheme="minorBidi"/>
          <w:bCs/>
          <w:sz w:val="24"/>
          <w:szCs w:val="24"/>
          <w:lang w:val="en-US"/>
        </w:rPr>
      </w:pPr>
      <w:r w:rsidRPr="00D77B43">
        <w:rPr>
          <w:rFonts w:asciiTheme="minorBidi" w:hAnsiTheme="minorBidi"/>
          <w:bCs/>
          <w:sz w:val="24"/>
          <w:szCs w:val="24"/>
          <w:lang w:val="en-US"/>
        </w:rPr>
        <w:t>b.</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Faktor psikologi, yaitu faktor yang menyangkut psikis/keadaan dan pisik. Faktor tersebut berupa: intelegensi (kecakapan),</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perhatian,</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minat,</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bakat,</w:t>
      </w:r>
      <w:r w:rsidR="0087074A" w:rsidRPr="00D77B43">
        <w:rPr>
          <w:rFonts w:asciiTheme="minorBidi" w:hAnsiTheme="minorBidi"/>
          <w:bCs/>
          <w:sz w:val="24"/>
          <w:szCs w:val="24"/>
          <w:lang w:val="en-US"/>
        </w:rPr>
        <w:t xml:space="preserve"> motiv</w:t>
      </w:r>
      <w:r w:rsidRPr="00D77B43">
        <w:rPr>
          <w:rFonts w:asciiTheme="minorBidi" w:hAnsiTheme="minorBidi"/>
          <w:bCs/>
          <w:sz w:val="24"/>
          <w:szCs w:val="24"/>
          <w:lang w:val="en-US"/>
        </w:rPr>
        <w:t xml:space="preserve"> dan motivasi kematanga serta kesiapan.</w:t>
      </w:r>
    </w:p>
    <w:p w:rsidR="00A34FB2" w:rsidRPr="00D77B43" w:rsidRDefault="00A34FB2" w:rsidP="0087074A">
      <w:pPr>
        <w:pStyle w:val="ListParagraph"/>
        <w:spacing w:line="480" w:lineRule="auto"/>
        <w:ind w:left="709" w:hanging="283"/>
        <w:jc w:val="both"/>
        <w:rPr>
          <w:rFonts w:asciiTheme="minorBidi" w:hAnsiTheme="minorBidi"/>
          <w:bCs/>
          <w:sz w:val="24"/>
          <w:szCs w:val="24"/>
          <w:lang w:val="en-US"/>
        </w:rPr>
      </w:pPr>
      <w:r w:rsidRPr="00D77B43">
        <w:rPr>
          <w:rFonts w:asciiTheme="minorBidi" w:hAnsiTheme="minorBidi"/>
          <w:bCs/>
          <w:sz w:val="24"/>
          <w:szCs w:val="24"/>
          <w:lang w:val="en-US"/>
        </w:rPr>
        <w:lastRenderedPageBreak/>
        <w:t>c.</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Faktor kelelahan, yaitu faktor yang menyangkut keadaan psikis dan pisik. Faktor berupa: lemah tidak mempunyai energy (tidak berdaya),</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lesu,</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malas,</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jenuh dan kebosanan.</w:t>
      </w:r>
    </w:p>
    <w:p w:rsidR="00A34FB2" w:rsidRPr="00D77B43" w:rsidRDefault="00A34FB2" w:rsidP="0087074A">
      <w:pPr>
        <w:pStyle w:val="ListParagraph"/>
        <w:spacing w:line="480" w:lineRule="auto"/>
        <w:ind w:left="0" w:firstLine="720"/>
        <w:jc w:val="both"/>
        <w:rPr>
          <w:rFonts w:asciiTheme="minorBidi" w:hAnsiTheme="minorBidi"/>
          <w:bCs/>
          <w:sz w:val="24"/>
          <w:szCs w:val="24"/>
          <w:lang w:val="en-US"/>
        </w:rPr>
      </w:pPr>
      <w:r w:rsidRPr="00D77B43">
        <w:rPr>
          <w:rFonts w:asciiTheme="minorBidi" w:hAnsiTheme="minorBidi"/>
          <w:bCs/>
          <w:sz w:val="24"/>
          <w:szCs w:val="24"/>
          <w:lang w:val="en-US"/>
        </w:rPr>
        <w:t xml:space="preserve">  Sedangkan factor ekstern yang dapat mempengaruhi individu yang sedang belajar, secara garis besar dapat dibedakan pada tiga macam factor,</w:t>
      </w:r>
      <w:r w:rsidR="0087074A" w:rsidRPr="00D77B43">
        <w:rPr>
          <w:rFonts w:asciiTheme="minorBidi" w:hAnsiTheme="minorBidi"/>
          <w:bCs/>
          <w:sz w:val="24"/>
          <w:szCs w:val="24"/>
          <w:lang w:val="en-US"/>
        </w:rPr>
        <w:t xml:space="preserve"> </w:t>
      </w:r>
      <w:proofErr w:type="gramStart"/>
      <w:r w:rsidRPr="00D77B43">
        <w:rPr>
          <w:rFonts w:asciiTheme="minorBidi" w:hAnsiTheme="minorBidi"/>
          <w:bCs/>
          <w:sz w:val="24"/>
          <w:szCs w:val="24"/>
          <w:lang w:val="en-US"/>
        </w:rPr>
        <w:t>yaitu</w:t>
      </w:r>
      <w:r w:rsidR="00DD4D05" w:rsidRPr="00D77B43">
        <w:rPr>
          <w:rFonts w:asciiTheme="minorBidi" w:hAnsiTheme="minorBidi"/>
          <w:bCs/>
          <w:sz w:val="24"/>
          <w:szCs w:val="24"/>
          <w:lang w:val="en-US"/>
        </w:rPr>
        <w:t xml:space="preserve"> </w:t>
      </w:r>
      <w:r w:rsidRPr="00D77B43">
        <w:rPr>
          <w:rFonts w:asciiTheme="minorBidi" w:hAnsiTheme="minorBidi"/>
          <w:bCs/>
          <w:sz w:val="24"/>
          <w:szCs w:val="24"/>
          <w:lang w:val="en-US"/>
        </w:rPr>
        <w:t>:</w:t>
      </w:r>
      <w:proofErr w:type="gramEnd"/>
    </w:p>
    <w:p w:rsidR="0087074A" w:rsidRPr="00D77B43" w:rsidRDefault="00A34FB2" w:rsidP="0087074A">
      <w:pPr>
        <w:pStyle w:val="ListParagraph"/>
        <w:spacing w:line="480" w:lineRule="auto"/>
        <w:ind w:left="284" w:hanging="284"/>
        <w:jc w:val="both"/>
        <w:rPr>
          <w:rFonts w:asciiTheme="minorBidi" w:hAnsiTheme="minorBidi"/>
          <w:bCs/>
          <w:sz w:val="24"/>
          <w:szCs w:val="24"/>
          <w:lang w:val="en-US"/>
        </w:rPr>
      </w:pPr>
      <w:r w:rsidRPr="00D77B43">
        <w:rPr>
          <w:rFonts w:asciiTheme="minorBidi" w:hAnsiTheme="minorBidi"/>
          <w:bCs/>
          <w:sz w:val="24"/>
          <w:szCs w:val="24"/>
          <w:lang w:val="en-US"/>
        </w:rPr>
        <w:t>a.</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 xml:space="preserve">Faktor keluarga: yaitu factor yang dapat mempengaruhi belajar siswa yang berasal dari keadaan atau suasana </w:t>
      </w:r>
      <w:r w:rsidR="00EF2E4B" w:rsidRPr="00D77B43">
        <w:rPr>
          <w:rFonts w:asciiTheme="minorBidi" w:hAnsiTheme="minorBidi"/>
          <w:bCs/>
          <w:sz w:val="24"/>
          <w:szCs w:val="24"/>
          <w:lang w:val="en-US"/>
        </w:rPr>
        <w:t>keluarga dimana individu tersebut bertempat tinggal. Faktor-faktor tersebut berupa: Cara orang rua mendidik, relasasi antar anggota keluarga, suasana rumah (kejadian-kejadian yang sering terjadi dalam rumah tangga), keadaan ekonomi keluarga, pengertian dan perhatian orang tua dan latar belakang kebudayaan yang berupa kebiasaan-kebiasaan, terutama adat istiadat.</w:t>
      </w:r>
    </w:p>
    <w:p w:rsidR="0087074A" w:rsidRPr="00D77B43" w:rsidRDefault="00EF2E4B" w:rsidP="0087074A">
      <w:pPr>
        <w:pStyle w:val="ListParagraph"/>
        <w:spacing w:line="480" w:lineRule="auto"/>
        <w:ind w:left="284" w:hanging="284"/>
        <w:jc w:val="both"/>
        <w:rPr>
          <w:rFonts w:asciiTheme="minorBidi" w:hAnsiTheme="minorBidi"/>
          <w:bCs/>
          <w:sz w:val="24"/>
          <w:szCs w:val="24"/>
          <w:lang w:val="en-US"/>
        </w:rPr>
      </w:pPr>
      <w:r w:rsidRPr="00D77B43">
        <w:rPr>
          <w:rFonts w:asciiTheme="minorBidi" w:hAnsiTheme="minorBidi"/>
          <w:bCs/>
          <w:sz w:val="24"/>
          <w:szCs w:val="24"/>
          <w:lang w:val="en-US"/>
        </w:rPr>
        <w:t>b</w:t>
      </w:r>
      <w:r w:rsidR="004521C2" w:rsidRPr="00D77B43">
        <w:rPr>
          <w:rFonts w:asciiTheme="minorBidi" w:hAnsiTheme="minorBidi"/>
          <w:bCs/>
          <w:sz w:val="24"/>
          <w:szCs w:val="24"/>
          <w:lang w:val="en-US"/>
        </w:rPr>
        <w:t>.</w:t>
      </w:r>
      <w:r w:rsidR="0087074A" w:rsidRPr="00D77B43">
        <w:rPr>
          <w:rFonts w:asciiTheme="minorBidi" w:hAnsiTheme="minorBidi"/>
          <w:bCs/>
          <w:sz w:val="24"/>
          <w:szCs w:val="24"/>
          <w:lang w:val="en-US"/>
        </w:rPr>
        <w:t xml:space="preserve"> </w:t>
      </w:r>
      <w:r w:rsidR="004521C2" w:rsidRPr="00D77B43">
        <w:rPr>
          <w:rFonts w:asciiTheme="minorBidi" w:hAnsiTheme="minorBidi"/>
          <w:bCs/>
          <w:sz w:val="24"/>
          <w:szCs w:val="24"/>
          <w:lang w:val="en-US"/>
        </w:rPr>
        <w:t>Faktor sekolah: yaitu suatu fak</w:t>
      </w:r>
      <w:r w:rsidRPr="00D77B43">
        <w:rPr>
          <w:rFonts w:asciiTheme="minorBidi" w:hAnsiTheme="minorBidi"/>
          <w:bCs/>
          <w:sz w:val="24"/>
          <w:szCs w:val="24"/>
          <w:lang w:val="en-US"/>
        </w:rPr>
        <w:t>tor yang mempengaruhi anak dalam belajar, yang berasal dari kedaan sekolah dimana anak tersebut sekolah.Faktor tersebut berupa: Metode yang di gunakan dalam belajar, relasasi atau hubungan timbal balik antara siswa dan teman sebayanya, keadaan gedung, metode belajar, dan tugas-tugas yang diberikan kepada anak yang sedang belajar.</w:t>
      </w:r>
    </w:p>
    <w:p w:rsidR="00EF2E4B" w:rsidRPr="00D77B43" w:rsidRDefault="00EF2E4B" w:rsidP="0087074A">
      <w:pPr>
        <w:pStyle w:val="ListParagraph"/>
        <w:spacing w:line="480" w:lineRule="auto"/>
        <w:ind w:left="284" w:hanging="284"/>
        <w:jc w:val="both"/>
        <w:rPr>
          <w:rFonts w:asciiTheme="minorBidi" w:hAnsiTheme="minorBidi"/>
          <w:bCs/>
          <w:sz w:val="24"/>
          <w:szCs w:val="24"/>
          <w:lang w:val="en-US"/>
        </w:rPr>
      </w:pPr>
      <w:r w:rsidRPr="00D77B43">
        <w:rPr>
          <w:rFonts w:asciiTheme="minorBidi" w:hAnsiTheme="minorBidi"/>
          <w:bCs/>
          <w:sz w:val="24"/>
          <w:szCs w:val="24"/>
          <w:lang w:val="en-US"/>
        </w:rPr>
        <w:t>c.</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 xml:space="preserve">Faktor masyarakat: yaitu </w:t>
      </w:r>
      <w:r w:rsidR="00A26C86" w:rsidRPr="00D77B43">
        <w:rPr>
          <w:rFonts w:asciiTheme="minorBidi" w:hAnsiTheme="minorBidi"/>
          <w:bCs/>
          <w:sz w:val="24"/>
          <w:szCs w:val="24"/>
          <w:lang w:val="en-US"/>
        </w:rPr>
        <w:t>fak</w:t>
      </w:r>
      <w:r w:rsidRPr="00D77B43">
        <w:rPr>
          <w:rFonts w:asciiTheme="minorBidi" w:hAnsiTheme="minorBidi"/>
          <w:bCs/>
          <w:sz w:val="24"/>
          <w:szCs w:val="24"/>
          <w:lang w:val="en-US"/>
        </w:rPr>
        <w:t>tor yang mempengaruhi individu yang sedang belajar</w:t>
      </w:r>
      <w:r w:rsidR="00A26C86" w:rsidRPr="00D77B43">
        <w:rPr>
          <w:rFonts w:asciiTheme="minorBidi" w:hAnsiTheme="minorBidi"/>
          <w:bCs/>
          <w:sz w:val="24"/>
          <w:szCs w:val="24"/>
          <w:lang w:val="en-US"/>
        </w:rPr>
        <w:t>, kesemuanya berasal dari keadaan lingkungan masyarakat, yaitu berupa media masa, kegiatan individu di tengah-</w:t>
      </w:r>
      <w:r w:rsidR="00A26C86" w:rsidRPr="00D77B43">
        <w:rPr>
          <w:rFonts w:asciiTheme="minorBidi" w:hAnsiTheme="minorBidi"/>
          <w:bCs/>
          <w:sz w:val="24"/>
          <w:szCs w:val="24"/>
          <w:lang w:val="en-US"/>
        </w:rPr>
        <w:lastRenderedPageBreak/>
        <w:t>tengah masyarakat, teman bergaul, bentuk-bentuk kehidupan yang terjadi di tengah-</w:t>
      </w:r>
      <w:proofErr w:type="gramStart"/>
      <w:r w:rsidR="00A26C86" w:rsidRPr="00D77B43">
        <w:rPr>
          <w:rFonts w:asciiTheme="minorBidi" w:hAnsiTheme="minorBidi"/>
          <w:bCs/>
          <w:sz w:val="24"/>
          <w:szCs w:val="24"/>
          <w:lang w:val="en-US"/>
        </w:rPr>
        <w:t>tengah  masyarakat</w:t>
      </w:r>
      <w:proofErr w:type="gramEnd"/>
      <w:r w:rsidR="00A26C86" w:rsidRPr="00D77B43">
        <w:rPr>
          <w:rFonts w:asciiTheme="minorBidi" w:hAnsiTheme="minorBidi"/>
          <w:bCs/>
          <w:sz w:val="24"/>
          <w:szCs w:val="24"/>
          <w:lang w:val="en-US"/>
        </w:rPr>
        <w:t xml:space="preserve"> dan pengarahan/perhatian masyarakat.</w:t>
      </w:r>
      <w:r w:rsidR="000163F3" w:rsidRPr="00D77B43">
        <w:rPr>
          <w:rStyle w:val="FootnoteReference"/>
          <w:rFonts w:asciiTheme="minorBidi" w:hAnsiTheme="minorBidi"/>
          <w:bCs/>
          <w:sz w:val="24"/>
          <w:szCs w:val="24"/>
          <w:lang w:val="en-US"/>
        </w:rPr>
        <w:footnoteReference w:id="17"/>
      </w:r>
    </w:p>
    <w:p w:rsidR="00A26C86" w:rsidRPr="00D77B43" w:rsidRDefault="00A26C86" w:rsidP="0087074A">
      <w:pPr>
        <w:pStyle w:val="ListParagraph"/>
        <w:spacing w:line="480" w:lineRule="auto"/>
        <w:ind w:left="0" w:firstLine="720"/>
        <w:jc w:val="both"/>
        <w:rPr>
          <w:rFonts w:asciiTheme="minorBidi" w:hAnsiTheme="minorBidi"/>
          <w:bCs/>
          <w:sz w:val="24"/>
          <w:szCs w:val="24"/>
          <w:lang w:val="en-US"/>
        </w:rPr>
      </w:pPr>
      <w:r w:rsidRPr="00D77B43">
        <w:rPr>
          <w:rFonts w:asciiTheme="minorBidi" w:hAnsiTheme="minorBidi"/>
          <w:bCs/>
          <w:sz w:val="24"/>
          <w:szCs w:val="24"/>
          <w:lang w:val="en-US"/>
        </w:rPr>
        <w:t>Selain itu, Henry N. Siahaan menambahkan bahwa selain faktor guru dan siswa, ada beberapa faktor yang lainnya yang dapat mempengaruhi prestasi belajar anak,</w:t>
      </w:r>
      <w:r w:rsidR="00DD4D05" w:rsidRPr="00D77B43">
        <w:rPr>
          <w:rFonts w:asciiTheme="minorBidi" w:hAnsiTheme="minorBidi"/>
          <w:bCs/>
          <w:sz w:val="24"/>
          <w:szCs w:val="24"/>
          <w:lang w:val="en-US"/>
        </w:rPr>
        <w:t xml:space="preserve"> </w:t>
      </w:r>
      <w:proofErr w:type="gramStart"/>
      <w:r w:rsidRPr="00D77B43">
        <w:rPr>
          <w:rFonts w:asciiTheme="minorBidi" w:hAnsiTheme="minorBidi"/>
          <w:bCs/>
          <w:sz w:val="24"/>
          <w:szCs w:val="24"/>
          <w:lang w:val="en-US"/>
        </w:rPr>
        <w:t>yaitu</w:t>
      </w:r>
      <w:r w:rsidR="00DD4D05" w:rsidRPr="00D77B43">
        <w:rPr>
          <w:rFonts w:asciiTheme="minorBidi" w:hAnsiTheme="minorBidi"/>
          <w:bCs/>
          <w:sz w:val="24"/>
          <w:szCs w:val="24"/>
          <w:lang w:val="en-US"/>
        </w:rPr>
        <w:t xml:space="preserve"> </w:t>
      </w:r>
      <w:r w:rsidRPr="00D77B43">
        <w:rPr>
          <w:rFonts w:asciiTheme="minorBidi" w:hAnsiTheme="minorBidi"/>
          <w:bCs/>
          <w:sz w:val="24"/>
          <w:szCs w:val="24"/>
          <w:lang w:val="en-US"/>
        </w:rPr>
        <w:t>:</w:t>
      </w:r>
      <w:proofErr w:type="gramEnd"/>
    </w:p>
    <w:p w:rsidR="0087074A" w:rsidRPr="00D77B43" w:rsidRDefault="00A26C86" w:rsidP="0087074A">
      <w:pPr>
        <w:spacing w:line="480" w:lineRule="auto"/>
        <w:ind w:left="284" w:hanging="284"/>
        <w:jc w:val="both"/>
        <w:rPr>
          <w:rFonts w:asciiTheme="minorBidi" w:hAnsiTheme="minorBidi"/>
          <w:bCs/>
          <w:sz w:val="24"/>
          <w:szCs w:val="24"/>
          <w:lang w:val="en-US"/>
        </w:rPr>
      </w:pPr>
      <w:r w:rsidRPr="00D77B43">
        <w:rPr>
          <w:rFonts w:asciiTheme="minorBidi" w:hAnsiTheme="minorBidi"/>
          <w:bCs/>
          <w:sz w:val="24"/>
          <w:szCs w:val="24"/>
          <w:lang w:val="en-US"/>
        </w:rPr>
        <w:t>1.</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Tempat belajar yang tenag, tempat tersendiri, nyaman, cukup penerangan dan vertilasi udara.</w:t>
      </w:r>
    </w:p>
    <w:p w:rsidR="0087074A" w:rsidRPr="00D77B43" w:rsidRDefault="00A26C86" w:rsidP="0087074A">
      <w:pPr>
        <w:spacing w:line="480" w:lineRule="auto"/>
        <w:ind w:left="284" w:hanging="284"/>
        <w:jc w:val="both"/>
        <w:rPr>
          <w:rFonts w:asciiTheme="minorBidi" w:hAnsiTheme="minorBidi"/>
          <w:bCs/>
          <w:sz w:val="24"/>
          <w:szCs w:val="24"/>
          <w:lang w:val="en-US"/>
        </w:rPr>
      </w:pPr>
      <w:r w:rsidRPr="00D77B43">
        <w:rPr>
          <w:rFonts w:asciiTheme="minorBidi" w:hAnsiTheme="minorBidi"/>
          <w:bCs/>
          <w:sz w:val="24"/>
          <w:szCs w:val="24"/>
          <w:lang w:val="en-US"/>
        </w:rPr>
        <w:t>2.</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 xml:space="preserve">Ada pembagian waktu dalam </w:t>
      </w:r>
      <w:proofErr w:type="gramStart"/>
      <w:r w:rsidRPr="00D77B43">
        <w:rPr>
          <w:rFonts w:asciiTheme="minorBidi" w:hAnsiTheme="minorBidi"/>
          <w:bCs/>
          <w:sz w:val="24"/>
          <w:szCs w:val="24"/>
          <w:lang w:val="en-US"/>
        </w:rPr>
        <w:t>belajar  secara</w:t>
      </w:r>
      <w:proofErr w:type="gramEnd"/>
      <w:r w:rsidRPr="00D77B43">
        <w:rPr>
          <w:rFonts w:asciiTheme="minorBidi" w:hAnsiTheme="minorBidi"/>
          <w:bCs/>
          <w:sz w:val="24"/>
          <w:szCs w:val="24"/>
          <w:lang w:val="en-US"/>
        </w:rPr>
        <w:t xml:space="preserve"> teratur dan terencana.</w:t>
      </w:r>
    </w:p>
    <w:p w:rsidR="0087074A" w:rsidRPr="00D77B43" w:rsidRDefault="00A26C86" w:rsidP="0087074A">
      <w:pPr>
        <w:spacing w:line="480" w:lineRule="auto"/>
        <w:ind w:left="284" w:hanging="284"/>
        <w:jc w:val="both"/>
        <w:rPr>
          <w:rFonts w:asciiTheme="minorBidi" w:hAnsiTheme="minorBidi"/>
          <w:bCs/>
          <w:sz w:val="24"/>
          <w:szCs w:val="24"/>
          <w:lang w:val="en-US"/>
        </w:rPr>
      </w:pPr>
      <w:r w:rsidRPr="00D77B43">
        <w:rPr>
          <w:rFonts w:asciiTheme="minorBidi" w:hAnsiTheme="minorBidi"/>
          <w:bCs/>
          <w:sz w:val="24"/>
          <w:szCs w:val="24"/>
          <w:lang w:val="en-US"/>
        </w:rPr>
        <w:t>3.</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Alat-alat belajar yang diperlukan dalam belajar, seperti buku-buku pelajaran.</w:t>
      </w:r>
    </w:p>
    <w:p w:rsidR="0087074A" w:rsidRPr="00D77B43" w:rsidRDefault="00A26C86" w:rsidP="00DD4D05">
      <w:pPr>
        <w:spacing w:line="480" w:lineRule="auto"/>
        <w:ind w:left="284" w:hanging="284"/>
        <w:jc w:val="both"/>
        <w:rPr>
          <w:rFonts w:asciiTheme="minorBidi" w:hAnsiTheme="minorBidi"/>
          <w:bCs/>
          <w:sz w:val="24"/>
          <w:szCs w:val="24"/>
          <w:lang w:val="en-US"/>
        </w:rPr>
      </w:pPr>
      <w:r w:rsidRPr="00D77B43">
        <w:rPr>
          <w:rFonts w:asciiTheme="minorBidi" w:hAnsiTheme="minorBidi"/>
          <w:bCs/>
          <w:sz w:val="24"/>
          <w:szCs w:val="24"/>
          <w:lang w:val="en-US"/>
        </w:rPr>
        <w:t>4.</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Suasana yang tenang dan baik.</w:t>
      </w:r>
    </w:p>
    <w:p w:rsidR="00130007" w:rsidRPr="00D77B43" w:rsidRDefault="00A26C86" w:rsidP="0087074A">
      <w:pPr>
        <w:spacing w:line="480" w:lineRule="auto"/>
        <w:ind w:left="284" w:hanging="284"/>
        <w:jc w:val="both"/>
        <w:rPr>
          <w:rFonts w:asciiTheme="minorBidi" w:hAnsiTheme="minorBidi"/>
          <w:bCs/>
          <w:sz w:val="24"/>
          <w:szCs w:val="24"/>
          <w:lang w:val="en-US"/>
        </w:rPr>
      </w:pPr>
      <w:r w:rsidRPr="00D77B43">
        <w:rPr>
          <w:rFonts w:asciiTheme="minorBidi" w:hAnsiTheme="minorBidi"/>
          <w:bCs/>
          <w:sz w:val="24"/>
          <w:szCs w:val="24"/>
          <w:lang w:val="en-US"/>
        </w:rPr>
        <w:t>5.</w:t>
      </w:r>
      <w:r w:rsidR="0087074A" w:rsidRPr="00D77B43">
        <w:rPr>
          <w:rFonts w:asciiTheme="minorBidi" w:hAnsiTheme="minorBidi"/>
          <w:bCs/>
          <w:sz w:val="24"/>
          <w:szCs w:val="24"/>
          <w:lang w:val="en-US"/>
        </w:rPr>
        <w:t xml:space="preserve"> </w:t>
      </w:r>
      <w:r w:rsidRPr="00D77B43">
        <w:rPr>
          <w:rFonts w:asciiTheme="minorBidi" w:hAnsiTheme="minorBidi"/>
          <w:bCs/>
          <w:sz w:val="24"/>
          <w:szCs w:val="24"/>
          <w:lang w:val="en-US"/>
        </w:rPr>
        <w:t>Pergaulan anak.</w:t>
      </w:r>
      <w:r w:rsidR="000163F3" w:rsidRPr="00D77B43">
        <w:rPr>
          <w:rStyle w:val="FootnoteReference"/>
          <w:rFonts w:asciiTheme="minorBidi" w:hAnsiTheme="minorBidi"/>
          <w:bCs/>
          <w:sz w:val="24"/>
          <w:szCs w:val="24"/>
          <w:lang w:val="en-US"/>
        </w:rPr>
        <w:footnoteReference w:id="18"/>
      </w:r>
    </w:p>
    <w:p w:rsidR="00227373" w:rsidRPr="00D77B43" w:rsidRDefault="00130007" w:rsidP="00DD4D05">
      <w:pPr>
        <w:pStyle w:val="ListParagraph"/>
        <w:spacing w:line="480" w:lineRule="auto"/>
        <w:ind w:left="0" w:firstLine="720"/>
        <w:jc w:val="both"/>
        <w:rPr>
          <w:rFonts w:asciiTheme="minorBidi" w:hAnsiTheme="minorBidi"/>
          <w:bCs/>
          <w:sz w:val="24"/>
          <w:szCs w:val="24"/>
          <w:lang w:val="en-US"/>
        </w:rPr>
      </w:pPr>
      <w:proofErr w:type="gramStart"/>
      <w:r w:rsidRPr="00D77B43">
        <w:rPr>
          <w:rFonts w:asciiTheme="minorBidi" w:hAnsiTheme="minorBidi"/>
          <w:bCs/>
          <w:sz w:val="24"/>
          <w:szCs w:val="24"/>
          <w:lang w:val="en-US"/>
        </w:rPr>
        <w:t>Apabila beberapa faktor tersebut dapat dijadikan hal-hal yang dapat mendukung kegiatan belajar siswa, maka tentulah prestasi belajar anak dapat semakin meningkat.</w:t>
      </w:r>
      <w:proofErr w:type="gramEnd"/>
      <w:r w:rsidRPr="00D77B43">
        <w:rPr>
          <w:rFonts w:asciiTheme="minorBidi" w:hAnsiTheme="minorBidi"/>
          <w:bCs/>
          <w:sz w:val="24"/>
          <w:szCs w:val="24"/>
          <w:lang w:val="en-US"/>
        </w:rPr>
        <w:t xml:space="preserve"> Untuk itu guru, orang tua, dan masyarakat harus bekerja </w:t>
      </w:r>
      <w:proofErr w:type="gramStart"/>
      <w:r w:rsidRPr="00D77B43">
        <w:rPr>
          <w:rFonts w:asciiTheme="minorBidi" w:hAnsiTheme="minorBidi"/>
          <w:bCs/>
          <w:sz w:val="24"/>
          <w:szCs w:val="24"/>
          <w:lang w:val="en-US"/>
        </w:rPr>
        <w:t>sama</w:t>
      </w:r>
      <w:proofErr w:type="gramEnd"/>
      <w:r w:rsidRPr="00D77B43">
        <w:rPr>
          <w:rFonts w:asciiTheme="minorBidi" w:hAnsiTheme="minorBidi"/>
          <w:bCs/>
          <w:sz w:val="24"/>
          <w:szCs w:val="24"/>
          <w:lang w:val="en-US"/>
        </w:rPr>
        <w:t xml:space="preserve"> membantu anak mencapai tujuan pendidikan dengan lebih baik. </w:t>
      </w:r>
      <w:proofErr w:type="gramStart"/>
      <w:r w:rsidRPr="00D77B43">
        <w:rPr>
          <w:rFonts w:asciiTheme="minorBidi" w:hAnsiTheme="minorBidi"/>
          <w:bCs/>
          <w:sz w:val="24"/>
          <w:szCs w:val="24"/>
          <w:lang w:val="en-US"/>
        </w:rPr>
        <w:t xml:space="preserve">Untuk itulah mengapa dikatakan bahwa pendidikan itu tidak hanya tanggung jawab sekolah tetapi juga </w:t>
      </w:r>
      <w:r w:rsidRPr="00D77B43">
        <w:rPr>
          <w:rFonts w:asciiTheme="minorBidi" w:hAnsiTheme="minorBidi"/>
          <w:bCs/>
          <w:sz w:val="24"/>
          <w:szCs w:val="24"/>
          <w:lang w:val="en-US"/>
        </w:rPr>
        <w:lastRenderedPageBreak/>
        <w:t>keluarga dan masyarakat.</w:t>
      </w:r>
      <w:proofErr w:type="gramEnd"/>
      <w:r w:rsidRPr="00D77B43">
        <w:rPr>
          <w:rFonts w:asciiTheme="minorBidi" w:hAnsiTheme="minorBidi"/>
          <w:bCs/>
          <w:sz w:val="24"/>
          <w:szCs w:val="24"/>
          <w:lang w:val="en-US"/>
        </w:rPr>
        <w:t xml:space="preserve"> </w:t>
      </w:r>
      <w:proofErr w:type="gramStart"/>
      <w:r w:rsidRPr="00D77B43">
        <w:rPr>
          <w:rFonts w:asciiTheme="minorBidi" w:hAnsiTheme="minorBidi"/>
          <w:bCs/>
          <w:sz w:val="24"/>
          <w:szCs w:val="24"/>
          <w:lang w:val="en-US"/>
        </w:rPr>
        <w:t>“Pendidikan berlangsung seumur hidup dan dilaksanakan di dalam lingkungan rumah tangga, sekolah dan masyarakat.</w:t>
      </w:r>
      <w:proofErr w:type="gramEnd"/>
      <w:r w:rsidRPr="00D77B43">
        <w:rPr>
          <w:rFonts w:asciiTheme="minorBidi" w:hAnsiTheme="minorBidi"/>
          <w:bCs/>
          <w:sz w:val="24"/>
          <w:szCs w:val="24"/>
          <w:lang w:val="en-US"/>
        </w:rPr>
        <w:t xml:space="preserve"> Karena itu pendidikan adalah salah satu tanggung jawab bersama ant</w:t>
      </w:r>
      <w:r w:rsidR="00706158" w:rsidRPr="00D77B43">
        <w:rPr>
          <w:rFonts w:asciiTheme="minorBidi" w:hAnsiTheme="minorBidi"/>
          <w:bCs/>
          <w:sz w:val="24"/>
          <w:szCs w:val="24"/>
          <w:lang w:val="en-US"/>
        </w:rPr>
        <w:t>ara keluarga</w:t>
      </w:r>
      <w:proofErr w:type="gramStart"/>
      <w:r w:rsidR="00706158" w:rsidRPr="00D77B43">
        <w:rPr>
          <w:rFonts w:asciiTheme="minorBidi" w:hAnsiTheme="minorBidi"/>
          <w:bCs/>
          <w:sz w:val="24"/>
          <w:szCs w:val="24"/>
          <w:lang w:val="en-US"/>
        </w:rPr>
        <w:t>,masyarakat</w:t>
      </w:r>
      <w:proofErr w:type="gramEnd"/>
      <w:r w:rsidR="00706158" w:rsidRPr="00D77B43">
        <w:rPr>
          <w:rFonts w:asciiTheme="minorBidi" w:hAnsiTheme="minorBidi"/>
          <w:bCs/>
          <w:sz w:val="24"/>
          <w:szCs w:val="24"/>
          <w:lang w:val="en-US"/>
        </w:rPr>
        <w:t xml:space="preserve"> dan pemerintah</w:t>
      </w:r>
      <w:r w:rsidR="006D5BAC" w:rsidRPr="00D77B43">
        <w:rPr>
          <w:rFonts w:asciiTheme="minorBidi" w:hAnsiTheme="minorBidi"/>
          <w:bCs/>
          <w:sz w:val="24"/>
          <w:szCs w:val="24"/>
          <w:lang w:val="en-US"/>
        </w:rPr>
        <w:t>.</w:t>
      </w:r>
      <w:r w:rsidR="000163F3" w:rsidRPr="00D77B43">
        <w:rPr>
          <w:rStyle w:val="FootnoteReference"/>
          <w:rFonts w:asciiTheme="minorBidi" w:hAnsiTheme="minorBidi"/>
          <w:bCs/>
          <w:sz w:val="24"/>
          <w:szCs w:val="24"/>
          <w:lang w:val="en-US"/>
        </w:rPr>
        <w:footnoteReference w:id="19"/>
      </w:r>
    </w:p>
    <w:p w:rsidR="00227373" w:rsidRPr="00D77B43" w:rsidRDefault="00227373" w:rsidP="00227373">
      <w:pPr>
        <w:tabs>
          <w:tab w:val="left" w:pos="5753"/>
        </w:tabs>
        <w:spacing w:line="480" w:lineRule="auto"/>
        <w:jc w:val="both"/>
        <w:rPr>
          <w:rFonts w:asciiTheme="minorBidi" w:hAnsiTheme="minorBidi"/>
          <w:bCs/>
          <w:sz w:val="24"/>
          <w:szCs w:val="24"/>
        </w:rPr>
      </w:pPr>
    </w:p>
    <w:p w:rsidR="007E17D2" w:rsidRPr="00D77B43" w:rsidRDefault="007E17D2" w:rsidP="00227373">
      <w:pPr>
        <w:spacing w:line="480" w:lineRule="auto"/>
        <w:jc w:val="both"/>
        <w:rPr>
          <w:rFonts w:asciiTheme="minorBidi" w:hAnsiTheme="minorBidi"/>
          <w:bCs/>
          <w:sz w:val="24"/>
          <w:szCs w:val="24"/>
        </w:rPr>
      </w:pPr>
      <w:r w:rsidRPr="00D77B43">
        <w:rPr>
          <w:rFonts w:asciiTheme="minorBidi" w:hAnsiTheme="minorBidi"/>
          <w:bCs/>
          <w:sz w:val="24"/>
          <w:szCs w:val="24"/>
        </w:rPr>
        <w:t xml:space="preserve">  </w:t>
      </w:r>
    </w:p>
    <w:p w:rsidR="007E17D2" w:rsidRPr="00D77B43" w:rsidRDefault="0065790E" w:rsidP="00227373">
      <w:pPr>
        <w:tabs>
          <w:tab w:val="left" w:pos="3617"/>
        </w:tabs>
        <w:spacing w:line="480" w:lineRule="auto"/>
        <w:jc w:val="both"/>
        <w:rPr>
          <w:rFonts w:asciiTheme="minorBidi" w:hAnsiTheme="minorBidi"/>
          <w:bCs/>
          <w:sz w:val="24"/>
          <w:szCs w:val="24"/>
        </w:rPr>
      </w:pPr>
      <w:r w:rsidRPr="00D77B43">
        <w:rPr>
          <w:rFonts w:asciiTheme="minorBidi" w:hAnsiTheme="minorBidi"/>
          <w:bCs/>
          <w:sz w:val="24"/>
          <w:szCs w:val="24"/>
        </w:rPr>
        <w:t xml:space="preserve">   </w:t>
      </w:r>
      <w:r w:rsidR="00075868" w:rsidRPr="00D77B43">
        <w:rPr>
          <w:rFonts w:asciiTheme="minorBidi" w:hAnsiTheme="minorBidi"/>
          <w:bCs/>
          <w:sz w:val="24"/>
          <w:szCs w:val="24"/>
        </w:rPr>
        <w:tab/>
      </w:r>
    </w:p>
    <w:p w:rsidR="0065790E" w:rsidRPr="00D77B43" w:rsidRDefault="007E17D2" w:rsidP="00227373">
      <w:pPr>
        <w:tabs>
          <w:tab w:val="left" w:pos="6480"/>
        </w:tabs>
        <w:spacing w:line="480" w:lineRule="auto"/>
        <w:jc w:val="both"/>
        <w:rPr>
          <w:rFonts w:asciiTheme="minorBidi" w:hAnsiTheme="minorBidi"/>
          <w:bCs/>
          <w:sz w:val="24"/>
          <w:szCs w:val="24"/>
        </w:rPr>
      </w:pPr>
      <w:r w:rsidRPr="00D77B43">
        <w:rPr>
          <w:rFonts w:asciiTheme="minorBidi" w:hAnsiTheme="minorBidi"/>
          <w:bCs/>
          <w:sz w:val="24"/>
          <w:szCs w:val="24"/>
        </w:rPr>
        <w:tab/>
      </w:r>
    </w:p>
    <w:sectPr w:rsidR="0065790E" w:rsidRPr="00D77B43" w:rsidSect="00D861E1">
      <w:footerReference w:type="default" r:id="rId9"/>
      <w:pgSz w:w="11906" w:h="16838" w:code="9"/>
      <w:pgMar w:top="2268" w:right="1701" w:bottom="1701" w:left="2694" w:header="709" w:footer="1297"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E2" w:rsidRDefault="008637E2" w:rsidP="00FF5C49">
      <w:pPr>
        <w:spacing w:after="0" w:line="240" w:lineRule="auto"/>
      </w:pPr>
      <w:r>
        <w:separator/>
      </w:r>
    </w:p>
  </w:endnote>
  <w:endnote w:type="continuationSeparator" w:id="0">
    <w:p w:rsidR="008637E2" w:rsidRDefault="008637E2" w:rsidP="00FF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590419"/>
      <w:docPartObj>
        <w:docPartGallery w:val="Page Numbers (Bottom of Page)"/>
        <w:docPartUnique/>
      </w:docPartObj>
    </w:sdtPr>
    <w:sdtEndPr>
      <w:rPr>
        <w:noProof/>
      </w:rPr>
    </w:sdtEndPr>
    <w:sdtContent>
      <w:p w:rsidR="00644BD1" w:rsidRDefault="00644BD1" w:rsidP="0087074A">
        <w:pPr>
          <w:pStyle w:val="Footer"/>
          <w:jc w:val="center"/>
          <w:rPr>
            <w:lang w:val="en-US"/>
          </w:rPr>
        </w:pPr>
      </w:p>
      <w:p w:rsidR="00644BD1" w:rsidRDefault="00644BD1">
        <w:pPr>
          <w:pStyle w:val="Footer"/>
          <w:jc w:val="center"/>
        </w:pPr>
        <w:r>
          <w:fldChar w:fldCharType="begin"/>
        </w:r>
        <w:r>
          <w:instrText xml:space="preserve"> PAGE   \* MERGEFORMAT </w:instrText>
        </w:r>
        <w:r>
          <w:fldChar w:fldCharType="separate"/>
        </w:r>
        <w:r w:rsidR="000B53B5">
          <w:rPr>
            <w:noProof/>
          </w:rPr>
          <w:t>40</w:t>
        </w:r>
        <w:r>
          <w:rPr>
            <w:noProof/>
          </w:rPr>
          <w:fldChar w:fldCharType="end"/>
        </w:r>
      </w:p>
    </w:sdtContent>
  </w:sdt>
  <w:p w:rsidR="00644BD1" w:rsidRDefault="00644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E2" w:rsidRDefault="008637E2" w:rsidP="00FF5C49">
      <w:pPr>
        <w:spacing w:after="0" w:line="240" w:lineRule="auto"/>
      </w:pPr>
      <w:r>
        <w:separator/>
      </w:r>
    </w:p>
  </w:footnote>
  <w:footnote w:type="continuationSeparator" w:id="0">
    <w:p w:rsidR="008637E2" w:rsidRDefault="008637E2" w:rsidP="00FF5C49">
      <w:pPr>
        <w:spacing w:after="0" w:line="240" w:lineRule="auto"/>
      </w:pPr>
      <w:r>
        <w:continuationSeparator/>
      </w:r>
    </w:p>
  </w:footnote>
  <w:footnote w:id="1">
    <w:p w:rsidR="00DE154A" w:rsidRPr="00DE154A" w:rsidRDefault="00DE154A">
      <w:pPr>
        <w:pStyle w:val="FootnoteText"/>
        <w:rPr>
          <w:lang w:val="en-US"/>
        </w:rPr>
      </w:pPr>
      <w:r>
        <w:rPr>
          <w:rStyle w:val="FootnoteReference"/>
        </w:rPr>
        <w:footnoteRef/>
      </w:r>
      <w:r>
        <w:t xml:space="preserve"> </w:t>
      </w:r>
      <w:r>
        <w:rPr>
          <w:lang w:val="en-US"/>
        </w:rPr>
        <w:t xml:space="preserve">Slameto, </w:t>
      </w:r>
      <w:r>
        <w:rPr>
          <w:i/>
          <w:iCs/>
          <w:lang w:val="en-US"/>
        </w:rPr>
        <w:t xml:space="preserve">Belajar dan Faktor-Faktor Yang Mempengaruhinya, (Jakarta: Bina Aksara, 1998), </w:t>
      </w:r>
      <w:r>
        <w:rPr>
          <w:lang w:val="en-US"/>
        </w:rPr>
        <w:t>hlm.2</w:t>
      </w:r>
    </w:p>
  </w:footnote>
  <w:footnote w:id="2">
    <w:p w:rsidR="00DE154A" w:rsidRPr="00D3302A" w:rsidRDefault="00DE154A">
      <w:pPr>
        <w:pStyle w:val="FootnoteText"/>
        <w:rPr>
          <w:lang w:val="en-US"/>
        </w:rPr>
      </w:pPr>
      <w:r>
        <w:rPr>
          <w:rStyle w:val="FootnoteReference"/>
        </w:rPr>
        <w:footnoteRef/>
      </w:r>
      <w:r>
        <w:t xml:space="preserve"> </w:t>
      </w:r>
      <w:r w:rsidR="00D3302A">
        <w:rPr>
          <w:lang w:val="en-US"/>
        </w:rPr>
        <w:t>Rusman</w:t>
      </w:r>
      <w:r>
        <w:rPr>
          <w:lang w:val="en-US"/>
        </w:rPr>
        <w:t xml:space="preserve">, </w:t>
      </w:r>
      <w:r w:rsidR="00D3302A">
        <w:rPr>
          <w:i/>
          <w:iCs/>
          <w:lang w:val="en-US"/>
        </w:rPr>
        <w:t xml:space="preserve">Model- Model Pembelajaran </w:t>
      </w:r>
      <w:r w:rsidR="00D3302A">
        <w:rPr>
          <w:lang w:val="en-US"/>
        </w:rPr>
        <w:t xml:space="preserve"> ( Malang,  2007 )</w:t>
      </w:r>
    </w:p>
  </w:footnote>
  <w:footnote w:id="3">
    <w:p w:rsidR="001A5BB2" w:rsidRPr="001A5BB2" w:rsidRDefault="001A5BB2">
      <w:pPr>
        <w:pStyle w:val="FootnoteText"/>
        <w:rPr>
          <w:lang w:val="en-US"/>
        </w:rPr>
      </w:pPr>
      <w:r>
        <w:rPr>
          <w:rStyle w:val="FootnoteReference"/>
        </w:rPr>
        <w:footnoteRef/>
      </w:r>
      <w:r>
        <w:t xml:space="preserve"> </w:t>
      </w:r>
      <w:r>
        <w:rPr>
          <w:lang w:val="en-US"/>
        </w:rPr>
        <w:t>Abu Amadi</w:t>
      </w:r>
      <w:proofErr w:type="gramStart"/>
      <w:r>
        <w:rPr>
          <w:lang w:val="en-US"/>
        </w:rPr>
        <w:t>,</w:t>
      </w:r>
      <w:r>
        <w:rPr>
          <w:i/>
          <w:iCs/>
          <w:lang w:val="en-US"/>
        </w:rPr>
        <w:t>Psikologi</w:t>
      </w:r>
      <w:proofErr w:type="gramEnd"/>
      <w:r>
        <w:rPr>
          <w:i/>
          <w:iCs/>
          <w:lang w:val="en-US"/>
        </w:rPr>
        <w:t xml:space="preserve"> Belajar, </w:t>
      </w:r>
      <w:r>
        <w:rPr>
          <w:lang w:val="en-US"/>
        </w:rPr>
        <w:t>Jakarta: Rin</w:t>
      </w:r>
      <w:r w:rsidR="00EF24EB">
        <w:rPr>
          <w:lang w:val="en-US"/>
        </w:rPr>
        <w:t>k</w:t>
      </w:r>
      <w:r>
        <w:rPr>
          <w:lang w:val="en-US"/>
        </w:rPr>
        <w:t>eka cipta, 2004, hlm. 44</w:t>
      </w:r>
    </w:p>
  </w:footnote>
  <w:footnote w:id="4">
    <w:p w:rsidR="001A5BB2" w:rsidRPr="001A5BB2" w:rsidRDefault="001A5BB2">
      <w:pPr>
        <w:pStyle w:val="FootnoteText"/>
        <w:rPr>
          <w:i/>
          <w:iCs/>
          <w:lang w:val="en-US"/>
        </w:rPr>
      </w:pPr>
      <w:r>
        <w:rPr>
          <w:rStyle w:val="FootnoteReference"/>
        </w:rPr>
        <w:footnoteRef/>
      </w:r>
      <w:r>
        <w:t xml:space="preserve"> </w:t>
      </w:r>
      <w:proofErr w:type="gramStart"/>
      <w:r>
        <w:rPr>
          <w:i/>
          <w:iCs/>
          <w:lang w:val="en-US"/>
        </w:rPr>
        <w:t>Ibid ,</w:t>
      </w:r>
      <w:proofErr w:type="gramEnd"/>
      <w:r>
        <w:rPr>
          <w:i/>
          <w:iCs/>
          <w:lang w:val="en-US"/>
        </w:rPr>
        <w:t xml:space="preserve"> hal. 83</w:t>
      </w:r>
    </w:p>
  </w:footnote>
  <w:footnote w:id="5">
    <w:p w:rsidR="001A5BB2" w:rsidRPr="001A5BB2" w:rsidRDefault="001A5BB2" w:rsidP="001A5BB2">
      <w:pPr>
        <w:pStyle w:val="FootnoteText"/>
        <w:rPr>
          <w:lang w:val="en-US"/>
        </w:rPr>
      </w:pPr>
      <w:r>
        <w:rPr>
          <w:rStyle w:val="FootnoteReference"/>
        </w:rPr>
        <w:footnoteRef/>
      </w:r>
      <w:r>
        <w:t xml:space="preserve"> </w:t>
      </w:r>
      <w:proofErr w:type="gramStart"/>
      <w:r>
        <w:rPr>
          <w:lang w:val="en-US"/>
        </w:rPr>
        <w:t>Nanang  Hanafiah</w:t>
      </w:r>
      <w:proofErr w:type="gramEnd"/>
      <w:r>
        <w:rPr>
          <w:lang w:val="en-US"/>
        </w:rPr>
        <w:t xml:space="preserve">, Cucu Suhana, </w:t>
      </w:r>
      <w:r>
        <w:rPr>
          <w:i/>
          <w:iCs/>
          <w:lang w:val="en-US"/>
        </w:rPr>
        <w:t xml:space="preserve">Konsep Strategi pembelajarn, </w:t>
      </w:r>
      <w:r>
        <w:rPr>
          <w:lang w:val="en-US"/>
        </w:rPr>
        <w:t>Bandung, Rinekaa Aditama,2009 , hlm. 42</w:t>
      </w:r>
    </w:p>
  </w:footnote>
  <w:footnote w:id="6">
    <w:p w:rsidR="00D3302A" w:rsidRPr="00D3302A" w:rsidRDefault="00D3302A">
      <w:pPr>
        <w:pStyle w:val="FootnoteText"/>
        <w:rPr>
          <w:lang w:val="en-US"/>
        </w:rPr>
      </w:pPr>
      <w:r>
        <w:rPr>
          <w:rStyle w:val="FootnoteReference"/>
        </w:rPr>
        <w:footnoteRef/>
      </w:r>
      <w:r>
        <w:rPr>
          <w:lang w:val="en-US"/>
        </w:rPr>
        <w:t xml:space="preserve"> Hamza B Uno, </w:t>
      </w:r>
      <w:r>
        <w:rPr>
          <w:i/>
          <w:iCs/>
          <w:lang w:val="en-US"/>
        </w:rPr>
        <w:t xml:space="preserve">Model Pembelajaran </w:t>
      </w:r>
      <w:proofErr w:type="gramStart"/>
      <w:r>
        <w:rPr>
          <w:i/>
          <w:iCs/>
          <w:lang w:val="en-US"/>
        </w:rPr>
        <w:t xml:space="preserve">( </w:t>
      </w:r>
      <w:r>
        <w:rPr>
          <w:lang w:val="en-US"/>
        </w:rPr>
        <w:t xml:space="preserve"> penerbit</w:t>
      </w:r>
      <w:proofErr w:type="gramEnd"/>
      <w:r>
        <w:rPr>
          <w:lang w:val="en-US"/>
        </w:rPr>
        <w:t xml:space="preserve">  Bumi Aksara, 1998), hlm 32.</w:t>
      </w:r>
    </w:p>
  </w:footnote>
  <w:footnote w:id="7">
    <w:p w:rsidR="00614EE4" w:rsidRPr="00614EE4" w:rsidRDefault="00614EE4">
      <w:pPr>
        <w:pStyle w:val="FootnoteText"/>
        <w:rPr>
          <w:lang w:val="en-US"/>
        </w:rPr>
      </w:pPr>
      <w:r>
        <w:rPr>
          <w:rStyle w:val="FootnoteReference"/>
        </w:rPr>
        <w:footnoteRef/>
      </w:r>
      <w:r>
        <w:rPr>
          <w:rStyle w:val="FootnoteReference"/>
        </w:rPr>
        <w:footnoteRef/>
      </w:r>
      <w:r>
        <w:t xml:space="preserve"> </w:t>
      </w:r>
      <w:r>
        <w:rPr>
          <w:lang w:val="en-US"/>
        </w:rPr>
        <w:t xml:space="preserve">Depdikbud, </w:t>
      </w:r>
      <w:r>
        <w:rPr>
          <w:i/>
          <w:iCs/>
          <w:lang w:val="en-US"/>
        </w:rPr>
        <w:t>kamus Besar Bahasa Indonesia, (</w:t>
      </w:r>
      <w:r>
        <w:rPr>
          <w:lang w:val="en-US"/>
        </w:rPr>
        <w:t>Jakarta: Balai Pustaka, 1998), hal.768</w:t>
      </w:r>
    </w:p>
  </w:footnote>
  <w:footnote w:id="8">
    <w:p w:rsidR="00614EE4" w:rsidRPr="00614EE4" w:rsidRDefault="00614EE4">
      <w:pPr>
        <w:pStyle w:val="FootnoteText"/>
        <w:rPr>
          <w:lang w:val="en-US"/>
        </w:rPr>
      </w:pPr>
      <w:r>
        <w:rPr>
          <w:rStyle w:val="FootnoteReference"/>
        </w:rPr>
        <w:footnoteRef/>
      </w:r>
      <w:r>
        <w:t xml:space="preserve"> </w:t>
      </w:r>
      <w:r>
        <w:rPr>
          <w:lang w:val="en-US"/>
        </w:rPr>
        <w:t xml:space="preserve">W.J.S Poerwadarminta, </w:t>
      </w:r>
      <w:r>
        <w:rPr>
          <w:i/>
          <w:iCs/>
          <w:lang w:val="en-US"/>
        </w:rPr>
        <w:t>Kamus Umum Bahasa Indonesia, (</w:t>
      </w:r>
      <w:r>
        <w:rPr>
          <w:lang w:val="en-US"/>
        </w:rPr>
        <w:t>Jakarta: Balai Pustaka, 1984), hal. 768</w:t>
      </w:r>
    </w:p>
  </w:footnote>
  <w:footnote w:id="9">
    <w:p w:rsidR="00D3302A" w:rsidRPr="00D3302A" w:rsidRDefault="00D3302A">
      <w:pPr>
        <w:pStyle w:val="FootnoteText"/>
        <w:rPr>
          <w:lang w:val="en-US"/>
        </w:rPr>
      </w:pPr>
      <w:r>
        <w:rPr>
          <w:rStyle w:val="FootnoteReference"/>
        </w:rPr>
        <w:footnoteRef/>
      </w:r>
      <w:r>
        <w:t xml:space="preserve"> </w:t>
      </w:r>
      <w:proofErr w:type="gramStart"/>
      <w:r>
        <w:rPr>
          <w:lang w:val="en-US"/>
        </w:rPr>
        <w:t>Asep Jihad dan Abdul Haris.</w:t>
      </w:r>
      <w:proofErr w:type="gramEnd"/>
      <w:r>
        <w:rPr>
          <w:lang w:val="en-US"/>
        </w:rPr>
        <w:t xml:space="preserve"> </w:t>
      </w:r>
      <w:r w:rsidR="00036ADC">
        <w:rPr>
          <w:lang w:val="en-US"/>
        </w:rPr>
        <w:t xml:space="preserve">(Yogyakarta: Multi Presindo 2009), </w:t>
      </w:r>
    </w:p>
  </w:footnote>
  <w:footnote w:id="10">
    <w:p w:rsidR="00036ADC" w:rsidRPr="00036ADC" w:rsidRDefault="00036ADC">
      <w:pPr>
        <w:pStyle w:val="FootnoteText"/>
        <w:rPr>
          <w:lang w:val="en-US"/>
        </w:rPr>
      </w:pPr>
      <w:r>
        <w:rPr>
          <w:rStyle w:val="FootnoteReference"/>
        </w:rPr>
        <w:footnoteRef/>
      </w:r>
      <w:r>
        <w:t xml:space="preserve"> </w:t>
      </w:r>
      <w:r>
        <w:rPr>
          <w:lang w:val="en-US"/>
        </w:rPr>
        <w:t xml:space="preserve">Sadirman </w:t>
      </w:r>
      <w:r>
        <w:rPr>
          <w:i/>
          <w:iCs/>
          <w:lang w:val="en-US"/>
        </w:rPr>
        <w:t xml:space="preserve">Interaksi dan Motivasi Belajar Mengajar, </w:t>
      </w:r>
      <w:r>
        <w:rPr>
          <w:lang w:val="en-US"/>
        </w:rPr>
        <w:t>( Jakarta: PT. Grafindo 1998)</w:t>
      </w:r>
    </w:p>
  </w:footnote>
  <w:footnote w:id="11">
    <w:p w:rsidR="00036ADC" w:rsidRPr="00036ADC" w:rsidRDefault="00036ADC">
      <w:pPr>
        <w:pStyle w:val="FootnoteText"/>
        <w:rPr>
          <w:lang w:val="en-US"/>
        </w:rPr>
      </w:pPr>
      <w:r>
        <w:rPr>
          <w:rStyle w:val="FootnoteReference"/>
        </w:rPr>
        <w:footnoteRef/>
      </w:r>
      <w:r>
        <w:t xml:space="preserve"> </w:t>
      </w:r>
      <w:r>
        <w:rPr>
          <w:lang w:val="en-US"/>
        </w:rPr>
        <w:t xml:space="preserve">Muhibbin Syah, </w:t>
      </w:r>
      <w:r>
        <w:rPr>
          <w:i/>
          <w:iCs/>
          <w:lang w:val="en-US"/>
        </w:rPr>
        <w:t>Psikologi Belajar</w:t>
      </w:r>
      <w:r>
        <w:rPr>
          <w:lang w:val="en-US"/>
        </w:rPr>
        <w:t xml:space="preserve">  ( Jakarta:Pt Raja Grafindo 1999), hlm125-129</w:t>
      </w:r>
    </w:p>
  </w:footnote>
  <w:footnote w:id="12">
    <w:p w:rsidR="00614EE4" w:rsidRPr="00614EE4" w:rsidRDefault="00614EE4">
      <w:pPr>
        <w:pStyle w:val="FootnoteText"/>
        <w:rPr>
          <w:i/>
          <w:iCs/>
          <w:lang w:val="en-US"/>
        </w:rPr>
      </w:pPr>
      <w:r>
        <w:rPr>
          <w:rStyle w:val="FootnoteReference"/>
        </w:rPr>
        <w:footnoteRef/>
      </w:r>
      <w:r>
        <w:t xml:space="preserve"> </w:t>
      </w:r>
      <w:r>
        <w:rPr>
          <w:lang w:val="en-US"/>
        </w:rPr>
        <w:t xml:space="preserve">Sardiman A.M., </w:t>
      </w:r>
      <w:r>
        <w:rPr>
          <w:i/>
          <w:iCs/>
          <w:lang w:val="en-US"/>
        </w:rPr>
        <w:t xml:space="preserve">Interaksi dan Motivas Belajar Mengajar </w:t>
      </w:r>
      <w:r>
        <w:rPr>
          <w:lang w:val="en-US"/>
        </w:rPr>
        <w:t>( Jakarta: CV. Rajawali, 1986), hal 49</w:t>
      </w:r>
      <w:r>
        <w:rPr>
          <w:i/>
          <w:iCs/>
          <w:lang w:val="en-US"/>
        </w:rPr>
        <w:t xml:space="preserve"> </w:t>
      </w:r>
    </w:p>
  </w:footnote>
  <w:footnote w:id="13">
    <w:p w:rsidR="00614EE4" w:rsidRPr="00614EE4" w:rsidRDefault="00614EE4">
      <w:pPr>
        <w:pStyle w:val="FootnoteText"/>
        <w:rPr>
          <w:i/>
          <w:iCs/>
          <w:lang w:val="en-US"/>
        </w:rPr>
      </w:pPr>
      <w:r>
        <w:rPr>
          <w:rStyle w:val="FootnoteReference"/>
        </w:rPr>
        <w:footnoteRef/>
      </w:r>
      <w:r>
        <w:t xml:space="preserve"> </w:t>
      </w:r>
      <w:r>
        <w:rPr>
          <w:i/>
          <w:iCs/>
          <w:lang w:val="en-US"/>
        </w:rPr>
        <w:t>Ibid.,   Hal 161-176</w:t>
      </w:r>
    </w:p>
  </w:footnote>
  <w:footnote w:id="14">
    <w:p w:rsidR="00614EE4" w:rsidRPr="00614EE4" w:rsidRDefault="00614EE4" w:rsidP="00614EE4">
      <w:pPr>
        <w:pStyle w:val="FootnoteText"/>
        <w:rPr>
          <w:lang w:val="en-US"/>
        </w:rPr>
      </w:pPr>
      <w:r>
        <w:rPr>
          <w:rStyle w:val="FootnoteReference"/>
        </w:rPr>
        <w:footnoteRef/>
      </w:r>
      <w:r>
        <w:rPr>
          <w:lang w:val="en-US"/>
        </w:rPr>
        <w:t xml:space="preserve"> Muhibbin Syah, </w:t>
      </w:r>
      <w:r>
        <w:rPr>
          <w:i/>
          <w:iCs/>
          <w:lang w:val="en-US"/>
        </w:rPr>
        <w:t xml:space="preserve">Psikologi Belajar </w:t>
      </w:r>
      <w:r>
        <w:rPr>
          <w:lang w:val="en-US"/>
        </w:rPr>
        <w:t>( Jakarta: Rajawali Grafindo Persada, 2003) hal 226</w:t>
      </w:r>
    </w:p>
  </w:footnote>
  <w:footnote w:id="15">
    <w:p w:rsidR="003A14A1" w:rsidRPr="003A14A1" w:rsidRDefault="003A14A1">
      <w:pPr>
        <w:pStyle w:val="FootnoteText"/>
        <w:rPr>
          <w:lang w:val="en-US"/>
        </w:rPr>
      </w:pPr>
      <w:r>
        <w:rPr>
          <w:rStyle w:val="FootnoteReference"/>
        </w:rPr>
        <w:footnoteRef/>
      </w:r>
      <w:r>
        <w:t xml:space="preserve"> </w:t>
      </w:r>
      <w:r>
        <w:rPr>
          <w:i/>
          <w:iCs/>
          <w:lang w:val="en-US"/>
        </w:rPr>
        <w:t xml:space="preserve"> Ibid., </w:t>
      </w:r>
      <w:r>
        <w:rPr>
          <w:lang w:val="en-US"/>
        </w:rPr>
        <w:t xml:space="preserve"> hal 227-229</w:t>
      </w:r>
    </w:p>
  </w:footnote>
  <w:footnote w:id="16">
    <w:p w:rsidR="003A14A1" w:rsidRPr="000163F3" w:rsidRDefault="003A14A1">
      <w:pPr>
        <w:pStyle w:val="FootnoteText"/>
        <w:rPr>
          <w:lang w:val="en-US"/>
        </w:rPr>
      </w:pPr>
      <w:r>
        <w:rPr>
          <w:rStyle w:val="FootnoteReference"/>
        </w:rPr>
        <w:footnoteRef/>
      </w:r>
      <w:r w:rsidR="000163F3">
        <w:rPr>
          <w:lang w:val="en-US"/>
        </w:rPr>
        <w:t xml:space="preserve"> Slameto, </w:t>
      </w:r>
      <w:r w:rsidR="000163F3">
        <w:rPr>
          <w:i/>
          <w:iCs/>
          <w:lang w:val="en-US"/>
        </w:rPr>
        <w:t xml:space="preserve">Belajar dan Faktorr-Fakto yang Mempengaruhinya, </w:t>
      </w:r>
      <w:proofErr w:type="gramStart"/>
      <w:r w:rsidR="000163F3">
        <w:rPr>
          <w:i/>
          <w:iCs/>
          <w:lang w:val="en-US"/>
        </w:rPr>
        <w:t>(</w:t>
      </w:r>
      <w:r w:rsidR="000163F3">
        <w:rPr>
          <w:lang w:val="en-US"/>
        </w:rPr>
        <w:t xml:space="preserve"> Jakarta</w:t>
      </w:r>
      <w:proofErr w:type="gramEnd"/>
      <w:r w:rsidR="000163F3">
        <w:rPr>
          <w:lang w:val="en-US"/>
        </w:rPr>
        <w:t>: Rineka Cipta, 1995), hal. 56</w:t>
      </w:r>
    </w:p>
  </w:footnote>
  <w:footnote w:id="17">
    <w:p w:rsidR="000163F3" w:rsidRPr="000163F3" w:rsidRDefault="000163F3">
      <w:pPr>
        <w:pStyle w:val="FootnoteText"/>
        <w:rPr>
          <w:lang w:val="en-US"/>
        </w:rPr>
      </w:pPr>
      <w:r>
        <w:rPr>
          <w:rStyle w:val="FootnoteReference"/>
        </w:rPr>
        <w:footnoteRef/>
      </w:r>
      <w:r>
        <w:t xml:space="preserve"> </w:t>
      </w:r>
      <w:r>
        <w:rPr>
          <w:i/>
          <w:iCs/>
          <w:lang w:val="en-US"/>
        </w:rPr>
        <w:t xml:space="preserve"> </w:t>
      </w:r>
      <w:proofErr w:type="gramStart"/>
      <w:r>
        <w:rPr>
          <w:i/>
          <w:iCs/>
          <w:lang w:val="en-US"/>
        </w:rPr>
        <w:t>Ibid.,</w:t>
      </w:r>
      <w:proofErr w:type="gramEnd"/>
      <w:r>
        <w:rPr>
          <w:i/>
          <w:iCs/>
          <w:lang w:val="en-US"/>
        </w:rPr>
        <w:t xml:space="preserve"> </w:t>
      </w:r>
      <w:r>
        <w:rPr>
          <w:lang w:val="en-US"/>
        </w:rPr>
        <w:t>hal. 50-73</w:t>
      </w:r>
    </w:p>
  </w:footnote>
  <w:footnote w:id="18">
    <w:p w:rsidR="000163F3" w:rsidRPr="000163F3" w:rsidRDefault="000163F3">
      <w:pPr>
        <w:pStyle w:val="FootnoteText"/>
        <w:rPr>
          <w:lang w:val="en-US"/>
        </w:rPr>
      </w:pPr>
      <w:r>
        <w:rPr>
          <w:rStyle w:val="FootnoteReference"/>
        </w:rPr>
        <w:footnoteRef/>
      </w:r>
      <w:r>
        <w:t xml:space="preserve"> </w:t>
      </w:r>
      <w:r>
        <w:rPr>
          <w:lang w:val="en-US"/>
        </w:rPr>
        <w:t xml:space="preserve">Henry N. Siahaan, </w:t>
      </w:r>
      <w:r>
        <w:rPr>
          <w:i/>
          <w:iCs/>
          <w:lang w:val="en-US"/>
        </w:rPr>
        <w:t xml:space="preserve"> Peranan Ibu Bapak Mendidik anak, ( </w:t>
      </w:r>
      <w:r>
        <w:rPr>
          <w:lang w:val="en-US"/>
        </w:rPr>
        <w:t>Bandung: Angkasa, 2003 ) hal 87</w:t>
      </w:r>
    </w:p>
  </w:footnote>
  <w:footnote w:id="19">
    <w:p w:rsidR="000163F3" w:rsidRPr="004521C2" w:rsidRDefault="000163F3">
      <w:pPr>
        <w:pStyle w:val="FootnoteText"/>
        <w:rPr>
          <w:lang w:val="en-US"/>
        </w:rPr>
      </w:pPr>
      <w:r>
        <w:rPr>
          <w:rStyle w:val="FootnoteReference"/>
        </w:rPr>
        <w:footnoteRef/>
      </w:r>
      <w:r>
        <w:t xml:space="preserve"> </w:t>
      </w:r>
      <w:r>
        <w:rPr>
          <w:lang w:val="en-US"/>
        </w:rPr>
        <w:t>Syamsu Sya</w:t>
      </w:r>
      <w:bookmarkStart w:id="0" w:name="_GoBack"/>
      <w:bookmarkEnd w:id="0"/>
      <w:r>
        <w:rPr>
          <w:lang w:val="en-US"/>
        </w:rPr>
        <w:t xml:space="preserve">msida, </w:t>
      </w:r>
      <w:r w:rsidR="004521C2">
        <w:rPr>
          <w:i/>
          <w:iCs/>
          <w:lang w:val="en-US"/>
        </w:rPr>
        <w:t xml:space="preserve">Himpunan Ketetapan MPRS, </w:t>
      </w:r>
      <w:r w:rsidR="004521C2">
        <w:rPr>
          <w:lang w:val="en-US"/>
        </w:rPr>
        <w:t>Malang: Penyebar Pngetahuan, 1973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535"/>
    <w:multiLevelType w:val="hybridMultilevel"/>
    <w:tmpl w:val="68922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F2EC3"/>
    <w:multiLevelType w:val="hybridMultilevel"/>
    <w:tmpl w:val="89002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647A"/>
    <w:multiLevelType w:val="hybridMultilevel"/>
    <w:tmpl w:val="37AA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379B6"/>
    <w:multiLevelType w:val="hybridMultilevel"/>
    <w:tmpl w:val="884E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9598F"/>
    <w:multiLevelType w:val="hybridMultilevel"/>
    <w:tmpl w:val="B9162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24070"/>
    <w:multiLevelType w:val="hybridMultilevel"/>
    <w:tmpl w:val="B17C6E2C"/>
    <w:lvl w:ilvl="0" w:tplc="0FA4734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37F74CB8"/>
    <w:multiLevelType w:val="hybridMultilevel"/>
    <w:tmpl w:val="39049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5832A1"/>
    <w:multiLevelType w:val="hybridMultilevel"/>
    <w:tmpl w:val="F08A7AFA"/>
    <w:lvl w:ilvl="0" w:tplc="67B05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55738"/>
    <w:multiLevelType w:val="hybridMultilevel"/>
    <w:tmpl w:val="AB822B8E"/>
    <w:lvl w:ilvl="0" w:tplc="FF6219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2E72504"/>
    <w:multiLevelType w:val="hybridMultilevel"/>
    <w:tmpl w:val="6AB4D508"/>
    <w:lvl w:ilvl="0" w:tplc="84B82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63200E"/>
    <w:multiLevelType w:val="hybridMultilevel"/>
    <w:tmpl w:val="865A9E9E"/>
    <w:lvl w:ilvl="0" w:tplc="AABC6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371684"/>
    <w:multiLevelType w:val="hybridMultilevel"/>
    <w:tmpl w:val="2FBA4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10EE9"/>
    <w:multiLevelType w:val="hybridMultilevel"/>
    <w:tmpl w:val="EEF01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B37E2"/>
    <w:multiLevelType w:val="hybridMultilevel"/>
    <w:tmpl w:val="FC38B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12"/>
  </w:num>
  <w:num w:numId="6">
    <w:abstractNumId w:val="1"/>
  </w:num>
  <w:num w:numId="7">
    <w:abstractNumId w:val="2"/>
  </w:num>
  <w:num w:numId="8">
    <w:abstractNumId w:val="13"/>
  </w:num>
  <w:num w:numId="9">
    <w:abstractNumId w:val="11"/>
  </w:num>
  <w:num w:numId="10">
    <w:abstractNumId w:val="5"/>
  </w:num>
  <w:num w:numId="11">
    <w:abstractNumId w:val="7"/>
  </w:num>
  <w:num w:numId="12">
    <w:abstractNumId w:val="10"/>
  </w:num>
  <w:num w:numId="13">
    <w:abstractNumId w:val="8"/>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790E"/>
    <w:rsid w:val="000163F3"/>
    <w:rsid w:val="00020678"/>
    <w:rsid w:val="00022991"/>
    <w:rsid w:val="00024B73"/>
    <w:rsid w:val="00025D4C"/>
    <w:rsid w:val="00026868"/>
    <w:rsid w:val="00027256"/>
    <w:rsid w:val="00030FDA"/>
    <w:rsid w:val="00036ADC"/>
    <w:rsid w:val="000541BC"/>
    <w:rsid w:val="00075868"/>
    <w:rsid w:val="00076F73"/>
    <w:rsid w:val="0008009E"/>
    <w:rsid w:val="0008202C"/>
    <w:rsid w:val="00083D13"/>
    <w:rsid w:val="00094A09"/>
    <w:rsid w:val="000968B0"/>
    <w:rsid w:val="000973E3"/>
    <w:rsid w:val="000A09D4"/>
    <w:rsid w:val="000A6916"/>
    <w:rsid w:val="000B53B5"/>
    <w:rsid w:val="000F571C"/>
    <w:rsid w:val="000F6C7B"/>
    <w:rsid w:val="00100865"/>
    <w:rsid w:val="00104AC6"/>
    <w:rsid w:val="0010583F"/>
    <w:rsid w:val="00130007"/>
    <w:rsid w:val="00131526"/>
    <w:rsid w:val="00144165"/>
    <w:rsid w:val="00153513"/>
    <w:rsid w:val="00156497"/>
    <w:rsid w:val="00182082"/>
    <w:rsid w:val="001A041E"/>
    <w:rsid w:val="001A30B2"/>
    <w:rsid w:val="001A5BB2"/>
    <w:rsid w:val="001B5903"/>
    <w:rsid w:val="001C1E55"/>
    <w:rsid w:val="001C5978"/>
    <w:rsid w:val="001E6A67"/>
    <w:rsid w:val="001F468F"/>
    <w:rsid w:val="00213CD9"/>
    <w:rsid w:val="00227373"/>
    <w:rsid w:val="00231D4B"/>
    <w:rsid w:val="00232624"/>
    <w:rsid w:val="00232ABD"/>
    <w:rsid w:val="00242F3E"/>
    <w:rsid w:val="002863C1"/>
    <w:rsid w:val="002936E8"/>
    <w:rsid w:val="002B0200"/>
    <w:rsid w:val="002C151A"/>
    <w:rsid w:val="002C2A6E"/>
    <w:rsid w:val="002C7E9C"/>
    <w:rsid w:val="002D41F9"/>
    <w:rsid w:val="002E18AC"/>
    <w:rsid w:val="002E32C0"/>
    <w:rsid w:val="002E378B"/>
    <w:rsid w:val="002E37A9"/>
    <w:rsid w:val="002F5622"/>
    <w:rsid w:val="002F635F"/>
    <w:rsid w:val="003019B4"/>
    <w:rsid w:val="003448B6"/>
    <w:rsid w:val="00354F17"/>
    <w:rsid w:val="003609EF"/>
    <w:rsid w:val="00370B2C"/>
    <w:rsid w:val="00373F0B"/>
    <w:rsid w:val="0039308E"/>
    <w:rsid w:val="00393F70"/>
    <w:rsid w:val="003A14A1"/>
    <w:rsid w:val="003E10BE"/>
    <w:rsid w:val="003F2CE1"/>
    <w:rsid w:val="003F79B0"/>
    <w:rsid w:val="004171BF"/>
    <w:rsid w:val="00431007"/>
    <w:rsid w:val="004310D9"/>
    <w:rsid w:val="004521C2"/>
    <w:rsid w:val="00466E02"/>
    <w:rsid w:val="0049623E"/>
    <w:rsid w:val="004C12E8"/>
    <w:rsid w:val="004C3E1D"/>
    <w:rsid w:val="004C61AE"/>
    <w:rsid w:val="004C6DBC"/>
    <w:rsid w:val="004D444C"/>
    <w:rsid w:val="0050168D"/>
    <w:rsid w:val="00507A1A"/>
    <w:rsid w:val="00510358"/>
    <w:rsid w:val="005226EB"/>
    <w:rsid w:val="00545E9E"/>
    <w:rsid w:val="00553278"/>
    <w:rsid w:val="00556E6D"/>
    <w:rsid w:val="005576DC"/>
    <w:rsid w:val="005717EB"/>
    <w:rsid w:val="00597CFE"/>
    <w:rsid w:val="005A0070"/>
    <w:rsid w:val="005A3847"/>
    <w:rsid w:val="005B31EC"/>
    <w:rsid w:val="005B7C31"/>
    <w:rsid w:val="005E384F"/>
    <w:rsid w:val="005E6C21"/>
    <w:rsid w:val="005F54FA"/>
    <w:rsid w:val="00611055"/>
    <w:rsid w:val="00614EE4"/>
    <w:rsid w:val="00642255"/>
    <w:rsid w:val="00644BD1"/>
    <w:rsid w:val="0065790E"/>
    <w:rsid w:val="00667D59"/>
    <w:rsid w:val="00691AAA"/>
    <w:rsid w:val="006A6398"/>
    <w:rsid w:val="006D4CA3"/>
    <w:rsid w:val="006D5948"/>
    <w:rsid w:val="006D5BAC"/>
    <w:rsid w:val="006F0326"/>
    <w:rsid w:val="006F4266"/>
    <w:rsid w:val="00706158"/>
    <w:rsid w:val="00731752"/>
    <w:rsid w:val="00741332"/>
    <w:rsid w:val="007500DD"/>
    <w:rsid w:val="007A51B1"/>
    <w:rsid w:val="007C0649"/>
    <w:rsid w:val="007E17D2"/>
    <w:rsid w:val="008158C3"/>
    <w:rsid w:val="00832EE8"/>
    <w:rsid w:val="00834D66"/>
    <w:rsid w:val="00840D06"/>
    <w:rsid w:val="008567DD"/>
    <w:rsid w:val="008616C2"/>
    <w:rsid w:val="008637E2"/>
    <w:rsid w:val="0087074A"/>
    <w:rsid w:val="00872CDB"/>
    <w:rsid w:val="008750C0"/>
    <w:rsid w:val="00883EBC"/>
    <w:rsid w:val="008A36F7"/>
    <w:rsid w:val="008B1FCA"/>
    <w:rsid w:val="008B22F1"/>
    <w:rsid w:val="0090272D"/>
    <w:rsid w:val="00903006"/>
    <w:rsid w:val="00921587"/>
    <w:rsid w:val="00990AF7"/>
    <w:rsid w:val="00994D43"/>
    <w:rsid w:val="009A4BD4"/>
    <w:rsid w:val="009C5F03"/>
    <w:rsid w:val="009E13D6"/>
    <w:rsid w:val="00A06490"/>
    <w:rsid w:val="00A22908"/>
    <w:rsid w:val="00A26C86"/>
    <w:rsid w:val="00A34FB2"/>
    <w:rsid w:val="00A37E76"/>
    <w:rsid w:val="00A43654"/>
    <w:rsid w:val="00A65FD4"/>
    <w:rsid w:val="00A67BE7"/>
    <w:rsid w:val="00A851CB"/>
    <w:rsid w:val="00AB6DDF"/>
    <w:rsid w:val="00AD4436"/>
    <w:rsid w:val="00B008BC"/>
    <w:rsid w:val="00B036F9"/>
    <w:rsid w:val="00B070F2"/>
    <w:rsid w:val="00B0737B"/>
    <w:rsid w:val="00B10341"/>
    <w:rsid w:val="00B3669C"/>
    <w:rsid w:val="00B474B6"/>
    <w:rsid w:val="00B47A20"/>
    <w:rsid w:val="00B52D65"/>
    <w:rsid w:val="00B64C28"/>
    <w:rsid w:val="00B6561C"/>
    <w:rsid w:val="00B811E3"/>
    <w:rsid w:val="00BA7E52"/>
    <w:rsid w:val="00BC1949"/>
    <w:rsid w:val="00BF0B56"/>
    <w:rsid w:val="00C02899"/>
    <w:rsid w:val="00C13459"/>
    <w:rsid w:val="00C5631F"/>
    <w:rsid w:val="00C72DEC"/>
    <w:rsid w:val="00C826A6"/>
    <w:rsid w:val="00CC6066"/>
    <w:rsid w:val="00CD18E1"/>
    <w:rsid w:val="00D3302A"/>
    <w:rsid w:val="00D51DBD"/>
    <w:rsid w:val="00D66A61"/>
    <w:rsid w:val="00D67770"/>
    <w:rsid w:val="00D7466A"/>
    <w:rsid w:val="00D77B43"/>
    <w:rsid w:val="00D861E1"/>
    <w:rsid w:val="00D91EA9"/>
    <w:rsid w:val="00DA470D"/>
    <w:rsid w:val="00DB3713"/>
    <w:rsid w:val="00DB5C3E"/>
    <w:rsid w:val="00DB7EB7"/>
    <w:rsid w:val="00DC3B65"/>
    <w:rsid w:val="00DD4D05"/>
    <w:rsid w:val="00DD723B"/>
    <w:rsid w:val="00DE154A"/>
    <w:rsid w:val="00E177FF"/>
    <w:rsid w:val="00E27BAA"/>
    <w:rsid w:val="00E340E4"/>
    <w:rsid w:val="00E55050"/>
    <w:rsid w:val="00EA2A0D"/>
    <w:rsid w:val="00EA4778"/>
    <w:rsid w:val="00ED054A"/>
    <w:rsid w:val="00ED0B20"/>
    <w:rsid w:val="00ED4D40"/>
    <w:rsid w:val="00EE3F5D"/>
    <w:rsid w:val="00EF24EB"/>
    <w:rsid w:val="00EF2E4B"/>
    <w:rsid w:val="00F50741"/>
    <w:rsid w:val="00F647BB"/>
    <w:rsid w:val="00F76A7D"/>
    <w:rsid w:val="00FA3764"/>
    <w:rsid w:val="00FB37B1"/>
    <w:rsid w:val="00FC34AC"/>
    <w:rsid w:val="00FE33D9"/>
    <w:rsid w:val="00FF5C49"/>
    <w:rsid w:val="00FF703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C49"/>
  </w:style>
  <w:style w:type="paragraph" w:styleId="Footer">
    <w:name w:val="footer"/>
    <w:basedOn w:val="Normal"/>
    <w:link w:val="FooterChar"/>
    <w:uiPriority w:val="99"/>
    <w:unhideWhenUsed/>
    <w:rsid w:val="00FF5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C49"/>
  </w:style>
  <w:style w:type="paragraph" w:styleId="ListParagraph">
    <w:name w:val="List Paragraph"/>
    <w:basedOn w:val="Normal"/>
    <w:uiPriority w:val="34"/>
    <w:qFormat/>
    <w:rsid w:val="004C61AE"/>
    <w:pPr>
      <w:ind w:left="720"/>
      <w:contextualSpacing/>
    </w:pPr>
  </w:style>
  <w:style w:type="paragraph" w:styleId="BalloonText">
    <w:name w:val="Balloon Text"/>
    <w:basedOn w:val="Normal"/>
    <w:link w:val="BalloonTextChar"/>
    <w:uiPriority w:val="99"/>
    <w:semiHidden/>
    <w:unhideWhenUsed/>
    <w:rsid w:val="0041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BF"/>
    <w:rPr>
      <w:rFonts w:ascii="Tahoma" w:hAnsi="Tahoma" w:cs="Tahoma"/>
      <w:sz w:val="16"/>
      <w:szCs w:val="16"/>
    </w:rPr>
  </w:style>
  <w:style w:type="table" w:styleId="TableGrid">
    <w:name w:val="Table Grid"/>
    <w:basedOn w:val="TableNormal"/>
    <w:uiPriority w:val="59"/>
    <w:rsid w:val="00AD44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F2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2CE1"/>
    <w:rPr>
      <w:sz w:val="20"/>
      <w:szCs w:val="20"/>
    </w:rPr>
  </w:style>
  <w:style w:type="character" w:styleId="FootnoteReference">
    <w:name w:val="footnote reference"/>
    <w:basedOn w:val="DefaultParagraphFont"/>
    <w:uiPriority w:val="99"/>
    <w:semiHidden/>
    <w:unhideWhenUsed/>
    <w:rsid w:val="003F2C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F278-335D-4BF4-A3E5-8990934F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102</cp:revision>
  <dcterms:created xsi:type="dcterms:W3CDTF">2013-11-04T13:09:00Z</dcterms:created>
  <dcterms:modified xsi:type="dcterms:W3CDTF">2014-06-14T13:22:00Z</dcterms:modified>
</cp:coreProperties>
</file>