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2F" w:rsidRPr="00906F93" w:rsidRDefault="0080052F" w:rsidP="00906F93">
      <w:pPr>
        <w:autoSpaceDE w:val="0"/>
        <w:autoSpaceDN w:val="0"/>
        <w:adjustRightInd w:val="0"/>
        <w:spacing w:before="240" w:after="0" w:line="480" w:lineRule="auto"/>
        <w:jc w:val="center"/>
        <w:rPr>
          <w:rFonts w:ascii="Times New Roman" w:hAnsi="Times New Roman" w:cs="Times New Roman"/>
          <w:b/>
          <w:sz w:val="28"/>
          <w:szCs w:val="28"/>
        </w:rPr>
      </w:pPr>
      <w:r w:rsidRPr="00906F93">
        <w:rPr>
          <w:rFonts w:ascii="Times New Roman" w:hAnsi="Times New Roman" w:cs="Times New Roman"/>
          <w:b/>
          <w:sz w:val="28"/>
          <w:szCs w:val="28"/>
        </w:rPr>
        <w:t>Bab 3</w:t>
      </w:r>
    </w:p>
    <w:p w:rsidR="00906F93" w:rsidRDefault="00100A7A" w:rsidP="00227487">
      <w:pPr>
        <w:pStyle w:val="NoSpacing"/>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GAMBARAN UMUM</w:t>
      </w:r>
    </w:p>
    <w:p w:rsidR="00E26EFB" w:rsidRPr="00906F93" w:rsidRDefault="00E26EFB" w:rsidP="00BC2AE2">
      <w:pPr>
        <w:pStyle w:val="NoSpacing"/>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TPA UNIT 107 </w:t>
      </w:r>
      <w:r w:rsidR="00BC2AE2">
        <w:rPr>
          <w:rFonts w:ascii="Times New Roman" w:hAnsi="Times New Roman" w:cs="Times New Roman"/>
          <w:b/>
          <w:bCs/>
          <w:sz w:val="28"/>
          <w:szCs w:val="28"/>
        </w:rPr>
        <w:t xml:space="preserve">JAMI’ATUL MUHAJIRIN </w:t>
      </w:r>
      <w:r>
        <w:rPr>
          <w:rFonts w:ascii="Times New Roman" w:hAnsi="Times New Roman" w:cs="Times New Roman"/>
          <w:b/>
          <w:bCs/>
          <w:sz w:val="28"/>
          <w:szCs w:val="28"/>
        </w:rPr>
        <w:t>MUARA ENIM</w:t>
      </w:r>
    </w:p>
    <w:p w:rsidR="0080052F" w:rsidRDefault="0080052F" w:rsidP="0080052F">
      <w:pPr>
        <w:tabs>
          <w:tab w:val="right" w:leader="dot" w:pos="8640"/>
        </w:tabs>
        <w:spacing w:line="480" w:lineRule="auto"/>
        <w:jc w:val="center"/>
        <w:rPr>
          <w:rFonts w:ascii="Times New Roman" w:hAnsi="Times New Roman" w:cs="Times New Roman"/>
          <w:sz w:val="24"/>
          <w:szCs w:val="24"/>
        </w:rPr>
      </w:pPr>
    </w:p>
    <w:p w:rsidR="0080052F" w:rsidRPr="00026E64" w:rsidRDefault="0080052F" w:rsidP="00BC2AE2">
      <w:pPr>
        <w:pStyle w:val="NoSpacing"/>
        <w:spacing w:line="480" w:lineRule="auto"/>
        <w:jc w:val="both"/>
        <w:rPr>
          <w:rFonts w:ascii="Times New Roman" w:hAnsi="Times New Roman" w:cs="Times New Roman"/>
          <w:b/>
          <w:bCs/>
          <w:sz w:val="24"/>
          <w:szCs w:val="24"/>
        </w:rPr>
      </w:pPr>
      <w:r w:rsidRPr="00026E64">
        <w:rPr>
          <w:rFonts w:ascii="Times New Roman" w:hAnsi="Times New Roman" w:cs="Times New Roman"/>
          <w:b/>
          <w:bCs/>
          <w:sz w:val="24"/>
          <w:szCs w:val="24"/>
        </w:rPr>
        <w:t>Seja</w:t>
      </w:r>
      <w:r w:rsidR="00BC29CE">
        <w:rPr>
          <w:rFonts w:ascii="Times New Roman" w:hAnsi="Times New Roman" w:cs="Times New Roman"/>
          <w:b/>
          <w:bCs/>
          <w:sz w:val="24"/>
          <w:szCs w:val="24"/>
        </w:rPr>
        <w:t xml:space="preserve">rah Singkat </w:t>
      </w:r>
      <w:r w:rsidR="00EC3308">
        <w:rPr>
          <w:rFonts w:ascii="Times New Roman" w:hAnsi="Times New Roman" w:cs="Times New Roman"/>
          <w:b/>
          <w:bCs/>
          <w:sz w:val="24"/>
          <w:szCs w:val="24"/>
        </w:rPr>
        <w:t>Berdirinya TPA</w:t>
      </w:r>
      <w:r w:rsidRPr="00026E64">
        <w:rPr>
          <w:rFonts w:ascii="Times New Roman" w:hAnsi="Times New Roman" w:cs="Times New Roman"/>
          <w:b/>
          <w:bCs/>
          <w:sz w:val="24"/>
          <w:szCs w:val="24"/>
        </w:rPr>
        <w:t xml:space="preserve"> </w:t>
      </w:r>
      <w:r w:rsidR="00EC3308">
        <w:rPr>
          <w:rFonts w:ascii="Times New Roman" w:hAnsi="Times New Roman" w:cs="Times New Roman"/>
          <w:b/>
          <w:bCs/>
          <w:sz w:val="24"/>
          <w:szCs w:val="24"/>
        </w:rPr>
        <w:t xml:space="preserve">Unit 107 </w:t>
      </w:r>
      <w:r w:rsidR="00BC2AE2">
        <w:rPr>
          <w:rFonts w:ascii="Times New Roman" w:hAnsi="Times New Roman" w:cs="Times New Roman"/>
          <w:b/>
          <w:bCs/>
          <w:sz w:val="24"/>
          <w:szCs w:val="24"/>
        </w:rPr>
        <w:t>Jami’atul Muhajirin</w:t>
      </w:r>
      <w:r w:rsidR="00BC2AE2" w:rsidRPr="00026E64">
        <w:rPr>
          <w:rFonts w:ascii="Times New Roman" w:hAnsi="Times New Roman" w:cs="Times New Roman"/>
          <w:b/>
          <w:bCs/>
          <w:sz w:val="24"/>
          <w:szCs w:val="24"/>
        </w:rPr>
        <w:t xml:space="preserve"> </w:t>
      </w:r>
      <w:r w:rsidR="00EC3308">
        <w:rPr>
          <w:rFonts w:ascii="Times New Roman" w:hAnsi="Times New Roman" w:cs="Times New Roman"/>
          <w:b/>
          <w:bCs/>
          <w:sz w:val="24"/>
          <w:szCs w:val="24"/>
        </w:rPr>
        <w:t>Muara Enim</w:t>
      </w:r>
    </w:p>
    <w:p w:rsidR="00251472" w:rsidRDefault="00EF4AB5" w:rsidP="00145B1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Lembaga Pendidikan Al-Qur’an mempunyai jenjang pendidikan </w:t>
      </w:r>
      <w:r w:rsidR="00571E67">
        <w:rPr>
          <w:rFonts w:ascii="Times New Roman" w:hAnsi="Times New Roman" w:cs="Times New Roman"/>
          <w:sz w:val="24"/>
          <w:szCs w:val="24"/>
        </w:rPr>
        <w:t xml:space="preserve">yaitu </w:t>
      </w:r>
      <w:r>
        <w:rPr>
          <w:rFonts w:ascii="Times New Roman" w:hAnsi="Times New Roman" w:cs="Times New Roman"/>
          <w:sz w:val="24"/>
          <w:szCs w:val="24"/>
        </w:rPr>
        <w:t>Taman Kanak-Kanak Al-Qur’an yang disingkat TKA dan Taman Pendi</w:t>
      </w:r>
      <w:r w:rsidR="00A752DF">
        <w:rPr>
          <w:rFonts w:ascii="Times New Roman" w:hAnsi="Times New Roman" w:cs="Times New Roman"/>
          <w:sz w:val="24"/>
          <w:szCs w:val="24"/>
        </w:rPr>
        <w:t>dikan Al-Qur’an yaitu TPA. Penyebutan</w:t>
      </w:r>
      <w:r>
        <w:rPr>
          <w:rFonts w:ascii="Times New Roman" w:hAnsi="Times New Roman" w:cs="Times New Roman"/>
          <w:sz w:val="24"/>
          <w:szCs w:val="24"/>
        </w:rPr>
        <w:t xml:space="preserve"> nama tersebut </w:t>
      </w:r>
      <w:r w:rsidR="00A752DF">
        <w:rPr>
          <w:rFonts w:ascii="Times New Roman" w:hAnsi="Times New Roman" w:cs="Times New Roman"/>
          <w:sz w:val="24"/>
          <w:szCs w:val="24"/>
        </w:rPr>
        <w:t xml:space="preserve">ada </w:t>
      </w:r>
      <w:r>
        <w:rPr>
          <w:rFonts w:ascii="Times New Roman" w:hAnsi="Times New Roman" w:cs="Times New Roman"/>
          <w:sz w:val="24"/>
          <w:szCs w:val="24"/>
        </w:rPr>
        <w:t>hubungan</w:t>
      </w:r>
      <w:r w:rsidR="00A752DF">
        <w:rPr>
          <w:rFonts w:ascii="Times New Roman" w:hAnsi="Times New Roman" w:cs="Times New Roman"/>
          <w:sz w:val="24"/>
          <w:szCs w:val="24"/>
        </w:rPr>
        <w:t>nya</w:t>
      </w:r>
      <w:r>
        <w:rPr>
          <w:rFonts w:ascii="Times New Roman" w:hAnsi="Times New Roman" w:cs="Times New Roman"/>
          <w:sz w:val="24"/>
          <w:szCs w:val="24"/>
        </w:rPr>
        <w:t xml:space="preserve"> dengan umur </w:t>
      </w:r>
      <w:r w:rsidR="00251472">
        <w:rPr>
          <w:rFonts w:ascii="Times New Roman" w:hAnsi="Times New Roman" w:cs="Times New Roman"/>
          <w:sz w:val="24"/>
          <w:szCs w:val="24"/>
        </w:rPr>
        <w:t xml:space="preserve">peserta didiknya. </w:t>
      </w:r>
      <w:r>
        <w:rPr>
          <w:rFonts w:ascii="Times New Roman" w:hAnsi="Times New Roman" w:cs="Times New Roman"/>
          <w:sz w:val="24"/>
          <w:szCs w:val="24"/>
        </w:rPr>
        <w:t xml:space="preserve">Taman Kanak-Kanak Al-Qur’an (TKA) </w:t>
      </w:r>
      <w:r w:rsidR="00251472">
        <w:rPr>
          <w:rFonts w:ascii="Times New Roman" w:hAnsi="Times New Roman" w:cs="Times New Roman"/>
          <w:sz w:val="24"/>
          <w:szCs w:val="24"/>
        </w:rPr>
        <w:t>untuk anak-anak ber</w:t>
      </w:r>
      <w:r>
        <w:rPr>
          <w:rFonts w:ascii="Times New Roman" w:hAnsi="Times New Roman" w:cs="Times New Roman"/>
          <w:sz w:val="24"/>
          <w:szCs w:val="24"/>
        </w:rPr>
        <w:t xml:space="preserve">umur 4 tahun sampai dengan 6 tahun dan Taman Pendidikan Al-Qur’an (TPA) </w:t>
      </w:r>
      <w:r w:rsidR="00251472">
        <w:rPr>
          <w:rFonts w:ascii="Times New Roman" w:hAnsi="Times New Roman" w:cs="Times New Roman"/>
          <w:sz w:val="24"/>
          <w:szCs w:val="24"/>
        </w:rPr>
        <w:t>untuk anak-anak ber</w:t>
      </w:r>
      <w:r>
        <w:rPr>
          <w:rFonts w:ascii="Times New Roman" w:hAnsi="Times New Roman" w:cs="Times New Roman"/>
          <w:sz w:val="24"/>
          <w:szCs w:val="24"/>
        </w:rPr>
        <w:t>umur 7 tahun sampai dengan 12 tahun.</w:t>
      </w:r>
      <w:r w:rsidR="00251472">
        <w:rPr>
          <w:rFonts w:ascii="Times New Roman" w:hAnsi="Times New Roman" w:cs="Times New Roman"/>
          <w:sz w:val="24"/>
          <w:szCs w:val="24"/>
        </w:rPr>
        <w:t xml:space="preserve"> Kalau lembaga pendidikan Al-Qur’an di Taman Pendidikan Al-Qur’an Unit 107 </w:t>
      </w:r>
      <w:r w:rsidR="00BC2AE2">
        <w:rPr>
          <w:rFonts w:ascii="Times New Roman" w:hAnsi="Times New Roman" w:cs="Times New Roman"/>
          <w:sz w:val="24"/>
          <w:szCs w:val="24"/>
        </w:rPr>
        <w:t xml:space="preserve">Jami’atul Muhajirin </w:t>
      </w:r>
      <w:r w:rsidR="00251472">
        <w:rPr>
          <w:rFonts w:ascii="Times New Roman" w:hAnsi="Times New Roman" w:cs="Times New Roman"/>
          <w:sz w:val="24"/>
          <w:szCs w:val="24"/>
        </w:rPr>
        <w:t>Muara Enim</w:t>
      </w:r>
      <w:r w:rsidR="00571E67">
        <w:rPr>
          <w:rFonts w:ascii="Times New Roman" w:hAnsi="Times New Roman" w:cs="Times New Roman"/>
          <w:sz w:val="24"/>
          <w:szCs w:val="24"/>
        </w:rPr>
        <w:t xml:space="preserve"> hanya mengelola Taman Pendidikan Al-Qur’an (TPA)</w:t>
      </w:r>
      <w:r w:rsidR="00145B14">
        <w:rPr>
          <w:rFonts w:ascii="Times New Roman" w:hAnsi="Times New Roman" w:cs="Times New Roman"/>
          <w:sz w:val="24"/>
          <w:szCs w:val="24"/>
        </w:rPr>
        <w:t xml:space="preserve">. </w:t>
      </w:r>
      <w:r w:rsidR="009C72BE">
        <w:rPr>
          <w:rFonts w:ascii="Times New Roman" w:hAnsi="Times New Roman" w:cs="Times New Roman"/>
          <w:sz w:val="24"/>
          <w:szCs w:val="24"/>
        </w:rPr>
        <w:t>Sebenarnya</w:t>
      </w:r>
      <w:r w:rsidR="00571E67">
        <w:rPr>
          <w:rFonts w:ascii="Times New Roman" w:hAnsi="Times New Roman" w:cs="Times New Roman"/>
          <w:sz w:val="24"/>
          <w:szCs w:val="24"/>
        </w:rPr>
        <w:t xml:space="preserve"> </w:t>
      </w:r>
      <w:r w:rsidR="009C72BE">
        <w:rPr>
          <w:rFonts w:ascii="Times New Roman" w:hAnsi="Times New Roman" w:cs="Times New Roman"/>
          <w:sz w:val="24"/>
          <w:szCs w:val="24"/>
        </w:rPr>
        <w:t>santri yang dididik adalah anak</w:t>
      </w:r>
      <w:r w:rsidR="00571E67">
        <w:rPr>
          <w:rFonts w:ascii="Times New Roman" w:hAnsi="Times New Roman" w:cs="Times New Roman"/>
          <w:sz w:val="24"/>
          <w:szCs w:val="24"/>
        </w:rPr>
        <w:t>-anak berumur 7 tahun sampai dengan umur 12 tahun</w:t>
      </w:r>
      <w:r w:rsidR="009C72BE">
        <w:rPr>
          <w:rFonts w:ascii="Times New Roman" w:hAnsi="Times New Roman" w:cs="Times New Roman"/>
          <w:sz w:val="24"/>
          <w:szCs w:val="24"/>
        </w:rPr>
        <w:t>, tapi tidak di sini yaitu dari anak-anak berumur 5 tahun dengan syarat lancar berbicara sampai dengan umur 15 tahun.</w:t>
      </w:r>
    </w:p>
    <w:p w:rsidR="0080052F" w:rsidRPr="00026E64" w:rsidRDefault="00EF4AB5" w:rsidP="00BC2AE2">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Taman Pendidikan Al-Qur’an (TPA) Unit 107 </w:t>
      </w:r>
      <w:r w:rsidR="00BC2AE2">
        <w:rPr>
          <w:rFonts w:ascii="Times New Roman" w:hAnsi="Times New Roman" w:cs="Times New Roman"/>
          <w:sz w:val="24"/>
          <w:szCs w:val="24"/>
        </w:rPr>
        <w:t xml:space="preserve">Jami’atul Muhajirin </w:t>
      </w:r>
      <w:r w:rsidR="0080052F" w:rsidRPr="00026E64">
        <w:rPr>
          <w:rFonts w:ascii="Times New Roman" w:hAnsi="Times New Roman" w:cs="Times New Roman"/>
          <w:sz w:val="24"/>
          <w:szCs w:val="24"/>
        </w:rPr>
        <w:t xml:space="preserve">dirintis </w:t>
      </w:r>
      <w:r w:rsidR="0080052F">
        <w:rPr>
          <w:rFonts w:ascii="Times New Roman" w:hAnsi="Times New Roman" w:cs="Times New Roman"/>
          <w:sz w:val="24"/>
          <w:szCs w:val="24"/>
        </w:rPr>
        <w:t>ber</w:t>
      </w:r>
      <w:r w:rsidR="0080052F" w:rsidRPr="00026E64">
        <w:rPr>
          <w:rFonts w:ascii="Times New Roman" w:hAnsi="Times New Roman" w:cs="Times New Roman"/>
          <w:sz w:val="24"/>
          <w:szCs w:val="24"/>
        </w:rPr>
        <w:t>diri</w:t>
      </w:r>
      <w:r w:rsidR="0080052F">
        <w:rPr>
          <w:rFonts w:ascii="Times New Roman" w:hAnsi="Times New Roman" w:cs="Times New Roman"/>
          <w:sz w:val="24"/>
          <w:szCs w:val="24"/>
        </w:rPr>
        <w:t>nya</w:t>
      </w:r>
      <w:r w:rsidR="0080052F" w:rsidRPr="00026E64">
        <w:rPr>
          <w:rFonts w:ascii="Times New Roman" w:hAnsi="Times New Roman" w:cs="Times New Roman"/>
          <w:sz w:val="24"/>
          <w:szCs w:val="24"/>
        </w:rPr>
        <w:t xml:space="preserve"> oleh Drs.  Mahmud HD dan Drs. Suyadi</w:t>
      </w:r>
      <w:r w:rsidR="0080052F">
        <w:rPr>
          <w:rFonts w:ascii="Times New Roman" w:hAnsi="Times New Roman" w:cs="Times New Roman"/>
          <w:sz w:val="24"/>
          <w:szCs w:val="24"/>
        </w:rPr>
        <w:t xml:space="preserve">. Kemudian didaftarkan ke Dewan Pengurus Daerah (DPD) Badan Komunikasi Pemuda Remaja Masjid (BKPRMI) Kabupaten Muara Enim dengan Nomor </w:t>
      </w:r>
      <w:r w:rsidR="00C12274">
        <w:rPr>
          <w:rFonts w:ascii="Times New Roman" w:hAnsi="Times New Roman" w:cs="Times New Roman"/>
          <w:sz w:val="24"/>
          <w:szCs w:val="24"/>
        </w:rPr>
        <w:t xml:space="preserve">Unit </w:t>
      </w:r>
      <w:r w:rsidR="0080052F">
        <w:rPr>
          <w:rFonts w:ascii="Times New Roman" w:hAnsi="Times New Roman" w:cs="Times New Roman"/>
          <w:sz w:val="24"/>
          <w:szCs w:val="24"/>
        </w:rPr>
        <w:t xml:space="preserve">107 </w:t>
      </w:r>
      <w:r w:rsidR="0080052F" w:rsidRPr="00026E64">
        <w:rPr>
          <w:rFonts w:ascii="Times New Roman" w:hAnsi="Times New Roman" w:cs="Times New Roman"/>
          <w:sz w:val="24"/>
          <w:szCs w:val="24"/>
        </w:rPr>
        <w:t>pada hari Rabu tanggal 11 Nopember 1992</w:t>
      </w:r>
      <w:r w:rsidR="0080052F">
        <w:rPr>
          <w:rFonts w:ascii="Times New Roman" w:hAnsi="Times New Roman" w:cs="Times New Roman"/>
          <w:sz w:val="24"/>
          <w:szCs w:val="24"/>
        </w:rPr>
        <w:t xml:space="preserve">. </w:t>
      </w:r>
      <w:r w:rsidR="0080052F" w:rsidRPr="00026E64">
        <w:rPr>
          <w:rFonts w:ascii="Times New Roman" w:hAnsi="Times New Roman" w:cs="Times New Roman"/>
          <w:sz w:val="24"/>
          <w:szCs w:val="24"/>
        </w:rPr>
        <w:t xml:space="preserve"> Taman Pendidikan Al-Qur’an (TPA) Jami’atul Muhajirin di</w:t>
      </w:r>
      <w:r w:rsidR="0080052F">
        <w:rPr>
          <w:rFonts w:ascii="Times New Roman" w:hAnsi="Times New Roman" w:cs="Times New Roman"/>
          <w:sz w:val="24"/>
          <w:szCs w:val="24"/>
        </w:rPr>
        <w:t>resmikan pembukaannya oleh Camat Kepala Wilayah Kecamatan Muara Enim pada hari Jum’at tanggal 11 Desember 1992 di</w:t>
      </w:r>
      <w:r w:rsidR="0080052F" w:rsidRPr="00026E64">
        <w:rPr>
          <w:rFonts w:ascii="Times New Roman" w:hAnsi="Times New Roman" w:cs="Times New Roman"/>
          <w:sz w:val="24"/>
          <w:szCs w:val="24"/>
        </w:rPr>
        <w:t xml:space="preserve"> Masjid Jami’atul Muhajirin</w:t>
      </w:r>
      <w:r w:rsidR="0080052F">
        <w:rPr>
          <w:rFonts w:ascii="Times New Roman" w:hAnsi="Times New Roman" w:cs="Times New Roman"/>
          <w:sz w:val="24"/>
          <w:szCs w:val="24"/>
        </w:rPr>
        <w:t xml:space="preserve">. </w:t>
      </w:r>
      <w:r w:rsidR="0080052F" w:rsidRPr="00026E64">
        <w:rPr>
          <w:rFonts w:ascii="Times New Roman" w:hAnsi="Times New Roman" w:cs="Times New Roman"/>
          <w:sz w:val="24"/>
          <w:szCs w:val="24"/>
        </w:rPr>
        <w:t>Taman Pendidikan Al-Qur’an (TPA)</w:t>
      </w:r>
      <w:r w:rsidR="00BC2AE2">
        <w:rPr>
          <w:rFonts w:ascii="Times New Roman" w:hAnsi="Times New Roman" w:cs="Times New Roman"/>
          <w:sz w:val="24"/>
          <w:szCs w:val="24"/>
        </w:rPr>
        <w:t xml:space="preserve"> Unit 107 </w:t>
      </w:r>
      <w:r w:rsidR="0080052F" w:rsidRPr="00026E64">
        <w:rPr>
          <w:rFonts w:ascii="Times New Roman" w:hAnsi="Times New Roman" w:cs="Times New Roman"/>
          <w:sz w:val="24"/>
          <w:szCs w:val="24"/>
        </w:rPr>
        <w:t>Jami’atul Muhajirin</w:t>
      </w:r>
      <w:r w:rsidR="0080052F">
        <w:rPr>
          <w:rFonts w:ascii="Times New Roman" w:hAnsi="Times New Roman" w:cs="Times New Roman"/>
          <w:sz w:val="24"/>
          <w:szCs w:val="24"/>
        </w:rPr>
        <w:t xml:space="preserve"> </w:t>
      </w:r>
      <w:r w:rsidR="0080052F" w:rsidRPr="00026E64">
        <w:rPr>
          <w:rFonts w:ascii="Times New Roman" w:hAnsi="Times New Roman" w:cs="Times New Roman"/>
          <w:sz w:val="24"/>
          <w:szCs w:val="24"/>
        </w:rPr>
        <w:t xml:space="preserve">beralamat di Komplek Perumahan Kodim </w:t>
      </w:r>
      <w:r w:rsidR="0080052F" w:rsidRPr="00026E64">
        <w:rPr>
          <w:rFonts w:ascii="Times New Roman" w:hAnsi="Times New Roman" w:cs="Times New Roman"/>
          <w:sz w:val="24"/>
          <w:szCs w:val="24"/>
        </w:rPr>
        <w:lastRenderedPageBreak/>
        <w:t xml:space="preserve">Jalan Laskar M. Thahir Kampung Sidorejo RT. 01 RW. 02 Kelurahan Pasar III Kecamatan Muara Enim Kabupaten Muara Enim </w:t>
      </w:r>
      <w:r w:rsidR="0080052F">
        <w:rPr>
          <w:rFonts w:ascii="Times New Roman" w:hAnsi="Times New Roman" w:cs="Times New Roman"/>
          <w:sz w:val="24"/>
          <w:szCs w:val="24"/>
        </w:rPr>
        <w:t xml:space="preserve">Propinsi </w:t>
      </w:r>
      <w:r w:rsidR="0080052F" w:rsidRPr="00026E64">
        <w:rPr>
          <w:rFonts w:ascii="Times New Roman" w:hAnsi="Times New Roman" w:cs="Times New Roman"/>
          <w:sz w:val="24"/>
          <w:szCs w:val="24"/>
        </w:rPr>
        <w:t>Sumatera Selatan.</w:t>
      </w:r>
    </w:p>
    <w:p w:rsidR="0080052F" w:rsidRDefault="00EC3308" w:rsidP="00EC3308">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semenjak berdirinya TPA </w:t>
      </w:r>
      <w:r w:rsidR="00BC2AE2">
        <w:rPr>
          <w:rFonts w:ascii="Times New Roman" w:hAnsi="Times New Roman" w:cs="Times New Roman"/>
          <w:sz w:val="24"/>
          <w:szCs w:val="24"/>
        </w:rPr>
        <w:t xml:space="preserve">Unit 107 </w:t>
      </w:r>
      <w:r>
        <w:rPr>
          <w:rFonts w:ascii="Times New Roman" w:hAnsi="Times New Roman" w:cs="Times New Roman"/>
          <w:sz w:val="24"/>
          <w:szCs w:val="24"/>
        </w:rPr>
        <w:t>Jami’atul Muha</w:t>
      </w:r>
      <w:r w:rsidR="00571E67">
        <w:rPr>
          <w:rFonts w:ascii="Times New Roman" w:hAnsi="Times New Roman" w:cs="Times New Roman"/>
          <w:sz w:val="24"/>
          <w:szCs w:val="24"/>
        </w:rPr>
        <w:t>jirin tidak pernah mengalami kev</w:t>
      </w:r>
      <w:r>
        <w:rPr>
          <w:rFonts w:ascii="Times New Roman" w:hAnsi="Times New Roman" w:cs="Times New Roman"/>
          <w:sz w:val="24"/>
          <w:szCs w:val="24"/>
        </w:rPr>
        <w:t xml:space="preserve">akuman. Ini bisa dilihat dari ketua pengurus yang memimpin sampai sekarang. </w:t>
      </w:r>
    </w:p>
    <w:p w:rsidR="00571E67" w:rsidRDefault="00571E67" w:rsidP="00076218">
      <w:pPr>
        <w:pStyle w:val="NoSpacing"/>
        <w:ind w:firstLine="709"/>
        <w:jc w:val="center"/>
        <w:rPr>
          <w:rFonts w:ascii="Times New Roman" w:hAnsi="Times New Roman" w:cs="Times New Roman"/>
          <w:sz w:val="24"/>
          <w:szCs w:val="24"/>
        </w:rPr>
      </w:pPr>
    </w:p>
    <w:p w:rsidR="00100A7A" w:rsidRDefault="00100A7A" w:rsidP="00AF6237">
      <w:pPr>
        <w:pStyle w:val="NoSpacing"/>
        <w:spacing w:line="48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Tabel </w:t>
      </w:r>
      <w:r w:rsidR="00AF6237">
        <w:rPr>
          <w:rFonts w:ascii="Times New Roman" w:hAnsi="Times New Roman" w:cs="Times New Roman"/>
          <w:sz w:val="24"/>
          <w:szCs w:val="24"/>
        </w:rPr>
        <w:t>6</w:t>
      </w:r>
      <w:r>
        <w:rPr>
          <w:rFonts w:ascii="Times New Roman" w:hAnsi="Times New Roman" w:cs="Times New Roman"/>
          <w:sz w:val="24"/>
          <w:szCs w:val="24"/>
        </w:rPr>
        <w:t xml:space="preserve">. Nama Ketua TPA </w:t>
      </w:r>
      <w:r w:rsidR="00BC2AE2">
        <w:rPr>
          <w:rFonts w:ascii="Times New Roman" w:hAnsi="Times New Roman" w:cs="Times New Roman"/>
          <w:sz w:val="24"/>
          <w:szCs w:val="24"/>
        </w:rPr>
        <w:t xml:space="preserve">Unit 107 </w:t>
      </w:r>
      <w:r>
        <w:rPr>
          <w:rFonts w:ascii="Times New Roman" w:hAnsi="Times New Roman" w:cs="Times New Roman"/>
          <w:sz w:val="24"/>
          <w:szCs w:val="24"/>
        </w:rPr>
        <w:t>Jami’atul Muhajirin dari tahun ke tahun</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4678"/>
        <w:gridCol w:w="3544"/>
      </w:tblGrid>
      <w:tr w:rsidR="0080052F" w:rsidRPr="008D7439" w:rsidTr="00F837EE">
        <w:trPr>
          <w:trHeight w:val="516"/>
        </w:trPr>
        <w:tc>
          <w:tcPr>
            <w:tcW w:w="533" w:type="dxa"/>
            <w:tcBorders>
              <w:bottom w:val="single" w:sz="4" w:space="0" w:color="auto"/>
            </w:tcBorders>
            <w:vAlign w:val="center"/>
          </w:tcPr>
          <w:p w:rsidR="0080052F" w:rsidRPr="008D7439" w:rsidRDefault="0080052F" w:rsidP="00DC7986">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No</w:t>
            </w:r>
          </w:p>
        </w:tc>
        <w:tc>
          <w:tcPr>
            <w:tcW w:w="4678" w:type="dxa"/>
            <w:tcBorders>
              <w:bottom w:val="single" w:sz="4" w:space="0" w:color="auto"/>
            </w:tcBorders>
            <w:vAlign w:val="center"/>
          </w:tcPr>
          <w:p w:rsidR="0080052F" w:rsidRPr="008D7439" w:rsidRDefault="0080052F" w:rsidP="00DC7986">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Nama</w:t>
            </w:r>
          </w:p>
        </w:tc>
        <w:tc>
          <w:tcPr>
            <w:tcW w:w="3544" w:type="dxa"/>
            <w:tcBorders>
              <w:bottom w:val="single" w:sz="4" w:space="0" w:color="auto"/>
            </w:tcBorders>
            <w:vAlign w:val="center"/>
          </w:tcPr>
          <w:p w:rsidR="0080052F" w:rsidRPr="008D7439" w:rsidRDefault="0080052F" w:rsidP="00DC7986">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Tahun</w:t>
            </w:r>
          </w:p>
        </w:tc>
      </w:tr>
      <w:tr w:rsidR="00EF4AB5" w:rsidRPr="00EF4AB5" w:rsidTr="00F837EE">
        <w:tc>
          <w:tcPr>
            <w:tcW w:w="533" w:type="dxa"/>
            <w:tcBorders>
              <w:top w:val="single" w:sz="4" w:space="0" w:color="auto"/>
              <w:left w:val="single" w:sz="4" w:space="0" w:color="auto"/>
              <w:bottom w:val="nil"/>
              <w:right w:val="single" w:sz="4" w:space="0" w:color="auto"/>
            </w:tcBorders>
            <w:vAlign w:val="center"/>
          </w:tcPr>
          <w:p w:rsidR="00EF4AB5" w:rsidRPr="00EF4AB5" w:rsidRDefault="00EF4AB5" w:rsidP="00EF4AB5">
            <w:pPr>
              <w:pStyle w:val="NoSpacing"/>
              <w:rPr>
                <w:rFonts w:ascii="Times New Roman" w:hAnsi="Times New Roman" w:cs="Times New Roman"/>
                <w:sz w:val="10"/>
                <w:szCs w:val="12"/>
              </w:rPr>
            </w:pPr>
          </w:p>
        </w:tc>
        <w:tc>
          <w:tcPr>
            <w:tcW w:w="4678" w:type="dxa"/>
            <w:tcBorders>
              <w:top w:val="single" w:sz="4" w:space="0" w:color="auto"/>
              <w:left w:val="single" w:sz="4" w:space="0" w:color="auto"/>
              <w:bottom w:val="nil"/>
              <w:right w:val="single" w:sz="4" w:space="0" w:color="auto"/>
            </w:tcBorders>
          </w:tcPr>
          <w:p w:rsidR="00EF4AB5" w:rsidRPr="00EF4AB5" w:rsidRDefault="00EF4AB5" w:rsidP="00EF4AB5">
            <w:pPr>
              <w:pStyle w:val="NoSpacing"/>
              <w:rPr>
                <w:rFonts w:ascii="Times New Roman" w:hAnsi="Times New Roman" w:cs="Times New Roman"/>
                <w:sz w:val="10"/>
                <w:szCs w:val="12"/>
              </w:rPr>
            </w:pPr>
          </w:p>
        </w:tc>
        <w:tc>
          <w:tcPr>
            <w:tcW w:w="3544" w:type="dxa"/>
            <w:tcBorders>
              <w:top w:val="single" w:sz="4" w:space="0" w:color="auto"/>
              <w:left w:val="single" w:sz="4" w:space="0" w:color="auto"/>
              <w:bottom w:val="nil"/>
              <w:right w:val="single" w:sz="4" w:space="0" w:color="auto"/>
            </w:tcBorders>
          </w:tcPr>
          <w:p w:rsidR="00EF4AB5" w:rsidRPr="00EF4AB5" w:rsidRDefault="00EF4AB5" w:rsidP="00EF4AB5">
            <w:pPr>
              <w:pStyle w:val="NoSpacing"/>
              <w:rPr>
                <w:rFonts w:ascii="Times New Roman" w:hAnsi="Times New Roman" w:cs="Times New Roman"/>
                <w:sz w:val="10"/>
                <w:szCs w:val="12"/>
              </w:rPr>
            </w:pPr>
          </w:p>
        </w:tc>
      </w:tr>
      <w:tr w:rsidR="00EF4AB5" w:rsidRPr="008D7439" w:rsidTr="00F837EE">
        <w:tc>
          <w:tcPr>
            <w:tcW w:w="533" w:type="dxa"/>
            <w:tcBorders>
              <w:top w:val="nil"/>
              <w:left w:val="single" w:sz="4" w:space="0" w:color="auto"/>
              <w:bottom w:val="single" w:sz="4" w:space="0" w:color="auto"/>
              <w:right w:val="single" w:sz="4" w:space="0" w:color="auto"/>
            </w:tcBorders>
            <w:vAlign w:val="center"/>
          </w:tcPr>
          <w:p w:rsidR="00EF4AB5" w:rsidRPr="008D7439" w:rsidRDefault="00EF4AB5" w:rsidP="00A752DF">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1.</w:t>
            </w:r>
          </w:p>
        </w:tc>
        <w:tc>
          <w:tcPr>
            <w:tcW w:w="4678" w:type="dxa"/>
            <w:tcBorders>
              <w:top w:val="nil"/>
              <w:left w:val="single" w:sz="4" w:space="0" w:color="auto"/>
              <w:bottom w:val="single" w:sz="4" w:space="0" w:color="auto"/>
              <w:right w:val="single" w:sz="4" w:space="0" w:color="auto"/>
            </w:tcBorders>
          </w:tcPr>
          <w:p w:rsidR="00EF4AB5" w:rsidRPr="008D7439" w:rsidRDefault="00EF4AB5" w:rsidP="00A752DF">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Drs. Mahmud HD</w:t>
            </w:r>
          </w:p>
        </w:tc>
        <w:tc>
          <w:tcPr>
            <w:tcW w:w="3544" w:type="dxa"/>
            <w:tcBorders>
              <w:top w:val="nil"/>
              <w:left w:val="single" w:sz="4" w:space="0" w:color="auto"/>
              <w:bottom w:val="single" w:sz="4" w:space="0" w:color="auto"/>
              <w:right w:val="single" w:sz="4" w:space="0" w:color="auto"/>
            </w:tcBorders>
          </w:tcPr>
          <w:p w:rsidR="00EF4AB5" w:rsidRDefault="00EF4AB5" w:rsidP="00A752D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1992</w:t>
            </w:r>
            <w:r w:rsidRPr="008D7439">
              <w:rPr>
                <w:rFonts w:ascii="Times New Roman" w:hAnsi="Times New Roman" w:cs="Times New Roman"/>
                <w:sz w:val="24"/>
                <w:szCs w:val="24"/>
              </w:rPr>
              <w:t xml:space="preserve"> s.d 1999</w:t>
            </w:r>
          </w:p>
        </w:tc>
      </w:tr>
      <w:tr w:rsidR="00EF4AB5" w:rsidRPr="008D7439" w:rsidTr="00F837EE">
        <w:tc>
          <w:tcPr>
            <w:tcW w:w="533" w:type="dxa"/>
            <w:tcBorders>
              <w:top w:val="single" w:sz="4" w:space="0" w:color="auto"/>
            </w:tcBorders>
            <w:vAlign w:val="center"/>
          </w:tcPr>
          <w:p w:rsidR="00EF4AB5" w:rsidRPr="008D7439" w:rsidRDefault="00EF4AB5" w:rsidP="00A752DF">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2.</w:t>
            </w:r>
          </w:p>
        </w:tc>
        <w:tc>
          <w:tcPr>
            <w:tcW w:w="4678" w:type="dxa"/>
            <w:tcBorders>
              <w:top w:val="single" w:sz="4" w:space="0" w:color="auto"/>
            </w:tcBorders>
          </w:tcPr>
          <w:p w:rsidR="00EF4AB5" w:rsidRPr="008D7439" w:rsidRDefault="00EF4AB5" w:rsidP="00A752D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Drs. Su</w:t>
            </w:r>
            <w:r w:rsidRPr="008D7439">
              <w:rPr>
                <w:rFonts w:ascii="Times New Roman" w:hAnsi="Times New Roman" w:cs="Times New Roman"/>
                <w:sz w:val="24"/>
                <w:szCs w:val="24"/>
              </w:rPr>
              <w:t>yadi</w:t>
            </w:r>
          </w:p>
        </w:tc>
        <w:tc>
          <w:tcPr>
            <w:tcW w:w="3544" w:type="dxa"/>
            <w:tcBorders>
              <w:top w:val="single" w:sz="4" w:space="0" w:color="auto"/>
            </w:tcBorders>
          </w:tcPr>
          <w:p w:rsidR="00EF4AB5" w:rsidRPr="008D7439" w:rsidRDefault="00EF4AB5" w:rsidP="00A752DF">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 xml:space="preserve">1999 s.d </w:t>
            </w:r>
            <w:r>
              <w:rPr>
                <w:rFonts w:ascii="Times New Roman" w:hAnsi="Times New Roman" w:cs="Times New Roman"/>
                <w:sz w:val="24"/>
                <w:szCs w:val="24"/>
              </w:rPr>
              <w:t xml:space="preserve">Februari </w:t>
            </w:r>
            <w:r w:rsidRPr="008D7439">
              <w:rPr>
                <w:rFonts w:ascii="Times New Roman" w:hAnsi="Times New Roman" w:cs="Times New Roman"/>
                <w:sz w:val="24"/>
                <w:szCs w:val="24"/>
              </w:rPr>
              <w:t>2002</w:t>
            </w:r>
          </w:p>
        </w:tc>
      </w:tr>
      <w:tr w:rsidR="00EF4AB5" w:rsidRPr="008D7439" w:rsidTr="00F837EE">
        <w:tc>
          <w:tcPr>
            <w:tcW w:w="533" w:type="dxa"/>
            <w:vAlign w:val="center"/>
          </w:tcPr>
          <w:p w:rsidR="00EF4AB5" w:rsidRPr="008D7439" w:rsidRDefault="00EF4AB5" w:rsidP="00A752DF">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3.</w:t>
            </w:r>
          </w:p>
        </w:tc>
        <w:tc>
          <w:tcPr>
            <w:tcW w:w="4678" w:type="dxa"/>
          </w:tcPr>
          <w:p w:rsidR="00EF4AB5" w:rsidRPr="008D7439" w:rsidRDefault="00EF4AB5" w:rsidP="00A752DF">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Drs. Kurimi</w:t>
            </w:r>
          </w:p>
        </w:tc>
        <w:tc>
          <w:tcPr>
            <w:tcW w:w="3544" w:type="dxa"/>
          </w:tcPr>
          <w:p w:rsidR="00EF4AB5" w:rsidRPr="008D7439" w:rsidRDefault="00EF4AB5" w:rsidP="00A752D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Februari 2002 s.d. Mei </w:t>
            </w:r>
            <w:r w:rsidRPr="008D7439">
              <w:rPr>
                <w:rFonts w:ascii="Times New Roman" w:hAnsi="Times New Roman" w:cs="Times New Roman"/>
                <w:sz w:val="24"/>
                <w:szCs w:val="24"/>
              </w:rPr>
              <w:t>200</w:t>
            </w:r>
            <w:r>
              <w:rPr>
                <w:rFonts w:ascii="Times New Roman" w:hAnsi="Times New Roman" w:cs="Times New Roman"/>
                <w:sz w:val="24"/>
                <w:szCs w:val="24"/>
              </w:rPr>
              <w:t>2</w:t>
            </w:r>
          </w:p>
        </w:tc>
      </w:tr>
      <w:tr w:rsidR="00EF4AB5" w:rsidRPr="008D7439" w:rsidTr="00F837EE">
        <w:tc>
          <w:tcPr>
            <w:tcW w:w="533" w:type="dxa"/>
            <w:vAlign w:val="center"/>
          </w:tcPr>
          <w:p w:rsidR="00EF4AB5" w:rsidRPr="008D7439" w:rsidRDefault="00EF4AB5" w:rsidP="00A752DF">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4.</w:t>
            </w:r>
          </w:p>
        </w:tc>
        <w:tc>
          <w:tcPr>
            <w:tcW w:w="4678" w:type="dxa"/>
          </w:tcPr>
          <w:p w:rsidR="00EF4AB5" w:rsidRPr="008D7439" w:rsidRDefault="00EF4AB5" w:rsidP="00A752DF">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Drs. Sakdullah, SH</w:t>
            </w:r>
          </w:p>
        </w:tc>
        <w:tc>
          <w:tcPr>
            <w:tcW w:w="3544" w:type="dxa"/>
          </w:tcPr>
          <w:p w:rsidR="00EF4AB5" w:rsidRPr="008D7439" w:rsidRDefault="00EF4AB5" w:rsidP="00A752D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Mei </w:t>
            </w:r>
            <w:r w:rsidRPr="008D7439">
              <w:rPr>
                <w:rFonts w:ascii="Times New Roman" w:hAnsi="Times New Roman" w:cs="Times New Roman"/>
                <w:sz w:val="24"/>
                <w:szCs w:val="24"/>
              </w:rPr>
              <w:t>200</w:t>
            </w:r>
            <w:r>
              <w:rPr>
                <w:rFonts w:ascii="Times New Roman" w:hAnsi="Times New Roman" w:cs="Times New Roman"/>
                <w:sz w:val="24"/>
                <w:szCs w:val="24"/>
              </w:rPr>
              <w:t xml:space="preserve">2 s.d. </w:t>
            </w:r>
            <w:r w:rsidRPr="008D7439">
              <w:rPr>
                <w:rFonts w:ascii="Times New Roman" w:hAnsi="Times New Roman" w:cs="Times New Roman"/>
                <w:sz w:val="24"/>
                <w:szCs w:val="24"/>
              </w:rPr>
              <w:t>2006</w:t>
            </w:r>
          </w:p>
        </w:tc>
      </w:tr>
      <w:tr w:rsidR="00EF4AB5" w:rsidRPr="008D7439" w:rsidTr="00F837EE">
        <w:tc>
          <w:tcPr>
            <w:tcW w:w="533" w:type="dxa"/>
            <w:vAlign w:val="center"/>
          </w:tcPr>
          <w:p w:rsidR="00EF4AB5" w:rsidRPr="008D7439" w:rsidRDefault="00EF4AB5" w:rsidP="00A752DF">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5.</w:t>
            </w:r>
          </w:p>
        </w:tc>
        <w:tc>
          <w:tcPr>
            <w:tcW w:w="4678" w:type="dxa"/>
          </w:tcPr>
          <w:p w:rsidR="00EF4AB5" w:rsidRPr="008D7439" w:rsidRDefault="00EF4AB5" w:rsidP="00A752DF">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Nurbaiti, A.Ma</w:t>
            </w:r>
          </w:p>
        </w:tc>
        <w:tc>
          <w:tcPr>
            <w:tcW w:w="3544" w:type="dxa"/>
          </w:tcPr>
          <w:p w:rsidR="00EF4AB5" w:rsidRPr="008D7439" w:rsidRDefault="00EF4AB5" w:rsidP="00A752D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2006 s.d. </w:t>
            </w:r>
            <w:r w:rsidRPr="008D7439">
              <w:rPr>
                <w:rFonts w:ascii="Times New Roman" w:hAnsi="Times New Roman" w:cs="Times New Roman"/>
                <w:sz w:val="24"/>
                <w:szCs w:val="24"/>
              </w:rPr>
              <w:t>2007</w:t>
            </w:r>
          </w:p>
        </w:tc>
      </w:tr>
      <w:tr w:rsidR="00EF4AB5" w:rsidRPr="008D7439" w:rsidTr="00F837EE">
        <w:tc>
          <w:tcPr>
            <w:tcW w:w="533" w:type="dxa"/>
            <w:vAlign w:val="center"/>
          </w:tcPr>
          <w:p w:rsidR="00EF4AB5" w:rsidRPr="008D7439" w:rsidRDefault="00EF4AB5" w:rsidP="00A752DF">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6.</w:t>
            </w:r>
          </w:p>
        </w:tc>
        <w:tc>
          <w:tcPr>
            <w:tcW w:w="4678" w:type="dxa"/>
          </w:tcPr>
          <w:p w:rsidR="00EF4AB5" w:rsidRPr="008D7439" w:rsidRDefault="00EF4AB5" w:rsidP="00A752DF">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M. Wahyuddin, S.H.I</w:t>
            </w:r>
          </w:p>
        </w:tc>
        <w:tc>
          <w:tcPr>
            <w:tcW w:w="3544" w:type="dxa"/>
          </w:tcPr>
          <w:p w:rsidR="00EF4AB5" w:rsidRPr="008D7439" w:rsidRDefault="00EF4AB5" w:rsidP="00A752DF">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2007 s.d</w:t>
            </w:r>
            <w:r>
              <w:rPr>
                <w:rFonts w:ascii="Times New Roman" w:hAnsi="Times New Roman" w:cs="Times New Roman"/>
                <w:sz w:val="24"/>
                <w:szCs w:val="24"/>
              </w:rPr>
              <w:t>.</w:t>
            </w:r>
            <w:r w:rsidRPr="008D7439">
              <w:rPr>
                <w:rFonts w:ascii="Times New Roman" w:hAnsi="Times New Roman" w:cs="Times New Roman"/>
                <w:sz w:val="24"/>
                <w:szCs w:val="24"/>
              </w:rPr>
              <w:t xml:space="preserve"> sekarang</w:t>
            </w:r>
          </w:p>
        </w:tc>
      </w:tr>
    </w:tbl>
    <w:p w:rsidR="0080052F" w:rsidRPr="00B1339A" w:rsidRDefault="0080052F" w:rsidP="00076218">
      <w:pPr>
        <w:spacing w:line="360" w:lineRule="auto"/>
        <w:jc w:val="center"/>
        <w:rPr>
          <w:rFonts w:ascii="Times New Roman" w:hAnsi="Times New Roman" w:cs="Times New Roman"/>
          <w:i/>
          <w:szCs w:val="24"/>
        </w:rPr>
      </w:pPr>
      <w:r w:rsidRPr="00B1339A">
        <w:rPr>
          <w:rFonts w:ascii="Times New Roman" w:hAnsi="Times New Roman" w:cs="Times New Roman"/>
          <w:i/>
          <w:szCs w:val="24"/>
        </w:rPr>
        <w:t xml:space="preserve">Sumber : Dokumentasi </w:t>
      </w:r>
      <w:r>
        <w:rPr>
          <w:rFonts w:ascii="Times New Roman" w:hAnsi="Times New Roman" w:cs="Times New Roman"/>
          <w:i/>
          <w:szCs w:val="24"/>
        </w:rPr>
        <w:t>TPA Jami’atul Muhajirin</w:t>
      </w:r>
      <w:r w:rsidR="00076218">
        <w:rPr>
          <w:rFonts w:ascii="Times New Roman" w:hAnsi="Times New Roman" w:cs="Times New Roman"/>
          <w:i/>
          <w:szCs w:val="24"/>
        </w:rPr>
        <w:t xml:space="preserve"> Tahun 2013</w:t>
      </w:r>
    </w:p>
    <w:p w:rsidR="00EC3308" w:rsidRDefault="00EC3308" w:rsidP="00F6047B">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Kepengurusan di TPA </w:t>
      </w:r>
      <w:r w:rsidR="00BC2AE2">
        <w:rPr>
          <w:rFonts w:ascii="Times New Roman" w:hAnsi="Times New Roman" w:cs="Times New Roman"/>
          <w:sz w:val="24"/>
          <w:szCs w:val="24"/>
        </w:rPr>
        <w:t xml:space="preserve">Unit 107 </w:t>
      </w:r>
      <w:r>
        <w:rPr>
          <w:rFonts w:ascii="Times New Roman" w:hAnsi="Times New Roman" w:cs="Times New Roman"/>
          <w:sz w:val="24"/>
          <w:szCs w:val="24"/>
        </w:rPr>
        <w:t xml:space="preserve">Jami’atul Muhajirin di tahun awal perintisannya yaitu tahun 1992 dipimpin oleh Bapak Drs. Mahmud HD sampai dengan tahun 1999. Berarti roda kepengurusan TPA yang dipimpin oleh Bapak Drs. Mahmud selama 7 tahun. Kemudian setelah </w:t>
      </w:r>
      <w:r w:rsidR="00F6047B">
        <w:rPr>
          <w:rFonts w:ascii="Times New Roman" w:hAnsi="Times New Roman" w:cs="Times New Roman"/>
          <w:sz w:val="24"/>
          <w:szCs w:val="24"/>
        </w:rPr>
        <w:t xml:space="preserve">itu </w:t>
      </w:r>
      <w:r>
        <w:rPr>
          <w:rFonts w:ascii="Times New Roman" w:hAnsi="Times New Roman" w:cs="Times New Roman"/>
          <w:sz w:val="24"/>
          <w:szCs w:val="24"/>
        </w:rPr>
        <w:t xml:space="preserve">dilanjutkan kepengurusannya dipimpin oleh Bapak Drs. Suryadi dari tahun 1999 sampai dengan tahun 2002. Perjalanan roda kepengurusan selama </w:t>
      </w:r>
      <w:r w:rsidR="00F6047B">
        <w:rPr>
          <w:rFonts w:ascii="Times New Roman" w:hAnsi="Times New Roman" w:cs="Times New Roman"/>
          <w:sz w:val="24"/>
          <w:szCs w:val="24"/>
        </w:rPr>
        <w:t xml:space="preserve">sekitar </w:t>
      </w:r>
      <w:r>
        <w:rPr>
          <w:rFonts w:ascii="Times New Roman" w:hAnsi="Times New Roman" w:cs="Times New Roman"/>
          <w:sz w:val="24"/>
          <w:szCs w:val="24"/>
        </w:rPr>
        <w:t>3 tahun</w:t>
      </w:r>
      <w:r w:rsidR="00F6047B">
        <w:rPr>
          <w:rFonts w:ascii="Times New Roman" w:hAnsi="Times New Roman" w:cs="Times New Roman"/>
          <w:sz w:val="24"/>
          <w:szCs w:val="24"/>
        </w:rPr>
        <w:t xml:space="preserve">. Kemudian dilanjutkan kepengurusannya dipimpin oleh Bapak Drs. Kurimi pada bulan Februari tahun 2002 sampai dengan bulan Mei tahun 2002. Masa kepengurusan yang di pimpin oleh Bapak Drs. Kurimi adalah masa transisi, makanya beliau hanya memimpin selama 3 bulan. Setelah itu dilanjutkan kepengurusannya dipimpin oleh Bapak Drs. Sakdullah, SH dari bulan Mei 2002 sampai dengan tahun 2006. Masa kepengurusan Bapak Drs. Sakdullah, SH memimpin TPA </w:t>
      </w:r>
      <w:r w:rsidR="00F6047B">
        <w:rPr>
          <w:rFonts w:ascii="Times New Roman" w:hAnsi="Times New Roman" w:cs="Times New Roman"/>
          <w:sz w:val="24"/>
          <w:szCs w:val="24"/>
        </w:rPr>
        <w:lastRenderedPageBreak/>
        <w:t>selama 4 tahun. Karena terjadi selisih paham di antara ketua pengurus dan guru yang mengajar, kemudian pada tahun 2006 kepengurusan diambil alih oleh ustadz</w:t>
      </w:r>
      <w:r w:rsidR="002853EF">
        <w:rPr>
          <w:rFonts w:ascii="Times New Roman" w:hAnsi="Times New Roman" w:cs="Times New Roman"/>
          <w:sz w:val="24"/>
          <w:szCs w:val="24"/>
        </w:rPr>
        <w:t>ah</w:t>
      </w:r>
      <w:r w:rsidR="00F6047B">
        <w:rPr>
          <w:rFonts w:ascii="Times New Roman" w:hAnsi="Times New Roman" w:cs="Times New Roman"/>
          <w:sz w:val="24"/>
          <w:szCs w:val="24"/>
        </w:rPr>
        <w:t xml:space="preserve"> yang mengajar pada waktu itu yaitu Ibu Nurbaiti. Kemudian setelah itu TPA dipimpin oleh Ibu Nurbaiti dari tahun 2006 sampai dengan tahun 2007. Berarti kepengurusan yang dipimpin oleh Ibu Nurbaiti hanya 1 tahun. Setelah itu, pada tahun 2007 terjadi pemilihan ketua yang baru. Dalam pemilihan secara aklamasi dipilih Bapak M. Wahyuddin sebagai ketua TPA sampai sekarang. Kepengurusan di</w:t>
      </w:r>
      <w:r w:rsidR="002853EF">
        <w:rPr>
          <w:rFonts w:ascii="Times New Roman" w:hAnsi="Times New Roman" w:cs="Times New Roman"/>
          <w:sz w:val="24"/>
          <w:szCs w:val="24"/>
        </w:rPr>
        <w:t xml:space="preserve"> </w:t>
      </w:r>
      <w:r w:rsidR="00F6047B">
        <w:rPr>
          <w:rFonts w:ascii="Times New Roman" w:hAnsi="Times New Roman" w:cs="Times New Roman"/>
          <w:sz w:val="24"/>
          <w:szCs w:val="24"/>
        </w:rPr>
        <w:t xml:space="preserve">bawah </w:t>
      </w:r>
      <w:r w:rsidR="00571E67">
        <w:rPr>
          <w:rFonts w:ascii="Times New Roman" w:hAnsi="Times New Roman" w:cs="Times New Roman"/>
          <w:sz w:val="24"/>
          <w:szCs w:val="24"/>
        </w:rPr>
        <w:t>kepe</w:t>
      </w:r>
      <w:r w:rsidR="006D1844">
        <w:rPr>
          <w:rFonts w:ascii="Times New Roman" w:hAnsi="Times New Roman" w:cs="Times New Roman"/>
          <w:sz w:val="24"/>
          <w:szCs w:val="24"/>
        </w:rPr>
        <w:t>mi</w:t>
      </w:r>
      <w:r w:rsidR="00571E67">
        <w:rPr>
          <w:rFonts w:ascii="Times New Roman" w:hAnsi="Times New Roman" w:cs="Times New Roman"/>
          <w:sz w:val="24"/>
          <w:szCs w:val="24"/>
        </w:rPr>
        <w:t>m</w:t>
      </w:r>
      <w:r w:rsidR="006D1844">
        <w:rPr>
          <w:rFonts w:ascii="Times New Roman" w:hAnsi="Times New Roman" w:cs="Times New Roman"/>
          <w:sz w:val="24"/>
          <w:szCs w:val="24"/>
        </w:rPr>
        <w:t xml:space="preserve">pinan </w:t>
      </w:r>
      <w:r w:rsidR="00F6047B">
        <w:rPr>
          <w:rFonts w:ascii="Times New Roman" w:hAnsi="Times New Roman" w:cs="Times New Roman"/>
          <w:sz w:val="24"/>
          <w:szCs w:val="24"/>
        </w:rPr>
        <w:t xml:space="preserve">Bapak M. Wahyuddin sudah </w:t>
      </w:r>
      <w:r w:rsidR="006D1844">
        <w:rPr>
          <w:rFonts w:ascii="Times New Roman" w:hAnsi="Times New Roman" w:cs="Times New Roman"/>
          <w:sz w:val="24"/>
          <w:szCs w:val="24"/>
        </w:rPr>
        <w:t xml:space="preserve">6 tahun. Dari periodeisasi tersebut, berarti yang paling lama adalah Bapak Drs. H. Mahmud selama 7 tahun. Kemudian dilanjutkan Bapak M. Wahyuddin selama 6 tahun, Bapak Drs. Sakdullah, SH selama 4 tahun, Bapak Suryadi selama 3 tahun, Ibu Nurbaiti selama 1 tahun, dan Bapak Drs. Kurimi selama 3 bulan.   </w:t>
      </w:r>
      <w:r w:rsidR="00F6047B">
        <w:rPr>
          <w:rFonts w:ascii="Times New Roman" w:hAnsi="Times New Roman" w:cs="Times New Roman"/>
          <w:sz w:val="24"/>
          <w:szCs w:val="24"/>
        </w:rPr>
        <w:t xml:space="preserve">   </w:t>
      </w:r>
    </w:p>
    <w:p w:rsidR="0080052F" w:rsidRPr="00026E64" w:rsidRDefault="006D1844" w:rsidP="00BC2AE2">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tahun 2013 </w:t>
      </w:r>
      <w:r w:rsidR="0080052F" w:rsidRPr="00026E64">
        <w:rPr>
          <w:rFonts w:ascii="Times New Roman" w:hAnsi="Times New Roman" w:cs="Times New Roman"/>
          <w:sz w:val="24"/>
          <w:szCs w:val="24"/>
        </w:rPr>
        <w:t xml:space="preserve">Taman Pendidikan Al-Qur’an (TPA) </w:t>
      </w:r>
      <w:r>
        <w:rPr>
          <w:rFonts w:ascii="Times New Roman" w:hAnsi="Times New Roman" w:cs="Times New Roman"/>
          <w:sz w:val="24"/>
          <w:szCs w:val="24"/>
        </w:rPr>
        <w:t xml:space="preserve">Unit 107 </w:t>
      </w:r>
      <w:r w:rsidR="00BC2AE2" w:rsidRPr="00026E64">
        <w:rPr>
          <w:rFonts w:ascii="Times New Roman" w:hAnsi="Times New Roman" w:cs="Times New Roman"/>
          <w:sz w:val="24"/>
          <w:szCs w:val="24"/>
        </w:rPr>
        <w:t>Jami’atul Muhajirin</w:t>
      </w:r>
      <w:r w:rsidR="00BC2AE2">
        <w:rPr>
          <w:rFonts w:ascii="Times New Roman" w:hAnsi="Times New Roman" w:cs="Times New Roman"/>
          <w:sz w:val="24"/>
          <w:szCs w:val="24"/>
        </w:rPr>
        <w:t xml:space="preserve"> </w:t>
      </w:r>
      <w:r w:rsidR="0080052F">
        <w:rPr>
          <w:rFonts w:ascii="Times New Roman" w:hAnsi="Times New Roman" w:cs="Times New Roman"/>
          <w:sz w:val="24"/>
          <w:szCs w:val="24"/>
        </w:rPr>
        <w:t xml:space="preserve">didata ulang untuk mendapatkan nomor statistik oleh Kementerian Agama Kabupaten Muara Enim dengan Piagam TPQ bernomor statistik 411216030223 yang ditetapkan berdasarkan Surat Keputusan Kepala Kantor Kementerian Agama Kabupaten Muara Enim dengan Nomor : KPTS/Kd.06.03/5/BA.01.1/179/2013 pada tanggal 06 Februari 2013 di Muara Enim.  </w:t>
      </w:r>
    </w:p>
    <w:p w:rsidR="0080052F" w:rsidRDefault="0080052F" w:rsidP="00076218">
      <w:pPr>
        <w:pStyle w:val="NoSpacing"/>
        <w:jc w:val="both"/>
        <w:rPr>
          <w:rFonts w:ascii="Times New Roman" w:hAnsi="Times New Roman" w:cs="Times New Roman"/>
          <w:sz w:val="24"/>
          <w:szCs w:val="24"/>
        </w:rPr>
      </w:pPr>
    </w:p>
    <w:p w:rsidR="0080052F" w:rsidRPr="00026E64" w:rsidRDefault="00251472" w:rsidP="0080052F">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Letak dan </w:t>
      </w:r>
      <w:r w:rsidR="0080052F" w:rsidRPr="00026E64">
        <w:rPr>
          <w:rFonts w:ascii="Times New Roman" w:hAnsi="Times New Roman" w:cs="Times New Roman"/>
          <w:b/>
          <w:bCs/>
          <w:sz w:val="24"/>
          <w:szCs w:val="24"/>
        </w:rPr>
        <w:t>Keadaan Geografis</w:t>
      </w:r>
    </w:p>
    <w:p w:rsidR="0080052F" w:rsidRDefault="0080052F" w:rsidP="00C72F5D">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Taman Pendidikan Al-Qur’an (TPA) </w:t>
      </w:r>
      <w:r w:rsidR="00BC2AE2">
        <w:rPr>
          <w:rFonts w:ascii="Times New Roman" w:hAnsi="Times New Roman" w:cs="Times New Roman"/>
          <w:sz w:val="24"/>
          <w:szCs w:val="24"/>
        </w:rPr>
        <w:t xml:space="preserve">Unit 107 </w:t>
      </w:r>
      <w:r>
        <w:rPr>
          <w:rFonts w:ascii="Times New Roman" w:hAnsi="Times New Roman" w:cs="Times New Roman"/>
          <w:sz w:val="24"/>
          <w:szCs w:val="24"/>
        </w:rPr>
        <w:t>Jami’atul Muhajirin terletak di komplek perumahan kodim. Letaknya berdekatan dengan akses jalan utama yaitu Jalan J</w:t>
      </w:r>
      <w:r w:rsidR="00C72F5D">
        <w:rPr>
          <w:rFonts w:ascii="Times New Roman" w:hAnsi="Times New Roman" w:cs="Times New Roman"/>
          <w:sz w:val="24"/>
          <w:szCs w:val="24"/>
        </w:rPr>
        <w:t xml:space="preserve">enderal Sudirman sekitar 100 m dari </w:t>
      </w:r>
      <w:r>
        <w:rPr>
          <w:rFonts w:ascii="Times New Roman" w:hAnsi="Times New Roman" w:cs="Times New Roman"/>
          <w:sz w:val="24"/>
          <w:szCs w:val="24"/>
        </w:rPr>
        <w:t>Perusahaan Daerah Air Minum (PDAM)   Muara Enim dan Tiga Lembaga Pendidikan yaitu Madrasah Ibtidaiyah Negeri Muara Enim, Madrasah Tsanawiyah Negeri Muara Enim dan TK Perwanida.</w:t>
      </w:r>
      <w:r w:rsidR="00251472">
        <w:rPr>
          <w:rFonts w:ascii="Times New Roman" w:hAnsi="Times New Roman" w:cs="Times New Roman"/>
          <w:sz w:val="24"/>
          <w:szCs w:val="24"/>
        </w:rPr>
        <w:t xml:space="preserve"> Alamatnya Masjid Jami’atul Muhajirin Komplek Perumahan Kodim Jalan Laskar M. Thahir RT. 01 RW. 02 </w:t>
      </w:r>
      <w:r w:rsidR="00251472">
        <w:rPr>
          <w:rFonts w:ascii="Times New Roman" w:hAnsi="Times New Roman" w:cs="Times New Roman"/>
          <w:sz w:val="24"/>
          <w:szCs w:val="24"/>
        </w:rPr>
        <w:lastRenderedPageBreak/>
        <w:t>Kelurahan Pasar III Kecamatan Muara Enim Kabupaten Muara Enim Sumatera Selatan 31314.</w:t>
      </w:r>
      <w:r>
        <w:rPr>
          <w:rFonts w:ascii="Times New Roman" w:hAnsi="Times New Roman" w:cs="Times New Roman"/>
          <w:sz w:val="24"/>
          <w:szCs w:val="24"/>
        </w:rPr>
        <w:t xml:space="preserve">    </w:t>
      </w:r>
    </w:p>
    <w:p w:rsidR="0080052F" w:rsidRPr="00026E64" w:rsidRDefault="0080052F" w:rsidP="0080052F">
      <w:pPr>
        <w:pStyle w:val="NoSpacing"/>
        <w:spacing w:line="480" w:lineRule="auto"/>
        <w:ind w:firstLine="709"/>
        <w:jc w:val="both"/>
        <w:rPr>
          <w:rFonts w:ascii="Times New Roman" w:hAnsi="Times New Roman" w:cs="Times New Roman"/>
          <w:sz w:val="24"/>
          <w:szCs w:val="24"/>
        </w:rPr>
      </w:pPr>
      <w:r w:rsidRPr="00026E64">
        <w:rPr>
          <w:rFonts w:ascii="Times New Roman" w:hAnsi="Times New Roman" w:cs="Times New Roman"/>
          <w:sz w:val="24"/>
          <w:szCs w:val="24"/>
        </w:rPr>
        <w:t xml:space="preserve">Letak geografis Taman Pendidikan Al-Qur’an (TPA) </w:t>
      </w:r>
      <w:r w:rsidR="00BC2AE2">
        <w:rPr>
          <w:rFonts w:ascii="Times New Roman" w:hAnsi="Times New Roman" w:cs="Times New Roman"/>
          <w:sz w:val="24"/>
          <w:szCs w:val="24"/>
        </w:rPr>
        <w:t xml:space="preserve">Unit 107 </w:t>
      </w:r>
      <w:r w:rsidRPr="00026E64">
        <w:rPr>
          <w:rFonts w:ascii="Times New Roman" w:hAnsi="Times New Roman" w:cs="Times New Roman"/>
          <w:sz w:val="24"/>
          <w:szCs w:val="24"/>
        </w:rPr>
        <w:t>Jami’atul Muhajirin berbatasan dengan :</w:t>
      </w:r>
    </w:p>
    <w:tbl>
      <w:tblPr>
        <w:tblW w:w="0" w:type="auto"/>
        <w:tblInd w:w="675" w:type="dxa"/>
        <w:tblLook w:val="04A0"/>
      </w:tblPr>
      <w:tblGrid>
        <w:gridCol w:w="3261"/>
        <w:gridCol w:w="283"/>
        <w:gridCol w:w="4502"/>
      </w:tblGrid>
      <w:tr w:rsidR="0094172E" w:rsidRPr="008D7439" w:rsidTr="0094172E">
        <w:tc>
          <w:tcPr>
            <w:tcW w:w="3261" w:type="dxa"/>
          </w:tcPr>
          <w:p w:rsidR="0094172E" w:rsidRPr="008D7439" w:rsidRDefault="0094172E" w:rsidP="00DC7986">
            <w:pPr>
              <w:pStyle w:val="NoSpacing"/>
              <w:spacing w:line="480" w:lineRule="auto"/>
              <w:jc w:val="both"/>
              <w:rPr>
                <w:rFonts w:ascii="Times New Roman" w:hAnsi="Times New Roman" w:cs="Times New Roman"/>
                <w:sz w:val="24"/>
                <w:szCs w:val="24"/>
              </w:rPr>
            </w:pPr>
            <w:r w:rsidRPr="008D7439">
              <w:rPr>
                <w:rFonts w:ascii="Times New Roman" w:hAnsi="Times New Roman" w:cs="Times New Roman"/>
                <w:sz w:val="24"/>
                <w:szCs w:val="24"/>
              </w:rPr>
              <w:t>Barat  atau Depan</w:t>
            </w:r>
          </w:p>
        </w:tc>
        <w:tc>
          <w:tcPr>
            <w:tcW w:w="283" w:type="dxa"/>
          </w:tcPr>
          <w:p w:rsidR="0094172E" w:rsidRPr="008D7439" w:rsidRDefault="0094172E" w:rsidP="00DC798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502" w:type="dxa"/>
          </w:tcPr>
          <w:p w:rsidR="0094172E" w:rsidRPr="008D7439" w:rsidRDefault="0094172E" w:rsidP="00DC7986">
            <w:pPr>
              <w:pStyle w:val="NoSpacing"/>
              <w:spacing w:line="480" w:lineRule="auto"/>
              <w:jc w:val="both"/>
              <w:rPr>
                <w:rFonts w:ascii="Times New Roman" w:hAnsi="Times New Roman" w:cs="Times New Roman"/>
                <w:sz w:val="24"/>
                <w:szCs w:val="24"/>
              </w:rPr>
            </w:pPr>
            <w:r w:rsidRPr="008D7439">
              <w:rPr>
                <w:rFonts w:ascii="Times New Roman" w:hAnsi="Times New Roman" w:cs="Times New Roman"/>
                <w:sz w:val="24"/>
                <w:szCs w:val="24"/>
              </w:rPr>
              <w:t>Jalan Laskar M. Thahir</w:t>
            </w:r>
          </w:p>
        </w:tc>
      </w:tr>
      <w:tr w:rsidR="0094172E" w:rsidRPr="008D7439" w:rsidTr="0094172E">
        <w:tc>
          <w:tcPr>
            <w:tcW w:w="3261" w:type="dxa"/>
          </w:tcPr>
          <w:p w:rsidR="0094172E" w:rsidRPr="008D7439" w:rsidRDefault="0094172E" w:rsidP="00DC7986">
            <w:pPr>
              <w:pStyle w:val="NoSpacing"/>
              <w:spacing w:line="480" w:lineRule="auto"/>
              <w:jc w:val="both"/>
              <w:rPr>
                <w:rFonts w:ascii="Times New Roman" w:hAnsi="Times New Roman" w:cs="Times New Roman"/>
                <w:sz w:val="24"/>
                <w:szCs w:val="24"/>
              </w:rPr>
            </w:pPr>
            <w:r w:rsidRPr="008D7439">
              <w:rPr>
                <w:rFonts w:ascii="Times New Roman" w:hAnsi="Times New Roman" w:cs="Times New Roman"/>
                <w:sz w:val="24"/>
                <w:szCs w:val="24"/>
              </w:rPr>
              <w:t>Selatan atau Samping Kiri</w:t>
            </w:r>
          </w:p>
        </w:tc>
        <w:tc>
          <w:tcPr>
            <w:tcW w:w="283" w:type="dxa"/>
          </w:tcPr>
          <w:p w:rsidR="0094172E" w:rsidRPr="008D7439" w:rsidRDefault="0094172E" w:rsidP="0094172E">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502" w:type="dxa"/>
          </w:tcPr>
          <w:p w:rsidR="0094172E" w:rsidRPr="008D7439" w:rsidRDefault="0094172E" w:rsidP="0094172E">
            <w:pPr>
              <w:pStyle w:val="NoSpacing"/>
              <w:spacing w:line="480" w:lineRule="auto"/>
              <w:jc w:val="both"/>
              <w:rPr>
                <w:rFonts w:ascii="Times New Roman" w:hAnsi="Times New Roman" w:cs="Times New Roman"/>
                <w:sz w:val="24"/>
                <w:szCs w:val="24"/>
              </w:rPr>
            </w:pPr>
            <w:r w:rsidRPr="008D7439">
              <w:rPr>
                <w:rFonts w:ascii="Times New Roman" w:hAnsi="Times New Roman" w:cs="Times New Roman"/>
                <w:sz w:val="24"/>
                <w:szCs w:val="24"/>
              </w:rPr>
              <w:t>Perumahan Kodim</w:t>
            </w:r>
          </w:p>
        </w:tc>
      </w:tr>
      <w:tr w:rsidR="0094172E" w:rsidRPr="008D7439" w:rsidTr="0094172E">
        <w:tc>
          <w:tcPr>
            <w:tcW w:w="3261" w:type="dxa"/>
          </w:tcPr>
          <w:p w:rsidR="0094172E" w:rsidRPr="008D7439" w:rsidRDefault="0094172E" w:rsidP="00DC7986">
            <w:pPr>
              <w:pStyle w:val="NoSpacing"/>
              <w:spacing w:line="480" w:lineRule="auto"/>
              <w:jc w:val="both"/>
              <w:rPr>
                <w:rFonts w:ascii="Times New Roman" w:hAnsi="Times New Roman" w:cs="Times New Roman"/>
                <w:sz w:val="24"/>
                <w:szCs w:val="24"/>
              </w:rPr>
            </w:pPr>
            <w:r w:rsidRPr="008D7439">
              <w:rPr>
                <w:rFonts w:ascii="Times New Roman" w:hAnsi="Times New Roman" w:cs="Times New Roman"/>
                <w:sz w:val="24"/>
                <w:szCs w:val="24"/>
              </w:rPr>
              <w:t>Utara atau Samping Kanan</w:t>
            </w:r>
          </w:p>
        </w:tc>
        <w:tc>
          <w:tcPr>
            <w:tcW w:w="283" w:type="dxa"/>
          </w:tcPr>
          <w:p w:rsidR="0094172E" w:rsidRPr="008D7439" w:rsidRDefault="0094172E" w:rsidP="0094172E">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502" w:type="dxa"/>
          </w:tcPr>
          <w:p w:rsidR="0094172E" w:rsidRPr="008D7439" w:rsidRDefault="0094172E" w:rsidP="0094172E">
            <w:pPr>
              <w:pStyle w:val="NoSpacing"/>
              <w:spacing w:line="480" w:lineRule="auto"/>
              <w:jc w:val="both"/>
              <w:rPr>
                <w:rFonts w:ascii="Times New Roman" w:hAnsi="Times New Roman" w:cs="Times New Roman"/>
                <w:sz w:val="24"/>
                <w:szCs w:val="24"/>
              </w:rPr>
            </w:pPr>
            <w:r w:rsidRPr="008D7439">
              <w:rPr>
                <w:rFonts w:ascii="Times New Roman" w:hAnsi="Times New Roman" w:cs="Times New Roman"/>
                <w:sz w:val="24"/>
                <w:szCs w:val="24"/>
              </w:rPr>
              <w:t>Jl. Ir. Djuanda</w:t>
            </w:r>
          </w:p>
        </w:tc>
      </w:tr>
      <w:tr w:rsidR="0094172E" w:rsidRPr="008D7439" w:rsidTr="0094172E">
        <w:tc>
          <w:tcPr>
            <w:tcW w:w="3261" w:type="dxa"/>
          </w:tcPr>
          <w:p w:rsidR="0094172E" w:rsidRPr="008D7439" w:rsidRDefault="0094172E" w:rsidP="00DC7986">
            <w:pPr>
              <w:pStyle w:val="NoSpacing"/>
              <w:spacing w:line="480" w:lineRule="auto"/>
              <w:jc w:val="both"/>
              <w:rPr>
                <w:rFonts w:ascii="Times New Roman" w:hAnsi="Times New Roman" w:cs="Times New Roman"/>
                <w:sz w:val="24"/>
                <w:szCs w:val="24"/>
              </w:rPr>
            </w:pPr>
            <w:r w:rsidRPr="008D7439">
              <w:rPr>
                <w:rFonts w:ascii="Times New Roman" w:hAnsi="Times New Roman" w:cs="Times New Roman"/>
                <w:sz w:val="24"/>
                <w:szCs w:val="24"/>
              </w:rPr>
              <w:t>Timur atau Belakang</w:t>
            </w:r>
          </w:p>
        </w:tc>
        <w:tc>
          <w:tcPr>
            <w:tcW w:w="283" w:type="dxa"/>
          </w:tcPr>
          <w:p w:rsidR="0094172E" w:rsidRPr="008D7439" w:rsidRDefault="0094172E" w:rsidP="0094172E">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502" w:type="dxa"/>
          </w:tcPr>
          <w:p w:rsidR="0094172E" w:rsidRPr="008D7439" w:rsidRDefault="0094172E" w:rsidP="0094172E">
            <w:pPr>
              <w:pStyle w:val="NoSpacing"/>
              <w:spacing w:line="480" w:lineRule="auto"/>
              <w:jc w:val="both"/>
              <w:rPr>
                <w:rFonts w:ascii="Times New Roman" w:hAnsi="Times New Roman" w:cs="Times New Roman"/>
                <w:sz w:val="24"/>
                <w:szCs w:val="24"/>
              </w:rPr>
            </w:pPr>
            <w:r w:rsidRPr="008D7439">
              <w:rPr>
                <w:rFonts w:ascii="Times New Roman" w:hAnsi="Times New Roman" w:cs="Times New Roman"/>
                <w:sz w:val="24"/>
                <w:szCs w:val="24"/>
              </w:rPr>
              <w:t>Rumah H. Abu Mansyur dan Cik Agus</w:t>
            </w:r>
          </w:p>
        </w:tc>
      </w:tr>
    </w:tbl>
    <w:p w:rsidR="006D1844" w:rsidRPr="00026E64" w:rsidRDefault="006D1844" w:rsidP="00076218">
      <w:pPr>
        <w:pStyle w:val="NoSpacing"/>
        <w:ind w:firstLine="709"/>
        <w:jc w:val="both"/>
        <w:rPr>
          <w:rFonts w:ascii="Times New Roman" w:hAnsi="Times New Roman" w:cs="Times New Roman"/>
          <w:sz w:val="24"/>
          <w:szCs w:val="24"/>
        </w:rPr>
      </w:pPr>
    </w:p>
    <w:p w:rsidR="0080052F" w:rsidRPr="00026E64" w:rsidRDefault="0080052F" w:rsidP="0080052F">
      <w:pPr>
        <w:pStyle w:val="NoSpacing"/>
        <w:spacing w:line="480" w:lineRule="auto"/>
        <w:jc w:val="both"/>
        <w:rPr>
          <w:rFonts w:ascii="Times New Roman" w:hAnsi="Times New Roman" w:cs="Times New Roman"/>
          <w:b/>
          <w:bCs/>
          <w:sz w:val="24"/>
          <w:szCs w:val="24"/>
        </w:rPr>
      </w:pPr>
      <w:r w:rsidRPr="00026E64">
        <w:rPr>
          <w:rFonts w:ascii="Times New Roman" w:hAnsi="Times New Roman" w:cs="Times New Roman"/>
          <w:b/>
          <w:bCs/>
          <w:sz w:val="24"/>
          <w:szCs w:val="24"/>
        </w:rPr>
        <w:t xml:space="preserve">Visi, Misi dan Tujuan </w:t>
      </w:r>
    </w:p>
    <w:p w:rsidR="0080052F" w:rsidRDefault="0080052F" w:rsidP="00683462">
      <w:pPr>
        <w:pStyle w:val="NoSpacing"/>
        <w:spacing w:line="480" w:lineRule="auto"/>
        <w:jc w:val="both"/>
        <w:rPr>
          <w:rFonts w:ascii="Times New Roman" w:hAnsi="Times New Roman" w:cs="Times New Roman"/>
          <w:sz w:val="24"/>
          <w:szCs w:val="24"/>
        </w:rPr>
      </w:pPr>
      <w:r w:rsidRPr="00026E64">
        <w:rPr>
          <w:rFonts w:ascii="Times New Roman" w:hAnsi="Times New Roman" w:cs="Times New Roman"/>
          <w:sz w:val="24"/>
          <w:szCs w:val="24"/>
        </w:rPr>
        <w:t xml:space="preserve">Taman Pendidikan Al-Qur’an (TPA) </w:t>
      </w:r>
      <w:r w:rsidR="00BC2AE2">
        <w:rPr>
          <w:rFonts w:ascii="Times New Roman" w:hAnsi="Times New Roman" w:cs="Times New Roman"/>
          <w:sz w:val="24"/>
          <w:szCs w:val="24"/>
        </w:rPr>
        <w:t xml:space="preserve">Unit 107 </w:t>
      </w:r>
      <w:r w:rsidRPr="00026E64">
        <w:rPr>
          <w:rFonts w:ascii="Times New Roman" w:hAnsi="Times New Roman" w:cs="Times New Roman"/>
          <w:sz w:val="24"/>
          <w:szCs w:val="24"/>
        </w:rPr>
        <w:t>Jami’atul Muhajirin</w:t>
      </w:r>
      <w:r>
        <w:rPr>
          <w:rFonts w:ascii="Times New Roman" w:hAnsi="Times New Roman" w:cs="Times New Roman"/>
          <w:sz w:val="24"/>
          <w:szCs w:val="24"/>
        </w:rPr>
        <w:t xml:space="preserve"> mempunyai visi, misi, dan tujuan ke mana lembaga ini akan diarahkan. </w:t>
      </w:r>
    </w:p>
    <w:p w:rsidR="0080052F" w:rsidRDefault="006315F7" w:rsidP="0080052F">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0080052F">
        <w:rPr>
          <w:rFonts w:ascii="Times New Roman" w:hAnsi="Times New Roman" w:cs="Times New Roman"/>
          <w:sz w:val="24"/>
          <w:szCs w:val="24"/>
        </w:rPr>
        <w:t>isi : “</w:t>
      </w:r>
      <w:r>
        <w:rPr>
          <w:rFonts w:ascii="Times New Roman" w:hAnsi="Times New Roman" w:cs="Times New Roman"/>
          <w:sz w:val="24"/>
          <w:szCs w:val="24"/>
        </w:rPr>
        <w:t>Menyiapkan Generasi Qur’ani Menuju Masyarakat Relegius</w:t>
      </w:r>
      <w:r w:rsidR="0080052F">
        <w:rPr>
          <w:rFonts w:ascii="Times New Roman" w:hAnsi="Times New Roman" w:cs="Times New Roman"/>
          <w:sz w:val="24"/>
          <w:szCs w:val="24"/>
        </w:rPr>
        <w:t>”</w:t>
      </w:r>
      <w:r w:rsidR="0094172E">
        <w:rPr>
          <w:rFonts w:ascii="Times New Roman" w:hAnsi="Times New Roman" w:cs="Times New Roman"/>
          <w:sz w:val="24"/>
          <w:szCs w:val="24"/>
        </w:rPr>
        <w:t>.</w:t>
      </w:r>
    </w:p>
    <w:p w:rsidR="0080052F" w:rsidRDefault="0080052F" w:rsidP="00076218">
      <w:pPr>
        <w:pStyle w:val="NoSpacing"/>
        <w:ind w:firstLine="709"/>
        <w:jc w:val="both"/>
        <w:rPr>
          <w:rFonts w:ascii="Times New Roman" w:hAnsi="Times New Roman" w:cs="Times New Roman"/>
          <w:sz w:val="24"/>
          <w:szCs w:val="24"/>
        </w:rPr>
      </w:pPr>
    </w:p>
    <w:p w:rsidR="0080052F" w:rsidRDefault="0080052F" w:rsidP="0080052F">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Misi :</w:t>
      </w:r>
    </w:p>
    <w:tbl>
      <w:tblPr>
        <w:tblW w:w="0" w:type="auto"/>
        <w:tblLook w:val="04A0"/>
      </w:tblPr>
      <w:tblGrid>
        <w:gridCol w:w="662"/>
        <w:gridCol w:w="8059"/>
      </w:tblGrid>
      <w:tr w:rsidR="0080052F" w:rsidRPr="004C0F72" w:rsidTr="00DC7986">
        <w:tc>
          <w:tcPr>
            <w:tcW w:w="675" w:type="dxa"/>
          </w:tcPr>
          <w:p w:rsidR="0080052F" w:rsidRPr="004C0F72" w:rsidRDefault="0080052F" w:rsidP="00DC7986">
            <w:pPr>
              <w:pStyle w:val="NoSpacing"/>
              <w:spacing w:line="480" w:lineRule="auto"/>
              <w:rPr>
                <w:rFonts w:ascii="Times New Roman" w:hAnsi="Times New Roman" w:cs="Times New Roman"/>
                <w:sz w:val="24"/>
                <w:szCs w:val="24"/>
              </w:rPr>
            </w:pPr>
            <w:r w:rsidRPr="004C0F72">
              <w:rPr>
                <w:rFonts w:ascii="Times New Roman" w:hAnsi="Times New Roman" w:cs="Times New Roman"/>
                <w:sz w:val="24"/>
                <w:szCs w:val="24"/>
              </w:rPr>
              <w:t>1.</w:t>
            </w:r>
          </w:p>
        </w:tc>
        <w:tc>
          <w:tcPr>
            <w:tcW w:w="8379" w:type="dxa"/>
          </w:tcPr>
          <w:p w:rsidR="0080052F" w:rsidRPr="004C0F72" w:rsidRDefault="0080052F" w:rsidP="006315F7">
            <w:pPr>
              <w:pStyle w:val="NoSpacing"/>
              <w:spacing w:line="480" w:lineRule="auto"/>
              <w:jc w:val="both"/>
              <w:rPr>
                <w:rFonts w:ascii="Times New Roman" w:hAnsi="Times New Roman" w:cs="Times New Roman"/>
                <w:sz w:val="24"/>
                <w:szCs w:val="24"/>
              </w:rPr>
            </w:pPr>
            <w:r w:rsidRPr="004C0F72">
              <w:rPr>
                <w:rFonts w:ascii="Times New Roman" w:hAnsi="Times New Roman" w:cs="Times New Roman"/>
                <w:sz w:val="24"/>
                <w:szCs w:val="24"/>
              </w:rPr>
              <w:t>Berperan serta dalam mengedepankan kelancaran membaca Al Qur’an dengan tartil .</w:t>
            </w:r>
          </w:p>
        </w:tc>
      </w:tr>
      <w:tr w:rsidR="0080052F" w:rsidRPr="004C0F72" w:rsidTr="00DC7986">
        <w:tc>
          <w:tcPr>
            <w:tcW w:w="675" w:type="dxa"/>
          </w:tcPr>
          <w:p w:rsidR="0080052F" w:rsidRPr="004C0F72" w:rsidRDefault="0080052F" w:rsidP="00DC7986">
            <w:pPr>
              <w:pStyle w:val="NoSpacing"/>
              <w:spacing w:line="480" w:lineRule="auto"/>
              <w:rPr>
                <w:rFonts w:ascii="Times New Roman" w:hAnsi="Times New Roman" w:cs="Times New Roman"/>
                <w:sz w:val="24"/>
                <w:szCs w:val="24"/>
              </w:rPr>
            </w:pPr>
            <w:r w:rsidRPr="004C0F72">
              <w:rPr>
                <w:rFonts w:ascii="Times New Roman" w:hAnsi="Times New Roman" w:cs="Times New Roman"/>
                <w:sz w:val="24"/>
                <w:szCs w:val="24"/>
              </w:rPr>
              <w:t>2.</w:t>
            </w:r>
          </w:p>
        </w:tc>
        <w:tc>
          <w:tcPr>
            <w:tcW w:w="8379" w:type="dxa"/>
          </w:tcPr>
          <w:p w:rsidR="0080052F" w:rsidRPr="004C0F72" w:rsidRDefault="0080052F" w:rsidP="00DC7986">
            <w:pPr>
              <w:pStyle w:val="NoSpacing"/>
              <w:spacing w:line="480" w:lineRule="auto"/>
              <w:rPr>
                <w:rFonts w:ascii="Times New Roman" w:hAnsi="Times New Roman" w:cs="Times New Roman"/>
                <w:sz w:val="24"/>
                <w:szCs w:val="24"/>
              </w:rPr>
            </w:pPr>
            <w:r w:rsidRPr="004C0F72">
              <w:rPr>
                <w:rFonts w:ascii="Times New Roman" w:hAnsi="Times New Roman" w:cs="Times New Roman"/>
                <w:sz w:val="24"/>
                <w:szCs w:val="24"/>
              </w:rPr>
              <w:t>Membentuk pribadi muslim sejak dini berakhlak yang mulia</w:t>
            </w:r>
            <w:r w:rsidR="00571E67">
              <w:rPr>
                <w:rFonts w:ascii="Times New Roman" w:hAnsi="Times New Roman" w:cs="Times New Roman"/>
                <w:sz w:val="24"/>
                <w:szCs w:val="24"/>
              </w:rPr>
              <w:t>.</w:t>
            </w:r>
          </w:p>
        </w:tc>
      </w:tr>
    </w:tbl>
    <w:p w:rsidR="0080052F" w:rsidRDefault="0080052F" w:rsidP="00076218">
      <w:pPr>
        <w:pStyle w:val="NoSpacing"/>
        <w:ind w:firstLine="709"/>
        <w:jc w:val="both"/>
        <w:rPr>
          <w:rFonts w:ascii="Times New Roman" w:hAnsi="Times New Roman" w:cs="Times New Roman"/>
          <w:sz w:val="24"/>
          <w:szCs w:val="24"/>
        </w:rPr>
      </w:pPr>
    </w:p>
    <w:p w:rsidR="0080052F" w:rsidRDefault="0080052F" w:rsidP="0080052F">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Tujuan :</w:t>
      </w:r>
    </w:p>
    <w:tbl>
      <w:tblPr>
        <w:tblW w:w="0" w:type="auto"/>
        <w:tblLook w:val="04A0"/>
      </w:tblPr>
      <w:tblGrid>
        <w:gridCol w:w="662"/>
        <w:gridCol w:w="8059"/>
      </w:tblGrid>
      <w:tr w:rsidR="0080052F" w:rsidRPr="004C0F72" w:rsidTr="00DC7986">
        <w:tc>
          <w:tcPr>
            <w:tcW w:w="675" w:type="dxa"/>
          </w:tcPr>
          <w:p w:rsidR="0080052F" w:rsidRPr="004C0F72" w:rsidRDefault="0080052F" w:rsidP="00DC7986">
            <w:pPr>
              <w:pStyle w:val="NoSpacing"/>
              <w:spacing w:line="480" w:lineRule="auto"/>
              <w:rPr>
                <w:rFonts w:ascii="Times New Roman" w:hAnsi="Times New Roman" w:cs="Times New Roman"/>
                <w:sz w:val="24"/>
                <w:szCs w:val="24"/>
              </w:rPr>
            </w:pPr>
            <w:r w:rsidRPr="004C0F72">
              <w:rPr>
                <w:rFonts w:ascii="Times New Roman" w:hAnsi="Times New Roman" w:cs="Times New Roman"/>
                <w:sz w:val="24"/>
                <w:szCs w:val="24"/>
              </w:rPr>
              <w:t>1.</w:t>
            </w:r>
          </w:p>
        </w:tc>
        <w:tc>
          <w:tcPr>
            <w:tcW w:w="8379" w:type="dxa"/>
          </w:tcPr>
          <w:p w:rsidR="0080052F" w:rsidRPr="004C0F72" w:rsidRDefault="0080052F" w:rsidP="00DC7986">
            <w:pPr>
              <w:pStyle w:val="NoSpacing"/>
              <w:spacing w:line="480" w:lineRule="auto"/>
              <w:jc w:val="both"/>
              <w:rPr>
                <w:rFonts w:ascii="Times New Roman" w:hAnsi="Times New Roman" w:cs="Times New Roman"/>
                <w:sz w:val="24"/>
                <w:szCs w:val="24"/>
              </w:rPr>
            </w:pPr>
            <w:r w:rsidRPr="004C0F72">
              <w:rPr>
                <w:rFonts w:ascii="Times New Roman" w:hAnsi="Times New Roman" w:cs="Times New Roman"/>
                <w:sz w:val="24"/>
                <w:szCs w:val="24"/>
              </w:rPr>
              <w:t>M</w:t>
            </w:r>
            <w:r w:rsidR="008C0584">
              <w:rPr>
                <w:rFonts w:ascii="Times New Roman" w:hAnsi="Times New Roman" w:cs="Times New Roman"/>
                <w:sz w:val="24"/>
                <w:szCs w:val="24"/>
              </w:rPr>
              <w:t>emberikan landasan spiritual Al-</w:t>
            </w:r>
            <w:r w:rsidRPr="004C0F72">
              <w:rPr>
                <w:rFonts w:ascii="Times New Roman" w:hAnsi="Times New Roman" w:cs="Times New Roman"/>
                <w:sz w:val="24"/>
                <w:szCs w:val="24"/>
              </w:rPr>
              <w:t>Qur’an kepada anak dari usia dini.</w:t>
            </w:r>
          </w:p>
        </w:tc>
      </w:tr>
      <w:tr w:rsidR="0080052F" w:rsidRPr="004C0F72" w:rsidTr="00DC7986">
        <w:tc>
          <w:tcPr>
            <w:tcW w:w="675" w:type="dxa"/>
          </w:tcPr>
          <w:p w:rsidR="0080052F" w:rsidRPr="004C0F72" w:rsidRDefault="0080052F" w:rsidP="00DC7986">
            <w:pPr>
              <w:pStyle w:val="NoSpacing"/>
              <w:spacing w:line="480" w:lineRule="auto"/>
              <w:rPr>
                <w:rFonts w:ascii="Times New Roman" w:hAnsi="Times New Roman" w:cs="Times New Roman"/>
                <w:sz w:val="24"/>
                <w:szCs w:val="24"/>
              </w:rPr>
            </w:pPr>
            <w:r w:rsidRPr="004C0F72">
              <w:rPr>
                <w:rFonts w:ascii="Times New Roman" w:hAnsi="Times New Roman" w:cs="Times New Roman"/>
                <w:sz w:val="24"/>
                <w:szCs w:val="24"/>
              </w:rPr>
              <w:t>2.</w:t>
            </w:r>
          </w:p>
        </w:tc>
        <w:tc>
          <w:tcPr>
            <w:tcW w:w="8379" w:type="dxa"/>
          </w:tcPr>
          <w:p w:rsidR="0080052F" w:rsidRPr="004C0F72" w:rsidRDefault="0080052F" w:rsidP="00DC7986">
            <w:pPr>
              <w:pStyle w:val="NoSpacing"/>
              <w:spacing w:line="480" w:lineRule="auto"/>
              <w:jc w:val="both"/>
              <w:rPr>
                <w:rFonts w:ascii="Times New Roman" w:hAnsi="Times New Roman" w:cs="Times New Roman"/>
                <w:sz w:val="24"/>
                <w:szCs w:val="24"/>
              </w:rPr>
            </w:pPr>
            <w:r w:rsidRPr="004C0F72">
              <w:rPr>
                <w:rFonts w:ascii="Times New Roman" w:hAnsi="Times New Roman" w:cs="Times New Roman"/>
                <w:sz w:val="24"/>
                <w:szCs w:val="24"/>
              </w:rPr>
              <w:t>Menghasilkan anak-anak ya</w:t>
            </w:r>
            <w:r w:rsidR="008C0584">
              <w:rPr>
                <w:rFonts w:ascii="Times New Roman" w:hAnsi="Times New Roman" w:cs="Times New Roman"/>
                <w:sz w:val="24"/>
                <w:szCs w:val="24"/>
              </w:rPr>
              <w:t>ng dapat membaca dan menulis Al-</w:t>
            </w:r>
            <w:r w:rsidRPr="004C0F72">
              <w:rPr>
                <w:rFonts w:ascii="Times New Roman" w:hAnsi="Times New Roman" w:cs="Times New Roman"/>
                <w:sz w:val="24"/>
                <w:szCs w:val="24"/>
              </w:rPr>
              <w:t>Qur’an dengan tarti</w:t>
            </w:r>
            <w:r w:rsidR="008C0584">
              <w:rPr>
                <w:rFonts w:ascii="Times New Roman" w:hAnsi="Times New Roman" w:cs="Times New Roman"/>
                <w:sz w:val="24"/>
                <w:szCs w:val="24"/>
              </w:rPr>
              <w:t>l, lancar dan cinta terhadap Al-</w:t>
            </w:r>
            <w:r w:rsidRPr="004C0F72">
              <w:rPr>
                <w:rFonts w:ascii="Times New Roman" w:hAnsi="Times New Roman" w:cs="Times New Roman"/>
                <w:sz w:val="24"/>
                <w:szCs w:val="24"/>
              </w:rPr>
              <w:t>Qur’an.</w:t>
            </w:r>
          </w:p>
        </w:tc>
      </w:tr>
      <w:tr w:rsidR="0080052F" w:rsidRPr="004C0F72" w:rsidTr="00DC7986">
        <w:tc>
          <w:tcPr>
            <w:tcW w:w="675" w:type="dxa"/>
          </w:tcPr>
          <w:p w:rsidR="0080052F" w:rsidRPr="004C0F72" w:rsidRDefault="0080052F" w:rsidP="00DC7986">
            <w:pPr>
              <w:pStyle w:val="NoSpacing"/>
              <w:spacing w:line="480" w:lineRule="auto"/>
              <w:rPr>
                <w:rFonts w:ascii="Times New Roman" w:hAnsi="Times New Roman" w:cs="Times New Roman"/>
                <w:sz w:val="24"/>
                <w:szCs w:val="24"/>
              </w:rPr>
            </w:pPr>
            <w:r w:rsidRPr="004C0F72">
              <w:rPr>
                <w:rFonts w:ascii="Times New Roman" w:hAnsi="Times New Roman" w:cs="Times New Roman"/>
                <w:sz w:val="24"/>
                <w:szCs w:val="24"/>
              </w:rPr>
              <w:t>3.</w:t>
            </w:r>
          </w:p>
        </w:tc>
        <w:tc>
          <w:tcPr>
            <w:tcW w:w="8379" w:type="dxa"/>
          </w:tcPr>
          <w:p w:rsidR="0080052F" w:rsidRPr="004C0F72" w:rsidRDefault="0080052F" w:rsidP="00DC7986">
            <w:pPr>
              <w:pStyle w:val="NoSpacing"/>
              <w:spacing w:line="480" w:lineRule="auto"/>
              <w:jc w:val="both"/>
              <w:rPr>
                <w:rFonts w:ascii="Times New Roman" w:hAnsi="Times New Roman" w:cs="Times New Roman"/>
                <w:sz w:val="24"/>
                <w:szCs w:val="24"/>
              </w:rPr>
            </w:pPr>
            <w:r w:rsidRPr="004C0F72">
              <w:rPr>
                <w:rFonts w:ascii="Times New Roman" w:hAnsi="Times New Roman" w:cs="Times New Roman"/>
                <w:sz w:val="24"/>
                <w:szCs w:val="24"/>
              </w:rPr>
              <w:t>Menghasilkan anak-anak yang dapat melaksanakan tata cara ibadah dan menghafal surat-surat pendek, ayat-ayat pilihan serta menghafal do’a-do’a harian.</w:t>
            </w:r>
          </w:p>
        </w:tc>
      </w:tr>
      <w:tr w:rsidR="0080052F" w:rsidRPr="004C0F72" w:rsidTr="00DC7986">
        <w:tc>
          <w:tcPr>
            <w:tcW w:w="675" w:type="dxa"/>
          </w:tcPr>
          <w:p w:rsidR="0080052F" w:rsidRPr="004C0F72" w:rsidRDefault="0080052F" w:rsidP="00DC7986">
            <w:pPr>
              <w:pStyle w:val="NoSpacing"/>
              <w:spacing w:line="480" w:lineRule="auto"/>
              <w:rPr>
                <w:rFonts w:ascii="Times New Roman" w:hAnsi="Times New Roman" w:cs="Times New Roman"/>
                <w:sz w:val="24"/>
                <w:szCs w:val="24"/>
              </w:rPr>
            </w:pPr>
            <w:r w:rsidRPr="004C0F72">
              <w:rPr>
                <w:rFonts w:ascii="Times New Roman" w:hAnsi="Times New Roman" w:cs="Times New Roman"/>
                <w:sz w:val="24"/>
                <w:szCs w:val="24"/>
              </w:rPr>
              <w:t>4.</w:t>
            </w:r>
          </w:p>
        </w:tc>
        <w:tc>
          <w:tcPr>
            <w:tcW w:w="8379" w:type="dxa"/>
          </w:tcPr>
          <w:p w:rsidR="0080052F" w:rsidRPr="004C0F72" w:rsidRDefault="0080052F" w:rsidP="00DC7986">
            <w:pPr>
              <w:pStyle w:val="NoSpacing"/>
              <w:spacing w:line="480" w:lineRule="auto"/>
              <w:jc w:val="both"/>
              <w:rPr>
                <w:rFonts w:ascii="Times New Roman" w:hAnsi="Times New Roman" w:cs="Times New Roman"/>
                <w:sz w:val="24"/>
                <w:szCs w:val="24"/>
              </w:rPr>
            </w:pPr>
            <w:r w:rsidRPr="004C0F72">
              <w:rPr>
                <w:rFonts w:ascii="Times New Roman" w:hAnsi="Times New Roman" w:cs="Times New Roman"/>
                <w:sz w:val="24"/>
                <w:szCs w:val="24"/>
              </w:rPr>
              <w:t>Memberikan dasar berakhlak mulia kepada anak-anak</w:t>
            </w:r>
            <w:r w:rsidR="008C0584">
              <w:rPr>
                <w:rFonts w:ascii="Times New Roman" w:hAnsi="Times New Roman" w:cs="Times New Roman"/>
                <w:sz w:val="24"/>
                <w:szCs w:val="24"/>
              </w:rPr>
              <w:t>.</w:t>
            </w:r>
          </w:p>
        </w:tc>
      </w:tr>
      <w:tr w:rsidR="0080052F" w:rsidRPr="004C0F72" w:rsidTr="00DC7986">
        <w:tc>
          <w:tcPr>
            <w:tcW w:w="675" w:type="dxa"/>
          </w:tcPr>
          <w:p w:rsidR="0080052F" w:rsidRPr="004C0F72" w:rsidRDefault="0080052F" w:rsidP="00DC7986">
            <w:pPr>
              <w:pStyle w:val="NoSpacing"/>
              <w:spacing w:line="480" w:lineRule="auto"/>
              <w:rPr>
                <w:rFonts w:ascii="Times New Roman" w:hAnsi="Times New Roman" w:cs="Times New Roman"/>
                <w:sz w:val="24"/>
                <w:szCs w:val="24"/>
              </w:rPr>
            </w:pPr>
            <w:r w:rsidRPr="004C0F72">
              <w:rPr>
                <w:rFonts w:ascii="Times New Roman" w:hAnsi="Times New Roman" w:cs="Times New Roman"/>
                <w:sz w:val="24"/>
                <w:szCs w:val="24"/>
              </w:rPr>
              <w:lastRenderedPageBreak/>
              <w:t>5.</w:t>
            </w:r>
          </w:p>
        </w:tc>
        <w:tc>
          <w:tcPr>
            <w:tcW w:w="8379" w:type="dxa"/>
          </w:tcPr>
          <w:p w:rsidR="0080052F" w:rsidRPr="004C0F72" w:rsidRDefault="0080052F" w:rsidP="00DC7986">
            <w:pPr>
              <w:pStyle w:val="NoSpacing"/>
              <w:spacing w:line="480" w:lineRule="auto"/>
              <w:jc w:val="both"/>
              <w:rPr>
                <w:rFonts w:ascii="Times New Roman" w:hAnsi="Times New Roman" w:cs="Times New Roman"/>
                <w:sz w:val="24"/>
                <w:szCs w:val="24"/>
              </w:rPr>
            </w:pPr>
            <w:r w:rsidRPr="004C0F72">
              <w:rPr>
                <w:rFonts w:ascii="Times New Roman" w:hAnsi="Times New Roman" w:cs="Times New Roman"/>
                <w:sz w:val="24"/>
                <w:szCs w:val="24"/>
              </w:rPr>
              <w:t>Menghasilkan anak yang taat pada Allah dan berbakti pada kedua orang tua.</w:t>
            </w:r>
          </w:p>
        </w:tc>
      </w:tr>
      <w:tr w:rsidR="0080052F" w:rsidRPr="004C0F72" w:rsidTr="00DC7986">
        <w:tc>
          <w:tcPr>
            <w:tcW w:w="675" w:type="dxa"/>
          </w:tcPr>
          <w:p w:rsidR="0080052F" w:rsidRPr="004C0F72" w:rsidRDefault="0080052F" w:rsidP="00DC7986">
            <w:pPr>
              <w:pStyle w:val="NoSpacing"/>
              <w:spacing w:line="480" w:lineRule="auto"/>
              <w:rPr>
                <w:rFonts w:ascii="Times New Roman" w:hAnsi="Times New Roman" w:cs="Times New Roman"/>
                <w:sz w:val="24"/>
                <w:szCs w:val="24"/>
              </w:rPr>
            </w:pPr>
            <w:r w:rsidRPr="004C0F72">
              <w:rPr>
                <w:rFonts w:ascii="Times New Roman" w:hAnsi="Times New Roman" w:cs="Times New Roman"/>
                <w:sz w:val="24"/>
                <w:szCs w:val="24"/>
              </w:rPr>
              <w:t>6.</w:t>
            </w:r>
          </w:p>
        </w:tc>
        <w:tc>
          <w:tcPr>
            <w:tcW w:w="8379" w:type="dxa"/>
          </w:tcPr>
          <w:p w:rsidR="0080052F" w:rsidRPr="004C0F72" w:rsidRDefault="0080052F" w:rsidP="00DC7986">
            <w:pPr>
              <w:pStyle w:val="NoSpacing"/>
              <w:spacing w:line="480" w:lineRule="auto"/>
              <w:jc w:val="both"/>
              <w:rPr>
                <w:rFonts w:ascii="Times New Roman" w:hAnsi="Times New Roman" w:cs="Times New Roman"/>
                <w:sz w:val="24"/>
                <w:szCs w:val="24"/>
              </w:rPr>
            </w:pPr>
            <w:r w:rsidRPr="004C0F72">
              <w:rPr>
                <w:rFonts w:ascii="Times New Roman" w:hAnsi="Times New Roman" w:cs="Times New Roman"/>
                <w:sz w:val="24"/>
                <w:szCs w:val="24"/>
              </w:rPr>
              <w:t>M</w:t>
            </w:r>
            <w:r w:rsidR="008C0584">
              <w:rPr>
                <w:rFonts w:ascii="Times New Roman" w:hAnsi="Times New Roman" w:cs="Times New Roman"/>
                <w:sz w:val="24"/>
                <w:szCs w:val="24"/>
              </w:rPr>
              <w:t>enumbuhkan jiwa kepemimpinan (</w:t>
            </w:r>
            <w:r w:rsidR="008C0584" w:rsidRPr="008C0584">
              <w:rPr>
                <w:rFonts w:ascii="Times New Roman" w:hAnsi="Times New Roman" w:cs="Times New Roman"/>
                <w:i/>
                <w:iCs/>
                <w:sz w:val="24"/>
                <w:szCs w:val="24"/>
              </w:rPr>
              <w:t>l</w:t>
            </w:r>
            <w:r w:rsidRPr="008C0584">
              <w:rPr>
                <w:rFonts w:ascii="Times New Roman" w:hAnsi="Times New Roman" w:cs="Times New Roman"/>
                <w:i/>
                <w:iCs/>
                <w:sz w:val="24"/>
                <w:szCs w:val="24"/>
              </w:rPr>
              <w:t>eadership</w:t>
            </w:r>
            <w:r w:rsidRPr="004C0F72">
              <w:rPr>
                <w:rFonts w:ascii="Times New Roman" w:hAnsi="Times New Roman" w:cs="Times New Roman"/>
                <w:sz w:val="24"/>
                <w:szCs w:val="24"/>
              </w:rPr>
              <w:t>) pada anak.</w:t>
            </w:r>
          </w:p>
        </w:tc>
      </w:tr>
      <w:tr w:rsidR="0080052F" w:rsidRPr="004C0F72" w:rsidTr="00DC7986">
        <w:tc>
          <w:tcPr>
            <w:tcW w:w="675" w:type="dxa"/>
          </w:tcPr>
          <w:p w:rsidR="0080052F" w:rsidRPr="004C0F72" w:rsidRDefault="0080052F" w:rsidP="00DC7986">
            <w:pPr>
              <w:pStyle w:val="NoSpacing"/>
              <w:spacing w:line="480" w:lineRule="auto"/>
              <w:rPr>
                <w:rFonts w:ascii="Times New Roman" w:hAnsi="Times New Roman" w:cs="Times New Roman"/>
                <w:sz w:val="24"/>
                <w:szCs w:val="24"/>
              </w:rPr>
            </w:pPr>
            <w:r w:rsidRPr="004C0F72">
              <w:rPr>
                <w:rFonts w:ascii="Times New Roman" w:hAnsi="Times New Roman" w:cs="Times New Roman"/>
                <w:sz w:val="24"/>
                <w:szCs w:val="24"/>
              </w:rPr>
              <w:t>7.</w:t>
            </w:r>
          </w:p>
        </w:tc>
        <w:tc>
          <w:tcPr>
            <w:tcW w:w="8379" w:type="dxa"/>
          </w:tcPr>
          <w:p w:rsidR="0080052F" w:rsidRPr="004C0F72" w:rsidRDefault="0080052F" w:rsidP="00DC7986">
            <w:pPr>
              <w:pStyle w:val="NoSpacing"/>
              <w:spacing w:line="480" w:lineRule="auto"/>
              <w:jc w:val="both"/>
              <w:rPr>
                <w:rFonts w:ascii="Times New Roman" w:hAnsi="Times New Roman" w:cs="Times New Roman"/>
                <w:sz w:val="24"/>
                <w:szCs w:val="24"/>
              </w:rPr>
            </w:pPr>
            <w:r w:rsidRPr="004C0F72">
              <w:rPr>
                <w:rFonts w:ascii="Times New Roman" w:hAnsi="Times New Roman" w:cs="Times New Roman"/>
                <w:sz w:val="24"/>
                <w:szCs w:val="24"/>
              </w:rPr>
              <w:t>Menjadikan anak yang berguna bagi dirinya, keluarganya dan lingkungannya.</w:t>
            </w:r>
          </w:p>
        </w:tc>
      </w:tr>
      <w:tr w:rsidR="0080052F" w:rsidRPr="004C0F72" w:rsidTr="00DC7986">
        <w:tc>
          <w:tcPr>
            <w:tcW w:w="675" w:type="dxa"/>
          </w:tcPr>
          <w:p w:rsidR="0080052F" w:rsidRPr="004C0F72" w:rsidRDefault="0080052F" w:rsidP="00DC7986">
            <w:pPr>
              <w:pStyle w:val="NoSpacing"/>
              <w:spacing w:line="480" w:lineRule="auto"/>
              <w:rPr>
                <w:rFonts w:ascii="Times New Roman" w:hAnsi="Times New Roman" w:cs="Times New Roman"/>
                <w:sz w:val="24"/>
                <w:szCs w:val="24"/>
              </w:rPr>
            </w:pPr>
            <w:r w:rsidRPr="004C0F72">
              <w:rPr>
                <w:rFonts w:ascii="Times New Roman" w:hAnsi="Times New Roman" w:cs="Times New Roman"/>
                <w:sz w:val="24"/>
                <w:szCs w:val="24"/>
              </w:rPr>
              <w:t>8.</w:t>
            </w:r>
          </w:p>
        </w:tc>
        <w:tc>
          <w:tcPr>
            <w:tcW w:w="8379" w:type="dxa"/>
          </w:tcPr>
          <w:p w:rsidR="0080052F" w:rsidRPr="004C0F72" w:rsidRDefault="0080052F" w:rsidP="00DC7986">
            <w:pPr>
              <w:pStyle w:val="NoSpacing"/>
              <w:spacing w:line="480" w:lineRule="auto"/>
              <w:jc w:val="both"/>
              <w:rPr>
                <w:rFonts w:ascii="Times New Roman" w:hAnsi="Times New Roman" w:cs="Times New Roman"/>
                <w:sz w:val="24"/>
                <w:szCs w:val="24"/>
              </w:rPr>
            </w:pPr>
            <w:r w:rsidRPr="004C0F72">
              <w:rPr>
                <w:rFonts w:ascii="Times New Roman" w:hAnsi="Times New Roman" w:cs="Times New Roman"/>
                <w:sz w:val="24"/>
                <w:szCs w:val="24"/>
              </w:rPr>
              <w:t>Mempererat tali silaturrahim dengan anggota masyarakat.</w:t>
            </w:r>
          </w:p>
        </w:tc>
      </w:tr>
      <w:tr w:rsidR="0080052F" w:rsidRPr="004C0F72" w:rsidTr="00DC7986">
        <w:tc>
          <w:tcPr>
            <w:tcW w:w="675" w:type="dxa"/>
          </w:tcPr>
          <w:p w:rsidR="0080052F" w:rsidRPr="004C0F72" w:rsidRDefault="0080052F" w:rsidP="00DC7986">
            <w:pPr>
              <w:pStyle w:val="NoSpacing"/>
              <w:spacing w:line="480" w:lineRule="auto"/>
              <w:rPr>
                <w:rFonts w:ascii="Times New Roman" w:hAnsi="Times New Roman" w:cs="Times New Roman"/>
                <w:sz w:val="24"/>
                <w:szCs w:val="24"/>
              </w:rPr>
            </w:pPr>
            <w:r w:rsidRPr="004C0F72">
              <w:rPr>
                <w:rFonts w:ascii="Times New Roman" w:hAnsi="Times New Roman" w:cs="Times New Roman"/>
                <w:sz w:val="24"/>
                <w:szCs w:val="24"/>
              </w:rPr>
              <w:t>9.</w:t>
            </w:r>
          </w:p>
        </w:tc>
        <w:tc>
          <w:tcPr>
            <w:tcW w:w="8379" w:type="dxa"/>
          </w:tcPr>
          <w:p w:rsidR="0080052F" w:rsidRPr="004C0F72" w:rsidRDefault="0080052F" w:rsidP="00DC7986">
            <w:pPr>
              <w:pStyle w:val="NoSpacing"/>
              <w:spacing w:line="480" w:lineRule="auto"/>
              <w:jc w:val="both"/>
              <w:rPr>
                <w:rFonts w:ascii="Times New Roman" w:hAnsi="Times New Roman" w:cs="Times New Roman"/>
                <w:sz w:val="24"/>
                <w:szCs w:val="24"/>
              </w:rPr>
            </w:pPr>
            <w:r w:rsidRPr="004C0F72">
              <w:rPr>
                <w:rFonts w:ascii="Times New Roman" w:hAnsi="Times New Roman" w:cs="Times New Roman"/>
                <w:sz w:val="24"/>
                <w:szCs w:val="24"/>
              </w:rPr>
              <w:t>Memiliki rasa cinta dan peduli terhadap saudara dan alam sekitar.</w:t>
            </w:r>
          </w:p>
        </w:tc>
      </w:tr>
    </w:tbl>
    <w:p w:rsidR="00BC29CE" w:rsidRDefault="00BC29CE" w:rsidP="00076218">
      <w:pPr>
        <w:pStyle w:val="NoSpacing"/>
        <w:jc w:val="both"/>
        <w:rPr>
          <w:rFonts w:ascii="Times New Roman" w:hAnsi="Times New Roman" w:cs="Times New Roman"/>
          <w:b/>
          <w:bCs/>
          <w:sz w:val="24"/>
          <w:szCs w:val="24"/>
        </w:rPr>
      </w:pPr>
    </w:p>
    <w:p w:rsidR="0080052F" w:rsidRPr="00026E64" w:rsidRDefault="0080052F" w:rsidP="0080052F">
      <w:pPr>
        <w:pStyle w:val="NoSpacing"/>
        <w:spacing w:line="480" w:lineRule="auto"/>
        <w:jc w:val="both"/>
        <w:rPr>
          <w:rFonts w:ascii="Times New Roman" w:hAnsi="Times New Roman" w:cs="Times New Roman"/>
          <w:b/>
          <w:bCs/>
          <w:sz w:val="24"/>
          <w:szCs w:val="24"/>
        </w:rPr>
      </w:pPr>
      <w:r w:rsidRPr="00026E64">
        <w:rPr>
          <w:rFonts w:ascii="Times New Roman" w:hAnsi="Times New Roman" w:cs="Times New Roman"/>
          <w:b/>
          <w:bCs/>
          <w:sz w:val="24"/>
          <w:szCs w:val="24"/>
        </w:rPr>
        <w:t>Status Tanah dan Bangunan</w:t>
      </w:r>
    </w:p>
    <w:p w:rsidR="0080052F" w:rsidRPr="00026E64" w:rsidRDefault="0080052F" w:rsidP="00076218">
      <w:pPr>
        <w:pStyle w:val="NoSpacing"/>
        <w:spacing w:line="480" w:lineRule="auto"/>
        <w:jc w:val="both"/>
        <w:rPr>
          <w:rFonts w:ascii="Times New Roman" w:hAnsi="Times New Roman" w:cs="Times New Roman"/>
          <w:sz w:val="24"/>
          <w:szCs w:val="24"/>
        </w:rPr>
      </w:pPr>
      <w:r w:rsidRPr="00026E64">
        <w:rPr>
          <w:rFonts w:ascii="Times New Roman" w:hAnsi="Times New Roman" w:cs="Times New Roman"/>
          <w:sz w:val="24"/>
          <w:szCs w:val="24"/>
        </w:rPr>
        <w:t xml:space="preserve">Lokasi belajar santri </w:t>
      </w:r>
      <w:r w:rsidR="006D1844">
        <w:rPr>
          <w:rFonts w:ascii="Times New Roman" w:hAnsi="Times New Roman" w:cs="Times New Roman"/>
          <w:sz w:val="24"/>
          <w:szCs w:val="24"/>
        </w:rPr>
        <w:t xml:space="preserve">berada </w:t>
      </w:r>
      <w:r w:rsidRPr="00026E64">
        <w:rPr>
          <w:rFonts w:ascii="Times New Roman" w:hAnsi="Times New Roman" w:cs="Times New Roman"/>
          <w:sz w:val="24"/>
          <w:szCs w:val="24"/>
        </w:rPr>
        <w:t>di Masjid Jami’atul Muhajirin dan Ruang di belakang Masjid yang langsung bersambung dengan bangunan masjid. Tanah yang digunakan adalah tanah perumahan kodim dengan bangunan milik umat.</w:t>
      </w:r>
    </w:p>
    <w:p w:rsidR="0080052F" w:rsidRDefault="0080052F" w:rsidP="00076218">
      <w:pPr>
        <w:pStyle w:val="NoSpacing"/>
        <w:ind w:firstLine="709"/>
        <w:jc w:val="both"/>
        <w:rPr>
          <w:rFonts w:ascii="Times New Roman" w:hAnsi="Times New Roman" w:cs="Times New Roman"/>
          <w:b/>
          <w:bCs/>
          <w:sz w:val="24"/>
          <w:szCs w:val="24"/>
        </w:rPr>
      </w:pPr>
    </w:p>
    <w:p w:rsidR="0080052F" w:rsidRPr="00026E64" w:rsidRDefault="0080052F" w:rsidP="0080052F">
      <w:pPr>
        <w:pStyle w:val="NoSpacing"/>
        <w:spacing w:line="480" w:lineRule="auto"/>
        <w:jc w:val="both"/>
        <w:rPr>
          <w:rFonts w:ascii="Times New Roman" w:hAnsi="Times New Roman" w:cs="Times New Roman"/>
          <w:b/>
          <w:bCs/>
          <w:sz w:val="24"/>
          <w:szCs w:val="24"/>
        </w:rPr>
      </w:pPr>
      <w:r w:rsidRPr="00026E64">
        <w:rPr>
          <w:rFonts w:ascii="Times New Roman" w:hAnsi="Times New Roman" w:cs="Times New Roman"/>
          <w:b/>
          <w:bCs/>
          <w:sz w:val="24"/>
          <w:szCs w:val="24"/>
        </w:rPr>
        <w:t xml:space="preserve">Keadaan Tenaga Kependidikan dan </w:t>
      </w:r>
      <w:r>
        <w:rPr>
          <w:rFonts w:ascii="Times New Roman" w:hAnsi="Times New Roman" w:cs="Times New Roman"/>
          <w:b/>
          <w:bCs/>
          <w:sz w:val="24"/>
          <w:szCs w:val="24"/>
        </w:rPr>
        <w:t xml:space="preserve">Tenaga </w:t>
      </w:r>
      <w:r w:rsidRPr="00026E64">
        <w:rPr>
          <w:rFonts w:ascii="Times New Roman" w:hAnsi="Times New Roman" w:cs="Times New Roman"/>
          <w:b/>
          <w:bCs/>
          <w:sz w:val="24"/>
          <w:szCs w:val="24"/>
        </w:rPr>
        <w:t>Pen</w:t>
      </w:r>
      <w:r>
        <w:rPr>
          <w:rFonts w:ascii="Times New Roman" w:hAnsi="Times New Roman" w:cs="Times New Roman"/>
          <w:b/>
          <w:bCs/>
          <w:sz w:val="24"/>
          <w:szCs w:val="24"/>
        </w:rPr>
        <w:t>didik</w:t>
      </w:r>
      <w:r w:rsidRPr="00026E64">
        <w:rPr>
          <w:rFonts w:ascii="Times New Roman" w:hAnsi="Times New Roman" w:cs="Times New Roman"/>
          <w:b/>
          <w:bCs/>
          <w:sz w:val="24"/>
          <w:szCs w:val="24"/>
        </w:rPr>
        <w:t xml:space="preserve"> </w:t>
      </w:r>
    </w:p>
    <w:p w:rsidR="00E431C5" w:rsidRPr="00E431C5" w:rsidRDefault="00E431C5" w:rsidP="00E431C5">
      <w:pPr>
        <w:pStyle w:val="NoSpacing"/>
        <w:spacing w:line="480" w:lineRule="auto"/>
        <w:jc w:val="both"/>
        <w:rPr>
          <w:rFonts w:ascii="Times New Roman" w:hAnsi="Times New Roman" w:cs="Times New Roman"/>
          <w:i/>
          <w:iCs/>
          <w:sz w:val="24"/>
          <w:szCs w:val="24"/>
        </w:rPr>
      </w:pPr>
      <w:r w:rsidRPr="00E431C5">
        <w:rPr>
          <w:rFonts w:ascii="Times New Roman" w:hAnsi="Times New Roman" w:cs="Times New Roman"/>
          <w:i/>
          <w:iCs/>
          <w:sz w:val="24"/>
          <w:szCs w:val="24"/>
        </w:rPr>
        <w:t>Tenaga Kependidikan</w:t>
      </w:r>
    </w:p>
    <w:p w:rsidR="00076218" w:rsidRDefault="006D1844" w:rsidP="00076218">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manajemen ada unsur manusia (</w:t>
      </w:r>
      <w:r w:rsidRPr="006D1844">
        <w:rPr>
          <w:rFonts w:ascii="Times New Roman" w:hAnsi="Times New Roman" w:cs="Times New Roman"/>
          <w:i/>
          <w:iCs/>
          <w:sz w:val="24"/>
          <w:szCs w:val="24"/>
        </w:rPr>
        <w:t>man</w:t>
      </w:r>
      <w:r w:rsidRPr="006D1844">
        <w:rPr>
          <w:rFonts w:ascii="Times New Roman" w:hAnsi="Times New Roman" w:cs="Times New Roman"/>
          <w:sz w:val="24"/>
          <w:szCs w:val="24"/>
        </w:rPr>
        <w:t>)</w:t>
      </w:r>
      <w:r>
        <w:rPr>
          <w:rFonts w:ascii="Times New Roman" w:hAnsi="Times New Roman" w:cs="Times New Roman"/>
          <w:sz w:val="24"/>
          <w:szCs w:val="24"/>
        </w:rPr>
        <w:t xml:space="preserve"> yang berperan mengelola Taman Pendidikan Al-Qur’an. Manusia atau kita sering sebut dengan istilah SDM (sumber daya manusia). SDM yang dibutuhkan untuk mendukung pengelolaan tersebut di antaranya : 1) tenaga kependidikan (pengurus), 2) tenaga pendidikan</w:t>
      </w:r>
      <w:r w:rsidR="00566BE9">
        <w:rPr>
          <w:rFonts w:ascii="Times New Roman" w:hAnsi="Times New Roman" w:cs="Times New Roman"/>
          <w:sz w:val="24"/>
          <w:szCs w:val="24"/>
        </w:rPr>
        <w:t xml:space="preserve"> (ustadz dan ustadzahnya), dan 3) peserta didik (santri). Unsur-unsur pengelola di TPA </w:t>
      </w:r>
      <w:r w:rsidR="00BC2AE2">
        <w:rPr>
          <w:rFonts w:ascii="Times New Roman" w:hAnsi="Times New Roman" w:cs="Times New Roman"/>
          <w:sz w:val="24"/>
          <w:szCs w:val="24"/>
        </w:rPr>
        <w:t xml:space="preserve">Unit 107 </w:t>
      </w:r>
      <w:r w:rsidR="00566BE9">
        <w:rPr>
          <w:rFonts w:ascii="Times New Roman" w:hAnsi="Times New Roman" w:cs="Times New Roman"/>
          <w:sz w:val="24"/>
          <w:szCs w:val="24"/>
        </w:rPr>
        <w:t xml:space="preserve">Jami’atul Muhajirin tidak terlalu banyak hanya tiga orang yaitu ketua, sekretaris, dan bendahara. </w:t>
      </w:r>
      <w:r>
        <w:rPr>
          <w:rFonts w:ascii="Times New Roman" w:hAnsi="Times New Roman" w:cs="Times New Roman"/>
          <w:sz w:val="24"/>
          <w:szCs w:val="24"/>
        </w:rPr>
        <w:t xml:space="preserve"> </w:t>
      </w:r>
      <w:r>
        <w:rPr>
          <w:rFonts w:ascii="Times New Roman" w:hAnsi="Times New Roman" w:cs="Times New Roman"/>
          <w:i/>
          <w:iCs/>
          <w:sz w:val="24"/>
          <w:szCs w:val="24"/>
        </w:rPr>
        <w:t xml:space="preserve"> </w:t>
      </w:r>
    </w:p>
    <w:p w:rsidR="00076218" w:rsidRDefault="00076218">
      <w:pPr>
        <w:rPr>
          <w:rFonts w:ascii="Times New Roman" w:hAnsi="Times New Roman" w:cs="Times New Roman"/>
          <w:sz w:val="24"/>
          <w:szCs w:val="24"/>
        </w:rPr>
      </w:pPr>
      <w:r>
        <w:rPr>
          <w:rFonts w:ascii="Times New Roman" w:hAnsi="Times New Roman" w:cs="Times New Roman"/>
          <w:sz w:val="24"/>
          <w:szCs w:val="24"/>
        </w:rPr>
        <w:br w:type="page"/>
      </w:r>
    </w:p>
    <w:p w:rsidR="00900B24" w:rsidRDefault="00900B24" w:rsidP="00571E6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Struktur Pengurus TPA </w:t>
      </w:r>
      <w:r w:rsidR="00BC2AE2">
        <w:rPr>
          <w:rFonts w:ascii="Times New Roman" w:hAnsi="Times New Roman" w:cs="Times New Roman"/>
          <w:sz w:val="24"/>
          <w:szCs w:val="24"/>
        </w:rPr>
        <w:t xml:space="preserve">Unit 107 </w:t>
      </w:r>
      <w:r>
        <w:rPr>
          <w:rFonts w:ascii="Times New Roman" w:hAnsi="Times New Roman" w:cs="Times New Roman"/>
          <w:sz w:val="24"/>
          <w:szCs w:val="24"/>
        </w:rPr>
        <w:t>Jami’atul Muhajirin</w:t>
      </w:r>
    </w:p>
    <w:p w:rsidR="00900B24" w:rsidRDefault="008F5EBF" w:rsidP="00900B24">
      <w:pPr>
        <w:pStyle w:val="NoSpacing"/>
        <w:spacing w:line="480" w:lineRule="auto"/>
        <w:jc w:val="center"/>
        <w:rPr>
          <w:rFonts w:ascii="Times New Roman" w:hAnsi="Times New Roman" w:cs="Times New Roman"/>
          <w:sz w:val="24"/>
          <w:szCs w:val="24"/>
        </w:rPr>
      </w:pPr>
      <w:r>
        <w:rPr>
          <w:rFonts w:ascii="Times New Roman" w:hAnsi="Times New Roman" w:cs="Times New Roman"/>
          <w:noProof/>
          <w:sz w:val="24"/>
          <w:szCs w:val="24"/>
        </w:rPr>
        <w:pict>
          <v:group id="_x0000_s1047" style="position:absolute;left:0;text-align:left;margin-left:2.85pt;margin-top:18.7pt;width:445.5pt;height:237pt;z-index:251660288" coordorigin="2325,2190" coordsize="8910,4740">
            <v:roundrect id="_x0000_s1048" style="position:absolute;left:5349;top:2190;width:2670;height:720" arcsize="10923f">
              <v:textbox style="mso-next-textbox:#_x0000_s1048">
                <w:txbxContent>
                  <w:p w:rsidR="00AD6E13" w:rsidRPr="002105CA" w:rsidRDefault="00AD6E13" w:rsidP="00900B24">
                    <w:pPr>
                      <w:jc w:val="center"/>
                      <w:rPr>
                        <w:rFonts w:ascii="Times New Roman" w:hAnsi="Times New Roman" w:cs="Times New Roman"/>
                      </w:rPr>
                    </w:pPr>
                    <w:r w:rsidRPr="002105CA">
                      <w:rPr>
                        <w:rFonts w:ascii="Times New Roman" w:hAnsi="Times New Roman" w:cs="Times New Roman"/>
                      </w:rPr>
                      <w:t xml:space="preserve">Ketua </w:t>
                    </w:r>
                    <w:r>
                      <w:rPr>
                        <w:rFonts w:ascii="Times New Roman" w:hAnsi="Times New Roman" w:cs="Times New Roman"/>
                      </w:rPr>
                      <w:t>TPA</w:t>
                    </w:r>
                  </w:p>
                </w:txbxContent>
              </v:textbox>
            </v:roundrect>
            <v:roundrect id="_x0000_s1049" style="position:absolute;left:8565;top:3645;width:2670;height:720" arcsize="10923f">
              <v:textbox style="mso-next-textbox:#_x0000_s1049">
                <w:txbxContent>
                  <w:p w:rsidR="00AD6E13" w:rsidRPr="002105CA" w:rsidRDefault="00AD6E13" w:rsidP="00900B24">
                    <w:pPr>
                      <w:jc w:val="center"/>
                      <w:rPr>
                        <w:rFonts w:ascii="Times New Roman" w:hAnsi="Times New Roman" w:cs="Times New Roman"/>
                      </w:rPr>
                    </w:pPr>
                    <w:r>
                      <w:rPr>
                        <w:rFonts w:ascii="Times New Roman" w:hAnsi="Times New Roman" w:cs="Times New Roman"/>
                      </w:rPr>
                      <w:t>Bendahara</w:t>
                    </w:r>
                  </w:p>
                </w:txbxContent>
              </v:textbox>
            </v:roundrect>
            <v:roundrect id="_x0000_s1050" style="position:absolute;left:2325;top:3645;width:2670;height:720" arcsize="10923f">
              <v:textbox style="mso-next-textbox:#_x0000_s1050">
                <w:txbxContent>
                  <w:p w:rsidR="00AD6E13" w:rsidRPr="002105CA" w:rsidRDefault="00AD6E13" w:rsidP="00900B24">
                    <w:pPr>
                      <w:jc w:val="center"/>
                      <w:rPr>
                        <w:rFonts w:ascii="Times New Roman" w:hAnsi="Times New Roman" w:cs="Times New Roman"/>
                      </w:rPr>
                    </w:pPr>
                    <w:r>
                      <w:rPr>
                        <w:rFonts w:ascii="Times New Roman" w:hAnsi="Times New Roman" w:cs="Times New Roman"/>
                      </w:rPr>
                      <w:t>Sekretaris</w:t>
                    </w:r>
                  </w:p>
                </w:txbxContent>
              </v:textbox>
            </v:roundrect>
            <v:roundrect id="_x0000_s1051" style="position:absolute;left:5352;top:5010;width:2670;height:450" arcsize="10923f">
              <v:textbox style="mso-next-textbox:#_x0000_s1051">
                <w:txbxContent>
                  <w:p w:rsidR="00AD6E13" w:rsidRPr="002105CA" w:rsidRDefault="00AD6E13" w:rsidP="00900B24">
                    <w:pPr>
                      <w:jc w:val="center"/>
                      <w:rPr>
                        <w:rFonts w:ascii="Times New Roman" w:hAnsi="Times New Roman" w:cs="Times New Roman"/>
                      </w:rPr>
                    </w:pPr>
                    <w:r>
                      <w:rPr>
                        <w:rFonts w:ascii="Times New Roman" w:hAnsi="Times New Roman" w:cs="Times New Roman"/>
                      </w:rPr>
                      <w:t>Santri-Santri</w:t>
                    </w:r>
                  </w:p>
                </w:txbxContent>
              </v:textbox>
            </v:roundrect>
            <v:roundrect id="_x0000_s1052" style="position:absolute;left:5352;top:3651;width:2670;height:720" arcsize="10923f">
              <v:textbox style="mso-next-textbox:#_x0000_s1052">
                <w:txbxContent>
                  <w:p w:rsidR="00AD6E13" w:rsidRPr="002105CA" w:rsidRDefault="00AD6E13" w:rsidP="00900B24">
                    <w:pPr>
                      <w:jc w:val="center"/>
                      <w:rPr>
                        <w:rFonts w:ascii="Times New Roman" w:hAnsi="Times New Roman" w:cs="Times New Roman"/>
                      </w:rPr>
                    </w:pPr>
                    <w:r>
                      <w:rPr>
                        <w:rFonts w:ascii="Times New Roman" w:hAnsi="Times New Roman" w:cs="Times New Roman"/>
                      </w:rPr>
                      <w:t>Tim Pengajar</w:t>
                    </w:r>
                  </w:p>
                </w:txbxContent>
              </v:textbox>
            </v:roundrect>
            <v:shapetype id="_x0000_t32" coordsize="21600,21600" o:spt="32" o:oned="t" path="m,l21600,21600e" filled="f">
              <v:path arrowok="t" fillok="f" o:connecttype="none"/>
              <o:lock v:ext="edit" shapetype="t"/>
            </v:shapetype>
            <v:shape id="_x0000_s1053" type="#_x0000_t32" style="position:absolute;left:6616;top:2910;width:0;height:726" o:connectortype="straight"/>
            <v:shape id="_x0000_s1054" type="#_x0000_t32" style="position:absolute;left:3600;top:3390;width:6360;height:0" o:connectortype="straight"/>
            <v:shape id="_x0000_s1055" type="#_x0000_t32" style="position:absolute;left:3600;top:3390;width:0;height:246" o:connectortype="straight"/>
            <v:shape id="_x0000_s1056" type="#_x0000_t32" style="position:absolute;left:9960;top:3405;width:0;height:246" o:connectortype="straight"/>
            <v:shape id="_x0000_s1057" type="#_x0000_t32" style="position:absolute;left:3600;top:4371;width:0;height:864" o:connectortype="straight"/>
            <v:shape id="_x0000_s1058" type="#_x0000_t32" style="position:absolute;left:9960;top:4371;width:0;height:864" o:connectortype="straight"/>
            <v:shape id="_x0000_s1059" type="#_x0000_t32" style="position:absolute;left:8022;top:5235;width:1938;height:0;flip:x" o:connectortype="straight"/>
            <v:shape id="_x0000_s1060" type="#_x0000_t32" style="position:absolute;left:3600;top:5235;width:1752;height:0" o:connectortype="straight"/>
            <v:shape id="_x0000_s1061" type="#_x0000_t32" style="position:absolute;left:6615;top:4371;width:0;height:639" o:connectortype="straight"/>
            <v:roundrect id="_x0000_s1062" style="position:absolute;left:2325;top:2190;width:2670;height:720" arcsize="10923f">
              <v:textbox style="mso-next-textbox:#_x0000_s1062">
                <w:txbxContent>
                  <w:p w:rsidR="00AD6E13" w:rsidRPr="002105CA" w:rsidRDefault="00AD6E13" w:rsidP="00900B24">
                    <w:pPr>
                      <w:jc w:val="center"/>
                      <w:rPr>
                        <w:rFonts w:ascii="Times New Roman" w:hAnsi="Times New Roman" w:cs="Times New Roman"/>
                      </w:rPr>
                    </w:pPr>
                    <w:r w:rsidRPr="002105CA">
                      <w:rPr>
                        <w:rFonts w:ascii="Times New Roman" w:hAnsi="Times New Roman" w:cs="Times New Roman"/>
                      </w:rPr>
                      <w:t>Ketua Pengurus Masjid</w:t>
                    </w:r>
                  </w:p>
                </w:txbxContent>
              </v:textbox>
            </v:roundrect>
            <v:shape id="_x0000_s1063" type="#_x0000_t32" style="position:absolute;left:4995;top:2520;width:354;height:0" o:connectortype="straight">
              <v:stroke dashstyle="1 1"/>
            </v:shape>
            <v:shape id="_x0000_s1064" type="#_x0000_t32" style="position:absolute;left:3600;top:6435;width:675;height:0" o:connectortype="straight"/>
            <v:shape id="_x0000_s1065" type="#_x0000_t32" style="position:absolute;left:3615;top:6930;width:675;height:0" o:connectortype="straight">
              <v:stroke dashstyle="1 1"/>
            </v:shape>
          </v:group>
        </w:pict>
      </w:r>
    </w:p>
    <w:p w:rsidR="00900B24" w:rsidRDefault="00900B24" w:rsidP="00900B24">
      <w:pPr>
        <w:pStyle w:val="NoSpacing"/>
        <w:spacing w:line="480" w:lineRule="auto"/>
        <w:jc w:val="center"/>
        <w:rPr>
          <w:rFonts w:ascii="Times New Roman" w:hAnsi="Times New Roman" w:cs="Times New Roman"/>
          <w:sz w:val="24"/>
          <w:szCs w:val="24"/>
        </w:rPr>
      </w:pPr>
    </w:p>
    <w:p w:rsidR="00900B24" w:rsidRDefault="00900B24" w:rsidP="00900B24">
      <w:pPr>
        <w:pStyle w:val="NoSpacing"/>
        <w:spacing w:line="480" w:lineRule="auto"/>
        <w:jc w:val="center"/>
        <w:rPr>
          <w:rFonts w:ascii="Times New Roman" w:hAnsi="Times New Roman" w:cs="Times New Roman"/>
          <w:sz w:val="24"/>
          <w:szCs w:val="24"/>
        </w:rPr>
      </w:pPr>
    </w:p>
    <w:p w:rsidR="00900B24" w:rsidRPr="002105CA" w:rsidRDefault="00900B24" w:rsidP="00900B24">
      <w:pPr>
        <w:pStyle w:val="NoSpacing"/>
        <w:spacing w:line="480" w:lineRule="auto"/>
        <w:jc w:val="center"/>
        <w:rPr>
          <w:rFonts w:ascii="Times New Roman" w:hAnsi="Times New Roman" w:cs="Times New Roman"/>
          <w:sz w:val="24"/>
          <w:szCs w:val="24"/>
        </w:rPr>
      </w:pPr>
    </w:p>
    <w:p w:rsidR="00900B24" w:rsidRDefault="00900B24" w:rsidP="00900B24">
      <w:pPr>
        <w:pStyle w:val="NoSpacing"/>
        <w:spacing w:line="480" w:lineRule="auto"/>
        <w:jc w:val="both"/>
        <w:rPr>
          <w:rFonts w:ascii="Times New Roman" w:hAnsi="Times New Roman" w:cs="Times New Roman"/>
          <w:i/>
          <w:iCs/>
          <w:sz w:val="24"/>
          <w:szCs w:val="24"/>
        </w:rPr>
      </w:pPr>
    </w:p>
    <w:p w:rsidR="00900B24" w:rsidRDefault="00900B24" w:rsidP="00900B24">
      <w:pPr>
        <w:pStyle w:val="NoSpacing"/>
        <w:spacing w:line="480" w:lineRule="auto"/>
        <w:jc w:val="both"/>
        <w:rPr>
          <w:rFonts w:ascii="Times New Roman" w:hAnsi="Times New Roman" w:cs="Times New Roman"/>
          <w:i/>
          <w:iCs/>
          <w:sz w:val="24"/>
          <w:szCs w:val="24"/>
        </w:rPr>
      </w:pPr>
    </w:p>
    <w:p w:rsidR="009C72BE" w:rsidRDefault="009C72BE" w:rsidP="00900B24">
      <w:pPr>
        <w:pStyle w:val="NoSpacing"/>
        <w:spacing w:line="480" w:lineRule="auto"/>
        <w:jc w:val="both"/>
        <w:rPr>
          <w:rFonts w:ascii="Times New Roman" w:hAnsi="Times New Roman" w:cs="Times New Roman"/>
          <w:i/>
          <w:iCs/>
          <w:sz w:val="24"/>
          <w:szCs w:val="24"/>
        </w:rPr>
      </w:pPr>
    </w:p>
    <w:p w:rsidR="00900B24" w:rsidRDefault="00076218" w:rsidP="00076218">
      <w:pPr>
        <w:pStyle w:val="NoSpacing"/>
        <w:spacing w:line="48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Sumber : </w:t>
      </w:r>
      <w:r w:rsidR="00900B24">
        <w:rPr>
          <w:rFonts w:ascii="Times New Roman" w:hAnsi="Times New Roman" w:cs="Times New Roman"/>
          <w:i/>
          <w:iCs/>
          <w:sz w:val="24"/>
          <w:szCs w:val="24"/>
        </w:rPr>
        <w:t xml:space="preserve">Dokumentasi TPA </w:t>
      </w:r>
      <w:r w:rsidR="00BC2AE2">
        <w:rPr>
          <w:rFonts w:ascii="Times New Roman" w:hAnsi="Times New Roman" w:cs="Times New Roman"/>
          <w:i/>
          <w:iCs/>
          <w:sz w:val="24"/>
          <w:szCs w:val="24"/>
        </w:rPr>
        <w:t xml:space="preserve">Unit 107 </w:t>
      </w:r>
      <w:r w:rsidR="00900B24">
        <w:rPr>
          <w:rFonts w:ascii="Times New Roman" w:hAnsi="Times New Roman" w:cs="Times New Roman"/>
          <w:i/>
          <w:iCs/>
          <w:sz w:val="24"/>
          <w:szCs w:val="24"/>
        </w:rPr>
        <w:t>Jami’atul Muhajirin</w:t>
      </w:r>
      <w:r>
        <w:rPr>
          <w:rFonts w:ascii="Times New Roman" w:hAnsi="Times New Roman" w:cs="Times New Roman"/>
          <w:i/>
          <w:iCs/>
          <w:sz w:val="24"/>
          <w:szCs w:val="24"/>
        </w:rPr>
        <w:t>Tahun 2013</w:t>
      </w:r>
    </w:p>
    <w:p w:rsidR="00900B24" w:rsidRDefault="00900B24" w:rsidP="00900B2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Keterangan :               garis komando</w:t>
      </w:r>
    </w:p>
    <w:p w:rsidR="00900B24" w:rsidRPr="00900B24" w:rsidRDefault="00900B24" w:rsidP="00900B2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garis koordinasi</w:t>
      </w:r>
    </w:p>
    <w:p w:rsidR="009C72BE" w:rsidRDefault="009C72BE" w:rsidP="00076218">
      <w:pPr>
        <w:spacing w:line="240" w:lineRule="auto"/>
        <w:ind w:firstLine="709"/>
        <w:jc w:val="both"/>
        <w:rPr>
          <w:rFonts w:ascii="Times New Roman" w:hAnsi="Times New Roman" w:cs="Times New Roman"/>
          <w:sz w:val="24"/>
          <w:szCs w:val="24"/>
        </w:rPr>
      </w:pPr>
    </w:p>
    <w:p w:rsidR="00900B24" w:rsidRDefault="00A444E0" w:rsidP="00A444E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Keberadaan Kepengurusan TPA </w:t>
      </w:r>
      <w:r w:rsidR="00BC2AE2">
        <w:rPr>
          <w:rFonts w:ascii="Times New Roman" w:hAnsi="Times New Roman" w:cs="Times New Roman"/>
          <w:sz w:val="24"/>
          <w:szCs w:val="24"/>
        </w:rPr>
        <w:t xml:space="preserve">Unit 107 </w:t>
      </w:r>
      <w:r>
        <w:rPr>
          <w:rFonts w:ascii="Times New Roman" w:hAnsi="Times New Roman" w:cs="Times New Roman"/>
          <w:sz w:val="24"/>
          <w:szCs w:val="24"/>
        </w:rPr>
        <w:t>Jami’atul Muhajirin walaupun berada di masjid dengan kepengurusan masjid hanya sebatas koordinasi bukan instruksi. Karena pemilihan ketua bukan berdasarkan penunjukkan dari ketua pengurus masjid, tapi melalui mekanisme pemilihan yang ada di TPA ini.</w:t>
      </w:r>
    </w:p>
    <w:p w:rsidR="00BE4ECA" w:rsidRDefault="00BE4ECA" w:rsidP="00AF6237">
      <w:pPr>
        <w:pStyle w:val="NoSpacing"/>
        <w:spacing w:line="48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Tabel </w:t>
      </w:r>
      <w:r w:rsidR="00AF6237">
        <w:rPr>
          <w:rFonts w:ascii="Times New Roman" w:hAnsi="Times New Roman" w:cs="Times New Roman"/>
          <w:sz w:val="24"/>
          <w:szCs w:val="24"/>
        </w:rPr>
        <w:t>7</w:t>
      </w:r>
      <w:r>
        <w:rPr>
          <w:rFonts w:ascii="Times New Roman" w:hAnsi="Times New Roman" w:cs="Times New Roman"/>
          <w:sz w:val="24"/>
          <w:szCs w:val="24"/>
        </w:rPr>
        <w:t>. Nama-Nama Pengurus dan tingkatan dalam manajemen</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0"/>
        <w:gridCol w:w="2425"/>
        <w:gridCol w:w="2552"/>
        <w:gridCol w:w="1134"/>
        <w:gridCol w:w="1984"/>
      </w:tblGrid>
      <w:tr w:rsidR="0080052F" w:rsidRPr="008D7439" w:rsidTr="00F837EE">
        <w:trPr>
          <w:trHeight w:val="562"/>
        </w:trPr>
        <w:tc>
          <w:tcPr>
            <w:tcW w:w="660" w:type="dxa"/>
            <w:vAlign w:val="center"/>
          </w:tcPr>
          <w:p w:rsidR="0080052F" w:rsidRPr="008D7439" w:rsidRDefault="0080052F" w:rsidP="00DC7986">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NO</w:t>
            </w:r>
          </w:p>
        </w:tc>
        <w:tc>
          <w:tcPr>
            <w:tcW w:w="2425" w:type="dxa"/>
            <w:vAlign w:val="center"/>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b/>
                <w:bCs/>
                <w:sz w:val="24"/>
                <w:szCs w:val="24"/>
              </w:rPr>
              <w:t>NAMA</w:t>
            </w:r>
          </w:p>
        </w:tc>
        <w:tc>
          <w:tcPr>
            <w:tcW w:w="2552" w:type="dxa"/>
            <w:vAlign w:val="center"/>
          </w:tcPr>
          <w:p w:rsidR="0080052F" w:rsidRPr="008D7439" w:rsidRDefault="0080052F" w:rsidP="00DC7986">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TEMPAT</w:t>
            </w:r>
          </w:p>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b/>
                <w:bCs/>
                <w:sz w:val="24"/>
                <w:szCs w:val="24"/>
              </w:rPr>
              <w:t>TANGGAL LAHIR</w:t>
            </w:r>
          </w:p>
        </w:tc>
        <w:tc>
          <w:tcPr>
            <w:tcW w:w="1134" w:type="dxa"/>
            <w:vAlign w:val="center"/>
          </w:tcPr>
          <w:p w:rsidR="0080052F" w:rsidRPr="008D7439" w:rsidRDefault="0080052F" w:rsidP="00DC7986">
            <w:pPr>
              <w:pStyle w:val="NoSpacing"/>
              <w:jc w:val="center"/>
              <w:rPr>
                <w:rFonts w:ascii="Times New Roman" w:hAnsi="Times New Roman" w:cs="Times New Roman"/>
                <w:b/>
                <w:bCs/>
                <w:sz w:val="12"/>
                <w:szCs w:val="12"/>
              </w:rPr>
            </w:pPr>
            <w:r w:rsidRPr="008D7439">
              <w:rPr>
                <w:rFonts w:ascii="Times New Roman" w:hAnsi="Times New Roman" w:cs="Times New Roman"/>
                <w:b/>
                <w:bCs/>
                <w:sz w:val="12"/>
                <w:szCs w:val="12"/>
              </w:rPr>
              <w:t>PENDIDIKAN</w:t>
            </w:r>
          </w:p>
          <w:p w:rsidR="0080052F" w:rsidRPr="008D7439" w:rsidRDefault="0080052F" w:rsidP="00DC7986">
            <w:pPr>
              <w:pStyle w:val="NoSpacing"/>
              <w:jc w:val="center"/>
              <w:rPr>
                <w:rFonts w:ascii="Times New Roman" w:hAnsi="Times New Roman" w:cs="Times New Roman"/>
                <w:b/>
                <w:bCs/>
                <w:sz w:val="12"/>
                <w:szCs w:val="12"/>
              </w:rPr>
            </w:pPr>
            <w:r w:rsidRPr="008D7439">
              <w:rPr>
                <w:rFonts w:ascii="Times New Roman" w:hAnsi="Times New Roman" w:cs="Times New Roman"/>
                <w:b/>
                <w:bCs/>
                <w:sz w:val="12"/>
                <w:szCs w:val="12"/>
              </w:rPr>
              <w:t>TERAKHIR</w:t>
            </w:r>
          </w:p>
        </w:tc>
        <w:tc>
          <w:tcPr>
            <w:tcW w:w="1984" w:type="dxa"/>
            <w:vAlign w:val="center"/>
          </w:tcPr>
          <w:p w:rsidR="0080052F" w:rsidRPr="008D7439" w:rsidRDefault="0080052F" w:rsidP="00DC7986">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JABATAN</w:t>
            </w:r>
          </w:p>
        </w:tc>
      </w:tr>
      <w:tr w:rsidR="0080052F" w:rsidRPr="008D7439" w:rsidTr="00F837EE">
        <w:tc>
          <w:tcPr>
            <w:tcW w:w="660"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1.</w:t>
            </w:r>
          </w:p>
        </w:tc>
        <w:tc>
          <w:tcPr>
            <w:tcW w:w="2425" w:type="dxa"/>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M. Wahyuddin, S.H.I</w:t>
            </w:r>
          </w:p>
        </w:tc>
        <w:tc>
          <w:tcPr>
            <w:tcW w:w="2552" w:type="dxa"/>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Pajar Bulan, </w:t>
            </w:r>
          </w:p>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14 Desember 1977</w:t>
            </w:r>
          </w:p>
        </w:tc>
        <w:tc>
          <w:tcPr>
            <w:tcW w:w="1134"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S 1</w:t>
            </w:r>
          </w:p>
        </w:tc>
        <w:tc>
          <w:tcPr>
            <w:tcW w:w="1984"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Ketua</w:t>
            </w:r>
          </w:p>
        </w:tc>
      </w:tr>
      <w:tr w:rsidR="0080052F" w:rsidRPr="008D7439" w:rsidTr="00F837EE">
        <w:tc>
          <w:tcPr>
            <w:tcW w:w="660"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2.</w:t>
            </w:r>
          </w:p>
        </w:tc>
        <w:tc>
          <w:tcPr>
            <w:tcW w:w="2425" w:type="dxa"/>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Eka Sepiawati, S.Pd.I</w:t>
            </w:r>
          </w:p>
        </w:tc>
        <w:tc>
          <w:tcPr>
            <w:tcW w:w="2552" w:type="dxa"/>
          </w:tcPr>
          <w:p w:rsidR="0080052F"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Karang Raja, </w:t>
            </w:r>
          </w:p>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03 September 1989</w:t>
            </w:r>
          </w:p>
        </w:tc>
        <w:tc>
          <w:tcPr>
            <w:tcW w:w="1134"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S 1</w:t>
            </w:r>
          </w:p>
        </w:tc>
        <w:tc>
          <w:tcPr>
            <w:tcW w:w="1984"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Sekretaris</w:t>
            </w:r>
          </w:p>
        </w:tc>
      </w:tr>
      <w:tr w:rsidR="0080052F" w:rsidRPr="008D7439" w:rsidTr="00F837EE">
        <w:tc>
          <w:tcPr>
            <w:tcW w:w="660"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3.</w:t>
            </w:r>
          </w:p>
        </w:tc>
        <w:tc>
          <w:tcPr>
            <w:tcW w:w="2425" w:type="dxa"/>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Joniansyah, S.P</w:t>
            </w:r>
          </w:p>
        </w:tc>
        <w:tc>
          <w:tcPr>
            <w:tcW w:w="2552" w:type="dxa"/>
          </w:tcPr>
          <w:p w:rsidR="0080052F"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Muara Enim, </w:t>
            </w:r>
          </w:p>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4 Juni 1978</w:t>
            </w:r>
          </w:p>
        </w:tc>
        <w:tc>
          <w:tcPr>
            <w:tcW w:w="1134"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S 1</w:t>
            </w:r>
          </w:p>
        </w:tc>
        <w:tc>
          <w:tcPr>
            <w:tcW w:w="1984"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Bendahara</w:t>
            </w:r>
          </w:p>
        </w:tc>
      </w:tr>
    </w:tbl>
    <w:p w:rsidR="0080052F" w:rsidRDefault="0080052F" w:rsidP="00076218">
      <w:pPr>
        <w:spacing w:line="360" w:lineRule="auto"/>
        <w:jc w:val="center"/>
        <w:rPr>
          <w:rFonts w:ascii="Times New Roman" w:hAnsi="Times New Roman" w:cs="Times New Roman"/>
          <w:sz w:val="24"/>
          <w:szCs w:val="24"/>
        </w:rPr>
      </w:pPr>
      <w:r w:rsidRPr="00B1339A">
        <w:rPr>
          <w:rFonts w:ascii="Times New Roman" w:hAnsi="Times New Roman" w:cs="Times New Roman"/>
          <w:i/>
          <w:szCs w:val="24"/>
        </w:rPr>
        <w:t xml:space="preserve">Sumber : Dokumentasi </w:t>
      </w:r>
      <w:r>
        <w:rPr>
          <w:rFonts w:ascii="Times New Roman" w:hAnsi="Times New Roman" w:cs="Times New Roman"/>
          <w:i/>
          <w:szCs w:val="24"/>
        </w:rPr>
        <w:t xml:space="preserve">TPA </w:t>
      </w:r>
      <w:r w:rsidR="00BC2AE2">
        <w:rPr>
          <w:rFonts w:ascii="Times New Roman" w:hAnsi="Times New Roman" w:cs="Times New Roman"/>
          <w:i/>
          <w:szCs w:val="24"/>
        </w:rPr>
        <w:t xml:space="preserve">Unit 107 </w:t>
      </w:r>
      <w:r>
        <w:rPr>
          <w:rFonts w:ascii="Times New Roman" w:hAnsi="Times New Roman" w:cs="Times New Roman"/>
          <w:i/>
          <w:szCs w:val="24"/>
        </w:rPr>
        <w:t>Jami’atul Muhajirin</w:t>
      </w:r>
      <w:r w:rsidR="00076218">
        <w:rPr>
          <w:rFonts w:ascii="Times New Roman" w:hAnsi="Times New Roman" w:cs="Times New Roman"/>
          <w:i/>
          <w:szCs w:val="24"/>
        </w:rPr>
        <w:t>Tahun 2013</w:t>
      </w:r>
    </w:p>
    <w:p w:rsidR="00566BE9" w:rsidRDefault="00566BE9" w:rsidP="00076218">
      <w:pPr>
        <w:pStyle w:val="NoSpacing"/>
        <w:ind w:firstLine="709"/>
        <w:jc w:val="both"/>
        <w:rPr>
          <w:rFonts w:ascii="Times New Roman" w:hAnsi="Times New Roman" w:cs="Times New Roman"/>
          <w:sz w:val="24"/>
          <w:szCs w:val="24"/>
        </w:rPr>
      </w:pPr>
    </w:p>
    <w:p w:rsidR="001D7373" w:rsidRDefault="00566BE9" w:rsidP="00566BE9">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Jajaran pengurus di bagian atasnya yaitu </w:t>
      </w:r>
      <w:r w:rsidRPr="00566BE9">
        <w:rPr>
          <w:rFonts w:ascii="Times New Roman" w:hAnsi="Times New Roman" w:cs="Times New Roman"/>
          <w:i/>
          <w:iCs/>
          <w:sz w:val="24"/>
          <w:szCs w:val="24"/>
        </w:rPr>
        <w:t>top</w:t>
      </w:r>
      <w:r>
        <w:rPr>
          <w:rFonts w:ascii="Times New Roman" w:hAnsi="Times New Roman" w:cs="Times New Roman"/>
          <w:sz w:val="24"/>
          <w:szCs w:val="24"/>
        </w:rPr>
        <w:t>-nya yaitu Ketua Bapak M. Wahyuddin, S.H.I, sekretarisnya Ibu Eka Se</w:t>
      </w:r>
      <w:r w:rsidR="0094172E">
        <w:rPr>
          <w:rFonts w:ascii="Times New Roman" w:hAnsi="Times New Roman" w:cs="Times New Roman"/>
          <w:sz w:val="24"/>
          <w:szCs w:val="24"/>
        </w:rPr>
        <w:t>piawati dan Bapak Joniansyah, S.P</w:t>
      </w:r>
      <w:r>
        <w:rPr>
          <w:rFonts w:ascii="Times New Roman" w:hAnsi="Times New Roman" w:cs="Times New Roman"/>
          <w:sz w:val="24"/>
          <w:szCs w:val="24"/>
        </w:rPr>
        <w:t xml:space="preserve">. Ketiga </w:t>
      </w:r>
      <w:r w:rsidR="0094172E">
        <w:rPr>
          <w:rFonts w:ascii="Times New Roman" w:hAnsi="Times New Roman" w:cs="Times New Roman"/>
          <w:sz w:val="24"/>
          <w:szCs w:val="24"/>
        </w:rPr>
        <w:t>pengurus sudah mendapatkan gelar</w:t>
      </w:r>
      <w:r>
        <w:rPr>
          <w:rFonts w:ascii="Times New Roman" w:hAnsi="Times New Roman" w:cs="Times New Roman"/>
          <w:sz w:val="24"/>
          <w:szCs w:val="24"/>
        </w:rPr>
        <w:t xml:space="preserve"> strata 1</w:t>
      </w:r>
      <w:r w:rsidR="00671366">
        <w:rPr>
          <w:rFonts w:ascii="Times New Roman" w:hAnsi="Times New Roman" w:cs="Times New Roman"/>
          <w:sz w:val="24"/>
          <w:szCs w:val="24"/>
        </w:rPr>
        <w:t xml:space="preserve">. Ketua pernah mengikuti pelatihan </w:t>
      </w:r>
      <w:r w:rsidR="00671366">
        <w:rPr>
          <w:rFonts w:ascii="Times New Roman" w:hAnsi="Times New Roman" w:cs="Times New Roman"/>
          <w:sz w:val="24"/>
          <w:szCs w:val="24"/>
        </w:rPr>
        <w:lastRenderedPageBreak/>
        <w:t xml:space="preserve">manajamen TPA, sekretaris mempunyai latar belakang pendidikan SMK bagian admintrasi, kemudian bendahara sebagai orang yang mengelola keuangan di salah satu Bank BMUN yaitu BRI. </w:t>
      </w:r>
    </w:p>
    <w:p w:rsidR="00566BE9" w:rsidRDefault="001D7373" w:rsidP="00566BE9">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Pembagian tugas pengurus dari ketua, sekretaris, dan bendahara. Ketua menjadi manajer dalam pengelolaan TPA. Sektretaris sebagai tata usaha dan merangkap sebagai humas. Bendahara sebagai pengelola keuangan baik penerimaan dan pengeluaran TPA.</w:t>
      </w:r>
      <w:r w:rsidR="00566BE9">
        <w:rPr>
          <w:rFonts w:ascii="Times New Roman" w:hAnsi="Times New Roman" w:cs="Times New Roman"/>
          <w:sz w:val="24"/>
          <w:szCs w:val="24"/>
        </w:rPr>
        <w:t xml:space="preserve">  </w:t>
      </w:r>
    </w:p>
    <w:p w:rsidR="002105CA" w:rsidRPr="00900B24" w:rsidRDefault="002105CA" w:rsidP="00076218">
      <w:pPr>
        <w:spacing w:line="240" w:lineRule="auto"/>
        <w:rPr>
          <w:rFonts w:ascii="Times New Roman" w:hAnsi="Times New Roman" w:cs="Times New Roman"/>
          <w:sz w:val="24"/>
          <w:szCs w:val="24"/>
        </w:rPr>
      </w:pPr>
    </w:p>
    <w:p w:rsidR="00671366" w:rsidRPr="00E431C5" w:rsidRDefault="00E431C5" w:rsidP="00E431C5">
      <w:pPr>
        <w:pStyle w:val="NoSpacing"/>
        <w:spacing w:line="480" w:lineRule="auto"/>
        <w:jc w:val="both"/>
        <w:rPr>
          <w:rFonts w:ascii="Times New Roman" w:hAnsi="Times New Roman" w:cs="Times New Roman"/>
          <w:i/>
          <w:iCs/>
          <w:sz w:val="24"/>
          <w:szCs w:val="24"/>
        </w:rPr>
      </w:pPr>
      <w:r w:rsidRPr="00E431C5">
        <w:rPr>
          <w:rFonts w:ascii="Times New Roman" w:hAnsi="Times New Roman" w:cs="Times New Roman"/>
          <w:i/>
          <w:iCs/>
          <w:sz w:val="24"/>
          <w:szCs w:val="24"/>
        </w:rPr>
        <w:t>Tenaga Pendidik</w:t>
      </w:r>
    </w:p>
    <w:p w:rsidR="00566BE9" w:rsidRDefault="00566BE9" w:rsidP="00671366">
      <w:pPr>
        <w:pStyle w:val="NoSpacing"/>
        <w:spacing w:line="480" w:lineRule="auto"/>
        <w:ind w:firstLine="709"/>
        <w:jc w:val="both"/>
        <w:rPr>
          <w:rFonts w:ascii="Times New Roman" w:hAnsi="Times New Roman" w:cs="Times New Roman"/>
          <w:sz w:val="24"/>
          <w:szCs w:val="24"/>
        </w:rPr>
      </w:pPr>
      <w:r w:rsidRPr="00026E64">
        <w:rPr>
          <w:rFonts w:ascii="Times New Roman" w:hAnsi="Times New Roman" w:cs="Times New Roman"/>
          <w:sz w:val="24"/>
          <w:szCs w:val="24"/>
        </w:rPr>
        <w:t xml:space="preserve">Tenaga pengajar </w:t>
      </w:r>
      <w:r w:rsidR="00671366">
        <w:rPr>
          <w:rFonts w:ascii="Times New Roman" w:hAnsi="Times New Roman" w:cs="Times New Roman"/>
          <w:sz w:val="24"/>
          <w:szCs w:val="24"/>
        </w:rPr>
        <w:t xml:space="preserve">adalah </w:t>
      </w:r>
      <w:r w:rsidRPr="00026E64">
        <w:rPr>
          <w:rFonts w:ascii="Times New Roman" w:hAnsi="Times New Roman" w:cs="Times New Roman"/>
          <w:sz w:val="24"/>
          <w:szCs w:val="24"/>
        </w:rPr>
        <w:t xml:space="preserve">salah satu faktor pendukung dalam dunia pendidikan baik formal ataupun non formal. </w:t>
      </w:r>
      <w:r w:rsidR="00671366">
        <w:rPr>
          <w:rFonts w:ascii="Times New Roman" w:hAnsi="Times New Roman" w:cs="Times New Roman"/>
          <w:sz w:val="24"/>
          <w:szCs w:val="24"/>
        </w:rPr>
        <w:t xml:space="preserve">Kalau tenaga pengajarnya tidak ada, maka siapa yang berperan mendidik santri-santri untuk bisa membaca Al-Qur’an. Karena itu peran mereka sangat penting </w:t>
      </w:r>
      <w:r w:rsidR="00297B16">
        <w:rPr>
          <w:rFonts w:ascii="Times New Roman" w:hAnsi="Times New Roman" w:cs="Times New Roman"/>
          <w:sz w:val="24"/>
          <w:szCs w:val="24"/>
        </w:rPr>
        <w:t xml:space="preserve">untuk </w:t>
      </w:r>
      <w:r w:rsidR="00671366">
        <w:rPr>
          <w:rFonts w:ascii="Times New Roman" w:hAnsi="Times New Roman" w:cs="Times New Roman"/>
          <w:sz w:val="24"/>
          <w:szCs w:val="24"/>
        </w:rPr>
        <w:t>menopang pengembangan</w:t>
      </w:r>
      <w:r w:rsidR="00297B16">
        <w:rPr>
          <w:rFonts w:ascii="Times New Roman" w:hAnsi="Times New Roman" w:cs="Times New Roman"/>
          <w:sz w:val="24"/>
          <w:szCs w:val="24"/>
        </w:rPr>
        <w:t xml:space="preserve"> keilmuan, sikap dan perilaku, serta pengembangan</w:t>
      </w:r>
      <w:r w:rsidR="00671366">
        <w:rPr>
          <w:rFonts w:ascii="Times New Roman" w:hAnsi="Times New Roman" w:cs="Times New Roman"/>
          <w:sz w:val="24"/>
          <w:szCs w:val="24"/>
        </w:rPr>
        <w:t xml:space="preserve"> diri santri dari berbagai aspek.</w:t>
      </w:r>
    </w:p>
    <w:p w:rsidR="00A444E0" w:rsidRDefault="00A444E0" w:rsidP="00076218">
      <w:pPr>
        <w:pStyle w:val="NoSpacing"/>
        <w:jc w:val="center"/>
        <w:rPr>
          <w:rFonts w:ascii="Times New Roman" w:hAnsi="Times New Roman" w:cs="Times New Roman"/>
          <w:sz w:val="24"/>
          <w:szCs w:val="24"/>
        </w:rPr>
      </w:pPr>
    </w:p>
    <w:p w:rsidR="00F850C6" w:rsidRDefault="00F850C6" w:rsidP="00076218">
      <w:pPr>
        <w:pStyle w:val="NoSpacing"/>
        <w:jc w:val="center"/>
        <w:rPr>
          <w:rFonts w:ascii="Times New Roman" w:hAnsi="Times New Roman" w:cs="Times New Roman"/>
          <w:sz w:val="24"/>
          <w:szCs w:val="24"/>
        </w:rPr>
      </w:pPr>
    </w:p>
    <w:p w:rsidR="00BE4ECA" w:rsidRDefault="00BE4ECA" w:rsidP="00AF623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AF6237">
        <w:rPr>
          <w:rFonts w:ascii="Times New Roman" w:hAnsi="Times New Roman" w:cs="Times New Roman"/>
          <w:sz w:val="24"/>
          <w:szCs w:val="24"/>
        </w:rPr>
        <w:t>8</w:t>
      </w:r>
      <w:r>
        <w:rPr>
          <w:rFonts w:ascii="Times New Roman" w:hAnsi="Times New Roman" w:cs="Times New Roman"/>
          <w:sz w:val="24"/>
          <w:szCs w:val="24"/>
        </w:rPr>
        <w:t>. Nama-Nama Ustadz dan Ustadzah</w:t>
      </w:r>
      <w:r w:rsidR="009C72BE">
        <w:rPr>
          <w:rFonts w:ascii="Times New Roman" w:hAnsi="Times New Roman" w:cs="Times New Roman"/>
          <w:sz w:val="24"/>
          <w:szCs w:val="24"/>
        </w:rPr>
        <w:t xml:space="preserve"> Kelas Sore</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431"/>
        <w:gridCol w:w="2552"/>
        <w:gridCol w:w="1275"/>
        <w:gridCol w:w="1843"/>
      </w:tblGrid>
      <w:tr w:rsidR="0080052F" w:rsidRPr="008D7439" w:rsidTr="00F837EE">
        <w:trPr>
          <w:trHeight w:val="838"/>
        </w:trPr>
        <w:tc>
          <w:tcPr>
            <w:tcW w:w="654" w:type="dxa"/>
            <w:tcBorders>
              <w:bottom w:val="single" w:sz="4" w:space="0" w:color="auto"/>
            </w:tcBorders>
            <w:vAlign w:val="center"/>
          </w:tcPr>
          <w:p w:rsidR="0080052F" w:rsidRPr="008D7439" w:rsidRDefault="0080052F" w:rsidP="00DC7986">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NO</w:t>
            </w:r>
          </w:p>
        </w:tc>
        <w:tc>
          <w:tcPr>
            <w:tcW w:w="2431" w:type="dxa"/>
            <w:tcBorders>
              <w:bottom w:val="single" w:sz="4" w:space="0" w:color="auto"/>
            </w:tcBorders>
            <w:vAlign w:val="center"/>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b/>
                <w:bCs/>
                <w:sz w:val="24"/>
                <w:szCs w:val="24"/>
              </w:rPr>
              <w:t>NAMA</w:t>
            </w:r>
          </w:p>
        </w:tc>
        <w:tc>
          <w:tcPr>
            <w:tcW w:w="2552" w:type="dxa"/>
            <w:tcBorders>
              <w:bottom w:val="single" w:sz="4" w:space="0" w:color="auto"/>
            </w:tcBorders>
            <w:vAlign w:val="center"/>
          </w:tcPr>
          <w:p w:rsidR="0080052F" w:rsidRPr="008D7439" w:rsidRDefault="0080052F" w:rsidP="00DC7986">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TEMPAT</w:t>
            </w:r>
          </w:p>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b/>
                <w:bCs/>
                <w:sz w:val="24"/>
                <w:szCs w:val="24"/>
              </w:rPr>
              <w:t>TANGGAL LAHIR</w:t>
            </w:r>
          </w:p>
        </w:tc>
        <w:tc>
          <w:tcPr>
            <w:tcW w:w="1275" w:type="dxa"/>
            <w:tcBorders>
              <w:bottom w:val="single" w:sz="4" w:space="0" w:color="auto"/>
            </w:tcBorders>
            <w:vAlign w:val="center"/>
          </w:tcPr>
          <w:p w:rsidR="0080052F" w:rsidRPr="008D7439" w:rsidRDefault="0080052F" w:rsidP="00DC7986">
            <w:pPr>
              <w:pStyle w:val="NoSpacing"/>
              <w:jc w:val="center"/>
              <w:rPr>
                <w:rFonts w:ascii="Times New Roman" w:hAnsi="Times New Roman" w:cs="Times New Roman"/>
                <w:b/>
                <w:bCs/>
                <w:sz w:val="12"/>
                <w:szCs w:val="12"/>
              </w:rPr>
            </w:pPr>
            <w:r w:rsidRPr="008D7439">
              <w:rPr>
                <w:rFonts w:ascii="Times New Roman" w:hAnsi="Times New Roman" w:cs="Times New Roman"/>
                <w:b/>
                <w:bCs/>
                <w:sz w:val="12"/>
                <w:szCs w:val="12"/>
              </w:rPr>
              <w:t>PENDIDIKAN</w:t>
            </w:r>
          </w:p>
          <w:p w:rsidR="0080052F" w:rsidRPr="008D7439" w:rsidRDefault="0080052F" w:rsidP="00DC7986">
            <w:pPr>
              <w:pStyle w:val="NoSpacing"/>
              <w:jc w:val="center"/>
              <w:rPr>
                <w:rFonts w:ascii="Times New Roman" w:hAnsi="Times New Roman" w:cs="Times New Roman"/>
                <w:b/>
                <w:bCs/>
                <w:sz w:val="12"/>
                <w:szCs w:val="12"/>
              </w:rPr>
            </w:pPr>
            <w:r w:rsidRPr="008D7439">
              <w:rPr>
                <w:rFonts w:ascii="Times New Roman" w:hAnsi="Times New Roman" w:cs="Times New Roman"/>
                <w:b/>
                <w:bCs/>
                <w:sz w:val="12"/>
                <w:szCs w:val="12"/>
              </w:rPr>
              <w:t>TERAKHIR</w:t>
            </w:r>
          </w:p>
        </w:tc>
        <w:tc>
          <w:tcPr>
            <w:tcW w:w="1843" w:type="dxa"/>
            <w:tcBorders>
              <w:bottom w:val="single" w:sz="4" w:space="0" w:color="auto"/>
            </w:tcBorders>
            <w:vAlign w:val="center"/>
          </w:tcPr>
          <w:p w:rsidR="0080052F" w:rsidRPr="008D7439" w:rsidRDefault="0080052F" w:rsidP="00DC7986">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GURU PELAJARAN</w:t>
            </w:r>
          </w:p>
        </w:tc>
      </w:tr>
      <w:tr w:rsidR="00251472" w:rsidRPr="00251472" w:rsidTr="00F837EE">
        <w:tc>
          <w:tcPr>
            <w:tcW w:w="654" w:type="dxa"/>
            <w:tcBorders>
              <w:top w:val="single" w:sz="4" w:space="0" w:color="auto"/>
              <w:left w:val="single" w:sz="4" w:space="0" w:color="auto"/>
              <w:bottom w:val="nil"/>
              <w:right w:val="single" w:sz="4" w:space="0" w:color="auto"/>
            </w:tcBorders>
          </w:tcPr>
          <w:p w:rsidR="00251472" w:rsidRPr="00251472" w:rsidRDefault="00251472" w:rsidP="00251472">
            <w:pPr>
              <w:pStyle w:val="NoSpacing"/>
              <w:jc w:val="center"/>
              <w:rPr>
                <w:rFonts w:ascii="Times New Roman" w:hAnsi="Times New Roman" w:cs="Times New Roman"/>
                <w:sz w:val="10"/>
                <w:szCs w:val="10"/>
              </w:rPr>
            </w:pPr>
          </w:p>
        </w:tc>
        <w:tc>
          <w:tcPr>
            <w:tcW w:w="2431" w:type="dxa"/>
            <w:tcBorders>
              <w:top w:val="single" w:sz="4" w:space="0" w:color="auto"/>
              <w:left w:val="single" w:sz="4" w:space="0" w:color="auto"/>
              <w:bottom w:val="nil"/>
              <w:right w:val="single" w:sz="4" w:space="0" w:color="auto"/>
            </w:tcBorders>
          </w:tcPr>
          <w:p w:rsidR="00251472" w:rsidRPr="00251472" w:rsidRDefault="00251472" w:rsidP="00251472">
            <w:pPr>
              <w:pStyle w:val="NoSpacing"/>
              <w:rPr>
                <w:rFonts w:ascii="Times New Roman" w:hAnsi="Times New Roman" w:cs="Times New Roman"/>
                <w:sz w:val="10"/>
                <w:szCs w:val="10"/>
              </w:rPr>
            </w:pPr>
          </w:p>
        </w:tc>
        <w:tc>
          <w:tcPr>
            <w:tcW w:w="2552" w:type="dxa"/>
            <w:tcBorders>
              <w:top w:val="single" w:sz="4" w:space="0" w:color="auto"/>
              <w:left w:val="single" w:sz="4" w:space="0" w:color="auto"/>
              <w:bottom w:val="nil"/>
              <w:right w:val="single" w:sz="4" w:space="0" w:color="auto"/>
            </w:tcBorders>
          </w:tcPr>
          <w:p w:rsidR="00251472" w:rsidRPr="00251472" w:rsidRDefault="00251472" w:rsidP="00251472">
            <w:pPr>
              <w:pStyle w:val="NoSpacing"/>
              <w:rPr>
                <w:rFonts w:ascii="Times New Roman" w:hAnsi="Times New Roman" w:cs="Times New Roman"/>
                <w:sz w:val="10"/>
                <w:szCs w:val="10"/>
              </w:rPr>
            </w:pPr>
          </w:p>
        </w:tc>
        <w:tc>
          <w:tcPr>
            <w:tcW w:w="1275" w:type="dxa"/>
            <w:tcBorders>
              <w:top w:val="single" w:sz="4" w:space="0" w:color="auto"/>
              <w:left w:val="single" w:sz="4" w:space="0" w:color="auto"/>
              <w:bottom w:val="nil"/>
              <w:right w:val="single" w:sz="4" w:space="0" w:color="auto"/>
            </w:tcBorders>
          </w:tcPr>
          <w:p w:rsidR="00251472" w:rsidRPr="00251472" w:rsidRDefault="00251472" w:rsidP="00251472">
            <w:pPr>
              <w:pStyle w:val="NoSpacing"/>
              <w:jc w:val="center"/>
              <w:rPr>
                <w:rFonts w:ascii="Times New Roman" w:hAnsi="Times New Roman" w:cs="Times New Roman"/>
                <w:sz w:val="10"/>
                <w:szCs w:val="10"/>
              </w:rPr>
            </w:pPr>
          </w:p>
        </w:tc>
        <w:tc>
          <w:tcPr>
            <w:tcW w:w="1843" w:type="dxa"/>
            <w:tcBorders>
              <w:top w:val="single" w:sz="4" w:space="0" w:color="auto"/>
              <w:left w:val="single" w:sz="4" w:space="0" w:color="auto"/>
              <w:bottom w:val="nil"/>
              <w:right w:val="single" w:sz="4" w:space="0" w:color="auto"/>
            </w:tcBorders>
          </w:tcPr>
          <w:p w:rsidR="00251472" w:rsidRPr="00251472" w:rsidRDefault="00251472" w:rsidP="00251472">
            <w:pPr>
              <w:pStyle w:val="NoSpacing"/>
              <w:jc w:val="center"/>
              <w:rPr>
                <w:rFonts w:ascii="Times New Roman" w:hAnsi="Times New Roman" w:cs="Times New Roman"/>
                <w:sz w:val="10"/>
                <w:szCs w:val="10"/>
                <w:lang w:val="id-ID"/>
              </w:rPr>
            </w:pPr>
          </w:p>
        </w:tc>
      </w:tr>
      <w:tr w:rsidR="0080052F" w:rsidRPr="008D7439" w:rsidTr="00F837EE">
        <w:tc>
          <w:tcPr>
            <w:tcW w:w="654" w:type="dxa"/>
            <w:tcBorders>
              <w:top w:val="nil"/>
              <w:left w:val="single" w:sz="4" w:space="0" w:color="auto"/>
              <w:bottom w:val="single" w:sz="4" w:space="0" w:color="auto"/>
              <w:right w:val="single" w:sz="4" w:space="0" w:color="auto"/>
            </w:tcBorders>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1.</w:t>
            </w:r>
          </w:p>
        </w:tc>
        <w:tc>
          <w:tcPr>
            <w:tcW w:w="2431" w:type="dxa"/>
            <w:tcBorders>
              <w:top w:val="nil"/>
              <w:left w:val="single" w:sz="4" w:space="0" w:color="auto"/>
              <w:bottom w:val="single" w:sz="4" w:space="0" w:color="auto"/>
              <w:right w:val="single" w:sz="4" w:space="0" w:color="auto"/>
            </w:tcBorders>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Ririn, S.Pd.I</w:t>
            </w:r>
          </w:p>
        </w:tc>
        <w:tc>
          <w:tcPr>
            <w:tcW w:w="2552" w:type="dxa"/>
            <w:tcBorders>
              <w:top w:val="nil"/>
              <w:left w:val="single" w:sz="4" w:space="0" w:color="auto"/>
              <w:bottom w:val="single" w:sz="4" w:space="0" w:color="auto"/>
              <w:right w:val="single" w:sz="4" w:space="0" w:color="auto"/>
            </w:tcBorders>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Muara Enim, </w:t>
            </w:r>
          </w:p>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10 Maret 1989</w:t>
            </w:r>
          </w:p>
        </w:tc>
        <w:tc>
          <w:tcPr>
            <w:tcW w:w="1275" w:type="dxa"/>
            <w:tcBorders>
              <w:top w:val="nil"/>
              <w:left w:val="single" w:sz="4" w:space="0" w:color="auto"/>
              <w:bottom w:val="single" w:sz="4" w:space="0" w:color="auto"/>
              <w:right w:val="single" w:sz="4" w:space="0" w:color="auto"/>
            </w:tcBorders>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S 1</w:t>
            </w:r>
          </w:p>
        </w:tc>
        <w:tc>
          <w:tcPr>
            <w:tcW w:w="1843" w:type="dxa"/>
            <w:tcBorders>
              <w:top w:val="nil"/>
              <w:left w:val="single" w:sz="4" w:space="0" w:color="auto"/>
              <w:bottom w:val="single" w:sz="4" w:space="0" w:color="auto"/>
              <w:right w:val="single" w:sz="4" w:space="0" w:color="auto"/>
            </w:tcBorders>
          </w:tcPr>
          <w:p w:rsidR="0080052F" w:rsidRPr="008D7439" w:rsidRDefault="0080052F" w:rsidP="00DC7986">
            <w:pPr>
              <w:pStyle w:val="NoSpacing"/>
              <w:jc w:val="center"/>
              <w:rPr>
                <w:rFonts w:ascii="Times New Roman" w:hAnsi="Times New Roman" w:cs="Times New Roman"/>
                <w:sz w:val="24"/>
                <w:szCs w:val="24"/>
                <w:lang w:val="id-ID"/>
              </w:rPr>
            </w:pPr>
            <w:r w:rsidRPr="008D7439">
              <w:rPr>
                <w:rFonts w:ascii="Times New Roman" w:hAnsi="Times New Roman" w:cs="Times New Roman"/>
                <w:sz w:val="24"/>
                <w:szCs w:val="24"/>
                <w:lang w:val="id-ID"/>
              </w:rPr>
              <w:t>AL-QUR’AN</w:t>
            </w:r>
          </w:p>
        </w:tc>
      </w:tr>
      <w:tr w:rsidR="0080052F" w:rsidRPr="008D7439" w:rsidTr="00F837EE">
        <w:tc>
          <w:tcPr>
            <w:tcW w:w="654" w:type="dxa"/>
            <w:tcBorders>
              <w:top w:val="single" w:sz="4" w:space="0" w:color="auto"/>
            </w:tcBorders>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2.</w:t>
            </w:r>
          </w:p>
        </w:tc>
        <w:tc>
          <w:tcPr>
            <w:tcW w:w="2431" w:type="dxa"/>
            <w:tcBorders>
              <w:top w:val="single" w:sz="4" w:space="0" w:color="auto"/>
            </w:tcBorders>
          </w:tcPr>
          <w:p w:rsidR="0080052F" w:rsidRPr="008D7439" w:rsidRDefault="0080052F" w:rsidP="00DC7986">
            <w:pPr>
              <w:pStyle w:val="NoSpacing"/>
              <w:rPr>
                <w:rFonts w:ascii="Times New Roman" w:hAnsi="Times New Roman" w:cs="Times New Roman"/>
                <w:sz w:val="24"/>
                <w:szCs w:val="24"/>
                <w:lang w:val="id-ID"/>
              </w:rPr>
            </w:pPr>
            <w:r w:rsidRPr="008D7439">
              <w:rPr>
                <w:rFonts w:ascii="Times New Roman" w:hAnsi="Times New Roman" w:cs="Times New Roman"/>
                <w:sz w:val="24"/>
                <w:szCs w:val="24"/>
                <w:lang w:val="id-ID"/>
              </w:rPr>
              <w:t>Agus Firdiansyah</w:t>
            </w:r>
          </w:p>
        </w:tc>
        <w:tc>
          <w:tcPr>
            <w:tcW w:w="2552" w:type="dxa"/>
            <w:tcBorders>
              <w:top w:val="single" w:sz="4" w:space="0" w:color="auto"/>
            </w:tcBorders>
            <w:vAlign w:val="center"/>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Muara Enim,</w:t>
            </w:r>
          </w:p>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20 Agustus 1980</w:t>
            </w:r>
          </w:p>
        </w:tc>
        <w:tc>
          <w:tcPr>
            <w:tcW w:w="1275" w:type="dxa"/>
            <w:tcBorders>
              <w:top w:val="single" w:sz="4" w:space="0" w:color="auto"/>
            </w:tcBorders>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S 1 (proses)</w:t>
            </w:r>
          </w:p>
        </w:tc>
        <w:tc>
          <w:tcPr>
            <w:tcW w:w="1843" w:type="dxa"/>
            <w:tcBorders>
              <w:top w:val="single" w:sz="4" w:space="0" w:color="auto"/>
            </w:tcBorders>
          </w:tcPr>
          <w:p w:rsidR="0080052F" w:rsidRPr="008D7439" w:rsidRDefault="0080052F" w:rsidP="00DC7986">
            <w:pPr>
              <w:pStyle w:val="NoSpacing"/>
              <w:jc w:val="center"/>
              <w:rPr>
                <w:rFonts w:ascii="Times New Roman" w:hAnsi="Times New Roman" w:cs="Times New Roman"/>
                <w:sz w:val="24"/>
                <w:szCs w:val="24"/>
                <w:lang w:val="id-ID"/>
              </w:rPr>
            </w:pPr>
            <w:r w:rsidRPr="008D7439">
              <w:rPr>
                <w:rFonts w:ascii="Times New Roman" w:hAnsi="Times New Roman" w:cs="Times New Roman"/>
                <w:sz w:val="24"/>
                <w:szCs w:val="24"/>
                <w:lang w:val="id-ID"/>
              </w:rPr>
              <w:t>TAJWID</w:t>
            </w:r>
          </w:p>
        </w:tc>
      </w:tr>
      <w:tr w:rsidR="0080052F" w:rsidRPr="008D7439" w:rsidTr="00F837EE">
        <w:tc>
          <w:tcPr>
            <w:tcW w:w="654"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3.</w:t>
            </w:r>
          </w:p>
        </w:tc>
        <w:tc>
          <w:tcPr>
            <w:tcW w:w="2431" w:type="dxa"/>
          </w:tcPr>
          <w:p w:rsidR="0080052F" w:rsidRPr="008D7439" w:rsidRDefault="00251472" w:rsidP="00DC7986">
            <w:pPr>
              <w:pStyle w:val="NoSpacing"/>
              <w:rPr>
                <w:rFonts w:ascii="Times New Roman" w:hAnsi="Times New Roman" w:cs="Times New Roman"/>
                <w:sz w:val="24"/>
                <w:szCs w:val="24"/>
                <w:lang w:val="id-ID"/>
              </w:rPr>
            </w:pPr>
            <w:r>
              <w:rPr>
                <w:rFonts w:ascii="Times New Roman" w:hAnsi="Times New Roman" w:cs="Times New Roman"/>
                <w:sz w:val="24"/>
                <w:szCs w:val="24"/>
                <w:lang w:val="id-ID"/>
              </w:rPr>
              <w:t>M</w:t>
            </w:r>
            <w:r>
              <w:rPr>
                <w:rFonts w:ascii="Times New Roman" w:hAnsi="Times New Roman" w:cs="Times New Roman"/>
                <w:sz w:val="24"/>
                <w:szCs w:val="24"/>
              </w:rPr>
              <w:t>.</w:t>
            </w:r>
            <w:r w:rsidR="0080052F" w:rsidRPr="008D7439">
              <w:rPr>
                <w:rFonts w:ascii="Times New Roman" w:hAnsi="Times New Roman" w:cs="Times New Roman"/>
                <w:sz w:val="24"/>
                <w:szCs w:val="24"/>
                <w:lang w:val="id-ID"/>
              </w:rPr>
              <w:t xml:space="preserve"> W</w:t>
            </w:r>
            <w:r>
              <w:rPr>
                <w:rFonts w:ascii="Times New Roman" w:hAnsi="Times New Roman" w:cs="Times New Roman"/>
                <w:sz w:val="24"/>
                <w:szCs w:val="24"/>
              </w:rPr>
              <w:t>ahyuddin</w:t>
            </w:r>
            <w:r w:rsidR="0080052F" w:rsidRPr="008D7439">
              <w:rPr>
                <w:rFonts w:ascii="Times New Roman" w:hAnsi="Times New Roman" w:cs="Times New Roman"/>
                <w:sz w:val="24"/>
                <w:szCs w:val="24"/>
                <w:lang w:val="id-ID"/>
              </w:rPr>
              <w:t>, S.H.I</w:t>
            </w:r>
          </w:p>
        </w:tc>
        <w:tc>
          <w:tcPr>
            <w:tcW w:w="2552" w:type="dxa"/>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Pajar Bulan, </w:t>
            </w:r>
          </w:p>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14 Desember 1977</w:t>
            </w:r>
          </w:p>
        </w:tc>
        <w:tc>
          <w:tcPr>
            <w:tcW w:w="1275"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S 1</w:t>
            </w:r>
          </w:p>
        </w:tc>
        <w:tc>
          <w:tcPr>
            <w:tcW w:w="1843" w:type="dxa"/>
          </w:tcPr>
          <w:p w:rsidR="0080052F" w:rsidRPr="008D7439" w:rsidRDefault="0080052F" w:rsidP="00DC7986">
            <w:pPr>
              <w:pStyle w:val="NoSpacing"/>
              <w:jc w:val="center"/>
              <w:rPr>
                <w:rFonts w:ascii="Times New Roman" w:hAnsi="Times New Roman" w:cs="Times New Roman"/>
                <w:sz w:val="24"/>
                <w:szCs w:val="24"/>
                <w:lang w:val="id-ID"/>
              </w:rPr>
            </w:pPr>
            <w:r w:rsidRPr="008D7439">
              <w:rPr>
                <w:rFonts w:ascii="Times New Roman" w:hAnsi="Times New Roman" w:cs="Times New Roman"/>
                <w:sz w:val="24"/>
                <w:szCs w:val="24"/>
                <w:lang w:val="id-ID"/>
              </w:rPr>
              <w:t>EBTA</w:t>
            </w:r>
          </w:p>
        </w:tc>
      </w:tr>
      <w:tr w:rsidR="0080052F" w:rsidRPr="008D7439" w:rsidTr="00F837EE">
        <w:tc>
          <w:tcPr>
            <w:tcW w:w="654"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4.</w:t>
            </w:r>
          </w:p>
        </w:tc>
        <w:tc>
          <w:tcPr>
            <w:tcW w:w="2431" w:type="dxa"/>
          </w:tcPr>
          <w:p w:rsidR="0080052F" w:rsidRPr="008D7439" w:rsidRDefault="0080052F" w:rsidP="00DC7986">
            <w:pPr>
              <w:pStyle w:val="NoSpacing"/>
              <w:rPr>
                <w:rFonts w:ascii="Times New Roman" w:hAnsi="Times New Roman" w:cs="Times New Roman"/>
                <w:sz w:val="24"/>
                <w:szCs w:val="24"/>
                <w:lang w:val="id-ID"/>
              </w:rPr>
            </w:pPr>
            <w:r w:rsidRPr="008D7439">
              <w:rPr>
                <w:rFonts w:ascii="Times New Roman" w:hAnsi="Times New Roman" w:cs="Times New Roman"/>
                <w:sz w:val="24"/>
                <w:szCs w:val="24"/>
                <w:lang w:val="id-ID"/>
              </w:rPr>
              <w:t xml:space="preserve">Tanzul Arifin </w:t>
            </w:r>
          </w:p>
        </w:tc>
        <w:tc>
          <w:tcPr>
            <w:tcW w:w="2552" w:type="dxa"/>
            <w:vAlign w:val="center"/>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Tebing Abang, </w:t>
            </w:r>
          </w:p>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14 Mei 1989</w:t>
            </w:r>
          </w:p>
        </w:tc>
        <w:tc>
          <w:tcPr>
            <w:tcW w:w="1275"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S 1 (proses)</w:t>
            </w:r>
          </w:p>
        </w:tc>
        <w:tc>
          <w:tcPr>
            <w:tcW w:w="1843" w:type="dxa"/>
          </w:tcPr>
          <w:p w:rsidR="0080052F" w:rsidRPr="008D7439" w:rsidRDefault="0080052F" w:rsidP="00DC7986">
            <w:pPr>
              <w:pStyle w:val="NoSpacing"/>
              <w:jc w:val="center"/>
              <w:rPr>
                <w:rFonts w:ascii="Times New Roman" w:hAnsi="Times New Roman" w:cs="Times New Roman"/>
                <w:sz w:val="24"/>
                <w:szCs w:val="24"/>
                <w:lang w:val="id-ID"/>
              </w:rPr>
            </w:pPr>
            <w:r w:rsidRPr="008D7439">
              <w:rPr>
                <w:rFonts w:ascii="Times New Roman" w:hAnsi="Times New Roman" w:cs="Times New Roman"/>
                <w:sz w:val="24"/>
                <w:szCs w:val="24"/>
                <w:lang w:val="id-ID"/>
              </w:rPr>
              <w:t>IQRO’ 6</w:t>
            </w:r>
          </w:p>
        </w:tc>
      </w:tr>
      <w:tr w:rsidR="0080052F" w:rsidRPr="008D7439" w:rsidTr="00F837EE">
        <w:tc>
          <w:tcPr>
            <w:tcW w:w="654"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5.</w:t>
            </w:r>
          </w:p>
        </w:tc>
        <w:tc>
          <w:tcPr>
            <w:tcW w:w="2431" w:type="dxa"/>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lang w:val="id-ID"/>
              </w:rPr>
              <w:t>Eka Sepiawati</w:t>
            </w:r>
            <w:r w:rsidRPr="008D7439">
              <w:rPr>
                <w:rFonts w:ascii="Times New Roman" w:hAnsi="Times New Roman" w:cs="Times New Roman"/>
                <w:sz w:val="24"/>
                <w:szCs w:val="24"/>
              </w:rPr>
              <w:t>, S.Pd.I</w:t>
            </w:r>
          </w:p>
        </w:tc>
        <w:tc>
          <w:tcPr>
            <w:tcW w:w="2552" w:type="dxa"/>
            <w:vAlign w:val="center"/>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Karang Raja,</w:t>
            </w:r>
          </w:p>
          <w:p w:rsidR="0080052F" w:rsidRPr="008D7439" w:rsidRDefault="0080052F" w:rsidP="00DC7986">
            <w:pPr>
              <w:pStyle w:val="NoSpacing"/>
              <w:rPr>
                <w:rFonts w:ascii="Times New Roman" w:hAnsi="Times New Roman" w:cs="Times New Roman"/>
                <w:sz w:val="24"/>
                <w:szCs w:val="24"/>
                <w:lang w:val="id-ID"/>
              </w:rPr>
            </w:pPr>
            <w:r w:rsidRPr="008D7439">
              <w:rPr>
                <w:rFonts w:ascii="Times New Roman" w:hAnsi="Times New Roman" w:cs="Times New Roman"/>
                <w:sz w:val="24"/>
                <w:szCs w:val="24"/>
              </w:rPr>
              <w:t>03 September 1989</w:t>
            </w:r>
          </w:p>
        </w:tc>
        <w:tc>
          <w:tcPr>
            <w:tcW w:w="1275"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S 1</w:t>
            </w:r>
          </w:p>
        </w:tc>
        <w:tc>
          <w:tcPr>
            <w:tcW w:w="1843" w:type="dxa"/>
          </w:tcPr>
          <w:p w:rsidR="0080052F" w:rsidRPr="008D7439" w:rsidRDefault="0080052F" w:rsidP="00DC7986">
            <w:pPr>
              <w:pStyle w:val="NoSpacing"/>
              <w:jc w:val="center"/>
              <w:rPr>
                <w:rFonts w:ascii="Times New Roman" w:hAnsi="Times New Roman" w:cs="Times New Roman"/>
                <w:sz w:val="24"/>
                <w:szCs w:val="24"/>
                <w:lang w:val="id-ID"/>
              </w:rPr>
            </w:pPr>
            <w:r w:rsidRPr="008D7439">
              <w:rPr>
                <w:rFonts w:ascii="Times New Roman" w:hAnsi="Times New Roman" w:cs="Times New Roman"/>
                <w:sz w:val="24"/>
                <w:szCs w:val="24"/>
                <w:lang w:val="id-ID"/>
              </w:rPr>
              <w:t>IQRO’ 5</w:t>
            </w:r>
          </w:p>
        </w:tc>
      </w:tr>
      <w:tr w:rsidR="0080052F" w:rsidRPr="008D7439" w:rsidTr="004C2837">
        <w:tc>
          <w:tcPr>
            <w:tcW w:w="654"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6.</w:t>
            </w:r>
          </w:p>
        </w:tc>
        <w:tc>
          <w:tcPr>
            <w:tcW w:w="2431" w:type="dxa"/>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Cholifatur Rosyidah</w:t>
            </w:r>
          </w:p>
        </w:tc>
        <w:tc>
          <w:tcPr>
            <w:tcW w:w="2552" w:type="dxa"/>
          </w:tcPr>
          <w:p w:rsidR="0080052F" w:rsidRPr="008D7439" w:rsidRDefault="0080052F" w:rsidP="004C2837">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Sumaja Makmur, </w:t>
            </w:r>
          </w:p>
          <w:p w:rsidR="0080052F" w:rsidRPr="008D7439" w:rsidRDefault="0080052F" w:rsidP="004C2837">
            <w:pPr>
              <w:pStyle w:val="NoSpacing"/>
              <w:rPr>
                <w:rFonts w:ascii="Times New Roman" w:hAnsi="Times New Roman" w:cs="Times New Roman"/>
                <w:sz w:val="24"/>
                <w:szCs w:val="24"/>
              </w:rPr>
            </w:pPr>
            <w:r w:rsidRPr="008D7439">
              <w:rPr>
                <w:rFonts w:ascii="Times New Roman" w:hAnsi="Times New Roman" w:cs="Times New Roman"/>
                <w:sz w:val="24"/>
                <w:szCs w:val="24"/>
              </w:rPr>
              <w:t>09 Agustus 1993</w:t>
            </w:r>
          </w:p>
        </w:tc>
        <w:tc>
          <w:tcPr>
            <w:tcW w:w="1275"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PESANTREN</w:t>
            </w:r>
            <w:r w:rsidR="00F816F4">
              <w:rPr>
                <w:rFonts w:ascii="Times New Roman" w:hAnsi="Times New Roman" w:cs="Times New Roman"/>
                <w:sz w:val="24"/>
                <w:szCs w:val="24"/>
              </w:rPr>
              <w:t xml:space="preserve"> (Proses S 1)</w:t>
            </w:r>
          </w:p>
        </w:tc>
        <w:tc>
          <w:tcPr>
            <w:tcW w:w="1843" w:type="dxa"/>
          </w:tcPr>
          <w:p w:rsidR="0080052F" w:rsidRPr="008D7439" w:rsidRDefault="0080052F" w:rsidP="00DC7986">
            <w:pPr>
              <w:pStyle w:val="NoSpacing"/>
              <w:jc w:val="center"/>
              <w:rPr>
                <w:rFonts w:ascii="Times New Roman" w:hAnsi="Times New Roman" w:cs="Times New Roman"/>
                <w:sz w:val="24"/>
                <w:szCs w:val="24"/>
                <w:lang w:val="id-ID"/>
              </w:rPr>
            </w:pPr>
            <w:r w:rsidRPr="008D7439">
              <w:rPr>
                <w:rFonts w:ascii="Times New Roman" w:hAnsi="Times New Roman" w:cs="Times New Roman"/>
                <w:sz w:val="24"/>
                <w:szCs w:val="24"/>
                <w:lang w:val="id-ID"/>
              </w:rPr>
              <w:t>IQRA’ 4</w:t>
            </w:r>
          </w:p>
        </w:tc>
      </w:tr>
      <w:tr w:rsidR="0080052F" w:rsidRPr="008D7439" w:rsidTr="00F837EE">
        <w:tc>
          <w:tcPr>
            <w:tcW w:w="654"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7.</w:t>
            </w:r>
          </w:p>
        </w:tc>
        <w:tc>
          <w:tcPr>
            <w:tcW w:w="2431" w:type="dxa"/>
          </w:tcPr>
          <w:p w:rsidR="0080052F" w:rsidRPr="008D7439" w:rsidRDefault="0080052F" w:rsidP="00DC7986">
            <w:pPr>
              <w:pStyle w:val="NoSpacing"/>
              <w:rPr>
                <w:rFonts w:ascii="Times New Roman" w:hAnsi="Times New Roman" w:cs="Times New Roman"/>
                <w:sz w:val="24"/>
                <w:szCs w:val="24"/>
                <w:lang w:val="id-ID"/>
              </w:rPr>
            </w:pPr>
            <w:r w:rsidRPr="008D7439">
              <w:rPr>
                <w:rFonts w:ascii="Times New Roman" w:hAnsi="Times New Roman" w:cs="Times New Roman"/>
                <w:sz w:val="24"/>
                <w:szCs w:val="24"/>
                <w:lang w:val="id-ID"/>
              </w:rPr>
              <w:t xml:space="preserve">Siti Rohma Apriani </w:t>
            </w:r>
          </w:p>
        </w:tc>
        <w:tc>
          <w:tcPr>
            <w:tcW w:w="2552" w:type="dxa"/>
            <w:vAlign w:val="center"/>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Muara Enim, </w:t>
            </w:r>
          </w:p>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5 April 1990</w:t>
            </w:r>
          </w:p>
        </w:tc>
        <w:tc>
          <w:tcPr>
            <w:tcW w:w="1275"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MAN</w:t>
            </w:r>
          </w:p>
        </w:tc>
        <w:tc>
          <w:tcPr>
            <w:tcW w:w="1843" w:type="dxa"/>
          </w:tcPr>
          <w:p w:rsidR="0080052F" w:rsidRPr="008D7439" w:rsidRDefault="0080052F" w:rsidP="00DC7986">
            <w:pPr>
              <w:pStyle w:val="NoSpacing"/>
              <w:jc w:val="center"/>
              <w:rPr>
                <w:rFonts w:ascii="Times New Roman" w:hAnsi="Times New Roman" w:cs="Times New Roman"/>
                <w:sz w:val="24"/>
                <w:szCs w:val="24"/>
                <w:lang w:val="id-ID"/>
              </w:rPr>
            </w:pPr>
            <w:r w:rsidRPr="008D7439">
              <w:rPr>
                <w:rFonts w:ascii="Times New Roman" w:hAnsi="Times New Roman" w:cs="Times New Roman"/>
                <w:sz w:val="24"/>
                <w:szCs w:val="24"/>
                <w:lang w:val="id-ID"/>
              </w:rPr>
              <w:t>IQRO’ 3</w:t>
            </w:r>
          </w:p>
        </w:tc>
      </w:tr>
      <w:tr w:rsidR="0080052F" w:rsidRPr="008D7439" w:rsidTr="00F837EE">
        <w:tc>
          <w:tcPr>
            <w:tcW w:w="654"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8.</w:t>
            </w:r>
          </w:p>
        </w:tc>
        <w:tc>
          <w:tcPr>
            <w:tcW w:w="2431" w:type="dxa"/>
          </w:tcPr>
          <w:p w:rsidR="0080052F" w:rsidRPr="008D7439" w:rsidRDefault="0080052F" w:rsidP="00DC7986">
            <w:pPr>
              <w:pStyle w:val="NoSpacing"/>
              <w:rPr>
                <w:rFonts w:ascii="Times New Roman" w:hAnsi="Times New Roman" w:cs="Times New Roman"/>
                <w:sz w:val="24"/>
                <w:szCs w:val="24"/>
                <w:lang w:val="id-ID"/>
              </w:rPr>
            </w:pPr>
            <w:r w:rsidRPr="008D7439">
              <w:rPr>
                <w:rFonts w:ascii="Times New Roman" w:hAnsi="Times New Roman" w:cs="Times New Roman"/>
                <w:sz w:val="24"/>
                <w:szCs w:val="24"/>
                <w:lang w:val="id-ID"/>
              </w:rPr>
              <w:t>Siti Aminah</w:t>
            </w:r>
          </w:p>
        </w:tc>
        <w:tc>
          <w:tcPr>
            <w:tcW w:w="2552" w:type="dxa"/>
            <w:vAlign w:val="center"/>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Simpang Solar, </w:t>
            </w:r>
          </w:p>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20 Juli 1982</w:t>
            </w:r>
          </w:p>
        </w:tc>
        <w:tc>
          <w:tcPr>
            <w:tcW w:w="1275"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MAN</w:t>
            </w:r>
          </w:p>
        </w:tc>
        <w:tc>
          <w:tcPr>
            <w:tcW w:w="1843" w:type="dxa"/>
          </w:tcPr>
          <w:p w:rsidR="0080052F" w:rsidRPr="008D7439" w:rsidRDefault="0080052F" w:rsidP="00DC7986">
            <w:pPr>
              <w:pStyle w:val="NoSpacing"/>
              <w:jc w:val="center"/>
              <w:rPr>
                <w:rFonts w:ascii="Times New Roman" w:hAnsi="Times New Roman" w:cs="Times New Roman"/>
                <w:sz w:val="24"/>
                <w:szCs w:val="24"/>
                <w:lang w:val="id-ID"/>
              </w:rPr>
            </w:pPr>
            <w:r w:rsidRPr="008D7439">
              <w:rPr>
                <w:rFonts w:ascii="Times New Roman" w:hAnsi="Times New Roman" w:cs="Times New Roman"/>
                <w:sz w:val="24"/>
                <w:szCs w:val="24"/>
                <w:lang w:val="id-ID"/>
              </w:rPr>
              <w:t>IQRO’ 2</w:t>
            </w:r>
          </w:p>
        </w:tc>
      </w:tr>
      <w:tr w:rsidR="0080052F" w:rsidRPr="008D7439" w:rsidTr="00F837EE">
        <w:tc>
          <w:tcPr>
            <w:tcW w:w="654"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lastRenderedPageBreak/>
              <w:t>9.</w:t>
            </w:r>
          </w:p>
        </w:tc>
        <w:tc>
          <w:tcPr>
            <w:tcW w:w="2431" w:type="dxa"/>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lang w:val="id-ID"/>
              </w:rPr>
              <w:t>Lisna</w:t>
            </w:r>
            <w:r w:rsidRPr="008D7439">
              <w:rPr>
                <w:rFonts w:ascii="Times New Roman" w:hAnsi="Times New Roman" w:cs="Times New Roman"/>
                <w:sz w:val="24"/>
                <w:szCs w:val="24"/>
              </w:rPr>
              <w:t>wati</w:t>
            </w:r>
          </w:p>
        </w:tc>
        <w:tc>
          <w:tcPr>
            <w:tcW w:w="2552" w:type="dxa"/>
            <w:vAlign w:val="center"/>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Tanjung Enim, </w:t>
            </w:r>
          </w:p>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20 Sep 1988</w:t>
            </w:r>
          </w:p>
        </w:tc>
        <w:tc>
          <w:tcPr>
            <w:tcW w:w="1275"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S 1 (proses)</w:t>
            </w:r>
          </w:p>
        </w:tc>
        <w:tc>
          <w:tcPr>
            <w:tcW w:w="1843" w:type="dxa"/>
          </w:tcPr>
          <w:p w:rsidR="0080052F" w:rsidRPr="008D7439" w:rsidRDefault="0080052F" w:rsidP="00DC7986">
            <w:pPr>
              <w:pStyle w:val="NoSpacing"/>
              <w:jc w:val="center"/>
              <w:rPr>
                <w:rFonts w:ascii="Times New Roman" w:hAnsi="Times New Roman" w:cs="Times New Roman"/>
                <w:sz w:val="24"/>
                <w:szCs w:val="24"/>
                <w:lang w:val="id-ID"/>
              </w:rPr>
            </w:pPr>
            <w:r w:rsidRPr="008D7439">
              <w:rPr>
                <w:rFonts w:ascii="Times New Roman" w:hAnsi="Times New Roman" w:cs="Times New Roman"/>
                <w:sz w:val="24"/>
                <w:szCs w:val="24"/>
                <w:lang w:val="id-ID"/>
              </w:rPr>
              <w:t>IQRO’ 2</w:t>
            </w:r>
          </w:p>
        </w:tc>
      </w:tr>
      <w:tr w:rsidR="0080052F" w:rsidRPr="008D7439" w:rsidTr="00F837EE">
        <w:tc>
          <w:tcPr>
            <w:tcW w:w="654"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10.</w:t>
            </w:r>
          </w:p>
        </w:tc>
        <w:tc>
          <w:tcPr>
            <w:tcW w:w="2431" w:type="dxa"/>
          </w:tcPr>
          <w:p w:rsidR="0080052F" w:rsidRPr="008D7439" w:rsidRDefault="0080052F" w:rsidP="00DC7986">
            <w:pPr>
              <w:pStyle w:val="NoSpacing"/>
              <w:rPr>
                <w:rFonts w:ascii="Times New Roman" w:hAnsi="Times New Roman" w:cs="Times New Roman"/>
                <w:sz w:val="24"/>
                <w:szCs w:val="24"/>
                <w:lang w:val="id-ID"/>
              </w:rPr>
            </w:pPr>
            <w:r w:rsidRPr="008D7439">
              <w:rPr>
                <w:rFonts w:ascii="Times New Roman" w:hAnsi="Times New Roman" w:cs="Times New Roman"/>
                <w:sz w:val="24"/>
                <w:szCs w:val="24"/>
                <w:lang w:val="id-ID"/>
              </w:rPr>
              <w:t>Diah Fikar</w:t>
            </w:r>
            <w:r w:rsidRPr="008D7439">
              <w:rPr>
                <w:rFonts w:ascii="Times New Roman" w:hAnsi="Times New Roman" w:cs="Times New Roman"/>
                <w:sz w:val="24"/>
                <w:szCs w:val="24"/>
              </w:rPr>
              <w:t>m</w:t>
            </w:r>
            <w:r w:rsidRPr="008D7439">
              <w:rPr>
                <w:rFonts w:ascii="Times New Roman" w:hAnsi="Times New Roman" w:cs="Times New Roman"/>
                <w:sz w:val="24"/>
                <w:szCs w:val="24"/>
                <w:lang w:val="id-ID"/>
              </w:rPr>
              <w:t>i</w:t>
            </w:r>
          </w:p>
        </w:tc>
        <w:tc>
          <w:tcPr>
            <w:tcW w:w="2552" w:type="dxa"/>
            <w:vAlign w:val="center"/>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Batu Sangkar, </w:t>
            </w:r>
          </w:p>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15 Mei 1965</w:t>
            </w:r>
          </w:p>
        </w:tc>
        <w:tc>
          <w:tcPr>
            <w:tcW w:w="1275"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D 2 SGPLB</w:t>
            </w:r>
          </w:p>
        </w:tc>
        <w:tc>
          <w:tcPr>
            <w:tcW w:w="1843" w:type="dxa"/>
          </w:tcPr>
          <w:p w:rsidR="0080052F" w:rsidRPr="008D7439" w:rsidRDefault="0080052F" w:rsidP="00DC7986">
            <w:pPr>
              <w:pStyle w:val="NoSpacing"/>
              <w:jc w:val="center"/>
              <w:rPr>
                <w:rFonts w:ascii="Times New Roman" w:hAnsi="Times New Roman" w:cs="Times New Roman"/>
                <w:sz w:val="24"/>
                <w:szCs w:val="24"/>
                <w:lang w:val="id-ID"/>
              </w:rPr>
            </w:pPr>
            <w:r w:rsidRPr="008D7439">
              <w:rPr>
                <w:rFonts w:ascii="Times New Roman" w:hAnsi="Times New Roman" w:cs="Times New Roman"/>
                <w:sz w:val="24"/>
                <w:szCs w:val="24"/>
                <w:lang w:val="id-ID"/>
              </w:rPr>
              <w:t>IQRO’ 1</w:t>
            </w:r>
          </w:p>
        </w:tc>
      </w:tr>
      <w:tr w:rsidR="0080052F" w:rsidRPr="008D7439" w:rsidTr="00F837EE">
        <w:tc>
          <w:tcPr>
            <w:tcW w:w="654"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11.</w:t>
            </w:r>
          </w:p>
        </w:tc>
        <w:tc>
          <w:tcPr>
            <w:tcW w:w="2431" w:type="dxa"/>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Yuni Nirwana, S.Pd.I</w:t>
            </w:r>
          </w:p>
        </w:tc>
        <w:tc>
          <w:tcPr>
            <w:tcW w:w="2552" w:type="dxa"/>
            <w:vAlign w:val="center"/>
          </w:tcPr>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Tanjung Enim, </w:t>
            </w:r>
          </w:p>
          <w:p w:rsidR="0080052F" w:rsidRPr="008D7439" w:rsidRDefault="0080052F" w:rsidP="00DC7986">
            <w:pPr>
              <w:pStyle w:val="NoSpacing"/>
              <w:rPr>
                <w:rFonts w:ascii="Times New Roman" w:hAnsi="Times New Roman" w:cs="Times New Roman"/>
                <w:sz w:val="24"/>
                <w:szCs w:val="24"/>
              </w:rPr>
            </w:pPr>
            <w:r w:rsidRPr="008D7439">
              <w:rPr>
                <w:rFonts w:ascii="Times New Roman" w:hAnsi="Times New Roman" w:cs="Times New Roman"/>
                <w:sz w:val="24"/>
                <w:szCs w:val="24"/>
              </w:rPr>
              <w:t>17 Januari 1990</w:t>
            </w:r>
          </w:p>
        </w:tc>
        <w:tc>
          <w:tcPr>
            <w:tcW w:w="1275" w:type="dxa"/>
          </w:tcPr>
          <w:p w:rsidR="0080052F" w:rsidRPr="008D7439" w:rsidRDefault="0080052F" w:rsidP="00DC7986">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S 1</w:t>
            </w:r>
          </w:p>
        </w:tc>
        <w:tc>
          <w:tcPr>
            <w:tcW w:w="1843" w:type="dxa"/>
          </w:tcPr>
          <w:p w:rsidR="0080052F" w:rsidRPr="008D7439" w:rsidRDefault="0080052F" w:rsidP="00DC7986">
            <w:pPr>
              <w:pStyle w:val="NoSpacing"/>
              <w:jc w:val="center"/>
              <w:rPr>
                <w:rFonts w:ascii="Times New Roman" w:hAnsi="Times New Roman" w:cs="Times New Roman"/>
                <w:sz w:val="24"/>
                <w:szCs w:val="24"/>
                <w:lang w:val="id-ID"/>
              </w:rPr>
            </w:pPr>
            <w:r w:rsidRPr="008D7439">
              <w:rPr>
                <w:rFonts w:ascii="Times New Roman" w:hAnsi="Times New Roman" w:cs="Times New Roman"/>
                <w:sz w:val="24"/>
                <w:szCs w:val="24"/>
                <w:lang w:val="id-ID"/>
              </w:rPr>
              <w:t>IQRO’ 1</w:t>
            </w:r>
          </w:p>
        </w:tc>
      </w:tr>
      <w:tr w:rsidR="0080052F" w:rsidRPr="008D7439" w:rsidTr="00F837EE">
        <w:tc>
          <w:tcPr>
            <w:tcW w:w="654" w:type="dxa"/>
          </w:tcPr>
          <w:p w:rsidR="0080052F" w:rsidRPr="008D7439" w:rsidRDefault="0080052F" w:rsidP="00DC7986">
            <w:pPr>
              <w:pStyle w:val="NoSpacing"/>
              <w:jc w:val="center"/>
              <w:rPr>
                <w:rFonts w:ascii="Times New Roman" w:hAnsi="Times New Roman" w:cs="Times New Roman"/>
                <w:sz w:val="24"/>
                <w:szCs w:val="24"/>
              </w:rPr>
            </w:pPr>
            <w:r>
              <w:rPr>
                <w:rFonts w:ascii="Times New Roman" w:hAnsi="Times New Roman" w:cs="Times New Roman"/>
                <w:sz w:val="24"/>
                <w:szCs w:val="24"/>
              </w:rPr>
              <w:t>12.</w:t>
            </w:r>
          </w:p>
        </w:tc>
        <w:tc>
          <w:tcPr>
            <w:tcW w:w="2431" w:type="dxa"/>
          </w:tcPr>
          <w:p w:rsidR="0080052F" w:rsidRPr="008D7439" w:rsidRDefault="0080052F" w:rsidP="00DC7986">
            <w:pPr>
              <w:pStyle w:val="NoSpacing"/>
              <w:rPr>
                <w:rFonts w:ascii="Times New Roman" w:hAnsi="Times New Roman" w:cs="Times New Roman"/>
                <w:sz w:val="24"/>
                <w:szCs w:val="24"/>
              </w:rPr>
            </w:pPr>
            <w:r>
              <w:rPr>
                <w:rFonts w:ascii="Times New Roman" w:hAnsi="Times New Roman" w:cs="Times New Roman"/>
                <w:sz w:val="24"/>
                <w:szCs w:val="24"/>
              </w:rPr>
              <w:t>Ahmad Jumari Alfadhli</w:t>
            </w:r>
          </w:p>
        </w:tc>
        <w:tc>
          <w:tcPr>
            <w:tcW w:w="2552" w:type="dxa"/>
            <w:vAlign w:val="center"/>
          </w:tcPr>
          <w:p w:rsidR="0080052F" w:rsidRPr="008D7439" w:rsidRDefault="0080052F" w:rsidP="00DC7986">
            <w:pPr>
              <w:pStyle w:val="NoSpacing"/>
              <w:rPr>
                <w:rFonts w:ascii="Times New Roman" w:hAnsi="Times New Roman" w:cs="Times New Roman"/>
                <w:sz w:val="24"/>
                <w:szCs w:val="24"/>
              </w:rPr>
            </w:pPr>
            <w:r>
              <w:rPr>
                <w:rFonts w:ascii="Times New Roman" w:hAnsi="Times New Roman" w:cs="Times New Roman"/>
                <w:sz w:val="24"/>
                <w:szCs w:val="24"/>
              </w:rPr>
              <w:t>Pagar Alam, 18 Juli 1986</w:t>
            </w:r>
          </w:p>
        </w:tc>
        <w:tc>
          <w:tcPr>
            <w:tcW w:w="1275" w:type="dxa"/>
          </w:tcPr>
          <w:p w:rsidR="0080052F" w:rsidRPr="008D7439" w:rsidRDefault="0080052F" w:rsidP="00DC798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Pesantren </w:t>
            </w:r>
          </w:p>
        </w:tc>
        <w:tc>
          <w:tcPr>
            <w:tcW w:w="1843" w:type="dxa"/>
          </w:tcPr>
          <w:p w:rsidR="0080052F" w:rsidRPr="008D7439" w:rsidRDefault="0080052F" w:rsidP="00DC7986">
            <w:pPr>
              <w:pStyle w:val="NoSpacing"/>
              <w:jc w:val="center"/>
              <w:rPr>
                <w:rFonts w:ascii="Times New Roman" w:hAnsi="Times New Roman" w:cs="Times New Roman"/>
                <w:sz w:val="24"/>
                <w:szCs w:val="24"/>
                <w:lang w:val="id-ID"/>
              </w:rPr>
            </w:pPr>
            <w:r w:rsidRPr="008D7439">
              <w:rPr>
                <w:rFonts w:ascii="Times New Roman" w:hAnsi="Times New Roman" w:cs="Times New Roman"/>
                <w:sz w:val="24"/>
                <w:szCs w:val="24"/>
                <w:lang w:val="id-ID"/>
              </w:rPr>
              <w:t>IQRO’ 1</w:t>
            </w:r>
          </w:p>
        </w:tc>
      </w:tr>
    </w:tbl>
    <w:p w:rsidR="0080052F" w:rsidRDefault="00076218" w:rsidP="0080052F">
      <w:pPr>
        <w:pStyle w:val="NoSpacing"/>
        <w:spacing w:line="480" w:lineRule="auto"/>
        <w:jc w:val="both"/>
        <w:rPr>
          <w:rFonts w:ascii="Times New Roman" w:hAnsi="Times New Roman" w:cs="Times New Roman"/>
          <w:sz w:val="24"/>
          <w:szCs w:val="24"/>
        </w:rPr>
      </w:pPr>
      <w:r>
        <w:rPr>
          <w:rFonts w:ascii="Times New Roman" w:hAnsi="Times New Roman" w:cs="Times New Roman"/>
          <w:i/>
          <w:szCs w:val="24"/>
        </w:rPr>
        <w:t xml:space="preserve">Sumber : </w:t>
      </w:r>
      <w:r w:rsidR="0080052F" w:rsidRPr="00B1339A">
        <w:rPr>
          <w:rFonts w:ascii="Times New Roman" w:hAnsi="Times New Roman" w:cs="Times New Roman"/>
          <w:i/>
          <w:szCs w:val="24"/>
        </w:rPr>
        <w:t xml:space="preserve">Dokumentasi </w:t>
      </w:r>
      <w:r w:rsidR="0080052F">
        <w:rPr>
          <w:rFonts w:ascii="Times New Roman" w:hAnsi="Times New Roman" w:cs="Times New Roman"/>
          <w:i/>
          <w:szCs w:val="24"/>
        </w:rPr>
        <w:t xml:space="preserve">TPA </w:t>
      </w:r>
      <w:r w:rsidR="00BC2AE2">
        <w:rPr>
          <w:rFonts w:ascii="Times New Roman" w:hAnsi="Times New Roman" w:cs="Times New Roman"/>
          <w:i/>
          <w:szCs w:val="24"/>
        </w:rPr>
        <w:t xml:space="preserve">Unit 107 </w:t>
      </w:r>
      <w:r w:rsidR="0080052F">
        <w:rPr>
          <w:rFonts w:ascii="Times New Roman" w:hAnsi="Times New Roman" w:cs="Times New Roman"/>
          <w:i/>
          <w:szCs w:val="24"/>
        </w:rPr>
        <w:t>Jami’atul Muhajirin</w:t>
      </w:r>
      <w:r>
        <w:rPr>
          <w:rFonts w:ascii="Times New Roman" w:hAnsi="Times New Roman" w:cs="Times New Roman"/>
          <w:i/>
          <w:szCs w:val="24"/>
        </w:rPr>
        <w:t xml:space="preserve"> Tahun 2013</w:t>
      </w:r>
    </w:p>
    <w:p w:rsidR="00297B16" w:rsidRDefault="00297B16" w:rsidP="00076218">
      <w:pPr>
        <w:pStyle w:val="NoSpacing"/>
        <w:ind w:firstLine="709"/>
        <w:jc w:val="both"/>
        <w:rPr>
          <w:rFonts w:ascii="Times New Roman" w:hAnsi="Times New Roman" w:cs="Times New Roman"/>
          <w:sz w:val="24"/>
          <w:szCs w:val="24"/>
        </w:rPr>
      </w:pPr>
    </w:p>
    <w:p w:rsidR="00297B16" w:rsidRDefault="00297B16" w:rsidP="0094172E">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Sebelum ustadz dan ustadzah bergabung untuk dapat mengajar di TPA </w:t>
      </w:r>
      <w:r w:rsidR="00BC2AE2">
        <w:rPr>
          <w:rFonts w:ascii="Times New Roman" w:hAnsi="Times New Roman" w:cs="Times New Roman"/>
          <w:sz w:val="24"/>
          <w:szCs w:val="24"/>
        </w:rPr>
        <w:t>Unit 107 J</w:t>
      </w:r>
      <w:r>
        <w:rPr>
          <w:rFonts w:ascii="Times New Roman" w:hAnsi="Times New Roman" w:cs="Times New Roman"/>
          <w:sz w:val="24"/>
          <w:szCs w:val="24"/>
        </w:rPr>
        <w:t>ami’atul Muhajirin diadakan tes non tulis dengan cara penjajagan yaitu dengan mendengarkan bacaan calon ustadz atau ustadzah yang akan bergabung dari bacaan Al-Qur’an dan tajwidnya. Kalau sesuai standar, mereka akan diterima mengajar di lembaga ini.</w:t>
      </w:r>
    </w:p>
    <w:p w:rsidR="007406BF" w:rsidRDefault="007406BF" w:rsidP="007406BF">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Setelah diterima di TPA </w:t>
      </w:r>
      <w:r w:rsidR="00BC2AE2">
        <w:rPr>
          <w:rFonts w:ascii="Times New Roman" w:hAnsi="Times New Roman" w:cs="Times New Roman"/>
          <w:sz w:val="24"/>
          <w:szCs w:val="24"/>
        </w:rPr>
        <w:t xml:space="preserve">Unit 107 </w:t>
      </w:r>
      <w:r>
        <w:rPr>
          <w:rFonts w:ascii="Times New Roman" w:hAnsi="Times New Roman" w:cs="Times New Roman"/>
          <w:sz w:val="24"/>
          <w:szCs w:val="24"/>
        </w:rPr>
        <w:t>Jami’atul Muhajirin setiap ustadz dan ustadzahnya menerima tata tertib dan memahaminya. Kalau sudah mengerti dan sanggup, setiap ustadz dan ustadzahnya membuat surat pernyataan</w:t>
      </w:r>
      <w:r w:rsidR="0094172E">
        <w:rPr>
          <w:rFonts w:ascii="Times New Roman" w:hAnsi="Times New Roman" w:cs="Times New Roman"/>
          <w:sz w:val="24"/>
          <w:szCs w:val="24"/>
        </w:rPr>
        <w:t xml:space="preserve"> dan mematuhi tata tertib yang ada</w:t>
      </w:r>
      <w:r>
        <w:rPr>
          <w:rFonts w:ascii="Times New Roman" w:hAnsi="Times New Roman" w:cs="Times New Roman"/>
          <w:sz w:val="24"/>
          <w:szCs w:val="24"/>
        </w:rPr>
        <w:t xml:space="preserve">. Adapun isi Tata Tertib Ustadz dan Ustadzah TPA </w:t>
      </w:r>
      <w:r w:rsidR="00BC2AE2">
        <w:rPr>
          <w:rFonts w:ascii="Times New Roman" w:hAnsi="Times New Roman" w:cs="Times New Roman"/>
          <w:sz w:val="24"/>
          <w:szCs w:val="24"/>
        </w:rPr>
        <w:t xml:space="preserve">Unit 107 </w:t>
      </w:r>
      <w:r>
        <w:rPr>
          <w:rFonts w:ascii="Times New Roman" w:hAnsi="Times New Roman" w:cs="Times New Roman"/>
          <w:sz w:val="24"/>
          <w:szCs w:val="24"/>
        </w:rPr>
        <w:t>Jami’atul Muhajirin sebagai berikut :</w:t>
      </w:r>
    </w:p>
    <w:tbl>
      <w:tblPr>
        <w:tblW w:w="8755" w:type="dxa"/>
        <w:tblLayout w:type="fixed"/>
        <w:tblLook w:val="04A0"/>
      </w:tblPr>
      <w:tblGrid>
        <w:gridCol w:w="654"/>
        <w:gridCol w:w="8101"/>
      </w:tblGrid>
      <w:tr w:rsidR="007406BF" w:rsidRPr="008D7439" w:rsidTr="0094172E">
        <w:tc>
          <w:tcPr>
            <w:tcW w:w="654" w:type="dxa"/>
          </w:tcPr>
          <w:p w:rsidR="007406BF" w:rsidRPr="008D7439" w:rsidRDefault="007406BF" w:rsidP="007406B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01" w:type="dxa"/>
          </w:tcPr>
          <w:p w:rsidR="007406BF" w:rsidRPr="007406BF" w:rsidRDefault="007406BF" w:rsidP="007406BF">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Setiap ustadz dan ustadzah wajib menjadi suri teladan.</w:t>
            </w:r>
          </w:p>
        </w:tc>
      </w:tr>
      <w:tr w:rsidR="007406BF" w:rsidRPr="008D7439" w:rsidTr="0094172E">
        <w:tc>
          <w:tcPr>
            <w:tcW w:w="654" w:type="dxa"/>
          </w:tcPr>
          <w:p w:rsidR="007406BF" w:rsidRDefault="007406BF" w:rsidP="007406B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01" w:type="dxa"/>
          </w:tcPr>
          <w:p w:rsidR="007406BF" w:rsidRDefault="007406BF" w:rsidP="007406BF">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Setiap ustadz dan ustadzah wajib mengikuti pembekalan manajemen dan cara mendidik dan mengajar TK/TPA.</w:t>
            </w:r>
          </w:p>
        </w:tc>
      </w:tr>
      <w:tr w:rsidR="007406BF" w:rsidRPr="008D7439" w:rsidTr="0094172E">
        <w:tc>
          <w:tcPr>
            <w:tcW w:w="654" w:type="dxa"/>
          </w:tcPr>
          <w:p w:rsidR="007406BF" w:rsidRDefault="007406BF" w:rsidP="007406B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01" w:type="dxa"/>
          </w:tcPr>
          <w:p w:rsidR="007406BF" w:rsidRDefault="007406BF" w:rsidP="007406BF">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Setiap ustadz dan ustadzah yang telah mengikuti test akan mendapatkan sertifikat mengajar.</w:t>
            </w:r>
          </w:p>
        </w:tc>
      </w:tr>
      <w:tr w:rsidR="007406BF" w:rsidRPr="008D7439" w:rsidTr="0094172E">
        <w:tc>
          <w:tcPr>
            <w:tcW w:w="654" w:type="dxa"/>
          </w:tcPr>
          <w:p w:rsidR="007406BF" w:rsidRDefault="007406BF" w:rsidP="007406B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01" w:type="dxa"/>
          </w:tcPr>
          <w:p w:rsidR="007406BF" w:rsidRDefault="007406BF" w:rsidP="007406BF">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Setiap ustadz dan ustadzah yang sudah mendapatkan sertifikat berhak mendidik dan mengajar di TK/TPA Jami’atul Muhajirin, kecuali dalam proses.</w:t>
            </w:r>
          </w:p>
        </w:tc>
      </w:tr>
      <w:tr w:rsidR="007406BF" w:rsidRPr="008D7439" w:rsidTr="0094172E">
        <w:tc>
          <w:tcPr>
            <w:tcW w:w="654" w:type="dxa"/>
          </w:tcPr>
          <w:p w:rsidR="007406BF" w:rsidRDefault="007406BF" w:rsidP="007406B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01" w:type="dxa"/>
          </w:tcPr>
          <w:p w:rsidR="007406BF" w:rsidRDefault="007406BF" w:rsidP="007406BF">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Setiap ustadz dan ustadzah wajib mengajar sesuai dengan jadwalnya masing-masing.</w:t>
            </w:r>
          </w:p>
        </w:tc>
      </w:tr>
      <w:tr w:rsidR="007406BF" w:rsidRPr="008D7439" w:rsidTr="0094172E">
        <w:tc>
          <w:tcPr>
            <w:tcW w:w="654" w:type="dxa"/>
          </w:tcPr>
          <w:p w:rsidR="007406BF" w:rsidRDefault="007406BF" w:rsidP="007406B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101" w:type="dxa"/>
          </w:tcPr>
          <w:p w:rsidR="007406BF" w:rsidRDefault="007406BF" w:rsidP="007406BF">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Setiap ustadz dan ustadzah wajib memberikan keterangan secara tertulis, apabila </w:t>
            </w:r>
            <w:r>
              <w:rPr>
                <w:rFonts w:ascii="Times New Roman" w:hAnsi="Times New Roman" w:cs="Times New Roman"/>
                <w:sz w:val="24"/>
                <w:szCs w:val="24"/>
              </w:rPr>
              <w:lastRenderedPageBreak/>
              <w:t>tidak dapat hadir.</w:t>
            </w:r>
          </w:p>
        </w:tc>
      </w:tr>
    </w:tbl>
    <w:p w:rsidR="007406BF" w:rsidRDefault="007406BF" w:rsidP="00851F27">
      <w:pPr>
        <w:pStyle w:val="NoSpacing"/>
        <w:spacing w:line="480" w:lineRule="auto"/>
        <w:ind w:firstLine="709"/>
        <w:jc w:val="both"/>
        <w:rPr>
          <w:rFonts w:ascii="Times New Roman" w:hAnsi="Times New Roman" w:cs="Times New Roman"/>
          <w:sz w:val="24"/>
          <w:szCs w:val="24"/>
        </w:rPr>
      </w:pPr>
    </w:p>
    <w:p w:rsidR="00851F27" w:rsidRDefault="00851F27" w:rsidP="00851F27">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Tidak hanya ada tata tertib, tapi ada sanksinya bagi yang melanggar. Sanksinya adalah sebagai berikut :</w:t>
      </w:r>
    </w:p>
    <w:tbl>
      <w:tblPr>
        <w:tblW w:w="8755" w:type="dxa"/>
        <w:tblLayout w:type="fixed"/>
        <w:tblLook w:val="04A0"/>
      </w:tblPr>
      <w:tblGrid>
        <w:gridCol w:w="654"/>
        <w:gridCol w:w="8101"/>
      </w:tblGrid>
      <w:tr w:rsidR="00851F27" w:rsidRPr="008D7439" w:rsidTr="00E118DD">
        <w:tc>
          <w:tcPr>
            <w:tcW w:w="654" w:type="dxa"/>
          </w:tcPr>
          <w:p w:rsidR="00851F27" w:rsidRPr="008D7439" w:rsidRDefault="00851F27" w:rsidP="00851F2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01" w:type="dxa"/>
          </w:tcPr>
          <w:p w:rsidR="00851F27" w:rsidRPr="007406BF" w:rsidRDefault="00851F27" w:rsidP="00851F2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Apabila terjadi pelanggaran terhadap poin 1 sampai dengan 6 di atas, maka akan diberi peringatan. Apabila setelah proses dan tidak diindahkan, maka akan diberhentikan.</w:t>
            </w:r>
          </w:p>
        </w:tc>
      </w:tr>
      <w:tr w:rsidR="00851F27" w:rsidRPr="008D7439" w:rsidTr="00E118DD">
        <w:tc>
          <w:tcPr>
            <w:tcW w:w="654" w:type="dxa"/>
          </w:tcPr>
          <w:p w:rsidR="00851F27" w:rsidRDefault="00851F27" w:rsidP="00851F2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01" w:type="dxa"/>
          </w:tcPr>
          <w:p w:rsidR="00851F27" w:rsidRDefault="00851F27" w:rsidP="00851F2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Poin ke 7, apabila 3 (tiga) kali tidak hadir tanpa keterangan tertulis, maka akan diberi surat peringatan.</w:t>
            </w:r>
          </w:p>
        </w:tc>
      </w:tr>
      <w:tr w:rsidR="00851F27" w:rsidRPr="008D7439" w:rsidTr="00E118DD">
        <w:tc>
          <w:tcPr>
            <w:tcW w:w="654" w:type="dxa"/>
          </w:tcPr>
          <w:p w:rsidR="00851F27" w:rsidRDefault="00851F27" w:rsidP="00851F2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01" w:type="dxa"/>
          </w:tcPr>
          <w:p w:rsidR="00851F27" w:rsidRDefault="00851F27" w:rsidP="00851F2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Apabila peringatan tidak diindahkan, maka akan diskor selama 1 (satu) minggu, setelah itu dapat mendidik dan mengajar kembali.</w:t>
            </w:r>
          </w:p>
        </w:tc>
      </w:tr>
      <w:tr w:rsidR="00851F27" w:rsidRPr="008D7439" w:rsidTr="00E118DD">
        <w:tc>
          <w:tcPr>
            <w:tcW w:w="654" w:type="dxa"/>
          </w:tcPr>
          <w:p w:rsidR="00851F27" w:rsidRDefault="00851F27" w:rsidP="00851F2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01" w:type="dxa"/>
          </w:tcPr>
          <w:p w:rsidR="00851F27" w:rsidRDefault="00851F27" w:rsidP="00851F2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Apabila tidak diindahkan juga, maka akan diberhentikan.</w:t>
            </w:r>
          </w:p>
        </w:tc>
      </w:tr>
    </w:tbl>
    <w:p w:rsidR="00851F27" w:rsidRDefault="00076218" w:rsidP="00FF281D">
      <w:pPr>
        <w:pStyle w:val="NoSpacing"/>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Sumber : </w:t>
      </w:r>
      <w:r w:rsidR="00FF281D">
        <w:rPr>
          <w:rFonts w:ascii="Times New Roman" w:hAnsi="Times New Roman" w:cs="Times New Roman"/>
          <w:i/>
          <w:iCs/>
          <w:sz w:val="24"/>
          <w:szCs w:val="24"/>
        </w:rPr>
        <w:t xml:space="preserve">Dokumentasi TPA </w:t>
      </w:r>
      <w:r w:rsidR="00BC2AE2">
        <w:rPr>
          <w:rFonts w:ascii="Times New Roman" w:hAnsi="Times New Roman" w:cs="Times New Roman"/>
          <w:i/>
          <w:iCs/>
          <w:sz w:val="24"/>
          <w:szCs w:val="24"/>
        </w:rPr>
        <w:t xml:space="preserve">Unit 107 </w:t>
      </w:r>
      <w:r w:rsidR="00FF281D">
        <w:rPr>
          <w:rFonts w:ascii="Times New Roman" w:hAnsi="Times New Roman" w:cs="Times New Roman"/>
          <w:i/>
          <w:iCs/>
          <w:sz w:val="24"/>
          <w:szCs w:val="24"/>
        </w:rPr>
        <w:t>Jami’atul Muhajirin</w:t>
      </w:r>
      <w:r>
        <w:rPr>
          <w:rFonts w:ascii="Times New Roman" w:hAnsi="Times New Roman" w:cs="Times New Roman"/>
          <w:i/>
          <w:iCs/>
          <w:sz w:val="24"/>
          <w:szCs w:val="24"/>
        </w:rPr>
        <w:t xml:space="preserve"> Tahun 2013</w:t>
      </w:r>
    </w:p>
    <w:p w:rsidR="00FF281D" w:rsidRPr="00FF281D" w:rsidRDefault="00FF281D" w:rsidP="00076218">
      <w:pPr>
        <w:pStyle w:val="NoSpacing"/>
        <w:jc w:val="both"/>
        <w:rPr>
          <w:rFonts w:ascii="Times New Roman" w:hAnsi="Times New Roman" w:cs="Times New Roman"/>
          <w:i/>
          <w:iCs/>
          <w:sz w:val="24"/>
          <w:szCs w:val="24"/>
        </w:rPr>
      </w:pPr>
    </w:p>
    <w:p w:rsidR="00851F27" w:rsidRDefault="00FF281D" w:rsidP="00FF281D">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Di awal</w:t>
      </w:r>
      <w:r w:rsidR="00851F27">
        <w:rPr>
          <w:rFonts w:ascii="Times New Roman" w:hAnsi="Times New Roman" w:cs="Times New Roman"/>
          <w:sz w:val="24"/>
          <w:szCs w:val="24"/>
        </w:rPr>
        <w:t xml:space="preserve"> menulis surat pernyataan tersebut, berjalan sebagaimana mestinya. Setelah itu, tidak lagi berjalan sesuai dengan apa yang dinyatakan. Karena kurangnya pengawasan dari pengurus. Khawatir kalau ini dilaksanakan, banyak ustadz dan ustadzahnya yang mundur. Persoalannya mencari tenaga pengajar untuk di tingkat TPA tidak lebih mudah jika dibandingkan dengan </w:t>
      </w:r>
      <w:r>
        <w:rPr>
          <w:rFonts w:ascii="Times New Roman" w:hAnsi="Times New Roman" w:cs="Times New Roman"/>
          <w:sz w:val="24"/>
          <w:szCs w:val="24"/>
        </w:rPr>
        <w:t xml:space="preserve">mencari </w:t>
      </w:r>
      <w:r w:rsidR="00851F27">
        <w:rPr>
          <w:rFonts w:ascii="Times New Roman" w:hAnsi="Times New Roman" w:cs="Times New Roman"/>
          <w:sz w:val="24"/>
          <w:szCs w:val="24"/>
        </w:rPr>
        <w:t xml:space="preserve">tenaga honorer </w:t>
      </w:r>
      <w:r>
        <w:rPr>
          <w:rFonts w:ascii="Times New Roman" w:hAnsi="Times New Roman" w:cs="Times New Roman"/>
          <w:sz w:val="24"/>
          <w:szCs w:val="24"/>
        </w:rPr>
        <w:t>untuk</w:t>
      </w:r>
      <w:r w:rsidR="00851F27">
        <w:rPr>
          <w:rFonts w:ascii="Times New Roman" w:hAnsi="Times New Roman" w:cs="Times New Roman"/>
          <w:sz w:val="24"/>
          <w:szCs w:val="24"/>
        </w:rPr>
        <w:t xml:space="preserve"> suatu instansi.</w:t>
      </w:r>
      <w:r>
        <w:rPr>
          <w:rFonts w:ascii="Times New Roman" w:hAnsi="Times New Roman" w:cs="Times New Roman"/>
          <w:sz w:val="24"/>
          <w:szCs w:val="24"/>
        </w:rPr>
        <w:t xml:space="preserve"> Karena ada akibatnya setelah itu ada kemungkinan bisa jadi pegawai negeri sipil.</w:t>
      </w:r>
    </w:p>
    <w:p w:rsidR="00F816F4" w:rsidRDefault="00297B16" w:rsidP="00F816F4">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Tenaga pengajar (ustadz ustadzah) TPA </w:t>
      </w:r>
      <w:r w:rsidR="00BC2AE2">
        <w:rPr>
          <w:rFonts w:ascii="Times New Roman" w:hAnsi="Times New Roman" w:cs="Times New Roman"/>
          <w:sz w:val="24"/>
          <w:szCs w:val="24"/>
        </w:rPr>
        <w:t xml:space="preserve">Unit 107 </w:t>
      </w:r>
      <w:r>
        <w:rPr>
          <w:rFonts w:ascii="Times New Roman" w:hAnsi="Times New Roman" w:cs="Times New Roman"/>
          <w:sz w:val="24"/>
          <w:szCs w:val="24"/>
        </w:rPr>
        <w:t xml:space="preserve">Jami’atul Muhajirin berjumlah 12 orang </w:t>
      </w:r>
      <w:r w:rsidR="00F816F4">
        <w:rPr>
          <w:rFonts w:ascii="Times New Roman" w:hAnsi="Times New Roman" w:cs="Times New Roman"/>
          <w:sz w:val="24"/>
          <w:szCs w:val="24"/>
        </w:rPr>
        <w:t xml:space="preserve">yang </w:t>
      </w:r>
      <w:r>
        <w:rPr>
          <w:rFonts w:ascii="Times New Roman" w:hAnsi="Times New Roman" w:cs="Times New Roman"/>
          <w:sz w:val="24"/>
          <w:szCs w:val="24"/>
        </w:rPr>
        <w:t>terdiri dari 4 orang laki-laki dan 8 orang perempuan.</w:t>
      </w:r>
      <w:r w:rsidR="00F816F4">
        <w:rPr>
          <w:rFonts w:ascii="Times New Roman" w:hAnsi="Times New Roman" w:cs="Times New Roman"/>
          <w:sz w:val="24"/>
          <w:szCs w:val="24"/>
        </w:rPr>
        <w:t xml:space="preserve"> Seluruh tenaga pengajar sudah pernah mengikuti pelatihan dan manajemen TPA yang diadakan oleh pemerintah kabupaten Muara Enim atau BKPRMI Kabupaten Muara Enim, atau lembaga lainnya kecuali 3 orang yaitu Ustadzah Chalifaturrasyidah, Ustadzah Yuni </w:t>
      </w:r>
      <w:r w:rsidR="00F816F4">
        <w:rPr>
          <w:rFonts w:ascii="Times New Roman" w:hAnsi="Times New Roman" w:cs="Times New Roman"/>
          <w:sz w:val="24"/>
          <w:szCs w:val="24"/>
        </w:rPr>
        <w:lastRenderedPageBreak/>
        <w:t>Nirwana, S.Pd.I, dan Ustadz Ahmad Jumari Alfadhli. Latar belakang pendidikan tenaga pendidikan S 1 (Strata 1) 4 orang, 4 orang sedang kuliah di Strata 1 (S 1), 1 orang D2, 2 orang alumni Pesantren dan MAN.</w:t>
      </w:r>
    </w:p>
    <w:p w:rsidR="00297B16" w:rsidRDefault="004213F2" w:rsidP="00037E76">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Proses belajar mengajar di TPA </w:t>
      </w:r>
      <w:r w:rsidR="00BC2AE2">
        <w:rPr>
          <w:rFonts w:ascii="Times New Roman" w:hAnsi="Times New Roman" w:cs="Times New Roman"/>
          <w:sz w:val="24"/>
          <w:szCs w:val="24"/>
        </w:rPr>
        <w:t xml:space="preserve">Unit 107 </w:t>
      </w:r>
      <w:r>
        <w:rPr>
          <w:rFonts w:ascii="Times New Roman" w:hAnsi="Times New Roman" w:cs="Times New Roman"/>
          <w:sz w:val="24"/>
          <w:szCs w:val="24"/>
        </w:rPr>
        <w:t xml:space="preserve">Jami’atul Muhajirin ada 2 kelas yaitu kelas sore dan kelas malam. Seluruh tenaga pengajar yang berjumlah 12 orang tersebut di atas mengajar di kelas sore sebagaimana tertera di atas. Materi yang diajarkan adalah dasar-dasar membaca Al-Qur’an yaitu dengan menggunakan metode iqro’. Dengan pembagian sesuai dengan yang sudah ditentukan yaitu 1 orang tadarrus Al-Qur’an, 1 orang tajwid, 1 orang Ebta, 1 orang Iqro’ 6, 1 orang Iqro’ 5, 1 orang Iqro’ 4, </w:t>
      </w:r>
      <w:r w:rsidR="00037E76">
        <w:rPr>
          <w:rFonts w:ascii="Times New Roman" w:hAnsi="Times New Roman" w:cs="Times New Roman"/>
          <w:sz w:val="24"/>
          <w:szCs w:val="24"/>
        </w:rPr>
        <w:t>1 orang Iqro’ 3, 2 orang iqro’ 2, 3 orang iqro’ 1. Penempatan belajar adalah klasikal yaitu disesuaikan dengan tingkatan iqro’nya masing-masing.</w:t>
      </w:r>
      <w:r>
        <w:rPr>
          <w:rFonts w:ascii="Times New Roman" w:hAnsi="Times New Roman" w:cs="Times New Roman"/>
          <w:sz w:val="24"/>
          <w:szCs w:val="24"/>
        </w:rPr>
        <w:t xml:space="preserve">  Sedangkan untuk kelas malam</w:t>
      </w:r>
      <w:r w:rsidR="00037E76">
        <w:rPr>
          <w:rFonts w:ascii="Times New Roman" w:hAnsi="Times New Roman" w:cs="Times New Roman"/>
          <w:sz w:val="24"/>
          <w:szCs w:val="24"/>
        </w:rPr>
        <w:t>, tenaga peng</w:t>
      </w:r>
      <w:r>
        <w:rPr>
          <w:rFonts w:ascii="Times New Roman" w:hAnsi="Times New Roman" w:cs="Times New Roman"/>
          <w:sz w:val="24"/>
          <w:szCs w:val="24"/>
        </w:rPr>
        <w:t>ajar</w:t>
      </w:r>
      <w:r w:rsidR="00037E76">
        <w:rPr>
          <w:rFonts w:ascii="Times New Roman" w:hAnsi="Times New Roman" w:cs="Times New Roman"/>
          <w:sz w:val="24"/>
          <w:szCs w:val="24"/>
        </w:rPr>
        <w:t xml:space="preserve"> diambil dari </w:t>
      </w:r>
      <w:r>
        <w:rPr>
          <w:rFonts w:ascii="Times New Roman" w:hAnsi="Times New Roman" w:cs="Times New Roman"/>
          <w:sz w:val="24"/>
          <w:szCs w:val="24"/>
        </w:rPr>
        <w:t xml:space="preserve">tenaga pengajar kelas sore yang mempunyai kesempatan untuk mengajar di malam hari. </w:t>
      </w:r>
      <w:r w:rsidR="00F816F4">
        <w:rPr>
          <w:rFonts w:ascii="Times New Roman" w:hAnsi="Times New Roman" w:cs="Times New Roman"/>
          <w:sz w:val="24"/>
          <w:szCs w:val="24"/>
        </w:rPr>
        <w:t xml:space="preserve">  </w:t>
      </w:r>
      <w:r w:rsidR="00297B16">
        <w:rPr>
          <w:rFonts w:ascii="Times New Roman" w:hAnsi="Times New Roman" w:cs="Times New Roman"/>
          <w:sz w:val="24"/>
          <w:szCs w:val="24"/>
        </w:rPr>
        <w:t xml:space="preserve"> </w:t>
      </w:r>
    </w:p>
    <w:p w:rsidR="009C72BE" w:rsidRDefault="009C72BE" w:rsidP="00076218">
      <w:pPr>
        <w:pStyle w:val="NoSpacing"/>
        <w:jc w:val="center"/>
        <w:rPr>
          <w:rFonts w:ascii="Times New Roman" w:hAnsi="Times New Roman" w:cs="Times New Roman"/>
          <w:sz w:val="24"/>
          <w:szCs w:val="24"/>
        </w:rPr>
      </w:pPr>
    </w:p>
    <w:p w:rsidR="00BE4ECA" w:rsidRDefault="00BE4ECA" w:rsidP="00AF623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AF6237">
        <w:rPr>
          <w:rFonts w:ascii="Times New Roman" w:hAnsi="Times New Roman" w:cs="Times New Roman"/>
          <w:sz w:val="24"/>
          <w:szCs w:val="24"/>
        </w:rPr>
        <w:t>9</w:t>
      </w:r>
      <w:r>
        <w:rPr>
          <w:rFonts w:ascii="Times New Roman" w:hAnsi="Times New Roman" w:cs="Times New Roman"/>
          <w:sz w:val="24"/>
          <w:szCs w:val="24"/>
        </w:rPr>
        <w:t>. Nama-Nama Ustadz dan Ustadzah Kelas Malam</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573"/>
        <w:gridCol w:w="2410"/>
        <w:gridCol w:w="1417"/>
        <w:gridCol w:w="1701"/>
      </w:tblGrid>
      <w:tr w:rsidR="00BE4ECA" w:rsidRPr="008D7439" w:rsidTr="00F837EE">
        <w:trPr>
          <w:trHeight w:val="838"/>
        </w:trPr>
        <w:tc>
          <w:tcPr>
            <w:tcW w:w="654" w:type="dxa"/>
            <w:tcBorders>
              <w:bottom w:val="single" w:sz="4" w:space="0" w:color="auto"/>
            </w:tcBorders>
            <w:vAlign w:val="center"/>
          </w:tcPr>
          <w:p w:rsidR="00BE4ECA" w:rsidRPr="008D7439" w:rsidRDefault="00BE4ECA" w:rsidP="00100A7A">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NO</w:t>
            </w:r>
          </w:p>
        </w:tc>
        <w:tc>
          <w:tcPr>
            <w:tcW w:w="2573" w:type="dxa"/>
            <w:tcBorders>
              <w:bottom w:val="single" w:sz="4" w:space="0" w:color="auto"/>
            </w:tcBorders>
            <w:vAlign w:val="center"/>
          </w:tcPr>
          <w:p w:rsidR="00BE4ECA" w:rsidRPr="008D7439" w:rsidRDefault="00BE4ECA" w:rsidP="00100A7A">
            <w:pPr>
              <w:pStyle w:val="NoSpacing"/>
              <w:jc w:val="center"/>
              <w:rPr>
                <w:rFonts w:ascii="Times New Roman" w:hAnsi="Times New Roman" w:cs="Times New Roman"/>
                <w:sz w:val="24"/>
                <w:szCs w:val="24"/>
              </w:rPr>
            </w:pPr>
            <w:r w:rsidRPr="008D7439">
              <w:rPr>
                <w:rFonts w:ascii="Times New Roman" w:hAnsi="Times New Roman" w:cs="Times New Roman"/>
                <w:b/>
                <w:bCs/>
                <w:sz w:val="24"/>
                <w:szCs w:val="24"/>
              </w:rPr>
              <w:t>NAMA</w:t>
            </w:r>
          </w:p>
        </w:tc>
        <w:tc>
          <w:tcPr>
            <w:tcW w:w="2410" w:type="dxa"/>
            <w:tcBorders>
              <w:bottom w:val="single" w:sz="4" w:space="0" w:color="auto"/>
            </w:tcBorders>
            <w:vAlign w:val="center"/>
          </w:tcPr>
          <w:p w:rsidR="00BE4ECA" w:rsidRPr="008D7439" w:rsidRDefault="00BE4ECA" w:rsidP="00100A7A">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TEMPAT</w:t>
            </w:r>
          </w:p>
          <w:p w:rsidR="00BE4ECA" w:rsidRPr="008D7439" w:rsidRDefault="00BE4ECA" w:rsidP="00100A7A">
            <w:pPr>
              <w:pStyle w:val="NoSpacing"/>
              <w:jc w:val="center"/>
              <w:rPr>
                <w:rFonts w:ascii="Times New Roman" w:hAnsi="Times New Roman" w:cs="Times New Roman"/>
                <w:sz w:val="24"/>
                <w:szCs w:val="24"/>
              </w:rPr>
            </w:pPr>
            <w:r w:rsidRPr="008D7439">
              <w:rPr>
                <w:rFonts w:ascii="Times New Roman" w:hAnsi="Times New Roman" w:cs="Times New Roman"/>
                <w:b/>
                <w:bCs/>
                <w:sz w:val="24"/>
                <w:szCs w:val="24"/>
              </w:rPr>
              <w:t>TANGGAL LAHIR</w:t>
            </w:r>
          </w:p>
        </w:tc>
        <w:tc>
          <w:tcPr>
            <w:tcW w:w="1417" w:type="dxa"/>
            <w:tcBorders>
              <w:bottom w:val="single" w:sz="4" w:space="0" w:color="auto"/>
            </w:tcBorders>
            <w:vAlign w:val="center"/>
          </w:tcPr>
          <w:p w:rsidR="00BE4ECA" w:rsidRPr="008D7439" w:rsidRDefault="00BE4ECA" w:rsidP="00100A7A">
            <w:pPr>
              <w:pStyle w:val="NoSpacing"/>
              <w:jc w:val="center"/>
              <w:rPr>
                <w:rFonts w:ascii="Times New Roman" w:hAnsi="Times New Roman" w:cs="Times New Roman"/>
                <w:b/>
                <w:bCs/>
                <w:sz w:val="12"/>
                <w:szCs w:val="12"/>
              </w:rPr>
            </w:pPr>
            <w:r w:rsidRPr="008D7439">
              <w:rPr>
                <w:rFonts w:ascii="Times New Roman" w:hAnsi="Times New Roman" w:cs="Times New Roman"/>
                <w:b/>
                <w:bCs/>
                <w:sz w:val="12"/>
                <w:szCs w:val="12"/>
              </w:rPr>
              <w:t>PENDIDIKAN</w:t>
            </w:r>
          </w:p>
          <w:p w:rsidR="00BE4ECA" w:rsidRPr="008D7439" w:rsidRDefault="00BE4ECA" w:rsidP="00100A7A">
            <w:pPr>
              <w:pStyle w:val="NoSpacing"/>
              <w:jc w:val="center"/>
              <w:rPr>
                <w:rFonts w:ascii="Times New Roman" w:hAnsi="Times New Roman" w:cs="Times New Roman"/>
                <w:b/>
                <w:bCs/>
                <w:sz w:val="12"/>
                <w:szCs w:val="12"/>
              </w:rPr>
            </w:pPr>
            <w:r w:rsidRPr="008D7439">
              <w:rPr>
                <w:rFonts w:ascii="Times New Roman" w:hAnsi="Times New Roman" w:cs="Times New Roman"/>
                <w:b/>
                <w:bCs/>
                <w:sz w:val="12"/>
                <w:szCs w:val="12"/>
              </w:rPr>
              <w:t>TERAKHIR</w:t>
            </w:r>
          </w:p>
        </w:tc>
        <w:tc>
          <w:tcPr>
            <w:tcW w:w="1701" w:type="dxa"/>
            <w:tcBorders>
              <w:bottom w:val="single" w:sz="4" w:space="0" w:color="auto"/>
            </w:tcBorders>
            <w:vAlign w:val="center"/>
          </w:tcPr>
          <w:p w:rsidR="00BE4ECA" w:rsidRPr="008D7439" w:rsidRDefault="00BE4ECA" w:rsidP="00100A7A">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GURU PELAJARAN</w:t>
            </w:r>
          </w:p>
        </w:tc>
      </w:tr>
      <w:tr w:rsidR="009C72BE" w:rsidRPr="00251472" w:rsidTr="00F837EE">
        <w:tc>
          <w:tcPr>
            <w:tcW w:w="654" w:type="dxa"/>
            <w:tcBorders>
              <w:top w:val="single" w:sz="4" w:space="0" w:color="auto"/>
              <w:left w:val="single" w:sz="4" w:space="0" w:color="auto"/>
              <w:bottom w:val="nil"/>
              <w:right w:val="single" w:sz="4" w:space="0" w:color="auto"/>
            </w:tcBorders>
          </w:tcPr>
          <w:p w:rsidR="009C72BE" w:rsidRPr="00251472" w:rsidRDefault="009C72BE" w:rsidP="00395F0A">
            <w:pPr>
              <w:pStyle w:val="NoSpacing"/>
              <w:jc w:val="center"/>
              <w:rPr>
                <w:rFonts w:ascii="Times New Roman" w:hAnsi="Times New Roman" w:cs="Times New Roman"/>
                <w:sz w:val="10"/>
                <w:szCs w:val="10"/>
              </w:rPr>
            </w:pPr>
          </w:p>
        </w:tc>
        <w:tc>
          <w:tcPr>
            <w:tcW w:w="2573" w:type="dxa"/>
            <w:tcBorders>
              <w:top w:val="single" w:sz="4" w:space="0" w:color="auto"/>
              <w:left w:val="single" w:sz="4" w:space="0" w:color="auto"/>
              <w:bottom w:val="nil"/>
              <w:right w:val="single" w:sz="4" w:space="0" w:color="auto"/>
            </w:tcBorders>
          </w:tcPr>
          <w:p w:rsidR="009C72BE" w:rsidRPr="00251472" w:rsidRDefault="009C72BE" w:rsidP="00395F0A">
            <w:pPr>
              <w:pStyle w:val="NoSpacing"/>
              <w:rPr>
                <w:rFonts w:ascii="Times New Roman" w:hAnsi="Times New Roman" w:cs="Times New Roman"/>
                <w:sz w:val="10"/>
                <w:szCs w:val="10"/>
              </w:rPr>
            </w:pPr>
          </w:p>
        </w:tc>
        <w:tc>
          <w:tcPr>
            <w:tcW w:w="2410" w:type="dxa"/>
            <w:tcBorders>
              <w:top w:val="single" w:sz="4" w:space="0" w:color="auto"/>
              <w:left w:val="single" w:sz="4" w:space="0" w:color="auto"/>
              <w:bottom w:val="nil"/>
              <w:right w:val="single" w:sz="4" w:space="0" w:color="auto"/>
            </w:tcBorders>
          </w:tcPr>
          <w:p w:rsidR="009C72BE" w:rsidRPr="00251472" w:rsidRDefault="009C72BE" w:rsidP="00395F0A">
            <w:pPr>
              <w:pStyle w:val="NoSpacing"/>
              <w:rPr>
                <w:rFonts w:ascii="Times New Roman" w:hAnsi="Times New Roman" w:cs="Times New Roman"/>
                <w:sz w:val="10"/>
                <w:szCs w:val="10"/>
              </w:rPr>
            </w:pPr>
          </w:p>
        </w:tc>
        <w:tc>
          <w:tcPr>
            <w:tcW w:w="1417" w:type="dxa"/>
            <w:tcBorders>
              <w:top w:val="single" w:sz="4" w:space="0" w:color="auto"/>
              <w:left w:val="single" w:sz="4" w:space="0" w:color="auto"/>
              <w:bottom w:val="nil"/>
              <w:right w:val="single" w:sz="4" w:space="0" w:color="auto"/>
            </w:tcBorders>
          </w:tcPr>
          <w:p w:rsidR="009C72BE" w:rsidRPr="00251472" w:rsidRDefault="009C72BE" w:rsidP="00395F0A">
            <w:pPr>
              <w:pStyle w:val="NoSpacing"/>
              <w:jc w:val="center"/>
              <w:rPr>
                <w:rFonts w:ascii="Times New Roman" w:hAnsi="Times New Roman" w:cs="Times New Roman"/>
                <w:sz w:val="10"/>
                <w:szCs w:val="10"/>
              </w:rPr>
            </w:pPr>
          </w:p>
        </w:tc>
        <w:tc>
          <w:tcPr>
            <w:tcW w:w="1701" w:type="dxa"/>
            <w:tcBorders>
              <w:top w:val="single" w:sz="4" w:space="0" w:color="auto"/>
              <w:left w:val="single" w:sz="4" w:space="0" w:color="auto"/>
              <w:bottom w:val="nil"/>
              <w:right w:val="single" w:sz="4" w:space="0" w:color="auto"/>
            </w:tcBorders>
          </w:tcPr>
          <w:p w:rsidR="009C72BE" w:rsidRPr="00251472" w:rsidRDefault="009C72BE" w:rsidP="00395F0A">
            <w:pPr>
              <w:pStyle w:val="NoSpacing"/>
              <w:jc w:val="center"/>
              <w:rPr>
                <w:rFonts w:ascii="Times New Roman" w:hAnsi="Times New Roman" w:cs="Times New Roman"/>
                <w:sz w:val="10"/>
                <w:szCs w:val="10"/>
                <w:lang w:val="id-ID"/>
              </w:rPr>
            </w:pPr>
          </w:p>
        </w:tc>
      </w:tr>
      <w:tr w:rsidR="00BE4ECA" w:rsidRPr="008D7439" w:rsidTr="00F837EE">
        <w:tc>
          <w:tcPr>
            <w:tcW w:w="654" w:type="dxa"/>
            <w:tcBorders>
              <w:top w:val="nil"/>
              <w:left w:val="single" w:sz="4" w:space="0" w:color="auto"/>
              <w:bottom w:val="single" w:sz="4" w:space="0" w:color="auto"/>
              <w:right w:val="single" w:sz="4" w:space="0" w:color="auto"/>
            </w:tcBorders>
          </w:tcPr>
          <w:p w:rsidR="00BE4ECA" w:rsidRPr="008D7439" w:rsidRDefault="00BE4ECA" w:rsidP="00100A7A">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1.</w:t>
            </w:r>
          </w:p>
        </w:tc>
        <w:tc>
          <w:tcPr>
            <w:tcW w:w="2573" w:type="dxa"/>
            <w:tcBorders>
              <w:top w:val="nil"/>
              <w:left w:val="single" w:sz="4" w:space="0" w:color="auto"/>
              <w:bottom w:val="single" w:sz="4" w:space="0" w:color="auto"/>
              <w:right w:val="single" w:sz="4" w:space="0" w:color="auto"/>
            </w:tcBorders>
          </w:tcPr>
          <w:p w:rsidR="00BE4ECA" w:rsidRPr="008D7439" w:rsidRDefault="00BE4ECA" w:rsidP="00100A7A">
            <w:pPr>
              <w:pStyle w:val="NoSpacing"/>
              <w:rPr>
                <w:rFonts w:ascii="Times New Roman" w:hAnsi="Times New Roman" w:cs="Times New Roman"/>
                <w:sz w:val="24"/>
                <w:szCs w:val="24"/>
              </w:rPr>
            </w:pPr>
            <w:r w:rsidRPr="008D7439">
              <w:rPr>
                <w:rFonts w:ascii="Times New Roman" w:hAnsi="Times New Roman" w:cs="Times New Roman"/>
                <w:sz w:val="24"/>
                <w:szCs w:val="24"/>
              </w:rPr>
              <w:t>Ririn, S.Pd.I</w:t>
            </w:r>
          </w:p>
        </w:tc>
        <w:tc>
          <w:tcPr>
            <w:tcW w:w="2410" w:type="dxa"/>
            <w:tcBorders>
              <w:top w:val="nil"/>
              <w:left w:val="single" w:sz="4" w:space="0" w:color="auto"/>
              <w:bottom w:val="single" w:sz="4" w:space="0" w:color="auto"/>
              <w:right w:val="single" w:sz="4" w:space="0" w:color="auto"/>
            </w:tcBorders>
          </w:tcPr>
          <w:p w:rsidR="00BE4ECA" w:rsidRPr="008D7439" w:rsidRDefault="00BE4ECA" w:rsidP="00100A7A">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Muara Enim, </w:t>
            </w:r>
          </w:p>
          <w:p w:rsidR="00BE4ECA" w:rsidRPr="008D7439" w:rsidRDefault="00BE4ECA" w:rsidP="00100A7A">
            <w:pPr>
              <w:pStyle w:val="NoSpacing"/>
              <w:rPr>
                <w:rFonts w:ascii="Times New Roman" w:hAnsi="Times New Roman" w:cs="Times New Roman"/>
                <w:sz w:val="24"/>
                <w:szCs w:val="24"/>
              </w:rPr>
            </w:pPr>
            <w:r w:rsidRPr="008D7439">
              <w:rPr>
                <w:rFonts w:ascii="Times New Roman" w:hAnsi="Times New Roman" w:cs="Times New Roman"/>
                <w:sz w:val="24"/>
                <w:szCs w:val="24"/>
              </w:rPr>
              <w:t>10 Maret 1989</w:t>
            </w:r>
          </w:p>
        </w:tc>
        <w:tc>
          <w:tcPr>
            <w:tcW w:w="1417" w:type="dxa"/>
            <w:tcBorders>
              <w:top w:val="nil"/>
              <w:left w:val="single" w:sz="4" w:space="0" w:color="auto"/>
              <w:bottom w:val="single" w:sz="4" w:space="0" w:color="auto"/>
              <w:right w:val="single" w:sz="4" w:space="0" w:color="auto"/>
            </w:tcBorders>
          </w:tcPr>
          <w:p w:rsidR="00BE4ECA" w:rsidRPr="008D7439" w:rsidRDefault="00BE4ECA" w:rsidP="00100A7A">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S 1</w:t>
            </w:r>
          </w:p>
        </w:tc>
        <w:tc>
          <w:tcPr>
            <w:tcW w:w="1701" w:type="dxa"/>
            <w:tcBorders>
              <w:top w:val="nil"/>
              <w:left w:val="single" w:sz="4" w:space="0" w:color="auto"/>
              <w:bottom w:val="single" w:sz="4" w:space="0" w:color="auto"/>
              <w:right w:val="single" w:sz="4" w:space="0" w:color="auto"/>
            </w:tcBorders>
          </w:tcPr>
          <w:p w:rsidR="00BE4ECA" w:rsidRPr="008D7439" w:rsidRDefault="00BE4ECA" w:rsidP="00100A7A">
            <w:pPr>
              <w:pStyle w:val="NoSpacing"/>
              <w:jc w:val="center"/>
              <w:rPr>
                <w:rFonts w:ascii="Times New Roman" w:hAnsi="Times New Roman" w:cs="Times New Roman"/>
                <w:sz w:val="24"/>
                <w:szCs w:val="24"/>
                <w:lang w:val="id-ID"/>
              </w:rPr>
            </w:pPr>
            <w:r w:rsidRPr="008D7439">
              <w:rPr>
                <w:rFonts w:ascii="Times New Roman" w:hAnsi="Times New Roman" w:cs="Times New Roman"/>
                <w:sz w:val="24"/>
                <w:szCs w:val="24"/>
                <w:lang w:val="id-ID"/>
              </w:rPr>
              <w:t>AL-QUR’AN</w:t>
            </w:r>
          </w:p>
        </w:tc>
      </w:tr>
      <w:tr w:rsidR="00BE4ECA" w:rsidRPr="008D7439" w:rsidTr="00F837EE">
        <w:tc>
          <w:tcPr>
            <w:tcW w:w="654" w:type="dxa"/>
            <w:tcBorders>
              <w:top w:val="single" w:sz="4" w:space="0" w:color="auto"/>
            </w:tcBorders>
          </w:tcPr>
          <w:p w:rsidR="00BE4ECA" w:rsidRPr="008D7439" w:rsidRDefault="00BE4ECA" w:rsidP="00100A7A">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2.</w:t>
            </w:r>
          </w:p>
        </w:tc>
        <w:tc>
          <w:tcPr>
            <w:tcW w:w="2573" w:type="dxa"/>
            <w:tcBorders>
              <w:top w:val="single" w:sz="4" w:space="0" w:color="auto"/>
            </w:tcBorders>
          </w:tcPr>
          <w:p w:rsidR="00BE4ECA" w:rsidRPr="008D7439" w:rsidRDefault="00BE4ECA" w:rsidP="00100A7A">
            <w:pPr>
              <w:pStyle w:val="NoSpacing"/>
              <w:rPr>
                <w:rFonts w:ascii="Times New Roman" w:hAnsi="Times New Roman" w:cs="Times New Roman"/>
                <w:sz w:val="24"/>
                <w:szCs w:val="24"/>
                <w:lang w:val="id-ID"/>
              </w:rPr>
            </w:pPr>
            <w:r w:rsidRPr="008D7439">
              <w:rPr>
                <w:rFonts w:ascii="Times New Roman" w:hAnsi="Times New Roman" w:cs="Times New Roman"/>
                <w:sz w:val="24"/>
                <w:szCs w:val="24"/>
                <w:lang w:val="id-ID"/>
              </w:rPr>
              <w:t>Muhammad W, S.H.I</w:t>
            </w:r>
          </w:p>
        </w:tc>
        <w:tc>
          <w:tcPr>
            <w:tcW w:w="2410" w:type="dxa"/>
            <w:tcBorders>
              <w:top w:val="single" w:sz="4" w:space="0" w:color="auto"/>
            </w:tcBorders>
          </w:tcPr>
          <w:p w:rsidR="00BE4ECA" w:rsidRPr="008D7439" w:rsidRDefault="00BE4ECA" w:rsidP="00100A7A">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Pajar Bulan, </w:t>
            </w:r>
          </w:p>
          <w:p w:rsidR="00BE4ECA" w:rsidRPr="008D7439" w:rsidRDefault="00BE4ECA" w:rsidP="00100A7A">
            <w:pPr>
              <w:pStyle w:val="NoSpacing"/>
              <w:rPr>
                <w:rFonts w:ascii="Times New Roman" w:hAnsi="Times New Roman" w:cs="Times New Roman"/>
                <w:sz w:val="24"/>
                <w:szCs w:val="24"/>
              </w:rPr>
            </w:pPr>
            <w:r w:rsidRPr="008D7439">
              <w:rPr>
                <w:rFonts w:ascii="Times New Roman" w:hAnsi="Times New Roman" w:cs="Times New Roman"/>
                <w:sz w:val="24"/>
                <w:szCs w:val="24"/>
              </w:rPr>
              <w:t>14 Desember 1977</w:t>
            </w:r>
          </w:p>
        </w:tc>
        <w:tc>
          <w:tcPr>
            <w:tcW w:w="1417" w:type="dxa"/>
            <w:tcBorders>
              <w:top w:val="single" w:sz="4" w:space="0" w:color="auto"/>
            </w:tcBorders>
          </w:tcPr>
          <w:p w:rsidR="00BE4ECA" w:rsidRPr="008D7439" w:rsidRDefault="00BE4ECA" w:rsidP="00100A7A">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S 1</w:t>
            </w:r>
          </w:p>
        </w:tc>
        <w:tc>
          <w:tcPr>
            <w:tcW w:w="1701" w:type="dxa"/>
            <w:tcBorders>
              <w:top w:val="single" w:sz="4" w:space="0" w:color="auto"/>
            </w:tcBorders>
          </w:tcPr>
          <w:p w:rsidR="00BE4ECA" w:rsidRPr="008D7439" w:rsidRDefault="00BE4ECA" w:rsidP="00100A7A">
            <w:pPr>
              <w:pStyle w:val="NoSpacing"/>
              <w:jc w:val="center"/>
              <w:rPr>
                <w:rFonts w:ascii="Times New Roman" w:hAnsi="Times New Roman" w:cs="Times New Roman"/>
                <w:sz w:val="24"/>
                <w:szCs w:val="24"/>
                <w:lang w:val="id-ID"/>
              </w:rPr>
            </w:pPr>
            <w:r w:rsidRPr="008D7439">
              <w:rPr>
                <w:rFonts w:ascii="Times New Roman" w:hAnsi="Times New Roman" w:cs="Times New Roman"/>
                <w:sz w:val="24"/>
                <w:szCs w:val="24"/>
                <w:lang w:val="id-ID"/>
              </w:rPr>
              <w:t>EBTA</w:t>
            </w:r>
          </w:p>
        </w:tc>
      </w:tr>
      <w:tr w:rsidR="00BE4ECA" w:rsidRPr="008D7439" w:rsidTr="00F837EE">
        <w:tc>
          <w:tcPr>
            <w:tcW w:w="654" w:type="dxa"/>
          </w:tcPr>
          <w:p w:rsidR="00BE4ECA" w:rsidRPr="008D7439" w:rsidRDefault="00BE4ECA" w:rsidP="00100A7A">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3.</w:t>
            </w:r>
          </w:p>
        </w:tc>
        <w:tc>
          <w:tcPr>
            <w:tcW w:w="2573" w:type="dxa"/>
          </w:tcPr>
          <w:p w:rsidR="00BE4ECA" w:rsidRPr="008D7439" w:rsidRDefault="00BE4ECA" w:rsidP="00100A7A">
            <w:pPr>
              <w:pStyle w:val="NoSpacing"/>
              <w:rPr>
                <w:rFonts w:ascii="Times New Roman" w:hAnsi="Times New Roman" w:cs="Times New Roman"/>
                <w:sz w:val="24"/>
                <w:szCs w:val="24"/>
                <w:lang w:val="id-ID"/>
              </w:rPr>
            </w:pPr>
            <w:r w:rsidRPr="008D7439">
              <w:rPr>
                <w:rFonts w:ascii="Times New Roman" w:hAnsi="Times New Roman" w:cs="Times New Roman"/>
                <w:sz w:val="24"/>
                <w:szCs w:val="24"/>
                <w:lang w:val="id-ID"/>
              </w:rPr>
              <w:t xml:space="preserve">Tanzul Arifin </w:t>
            </w:r>
          </w:p>
        </w:tc>
        <w:tc>
          <w:tcPr>
            <w:tcW w:w="2410" w:type="dxa"/>
            <w:vAlign w:val="center"/>
          </w:tcPr>
          <w:p w:rsidR="00BE4ECA" w:rsidRPr="008D7439" w:rsidRDefault="00BE4ECA" w:rsidP="00100A7A">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Tebing Abang, </w:t>
            </w:r>
          </w:p>
          <w:p w:rsidR="00BE4ECA" w:rsidRPr="008D7439" w:rsidRDefault="00BE4ECA" w:rsidP="00100A7A">
            <w:pPr>
              <w:pStyle w:val="NoSpacing"/>
              <w:rPr>
                <w:rFonts w:ascii="Times New Roman" w:hAnsi="Times New Roman" w:cs="Times New Roman"/>
                <w:sz w:val="24"/>
                <w:szCs w:val="24"/>
              </w:rPr>
            </w:pPr>
            <w:r w:rsidRPr="008D7439">
              <w:rPr>
                <w:rFonts w:ascii="Times New Roman" w:hAnsi="Times New Roman" w:cs="Times New Roman"/>
                <w:sz w:val="24"/>
                <w:szCs w:val="24"/>
              </w:rPr>
              <w:t>14 Mei 1989</w:t>
            </w:r>
          </w:p>
        </w:tc>
        <w:tc>
          <w:tcPr>
            <w:tcW w:w="1417" w:type="dxa"/>
          </w:tcPr>
          <w:p w:rsidR="00BE4ECA" w:rsidRPr="008D7439" w:rsidRDefault="00BE4ECA" w:rsidP="00100A7A">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S 1 (proses)</w:t>
            </w:r>
          </w:p>
        </w:tc>
        <w:tc>
          <w:tcPr>
            <w:tcW w:w="1701" w:type="dxa"/>
          </w:tcPr>
          <w:p w:rsidR="00BE4ECA" w:rsidRPr="00100A7A" w:rsidRDefault="00100A7A" w:rsidP="00100A7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Campur </w:t>
            </w:r>
          </w:p>
        </w:tc>
      </w:tr>
      <w:tr w:rsidR="004213F2" w:rsidRPr="008D7439" w:rsidTr="00F837EE">
        <w:tc>
          <w:tcPr>
            <w:tcW w:w="654" w:type="dxa"/>
          </w:tcPr>
          <w:p w:rsidR="004213F2" w:rsidRPr="008D7439" w:rsidRDefault="004213F2" w:rsidP="00100A7A">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4.</w:t>
            </w:r>
          </w:p>
        </w:tc>
        <w:tc>
          <w:tcPr>
            <w:tcW w:w="2573" w:type="dxa"/>
          </w:tcPr>
          <w:p w:rsidR="004213F2" w:rsidRPr="008D7439" w:rsidRDefault="004213F2" w:rsidP="00100A7A">
            <w:pPr>
              <w:pStyle w:val="NoSpacing"/>
              <w:rPr>
                <w:rFonts w:ascii="Times New Roman" w:hAnsi="Times New Roman" w:cs="Times New Roman"/>
                <w:sz w:val="24"/>
                <w:szCs w:val="24"/>
              </w:rPr>
            </w:pPr>
            <w:r w:rsidRPr="008D7439">
              <w:rPr>
                <w:rFonts w:ascii="Times New Roman" w:hAnsi="Times New Roman" w:cs="Times New Roman"/>
                <w:sz w:val="24"/>
                <w:szCs w:val="24"/>
                <w:lang w:val="id-ID"/>
              </w:rPr>
              <w:t>Eka Sepiawati</w:t>
            </w:r>
            <w:r w:rsidRPr="008D7439">
              <w:rPr>
                <w:rFonts w:ascii="Times New Roman" w:hAnsi="Times New Roman" w:cs="Times New Roman"/>
                <w:sz w:val="24"/>
                <w:szCs w:val="24"/>
              </w:rPr>
              <w:t>, S.Pd.I</w:t>
            </w:r>
          </w:p>
        </w:tc>
        <w:tc>
          <w:tcPr>
            <w:tcW w:w="2410" w:type="dxa"/>
            <w:vAlign w:val="center"/>
          </w:tcPr>
          <w:p w:rsidR="004213F2" w:rsidRPr="008D7439" w:rsidRDefault="004213F2" w:rsidP="00100A7A">
            <w:pPr>
              <w:pStyle w:val="NoSpacing"/>
              <w:rPr>
                <w:rFonts w:ascii="Times New Roman" w:hAnsi="Times New Roman" w:cs="Times New Roman"/>
                <w:sz w:val="24"/>
                <w:szCs w:val="24"/>
              </w:rPr>
            </w:pPr>
            <w:r w:rsidRPr="008D7439">
              <w:rPr>
                <w:rFonts w:ascii="Times New Roman" w:hAnsi="Times New Roman" w:cs="Times New Roman"/>
                <w:sz w:val="24"/>
                <w:szCs w:val="24"/>
              </w:rPr>
              <w:t>Karang Raja,</w:t>
            </w:r>
          </w:p>
          <w:p w:rsidR="004213F2" w:rsidRPr="008D7439" w:rsidRDefault="004213F2" w:rsidP="00100A7A">
            <w:pPr>
              <w:pStyle w:val="NoSpacing"/>
              <w:rPr>
                <w:rFonts w:ascii="Times New Roman" w:hAnsi="Times New Roman" w:cs="Times New Roman"/>
                <w:sz w:val="24"/>
                <w:szCs w:val="24"/>
                <w:lang w:val="id-ID"/>
              </w:rPr>
            </w:pPr>
            <w:r w:rsidRPr="008D7439">
              <w:rPr>
                <w:rFonts w:ascii="Times New Roman" w:hAnsi="Times New Roman" w:cs="Times New Roman"/>
                <w:sz w:val="24"/>
                <w:szCs w:val="24"/>
              </w:rPr>
              <w:t>03 September 1989</w:t>
            </w:r>
          </w:p>
        </w:tc>
        <w:tc>
          <w:tcPr>
            <w:tcW w:w="1417" w:type="dxa"/>
          </w:tcPr>
          <w:p w:rsidR="004213F2" w:rsidRPr="008D7439" w:rsidRDefault="004213F2" w:rsidP="00100A7A">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S 1</w:t>
            </w:r>
          </w:p>
        </w:tc>
        <w:tc>
          <w:tcPr>
            <w:tcW w:w="1701" w:type="dxa"/>
          </w:tcPr>
          <w:p w:rsidR="004213F2" w:rsidRPr="00100A7A" w:rsidRDefault="004213F2" w:rsidP="0061482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Campur </w:t>
            </w:r>
          </w:p>
        </w:tc>
      </w:tr>
      <w:tr w:rsidR="004213F2" w:rsidRPr="008D7439" w:rsidTr="00F837EE">
        <w:tc>
          <w:tcPr>
            <w:tcW w:w="654" w:type="dxa"/>
          </w:tcPr>
          <w:p w:rsidR="004213F2" w:rsidRPr="008D7439" w:rsidRDefault="004213F2" w:rsidP="00100A7A">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5.</w:t>
            </w:r>
          </w:p>
        </w:tc>
        <w:tc>
          <w:tcPr>
            <w:tcW w:w="2573" w:type="dxa"/>
          </w:tcPr>
          <w:p w:rsidR="004213F2" w:rsidRPr="008D7439" w:rsidRDefault="004213F2" w:rsidP="00100A7A">
            <w:pPr>
              <w:pStyle w:val="NoSpacing"/>
              <w:rPr>
                <w:rFonts w:ascii="Times New Roman" w:hAnsi="Times New Roman" w:cs="Times New Roman"/>
                <w:sz w:val="24"/>
                <w:szCs w:val="24"/>
              </w:rPr>
            </w:pPr>
            <w:r w:rsidRPr="008D7439">
              <w:rPr>
                <w:rFonts w:ascii="Times New Roman" w:hAnsi="Times New Roman" w:cs="Times New Roman"/>
                <w:sz w:val="24"/>
                <w:szCs w:val="24"/>
              </w:rPr>
              <w:t>Cholifatur Rosyidah</w:t>
            </w:r>
          </w:p>
        </w:tc>
        <w:tc>
          <w:tcPr>
            <w:tcW w:w="2410" w:type="dxa"/>
            <w:vAlign w:val="center"/>
          </w:tcPr>
          <w:p w:rsidR="004213F2" w:rsidRPr="008D7439" w:rsidRDefault="004213F2" w:rsidP="00100A7A">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Sumaja Makmur, </w:t>
            </w:r>
          </w:p>
          <w:p w:rsidR="004213F2" w:rsidRPr="008D7439" w:rsidRDefault="004213F2" w:rsidP="00100A7A">
            <w:pPr>
              <w:pStyle w:val="NoSpacing"/>
              <w:rPr>
                <w:rFonts w:ascii="Times New Roman" w:hAnsi="Times New Roman" w:cs="Times New Roman"/>
                <w:sz w:val="24"/>
                <w:szCs w:val="24"/>
              </w:rPr>
            </w:pPr>
            <w:r w:rsidRPr="008D7439">
              <w:rPr>
                <w:rFonts w:ascii="Times New Roman" w:hAnsi="Times New Roman" w:cs="Times New Roman"/>
                <w:sz w:val="24"/>
                <w:szCs w:val="24"/>
              </w:rPr>
              <w:t>09 Agustus 1993</w:t>
            </w:r>
          </w:p>
        </w:tc>
        <w:tc>
          <w:tcPr>
            <w:tcW w:w="1417" w:type="dxa"/>
          </w:tcPr>
          <w:p w:rsidR="004213F2" w:rsidRPr="00100A7A" w:rsidRDefault="004213F2" w:rsidP="00100A7A">
            <w:pPr>
              <w:pStyle w:val="NoSpacing"/>
              <w:jc w:val="center"/>
              <w:rPr>
                <w:rFonts w:ascii="Times New Roman" w:hAnsi="Times New Roman" w:cs="Times New Roman"/>
                <w:sz w:val="24"/>
                <w:szCs w:val="24"/>
              </w:rPr>
            </w:pPr>
            <w:r w:rsidRPr="00100A7A">
              <w:rPr>
                <w:rFonts w:ascii="Times New Roman" w:hAnsi="Times New Roman" w:cs="Times New Roman"/>
                <w:sz w:val="24"/>
                <w:szCs w:val="24"/>
              </w:rPr>
              <w:t>PESANTREN</w:t>
            </w:r>
            <w:r>
              <w:rPr>
                <w:rFonts w:ascii="Times New Roman" w:hAnsi="Times New Roman" w:cs="Times New Roman"/>
                <w:sz w:val="24"/>
                <w:szCs w:val="24"/>
              </w:rPr>
              <w:t xml:space="preserve"> (Proses S 1)</w:t>
            </w:r>
          </w:p>
        </w:tc>
        <w:tc>
          <w:tcPr>
            <w:tcW w:w="1701" w:type="dxa"/>
          </w:tcPr>
          <w:p w:rsidR="004213F2" w:rsidRPr="00100A7A" w:rsidRDefault="004213F2" w:rsidP="0061482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Campur </w:t>
            </w:r>
          </w:p>
        </w:tc>
      </w:tr>
      <w:tr w:rsidR="004213F2" w:rsidRPr="008D7439" w:rsidTr="00F837EE">
        <w:tc>
          <w:tcPr>
            <w:tcW w:w="654" w:type="dxa"/>
          </w:tcPr>
          <w:p w:rsidR="004213F2" w:rsidRPr="008D7439" w:rsidRDefault="004213F2" w:rsidP="00100A7A">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6.</w:t>
            </w:r>
          </w:p>
        </w:tc>
        <w:tc>
          <w:tcPr>
            <w:tcW w:w="2573" w:type="dxa"/>
          </w:tcPr>
          <w:p w:rsidR="004213F2" w:rsidRPr="008D7439" w:rsidRDefault="004213F2" w:rsidP="00100A7A">
            <w:pPr>
              <w:pStyle w:val="NoSpacing"/>
              <w:rPr>
                <w:rFonts w:ascii="Times New Roman" w:hAnsi="Times New Roman" w:cs="Times New Roman"/>
                <w:sz w:val="24"/>
                <w:szCs w:val="24"/>
                <w:lang w:val="id-ID"/>
              </w:rPr>
            </w:pPr>
            <w:r w:rsidRPr="008D7439">
              <w:rPr>
                <w:rFonts w:ascii="Times New Roman" w:hAnsi="Times New Roman" w:cs="Times New Roman"/>
                <w:sz w:val="24"/>
                <w:szCs w:val="24"/>
                <w:lang w:val="id-ID"/>
              </w:rPr>
              <w:t xml:space="preserve">Siti Rohma Apriani </w:t>
            </w:r>
          </w:p>
        </w:tc>
        <w:tc>
          <w:tcPr>
            <w:tcW w:w="2410" w:type="dxa"/>
            <w:vAlign w:val="center"/>
          </w:tcPr>
          <w:p w:rsidR="004213F2" w:rsidRPr="008D7439" w:rsidRDefault="004213F2" w:rsidP="00100A7A">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Muara Enim, </w:t>
            </w:r>
          </w:p>
          <w:p w:rsidR="004213F2" w:rsidRPr="008D7439" w:rsidRDefault="004213F2" w:rsidP="00100A7A">
            <w:pPr>
              <w:pStyle w:val="NoSpacing"/>
              <w:rPr>
                <w:rFonts w:ascii="Times New Roman" w:hAnsi="Times New Roman" w:cs="Times New Roman"/>
                <w:sz w:val="24"/>
                <w:szCs w:val="24"/>
              </w:rPr>
            </w:pPr>
            <w:r w:rsidRPr="008D7439">
              <w:rPr>
                <w:rFonts w:ascii="Times New Roman" w:hAnsi="Times New Roman" w:cs="Times New Roman"/>
                <w:sz w:val="24"/>
                <w:szCs w:val="24"/>
              </w:rPr>
              <w:t>5 April 1990</w:t>
            </w:r>
          </w:p>
        </w:tc>
        <w:tc>
          <w:tcPr>
            <w:tcW w:w="1417" w:type="dxa"/>
          </w:tcPr>
          <w:p w:rsidR="004213F2" w:rsidRPr="008D7439" w:rsidRDefault="004213F2" w:rsidP="00100A7A">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MAN</w:t>
            </w:r>
          </w:p>
        </w:tc>
        <w:tc>
          <w:tcPr>
            <w:tcW w:w="1701" w:type="dxa"/>
          </w:tcPr>
          <w:p w:rsidR="004213F2" w:rsidRPr="00100A7A" w:rsidRDefault="004213F2" w:rsidP="0061482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Campur </w:t>
            </w:r>
          </w:p>
        </w:tc>
      </w:tr>
      <w:tr w:rsidR="004213F2" w:rsidRPr="008D7439" w:rsidTr="00F837EE">
        <w:tc>
          <w:tcPr>
            <w:tcW w:w="654" w:type="dxa"/>
          </w:tcPr>
          <w:p w:rsidR="004213F2" w:rsidRPr="008D7439" w:rsidRDefault="004213F2" w:rsidP="00100A7A">
            <w:pPr>
              <w:pStyle w:val="NoSpacing"/>
              <w:jc w:val="center"/>
              <w:rPr>
                <w:rFonts w:ascii="Times New Roman" w:hAnsi="Times New Roman" w:cs="Times New Roman"/>
                <w:sz w:val="24"/>
                <w:szCs w:val="24"/>
              </w:rPr>
            </w:pPr>
            <w:r>
              <w:rPr>
                <w:rFonts w:ascii="Times New Roman" w:hAnsi="Times New Roman" w:cs="Times New Roman"/>
                <w:sz w:val="24"/>
                <w:szCs w:val="24"/>
              </w:rPr>
              <w:t>7</w:t>
            </w:r>
            <w:r w:rsidRPr="008D7439">
              <w:rPr>
                <w:rFonts w:ascii="Times New Roman" w:hAnsi="Times New Roman" w:cs="Times New Roman"/>
                <w:sz w:val="24"/>
                <w:szCs w:val="24"/>
              </w:rPr>
              <w:t>.</w:t>
            </w:r>
          </w:p>
        </w:tc>
        <w:tc>
          <w:tcPr>
            <w:tcW w:w="2573" w:type="dxa"/>
          </w:tcPr>
          <w:p w:rsidR="004213F2" w:rsidRPr="008D7439" w:rsidRDefault="004213F2" w:rsidP="00100A7A">
            <w:pPr>
              <w:pStyle w:val="NoSpacing"/>
              <w:rPr>
                <w:rFonts w:ascii="Times New Roman" w:hAnsi="Times New Roman" w:cs="Times New Roman"/>
                <w:sz w:val="24"/>
                <w:szCs w:val="24"/>
                <w:lang w:val="id-ID"/>
              </w:rPr>
            </w:pPr>
            <w:r w:rsidRPr="008D7439">
              <w:rPr>
                <w:rFonts w:ascii="Times New Roman" w:hAnsi="Times New Roman" w:cs="Times New Roman"/>
                <w:sz w:val="24"/>
                <w:szCs w:val="24"/>
                <w:lang w:val="id-ID"/>
              </w:rPr>
              <w:t>Diah Fikar</w:t>
            </w:r>
            <w:r w:rsidRPr="008D7439">
              <w:rPr>
                <w:rFonts w:ascii="Times New Roman" w:hAnsi="Times New Roman" w:cs="Times New Roman"/>
                <w:sz w:val="24"/>
                <w:szCs w:val="24"/>
              </w:rPr>
              <w:t>m</w:t>
            </w:r>
            <w:r w:rsidRPr="008D7439">
              <w:rPr>
                <w:rFonts w:ascii="Times New Roman" w:hAnsi="Times New Roman" w:cs="Times New Roman"/>
                <w:sz w:val="24"/>
                <w:szCs w:val="24"/>
                <w:lang w:val="id-ID"/>
              </w:rPr>
              <w:t>i</w:t>
            </w:r>
          </w:p>
        </w:tc>
        <w:tc>
          <w:tcPr>
            <w:tcW w:w="2410" w:type="dxa"/>
            <w:vAlign w:val="center"/>
          </w:tcPr>
          <w:p w:rsidR="004213F2" w:rsidRPr="008D7439" w:rsidRDefault="004213F2" w:rsidP="00100A7A">
            <w:pPr>
              <w:pStyle w:val="NoSpacing"/>
              <w:rPr>
                <w:rFonts w:ascii="Times New Roman" w:hAnsi="Times New Roman" w:cs="Times New Roman"/>
                <w:sz w:val="24"/>
                <w:szCs w:val="24"/>
              </w:rPr>
            </w:pPr>
            <w:r w:rsidRPr="008D7439">
              <w:rPr>
                <w:rFonts w:ascii="Times New Roman" w:hAnsi="Times New Roman" w:cs="Times New Roman"/>
                <w:sz w:val="24"/>
                <w:szCs w:val="24"/>
              </w:rPr>
              <w:t xml:space="preserve">Batu Sangkar, </w:t>
            </w:r>
          </w:p>
          <w:p w:rsidR="004213F2" w:rsidRPr="008D7439" w:rsidRDefault="004213F2" w:rsidP="00100A7A">
            <w:pPr>
              <w:pStyle w:val="NoSpacing"/>
              <w:rPr>
                <w:rFonts w:ascii="Times New Roman" w:hAnsi="Times New Roman" w:cs="Times New Roman"/>
                <w:sz w:val="24"/>
                <w:szCs w:val="24"/>
              </w:rPr>
            </w:pPr>
            <w:r w:rsidRPr="008D7439">
              <w:rPr>
                <w:rFonts w:ascii="Times New Roman" w:hAnsi="Times New Roman" w:cs="Times New Roman"/>
                <w:sz w:val="24"/>
                <w:szCs w:val="24"/>
              </w:rPr>
              <w:t>15 Mei 1965</w:t>
            </w:r>
          </w:p>
        </w:tc>
        <w:tc>
          <w:tcPr>
            <w:tcW w:w="1417" w:type="dxa"/>
          </w:tcPr>
          <w:p w:rsidR="004213F2" w:rsidRPr="008D7439" w:rsidRDefault="004213F2" w:rsidP="00100A7A">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D 2 SGPLB</w:t>
            </w:r>
          </w:p>
        </w:tc>
        <w:tc>
          <w:tcPr>
            <w:tcW w:w="1701" w:type="dxa"/>
          </w:tcPr>
          <w:p w:rsidR="004213F2" w:rsidRPr="00100A7A" w:rsidRDefault="004213F2" w:rsidP="0061482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Campur </w:t>
            </w:r>
          </w:p>
        </w:tc>
      </w:tr>
    </w:tbl>
    <w:p w:rsidR="00BE4ECA" w:rsidRDefault="00076218" w:rsidP="0080052F">
      <w:pPr>
        <w:pStyle w:val="NoSpacing"/>
        <w:spacing w:line="480" w:lineRule="auto"/>
        <w:jc w:val="both"/>
        <w:rPr>
          <w:rFonts w:ascii="Times New Roman" w:hAnsi="Times New Roman" w:cs="Times New Roman"/>
          <w:b/>
          <w:bCs/>
          <w:sz w:val="24"/>
          <w:szCs w:val="24"/>
        </w:rPr>
      </w:pPr>
      <w:r>
        <w:rPr>
          <w:rFonts w:ascii="Times New Roman" w:hAnsi="Times New Roman" w:cs="Times New Roman"/>
          <w:i/>
          <w:szCs w:val="24"/>
        </w:rPr>
        <w:t xml:space="preserve">Sumber : </w:t>
      </w:r>
      <w:r w:rsidR="00BE4ECA" w:rsidRPr="00B1339A">
        <w:rPr>
          <w:rFonts w:ascii="Times New Roman" w:hAnsi="Times New Roman" w:cs="Times New Roman"/>
          <w:i/>
          <w:szCs w:val="24"/>
        </w:rPr>
        <w:t xml:space="preserve">Dokumentasi </w:t>
      </w:r>
      <w:r w:rsidR="00BE4ECA">
        <w:rPr>
          <w:rFonts w:ascii="Times New Roman" w:hAnsi="Times New Roman" w:cs="Times New Roman"/>
          <w:i/>
          <w:szCs w:val="24"/>
        </w:rPr>
        <w:t xml:space="preserve">TPA </w:t>
      </w:r>
      <w:r w:rsidR="00BC2AE2">
        <w:rPr>
          <w:rFonts w:ascii="Times New Roman" w:hAnsi="Times New Roman" w:cs="Times New Roman"/>
          <w:i/>
          <w:szCs w:val="24"/>
        </w:rPr>
        <w:t xml:space="preserve">Unit 107 </w:t>
      </w:r>
      <w:r w:rsidR="00BE4ECA">
        <w:rPr>
          <w:rFonts w:ascii="Times New Roman" w:hAnsi="Times New Roman" w:cs="Times New Roman"/>
          <w:i/>
          <w:szCs w:val="24"/>
        </w:rPr>
        <w:t>Jami’atul Muhajirin</w:t>
      </w:r>
      <w:r>
        <w:rPr>
          <w:rFonts w:ascii="Times New Roman" w:hAnsi="Times New Roman" w:cs="Times New Roman"/>
          <w:i/>
          <w:szCs w:val="24"/>
        </w:rPr>
        <w:t xml:space="preserve"> Tahun 2013</w:t>
      </w:r>
    </w:p>
    <w:p w:rsidR="004213F2" w:rsidRDefault="004213F2" w:rsidP="0080052F">
      <w:pPr>
        <w:pStyle w:val="NoSpacing"/>
        <w:spacing w:line="480" w:lineRule="auto"/>
        <w:jc w:val="both"/>
        <w:rPr>
          <w:rFonts w:ascii="Times New Roman" w:hAnsi="Times New Roman" w:cs="Times New Roman"/>
          <w:sz w:val="24"/>
          <w:szCs w:val="24"/>
        </w:rPr>
      </w:pPr>
    </w:p>
    <w:p w:rsidR="004213F2" w:rsidRDefault="004213F2" w:rsidP="004213F2">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Tenaga pengajar yang mengajar untuk kelas malam berjumlah 7 orang</w:t>
      </w:r>
      <w:r w:rsidR="00037E76">
        <w:rPr>
          <w:rFonts w:ascii="Times New Roman" w:hAnsi="Times New Roman" w:cs="Times New Roman"/>
          <w:sz w:val="24"/>
          <w:szCs w:val="24"/>
        </w:rPr>
        <w:t>. Berbeda dengan kelas sore, untuk kelas malam peserta didiknya (santrinya) dicampur antara iqro’ 1 sampai dengan iqro’ 6 kecuali Tadarrus dan Ebta oleh masing-masing 1 orang.</w:t>
      </w:r>
    </w:p>
    <w:p w:rsidR="002F0C5B" w:rsidRDefault="002F0C5B" w:rsidP="002F0C5B">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Materi yang diajarkan dalam dasar-dasar belajar Al-Qur’an di TPA Jami’atul Muhajirin menggunakan metode iqro’. Yang lebih layak untuk mengajarkan metode ini adalah mereka dari ustadz dan ustadzah yang sudah pernah mengikutinya, agar mengerti bagaimana cara penyampaiannya. Dari 12 orang ustadz dan ustadzahnya, hanya 3 (tiga) orang yang belum mengikuti pelatihan metode iqro’. </w:t>
      </w:r>
    </w:p>
    <w:p w:rsidR="00076218" w:rsidRPr="004213F2" w:rsidRDefault="00076218" w:rsidP="00076218">
      <w:pPr>
        <w:pStyle w:val="NoSpacing"/>
        <w:ind w:firstLine="709"/>
        <w:jc w:val="both"/>
        <w:rPr>
          <w:rFonts w:ascii="Times New Roman" w:hAnsi="Times New Roman" w:cs="Times New Roman"/>
          <w:sz w:val="24"/>
          <w:szCs w:val="24"/>
        </w:rPr>
      </w:pPr>
    </w:p>
    <w:p w:rsidR="002F0C5B" w:rsidRDefault="002F0C5B" w:rsidP="00AF623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AF6237">
        <w:rPr>
          <w:rFonts w:ascii="Times New Roman" w:hAnsi="Times New Roman" w:cs="Times New Roman"/>
          <w:sz w:val="24"/>
          <w:szCs w:val="24"/>
        </w:rPr>
        <w:t>10</w:t>
      </w:r>
      <w:r>
        <w:rPr>
          <w:rFonts w:ascii="Times New Roman" w:hAnsi="Times New Roman" w:cs="Times New Roman"/>
          <w:sz w:val="24"/>
          <w:szCs w:val="24"/>
        </w:rPr>
        <w:t>. Nama-Nama Ustadz dan Ustadzah Belajar Metode Iqro’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856"/>
        <w:gridCol w:w="2552"/>
      </w:tblGrid>
      <w:tr w:rsidR="002F0C5B" w:rsidRPr="008D7439" w:rsidTr="002F0C5B">
        <w:trPr>
          <w:trHeight w:val="838"/>
          <w:jc w:val="center"/>
        </w:trPr>
        <w:tc>
          <w:tcPr>
            <w:tcW w:w="654" w:type="dxa"/>
            <w:tcBorders>
              <w:bottom w:val="single" w:sz="4" w:space="0" w:color="auto"/>
            </w:tcBorders>
            <w:vAlign w:val="center"/>
          </w:tcPr>
          <w:p w:rsidR="002F0C5B" w:rsidRPr="008D7439" w:rsidRDefault="002F0C5B" w:rsidP="002F0C5B">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No</w:t>
            </w:r>
          </w:p>
        </w:tc>
        <w:tc>
          <w:tcPr>
            <w:tcW w:w="2856" w:type="dxa"/>
            <w:tcBorders>
              <w:bottom w:val="single" w:sz="4" w:space="0" w:color="auto"/>
            </w:tcBorders>
            <w:vAlign w:val="center"/>
          </w:tcPr>
          <w:p w:rsidR="002F0C5B" w:rsidRPr="008D7439" w:rsidRDefault="002F0C5B" w:rsidP="002F0C5B">
            <w:pPr>
              <w:pStyle w:val="NoSpacing"/>
              <w:jc w:val="center"/>
              <w:rPr>
                <w:rFonts w:ascii="Times New Roman" w:hAnsi="Times New Roman" w:cs="Times New Roman"/>
                <w:sz w:val="24"/>
                <w:szCs w:val="24"/>
              </w:rPr>
            </w:pPr>
            <w:r w:rsidRPr="008D7439">
              <w:rPr>
                <w:rFonts w:ascii="Times New Roman" w:hAnsi="Times New Roman" w:cs="Times New Roman"/>
                <w:b/>
                <w:bCs/>
                <w:sz w:val="24"/>
                <w:szCs w:val="24"/>
              </w:rPr>
              <w:t>Nama</w:t>
            </w:r>
          </w:p>
        </w:tc>
        <w:tc>
          <w:tcPr>
            <w:tcW w:w="2552" w:type="dxa"/>
            <w:tcBorders>
              <w:bottom w:val="single" w:sz="4" w:space="0" w:color="auto"/>
            </w:tcBorders>
            <w:vAlign w:val="center"/>
          </w:tcPr>
          <w:p w:rsidR="002F0C5B" w:rsidRPr="008D7439" w:rsidRDefault="002F0C5B" w:rsidP="002F0C5B">
            <w:pPr>
              <w:pStyle w:val="NoSpacing"/>
              <w:jc w:val="center"/>
              <w:rPr>
                <w:rFonts w:ascii="Times New Roman" w:hAnsi="Times New Roman" w:cs="Times New Roman"/>
                <w:sz w:val="24"/>
                <w:szCs w:val="24"/>
              </w:rPr>
            </w:pPr>
            <w:r>
              <w:rPr>
                <w:rFonts w:ascii="Times New Roman" w:hAnsi="Times New Roman" w:cs="Times New Roman"/>
                <w:b/>
                <w:bCs/>
                <w:sz w:val="24"/>
                <w:szCs w:val="24"/>
              </w:rPr>
              <w:t>Belajar Metode Iqro’</w:t>
            </w:r>
          </w:p>
        </w:tc>
      </w:tr>
      <w:tr w:rsidR="002F0C5B" w:rsidRPr="00251472" w:rsidTr="002F0C5B">
        <w:trPr>
          <w:jc w:val="center"/>
        </w:trPr>
        <w:tc>
          <w:tcPr>
            <w:tcW w:w="654" w:type="dxa"/>
            <w:tcBorders>
              <w:top w:val="single" w:sz="4" w:space="0" w:color="auto"/>
              <w:left w:val="single" w:sz="4" w:space="0" w:color="auto"/>
              <w:bottom w:val="nil"/>
              <w:right w:val="single" w:sz="4" w:space="0" w:color="auto"/>
            </w:tcBorders>
          </w:tcPr>
          <w:p w:rsidR="002F0C5B" w:rsidRPr="00251472" w:rsidRDefault="002F0C5B" w:rsidP="002F0C5B">
            <w:pPr>
              <w:pStyle w:val="NoSpacing"/>
              <w:jc w:val="center"/>
              <w:rPr>
                <w:rFonts w:ascii="Times New Roman" w:hAnsi="Times New Roman" w:cs="Times New Roman"/>
                <w:sz w:val="10"/>
                <w:szCs w:val="10"/>
              </w:rPr>
            </w:pPr>
          </w:p>
        </w:tc>
        <w:tc>
          <w:tcPr>
            <w:tcW w:w="2856" w:type="dxa"/>
            <w:tcBorders>
              <w:top w:val="single" w:sz="4" w:space="0" w:color="auto"/>
              <w:left w:val="single" w:sz="4" w:space="0" w:color="auto"/>
              <w:bottom w:val="nil"/>
              <w:right w:val="single" w:sz="4" w:space="0" w:color="auto"/>
            </w:tcBorders>
          </w:tcPr>
          <w:p w:rsidR="002F0C5B" w:rsidRPr="00251472" w:rsidRDefault="002F0C5B" w:rsidP="002F0C5B">
            <w:pPr>
              <w:pStyle w:val="NoSpacing"/>
              <w:rPr>
                <w:rFonts w:ascii="Times New Roman" w:hAnsi="Times New Roman" w:cs="Times New Roman"/>
                <w:sz w:val="10"/>
                <w:szCs w:val="10"/>
              </w:rPr>
            </w:pPr>
          </w:p>
        </w:tc>
        <w:tc>
          <w:tcPr>
            <w:tcW w:w="2552" w:type="dxa"/>
            <w:tcBorders>
              <w:top w:val="single" w:sz="4" w:space="0" w:color="auto"/>
              <w:left w:val="single" w:sz="4" w:space="0" w:color="auto"/>
              <w:bottom w:val="nil"/>
              <w:right w:val="single" w:sz="4" w:space="0" w:color="auto"/>
            </w:tcBorders>
          </w:tcPr>
          <w:p w:rsidR="002F0C5B" w:rsidRPr="00251472" w:rsidRDefault="002F0C5B" w:rsidP="002F0C5B">
            <w:pPr>
              <w:pStyle w:val="NoSpacing"/>
              <w:rPr>
                <w:rFonts w:ascii="Times New Roman" w:hAnsi="Times New Roman" w:cs="Times New Roman"/>
                <w:sz w:val="10"/>
                <w:szCs w:val="10"/>
              </w:rPr>
            </w:pPr>
          </w:p>
        </w:tc>
      </w:tr>
      <w:tr w:rsidR="002F0C5B" w:rsidRPr="008D7439" w:rsidTr="002F0C5B">
        <w:trPr>
          <w:jc w:val="center"/>
        </w:trPr>
        <w:tc>
          <w:tcPr>
            <w:tcW w:w="654" w:type="dxa"/>
            <w:tcBorders>
              <w:top w:val="nil"/>
              <w:left w:val="single" w:sz="4" w:space="0" w:color="auto"/>
              <w:bottom w:val="single" w:sz="4" w:space="0" w:color="auto"/>
              <w:right w:val="single" w:sz="4" w:space="0" w:color="auto"/>
            </w:tcBorders>
          </w:tcPr>
          <w:p w:rsidR="002F0C5B" w:rsidRPr="008D7439" w:rsidRDefault="002F0C5B" w:rsidP="002F0C5B">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w:t>
            </w:r>
          </w:p>
        </w:tc>
        <w:tc>
          <w:tcPr>
            <w:tcW w:w="2856" w:type="dxa"/>
            <w:tcBorders>
              <w:top w:val="nil"/>
              <w:left w:val="single" w:sz="4" w:space="0" w:color="auto"/>
              <w:bottom w:val="single" w:sz="4" w:space="0" w:color="auto"/>
              <w:right w:val="single" w:sz="4" w:space="0" w:color="auto"/>
            </w:tcBorders>
          </w:tcPr>
          <w:p w:rsidR="002F0C5B" w:rsidRPr="008D7439" w:rsidRDefault="002F0C5B" w:rsidP="002F0C5B">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Ririn, S.Pd.I</w:t>
            </w:r>
          </w:p>
        </w:tc>
        <w:tc>
          <w:tcPr>
            <w:tcW w:w="2552" w:type="dxa"/>
            <w:tcBorders>
              <w:top w:val="nil"/>
              <w:left w:val="single" w:sz="4" w:space="0" w:color="auto"/>
              <w:bottom w:val="single" w:sz="4" w:space="0" w:color="auto"/>
              <w:right w:val="single" w:sz="4" w:space="0" w:color="auto"/>
            </w:tcBorders>
          </w:tcPr>
          <w:p w:rsidR="002F0C5B" w:rsidRPr="008D7439" w:rsidRDefault="002F0C5B"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Sudah </w:t>
            </w:r>
          </w:p>
        </w:tc>
      </w:tr>
      <w:tr w:rsidR="002F0C5B" w:rsidRPr="008D7439" w:rsidTr="002F0C5B">
        <w:trPr>
          <w:jc w:val="center"/>
        </w:trPr>
        <w:tc>
          <w:tcPr>
            <w:tcW w:w="654" w:type="dxa"/>
            <w:tcBorders>
              <w:top w:val="single" w:sz="4" w:space="0" w:color="auto"/>
            </w:tcBorders>
          </w:tcPr>
          <w:p w:rsidR="002F0C5B" w:rsidRPr="008D7439" w:rsidRDefault="002F0C5B" w:rsidP="002F0C5B">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2.</w:t>
            </w:r>
          </w:p>
        </w:tc>
        <w:tc>
          <w:tcPr>
            <w:tcW w:w="2856" w:type="dxa"/>
            <w:tcBorders>
              <w:top w:val="single" w:sz="4" w:space="0" w:color="auto"/>
            </w:tcBorders>
          </w:tcPr>
          <w:p w:rsidR="002F0C5B" w:rsidRPr="008D7439" w:rsidRDefault="002F0C5B" w:rsidP="002F0C5B">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Agus Firdiansyah</w:t>
            </w:r>
          </w:p>
        </w:tc>
        <w:tc>
          <w:tcPr>
            <w:tcW w:w="2552" w:type="dxa"/>
            <w:tcBorders>
              <w:top w:val="single" w:sz="4" w:space="0" w:color="auto"/>
            </w:tcBorders>
            <w:vAlign w:val="center"/>
          </w:tcPr>
          <w:p w:rsidR="002F0C5B" w:rsidRPr="008D7439" w:rsidRDefault="002F0C5B"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Sudah</w:t>
            </w:r>
          </w:p>
        </w:tc>
      </w:tr>
      <w:tr w:rsidR="002F0C5B" w:rsidRPr="008D7439" w:rsidTr="002F0C5B">
        <w:trPr>
          <w:jc w:val="center"/>
        </w:trPr>
        <w:tc>
          <w:tcPr>
            <w:tcW w:w="654" w:type="dxa"/>
          </w:tcPr>
          <w:p w:rsidR="002F0C5B" w:rsidRPr="008D7439" w:rsidRDefault="002F0C5B" w:rsidP="002F0C5B">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3.</w:t>
            </w:r>
          </w:p>
        </w:tc>
        <w:tc>
          <w:tcPr>
            <w:tcW w:w="2856" w:type="dxa"/>
          </w:tcPr>
          <w:p w:rsidR="002F0C5B" w:rsidRPr="008D7439" w:rsidRDefault="002F0C5B" w:rsidP="002F0C5B">
            <w:pPr>
              <w:pStyle w:val="NoSpacing"/>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M</w:t>
            </w:r>
            <w:r>
              <w:rPr>
                <w:rFonts w:ascii="Times New Roman" w:hAnsi="Times New Roman" w:cs="Times New Roman"/>
                <w:sz w:val="24"/>
                <w:szCs w:val="24"/>
              </w:rPr>
              <w:t>.</w:t>
            </w:r>
            <w:r w:rsidRPr="008D7439">
              <w:rPr>
                <w:rFonts w:ascii="Times New Roman" w:hAnsi="Times New Roman" w:cs="Times New Roman"/>
                <w:sz w:val="24"/>
                <w:szCs w:val="24"/>
                <w:lang w:val="id-ID"/>
              </w:rPr>
              <w:t xml:space="preserve"> W</w:t>
            </w:r>
            <w:r>
              <w:rPr>
                <w:rFonts w:ascii="Times New Roman" w:hAnsi="Times New Roman" w:cs="Times New Roman"/>
                <w:sz w:val="24"/>
                <w:szCs w:val="24"/>
              </w:rPr>
              <w:t>ahyuddin</w:t>
            </w:r>
            <w:r w:rsidRPr="008D7439">
              <w:rPr>
                <w:rFonts w:ascii="Times New Roman" w:hAnsi="Times New Roman" w:cs="Times New Roman"/>
                <w:sz w:val="24"/>
                <w:szCs w:val="24"/>
                <w:lang w:val="id-ID"/>
              </w:rPr>
              <w:t>, S.H.I</w:t>
            </w:r>
          </w:p>
        </w:tc>
        <w:tc>
          <w:tcPr>
            <w:tcW w:w="2552" w:type="dxa"/>
          </w:tcPr>
          <w:p w:rsidR="002F0C5B" w:rsidRPr="008D7439" w:rsidRDefault="002F0C5B"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Sudah</w:t>
            </w:r>
          </w:p>
        </w:tc>
      </w:tr>
      <w:tr w:rsidR="002F0C5B" w:rsidRPr="008D7439" w:rsidTr="002F0C5B">
        <w:trPr>
          <w:jc w:val="center"/>
        </w:trPr>
        <w:tc>
          <w:tcPr>
            <w:tcW w:w="654" w:type="dxa"/>
          </w:tcPr>
          <w:p w:rsidR="002F0C5B" w:rsidRPr="008D7439" w:rsidRDefault="002F0C5B" w:rsidP="002F0C5B">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4.</w:t>
            </w:r>
          </w:p>
        </w:tc>
        <w:tc>
          <w:tcPr>
            <w:tcW w:w="2856" w:type="dxa"/>
          </w:tcPr>
          <w:p w:rsidR="002F0C5B" w:rsidRPr="008D7439" w:rsidRDefault="002F0C5B" w:rsidP="002F0C5B">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 xml:space="preserve">Tanzul Arifin </w:t>
            </w:r>
          </w:p>
        </w:tc>
        <w:tc>
          <w:tcPr>
            <w:tcW w:w="2552" w:type="dxa"/>
            <w:vAlign w:val="center"/>
          </w:tcPr>
          <w:p w:rsidR="002F0C5B" w:rsidRPr="008D7439" w:rsidRDefault="002F0C5B"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Sudah</w:t>
            </w:r>
          </w:p>
        </w:tc>
      </w:tr>
      <w:tr w:rsidR="002F0C5B" w:rsidRPr="008D7439" w:rsidTr="002F0C5B">
        <w:trPr>
          <w:jc w:val="center"/>
        </w:trPr>
        <w:tc>
          <w:tcPr>
            <w:tcW w:w="654" w:type="dxa"/>
          </w:tcPr>
          <w:p w:rsidR="002F0C5B" w:rsidRPr="008D7439" w:rsidRDefault="002F0C5B" w:rsidP="002F0C5B">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5.</w:t>
            </w:r>
          </w:p>
        </w:tc>
        <w:tc>
          <w:tcPr>
            <w:tcW w:w="2856" w:type="dxa"/>
          </w:tcPr>
          <w:p w:rsidR="002F0C5B" w:rsidRPr="008D7439" w:rsidRDefault="002F0C5B" w:rsidP="002F0C5B">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lang w:val="id-ID"/>
              </w:rPr>
              <w:t>Eka Sepiawati</w:t>
            </w:r>
            <w:r w:rsidRPr="008D7439">
              <w:rPr>
                <w:rFonts w:ascii="Times New Roman" w:hAnsi="Times New Roman" w:cs="Times New Roman"/>
                <w:sz w:val="24"/>
                <w:szCs w:val="24"/>
              </w:rPr>
              <w:t>, S.Pd.I</w:t>
            </w:r>
          </w:p>
        </w:tc>
        <w:tc>
          <w:tcPr>
            <w:tcW w:w="2552" w:type="dxa"/>
            <w:vAlign w:val="center"/>
          </w:tcPr>
          <w:p w:rsidR="002F0C5B" w:rsidRPr="008D7439" w:rsidRDefault="002F0C5B" w:rsidP="002F0C5B">
            <w:pPr>
              <w:pStyle w:val="NoSpacing"/>
              <w:spacing w:line="480" w:lineRule="auto"/>
              <w:jc w:val="center"/>
              <w:rPr>
                <w:rFonts w:ascii="Times New Roman" w:hAnsi="Times New Roman" w:cs="Times New Roman"/>
                <w:sz w:val="24"/>
                <w:szCs w:val="24"/>
                <w:lang w:val="id-ID"/>
              </w:rPr>
            </w:pPr>
            <w:r>
              <w:rPr>
                <w:rFonts w:ascii="Times New Roman" w:hAnsi="Times New Roman" w:cs="Times New Roman"/>
                <w:sz w:val="24"/>
                <w:szCs w:val="24"/>
              </w:rPr>
              <w:t>Sudah</w:t>
            </w:r>
          </w:p>
        </w:tc>
      </w:tr>
      <w:tr w:rsidR="002F0C5B" w:rsidRPr="008D7439" w:rsidTr="002F0C5B">
        <w:trPr>
          <w:jc w:val="center"/>
        </w:trPr>
        <w:tc>
          <w:tcPr>
            <w:tcW w:w="654" w:type="dxa"/>
          </w:tcPr>
          <w:p w:rsidR="002F0C5B" w:rsidRPr="008D7439" w:rsidRDefault="002F0C5B" w:rsidP="002F0C5B">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6.</w:t>
            </w:r>
          </w:p>
        </w:tc>
        <w:tc>
          <w:tcPr>
            <w:tcW w:w="2856" w:type="dxa"/>
          </w:tcPr>
          <w:p w:rsidR="002F0C5B" w:rsidRPr="008D7439" w:rsidRDefault="002F0C5B" w:rsidP="002F0C5B">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 xml:space="preserve">Siti Rohma Apriani </w:t>
            </w:r>
          </w:p>
        </w:tc>
        <w:tc>
          <w:tcPr>
            <w:tcW w:w="2552" w:type="dxa"/>
            <w:vAlign w:val="center"/>
          </w:tcPr>
          <w:p w:rsidR="002F0C5B" w:rsidRPr="008D7439" w:rsidRDefault="002F0C5B"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Sudah</w:t>
            </w:r>
          </w:p>
        </w:tc>
      </w:tr>
      <w:tr w:rsidR="002F0C5B" w:rsidRPr="008D7439" w:rsidTr="002F0C5B">
        <w:trPr>
          <w:jc w:val="center"/>
        </w:trPr>
        <w:tc>
          <w:tcPr>
            <w:tcW w:w="654" w:type="dxa"/>
          </w:tcPr>
          <w:p w:rsidR="002F0C5B" w:rsidRPr="008D7439" w:rsidRDefault="002F0C5B" w:rsidP="002F0C5B">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7.</w:t>
            </w:r>
          </w:p>
        </w:tc>
        <w:tc>
          <w:tcPr>
            <w:tcW w:w="2856" w:type="dxa"/>
          </w:tcPr>
          <w:p w:rsidR="002F0C5B" w:rsidRPr="008D7439" w:rsidRDefault="002F0C5B" w:rsidP="002F0C5B">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Siti Aminah</w:t>
            </w:r>
          </w:p>
        </w:tc>
        <w:tc>
          <w:tcPr>
            <w:tcW w:w="2552" w:type="dxa"/>
            <w:vAlign w:val="center"/>
          </w:tcPr>
          <w:p w:rsidR="002F0C5B" w:rsidRPr="008D7439" w:rsidRDefault="002F0C5B"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Sudah</w:t>
            </w:r>
          </w:p>
        </w:tc>
      </w:tr>
      <w:tr w:rsidR="002F0C5B" w:rsidRPr="008D7439" w:rsidTr="002F0C5B">
        <w:trPr>
          <w:jc w:val="center"/>
        </w:trPr>
        <w:tc>
          <w:tcPr>
            <w:tcW w:w="654" w:type="dxa"/>
          </w:tcPr>
          <w:p w:rsidR="002F0C5B" w:rsidRPr="008D7439" w:rsidRDefault="002F0C5B" w:rsidP="002F0C5B">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8.</w:t>
            </w:r>
          </w:p>
        </w:tc>
        <w:tc>
          <w:tcPr>
            <w:tcW w:w="2856" w:type="dxa"/>
          </w:tcPr>
          <w:p w:rsidR="002F0C5B" w:rsidRPr="008D7439" w:rsidRDefault="002F0C5B" w:rsidP="002F0C5B">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lang w:val="id-ID"/>
              </w:rPr>
              <w:t>Lisna</w:t>
            </w:r>
            <w:r w:rsidRPr="008D7439">
              <w:rPr>
                <w:rFonts w:ascii="Times New Roman" w:hAnsi="Times New Roman" w:cs="Times New Roman"/>
                <w:sz w:val="24"/>
                <w:szCs w:val="24"/>
              </w:rPr>
              <w:t>wati</w:t>
            </w:r>
          </w:p>
        </w:tc>
        <w:tc>
          <w:tcPr>
            <w:tcW w:w="2552" w:type="dxa"/>
            <w:vAlign w:val="center"/>
          </w:tcPr>
          <w:p w:rsidR="002F0C5B" w:rsidRPr="008D7439" w:rsidRDefault="002F0C5B"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Sudah</w:t>
            </w:r>
          </w:p>
        </w:tc>
      </w:tr>
      <w:tr w:rsidR="002F0C5B" w:rsidRPr="008D7439" w:rsidTr="002F0C5B">
        <w:trPr>
          <w:jc w:val="center"/>
        </w:trPr>
        <w:tc>
          <w:tcPr>
            <w:tcW w:w="654" w:type="dxa"/>
          </w:tcPr>
          <w:p w:rsidR="002F0C5B" w:rsidRPr="008D7439" w:rsidRDefault="002F0C5B" w:rsidP="002F0C5B">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9.</w:t>
            </w:r>
          </w:p>
        </w:tc>
        <w:tc>
          <w:tcPr>
            <w:tcW w:w="2856" w:type="dxa"/>
          </w:tcPr>
          <w:p w:rsidR="002F0C5B" w:rsidRPr="008D7439" w:rsidRDefault="002F0C5B" w:rsidP="002F0C5B">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Diah Fikar</w:t>
            </w:r>
            <w:r w:rsidRPr="008D7439">
              <w:rPr>
                <w:rFonts w:ascii="Times New Roman" w:hAnsi="Times New Roman" w:cs="Times New Roman"/>
                <w:sz w:val="24"/>
                <w:szCs w:val="24"/>
              </w:rPr>
              <w:t>m</w:t>
            </w:r>
            <w:r w:rsidRPr="008D7439">
              <w:rPr>
                <w:rFonts w:ascii="Times New Roman" w:hAnsi="Times New Roman" w:cs="Times New Roman"/>
                <w:sz w:val="24"/>
                <w:szCs w:val="24"/>
                <w:lang w:val="id-ID"/>
              </w:rPr>
              <w:t>i</w:t>
            </w:r>
          </w:p>
        </w:tc>
        <w:tc>
          <w:tcPr>
            <w:tcW w:w="2552" w:type="dxa"/>
            <w:vAlign w:val="center"/>
          </w:tcPr>
          <w:p w:rsidR="002F0C5B" w:rsidRPr="008D7439" w:rsidRDefault="002F0C5B"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Sudah</w:t>
            </w:r>
          </w:p>
        </w:tc>
      </w:tr>
      <w:tr w:rsidR="002F0C5B" w:rsidRPr="008D7439" w:rsidTr="002F0C5B">
        <w:trPr>
          <w:jc w:val="center"/>
        </w:trPr>
        <w:tc>
          <w:tcPr>
            <w:tcW w:w="654" w:type="dxa"/>
          </w:tcPr>
          <w:p w:rsidR="002F0C5B" w:rsidRPr="008D7439" w:rsidRDefault="002F0C5B" w:rsidP="002F0C5B">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10.</w:t>
            </w:r>
          </w:p>
        </w:tc>
        <w:tc>
          <w:tcPr>
            <w:tcW w:w="2856" w:type="dxa"/>
          </w:tcPr>
          <w:p w:rsidR="002F0C5B" w:rsidRPr="008D7439" w:rsidRDefault="002F0C5B" w:rsidP="002F0C5B">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Yuni Nirwana, S.Pd.I</w:t>
            </w:r>
          </w:p>
        </w:tc>
        <w:tc>
          <w:tcPr>
            <w:tcW w:w="2552" w:type="dxa"/>
            <w:vAlign w:val="center"/>
          </w:tcPr>
          <w:p w:rsidR="002F0C5B" w:rsidRPr="008D7439" w:rsidRDefault="000C56E3"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Sudah</w:t>
            </w:r>
          </w:p>
        </w:tc>
      </w:tr>
      <w:tr w:rsidR="000C56E3" w:rsidRPr="008D7439" w:rsidTr="002F0C5B">
        <w:trPr>
          <w:jc w:val="center"/>
        </w:trPr>
        <w:tc>
          <w:tcPr>
            <w:tcW w:w="654" w:type="dxa"/>
          </w:tcPr>
          <w:p w:rsidR="000C56E3" w:rsidRPr="008D7439" w:rsidRDefault="000C56E3" w:rsidP="002F0C5B">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11.</w:t>
            </w:r>
          </w:p>
        </w:tc>
        <w:tc>
          <w:tcPr>
            <w:tcW w:w="2856" w:type="dxa"/>
          </w:tcPr>
          <w:p w:rsidR="000C56E3" w:rsidRPr="008D7439" w:rsidRDefault="000C56E3" w:rsidP="002F0C5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Ahmad Jumari Alfadhli</w:t>
            </w:r>
          </w:p>
        </w:tc>
        <w:tc>
          <w:tcPr>
            <w:tcW w:w="2552" w:type="dxa"/>
            <w:vAlign w:val="center"/>
          </w:tcPr>
          <w:p w:rsidR="000C56E3" w:rsidRPr="008D7439" w:rsidRDefault="000C56E3" w:rsidP="00AD6E13">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Sudah</w:t>
            </w:r>
          </w:p>
        </w:tc>
      </w:tr>
      <w:tr w:rsidR="000C56E3" w:rsidRPr="008D7439" w:rsidTr="002F0C5B">
        <w:trPr>
          <w:jc w:val="center"/>
        </w:trPr>
        <w:tc>
          <w:tcPr>
            <w:tcW w:w="654" w:type="dxa"/>
          </w:tcPr>
          <w:p w:rsidR="000C56E3" w:rsidRPr="008D7439" w:rsidRDefault="000C56E3"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856" w:type="dxa"/>
          </w:tcPr>
          <w:p w:rsidR="000C56E3" w:rsidRPr="008D7439" w:rsidRDefault="000C56E3" w:rsidP="002F0C5B">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Cholifatur Rosyidah</w:t>
            </w:r>
          </w:p>
        </w:tc>
        <w:tc>
          <w:tcPr>
            <w:tcW w:w="2552" w:type="dxa"/>
            <w:vAlign w:val="center"/>
          </w:tcPr>
          <w:p w:rsidR="000C56E3" w:rsidRPr="008D7439" w:rsidRDefault="000C56E3" w:rsidP="00AD6E13">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Sudah</w:t>
            </w:r>
          </w:p>
        </w:tc>
      </w:tr>
    </w:tbl>
    <w:p w:rsidR="002F0C5B" w:rsidRPr="00076218" w:rsidRDefault="00076218" w:rsidP="00076218">
      <w:pPr>
        <w:pStyle w:val="NoSpacing"/>
        <w:spacing w:line="480" w:lineRule="auto"/>
        <w:jc w:val="both"/>
        <w:rPr>
          <w:rFonts w:ascii="Times New Roman" w:hAnsi="Times New Roman" w:cs="Times New Roman"/>
          <w:i/>
          <w:szCs w:val="24"/>
        </w:rPr>
      </w:pPr>
      <w:r>
        <w:rPr>
          <w:rFonts w:ascii="Times New Roman" w:hAnsi="Times New Roman" w:cs="Times New Roman"/>
          <w:i/>
          <w:szCs w:val="24"/>
        </w:rPr>
        <w:t xml:space="preserve">               Sumber : </w:t>
      </w:r>
      <w:r w:rsidR="002F0C5B" w:rsidRPr="00B1339A">
        <w:rPr>
          <w:rFonts w:ascii="Times New Roman" w:hAnsi="Times New Roman" w:cs="Times New Roman"/>
          <w:i/>
          <w:szCs w:val="24"/>
        </w:rPr>
        <w:t xml:space="preserve">Dokumentasi </w:t>
      </w:r>
      <w:r w:rsidR="002F0C5B">
        <w:rPr>
          <w:rFonts w:ascii="Times New Roman" w:hAnsi="Times New Roman" w:cs="Times New Roman"/>
          <w:i/>
          <w:szCs w:val="24"/>
        </w:rPr>
        <w:t xml:space="preserve">TPA </w:t>
      </w:r>
      <w:r w:rsidR="00BC2AE2">
        <w:rPr>
          <w:rFonts w:ascii="Times New Roman" w:hAnsi="Times New Roman" w:cs="Times New Roman"/>
          <w:i/>
          <w:szCs w:val="24"/>
        </w:rPr>
        <w:t xml:space="preserve">Unit 107 </w:t>
      </w:r>
      <w:r w:rsidR="002F0C5B">
        <w:rPr>
          <w:rFonts w:ascii="Times New Roman" w:hAnsi="Times New Roman" w:cs="Times New Roman"/>
          <w:i/>
          <w:szCs w:val="24"/>
        </w:rPr>
        <w:t>Jami’atul Muhajirin</w:t>
      </w:r>
      <w:r>
        <w:rPr>
          <w:rFonts w:ascii="Times New Roman" w:hAnsi="Times New Roman" w:cs="Times New Roman"/>
          <w:i/>
          <w:szCs w:val="24"/>
        </w:rPr>
        <w:t xml:space="preserve"> Tahun 2013</w:t>
      </w:r>
    </w:p>
    <w:p w:rsidR="00BA0217" w:rsidRDefault="00BA0217" w:rsidP="00BC66CD">
      <w:pPr>
        <w:pStyle w:val="NoSpacing"/>
        <w:spacing w:line="480" w:lineRule="auto"/>
        <w:ind w:firstLine="709"/>
        <w:rPr>
          <w:rFonts w:ascii="Times New Roman" w:hAnsi="Times New Roman" w:cs="Times New Roman"/>
          <w:sz w:val="24"/>
          <w:szCs w:val="24"/>
        </w:rPr>
      </w:pPr>
    </w:p>
    <w:p w:rsidR="00BC66CD" w:rsidRDefault="00BC66CD" w:rsidP="00E118DD">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Pengalaman tenaga pengajar atau ustadz dan ustadzahnya</w:t>
      </w:r>
      <w:r w:rsidR="00BA0217">
        <w:rPr>
          <w:rFonts w:ascii="Times New Roman" w:hAnsi="Times New Roman" w:cs="Times New Roman"/>
          <w:sz w:val="24"/>
          <w:szCs w:val="24"/>
        </w:rPr>
        <w:t xml:space="preserve"> selama di TPA </w:t>
      </w:r>
      <w:r w:rsidR="00BC2AE2">
        <w:rPr>
          <w:rFonts w:ascii="Times New Roman" w:hAnsi="Times New Roman" w:cs="Times New Roman"/>
          <w:sz w:val="24"/>
          <w:szCs w:val="24"/>
        </w:rPr>
        <w:t xml:space="preserve">Unit 107 </w:t>
      </w:r>
      <w:r w:rsidR="00BA0217">
        <w:rPr>
          <w:rFonts w:ascii="Times New Roman" w:hAnsi="Times New Roman" w:cs="Times New Roman"/>
          <w:sz w:val="24"/>
          <w:szCs w:val="24"/>
        </w:rPr>
        <w:t xml:space="preserve">Jami’atul Muhajirin adalah guru terbaik. Sebagaimana kata-kata mutiara </w:t>
      </w:r>
      <w:r w:rsidR="00BA0217" w:rsidRPr="00BA0217">
        <w:rPr>
          <w:rFonts w:ascii="Times New Roman" w:hAnsi="Times New Roman" w:cs="Times New Roman"/>
          <w:i/>
          <w:iCs/>
          <w:sz w:val="24"/>
          <w:szCs w:val="24"/>
        </w:rPr>
        <w:t>“experience is the best teacher”</w:t>
      </w:r>
      <w:r w:rsidR="00BA0217">
        <w:rPr>
          <w:rFonts w:ascii="Times New Roman" w:hAnsi="Times New Roman" w:cs="Times New Roman"/>
          <w:sz w:val="24"/>
          <w:szCs w:val="24"/>
        </w:rPr>
        <w:t xml:space="preserve"> yang artinya pengalaman adalah guru terbaik. Berdasarkan pengalaman yang paling lama mengajar di TPA ini adalah Ustadzah Eka Sepiawati, S.Pd.I selama 9 tahun 5 bulan dan yang termuda adalah </w:t>
      </w:r>
      <w:r w:rsidR="00E118DD">
        <w:rPr>
          <w:rFonts w:ascii="Times New Roman" w:hAnsi="Times New Roman" w:cs="Times New Roman"/>
          <w:sz w:val="24"/>
          <w:szCs w:val="24"/>
        </w:rPr>
        <w:t>Ustadz Ahamad Jumari Alfadli dan u</w:t>
      </w:r>
      <w:r w:rsidR="00BA0217">
        <w:rPr>
          <w:rFonts w:ascii="Times New Roman" w:hAnsi="Times New Roman" w:cs="Times New Roman"/>
          <w:sz w:val="24"/>
          <w:szCs w:val="24"/>
        </w:rPr>
        <w:t xml:space="preserve">stadzah Yuni Nirwana, S.Pd.I </w:t>
      </w:r>
      <w:r w:rsidR="00E118DD">
        <w:rPr>
          <w:rFonts w:ascii="Times New Roman" w:hAnsi="Times New Roman" w:cs="Times New Roman"/>
          <w:sz w:val="24"/>
          <w:szCs w:val="24"/>
        </w:rPr>
        <w:t>yaitu 7</w:t>
      </w:r>
      <w:r w:rsidR="00E7587B">
        <w:rPr>
          <w:rFonts w:ascii="Times New Roman" w:hAnsi="Times New Roman" w:cs="Times New Roman"/>
          <w:sz w:val="24"/>
          <w:szCs w:val="24"/>
        </w:rPr>
        <w:t xml:space="preserve"> bulan.</w:t>
      </w:r>
    </w:p>
    <w:p w:rsidR="00BA0217" w:rsidRDefault="00BA0217" w:rsidP="00076218">
      <w:pPr>
        <w:pStyle w:val="NoSpacing"/>
        <w:ind w:firstLine="709"/>
        <w:jc w:val="both"/>
        <w:rPr>
          <w:rFonts w:ascii="Times New Roman" w:hAnsi="Times New Roman" w:cs="Times New Roman"/>
          <w:sz w:val="24"/>
          <w:szCs w:val="24"/>
        </w:rPr>
      </w:pPr>
    </w:p>
    <w:p w:rsidR="00BC2AE2" w:rsidRDefault="00F23DB1" w:rsidP="00AF623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AF6237">
        <w:rPr>
          <w:rFonts w:ascii="Times New Roman" w:hAnsi="Times New Roman" w:cs="Times New Roman"/>
          <w:sz w:val="24"/>
          <w:szCs w:val="24"/>
        </w:rPr>
        <w:t>11</w:t>
      </w:r>
      <w:r>
        <w:rPr>
          <w:rFonts w:ascii="Times New Roman" w:hAnsi="Times New Roman" w:cs="Times New Roman"/>
          <w:sz w:val="24"/>
          <w:szCs w:val="24"/>
        </w:rPr>
        <w:t xml:space="preserve">. Mulai Mengajar di TPA </w:t>
      </w:r>
      <w:r w:rsidR="00BC2AE2">
        <w:rPr>
          <w:rFonts w:ascii="Times New Roman" w:hAnsi="Times New Roman" w:cs="Times New Roman"/>
          <w:sz w:val="24"/>
          <w:szCs w:val="24"/>
        </w:rPr>
        <w:t xml:space="preserve">Unit 107 </w:t>
      </w:r>
      <w:r>
        <w:rPr>
          <w:rFonts w:ascii="Times New Roman" w:hAnsi="Times New Roman" w:cs="Times New Roman"/>
          <w:sz w:val="24"/>
          <w:szCs w:val="24"/>
        </w:rPr>
        <w:t>Jami’atul Muhajirin</w:t>
      </w:r>
      <w:r w:rsidR="00BC66CD">
        <w:rPr>
          <w:rFonts w:ascii="Times New Roman" w:hAnsi="Times New Roman" w:cs="Times New Roman"/>
          <w:sz w:val="24"/>
          <w:szCs w:val="24"/>
        </w:rPr>
        <w:t xml:space="preserve"> </w:t>
      </w:r>
    </w:p>
    <w:p w:rsidR="00F23DB1" w:rsidRDefault="00BC66CD" w:rsidP="00AF623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sampai</w:t>
      </w:r>
      <w:r w:rsidR="00F23DB1">
        <w:rPr>
          <w:rFonts w:ascii="Times New Roman" w:hAnsi="Times New Roman" w:cs="Times New Roman"/>
          <w:sz w:val="24"/>
          <w:szCs w:val="24"/>
        </w:rPr>
        <w:t xml:space="preserve"> </w:t>
      </w:r>
      <w:r>
        <w:rPr>
          <w:rFonts w:ascii="Times New Roman" w:hAnsi="Times New Roman" w:cs="Times New Roman"/>
          <w:sz w:val="24"/>
          <w:szCs w:val="24"/>
        </w:rPr>
        <w:t xml:space="preserve">bulan September </w:t>
      </w:r>
      <w:r w:rsidR="00F23DB1">
        <w:rPr>
          <w:rFonts w:ascii="Times New Roman" w:hAnsi="Times New Roman" w:cs="Times New Roman"/>
          <w:sz w:val="24"/>
          <w:szCs w:val="24"/>
        </w:rPr>
        <w:t>tahun 2013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856"/>
        <w:gridCol w:w="2000"/>
        <w:gridCol w:w="1985"/>
      </w:tblGrid>
      <w:tr w:rsidR="00F23DB1" w:rsidRPr="00F23DB1" w:rsidTr="00BC66CD">
        <w:trPr>
          <w:trHeight w:val="838"/>
          <w:jc w:val="center"/>
        </w:trPr>
        <w:tc>
          <w:tcPr>
            <w:tcW w:w="654" w:type="dxa"/>
            <w:tcBorders>
              <w:bottom w:val="single" w:sz="4" w:space="0" w:color="auto"/>
            </w:tcBorders>
            <w:vAlign w:val="center"/>
          </w:tcPr>
          <w:p w:rsidR="00F23DB1" w:rsidRPr="00F23DB1" w:rsidRDefault="00F23DB1" w:rsidP="004D69E6">
            <w:pPr>
              <w:pStyle w:val="NoSpacing"/>
              <w:jc w:val="center"/>
              <w:rPr>
                <w:rFonts w:ascii="Times New Roman" w:hAnsi="Times New Roman" w:cs="Times New Roman"/>
                <w:b/>
                <w:bCs/>
                <w:sz w:val="24"/>
                <w:szCs w:val="24"/>
              </w:rPr>
            </w:pPr>
            <w:r w:rsidRPr="00F23DB1">
              <w:rPr>
                <w:rFonts w:ascii="Times New Roman" w:hAnsi="Times New Roman" w:cs="Times New Roman"/>
                <w:b/>
                <w:bCs/>
                <w:sz w:val="24"/>
                <w:szCs w:val="24"/>
              </w:rPr>
              <w:t>No</w:t>
            </w:r>
          </w:p>
        </w:tc>
        <w:tc>
          <w:tcPr>
            <w:tcW w:w="2856" w:type="dxa"/>
            <w:tcBorders>
              <w:bottom w:val="single" w:sz="4" w:space="0" w:color="auto"/>
            </w:tcBorders>
            <w:vAlign w:val="center"/>
          </w:tcPr>
          <w:p w:rsidR="00F23DB1" w:rsidRPr="00F23DB1" w:rsidRDefault="00F23DB1" w:rsidP="004D69E6">
            <w:pPr>
              <w:pStyle w:val="NoSpacing"/>
              <w:jc w:val="center"/>
              <w:rPr>
                <w:rFonts w:ascii="Times New Roman" w:hAnsi="Times New Roman" w:cs="Times New Roman"/>
                <w:b/>
                <w:bCs/>
                <w:sz w:val="24"/>
                <w:szCs w:val="24"/>
              </w:rPr>
            </w:pPr>
            <w:r w:rsidRPr="00F23DB1">
              <w:rPr>
                <w:rFonts w:ascii="Times New Roman" w:hAnsi="Times New Roman" w:cs="Times New Roman"/>
                <w:b/>
                <w:bCs/>
                <w:sz w:val="24"/>
                <w:szCs w:val="24"/>
              </w:rPr>
              <w:t>Nama</w:t>
            </w:r>
          </w:p>
        </w:tc>
        <w:tc>
          <w:tcPr>
            <w:tcW w:w="2000" w:type="dxa"/>
            <w:tcBorders>
              <w:bottom w:val="single" w:sz="4" w:space="0" w:color="auto"/>
            </w:tcBorders>
            <w:vAlign w:val="center"/>
          </w:tcPr>
          <w:p w:rsidR="00F23DB1" w:rsidRPr="00F23DB1" w:rsidRDefault="00F23DB1" w:rsidP="004D69E6">
            <w:pPr>
              <w:pStyle w:val="NoSpacing"/>
              <w:jc w:val="center"/>
              <w:rPr>
                <w:rFonts w:ascii="Times New Roman" w:hAnsi="Times New Roman" w:cs="Times New Roman"/>
                <w:b/>
                <w:bCs/>
                <w:sz w:val="24"/>
                <w:szCs w:val="24"/>
              </w:rPr>
            </w:pPr>
            <w:r w:rsidRPr="00F23DB1">
              <w:rPr>
                <w:rFonts w:ascii="Times New Roman" w:hAnsi="Times New Roman" w:cs="Times New Roman"/>
                <w:b/>
                <w:bCs/>
                <w:sz w:val="24"/>
                <w:szCs w:val="24"/>
              </w:rPr>
              <w:t>Mulai Mengajar</w:t>
            </w:r>
          </w:p>
        </w:tc>
        <w:tc>
          <w:tcPr>
            <w:tcW w:w="1985" w:type="dxa"/>
            <w:tcBorders>
              <w:bottom w:val="single" w:sz="4" w:space="0" w:color="auto"/>
            </w:tcBorders>
            <w:vAlign w:val="center"/>
          </w:tcPr>
          <w:p w:rsidR="00F23DB1" w:rsidRPr="00F23DB1" w:rsidRDefault="00BC66CD" w:rsidP="00BC66C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Lama Mengajar</w:t>
            </w:r>
          </w:p>
        </w:tc>
      </w:tr>
      <w:tr w:rsidR="00F23DB1" w:rsidRPr="00251472" w:rsidTr="00BC66CD">
        <w:trPr>
          <w:jc w:val="center"/>
        </w:trPr>
        <w:tc>
          <w:tcPr>
            <w:tcW w:w="654" w:type="dxa"/>
            <w:tcBorders>
              <w:top w:val="single" w:sz="4" w:space="0" w:color="auto"/>
              <w:left w:val="single" w:sz="4" w:space="0" w:color="auto"/>
              <w:bottom w:val="nil"/>
              <w:right w:val="single" w:sz="4" w:space="0" w:color="auto"/>
            </w:tcBorders>
          </w:tcPr>
          <w:p w:rsidR="00F23DB1" w:rsidRPr="00251472" w:rsidRDefault="00F23DB1" w:rsidP="004D69E6">
            <w:pPr>
              <w:pStyle w:val="NoSpacing"/>
              <w:jc w:val="center"/>
              <w:rPr>
                <w:rFonts w:ascii="Times New Roman" w:hAnsi="Times New Roman" w:cs="Times New Roman"/>
                <w:sz w:val="10"/>
                <w:szCs w:val="10"/>
              </w:rPr>
            </w:pPr>
          </w:p>
        </w:tc>
        <w:tc>
          <w:tcPr>
            <w:tcW w:w="2856" w:type="dxa"/>
            <w:tcBorders>
              <w:top w:val="single" w:sz="4" w:space="0" w:color="auto"/>
              <w:left w:val="single" w:sz="4" w:space="0" w:color="auto"/>
              <w:bottom w:val="nil"/>
              <w:right w:val="single" w:sz="4" w:space="0" w:color="auto"/>
            </w:tcBorders>
          </w:tcPr>
          <w:p w:rsidR="00F23DB1" w:rsidRPr="00251472" w:rsidRDefault="00F23DB1" w:rsidP="004D69E6">
            <w:pPr>
              <w:pStyle w:val="NoSpacing"/>
              <w:rPr>
                <w:rFonts w:ascii="Times New Roman" w:hAnsi="Times New Roman" w:cs="Times New Roman"/>
                <w:sz w:val="10"/>
                <w:szCs w:val="10"/>
              </w:rPr>
            </w:pPr>
          </w:p>
        </w:tc>
        <w:tc>
          <w:tcPr>
            <w:tcW w:w="2000" w:type="dxa"/>
            <w:tcBorders>
              <w:top w:val="single" w:sz="4" w:space="0" w:color="auto"/>
              <w:left w:val="single" w:sz="4" w:space="0" w:color="auto"/>
              <w:bottom w:val="nil"/>
              <w:right w:val="single" w:sz="4" w:space="0" w:color="auto"/>
            </w:tcBorders>
          </w:tcPr>
          <w:p w:rsidR="00F23DB1" w:rsidRPr="00251472" w:rsidRDefault="00F23DB1" w:rsidP="004D69E6">
            <w:pPr>
              <w:pStyle w:val="NoSpacing"/>
              <w:rPr>
                <w:rFonts w:ascii="Times New Roman" w:hAnsi="Times New Roman" w:cs="Times New Roman"/>
                <w:sz w:val="10"/>
                <w:szCs w:val="10"/>
              </w:rPr>
            </w:pPr>
          </w:p>
        </w:tc>
        <w:tc>
          <w:tcPr>
            <w:tcW w:w="1985" w:type="dxa"/>
            <w:tcBorders>
              <w:top w:val="single" w:sz="4" w:space="0" w:color="auto"/>
              <w:left w:val="single" w:sz="4" w:space="0" w:color="auto"/>
              <w:bottom w:val="nil"/>
              <w:right w:val="single" w:sz="4" w:space="0" w:color="auto"/>
            </w:tcBorders>
          </w:tcPr>
          <w:p w:rsidR="00F23DB1" w:rsidRPr="00251472" w:rsidRDefault="00F23DB1" w:rsidP="004D69E6">
            <w:pPr>
              <w:pStyle w:val="NoSpacing"/>
              <w:jc w:val="center"/>
              <w:rPr>
                <w:rFonts w:ascii="Times New Roman" w:hAnsi="Times New Roman" w:cs="Times New Roman"/>
                <w:sz w:val="10"/>
                <w:szCs w:val="10"/>
              </w:rPr>
            </w:pPr>
          </w:p>
        </w:tc>
      </w:tr>
      <w:tr w:rsidR="00BC66CD" w:rsidRPr="008D7439" w:rsidTr="00BC66CD">
        <w:trPr>
          <w:jc w:val="center"/>
        </w:trPr>
        <w:tc>
          <w:tcPr>
            <w:tcW w:w="654" w:type="dxa"/>
            <w:tcBorders>
              <w:top w:val="nil"/>
              <w:left w:val="single" w:sz="4" w:space="0" w:color="auto"/>
              <w:bottom w:val="single" w:sz="4" w:space="0" w:color="auto"/>
              <w:right w:val="single" w:sz="4" w:space="0" w:color="auto"/>
            </w:tcBorders>
          </w:tcPr>
          <w:p w:rsidR="00BC66CD" w:rsidRPr="008D7439" w:rsidRDefault="00BC66CD" w:rsidP="00BC66CD">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w:t>
            </w:r>
          </w:p>
        </w:tc>
        <w:tc>
          <w:tcPr>
            <w:tcW w:w="2856" w:type="dxa"/>
            <w:tcBorders>
              <w:top w:val="nil"/>
              <w:left w:val="single" w:sz="4" w:space="0" w:color="auto"/>
              <w:bottom w:val="single" w:sz="4" w:space="0" w:color="auto"/>
              <w:right w:val="single" w:sz="4" w:space="0" w:color="auto"/>
            </w:tcBorders>
          </w:tcPr>
          <w:p w:rsidR="00BC66CD" w:rsidRPr="008D7439" w:rsidRDefault="00BC66CD" w:rsidP="00BC66CD">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lang w:val="id-ID"/>
              </w:rPr>
              <w:t>Eka Sepiawati</w:t>
            </w:r>
            <w:r w:rsidRPr="008D7439">
              <w:rPr>
                <w:rFonts w:ascii="Times New Roman" w:hAnsi="Times New Roman" w:cs="Times New Roman"/>
                <w:sz w:val="24"/>
                <w:szCs w:val="24"/>
              </w:rPr>
              <w:t>, S.Pd.I</w:t>
            </w:r>
          </w:p>
        </w:tc>
        <w:tc>
          <w:tcPr>
            <w:tcW w:w="2000" w:type="dxa"/>
            <w:tcBorders>
              <w:top w:val="nil"/>
              <w:left w:val="single" w:sz="4" w:space="0" w:color="auto"/>
              <w:bottom w:val="single" w:sz="4" w:space="0" w:color="auto"/>
              <w:right w:val="single" w:sz="4" w:space="0" w:color="auto"/>
            </w:tcBorders>
            <w:vAlign w:val="center"/>
          </w:tcPr>
          <w:p w:rsidR="00BC66CD" w:rsidRPr="00F23DB1" w:rsidRDefault="000C56E3"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Juli</w:t>
            </w:r>
            <w:r w:rsidR="00BC66CD">
              <w:rPr>
                <w:rFonts w:ascii="Times New Roman" w:hAnsi="Times New Roman" w:cs="Times New Roman"/>
                <w:sz w:val="24"/>
                <w:szCs w:val="24"/>
              </w:rPr>
              <w:t xml:space="preserve"> 2004</w:t>
            </w:r>
          </w:p>
        </w:tc>
        <w:tc>
          <w:tcPr>
            <w:tcW w:w="1985" w:type="dxa"/>
            <w:tcBorders>
              <w:top w:val="nil"/>
              <w:left w:val="single" w:sz="4" w:space="0" w:color="auto"/>
              <w:bottom w:val="single" w:sz="4" w:space="0" w:color="auto"/>
              <w:right w:val="single" w:sz="4" w:space="0" w:color="auto"/>
            </w:tcBorders>
          </w:tcPr>
          <w:p w:rsidR="00BC66CD" w:rsidRPr="008D7439" w:rsidRDefault="00BC66C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9 tahun 5 bulan</w:t>
            </w:r>
          </w:p>
        </w:tc>
      </w:tr>
      <w:tr w:rsidR="00BC66CD" w:rsidRPr="008D7439" w:rsidTr="004D69E6">
        <w:trPr>
          <w:jc w:val="center"/>
        </w:trPr>
        <w:tc>
          <w:tcPr>
            <w:tcW w:w="654" w:type="dxa"/>
            <w:tcBorders>
              <w:top w:val="nil"/>
              <w:left w:val="single" w:sz="4" w:space="0" w:color="auto"/>
              <w:bottom w:val="single" w:sz="4" w:space="0" w:color="auto"/>
              <w:right w:val="single" w:sz="4" w:space="0" w:color="auto"/>
            </w:tcBorders>
          </w:tcPr>
          <w:p w:rsidR="00BC66CD" w:rsidRPr="008D7439" w:rsidRDefault="00BC66CD" w:rsidP="00BC66CD">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2.</w:t>
            </w:r>
          </w:p>
        </w:tc>
        <w:tc>
          <w:tcPr>
            <w:tcW w:w="2856" w:type="dxa"/>
            <w:tcBorders>
              <w:top w:val="nil"/>
              <w:left w:val="single" w:sz="4" w:space="0" w:color="auto"/>
              <w:bottom w:val="single" w:sz="4" w:space="0" w:color="auto"/>
              <w:right w:val="single" w:sz="4" w:space="0" w:color="auto"/>
            </w:tcBorders>
          </w:tcPr>
          <w:p w:rsidR="00BC66CD" w:rsidRPr="008D7439" w:rsidRDefault="00BC66CD" w:rsidP="00BC66CD">
            <w:pPr>
              <w:pStyle w:val="NoSpacing"/>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M</w:t>
            </w:r>
            <w:r>
              <w:rPr>
                <w:rFonts w:ascii="Times New Roman" w:hAnsi="Times New Roman" w:cs="Times New Roman"/>
                <w:sz w:val="24"/>
                <w:szCs w:val="24"/>
              </w:rPr>
              <w:t>.</w:t>
            </w:r>
            <w:r w:rsidRPr="008D7439">
              <w:rPr>
                <w:rFonts w:ascii="Times New Roman" w:hAnsi="Times New Roman" w:cs="Times New Roman"/>
                <w:sz w:val="24"/>
                <w:szCs w:val="24"/>
                <w:lang w:val="id-ID"/>
              </w:rPr>
              <w:t xml:space="preserve"> W</w:t>
            </w:r>
            <w:r>
              <w:rPr>
                <w:rFonts w:ascii="Times New Roman" w:hAnsi="Times New Roman" w:cs="Times New Roman"/>
                <w:sz w:val="24"/>
                <w:szCs w:val="24"/>
              </w:rPr>
              <w:t>ahyuddin</w:t>
            </w:r>
            <w:r w:rsidRPr="008D7439">
              <w:rPr>
                <w:rFonts w:ascii="Times New Roman" w:hAnsi="Times New Roman" w:cs="Times New Roman"/>
                <w:sz w:val="24"/>
                <w:szCs w:val="24"/>
                <w:lang w:val="id-ID"/>
              </w:rPr>
              <w:t>, S.H.I</w:t>
            </w:r>
          </w:p>
        </w:tc>
        <w:tc>
          <w:tcPr>
            <w:tcW w:w="2000" w:type="dxa"/>
            <w:tcBorders>
              <w:top w:val="nil"/>
              <w:left w:val="single" w:sz="4" w:space="0" w:color="auto"/>
              <w:bottom w:val="single" w:sz="4" w:space="0" w:color="auto"/>
              <w:right w:val="single" w:sz="4" w:space="0" w:color="auto"/>
            </w:tcBorders>
          </w:tcPr>
          <w:p w:rsidR="00BC66CD" w:rsidRPr="008D7439" w:rsidRDefault="00BC66CD" w:rsidP="000C56E3">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C56E3">
              <w:rPr>
                <w:rFonts w:ascii="Times New Roman" w:hAnsi="Times New Roman" w:cs="Times New Roman"/>
                <w:sz w:val="24"/>
                <w:szCs w:val="24"/>
              </w:rPr>
              <w:t>Agustus</w:t>
            </w:r>
            <w:r>
              <w:rPr>
                <w:rFonts w:ascii="Times New Roman" w:hAnsi="Times New Roman" w:cs="Times New Roman"/>
                <w:sz w:val="24"/>
                <w:szCs w:val="24"/>
              </w:rPr>
              <w:t xml:space="preserve"> 200</w:t>
            </w:r>
            <w:r w:rsidR="000C56E3">
              <w:rPr>
                <w:rFonts w:ascii="Times New Roman" w:hAnsi="Times New Roman" w:cs="Times New Roman"/>
                <w:sz w:val="24"/>
                <w:szCs w:val="24"/>
              </w:rPr>
              <w:t>7</w:t>
            </w:r>
          </w:p>
        </w:tc>
        <w:tc>
          <w:tcPr>
            <w:tcW w:w="1985" w:type="dxa"/>
            <w:tcBorders>
              <w:top w:val="nil"/>
              <w:left w:val="single" w:sz="4" w:space="0" w:color="auto"/>
              <w:bottom w:val="single" w:sz="4" w:space="0" w:color="auto"/>
              <w:right w:val="single" w:sz="4" w:space="0" w:color="auto"/>
            </w:tcBorders>
          </w:tcPr>
          <w:p w:rsidR="00BC66CD" w:rsidRPr="008D7439" w:rsidRDefault="00F850C6" w:rsidP="00F850C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6</w:t>
            </w:r>
            <w:r w:rsidR="00BC66CD">
              <w:rPr>
                <w:rFonts w:ascii="Times New Roman" w:hAnsi="Times New Roman" w:cs="Times New Roman"/>
                <w:sz w:val="24"/>
                <w:szCs w:val="24"/>
              </w:rPr>
              <w:t xml:space="preserve"> tahun </w:t>
            </w:r>
            <w:r>
              <w:rPr>
                <w:rFonts w:ascii="Times New Roman" w:hAnsi="Times New Roman" w:cs="Times New Roman"/>
                <w:sz w:val="24"/>
                <w:szCs w:val="24"/>
              </w:rPr>
              <w:t>4</w:t>
            </w:r>
            <w:r w:rsidR="00BC66CD">
              <w:rPr>
                <w:rFonts w:ascii="Times New Roman" w:hAnsi="Times New Roman" w:cs="Times New Roman"/>
                <w:sz w:val="24"/>
                <w:szCs w:val="24"/>
              </w:rPr>
              <w:t xml:space="preserve"> bulan</w:t>
            </w:r>
          </w:p>
        </w:tc>
      </w:tr>
      <w:tr w:rsidR="00BC66CD" w:rsidRPr="008D7439" w:rsidTr="004D69E6">
        <w:trPr>
          <w:jc w:val="center"/>
        </w:trPr>
        <w:tc>
          <w:tcPr>
            <w:tcW w:w="654" w:type="dxa"/>
            <w:tcBorders>
              <w:top w:val="nil"/>
              <w:left w:val="single" w:sz="4" w:space="0" w:color="auto"/>
              <w:bottom w:val="single" w:sz="4" w:space="0" w:color="auto"/>
              <w:right w:val="single" w:sz="4" w:space="0" w:color="auto"/>
            </w:tcBorders>
          </w:tcPr>
          <w:p w:rsidR="00BC66CD" w:rsidRPr="008D7439" w:rsidRDefault="00BC66CD" w:rsidP="00BC66CD">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3.</w:t>
            </w:r>
          </w:p>
        </w:tc>
        <w:tc>
          <w:tcPr>
            <w:tcW w:w="2856" w:type="dxa"/>
            <w:tcBorders>
              <w:top w:val="nil"/>
              <w:left w:val="single" w:sz="4" w:space="0" w:color="auto"/>
              <w:bottom w:val="single" w:sz="4" w:space="0" w:color="auto"/>
              <w:right w:val="single" w:sz="4" w:space="0" w:color="auto"/>
            </w:tcBorders>
          </w:tcPr>
          <w:p w:rsidR="00BC66CD" w:rsidRPr="008D7439" w:rsidRDefault="00BC66CD" w:rsidP="00BC66CD">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Diah Fikar</w:t>
            </w:r>
            <w:r w:rsidRPr="008D7439">
              <w:rPr>
                <w:rFonts w:ascii="Times New Roman" w:hAnsi="Times New Roman" w:cs="Times New Roman"/>
                <w:sz w:val="24"/>
                <w:szCs w:val="24"/>
              </w:rPr>
              <w:t>m</w:t>
            </w:r>
            <w:r w:rsidRPr="008D7439">
              <w:rPr>
                <w:rFonts w:ascii="Times New Roman" w:hAnsi="Times New Roman" w:cs="Times New Roman"/>
                <w:sz w:val="24"/>
                <w:szCs w:val="24"/>
                <w:lang w:val="id-ID"/>
              </w:rPr>
              <w:t>i</w:t>
            </w:r>
          </w:p>
        </w:tc>
        <w:tc>
          <w:tcPr>
            <w:tcW w:w="2000" w:type="dxa"/>
            <w:tcBorders>
              <w:top w:val="nil"/>
              <w:left w:val="single" w:sz="4" w:space="0" w:color="auto"/>
              <w:bottom w:val="single" w:sz="4" w:space="0" w:color="auto"/>
              <w:right w:val="single" w:sz="4" w:space="0" w:color="auto"/>
            </w:tcBorders>
            <w:vAlign w:val="center"/>
          </w:tcPr>
          <w:p w:rsidR="00BC66CD" w:rsidRPr="008D7439" w:rsidRDefault="00BC66C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Juni 2006</w:t>
            </w:r>
          </w:p>
        </w:tc>
        <w:tc>
          <w:tcPr>
            <w:tcW w:w="1985" w:type="dxa"/>
            <w:tcBorders>
              <w:top w:val="nil"/>
              <w:left w:val="single" w:sz="4" w:space="0" w:color="auto"/>
              <w:bottom w:val="single" w:sz="4" w:space="0" w:color="auto"/>
              <w:right w:val="single" w:sz="4" w:space="0" w:color="auto"/>
            </w:tcBorders>
          </w:tcPr>
          <w:p w:rsidR="00BC66CD" w:rsidRPr="008D7439" w:rsidRDefault="00BC66C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7 tahun 3 bulan</w:t>
            </w:r>
          </w:p>
        </w:tc>
      </w:tr>
      <w:tr w:rsidR="00BC66CD" w:rsidRPr="008D7439" w:rsidTr="00BC66CD">
        <w:trPr>
          <w:jc w:val="center"/>
        </w:trPr>
        <w:tc>
          <w:tcPr>
            <w:tcW w:w="654" w:type="dxa"/>
            <w:tcBorders>
              <w:top w:val="nil"/>
              <w:left w:val="single" w:sz="4" w:space="0" w:color="auto"/>
              <w:bottom w:val="single" w:sz="4" w:space="0" w:color="auto"/>
              <w:right w:val="single" w:sz="4" w:space="0" w:color="auto"/>
            </w:tcBorders>
          </w:tcPr>
          <w:p w:rsidR="00BC66CD" w:rsidRPr="008D7439" w:rsidRDefault="00BC66CD" w:rsidP="00BC66CD">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4.</w:t>
            </w:r>
          </w:p>
        </w:tc>
        <w:tc>
          <w:tcPr>
            <w:tcW w:w="2856" w:type="dxa"/>
            <w:tcBorders>
              <w:top w:val="nil"/>
              <w:left w:val="single" w:sz="4" w:space="0" w:color="auto"/>
              <w:bottom w:val="single" w:sz="4" w:space="0" w:color="auto"/>
              <w:right w:val="single" w:sz="4" w:space="0" w:color="auto"/>
            </w:tcBorders>
          </w:tcPr>
          <w:p w:rsidR="00BC66CD" w:rsidRPr="008D7439" w:rsidRDefault="00BC66CD" w:rsidP="00BC66CD">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Ririn, S.Pd.I</w:t>
            </w:r>
          </w:p>
        </w:tc>
        <w:tc>
          <w:tcPr>
            <w:tcW w:w="2000" w:type="dxa"/>
            <w:tcBorders>
              <w:top w:val="nil"/>
              <w:left w:val="single" w:sz="4" w:space="0" w:color="auto"/>
              <w:bottom w:val="single" w:sz="4" w:space="0" w:color="auto"/>
              <w:right w:val="single" w:sz="4" w:space="0" w:color="auto"/>
            </w:tcBorders>
            <w:vAlign w:val="center"/>
          </w:tcPr>
          <w:p w:rsidR="00BC66CD" w:rsidRPr="008D7439" w:rsidRDefault="00BC66C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Oktober 2007</w:t>
            </w:r>
          </w:p>
        </w:tc>
        <w:tc>
          <w:tcPr>
            <w:tcW w:w="1985" w:type="dxa"/>
            <w:tcBorders>
              <w:top w:val="nil"/>
              <w:left w:val="single" w:sz="4" w:space="0" w:color="auto"/>
              <w:bottom w:val="single" w:sz="4" w:space="0" w:color="auto"/>
              <w:right w:val="single" w:sz="4" w:space="0" w:color="auto"/>
            </w:tcBorders>
          </w:tcPr>
          <w:p w:rsidR="00BC66CD" w:rsidRPr="008D7439" w:rsidRDefault="00BC66C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5 tahun 11 bulan</w:t>
            </w:r>
          </w:p>
        </w:tc>
      </w:tr>
      <w:tr w:rsidR="00BC66CD" w:rsidRPr="008D7439" w:rsidTr="00BC66CD">
        <w:trPr>
          <w:jc w:val="center"/>
        </w:trPr>
        <w:tc>
          <w:tcPr>
            <w:tcW w:w="654" w:type="dxa"/>
            <w:tcBorders>
              <w:top w:val="single" w:sz="4" w:space="0" w:color="auto"/>
            </w:tcBorders>
          </w:tcPr>
          <w:p w:rsidR="00BC66CD" w:rsidRPr="008D7439" w:rsidRDefault="00BC66CD" w:rsidP="00BC66CD">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5.</w:t>
            </w:r>
          </w:p>
        </w:tc>
        <w:tc>
          <w:tcPr>
            <w:tcW w:w="2856" w:type="dxa"/>
            <w:tcBorders>
              <w:top w:val="single" w:sz="4" w:space="0" w:color="auto"/>
            </w:tcBorders>
          </w:tcPr>
          <w:p w:rsidR="00BC66CD" w:rsidRPr="008D7439" w:rsidRDefault="00BC66CD" w:rsidP="00BC66CD">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 xml:space="preserve">Tanzul Arifin </w:t>
            </w:r>
          </w:p>
        </w:tc>
        <w:tc>
          <w:tcPr>
            <w:tcW w:w="2000" w:type="dxa"/>
            <w:tcBorders>
              <w:top w:val="single" w:sz="4" w:space="0" w:color="auto"/>
            </w:tcBorders>
            <w:vAlign w:val="center"/>
          </w:tcPr>
          <w:p w:rsidR="00BC66CD" w:rsidRPr="008D7439" w:rsidRDefault="000C56E3"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Oktober</w:t>
            </w:r>
            <w:r w:rsidR="00BC66CD">
              <w:rPr>
                <w:rFonts w:ascii="Times New Roman" w:hAnsi="Times New Roman" w:cs="Times New Roman"/>
                <w:sz w:val="24"/>
                <w:szCs w:val="24"/>
              </w:rPr>
              <w:t xml:space="preserve"> 2007</w:t>
            </w:r>
          </w:p>
        </w:tc>
        <w:tc>
          <w:tcPr>
            <w:tcW w:w="1985" w:type="dxa"/>
            <w:tcBorders>
              <w:top w:val="single" w:sz="4" w:space="0" w:color="auto"/>
            </w:tcBorders>
          </w:tcPr>
          <w:p w:rsidR="00BC66CD" w:rsidRPr="008D7439" w:rsidRDefault="00BC66CD" w:rsidP="004D69E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5 tahun 11 bulan</w:t>
            </w:r>
          </w:p>
        </w:tc>
      </w:tr>
      <w:tr w:rsidR="00BC66CD" w:rsidRPr="008D7439" w:rsidTr="004D69E6">
        <w:trPr>
          <w:jc w:val="center"/>
        </w:trPr>
        <w:tc>
          <w:tcPr>
            <w:tcW w:w="654" w:type="dxa"/>
          </w:tcPr>
          <w:p w:rsidR="00BC66CD" w:rsidRPr="008D7439" w:rsidRDefault="00BC66CD" w:rsidP="00BC66CD">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6.</w:t>
            </w:r>
          </w:p>
        </w:tc>
        <w:tc>
          <w:tcPr>
            <w:tcW w:w="2856" w:type="dxa"/>
          </w:tcPr>
          <w:p w:rsidR="00BC66CD" w:rsidRPr="008D7439" w:rsidRDefault="00BC66CD" w:rsidP="00BC66CD">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 xml:space="preserve">Siti Rohma Apriani </w:t>
            </w:r>
          </w:p>
        </w:tc>
        <w:tc>
          <w:tcPr>
            <w:tcW w:w="2000" w:type="dxa"/>
            <w:vAlign w:val="center"/>
          </w:tcPr>
          <w:p w:rsidR="00BC66CD" w:rsidRPr="008D7439" w:rsidRDefault="00BC66C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Oktober 2007</w:t>
            </w:r>
          </w:p>
        </w:tc>
        <w:tc>
          <w:tcPr>
            <w:tcW w:w="1985" w:type="dxa"/>
          </w:tcPr>
          <w:p w:rsidR="00BC66CD" w:rsidRPr="008D7439" w:rsidRDefault="00BC66CD" w:rsidP="004D69E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5 tahun 11 bulan</w:t>
            </w:r>
          </w:p>
        </w:tc>
      </w:tr>
      <w:tr w:rsidR="00BC66CD" w:rsidRPr="008D7439" w:rsidTr="00BC66CD">
        <w:trPr>
          <w:jc w:val="center"/>
        </w:trPr>
        <w:tc>
          <w:tcPr>
            <w:tcW w:w="654" w:type="dxa"/>
          </w:tcPr>
          <w:p w:rsidR="00BC66CD" w:rsidRPr="008D7439" w:rsidRDefault="00BC66CD" w:rsidP="00BC66CD">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7.</w:t>
            </w:r>
          </w:p>
        </w:tc>
        <w:tc>
          <w:tcPr>
            <w:tcW w:w="2856" w:type="dxa"/>
          </w:tcPr>
          <w:p w:rsidR="00BC66CD" w:rsidRPr="008D7439" w:rsidRDefault="00BC66CD" w:rsidP="00BC66CD">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lang w:val="id-ID"/>
              </w:rPr>
              <w:t>Lisna</w:t>
            </w:r>
            <w:r w:rsidRPr="008D7439">
              <w:rPr>
                <w:rFonts w:ascii="Times New Roman" w:hAnsi="Times New Roman" w:cs="Times New Roman"/>
                <w:sz w:val="24"/>
                <w:szCs w:val="24"/>
              </w:rPr>
              <w:t>wati</w:t>
            </w:r>
          </w:p>
        </w:tc>
        <w:tc>
          <w:tcPr>
            <w:tcW w:w="2000" w:type="dxa"/>
            <w:vAlign w:val="center"/>
          </w:tcPr>
          <w:p w:rsidR="00BC66CD" w:rsidRPr="008D7439" w:rsidRDefault="000C56E3" w:rsidP="000C56E3">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September</w:t>
            </w:r>
            <w:r w:rsidR="00BC66CD">
              <w:rPr>
                <w:rFonts w:ascii="Times New Roman" w:hAnsi="Times New Roman" w:cs="Times New Roman"/>
                <w:sz w:val="24"/>
                <w:szCs w:val="24"/>
              </w:rPr>
              <w:t xml:space="preserve"> 20</w:t>
            </w:r>
            <w:r>
              <w:rPr>
                <w:rFonts w:ascii="Times New Roman" w:hAnsi="Times New Roman" w:cs="Times New Roman"/>
                <w:sz w:val="24"/>
                <w:szCs w:val="24"/>
              </w:rPr>
              <w:t>09</w:t>
            </w:r>
          </w:p>
        </w:tc>
        <w:tc>
          <w:tcPr>
            <w:tcW w:w="1985" w:type="dxa"/>
          </w:tcPr>
          <w:p w:rsidR="00BC66CD" w:rsidRPr="008D7439" w:rsidRDefault="00BC66C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4 tahun 3 bulan</w:t>
            </w:r>
          </w:p>
        </w:tc>
      </w:tr>
      <w:tr w:rsidR="00BC66CD" w:rsidRPr="008D7439" w:rsidTr="00BC66CD">
        <w:trPr>
          <w:jc w:val="center"/>
        </w:trPr>
        <w:tc>
          <w:tcPr>
            <w:tcW w:w="654" w:type="dxa"/>
          </w:tcPr>
          <w:p w:rsidR="00BC66CD" w:rsidRPr="008D7439" w:rsidRDefault="00BC66CD" w:rsidP="00BC66CD">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8.</w:t>
            </w:r>
          </w:p>
        </w:tc>
        <w:tc>
          <w:tcPr>
            <w:tcW w:w="2856" w:type="dxa"/>
          </w:tcPr>
          <w:p w:rsidR="00BC66CD" w:rsidRPr="008D7439" w:rsidRDefault="00BC66CD" w:rsidP="00BC66CD">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Siti Aminah</w:t>
            </w:r>
          </w:p>
        </w:tc>
        <w:tc>
          <w:tcPr>
            <w:tcW w:w="2000" w:type="dxa"/>
            <w:vAlign w:val="center"/>
          </w:tcPr>
          <w:p w:rsidR="00BC66CD" w:rsidRPr="008D7439" w:rsidRDefault="00BC66C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Juli 2010</w:t>
            </w:r>
          </w:p>
        </w:tc>
        <w:tc>
          <w:tcPr>
            <w:tcW w:w="1985" w:type="dxa"/>
          </w:tcPr>
          <w:p w:rsidR="00BC66CD" w:rsidRPr="008D7439" w:rsidRDefault="00BC66C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3 tahun 3 bulan</w:t>
            </w:r>
          </w:p>
        </w:tc>
      </w:tr>
      <w:tr w:rsidR="00BC66CD" w:rsidRPr="008D7439" w:rsidTr="00BC66CD">
        <w:trPr>
          <w:jc w:val="center"/>
        </w:trPr>
        <w:tc>
          <w:tcPr>
            <w:tcW w:w="654" w:type="dxa"/>
          </w:tcPr>
          <w:p w:rsidR="00BC66CD" w:rsidRPr="008D7439" w:rsidRDefault="00BC66CD" w:rsidP="00BC66CD">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9.</w:t>
            </w:r>
          </w:p>
        </w:tc>
        <w:tc>
          <w:tcPr>
            <w:tcW w:w="2856" w:type="dxa"/>
          </w:tcPr>
          <w:p w:rsidR="00BC66CD" w:rsidRPr="008D7439" w:rsidRDefault="00BC66CD" w:rsidP="00BC66CD">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Agus Firdiansyah</w:t>
            </w:r>
          </w:p>
        </w:tc>
        <w:tc>
          <w:tcPr>
            <w:tcW w:w="2000" w:type="dxa"/>
            <w:vAlign w:val="center"/>
          </w:tcPr>
          <w:p w:rsidR="00BC66CD" w:rsidRPr="008D7439" w:rsidRDefault="000C56E3"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Juli 201</w:t>
            </w:r>
            <w:r w:rsidR="00BC66CD">
              <w:rPr>
                <w:rFonts w:ascii="Times New Roman" w:hAnsi="Times New Roman" w:cs="Times New Roman"/>
                <w:sz w:val="24"/>
                <w:szCs w:val="24"/>
              </w:rPr>
              <w:t>0</w:t>
            </w:r>
          </w:p>
        </w:tc>
        <w:tc>
          <w:tcPr>
            <w:tcW w:w="1985" w:type="dxa"/>
          </w:tcPr>
          <w:p w:rsidR="00BC66CD" w:rsidRPr="008D7439" w:rsidRDefault="00BC66C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3 tahun 3 bulan</w:t>
            </w:r>
          </w:p>
        </w:tc>
      </w:tr>
      <w:tr w:rsidR="00BC66CD" w:rsidRPr="008D7439" w:rsidTr="00BC66CD">
        <w:trPr>
          <w:jc w:val="center"/>
        </w:trPr>
        <w:tc>
          <w:tcPr>
            <w:tcW w:w="654" w:type="dxa"/>
          </w:tcPr>
          <w:p w:rsidR="00BC66CD" w:rsidRPr="008D7439" w:rsidRDefault="00BC66CD" w:rsidP="00BC66CD">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10.</w:t>
            </w:r>
          </w:p>
        </w:tc>
        <w:tc>
          <w:tcPr>
            <w:tcW w:w="2856" w:type="dxa"/>
          </w:tcPr>
          <w:p w:rsidR="00BC66CD" w:rsidRPr="008D7439" w:rsidRDefault="00BC66CD" w:rsidP="00BC66CD">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Cholifatur Rosyidah</w:t>
            </w:r>
          </w:p>
        </w:tc>
        <w:tc>
          <w:tcPr>
            <w:tcW w:w="2000" w:type="dxa"/>
            <w:vAlign w:val="center"/>
          </w:tcPr>
          <w:p w:rsidR="00BC66CD" w:rsidRPr="008D7439" w:rsidRDefault="00BC66C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Juli 2012</w:t>
            </w:r>
          </w:p>
        </w:tc>
        <w:tc>
          <w:tcPr>
            <w:tcW w:w="1985" w:type="dxa"/>
          </w:tcPr>
          <w:p w:rsidR="00BC66CD" w:rsidRPr="008D7439" w:rsidRDefault="00BC66C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 tahun 3 bulan</w:t>
            </w:r>
          </w:p>
        </w:tc>
      </w:tr>
      <w:tr w:rsidR="00BC66CD" w:rsidRPr="008D7439" w:rsidTr="00BC66CD">
        <w:trPr>
          <w:jc w:val="center"/>
        </w:trPr>
        <w:tc>
          <w:tcPr>
            <w:tcW w:w="654" w:type="dxa"/>
          </w:tcPr>
          <w:p w:rsidR="00BC66CD" w:rsidRPr="008D7439" w:rsidRDefault="00BC66CD" w:rsidP="00BC66CD">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11.</w:t>
            </w:r>
          </w:p>
        </w:tc>
        <w:tc>
          <w:tcPr>
            <w:tcW w:w="2856" w:type="dxa"/>
          </w:tcPr>
          <w:p w:rsidR="00BC66CD" w:rsidRPr="008D7439" w:rsidRDefault="00BC66CD" w:rsidP="00BC66C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Ahmad Jumari Alfadhli</w:t>
            </w:r>
          </w:p>
        </w:tc>
        <w:tc>
          <w:tcPr>
            <w:tcW w:w="2000" w:type="dxa"/>
            <w:vAlign w:val="center"/>
          </w:tcPr>
          <w:p w:rsidR="00BC66CD" w:rsidRPr="008D7439" w:rsidRDefault="00E118D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Maret</w:t>
            </w:r>
            <w:r w:rsidR="00BC66CD">
              <w:rPr>
                <w:rFonts w:ascii="Times New Roman" w:hAnsi="Times New Roman" w:cs="Times New Roman"/>
                <w:sz w:val="24"/>
                <w:szCs w:val="24"/>
              </w:rPr>
              <w:t xml:space="preserve"> 2013</w:t>
            </w:r>
          </w:p>
        </w:tc>
        <w:tc>
          <w:tcPr>
            <w:tcW w:w="1985" w:type="dxa"/>
          </w:tcPr>
          <w:p w:rsidR="00BC66CD" w:rsidRPr="008D7439" w:rsidRDefault="00E118D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7</w:t>
            </w:r>
            <w:r w:rsidR="00BC66CD">
              <w:rPr>
                <w:rFonts w:ascii="Times New Roman" w:hAnsi="Times New Roman" w:cs="Times New Roman"/>
                <w:sz w:val="24"/>
                <w:szCs w:val="24"/>
              </w:rPr>
              <w:t xml:space="preserve"> bulan</w:t>
            </w:r>
          </w:p>
        </w:tc>
      </w:tr>
      <w:tr w:rsidR="00BC66CD" w:rsidRPr="008D7439" w:rsidTr="00BC66CD">
        <w:trPr>
          <w:jc w:val="center"/>
        </w:trPr>
        <w:tc>
          <w:tcPr>
            <w:tcW w:w="654" w:type="dxa"/>
          </w:tcPr>
          <w:p w:rsidR="00BC66CD" w:rsidRPr="008D7439" w:rsidRDefault="00BC66C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856" w:type="dxa"/>
          </w:tcPr>
          <w:p w:rsidR="00BC66CD" w:rsidRPr="008D7439" w:rsidRDefault="00BC66CD" w:rsidP="00BC66CD">
            <w:pPr>
              <w:pStyle w:val="NoSpacing"/>
              <w:spacing w:line="480" w:lineRule="auto"/>
              <w:rPr>
                <w:rFonts w:ascii="Times New Roman" w:hAnsi="Times New Roman" w:cs="Times New Roman"/>
                <w:sz w:val="24"/>
                <w:szCs w:val="24"/>
              </w:rPr>
            </w:pPr>
            <w:r w:rsidRPr="008D7439">
              <w:rPr>
                <w:rFonts w:ascii="Times New Roman" w:hAnsi="Times New Roman" w:cs="Times New Roman"/>
                <w:sz w:val="24"/>
                <w:szCs w:val="24"/>
              </w:rPr>
              <w:t>Yuni Nirwana, S.Pd.I</w:t>
            </w:r>
          </w:p>
        </w:tc>
        <w:tc>
          <w:tcPr>
            <w:tcW w:w="2000" w:type="dxa"/>
            <w:vAlign w:val="center"/>
          </w:tcPr>
          <w:p w:rsidR="00BC66CD" w:rsidRPr="008D7439" w:rsidRDefault="00E118D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Maret</w:t>
            </w:r>
            <w:r w:rsidR="00BC66CD">
              <w:rPr>
                <w:rFonts w:ascii="Times New Roman" w:hAnsi="Times New Roman" w:cs="Times New Roman"/>
                <w:sz w:val="24"/>
                <w:szCs w:val="24"/>
              </w:rPr>
              <w:t xml:space="preserve"> 2013</w:t>
            </w:r>
          </w:p>
        </w:tc>
        <w:tc>
          <w:tcPr>
            <w:tcW w:w="1985" w:type="dxa"/>
          </w:tcPr>
          <w:p w:rsidR="00BC66CD" w:rsidRPr="008D7439" w:rsidRDefault="00E118DD" w:rsidP="00BC66C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7</w:t>
            </w:r>
            <w:r w:rsidR="00BC66CD">
              <w:rPr>
                <w:rFonts w:ascii="Times New Roman" w:hAnsi="Times New Roman" w:cs="Times New Roman"/>
                <w:sz w:val="24"/>
                <w:szCs w:val="24"/>
              </w:rPr>
              <w:t xml:space="preserve"> bulan</w:t>
            </w:r>
          </w:p>
        </w:tc>
      </w:tr>
    </w:tbl>
    <w:p w:rsidR="00F23DB1" w:rsidRDefault="00076218" w:rsidP="00F23DB1">
      <w:pPr>
        <w:pStyle w:val="NoSpacing"/>
        <w:spacing w:line="480" w:lineRule="auto"/>
        <w:ind w:left="709"/>
        <w:jc w:val="both"/>
        <w:rPr>
          <w:rFonts w:ascii="Times New Roman" w:hAnsi="Times New Roman" w:cs="Times New Roman"/>
          <w:sz w:val="24"/>
          <w:szCs w:val="24"/>
        </w:rPr>
      </w:pPr>
      <w:r>
        <w:rPr>
          <w:rFonts w:ascii="Times New Roman" w:hAnsi="Times New Roman" w:cs="Times New Roman"/>
          <w:i/>
          <w:szCs w:val="24"/>
        </w:rPr>
        <w:t xml:space="preserve">Sumber : </w:t>
      </w:r>
      <w:r w:rsidR="00F23DB1" w:rsidRPr="00B1339A">
        <w:rPr>
          <w:rFonts w:ascii="Times New Roman" w:hAnsi="Times New Roman" w:cs="Times New Roman"/>
          <w:i/>
          <w:szCs w:val="24"/>
        </w:rPr>
        <w:t xml:space="preserve">Dokumentasi </w:t>
      </w:r>
      <w:r w:rsidR="00F23DB1">
        <w:rPr>
          <w:rFonts w:ascii="Times New Roman" w:hAnsi="Times New Roman" w:cs="Times New Roman"/>
          <w:i/>
          <w:szCs w:val="24"/>
        </w:rPr>
        <w:t xml:space="preserve">TPA </w:t>
      </w:r>
      <w:r w:rsidR="00BC2AE2">
        <w:rPr>
          <w:rFonts w:ascii="Times New Roman" w:hAnsi="Times New Roman" w:cs="Times New Roman"/>
          <w:i/>
          <w:szCs w:val="24"/>
        </w:rPr>
        <w:t xml:space="preserve">Unit 107 </w:t>
      </w:r>
      <w:r w:rsidR="00F23DB1">
        <w:rPr>
          <w:rFonts w:ascii="Times New Roman" w:hAnsi="Times New Roman" w:cs="Times New Roman"/>
          <w:i/>
          <w:szCs w:val="24"/>
        </w:rPr>
        <w:t>Jami’atul Muhajirin</w:t>
      </w:r>
      <w:r>
        <w:rPr>
          <w:rFonts w:ascii="Times New Roman" w:hAnsi="Times New Roman" w:cs="Times New Roman"/>
          <w:i/>
          <w:szCs w:val="24"/>
        </w:rPr>
        <w:t xml:space="preserve"> Tahun 2013</w:t>
      </w:r>
    </w:p>
    <w:p w:rsidR="00076218" w:rsidRDefault="00076218">
      <w:pPr>
        <w:rPr>
          <w:rFonts w:ascii="Times New Roman" w:hAnsi="Times New Roman" w:cs="Times New Roman"/>
          <w:b/>
          <w:bCs/>
          <w:sz w:val="24"/>
          <w:szCs w:val="24"/>
        </w:rPr>
      </w:pPr>
      <w:r>
        <w:rPr>
          <w:rFonts w:ascii="Times New Roman" w:hAnsi="Times New Roman" w:cs="Times New Roman"/>
          <w:b/>
          <w:bCs/>
          <w:sz w:val="24"/>
          <w:szCs w:val="24"/>
        </w:rPr>
        <w:br w:type="page"/>
      </w:r>
    </w:p>
    <w:p w:rsidR="0080052F" w:rsidRPr="00026E64" w:rsidRDefault="0080052F" w:rsidP="0080052F">
      <w:pPr>
        <w:pStyle w:val="NoSpacing"/>
        <w:spacing w:line="480" w:lineRule="auto"/>
        <w:jc w:val="both"/>
        <w:rPr>
          <w:rFonts w:ascii="Times New Roman" w:hAnsi="Times New Roman" w:cs="Times New Roman"/>
          <w:b/>
          <w:bCs/>
          <w:sz w:val="24"/>
          <w:szCs w:val="24"/>
        </w:rPr>
      </w:pPr>
      <w:r w:rsidRPr="00026E64">
        <w:rPr>
          <w:rFonts w:ascii="Times New Roman" w:hAnsi="Times New Roman" w:cs="Times New Roman"/>
          <w:b/>
          <w:bCs/>
          <w:sz w:val="24"/>
          <w:szCs w:val="24"/>
        </w:rPr>
        <w:lastRenderedPageBreak/>
        <w:t xml:space="preserve">Keadaan </w:t>
      </w:r>
      <w:r>
        <w:rPr>
          <w:rFonts w:ascii="Times New Roman" w:hAnsi="Times New Roman" w:cs="Times New Roman"/>
          <w:b/>
          <w:bCs/>
          <w:sz w:val="24"/>
          <w:szCs w:val="24"/>
        </w:rPr>
        <w:t>Peserta Didik</w:t>
      </w:r>
      <w:r w:rsidRPr="00026E64">
        <w:rPr>
          <w:rFonts w:ascii="Times New Roman" w:hAnsi="Times New Roman" w:cs="Times New Roman"/>
          <w:b/>
          <w:bCs/>
          <w:sz w:val="24"/>
          <w:szCs w:val="24"/>
        </w:rPr>
        <w:t xml:space="preserve"> </w:t>
      </w:r>
    </w:p>
    <w:p w:rsidR="00614828" w:rsidRDefault="00614828" w:rsidP="0007621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TPA Unit 107 </w:t>
      </w:r>
      <w:r w:rsidR="00BC2AE2">
        <w:rPr>
          <w:rFonts w:ascii="Times New Roman" w:hAnsi="Times New Roman" w:cs="Times New Roman"/>
          <w:sz w:val="24"/>
          <w:szCs w:val="24"/>
        </w:rPr>
        <w:t xml:space="preserve">Jami’atul Muhajirin </w:t>
      </w:r>
      <w:r>
        <w:rPr>
          <w:rFonts w:ascii="Times New Roman" w:hAnsi="Times New Roman" w:cs="Times New Roman"/>
          <w:sz w:val="24"/>
          <w:szCs w:val="24"/>
        </w:rPr>
        <w:t xml:space="preserve">telah berdiri sejak tahun 1992. Kalau dihitung dari tahun1992 sampai tahun 2013 berarti TPA ini sudah berumur 21 tahun. Dengan umur 21 tahun berarti TPA ini sudah beranjak dewasa. </w:t>
      </w:r>
    </w:p>
    <w:p w:rsidR="0080052F" w:rsidRDefault="0080052F" w:rsidP="00614828">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Jumlah santri yang pernah </w:t>
      </w:r>
      <w:r w:rsidR="00614828">
        <w:rPr>
          <w:rFonts w:ascii="Times New Roman" w:hAnsi="Times New Roman" w:cs="Times New Roman"/>
          <w:sz w:val="24"/>
          <w:szCs w:val="24"/>
        </w:rPr>
        <w:t>mendaftatkan</w:t>
      </w:r>
      <w:r>
        <w:rPr>
          <w:rFonts w:ascii="Times New Roman" w:hAnsi="Times New Roman" w:cs="Times New Roman"/>
          <w:sz w:val="24"/>
          <w:szCs w:val="24"/>
        </w:rPr>
        <w:t xml:space="preserve"> diri </w:t>
      </w:r>
      <w:r w:rsidR="00614828">
        <w:rPr>
          <w:rFonts w:ascii="Times New Roman" w:hAnsi="Times New Roman" w:cs="Times New Roman"/>
          <w:sz w:val="24"/>
          <w:szCs w:val="24"/>
        </w:rPr>
        <w:t xml:space="preserve">menjadi santri </w:t>
      </w:r>
      <w:r>
        <w:rPr>
          <w:rFonts w:ascii="Times New Roman" w:hAnsi="Times New Roman" w:cs="Times New Roman"/>
          <w:sz w:val="24"/>
          <w:szCs w:val="24"/>
        </w:rPr>
        <w:t>T</w:t>
      </w:r>
      <w:r w:rsidR="00614828">
        <w:rPr>
          <w:rFonts w:ascii="Times New Roman" w:hAnsi="Times New Roman" w:cs="Times New Roman"/>
          <w:sz w:val="24"/>
          <w:szCs w:val="24"/>
        </w:rPr>
        <w:t xml:space="preserve">PA </w:t>
      </w:r>
      <w:r w:rsidR="00BC2AE2">
        <w:rPr>
          <w:rFonts w:ascii="Times New Roman" w:hAnsi="Times New Roman" w:cs="Times New Roman"/>
          <w:sz w:val="24"/>
          <w:szCs w:val="24"/>
        </w:rPr>
        <w:t xml:space="preserve">Unit 107 </w:t>
      </w:r>
      <w:r>
        <w:rPr>
          <w:rFonts w:ascii="Times New Roman" w:hAnsi="Times New Roman" w:cs="Times New Roman"/>
          <w:sz w:val="24"/>
          <w:szCs w:val="24"/>
        </w:rPr>
        <w:t>Jami’atul Muhajir</w:t>
      </w:r>
      <w:r w:rsidR="00614828">
        <w:rPr>
          <w:rFonts w:ascii="Times New Roman" w:hAnsi="Times New Roman" w:cs="Times New Roman"/>
          <w:sz w:val="24"/>
          <w:szCs w:val="24"/>
        </w:rPr>
        <w:t>i</w:t>
      </w:r>
      <w:r>
        <w:rPr>
          <w:rFonts w:ascii="Times New Roman" w:hAnsi="Times New Roman" w:cs="Times New Roman"/>
          <w:sz w:val="24"/>
          <w:szCs w:val="24"/>
        </w:rPr>
        <w:t>n dari tahun 1992 s</w:t>
      </w:r>
      <w:r w:rsidR="00614828">
        <w:rPr>
          <w:rFonts w:ascii="Times New Roman" w:hAnsi="Times New Roman" w:cs="Times New Roman"/>
          <w:sz w:val="24"/>
          <w:szCs w:val="24"/>
        </w:rPr>
        <w:t xml:space="preserve">ampai dengan </w:t>
      </w:r>
      <w:r>
        <w:rPr>
          <w:rFonts w:ascii="Times New Roman" w:hAnsi="Times New Roman" w:cs="Times New Roman"/>
          <w:sz w:val="24"/>
          <w:szCs w:val="24"/>
        </w:rPr>
        <w:t xml:space="preserve">2013 berjumlah </w:t>
      </w:r>
      <w:r w:rsidR="00614828">
        <w:rPr>
          <w:rFonts w:ascii="Times New Roman" w:hAnsi="Times New Roman" w:cs="Times New Roman"/>
          <w:sz w:val="24"/>
          <w:szCs w:val="24"/>
        </w:rPr>
        <w:t xml:space="preserve">1861 </w:t>
      </w:r>
      <w:r>
        <w:rPr>
          <w:rFonts w:ascii="Times New Roman" w:hAnsi="Times New Roman" w:cs="Times New Roman"/>
          <w:sz w:val="24"/>
          <w:szCs w:val="24"/>
        </w:rPr>
        <w:t xml:space="preserve">orang. Adapun jumlah santri </w:t>
      </w:r>
      <w:r w:rsidR="00614828">
        <w:rPr>
          <w:rFonts w:ascii="Times New Roman" w:hAnsi="Times New Roman" w:cs="Times New Roman"/>
          <w:sz w:val="24"/>
          <w:szCs w:val="24"/>
        </w:rPr>
        <w:t xml:space="preserve">yang masih aktif belajar sampai dengan bulan September tahun </w:t>
      </w:r>
      <w:r>
        <w:rPr>
          <w:rFonts w:ascii="Times New Roman" w:hAnsi="Times New Roman" w:cs="Times New Roman"/>
          <w:sz w:val="24"/>
          <w:szCs w:val="24"/>
        </w:rPr>
        <w:t xml:space="preserve">2013 </w:t>
      </w:r>
      <w:r w:rsidR="00614828">
        <w:rPr>
          <w:rFonts w:ascii="Times New Roman" w:hAnsi="Times New Roman" w:cs="Times New Roman"/>
          <w:sz w:val="24"/>
          <w:szCs w:val="24"/>
        </w:rPr>
        <w:t>berjumlah 187.</w:t>
      </w:r>
    </w:p>
    <w:p w:rsidR="00614828" w:rsidRDefault="00614828" w:rsidP="00076218">
      <w:pPr>
        <w:pStyle w:val="NoSpacing"/>
        <w:ind w:firstLine="709"/>
        <w:jc w:val="center"/>
        <w:rPr>
          <w:rFonts w:ascii="Times New Roman" w:hAnsi="Times New Roman" w:cs="Times New Roman"/>
          <w:sz w:val="24"/>
          <w:szCs w:val="24"/>
        </w:rPr>
      </w:pPr>
    </w:p>
    <w:p w:rsidR="0080052F" w:rsidRDefault="00BE4ECA" w:rsidP="00AF6237">
      <w:pPr>
        <w:pStyle w:val="NoSpacing"/>
        <w:spacing w:line="48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Tabel </w:t>
      </w:r>
      <w:r w:rsidR="00AF6237">
        <w:rPr>
          <w:rFonts w:ascii="Times New Roman" w:hAnsi="Times New Roman" w:cs="Times New Roman"/>
          <w:sz w:val="24"/>
          <w:szCs w:val="24"/>
        </w:rPr>
        <w:t>12</w:t>
      </w:r>
      <w:r w:rsidR="008E4810">
        <w:rPr>
          <w:rFonts w:ascii="Times New Roman" w:hAnsi="Times New Roman" w:cs="Times New Roman"/>
          <w:sz w:val="24"/>
          <w:szCs w:val="24"/>
        </w:rPr>
        <w:t>.</w:t>
      </w:r>
      <w:r>
        <w:rPr>
          <w:rFonts w:ascii="Times New Roman" w:hAnsi="Times New Roman" w:cs="Times New Roman"/>
          <w:sz w:val="24"/>
          <w:szCs w:val="24"/>
        </w:rPr>
        <w:t xml:space="preserve"> </w:t>
      </w:r>
      <w:r w:rsidR="00100A7A">
        <w:rPr>
          <w:rFonts w:ascii="Times New Roman" w:hAnsi="Times New Roman" w:cs="Times New Roman"/>
          <w:sz w:val="24"/>
          <w:szCs w:val="24"/>
        </w:rPr>
        <w:t xml:space="preserve">Data </w:t>
      </w:r>
      <w:r>
        <w:rPr>
          <w:rFonts w:ascii="Times New Roman" w:hAnsi="Times New Roman" w:cs="Times New Roman"/>
          <w:sz w:val="24"/>
          <w:szCs w:val="24"/>
        </w:rPr>
        <w:t>Santri</w:t>
      </w:r>
      <w:r w:rsidR="00100A7A">
        <w:rPr>
          <w:rFonts w:ascii="Times New Roman" w:hAnsi="Times New Roman" w:cs="Times New Roman"/>
          <w:sz w:val="24"/>
          <w:szCs w:val="24"/>
        </w:rPr>
        <w:t xml:space="preserve"> s</w:t>
      </w:r>
      <w:r>
        <w:rPr>
          <w:rFonts w:ascii="Times New Roman" w:hAnsi="Times New Roman" w:cs="Times New Roman"/>
          <w:sz w:val="24"/>
          <w:szCs w:val="24"/>
        </w:rPr>
        <w:t>esuai dengan tingkatan dan jenis kelamin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2811"/>
        <w:gridCol w:w="1727"/>
        <w:gridCol w:w="1778"/>
        <w:gridCol w:w="1744"/>
      </w:tblGrid>
      <w:tr w:rsidR="0080052F" w:rsidRPr="008D7439" w:rsidTr="00DC7986">
        <w:tc>
          <w:tcPr>
            <w:tcW w:w="675" w:type="dxa"/>
            <w:vMerge w:val="restart"/>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No</w:t>
            </w:r>
          </w:p>
        </w:tc>
        <w:tc>
          <w:tcPr>
            <w:tcW w:w="2946" w:type="dxa"/>
            <w:vMerge w:val="restart"/>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Tingkatan</w:t>
            </w:r>
          </w:p>
        </w:tc>
        <w:tc>
          <w:tcPr>
            <w:tcW w:w="3622" w:type="dxa"/>
            <w:gridSpan w:val="2"/>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Jenis Kelamin</w:t>
            </w:r>
          </w:p>
        </w:tc>
        <w:tc>
          <w:tcPr>
            <w:tcW w:w="1811" w:type="dxa"/>
            <w:vMerge w:val="restart"/>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Jumlah</w:t>
            </w:r>
          </w:p>
        </w:tc>
      </w:tr>
      <w:tr w:rsidR="0080052F" w:rsidRPr="008D7439" w:rsidTr="00F74077">
        <w:tc>
          <w:tcPr>
            <w:tcW w:w="675" w:type="dxa"/>
            <w:vMerge/>
            <w:tcBorders>
              <w:bottom w:val="single" w:sz="4" w:space="0" w:color="auto"/>
            </w:tcBorders>
            <w:vAlign w:val="center"/>
          </w:tcPr>
          <w:p w:rsidR="0080052F" w:rsidRPr="008D7439" w:rsidRDefault="0080052F" w:rsidP="00F74077">
            <w:pPr>
              <w:pStyle w:val="NoSpacing"/>
              <w:jc w:val="center"/>
              <w:rPr>
                <w:rFonts w:ascii="Times New Roman" w:hAnsi="Times New Roman" w:cs="Times New Roman"/>
                <w:b/>
                <w:bCs/>
                <w:sz w:val="24"/>
                <w:szCs w:val="24"/>
              </w:rPr>
            </w:pPr>
          </w:p>
        </w:tc>
        <w:tc>
          <w:tcPr>
            <w:tcW w:w="2946" w:type="dxa"/>
            <w:vMerge/>
            <w:tcBorders>
              <w:bottom w:val="single" w:sz="4" w:space="0" w:color="auto"/>
            </w:tcBorders>
            <w:vAlign w:val="center"/>
          </w:tcPr>
          <w:p w:rsidR="0080052F" w:rsidRPr="008D7439" w:rsidRDefault="0080052F" w:rsidP="00F74077">
            <w:pPr>
              <w:pStyle w:val="NoSpacing"/>
              <w:jc w:val="center"/>
              <w:rPr>
                <w:rFonts w:ascii="Times New Roman" w:hAnsi="Times New Roman" w:cs="Times New Roman"/>
                <w:b/>
                <w:bCs/>
                <w:sz w:val="24"/>
                <w:szCs w:val="24"/>
              </w:rPr>
            </w:pPr>
          </w:p>
        </w:tc>
        <w:tc>
          <w:tcPr>
            <w:tcW w:w="1811" w:type="dxa"/>
            <w:tcBorders>
              <w:bottom w:val="single" w:sz="4" w:space="0" w:color="auto"/>
            </w:tcBorders>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Laki-Laki</w:t>
            </w:r>
          </w:p>
        </w:tc>
        <w:tc>
          <w:tcPr>
            <w:tcW w:w="1811" w:type="dxa"/>
            <w:tcBorders>
              <w:bottom w:val="single" w:sz="4" w:space="0" w:color="auto"/>
            </w:tcBorders>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Perempuan</w:t>
            </w:r>
          </w:p>
        </w:tc>
        <w:tc>
          <w:tcPr>
            <w:tcW w:w="1811" w:type="dxa"/>
            <w:vMerge/>
            <w:tcBorders>
              <w:bottom w:val="single" w:sz="4" w:space="0" w:color="auto"/>
            </w:tcBorders>
            <w:vAlign w:val="center"/>
          </w:tcPr>
          <w:p w:rsidR="0080052F" w:rsidRPr="008D7439" w:rsidRDefault="0080052F" w:rsidP="00F74077">
            <w:pPr>
              <w:pStyle w:val="NoSpacing"/>
              <w:jc w:val="center"/>
              <w:rPr>
                <w:rFonts w:ascii="Times New Roman" w:hAnsi="Times New Roman" w:cs="Times New Roman"/>
                <w:b/>
                <w:bCs/>
                <w:sz w:val="24"/>
                <w:szCs w:val="24"/>
              </w:rPr>
            </w:pPr>
          </w:p>
        </w:tc>
      </w:tr>
      <w:tr w:rsidR="00F74077" w:rsidRPr="00F74077" w:rsidTr="00F74077">
        <w:tc>
          <w:tcPr>
            <w:tcW w:w="675" w:type="dxa"/>
            <w:tcBorders>
              <w:top w:val="single" w:sz="4" w:space="0" w:color="auto"/>
              <w:left w:val="single" w:sz="4" w:space="0" w:color="auto"/>
              <w:bottom w:val="nil"/>
              <w:right w:val="single" w:sz="4" w:space="0" w:color="auto"/>
            </w:tcBorders>
            <w:vAlign w:val="center"/>
          </w:tcPr>
          <w:p w:rsidR="00F74077" w:rsidRPr="00F74077" w:rsidRDefault="00F74077" w:rsidP="00251472">
            <w:pPr>
              <w:pStyle w:val="NoSpacing"/>
              <w:jc w:val="center"/>
              <w:rPr>
                <w:rFonts w:ascii="Times New Roman" w:hAnsi="Times New Roman" w:cs="Times New Roman"/>
                <w:b/>
                <w:bCs/>
                <w:sz w:val="10"/>
                <w:szCs w:val="10"/>
              </w:rPr>
            </w:pPr>
          </w:p>
        </w:tc>
        <w:tc>
          <w:tcPr>
            <w:tcW w:w="2946" w:type="dxa"/>
            <w:tcBorders>
              <w:top w:val="single" w:sz="4" w:space="0" w:color="auto"/>
              <w:left w:val="single" w:sz="4" w:space="0" w:color="auto"/>
              <w:bottom w:val="nil"/>
              <w:right w:val="single" w:sz="4" w:space="0" w:color="auto"/>
            </w:tcBorders>
            <w:vAlign w:val="center"/>
          </w:tcPr>
          <w:p w:rsidR="00F74077" w:rsidRPr="00F74077" w:rsidRDefault="00F74077" w:rsidP="00251472">
            <w:pPr>
              <w:pStyle w:val="NoSpacing"/>
              <w:jc w:val="center"/>
              <w:rPr>
                <w:rFonts w:ascii="Times New Roman" w:hAnsi="Times New Roman" w:cs="Times New Roman"/>
                <w:b/>
                <w:bCs/>
                <w:sz w:val="10"/>
                <w:szCs w:val="10"/>
              </w:rPr>
            </w:pPr>
          </w:p>
        </w:tc>
        <w:tc>
          <w:tcPr>
            <w:tcW w:w="1811" w:type="dxa"/>
            <w:tcBorders>
              <w:top w:val="single" w:sz="4" w:space="0" w:color="auto"/>
              <w:left w:val="single" w:sz="4" w:space="0" w:color="auto"/>
              <w:bottom w:val="nil"/>
              <w:right w:val="single" w:sz="4" w:space="0" w:color="auto"/>
            </w:tcBorders>
            <w:vAlign w:val="center"/>
          </w:tcPr>
          <w:p w:rsidR="00F74077" w:rsidRPr="00F74077" w:rsidRDefault="00F74077" w:rsidP="00251472">
            <w:pPr>
              <w:pStyle w:val="NoSpacing"/>
              <w:jc w:val="center"/>
              <w:rPr>
                <w:rFonts w:ascii="Times New Roman" w:hAnsi="Times New Roman" w:cs="Times New Roman"/>
                <w:b/>
                <w:bCs/>
                <w:sz w:val="10"/>
                <w:szCs w:val="10"/>
              </w:rPr>
            </w:pPr>
          </w:p>
        </w:tc>
        <w:tc>
          <w:tcPr>
            <w:tcW w:w="1811" w:type="dxa"/>
            <w:tcBorders>
              <w:top w:val="single" w:sz="4" w:space="0" w:color="auto"/>
              <w:left w:val="single" w:sz="4" w:space="0" w:color="auto"/>
              <w:bottom w:val="nil"/>
              <w:right w:val="single" w:sz="4" w:space="0" w:color="auto"/>
            </w:tcBorders>
            <w:vAlign w:val="center"/>
          </w:tcPr>
          <w:p w:rsidR="00F74077" w:rsidRPr="00F74077" w:rsidRDefault="00F74077" w:rsidP="00251472">
            <w:pPr>
              <w:pStyle w:val="NoSpacing"/>
              <w:jc w:val="center"/>
              <w:rPr>
                <w:rFonts w:ascii="Times New Roman" w:hAnsi="Times New Roman" w:cs="Times New Roman"/>
                <w:b/>
                <w:bCs/>
                <w:sz w:val="10"/>
                <w:szCs w:val="10"/>
              </w:rPr>
            </w:pPr>
          </w:p>
        </w:tc>
        <w:tc>
          <w:tcPr>
            <w:tcW w:w="1811" w:type="dxa"/>
            <w:tcBorders>
              <w:top w:val="single" w:sz="4" w:space="0" w:color="auto"/>
              <w:left w:val="single" w:sz="4" w:space="0" w:color="auto"/>
              <w:bottom w:val="nil"/>
              <w:right w:val="single" w:sz="4" w:space="0" w:color="auto"/>
            </w:tcBorders>
            <w:vAlign w:val="center"/>
          </w:tcPr>
          <w:p w:rsidR="00F74077" w:rsidRPr="00F74077" w:rsidRDefault="00F74077" w:rsidP="00251472">
            <w:pPr>
              <w:pStyle w:val="NoSpacing"/>
              <w:jc w:val="center"/>
              <w:rPr>
                <w:rFonts w:ascii="Times New Roman" w:hAnsi="Times New Roman" w:cs="Times New Roman"/>
                <w:b/>
                <w:bCs/>
                <w:sz w:val="10"/>
                <w:szCs w:val="10"/>
              </w:rPr>
            </w:pPr>
          </w:p>
        </w:tc>
      </w:tr>
      <w:tr w:rsidR="0080052F" w:rsidRPr="008D7439" w:rsidTr="00F74077">
        <w:tc>
          <w:tcPr>
            <w:tcW w:w="675" w:type="dxa"/>
            <w:tcBorders>
              <w:top w:val="nil"/>
              <w:left w:val="single" w:sz="4" w:space="0" w:color="auto"/>
              <w:bottom w:val="single" w:sz="4" w:space="0" w:color="auto"/>
              <w:right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w:t>
            </w:r>
          </w:p>
        </w:tc>
        <w:tc>
          <w:tcPr>
            <w:tcW w:w="2946" w:type="dxa"/>
            <w:tcBorders>
              <w:top w:val="nil"/>
              <w:left w:val="single" w:sz="4" w:space="0" w:color="auto"/>
              <w:bottom w:val="single" w:sz="4" w:space="0" w:color="auto"/>
              <w:right w:val="single" w:sz="4" w:space="0" w:color="auto"/>
            </w:tcBorders>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1</w:t>
            </w:r>
          </w:p>
        </w:tc>
        <w:tc>
          <w:tcPr>
            <w:tcW w:w="1811" w:type="dxa"/>
            <w:tcBorders>
              <w:top w:val="nil"/>
              <w:left w:val="single" w:sz="4" w:space="0" w:color="auto"/>
              <w:bottom w:val="single" w:sz="4" w:space="0" w:color="auto"/>
              <w:right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27</w:t>
            </w:r>
          </w:p>
        </w:tc>
        <w:tc>
          <w:tcPr>
            <w:tcW w:w="1811" w:type="dxa"/>
            <w:tcBorders>
              <w:top w:val="nil"/>
              <w:left w:val="single" w:sz="4" w:space="0" w:color="auto"/>
              <w:bottom w:val="single" w:sz="4" w:space="0" w:color="auto"/>
              <w:right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25</w:t>
            </w:r>
          </w:p>
        </w:tc>
        <w:tc>
          <w:tcPr>
            <w:tcW w:w="1811" w:type="dxa"/>
            <w:tcBorders>
              <w:top w:val="nil"/>
              <w:left w:val="single" w:sz="4" w:space="0" w:color="auto"/>
              <w:bottom w:val="single" w:sz="4" w:space="0" w:color="auto"/>
              <w:right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52</w:t>
            </w:r>
          </w:p>
        </w:tc>
      </w:tr>
      <w:tr w:rsidR="0080052F" w:rsidRPr="008D7439" w:rsidTr="00F74077">
        <w:tc>
          <w:tcPr>
            <w:tcW w:w="675" w:type="dxa"/>
            <w:tcBorders>
              <w:top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2.</w:t>
            </w:r>
          </w:p>
        </w:tc>
        <w:tc>
          <w:tcPr>
            <w:tcW w:w="2946" w:type="dxa"/>
            <w:tcBorders>
              <w:top w:val="single" w:sz="4" w:space="0" w:color="auto"/>
            </w:tcBorders>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2</w:t>
            </w:r>
          </w:p>
        </w:tc>
        <w:tc>
          <w:tcPr>
            <w:tcW w:w="1811" w:type="dxa"/>
            <w:tcBorders>
              <w:top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11</w:t>
            </w:r>
          </w:p>
        </w:tc>
        <w:tc>
          <w:tcPr>
            <w:tcW w:w="1811" w:type="dxa"/>
            <w:tcBorders>
              <w:top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8</w:t>
            </w:r>
          </w:p>
        </w:tc>
        <w:tc>
          <w:tcPr>
            <w:tcW w:w="1811" w:type="dxa"/>
            <w:tcBorders>
              <w:top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19</w:t>
            </w:r>
          </w:p>
        </w:tc>
      </w:tr>
      <w:tr w:rsidR="0080052F" w:rsidRPr="008D7439" w:rsidTr="00DC7986">
        <w:tc>
          <w:tcPr>
            <w:tcW w:w="675"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3.</w:t>
            </w:r>
          </w:p>
        </w:tc>
        <w:tc>
          <w:tcPr>
            <w:tcW w:w="2946" w:type="dxa"/>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3</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7</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10</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17</w:t>
            </w:r>
          </w:p>
        </w:tc>
      </w:tr>
      <w:tr w:rsidR="0080052F" w:rsidRPr="008D7439" w:rsidTr="00DC7986">
        <w:tc>
          <w:tcPr>
            <w:tcW w:w="675"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4.</w:t>
            </w:r>
          </w:p>
        </w:tc>
        <w:tc>
          <w:tcPr>
            <w:tcW w:w="2946" w:type="dxa"/>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4</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15</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7</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22</w:t>
            </w:r>
          </w:p>
        </w:tc>
      </w:tr>
      <w:tr w:rsidR="0080052F" w:rsidRPr="008D7439" w:rsidTr="00DC7986">
        <w:tc>
          <w:tcPr>
            <w:tcW w:w="675"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5.</w:t>
            </w:r>
          </w:p>
        </w:tc>
        <w:tc>
          <w:tcPr>
            <w:tcW w:w="2946" w:type="dxa"/>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5</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15</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17</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32</w:t>
            </w:r>
          </w:p>
        </w:tc>
      </w:tr>
      <w:tr w:rsidR="0080052F" w:rsidRPr="008D7439" w:rsidTr="00DC7986">
        <w:tc>
          <w:tcPr>
            <w:tcW w:w="675"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6.</w:t>
            </w:r>
          </w:p>
        </w:tc>
        <w:tc>
          <w:tcPr>
            <w:tcW w:w="2946" w:type="dxa"/>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6</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12</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8</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20</w:t>
            </w:r>
          </w:p>
        </w:tc>
      </w:tr>
      <w:tr w:rsidR="0080052F" w:rsidRPr="008D7439" w:rsidTr="00DC7986">
        <w:tc>
          <w:tcPr>
            <w:tcW w:w="675"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7.</w:t>
            </w:r>
          </w:p>
        </w:tc>
        <w:tc>
          <w:tcPr>
            <w:tcW w:w="2946" w:type="dxa"/>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Al-Qur’an</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12</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13</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25</w:t>
            </w:r>
          </w:p>
        </w:tc>
      </w:tr>
      <w:tr w:rsidR="0080052F" w:rsidRPr="008D7439" w:rsidTr="00DC7986">
        <w:tc>
          <w:tcPr>
            <w:tcW w:w="3621" w:type="dxa"/>
            <w:gridSpan w:val="2"/>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Jumlah</w:t>
            </w:r>
          </w:p>
        </w:tc>
        <w:tc>
          <w:tcPr>
            <w:tcW w:w="1811" w:type="dxa"/>
            <w:vAlign w:val="center"/>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99</w:t>
            </w:r>
          </w:p>
        </w:tc>
        <w:tc>
          <w:tcPr>
            <w:tcW w:w="1811" w:type="dxa"/>
            <w:vAlign w:val="center"/>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88</w:t>
            </w:r>
          </w:p>
        </w:tc>
        <w:tc>
          <w:tcPr>
            <w:tcW w:w="1811" w:type="dxa"/>
            <w:vAlign w:val="center"/>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187</w:t>
            </w:r>
          </w:p>
        </w:tc>
      </w:tr>
    </w:tbl>
    <w:p w:rsidR="0080052F" w:rsidRDefault="00076218" w:rsidP="0080052F">
      <w:pPr>
        <w:pStyle w:val="NoSpacing"/>
        <w:spacing w:line="480" w:lineRule="auto"/>
        <w:jc w:val="both"/>
        <w:rPr>
          <w:rFonts w:ascii="Times New Roman" w:hAnsi="Times New Roman" w:cs="Times New Roman"/>
          <w:sz w:val="24"/>
          <w:szCs w:val="24"/>
        </w:rPr>
      </w:pPr>
      <w:r>
        <w:rPr>
          <w:rFonts w:ascii="Times New Roman" w:hAnsi="Times New Roman" w:cs="Times New Roman"/>
          <w:i/>
          <w:szCs w:val="24"/>
        </w:rPr>
        <w:t xml:space="preserve">Sumber : </w:t>
      </w:r>
      <w:r w:rsidR="0080052F" w:rsidRPr="00B1339A">
        <w:rPr>
          <w:rFonts w:ascii="Times New Roman" w:hAnsi="Times New Roman" w:cs="Times New Roman"/>
          <w:i/>
          <w:szCs w:val="24"/>
        </w:rPr>
        <w:t xml:space="preserve">Dokumentasi </w:t>
      </w:r>
      <w:r w:rsidR="0080052F">
        <w:rPr>
          <w:rFonts w:ascii="Times New Roman" w:hAnsi="Times New Roman" w:cs="Times New Roman"/>
          <w:i/>
          <w:szCs w:val="24"/>
        </w:rPr>
        <w:t xml:space="preserve">TPA </w:t>
      </w:r>
      <w:r w:rsidR="00BC2AE2">
        <w:rPr>
          <w:rFonts w:ascii="Times New Roman" w:hAnsi="Times New Roman" w:cs="Times New Roman"/>
          <w:i/>
          <w:szCs w:val="24"/>
        </w:rPr>
        <w:t xml:space="preserve">Unit 107 </w:t>
      </w:r>
      <w:r w:rsidR="0080052F">
        <w:rPr>
          <w:rFonts w:ascii="Times New Roman" w:hAnsi="Times New Roman" w:cs="Times New Roman"/>
          <w:i/>
          <w:szCs w:val="24"/>
        </w:rPr>
        <w:t>Jami’atul Muhajirin</w:t>
      </w:r>
      <w:r>
        <w:rPr>
          <w:rFonts w:ascii="Times New Roman" w:hAnsi="Times New Roman" w:cs="Times New Roman"/>
          <w:i/>
          <w:szCs w:val="24"/>
        </w:rPr>
        <w:t xml:space="preserve"> Tahun 2013</w:t>
      </w:r>
    </w:p>
    <w:p w:rsidR="0080052F" w:rsidRDefault="0080052F" w:rsidP="00076218">
      <w:pPr>
        <w:pStyle w:val="NoSpacing"/>
        <w:rPr>
          <w:rFonts w:ascii="Times New Roman" w:hAnsi="Times New Roman" w:cs="Times New Roman"/>
          <w:sz w:val="24"/>
          <w:szCs w:val="24"/>
        </w:rPr>
      </w:pPr>
    </w:p>
    <w:p w:rsidR="009C72BE" w:rsidRDefault="00614828" w:rsidP="001D7373">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Kegiatan belajar mengajar di TPA </w:t>
      </w:r>
      <w:r w:rsidR="00BC2AE2">
        <w:rPr>
          <w:rFonts w:ascii="Times New Roman" w:hAnsi="Times New Roman" w:cs="Times New Roman"/>
          <w:sz w:val="24"/>
          <w:szCs w:val="24"/>
        </w:rPr>
        <w:t xml:space="preserve">Unit 107 </w:t>
      </w:r>
      <w:r>
        <w:rPr>
          <w:rFonts w:ascii="Times New Roman" w:hAnsi="Times New Roman" w:cs="Times New Roman"/>
          <w:sz w:val="24"/>
          <w:szCs w:val="24"/>
        </w:rPr>
        <w:t>Jami’atul Muhajirin tidak hanya di waktu sore, tapi ada</w:t>
      </w:r>
      <w:r w:rsidR="008E4810">
        <w:rPr>
          <w:rFonts w:ascii="Times New Roman" w:hAnsi="Times New Roman" w:cs="Times New Roman"/>
          <w:sz w:val="24"/>
          <w:szCs w:val="24"/>
        </w:rPr>
        <w:t xml:space="preserve"> juga</w:t>
      </w:r>
      <w:r>
        <w:rPr>
          <w:rFonts w:ascii="Times New Roman" w:hAnsi="Times New Roman" w:cs="Times New Roman"/>
          <w:sz w:val="24"/>
          <w:szCs w:val="24"/>
        </w:rPr>
        <w:t xml:space="preserve"> </w:t>
      </w:r>
      <w:r w:rsidR="008E4810">
        <w:rPr>
          <w:rFonts w:ascii="Times New Roman" w:hAnsi="Times New Roman" w:cs="Times New Roman"/>
          <w:sz w:val="24"/>
          <w:szCs w:val="24"/>
        </w:rPr>
        <w:t>belajar di</w:t>
      </w:r>
      <w:r>
        <w:rPr>
          <w:rFonts w:ascii="Times New Roman" w:hAnsi="Times New Roman" w:cs="Times New Roman"/>
          <w:sz w:val="24"/>
          <w:szCs w:val="24"/>
        </w:rPr>
        <w:t xml:space="preserve"> waktu malam. Jumlah keseluruhan santri yang belajar di</w:t>
      </w:r>
      <w:r w:rsidR="008E4810">
        <w:rPr>
          <w:rFonts w:ascii="Times New Roman" w:hAnsi="Times New Roman" w:cs="Times New Roman"/>
          <w:sz w:val="24"/>
          <w:szCs w:val="24"/>
        </w:rPr>
        <w:t xml:space="preserve"> TPA ini </w:t>
      </w:r>
      <w:r>
        <w:rPr>
          <w:rFonts w:ascii="Times New Roman" w:hAnsi="Times New Roman" w:cs="Times New Roman"/>
          <w:sz w:val="24"/>
          <w:szCs w:val="24"/>
        </w:rPr>
        <w:t>berjumlah 187 yang terdiri dari 99 orang laki</w:t>
      </w:r>
      <w:r w:rsidR="008E4810">
        <w:rPr>
          <w:rFonts w:ascii="Times New Roman" w:hAnsi="Times New Roman" w:cs="Times New Roman"/>
          <w:sz w:val="24"/>
          <w:szCs w:val="24"/>
        </w:rPr>
        <w:t>-laki</w:t>
      </w:r>
      <w:r>
        <w:rPr>
          <w:rFonts w:ascii="Times New Roman" w:hAnsi="Times New Roman" w:cs="Times New Roman"/>
          <w:sz w:val="24"/>
          <w:szCs w:val="24"/>
        </w:rPr>
        <w:t xml:space="preserve"> dan 88 orang pere</w:t>
      </w:r>
      <w:r w:rsidR="005F57DB">
        <w:rPr>
          <w:rFonts w:ascii="Times New Roman" w:hAnsi="Times New Roman" w:cs="Times New Roman"/>
          <w:sz w:val="24"/>
          <w:szCs w:val="24"/>
        </w:rPr>
        <w:t xml:space="preserve">mpuan. </w:t>
      </w:r>
      <w:r w:rsidR="008E4810">
        <w:rPr>
          <w:rFonts w:ascii="Times New Roman" w:hAnsi="Times New Roman" w:cs="Times New Roman"/>
          <w:sz w:val="24"/>
          <w:szCs w:val="24"/>
        </w:rPr>
        <w:t xml:space="preserve">Jumlah santri yang belajar diwaktu sore berjumlah 120 orang yang terdiri dari 55 orang laki-laki dan 65 orang perempuan. </w:t>
      </w:r>
    </w:p>
    <w:p w:rsidR="009C72BE" w:rsidRDefault="009C72BE" w:rsidP="009C72BE">
      <w:pPr>
        <w:pStyle w:val="NoSpacing"/>
        <w:spacing w:line="480" w:lineRule="auto"/>
        <w:ind w:firstLine="709"/>
        <w:jc w:val="center"/>
        <w:rPr>
          <w:rFonts w:ascii="Times New Roman" w:hAnsi="Times New Roman" w:cs="Times New Roman"/>
          <w:sz w:val="24"/>
          <w:szCs w:val="24"/>
        </w:rPr>
      </w:pPr>
    </w:p>
    <w:p w:rsidR="00BE4ECA" w:rsidRDefault="00BE4ECA" w:rsidP="00AF6237">
      <w:pPr>
        <w:pStyle w:val="NoSpacing"/>
        <w:spacing w:line="48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w:t>
      </w:r>
      <w:r w:rsidR="00AF6237">
        <w:rPr>
          <w:rFonts w:ascii="Times New Roman" w:hAnsi="Times New Roman" w:cs="Times New Roman"/>
          <w:sz w:val="24"/>
          <w:szCs w:val="24"/>
        </w:rPr>
        <w:t>13</w:t>
      </w:r>
      <w:r w:rsidR="00100A7A">
        <w:rPr>
          <w:rFonts w:ascii="Times New Roman" w:hAnsi="Times New Roman" w:cs="Times New Roman"/>
          <w:sz w:val="24"/>
          <w:szCs w:val="24"/>
        </w:rPr>
        <w:t xml:space="preserve">. Data </w:t>
      </w:r>
      <w:r>
        <w:rPr>
          <w:rFonts w:ascii="Times New Roman" w:hAnsi="Times New Roman" w:cs="Times New Roman"/>
          <w:sz w:val="24"/>
          <w:szCs w:val="24"/>
        </w:rPr>
        <w:t>Santri TPA Kelas Sore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2811"/>
        <w:gridCol w:w="1727"/>
        <w:gridCol w:w="1778"/>
        <w:gridCol w:w="1744"/>
      </w:tblGrid>
      <w:tr w:rsidR="0080052F" w:rsidRPr="008D7439" w:rsidTr="00DC7986">
        <w:tc>
          <w:tcPr>
            <w:tcW w:w="675" w:type="dxa"/>
            <w:vMerge w:val="restart"/>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No</w:t>
            </w:r>
          </w:p>
        </w:tc>
        <w:tc>
          <w:tcPr>
            <w:tcW w:w="2946" w:type="dxa"/>
            <w:vMerge w:val="restart"/>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Tingkatan</w:t>
            </w:r>
          </w:p>
        </w:tc>
        <w:tc>
          <w:tcPr>
            <w:tcW w:w="3622" w:type="dxa"/>
            <w:gridSpan w:val="2"/>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Jenis Kelamin</w:t>
            </w:r>
          </w:p>
        </w:tc>
        <w:tc>
          <w:tcPr>
            <w:tcW w:w="1811" w:type="dxa"/>
            <w:vMerge w:val="restart"/>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Jumlah</w:t>
            </w:r>
          </w:p>
        </w:tc>
      </w:tr>
      <w:tr w:rsidR="0080052F" w:rsidRPr="008D7439" w:rsidTr="00F74077">
        <w:tc>
          <w:tcPr>
            <w:tcW w:w="675" w:type="dxa"/>
            <w:vMerge/>
            <w:tcBorders>
              <w:bottom w:val="single" w:sz="4" w:space="0" w:color="auto"/>
            </w:tcBorders>
            <w:vAlign w:val="center"/>
          </w:tcPr>
          <w:p w:rsidR="0080052F" w:rsidRPr="008D7439" w:rsidRDefault="0080052F" w:rsidP="00F74077">
            <w:pPr>
              <w:pStyle w:val="NoSpacing"/>
              <w:jc w:val="center"/>
              <w:rPr>
                <w:rFonts w:ascii="Times New Roman" w:hAnsi="Times New Roman" w:cs="Times New Roman"/>
                <w:b/>
                <w:bCs/>
                <w:sz w:val="24"/>
                <w:szCs w:val="24"/>
              </w:rPr>
            </w:pPr>
          </w:p>
        </w:tc>
        <w:tc>
          <w:tcPr>
            <w:tcW w:w="2946" w:type="dxa"/>
            <w:vMerge/>
            <w:tcBorders>
              <w:bottom w:val="single" w:sz="4" w:space="0" w:color="auto"/>
            </w:tcBorders>
            <w:vAlign w:val="center"/>
          </w:tcPr>
          <w:p w:rsidR="0080052F" w:rsidRPr="008D7439" w:rsidRDefault="0080052F" w:rsidP="00F74077">
            <w:pPr>
              <w:pStyle w:val="NoSpacing"/>
              <w:jc w:val="center"/>
              <w:rPr>
                <w:rFonts w:ascii="Times New Roman" w:hAnsi="Times New Roman" w:cs="Times New Roman"/>
                <w:b/>
                <w:bCs/>
                <w:sz w:val="24"/>
                <w:szCs w:val="24"/>
              </w:rPr>
            </w:pPr>
          </w:p>
        </w:tc>
        <w:tc>
          <w:tcPr>
            <w:tcW w:w="1811" w:type="dxa"/>
            <w:tcBorders>
              <w:bottom w:val="single" w:sz="4" w:space="0" w:color="auto"/>
            </w:tcBorders>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Laki-Laki</w:t>
            </w:r>
          </w:p>
        </w:tc>
        <w:tc>
          <w:tcPr>
            <w:tcW w:w="1811" w:type="dxa"/>
            <w:tcBorders>
              <w:bottom w:val="single" w:sz="4" w:space="0" w:color="auto"/>
            </w:tcBorders>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Perempuan</w:t>
            </w:r>
          </w:p>
        </w:tc>
        <w:tc>
          <w:tcPr>
            <w:tcW w:w="1811" w:type="dxa"/>
            <w:vMerge/>
            <w:tcBorders>
              <w:bottom w:val="single" w:sz="4" w:space="0" w:color="auto"/>
            </w:tcBorders>
            <w:vAlign w:val="center"/>
          </w:tcPr>
          <w:p w:rsidR="0080052F" w:rsidRPr="008D7439" w:rsidRDefault="0080052F" w:rsidP="00F74077">
            <w:pPr>
              <w:pStyle w:val="NoSpacing"/>
              <w:jc w:val="center"/>
              <w:rPr>
                <w:rFonts w:ascii="Times New Roman" w:hAnsi="Times New Roman" w:cs="Times New Roman"/>
                <w:b/>
                <w:bCs/>
                <w:sz w:val="24"/>
                <w:szCs w:val="24"/>
              </w:rPr>
            </w:pPr>
          </w:p>
        </w:tc>
      </w:tr>
      <w:tr w:rsidR="00F74077" w:rsidRPr="00F74077" w:rsidTr="00F74077">
        <w:tc>
          <w:tcPr>
            <w:tcW w:w="675" w:type="dxa"/>
            <w:tcBorders>
              <w:top w:val="single" w:sz="4" w:space="0" w:color="auto"/>
              <w:left w:val="single" w:sz="4" w:space="0" w:color="auto"/>
              <w:bottom w:val="nil"/>
              <w:right w:val="single" w:sz="4" w:space="0" w:color="auto"/>
            </w:tcBorders>
            <w:vAlign w:val="center"/>
          </w:tcPr>
          <w:p w:rsidR="00F74077" w:rsidRPr="00F74077" w:rsidRDefault="00F74077" w:rsidP="00F74077">
            <w:pPr>
              <w:pStyle w:val="NoSpacing"/>
              <w:jc w:val="center"/>
              <w:rPr>
                <w:rFonts w:ascii="Times New Roman" w:hAnsi="Times New Roman" w:cs="Times New Roman"/>
                <w:b/>
                <w:bCs/>
                <w:sz w:val="10"/>
                <w:szCs w:val="10"/>
              </w:rPr>
            </w:pPr>
          </w:p>
        </w:tc>
        <w:tc>
          <w:tcPr>
            <w:tcW w:w="2946" w:type="dxa"/>
            <w:tcBorders>
              <w:top w:val="single" w:sz="4" w:space="0" w:color="auto"/>
              <w:left w:val="single" w:sz="4" w:space="0" w:color="auto"/>
              <w:bottom w:val="nil"/>
              <w:right w:val="single" w:sz="4" w:space="0" w:color="auto"/>
            </w:tcBorders>
            <w:vAlign w:val="center"/>
          </w:tcPr>
          <w:p w:rsidR="00F74077" w:rsidRPr="00F74077" w:rsidRDefault="00F74077" w:rsidP="00F74077">
            <w:pPr>
              <w:pStyle w:val="NoSpacing"/>
              <w:jc w:val="center"/>
              <w:rPr>
                <w:rFonts w:ascii="Times New Roman" w:hAnsi="Times New Roman" w:cs="Times New Roman"/>
                <w:b/>
                <w:bCs/>
                <w:sz w:val="10"/>
                <w:szCs w:val="10"/>
              </w:rPr>
            </w:pPr>
          </w:p>
        </w:tc>
        <w:tc>
          <w:tcPr>
            <w:tcW w:w="1811" w:type="dxa"/>
            <w:tcBorders>
              <w:top w:val="single" w:sz="4" w:space="0" w:color="auto"/>
              <w:left w:val="single" w:sz="4" w:space="0" w:color="auto"/>
              <w:bottom w:val="nil"/>
              <w:right w:val="single" w:sz="4" w:space="0" w:color="auto"/>
            </w:tcBorders>
            <w:vAlign w:val="center"/>
          </w:tcPr>
          <w:p w:rsidR="00F74077" w:rsidRPr="00F74077" w:rsidRDefault="00F74077" w:rsidP="00F74077">
            <w:pPr>
              <w:pStyle w:val="NoSpacing"/>
              <w:jc w:val="center"/>
              <w:rPr>
                <w:rFonts w:ascii="Times New Roman" w:hAnsi="Times New Roman" w:cs="Times New Roman"/>
                <w:b/>
                <w:bCs/>
                <w:sz w:val="10"/>
                <w:szCs w:val="10"/>
              </w:rPr>
            </w:pPr>
          </w:p>
        </w:tc>
        <w:tc>
          <w:tcPr>
            <w:tcW w:w="1811" w:type="dxa"/>
            <w:tcBorders>
              <w:top w:val="single" w:sz="4" w:space="0" w:color="auto"/>
              <w:left w:val="single" w:sz="4" w:space="0" w:color="auto"/>
              <w:bottom w:val="nil"/>
              <w:right w:val="single" w:sz="4" w:space="0" w:color="auto"/>
            </w:tcBorders>
            <w:vAlign w:val="center"/>
          </w:tcPr>
          <w:p w:rsidR="00F74077" w:rsidRPr="00F74077" w:rsidRDefault="00F74077" w:rsidP="00F74077">
            <w:pPr>
              <w:pStyle w:val="NoSpacing"/>
              <w:jc w:val="center"/>
              <w:rPr>
                <w:rFonts w:ascii="Times New Roman" w:hAnsi="Times New Roman" w:cs="Times New Roman"/>
                <w:b/>
                <w:bCs/>
                <w:sz w:val="10"/>
                <w:szCs w:val="10"/>
              </w:rPr>
            </w:pPr>
          </w:p>
        </w:tc>
        <w:tc>
          <w:tcPr>
            <w:tcW w:w="1811" w:type="dxa"/>
            <w:tcBorders>
              <w:top w:val="single" w:sz="4" w:space="0" w:color="auto"/>
              <w:left w:val="single" w:sz="4" w:space="0" w:color="auto"/>
              <w:bottom w:val="nil"/>
              <w:right w:val="single" w:sz="4" w:space="0" w:color="auto"/>
            </w:tcBorders>
            <w:vAlign w:val="center"/>
          </w:tcPr>
          <w:p w:rsidR="00F74077" w:rsidRPr="00F74077" w:rsidRDefault="00F74077" w:rsidP="00F74077">
            <w:pPr>
              <w:pStyle w:val="NoSpacing"/>
              <w:jc w:val="center"/>
              <w:rPr>
                <w:rFonts w:ascii="Times New Roman" w:hAnsi="Times New Roman" w:cs="Times New Roman"/>
                <w:b/>
                <w:bCs/>
                <w:sz w:val="10"/>
                <w:szCs w:val="10"/>
              </w:rPr>
            </w:pPr>
          </w:p>
        </w:tc>
      </w:tr>
      <w:tr w:rsidR="0080052F" w:rsidRPr="008D7439" w:rsidTr="00F74077">
        <w:tc>
          <w:tcPr>
            <w:tcW w:w="675" w:type="dxa"/>
            <w:tcBorders>
              <w:top w:val="nil"/>
              <w:left w:val="single" w:sz="4" w:space="0" w:color="auto"/>
              <w:bottom w:val="single" w:sz="4" w:space="0" w:color="auto"/>
              <w:right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w:t>
            </w:r>
          </w:p>
        </w:tc>
        <w:tc>
          <w:tcPr>
            <w:tcW w:w="2946" w:type="dxa"/>
            <w:tcBorders>
              <w:top w:val="nil"/>
              <w:left w:val="single" w:sz="4" w:space="0" w:color="auto"/>
              <w:bottom w:val="single" w:sz="4" w:space="0" w:color="auto"/>
              <w:right w:val="single" w:sz="4" w:space="0" w:color="auto"/>
            </w:tcBorders>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1</w:t>
            </w:r>
          </w:p>
        </w:tc>
        <w:tc>
          <w:tcPr>
            <w:tcW w:w="1811" w:type="dxa"/>
            <w:tcBorders>
              <w:top w:val="nil"/>
              <w:left w:val="single" w:sz="4" w:space="0" w:color="auto"/>
              <w:bottom w:val="single" w:sz="4" w:space="0" w:color="auto"/>
              <w:right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11" w:type="dxa"/>
            <w:tcBorders>
              <w:top w:val="nil"/>
              <w:left w:val="single" w:sz="4" w:space="0" w:color="auto"/>
              <w:bottom w:val="single" w:sz="4" w:space="0" w:color="auto"/>
              <w:right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811" w:type="dxa"/>
            <w:tcBorders>
              <w:top w:val="nil"/>
              <w:left w:val="single" w:sz="4" w:space="0" w:color="auto"/>
              <w:bottom w:val="single" w:sz="4" w:space="0" w:color="auto"/>
              <w:right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80052F" w:rsidRPr="008D7439" w:rsidTr="00F74077">
        <w:tc>
          <w:tcPr>
            <w:tcW w:w="675" w:type="dxa"/>
            <w:tcBorders>
              <w:top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2.</w:t>
            </w:r>
          </w:p>
        </w:tc>
        <w:tc>
          <w:tcPr>
            <w:tcW w:w="2946" w:type="dxa"/>
            <w:tcBorders>
              <w:top w:val="single" w:sz="4" w:space="0" w:color="auto"/>
            </w:tcBorders>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2</w:t>
            </w:r>
          </w:p>
        </w:tc>
        <w:tc>
          <w:tcPr>
            <w:tcW w:w="1811" w:type="dxa"/>
            <w:tcBorders>
              <w:top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11" w:type="dxa"/>
            <w:tcBorders>
              <w:top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11" w:type="dxa"/>
            <w:tcBorders>
              <w:top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80052F" w:rsidRPr="008D7439" w:rsidTr="00DC7986">
        <w:tc>
          <w:tcPr>
            <w:tcW w:w="675"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3.</w:t>
            </w:r>
          </w:p>
        </w:tc>
        <w:tc>
          <w:tcPr>
            <w:tcW w:w="2946" w:type="dxa"/>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3</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80052F" w:rsidRPr="008D7439" w:rsidTr="00DC7986">
        <w:tc>
          <w:tcPr>
            <w:tcW w:w="675"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4.</w:t>
            </w:r>
          </w:p>
        </w:tc>
        <w:tc>
          <w:tcPr>
            <w:tcW w:w="2946" w:type="dxa"/>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4</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0052F" w:rsidRPr="008D7439" w:rsidTr="00DC7986">
        <w:tc>
          <w:tcPr>
            <w:tcW w:w="675"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5.</w:t>
            </w:r>
          </w:p>
        </w:tc>
        <w:tc>
          <w:tcPr>
            <w:tcW w:w="2946" w:type="dxa"/>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5</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80052F" w:rsidRPr="008D7439" w:rsidTr="00DC7986">
        <w:tc>
          <w:tcPr>
            <w:tcW w:w="675"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6.</w:t>
            </w:r>
          </w:p>
        </w:tc>
        <w:tc>
          <w:tcPr>
            <w:tcW w:w="2946" w:type="dxa"/>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6</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80052F" w:rsidRPr="008D7439" w:rsidTr="00DC7986">
        <w:tc>
          <w:tcPr>
            <w:tcW w:w="675"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7.</w:t>
            </w:r>
          </w:p>
        </w:tc>
        <w:tc>
          <w:tcPr>
            <w:tcW w:w="2946" w:type="dxa"/>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Al-Qur’an</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74077" w:rsidRPr="008D7439" w:rsidTr="00F74077">
        <w:trPr>
          <w:trHeight w:val="562"/>
        </w:trPr>
        <w:tc>
          <w:tcPr>
            <w:tcW w:w="3621" w:type="dxa"/>
            <w:gridSpan w:val="2"/>
            <w:vAlign w:val="center"/>
          </w:tcPr>
          <w:p w:rsidR="00F74077" w:rsidRPr="008D7439" w:rsidRDefault="00F74077" w:rsidP="00F74077">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Jumlah</w:t>
            </w:r>
          </w:p>
        </w:tc>
        <w:tc>
          <w:tcPr>
            <w:tcW w:w="1811" w:type="dxa"/>
            <w:vAlign w:val="center"/>
          </w:tcPr>
          <w:p w:rsidR="00F74077" w:rsidRPr="008D7439" w:rsidRDefault="00F74077" w:rsidP="00F74077">
            <w:pPr>
              <w:pStyle w:val="NoSpacing"/>
              <w:jc w:val="center"/>
              <w:rPr>
                <w:rFonts w:ascii="Times New Roman" w:hAnsi="Times New Roman" w:cs="Times New Roman"/>
                <w:sz w:val="24"/>
                <w:szCs w:val="24"/>
              </w:rPr>
            </w:pPr>
            <w:r>
              <w:rPr>
                <w:rFonts w:ascii="Times New Roman" w:hAnsi="Times New Roman" w:cs="Times New Roman"/>
                <w:sz w:val="24"/>
                <w:szCs w:val="24"/>
              </w:rPr>
              <w:t>55</w:t>
            </w:r>
          </w:p>
        </w:tc>
        <w:tc>
          <w:tcPr>
            <w:tcW w:w="1811" w:type="dxa"/>
            <w:vAlign w:val="center"/>
          </w:tcPr>
          <w:p w:rsidR="00F74077" w:rsidRPr="008D7439" w:rsidRDefault="00F74077" w:rsidP="00F74077">
            <w:pPr>
              <w:pStyle w:val="NoSpacing"/>
              <w:jc w:val="center"/>
              <w:rPr>
                <w:rFonts w:ascii="Times New Roman" w:hAnsi="Times New Roman" w:cs="Times New Roman"/>
                <w:sz w:val="24"/>
                <w:szCs w:val="24"/>
              </w:rPr>
            </w:pPr>
            <w:r>
              <w:rPr>
                <w:rFonts w:ascii="Times New Roman" w:hAnsi="Times New Roman" w:cs="Times New Roman"/>
                <w:sz w:val="24"/>
                <w:szCs w:val="24"/>
              </w:rPr>
              <w:t>65</w:t>
            </w:r>
          </w:p>
        </w:tc>
        <w:tc>
          <w:tcPr>
            <w:tcW w:w="1811" w:type="dxa"/>
            <w:vAlign w:val="center"/>
          </w:tcPr>
          <w:p w:rsidR="00F74077" w:rsidRPr="008D7439" w:rsidRDefault="00F74077" w:rsidP="00F74077">
            <w:pPr>
              <w:pStyle w:val="NoSpacing"/>
              <w:jc w:val="center"/>
              <w:rPr>
                <w:rFonts w:ascii="Times New Roman" w:hAnsi="Times New Roman" w:cs="Times New Roman"/>
                <w:sz w:val="24"/>
                <w:szCs w:val="24"/>
              </w:rPr>
            </w:pPr>
            <w:r>
              <w:rPr>
                <w:rFonts w:ascii="Times New Roman" w:hAnsi="Times New Roman" w:cs="Times New Roman"/>
                <w:sz w:val="24"/>
                <w:szCs w:val="24"/>
              </w:rPr>
              <w:t>120</w:t>
            </w:r>
          </w:p>
        </w:tc>
      </w:tr>
    </w:tbl>
    <w:p w:rsidR="0080052F" w:rsidRDefault="00076218" w:rsidP="0080052F">
      <w:pPr>
        <w:pStyle w:val="NoSpacing"/>
        <w:spacing w:line="480" w:lineRule="auto"/>
        <w:jc w:val="both"/>
        <w:rPr>
          <w:rFonts w:ascii="Times New Roman" w:hAnsi="Times New Roman" w:cs="Times New Roman"/>
          <w:sz w:val="24"/>
          <w:szCs w:val="24"/>
        </w:rPr>
      </w:pPr>
      <w:r>
        <w:rPr>
          <w:rFonts w:ascii="Times New Roman" w:hAnsi="Times New Roman" w:cs="Times New Roman"/>
          <w:i/>
          <w:szCs w:val="24"/>
        </w:rPr>
        <w:t xml:space="preserve">Sumber : </w:t>
      </w:r>
      <w:r w:rsidR="0080052F" w:rsidRPr="00B1339A">
        <w:rPr>
          <w:rFonts w:ascii="Times New Roman" w:hAnsi="Times New Roman" w:cs="Times New Roman"/>
          <w:i/>
          <w:szCs w:val="24"/>
        </w:rPr>
        <w:t xml:space="preserve">Dokumentasi </w:t>
      </w:r>
      <w:r w:rsidR="0080052F">
        <w:rPr>
          <w:rFonts w:ascii="Times New Roman" w:hAnsi="Times New Roman" w:cs="Times New Roman"/>
          <w:i/>
          <w:szCs w:val="24"/>
        </w:rPr>
        <w:t xml:space="preserve">TPA </w:t>
      </w:r>
      <w:r w:rsidR="00BC2AE2">
        <w:rPr>
          <w:rFonts w:ascii="Times New Roman" w:hAnsi="Times New Roman" w:cs="Times New Roman"/>
          <w:i/>
          <w:szCs w:val="24"/>
        </w:rPr>
        <w:t xml:space="preserve">107 </w:t>
      </w:r>
      <w:r w:rsidR="0080052F">
        <w:rPr>
          <w:rFonts w:ascii="Times New Roman" w:hAnsi="Times New Roman" w:cs="Times New Roman"/>
          <w:i/>
          <w:szCs w:val="24"/>
        </w:rPr>
        <w:t>Jami’atul Muhajirin</w:t>
      </w:r>
      <w:r>
        <w:rPr>
          <w:rFonts w:ascii="Times New Roman" w:hAnsi="Times New Roman" w:cs="Times New Roman"/>
          <w:i/>
          <w:szCs w:val="24"/>
        </w:rPr>
        <w:t xml:space="preserve"> Tahun 2013</w:t>
      </w:r>
    </w:p>
    <w:p w:rsidR="008E4810" w:rsidRDefault="008E4810" w:rsidP="008E4810">
      <w:pPr>
        <w:pStyle w:val="NoSpacing"/>
        <w:spacing w:line="480" w:lineRule="auto"/>
        <w:ind w:firstLine="709"/>
        <w:jc w:val="both"/>
        <w:rPr>
          <w:rFonts w:ascii="Times New Roman" w:hAnsi="Times New Roman" w:cs="Times New Roman"/>
          <w:sz w:val="24"/>
          <w:szCs w:val="24"/>
        </w:rPr>
      </w:pPr>
      <w:r w:rsidRPr="008E4810">
        <w:rPr>
          <w:rFonts w:ascii="Times New Roman" w:hAnsi="Times New Roman" w:cs="Times New Roman"/>
          <w:sz w:val="24"/>
          <w:szCs w:val="24"/>
        </w:rPr>
        <w:t>Sedangkan</w:t>
      </w:r>
      <w:r>
        <w:rPr>
          <w:rFonts w:ascii="Times New Roman" w:hAnsi="Times New Roman" w:cs="Times New Roman"/>
          <w:sz w:val="24"/>
          <w:szCs w:val="24"/>
        </w:rPr>
        <w:t xml:space="preserve"> santri yang belajar di waktu malam berjumlah 67 orang yang terdiri dari 44 orang laki-laki dan 23 orang perempuan.</w:t>
      </w:r>
    </w:p>
    <w:p w:rsidR="008E4810" w:rsidRPr="008E4810" w:rsidRDefault="008E4810" w:rsidP="00076218">
      <w:pPr>
        <w:pStyle w:val="NoSpacing"/>
        <w:ind w:firstLine="709"/>
        <w:jc w:val="both"/>
        <w:rPr>
          <w:rFonts w:ascii="Times New Roman" w:hAnsi="Times New Roman" w:cs="Times New Roman"/>
          <w:sz w:val="24"/>
          <w:szCs w:val="24"/>
        </w:rPr>
      </w:pPr>
    </w:p>
    <w:p w:rsidR="00BE4ECA" w:rsidRDefault="00BE4ECA" w:rsidP="00AF6237">
      <w:pPr>
        <w:pStyle w:val="NoSpacing"/>
        <w:spacing w:line="48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Tabel </w:t>
      </w:r>
      <w:r w:rsidR="00E7587B">
        <w:rPr>
          <w:rFonts w:ascii="Times New Roman" w:hAnsi="Times New Roman" w:cs="Times New Roman"/>
          <w:sz w:val="24"/>
          <w:szCs w:val="24"/>
        </w:rPr>
        <w:t>1</w:t>
      </w:r>
      <w:r w:rsidR="00AF6237">
        <w:rPr>
          <w:rFonts w:ascii="Times New Roman" w:hAnsi="Times New Roman" w:cs="Times New Roman"/>
          <w:sz w:val="24"/>
          <w:szCs w:val="24"/>
        </w:rPr>
        <w:t>4</w:t>
      </w:r>
      <w:r w:rsidR="00100A7A">
        <w:rPr>
          <w:rFonts w:ascii="Times New Roman" w:hAnsi="Times New Roman" w:cs="Times New Roman"/>
          <w:sz w:val="24"/>
          <w:szCs w:val="24"/>
        </w:rPr>
        <w:t>.</w:t>
      </w:r>
      <w:r>
        <w:rPr>
          <w:rFonts w:ascii="Times New Roman" w:hAnsi="Times New Roman" w:cs="Times New Roman"/>
          <w:sz w:val="24"/>
          <w:szCs w:val="24"/>
        </w:rPr>
        <w:t xml:space="preserve"> </w:t>
      </w:r>
      <w:r w:rsidR="00100A7A">
        <w:rPr>
          <w:rFonts w:ascii="Times New Roman" w:hAnsi="Times New Roman" w:cs="Times New Roman"/>
          <w:sz w:val="24"/>
          <w:szCs w:val="24"/>
        </w:rPr>
        <w:t xml:space="preserve">Data </w:t>
      </w:r>
      <w:r>
        <w:rPr>
          <w:rFonts w:ascii="Times New Roman" w:hAnsi="Times New Roman" w:cs="Times New Roman"/>
          <w:sz w:val="24"/>
          <w:szCs w:val="24"/>
        </w:rPr>
        <w:t>Santri TPA Kelas Malam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2811"/>
        <w:gridCol w:w="1727"/>
        <w:gridCol w:w="1778"/>
        <w:gridCol w:w="1744"/>
      </w:tblGrid>
      <w:tr w:rsidR="0080052F" w:rsidRPr="008D7439" w:rsidTr="00DC7986">
        <w:tc>
          <w:tcPr>
            <w:tcW w:w="675" w:type="dxa"/>
            <w:vMerge w:val="restart"/>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No</w:t>
            </w:r>
          </w:p>
        </w:tc>
        <w:tc>
          <w:tcPr>
            <w:tcW w:w="2946" w:type="dxa"/>
            <w:vMerge w:val="restart"/>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Tingkatan</w:t>
            </w:r>
          </w:p>
        </w:tc>
        <w:tc>
          <w:tcPr>
            <w:tcW w:w="3622" w:type="dxa"/>
            <w:gridSpan w:val="2"/>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Jenis Kelamin</w:t>
            </w:r>
          </w:p>
        </w:tc>
        <w:tc>
          <w:tcPr>
            <w:tcW w:w="1811" w:type="dxa"/>
            <w:vMerge w:val="restart"/>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Jumlah</w:t>
            </w:r>
          </w:p>
        </w:tc>
      </w:tr>
      <w:tr w:rsidR="0080052F" w:rsidRPr="008D7439" w:rsidTr="006315F7">
        <w:tc>
          <w:tcPr>
            <w:tcW w:w="675" w:type="dxa"/>
            <w:vMerge/>
            <w:tcBorders>
              <w:bottom w:val="single" w:sz="4" w:space="0" w:color="auto"/>
            </w:tcBorders>
            <w:vAlign w:val="center"/>
          </w:tcPr>
          <w:p w:rsidR="0080052F" w:rsidRPr="008D7439" w:rsidRDefault="0080052F" w:rsidP="00F74077">
            <w:pPr>
              <w:pStyle w:val="NoSpacing"/>
              <w:jc w:val="center"/>
              <w:rPr>
                <w:rFonts w:ascii="Times New Roman" w:hAnsi="Times New Roman" w:cs="Times New Roman"/>
                <w:b/>
                <w:bCs/>
                <w:sz w:val="24"/>
                <w:szCs w:val="24"/>
              </w:rPr>
            </w:pPr>
          </w:p>
        </w:tc>
        <w:tc>
          <w:tcPr>
            <w:tcW w:w="2946" w:type="dxa"/>
            <w:vMerge/>
            <w:tcBorders>
              <w:bottom w:val="single" w:sz="4" w:space="0" w:color="auto"/>
            </w:tcBorders>
            <w:vAlign w:val="center"/>
          </w:tcPr>
          <w:p w:rsidR="0080052F" w:rsidRPr="008D7439" w:rsidRDefault="0080052F" w:rsidP="00F74077">
            <w:pPr>
              <w:pStyle w:val="NoSpacing"/>
              <w:jc w:val="center"/>
              <w:rPr>
                <w:rFonts w:ascii="Times New Roman" w:hAnsi="Times New Roman" w:cs="Times New Roman"/>
                <w:b/>
                <w:bCs/>
                <w:sz w:val="24"/>
                <w:szCs w:val="24"/>
              </w:rPr>
            </w:pPr>
          </w:p>
        </w:tc>
        <w:tc>
          <w:tcPr>
            <w:tcW w:w="1811" w:type="dxa"/>
            <w:tcBorders>
              <w:bottom w:val="single" w:sz="4" w:space="0" w:color="auto"/>
            </w:tcBorders>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Laki-Laki</w:t>
            </w:r>
          </w:p>
        </w:tc>
        <w:tc>
          <w:tcPr>
            <w:tcW w:w="1811" w:type="dxa"/>
            <w:tcBorders>
              <w:bottom w:val="single" w:sz="4" w:space="0" w:color="auto"/>
            </w:tcBorders>
            <w:vAlign w:val="center"/>
          </w:tcPr>
          <w:p w:rsidR="0080052F" w:rsidRPr="008D7439" w:rsidRDefault="0080052F" w:rsidP="00F74077">
            <w:pPr>
              <w:pStyle w:val="NoSpacing"/>
              <w:jc w:val="center"/>
              <w:rPr>
                <w:rFonts w:ascii="Times New Roman" w:hAnsi="Times New Roman" w:cs="Times New Roman"/>
                <w:b/>
                <w:bCs/>
                <w:sz w:val="24"/>
                <w:szCs w:val="24"/>
              </w:rPr>
            </w:pPr>
            <w:r w:rsidRPr="008D7439">
              <w:rPr>
                <w:rFonts w:ascii="Times New Roman" w:hAnsi="Times New Roman" w:cs="Times New Roman"/>
                <w:b/>
                <w:bCs/>
                <w:sz w:val="24"/>
                <w:szCs w:val="24"/>
              </w:rPr>
              <w:t>Perempuan</w:t>
            </w:r>
          </w:p>
        </w:tc>
        <w:tc>
          <w:tcPr>
            <w:tcW w:w="1811" w:type="dxa"/>
            <w:vMerge/>
            <w:tcBorders>
              <w:bottom w:val="single" w:sz="4" w:space="0" w:color="auto"/>
            </w:tcBorders>
            <w:vAlign w:val="center"/>
          </w:tcPr>
          <w:p w:rsidR="0080052F" w:rsidRPr="008D7439" w:rsidRDefault="0080052F" w:rsidP="00F74077">
            <w:pPr>
              <w:pStyle w:val="NoSpacing"/>
              <w:jc w:val="center"/>
              <w:rPr>
                <w:rFonts w:ascii="Times New Roman" w:hAnsi="Times New Roman" w:cs="Times New Roman"/>
                <w:b/>
                <w:bCs/>
                <w:sz w:val="24"/>
                <w:szCs w:val="24"/>
              </w:rPr>
            </w:pPr>
          </w:p>
        </w:tc>
      </w:tr>
      <w:tr w:rsidR="00F74077" w:rsidRPr="00F74077" w:rsidTr="006315F7">
        <w:tc>
          <w:tcPr>
            <w:tcW w:w="675" w:type="dxa"/>
            <w:tcBorders>
              <w:top w:val="single" w:sz="4" w:space="0" w:color="auto"/>
              <w:left w:val="single" w:sz="4" w:space="0" w:color="auto"/>
              <w:bottom w:val="nil"/>
              <w:right w:val="single" w:sz="4" w:space="0" w:color="auto"/>
            </w:tcBorders>
            <w:vAlign w:val="center"/>
          </w:tcPr>
          <w:p w:rsidR="00F74077" w:rsidRPr="00F74077" w:rsidRDefault="00F74077" w:rsidP="00251472">
            <w:pPr>
              <w:pStyle w:val="NoSpacing"/>
              <w:jc w:val="center"/>
              <w:rPr>
                <w:rFonts w:ascii="Times New Roman" w:hAnsi="Times New Roman" w:cs="Times New Roman"/>
                <w:b/>
                <w:bCs/>
                <w:sz w:val="10"/>
                <w:szCs w:val="10"/>
              </w:rPr>
            </w:pPr>
          </w:p>
        </w:tc>
        <w:tc>
          <w:tcPr>
            <w:tcW w:w="2946" w:type="dxa"/>
            <w:tcBorders>
              <w:top w:val="single" w:sz="4" w:space="0" w:color="auto"/>
              <w:left w:val="single" w:sz="4" w:space="0" w:color="auto"/>
              <w:bottom w:val="nil"/>
              <w:right w:val="single" w:sz="4" w:space="0" w:color="auto"/>
            </w:tcBorders>
            <w:vAlign w:val="center"/>
          </w:tcPr>
          <w:p w:rsidR="00F74077" w:rsidRPr="00F74077" w:rsidRDefault="00F74077" w:rsidP="00251472">
            <w:pPr>
              <w:pStyle w:val="NoSpacing"/>
              <w:jc w:val="center"/>
              <w:rPr>
                <w:rFonts w:ascii="Times New Roman" w:hAnsi="Times New Roman" w:cs="Times New Roman"/>
                <w:b/>
                <w:bCs/>
                <w:sz w:val="10"/>
                <w:szCs w:val="10"/>
              </w:rPr>
            </w:pPr>
          </w:p>
        </w:tc>
        <w:tc>
          <w:tcPr>
            <w:tcW w:w="1811" w:type="dxa"/>
            <w:tcBorders>
              <w:top w:val="single" w:sz="4" w:space="0" w:color="auto"/>
              <w:left w:val="single" w:sz="4" w:space="0" w:color="auto"/>
              <w:bottom w:val="nil"/>
              <w:right w:val="single" w:sz="4" w:space="0" w:color="auto"/>
            </w:tcBorders>
            <w:vAlign w:val="center"/>
          </w:tcPr>
          <w:p w:rsidR="00F74077" w:rsidRPr="00F74077" w:rsidRDefault="00F74077" w:rsidP="00251472">
            <w:pPr>
              <w:pStyle w:val="NoSpacing"/>
              <w:jc w:val="center"/>
              <w:rPr>
                <w:rFonts w:ascii="Times New Roman" w:hAnsi="Times New Roman" w:cs="Times New Roman"/>
                <w:b/>
                <w:bCs/>
                <w:sz w:val="10"/>
                <w:szCs w:val="10"/>
              </w:rPr>
            </w:pPr>
          </w:p>
        </w:tc>
        <w:tc>
          <w:tcPr>
            <w:tcW w:w="1811" w:type="dxa"/>
            <w:tcBorders>
              <w:top w:val="single" w:sz="4" w:space="0" w:color="auto"/>
              <w:left w:val="single" w:sz="4" w:space="0" w:color="auto"/>
              <w:bottom w:val="nil"/>
              <w:right w:val="single" w:sz="4" w:space="0" w:color="auto"/>
            </w:tcBorders>
            <w:vAlign w:val="center"/>
          </w:tcPr>
          <w:p w:rsidR="00F74077" w:rsidRPr="00F74077" w:rsidRDefault="00F74077" w:rsidP="00251472">
            <w:pPr>
              <w:pStyle w:val="NoSpacing"/>
              <w:jc w:val="center"/>
              <w:rPr>
                <w:rFonts w:ascii="Times New Roman" w:hAnsi="Times New Roman" w:cs="Times New Roman"/>
                <w:b/>
                <w:bCs/>
                <w:sz w:val="10"/>
                <w:szCs w:val="10"/>
              </w:rPr>
            </w:pPr>
          </w:p>
        </w:tc>
        <w:tc>
          <w:tcPr>
            <w:tcW w:w="1811" w:type="dxa"/>
            <w:tcBorders>
              <w:top w:val="single" w:sz="4" w:space="0" w:color="auto"/>
              <w:left w:val="single" w:sz="4" w:space="0" w:color="auto"/>
              <w:bottom w:val="nil"/>
              <w:right w:val="single" w:sz="4" w:space="0" w:color="auto"/>
            </w:tcBorders>
            <w:vAlign w:val="center"/>
          </w:tcPr>
          <w:p w:rsidR="00F74077" w:rsidRPr="00F74077" w:rsidRDefault="00F74077" w:rsidP="00251472">
            <w:pPr>
              <w:pStyle w:val="NoSpacing"/>
              <w:jc w:val="center"/>
              <w:rPr>
                <w:rFonts w:ascii="Times New Roman" w:hAnsi="Times New Roman" w:cs="Times New Roman"/>
                <w:b/>
                <w:bCs/>
                <w:sz w:val="10"/>
                <w:szCs w:val="10"/>
              </w:rPr>
            </w:pPr>
          </w:p>
        </w:tc>
      </w:tr>
      <w:tr w:rsidR="0080052F" w:rsidRPr="008D7439" w:rsidTr="006315F7">
        <w:tc>
          <w:tcPr>
            <w:tcW w:w="675" w:type="dxa"/>
            <w:tcBorders>
              <w:top w:val="nil"/>
              <w:left w:val="single" w:sz="4" w:space="0" w:color="auto"/>
              <w:bottom w:val="single" w:sz="4" w:space="0" w:color="auto"/>
              <w:right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1.</w:t>
            </w:r>
          </w:p>
        </w:tc>
        <w:tc>
          <w:tcPr>
            <w:tcW w:w="2946" w:type="dxa"/>
            <w:tcBorders>
              <w:top w:val="nil"/>
              <w:left w:val="single" w:sz="4" w:space="0" w:color="auto"/>
              <w:bottom w:val="single" w:sz="4" w:space="0" w:color="auto"/>
              <w:right w:val="single" w:sz="4" w:space="0" w:color="auto"/>
            </w:tcBorders>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1</w:t>
            </w:r>
          </w:p>
        </w:tc>
        <w:tc>
          <w:tcPr>
            <w:tcW w:w="1811" w:type="dxa"/>
            <w:tcBorders>
              <w:top w:val="nil"/>
              <w:left w:val="single" w:sz="4" w:space="0" w:color="auto"/>
              <w:bottom w:val="single" w:sz="4" w:space="0" w:color="auto"/>
              <w:right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11" w:type="dxa"/>
            <w:tcBorders>
              <w:top w:val="nil"/>
              <w:left w:val="single" w:sz="4" w:space="0" w:color="auto"/>
              <w:bottom w:val="single" w:sz="4" w:space="0" w:color="auto"/>
              <w:right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11" w:type="dxa"/>
            <w:tcBorders>
              <w:top w:val="nil"/>
              <w:left w:val="single" w:sz="4" w:space="0" w:color="auto"/>
              <w:bottom w:val="single" w:sz="4" w:space="0" w:color="auto"/>
              <w:right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80052F" w:rsidRPr="008D7439" w:rsidTr="00F74077">
        <w:tc>
          <w:tcPr>
            <w:tcW w:w="675" w:type="dxa"/>
            <w:tcBorders>
              <w:top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2.</w:t>
            </w:r>
          </w:p>
        </w:tc>
        <w:tc>
          <w:tcPr>
            <w:tcW w:w="2946" w:type="dxa"/>
            <w:tcBorders>
              <w:top w:val="single" w:sz="4" w:space="0" w:color="auto"/>
            </w:tcBorders>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2</w:t>
            </w:r>
          </w:p>
        </w:tc>
        <w:tc>
          <w:tcPr>
            <w:tcW w:w="1811" w:type="dxa"/>
            <w:tcBorders>
              <w:top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11" w:type="dxa"/>
            <w:tcBorders>
              <w:top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11" w:type="dxa"/>
            <w:tcBorders>
              <w:top w:val="single" w:sz="4" w:space="0" w:color="auto"/>
            </w:tcBorders>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0052F" w:rsidRPr="008D7439" w:rsidTr="00DC7986">
        <w:tc>
          <w:tcPr>
            <w:tcW w:w="675"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3.</w:t>
            </w:r>
          </w:p>
        </w:tc>
        <w:tc>
          <w:tcPr>
            <w:tcW w:w="2946" w:type="dxa"/>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3</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0052F" w:rsidRPr="008D7439" w:rsidTr="00DC7986">
        <w:tc>
          <w:tcPr>
            <w:tcW w:w="675"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4.</w:t>
            </w:r>
          </w:p>
        </w:tc>
        <w:tc>
          <w:tcPr>
            <w:tcW w:w="2946" w:type="dxa"/>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4</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80052F" w:rsidRPr="008D7439" w:rsidTr="00DC7986">
        <w:tc>
          <w:tcPr>
            <w:tcW w:w="675"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5.</w:t>
            </w:r>
          </w:p>
        </w:tc>
        <w:tc>
          <w:tcPr>
            <w:tcW w:w="2946" w:type="dxa"/>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5</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80052F" w:rsidRPr="008D7439" w:rsidTr="00DC7986">
        <w:tc>
          <w:tcPr>
            <w:tcW w:w="675"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6.</w:t>
            </w:r>
          </w:p>
        </w:tc>
        <w:tc>
          <w:tcPr>
            <w:tcW w:w="2946" w:type="dxa"/>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Iqra’ 6</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80052F" w:rsidRPr="008D7439" w:rsidTr="00DC7986">
        <w:tc>
          <w:tcPr>
            <w:tcW w:w="675" w:type="dxa"/>
          </w:tcPr>
          <w:p w:rsidR="0080052F" w:rsidRPr="008D7439" w:rsidRDefault="0080052F" w:rsidP="00DC7986">
            <w:pPr>
              <w:pStyle w:val="NoSpacing"/>
              <w:spacing w:line="480" w:lineRule="auto"/>
              <w:jc w:val="center"/>
              <w:rPr>
                <w:rFonts w:ascii="Times New Roman" w:hAnsi="Times New Roman" w:cs="Times New Roman"/>
                <w:sz w:val="24"/>
                <w:szCs w:val="24"/>
              </w:rPr>
            </w:pPr>
            <w:r w:rsidRPr="008D7439">
              <w:rPr>
                <w:rFonts w:ascii="Times New Roman" w:hAnsi="Times New Roman" w:cs="Times New Roman"/>
                <w:sz w:val="24"/>
                <w:szCs w:val="24"/>
              </w:rPr>
              <w:t>7.</w:t>
            </w:r>
          </w:p>
        </w:tc>
        <w:tc>
          <w:tcPr>
            <w:tcW w:w="2946" w:type="dxa"/>
          </w:tcPr>
          <w:p w:rsidR="0080052F" w:rsidRPr="008D7439" w:rsidRDefault="0080052F" w:rsidP="00DC7986">
            <w:pPr>
              <w:pStyle w:val="NoSpacing"/>
              <w:spacing w:line="480" w:lineRule="auto"/>
              <w:rPr>
                <w:rFonts w:ascii="Times New Roman" w:hAnsi="Times New Roman" w:cs="Times New Roman"/>
                <w:sz w:val="24"/>
                <w:szCs w:val="24"/>
                <w:lang w:val="id-ID"/>
              </w:rPr>
            </w:pPr>
            <w:r w:rsidRPr="008D7439">
              <w:rPr>
                <w:rFonts w:ascii="Times New Roman" w:hAnsi="Times New Roman" w:cs="Times New Roman"/>
                <w:sz w:val="24"/>
                <w:szCs w:val="24"/>
                <w:lang w:val="id-ID"/>
              </w:rPr>
              <w:t>Al-Qur’an</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11" w:type="dxa"/>
          </w:tcPr>
          <w:p w:rsidR="0080052F" w:rsidRPr="008D7439" w:rsidRDefault="0080052F"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C72BE" w:rsidRPr="008D7439" w:rsidTr="00395F0A">
        <w:trPr>
          <w:trHeight w:val="562"/>
        </w:trPr>
        <w:tc>
          <w:tcPr>
            <w:tcW w:w="3621" w:type="dxa"/>
            <w:gridSpan w:val="2"/>
            <w:vAlign w:val="center"/>
          </w:tcPr>
          <w:p w:rsidR="009C72BE" w:rsidRPr="008D7439" w:rsidRDefault="009C72BE" w:rsidP="00395F0A">
            <w:pPr>
              <w:pStyle w:val="NoSpacing"/>
              <w:jc w:val="center"/>
              <w:rPr>
                <w:rFonts w:ascii="Times New Roman" w:hAnsi="Times New Roman" w:cs="Times New Roman"/>
                <w:sz w:val="24"/>
                <w:szCs w:val="24"/>
              </w:rPr>
            </w:pPr>
            <w:r w:rsidRPr="008D7439">
              <w:rPr>
                <w:rFonts w:ascii="Times New Roman" w:hAnsi="Times New Roman" w:cs="Times New Roman"/>
                <w:sz w:val="24"/>
                <w:szCs w:val="24"/>
              </w:rPr>
              <w:t>Jumlah</w:t>
            </w:r>
          </w:p>
        </w:tc>
        <w:tc>
          <w:tcPr>
            <w:tcW w:w="1811" w:type="dxa"/>
            <w:vAlign w:val="center"/>
          </w:tcPr>
          <w:p w:rsidR="009C72BE" w:rsidRPr="008D7439" w:rsidRDefault="009C72BE" w:rsidP="00395F0A">
            <w:pPr>
              <w:pStyle w:val="NoSpacing"/>
              <w:jc w:val="center"/>
              <w:rPr>
                <w:rFonts w:ascii="Times New Roman" w:hAnsi="Times New Roman" w:cs="Times New Roman"/>
                <w:sz w:val="24"/>
                <w:szCs w:val="24"/>
              </w:rPr>
            </w:pPr>
            <w:r>
              <w:rPr>
                <w:rFonts w:ascii="Times New Roman" w:hAnsi="Times New Roman" w:cs="Times New Roman"/>
                <w:sz w:val="24"/>
                <w:szCs w:val="24"/>
              </w:rPr>
              <w:t>44</w:t>
            </w:r>
          </w:p>
        </w:tc>
        <w:tc>
          <w:tcPr>
            <w:tcW w:w="1811" w:type="dxa"/>
            <w:vAlign w:val="center"/>
          </w:tcPr>
          <w:p w:rsidR="009C72BE" w:rsidRPr="008D7439" w:rsidRDefault="009C72BE" w:rsidP="00395F0A">
            <w:pPr>
              <w:pStyle w:val="NoSpacing"/>
              <w:jc w:val="center"/>
              <w:rPr>
                <w:rFonts w:ascii="Times New Roman" w:hAnsi="Times New Roman" w:cs="Times New Roman"/>
                <w:sz w:val="24"/>
                <w:szCs w:val="24"/>
              </w:rPr>
            </w:pPr>
            <w:r>
              <w:rPr>
                <w:rFonts w:ascii="Times New Roman" w:hAnsi="Times New Roman" w:cs="Times New Roman"/>
                <w:sz w:val="24"/>
                <w:szCs w:val="24"/>
              </w:rPr>
              <w:t>23</w:t>
            </w:r>
          </w:p>
        </w:tc>
        <w:tc>
          <w:tcPr>
            <w:tcW w:w="1811" w:type="dxa"/>
            <w:vAlign w:val="center"/>
          </w:tcPr>
          <w:p w:rsidR="009C72BE" w:rsidRPr="008D7439" w:rsidRDefault="009C72BE" w:rsidP="00395F0A">
            <w:pPr>
              <w:pStyle w:val="NoSpacing"/>
              <w:jc w:val="center"/>
              <w:rPr>
                <w:rFonts w:ascii="Times New Roman" w:hAnsi="Times New Roman" w:cs="Times New Roman"/>
                <w:sz w:val="24"/>
                <w:szCs w:val="24"/>
              </w:rPr>
            </w:pPr>
            <w:r>
              <w:rPr>
                <w:rFonts w:ascii="Times New Roman" w:hAnsi="Times New Roman" w:cs="Times New Roman"/>
                <w:sz w:val="24"/>
                <w:szCs w:val="24"/>
              </w:rPr>
              <w:t>67</w:t>
            </w:r>
          </w:p>
        </w:tc>
      </w:tr>
    </w:tbl>
    <w:p w:rsidR="0080052F" w:rsidRDefault="00076218" w:rsidP="0080052F">
      <w:pPr>
        <w:pStyle w:val="NoSpacing"/>
        <w:spacing w:line="480" w:lineRule="auto"/>
        <w:jc w:val="both"/>
        <w:rPr>
          <w:rFonts w:ascii="Times New Roman" w:hAnsi="Times New Roman" w:cs="Times New Roman"/>
          <w:sz w:val="24"/>
          <w:szCs w:val="24"/>
        </w:rPr>
      </w:pPr>
      <w:r>
        <w:rPr>
          <w:rFonts w:ascii="Times New Roman" w:hAnsi="Times New Roman" w:cs="Times New Roman"/>
          <w:i/>
          <w:szCs w:val="24"/>
        </w:rPr>
        <w:t xml:space="preserve">Sumber : </w:t>
      </w:r>
      <w:r w:rsidR="0080052F" w:rsidRPr="00B1339A">
        <w:rPr>
          <w:rFonts w:ascii="Times New Roman" w:hAnsi="Times New Roman" w:cs="Times New Roman"/>
          <w:i/>
          <w:szCs w:val="24"/>
        </w:rPr>
        <w:t xml:space="preserve">Dokumentasi </w:t>
      </w:r>
      <w:r w:rsidR="0080052F">
        <w:rPr>
          <w:rFonts w:ascii="Times New Roman" w:hAnsi="Times New Roman" w:cs="Times New Roman"/>
          <w:i/>
          <w:szCs w:val="24"/>
        </w:rPr>
        <w:t xml:space="preserve">TPA </w:t>
      </w:r>
      <w:r w:rsidR="00BC2AE2">
        <w:rPr>
          <w:rFonts w:ascii="Times New Roman" w:hAnsi="Times New Roman" w:cs="Times New Roman"/>
          <w:i/>
          <w:szCs w:val="24"/>
        </w:rPr>
        <w:t xml:space="preserve">Unit 107 </w:t>
      </w:r>
      <w:r w:rsidR="0080052F">
        <w:rPr>
          <w:rFonts w:ascii="Times New Roman" w:hAnsi="Times New Roman" w:cs="Times New Roman"/>
          <w:i/>
          <w:szCs w:val="24"/>
        </w:rPr>
        <w:t>Jami’atul Muhajirin</w:t>
      </w:r>
      <w:r>
        <w:rPr>
          <w:rFonts w:ascii="Times New Roman" w:hAnsi="Times New Roman" w:cs="Times New Roman"/>
          <w:i/>
          <w:szCs w:val="24"/>
        </w:rPr>
        <w:t xml:space="preserve"> Tahun 2013</w:t>
      </w:r>
    </w:p>
    <w:p w:rsidR="0080052F" w:rsidRDefault="0080052F" w:rsidP="0080052F">
      <w:pPr>
        <w:pStyle w:val="NoSpacing"/>
        <w:spacing w:line="480" w:lineRule="auto"/>
        <w:jc w:val="both"/>
        <w:rPr>
          <w:rFonts w:ascii="Times New Roman" w:hAnsi="Times New Roman" w:cs="Times New Roman"/>
          <w:b/>
          <w:bCs/>
          <w:sz w:val="24"/>
          <w:szCs w:val="24"/>
        </w:rPr>
      </w:pPr>
    </w:p>
    <w:p w:rsidR="0080052F" w:rsidRDefault="0080052F" w:rsidP="0080052F">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Penerimaan Santri Baru</w:t>
      </w:r>
    </w:p>
    <w:p w:rsidR="0080052F" w:rsidRDefault="0080052F" w:rsidP="0007621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Proses belajar di Taman Pendidikan Al-Qur’an (TPA) </w:t>
      </w:r>
      <w:r w:rsidR="00BC2AE2">
        <w:rPr>
          <w:rFonts w:ascii="Times New Roman" w:hAnsi="Times New Roman" w:cs="Times New Roman"/>
          <w:sz w:val="24"/>
          <w:szCs w:val="24"/>
        </w:rPr>
        <w:t xml:space="preserve">Unit 107 </w:t>
      </w:r>
      <w:r>
        <w:rPr>
          <w:rFonts w:ascii="Times New Roman" w:hAnsi="Times New Roman" w:cs="Times New Roman"/>
          <w:sz w:val="24"/>
          <w:szCs w:val="24"/>
        </w:rPr>
        <w:t xml:space="preserve">Jami’atul Muhajirin tidak dibuka setiap waktu. Di sini diterapkan penerimaan  santri setiap semester yaitu dua semester dalam satu tahun dengan rincian semester pertama di bulan Januari dan semester kedua di bulan Juli. Berdasarkan pengalaman, jika diterima disetiap waktu, maka berakibat pada jumlah santri yang tidak terkoordinir dengan baik. Karena berdasarkan kebiasaan seperti ini berakibat kepada kurang berwibawanya Taman Pendidikan Al-Qur’an, karena santri bisa masuk kapanpun juga dan bisa keluar kapanpun juga ia kehendaki. Untuk itu diperbaiki sistem tersebut, maka diterapkan penerimaan santri baru setiap setahun dua semester. </w:t>
      </w:r>
    </w:p>
    <w:p w:rsidR="0080052F" w:rsidRDefault="0080052F" w:rsidP="00DD43BE">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Sebelum penerimaan santri baru, Taman Pendidikan Al-Qur’an </w:t>
      </w:r>
      <w:r w:rsidR="00BC2AE2">
        <w:rPr>
          <w:rFonts w:ascii="Times New Roman" w:hAnsi="Times New Roman" w:cs="Times New Roman"/>
          <w:sz w:val="24"/>
          <w:szCs w:val="24"/>
        </w:rPr>
        <w:t xml:space="preserve">(TPA) Unit 107 </w:t>
      </w:r>
      <w:r>
        <w:rPr>
          <w:rFonts w:ascii="Times New Roman" w:hAnsi="Times New Roman" w:cs="Times New Roman"/>
          <w:sz w:val="24"/>
          <w:szCs w:val="24"/>
        </w:rPr>
        <w:t>Jami’atul Muhajirin mengumumkan terlebih dahulu me</w:t>
      </w:r>
      <w:r w:rsidR="00096819">
        <w:rPr>
          <w:rFonts w:ascii="Times New Roman" w:hAnsi="Times New Roman" w:cs="Times New Roman"/>
          <w:sz w:val="24"/>
          <w:szCs w:val="24"/>
        </w:rPr>
        <w:t>lalui pengumuman di masjid dan di</w:t>
      </w:r>
      <w:r>
        <w:rPr>
          <w:rFonts w:ascii="Times New Roman" w:hAnsi="Times New Roman" w:cs="Times New Roman"/>
          <w:sz w:val="24"/>
          <w:szCs w:val="24"/>
        </w:rPr>
        <w:t xml:space="preserve">tempel di depan masjid dengan </w:t>
      </w:r>
      <w:r w:rsidR="00A752DF">
        <w:rPr>
          <w:rFonts w:ascii="Times New Roman" w:hAnsi="Times New Roman" w:cs="Times New Roman"/>
          <w:sz w:val="24"/>
          <w:szCs w:val="24"/>
        </w:rPr>
        <w:t>syarat-syarat yaitu : 1)</w:t>
      </w:r>
      <w:r>
        <w:rPr>
          <w:rFonts w:ascii="Times New Roman" w:hAnsi="Times New Roman" w:cs="Times New Roman"/>
          <w:sz w:val="24"/>
          <w:szCs w:val="24"/>
        </w:rPr>
        <w:t xml:space="preserve"> santri </w:t>
      </w:r>
      <w:r w:rsidR="00A752DF">
        <w:rPr>
          <w:rFonts w:ascii="Times New Roman" w:hAnsi="Times New Roman" w:cs="Times New Roman"/>
          <w:sz w:val="24"/>
          <w:szCs w:val="24"/>
        </w:rPr>
        <w:t>minimal ber</w:t>
      </w:r>
      <w:r>
        <w:rPr>
          <w:rFonts w:ascii="Times New Roman" w:hAnsi="Times New Roman" w:cs="Times New Roman"/>
          <w:sz w:val="24"/>
          <w:szCs w:val="24"/>
        </w:rPr>
        <w:t>umur 5 tahun</w:t>
      </w:r>
      <w:r w:rsidR="006315F7">
        <w:rPr>
          <w:rFonts w:ascii="Times New Roman" w:hAnsi="Times New Roman" w:cs="Times New Roman"/>
          <w:sz w:val="24"/>
          <w:szCs w:val="24"/>
        </w:rPr>
        <w:t>, 2) tes</w:t>
      </w:r>
      <w:r w:rsidR="00A752DF">
        <w:rPr>
          <w:rFonts w:ascii="Times New Roman" w:hAnsi="Times New Roman" w:cs="Times New Roman"/>
          <w:sz w:val="24"/>
          <w:szCs w:val="24"/>
        </w:rPr>
        <w:t xml:space="preserve"> lancar bicara pada saat mendaftar, 3) wajib didampingi oleh orang tua atau wali dan bagi yang berwakil kepada selain itu atau santrinya daftar sendiri tidak akan diterima, 4) mengisi formulir pendaftaran, 5) menyerahkan pas photo ukuran 3 x 4 </w:t>
      </w:r>
      <w:r w:rsidR="006315F7">
        <w:rPr>
          <w:rFonts w:ascii="Times New Roman" w:hAnsi="Times New Roman" w:cs="Times New Roman"/>
          <w:sz w:val="24"/>
          <w:szCs w:val="24"/>
        </w:rPr>
        <w:t xml:space="preserve">sebanyak </w:t>
      </w:r>
      <w:r w:rsidR="00A752DF">
        <w:rPr>
          <w:rFonts w:ascii="Times New Roman" w:hAnsi="Times New Roman" w:cs="Times New Roman"/>
          <w:sz w:val="24"/>
          <w:szCs w:val="24"/>
        </w:rPr>
        <w:t xml:space="preserve">2 lembar (bebas hitam putih atau berwarna), 6) membayar uang pendaftaran sebesar </w:t>
      </w:r>
      <w:r w:rsidR="00096819">
        <w:rPr>
          <w:rFonts w:ascii="Times New Roman" w:hAnsi="Times New Roman" w:cs="Times New Roman"/>
          <w:sz w:val="24"/>
          <w:szCs w:val="24"/>
        </w:rPr>
        <w:t>Rp 125.000,- (seratus dua puluh lima ribu rupiah) dengan perincian sebagai berikut : a) infaq satu bulan untuk bulan juli sebesar Rp 30.000,- (tiga puluh rupiah), b) buku Iqro’ besar Rp 12.500,- (dua belas ribu lima ratus rupiah), c) buku materi hafalan Rp 10.000,- (sepuluh ribu rupiah), d) buku dinul Islam Rp 10.000,- (sepuluh ribu rupiah), e) Kartu Prestasi, Kartu Infaq, Kartu Materi Hafalan Rp 15.000,- (lima belas ribu rupiah), f) Kas TPA Rp 47.000,- (empat puluh tujuh ribu rupiah). Persyaratan-persyaratan tersebut harus dipenuhi. Bagi santri tidak lancar</w:t>
      </w:r>
      <w:r>
        <w:rPr>
          <w:rFonts w:ascii="Times New Roman" w:hAnsi="Times New Roman" w:cs="Times New Roman"/>
          <w:sz w:val="24"/>
          <w:szCs w:val="24"/>
        </w:rPr>
        <w:t xml:space="preserve"> berbicara</w:t>
      </w:r>
      <w:r w:rsidR="00096819">
        <w:rPr>
          <w:rFonts w:ascii="Times New Roman" w:hAnsi="Times New Roman" w:cs="Times New Roman"/>
          <w:sz w:val="24"/>
          <w:szCs w:val="24"/>
        </w:rPr>
        <w:t xml:space="preserve"> tidak akan diterima. Ada calon santri yang mengambil </w:t>
      </w:r>
      <w:r>
        <w:rPr>
          <w:rFonts w:ascii="Times New Roman" w:hAnsi="Times New Roman" w:cs="Times New Roman"/>
          <w:sz w:val="24"/>
          <w:szCs w:val="24"/>
        </w:rPr>
        <w:t>formulir</w:t>
      </w:r>
      <w:r w:rsidR="00096819">
        <w:rPr>
          <w:rFonts w:ascii="Times New Roman" w:hAnsi="Times New Roman" w:cs="Times New Roman"/>
          <w:sz w:val="24"/>
          <w:szCs w:val="24"/>
        </w:rPr>
        <w:t xml:space="preserve"> sendiri atau berwakil kepada temannya tidak akan diterima. Formulir pendaftaran harus </w:t>
      </w:r>
      <w:r>
        <w:rPr>
          <w:rFonts w:ascii="Times New Roman" w:hAnsi="Times New Roman" w:cs="Times New Roman"/>
          <w:sz w:val="24"/>
          <w:szCs w:val="24"/>
        </w:rPr>
        <w:t xml:space="preserve">diambil oleh orang tua atau </w:t>
      </w:r>
      <w:r>
        <w:rPr>
          <w:rFonts w:ascii="Times New Roman" w:hAnsi="Times New Roman" w:cs="Times New Roman"/>
          <w:sz w:val="24"/>
          <w:szCs w:val="24"/>
        </w:rPr>
        <w:lastRenderedPageBreak/>
        <w:t>wali santri</w:t>
      </w:r>
      <w:r w:rsidR="00096819">
        <w:rPr>
          <w:rFonts w:ascii="Times New Roman" w:hAnsi="Times New Roman" w:cs="Times New Roman"/>
          <w:sz w:val="24"/>
          <w:szCs w:val="24"/>
        </w:rPr>
        <w:t xml:space="preserve"> yang bersangkutan</w:t>
      </w:r>
      <w:r>
        <w:rPr>
          <w:rFonts w:ascii="Times New Roman" w:hAnsi="Times New Roman" w:cs="Times New Roman"/>
          <w:sz w:val="24"/>
          <w:szCs w:val="24"/>
        </w:rPr>
        <w:t xml:space="preserve">. </w:t>
      </w:r>
      <w:r w:rsidR="00096819">
        <w:rPr>
          <w:rFonts w:ascii="Times New Roman" w:hAnsi="Times New Roman" w:cs="Times New Roman"/>
          <w:sz w:val="24"/>
          <w:szCs w:val="24"/>
        </w:rPr>
        <w:t>Pertimbangannya adalah k</w:t>
      </w:r>
      <w:r>
        <w:rPr>
          <w:rFonts w:ascii="Times New Roman" w:hAnsi="Times New Roman" w:cs="Times New Roman"/>
          <w:sz w:val="24"/>
          <w:szCs w:val="24"/>
        </w:rPr>
        <w:t>arena pada saat anak mendaftar</w:t>
      </w:r>
      <w:r w:rsidR="000D5C3D">
        <w:rPr>
          <w:rFonts w:ascii="Times New Roman" w:hAnsi="Times New Roman" w:cs="Times New Roman"/>
          <w:sz w:val="24"/>
          <w:szCs w:val="24"/>
        </w:rPr>
        <w:t xml:space="preserve"> dengan cara didampingi oleh orang tua atau wali,</w:t>
      </w:r>
      <w:r>
        <w:rPr>
          <w:rFonts w:ascii="Times New Roman" w:hAnsi="Times New Roman" w:cs="Times New Roman"/>
          <w:sz w:val="24"/>
          <w:szCs w:val="24"/>
        </w:rPr>
        <w:t xml:space="preserve"> secara psikologis ataupun mental</w:t>
      </w:r>
      <w:r w:rsidR="000D5C3D">
        <w:rPr>
          <w:rFonts w:ascii="Times New Roman" w:hAnsi="Times New Roman" w:cs="Times New Roman"/>
          <w:sz w:val="24"/>
          <w:szCs w:val="24"/>
        </w:rPr>
        <w:t xml:space="preserve"> </w:t>
      </w:r>
      <w:r>
        <w:rPr>
          <w:rFonts w:ascii="Times New Roman" w:hAnsi="Times New Roman" w:cs="Times New Roman"/>
          <w:sz w:val="24"/>
          <w:szCs w:val="24"/>
        </w:rPr>
        <w:t xml:space="preserve">keberadaan santri yang mendaftarkan diri </w:t>
      </w:r>
      <w:r w:rsidR="000D5C3D">
        <w:rPr>
          <w:rFonts w:ascii="Times New Roman" w:hAnsi="Times New Roman" w:cs="Times New Roman"/>
          <w:sz w:val="24"/>
          <w:szCs w:val="24"/>
        </w:rPr>
        <w:t xml:space="preserve">tersebut </w:t>
      </w:r>
      <w:r>
        <w:rPr>
          <w:rFonts w:ascii="Times New Roman" w:hAnsi="Times New Roman" w:cs="Times New Roman"/>
          <w:sz w:val="24"/>
          <w:szCs w:val="24"/>
        </w:rPr>
        <w:t>mendapatkan dukungan dari orang tua atau wali yang bersangkutan. Kemudian pada saat itu juga dapat dilihat oleh panitia penerima santri baru, sesuai atau tidak sesuai dengan kualifikasi yang sudah ditentukan</w:t>
      </w:r>
      <w:r w:rsidR="000D5C3D">
        <w:rPr>
          <w:rFonts w:ascii="Times New Roman" w:hAnsi="Times New Roman" w:cs="Times New Roman"/>
          <w:sz w:val="24"/>
          <w:szCs w:val="24"/>
        </w:rPr>
        <w:t xml:space="preserve"> atau tidak</w:t>
      </w:r>
      <w:r>
        <w:rPr>
          <w:rFonts w:ascii="Times New Roman" w:hAnsi="Times New Roman" w:cs="Times New Roman"/>
          <w:sz w:val="24"/>
          <w:szCs w:val="24"/>
        </w:rPr>
        <w:t xml:space="preserve">. Persyaratannya </w:t>
      </w:r>
      <w:r w:rsidR="000D5C3D">
        <w:rPr>
          <w:rFonts w:ascii="Times New Roman" w:hAnsi="Times New Roman" w:cs="Times New Roman"/>
          <w:sz w:val="24"/>
          <w:szCs w:val="24"/>
        </w:rPr>
        <w:t xml:space="preserve">di atas </w:t>
      </w:r>
      <w:r>
        <w:rPr>
          <w:rFonts w:ascii="Times New Roman" w:hAnsi="Times New Roman" w:cs="Times New Roman"/>
          <w:sz w:val="24"/>
          <w:szCs w:val="24"/>
        </w:rPr>
        <w:t xml:space="preserve">tidak harus bisa baca al-qur’an, tapi hanya </w:t>
      </w:r>
      <w:r w:rsidR="000D5C3D">
        <w:rPr>
          <w:rFonts w:ascii="Times New Roman" w:hAnsi="Times New Roman" w:cs="Times New Roman"/>
          <w:sz w:val="24"/>
          <w:szCs w:val="24"/>
        </w:rPr>
        <w:t xml:space="preserve">harus </w:t>
      </w:r>
      <w:r>
        <w:rPr>
          <w:rFonts w:ascii="Times New Roman" w:hAnsi="Times New Roman" w:cs="Times New Roman"/>
          <w:sz w:val="24"/>
          <w:szCs w:val="24"/>
        </w:rPr>
        <w:t>lancar bicara.</w:t>
      </w:r>
      <w:r w:rsidR="000D5C3D">
        <w:rPr>
          <w:rFonts w:ascii="Times New Roman" w:hAnsi="Times New Roman" w:cs="Times New Roman"/>
          <w:sz w:val="24"/>
          <w:szCs w:val="24"/>
        </w:rPr>
        <w:t xml:space="preserve"> Kemudian uang pendaftaran tersebut digunakan untuk kebutuhan santri. Uang kas yang diterima pada saat pendaftaran </w:t>
      </w:r>
      <w:r w:rsidR="00DD43BE">
        <w:rPr>
          <w:rFonts w:ascii="Times New Roman" w:hAnsi="Times New Roman" w:cs="Times New Roman"/>
          <w:sz w:val="24"/>
          <w:szCs w:val="24"/>
        </w:rPr>
        <w:t xml:space="preserve">sebesar Rp 47.000,- (empat puluh tujuh rupiah) </w:t>
      </w:r>
      <w:r w:rsidR="000D5C3D">
        <w:rPr>
          <w:rFonts w:ascii="Times New Roman" w:hAnsi="Times New Roman" w:cs="Times New Roman"/>
          <w:sz w:val="24"/>
          <w:szCs w:val="24"/>
        </w:rPr>
        <w:t>akan digunakan untuk santri</w:t>
      </w:r>
      <w:r w:rsidR="00DD43BE">
        <w:rPr>
          <w:rFonts w:ascii="Times New Roman" w:hAnsi="Times New Roman" w:cs="Times New Roman"/>
          <w:sz w:val="24"/>
          <w:szCs w:val="24"/>
        </w:rPr>
        <w:t xml:space="preserve"> sendiri</w:t>
      </w:r>
      <w:r w:rsidR="000D5C3D">
        <w:rPr>
          <w:rFonts w:ascii="Times New Roman" w:hAnsi="Times New Roman" w:cs="Times New Roman"/>
          <w:sz w:val="24"/>
          <w:szCs w:val="24"/>
        </w:rPr>
        <w:t>. Istilahnya dari san</w:t>
      </w:r>
      <w:r w:rsidR="00DD43BE">
        <w:rPr>
          <w:rFonts w:ascii="Times New Roman" w:hAnsi="Times New Roman" w:cs="Times New Roman"/>
          <w:sz w:val="24"/>
          <w:szCs w:val="24"/>
        </w:rPr>
        <w:t xml:space="preserve">tri untuk santri. Misalnya apabila ada kegiatan perlombaan mewarnai, tartil, materi hafalan dan lainnya, maka dana yang digunakan untuk mengutus mereka diambil dari uang tersebut. Karena kalau diminta dari santri, biasanya tidak ada yang mau ikut. Padahal kegiatan tersebut dalam rangka sosialisasi dan menguji kemampuan santri.  </w:t>
      </w:r>
      <w:r w:rsidR="000D5C3D">
        <w:rPr>
          <w:rFonts w:ascii="Times New Roman" w:hAnsi="Times New Roman" w:cs="Times New Roman"/>
          <w:sz w:val="24"/>
          <w:szCs w:val="24"/>
        </w:rPr>
        <w:t xml:space="preserve"> </w:t>
      </w:r>
    </w:p>
    <w:p w:rsidR="0080052F" w:rsidRDefault="0080052F" w:rsidP="0080052F">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Setelah menerima dan mengembalikan formulir pendaftaran bukan berarti serta merta diterima sebagai santri baru. Karena  Taman Pendidikan Al-Qur’an </w:t>
      </w:r>
      <w:r w:rsidR="00BC2AE2">
        <w:rPr>
          <w:rFonts w:ascii="Times New Roman" w:hAnsi="Times New Roman" w:cs="Times New Roman"/>
          <w:sz w:val="24"/>
          <w:szCs w:val="24"/>
        </w:rPr>
        <w:t xml:space="preserve">(TPA) Unit 107 </w:t>
      </w:r>
      <w:r>
        <w:rPr>
          <w:rFonts w:ascii="Times New Roman" w:hAnsi="Times New Roman" w:cs="Times New Roman"/>
          <w:sz w:val="24"/>
          <w:szCs w:val="24"/>
        </w:rPr>
        <w:t>Jami’atul Muhajirin mengadakan pertemuan terlebih dahulu antara tenaga kependidikan dan te</w:t>
      </w:r>
      <w:r w:rsidR="00DD43BE">
        <w:rPr>
          <w:rFonts w:ascii="Times New Roman" w:hAnsi="Times New Roman" w:cs="Times New Roman"/>
          <w:sz w:val="24"/>
          <w:szCs w:val="24"/>
        </w:rPr>
        <w:t>naga pendidik yaitu pengurus,</w:t>
      </w:r>
      <w:r>
        <w:rPr>
          <w:rFonts w:ascii="Times New Roman" w:hAnsi="Times New Roman" w:cs="Times New Roman"/>
          <w:sz w:val="24"/>
          <w:szCs w:val="24"/>
        </w:rPr>
        <w:t xml:space="preserve"> ustadz dan ustadzah</w:t>
      </w:r>
      <w:r w:rsidRPr="003F2FB7">
        <w:rPr>
          <w:rFonts w:ascii="Times New Roman" w:hAnsi="Times New Roman" w:cs="Times New Roman"/>
          <w:sz w:val="24"/>
          <w:szCs w:val="24"/>
        </w:rPr>
        <w:t xml:space="preserve"> </w:t>
      </w:r>
      <w:r>
        <w:rPr>
          <w:rFonts w:ascii="Times New Roman" w:hAnsi="Times New Roman" w:cs="Times New Roman"/>
          <w:sz w:val="24"/>
          <w:szCs w:val="24"/>
        </w:rPr>
        <w:t>dengan orang tua atau wali dan santri baru. Apabila dalam pertemuan tersebut santrinya hadir, kemudian orang tua atau walinya tidak hadir, maka tidak akan diterima ataupun sebaliknya sama saja.</w:t>
      </w:r>
    </w:p>
    <w:p w:rsidR="0080052F" w:rsidRDefault="0080052F" w:rsidP="0080052F">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Setelah diterima jadi santri, tidak menutup kemungkinan ada santri yang masuk bukan dari awal yaitu iqro satu tapi ke iqro’ lanjutan atau al-qur’an. Sebelum santri diterima sesuai dengan tingkatannya masing-masing, maka santri akan diuji apakah dia layak untuk di tingkatan belajar iqro yang sudah pernah dia capai. Kalau belum, maka disesuaikan deng</w:t>
      </w:r>
      <w:r w:rsidR="006315F7">
        <w:rPr>
          <w:rFonts w:ascii="Times New Roman" w:hAnsi="Times New Roman" w:cs="Times New Roman"/>
          <w:sz w:val="24"/>
          <w:szCs w:val="24"/>
        </w:rPr>
        <w:t>an kemampuannya pada saat dites</w:t>
      </w:r>
      <w:r>
        <w:rPr>
          <w:rFonts w:ascii="Times New Roman" w:hAnsi="Times New Roman" w:cs="Times New Roman"/>
          <w:sz w:val="24"/>
          <w:szCs w:val="24"/>
        </w:rPr>
        <w:t xml:space="preserve"> masuk.</w:t>
      </w:r>
    </w:p>
    <w:p w:rsidR="0010429D" w:rsidRDefault="0010429D" w:rsidP="0010429D">
      <w:pPr>
        <w:pStyle w:val="NoSpacing"/>
        <w:spacing w:line="480" w:lineRule="auto"/>
        <w:jc w:val="both"/>
        <w:rPr>
          <w:rFonts w:ascii="Times New Roman" w:hAnsi="Times New Roman" w:cs="Times New Roman"/>
          <w:sz w:val="24"/>
          <w:szCs w:val="24"/>
        </w:rPr>
      </w:pPr>
    </w:p>
    <w:p w:rsidR="0010429D" w:rsidRPr="0010429D" w:rsidRDefault="00DD43BE" w:rsidP="003F2107">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w:t>
      </w:r>
      <w:r w:rsidR="003F2107">
        <w:rPr>
          <w:rFonts w:ascii="Times New Roman" w:hAnsi="Times New Roman" w:cs="Times New Roman"/>
          <w:b/>
          <w:bCs/>
          <w:sz w:val="24"/>
          <w:szCs w:val="24"/>
        </w:rPr>
        <w:t>mbiay</w:t>
      </w:r>
      <w:r>
        <w:rPr>
          <w:rFonts w:ascii="Times New Roman" w:hAnsi="Times New Roman" w:cs="Times New Roman"/>
          <w:b/>
          <w:bCs/>
          <w:sz w:val="24"/>
          <w:szCs w:val="24"/>
        </w:rPr>
        <w:t>aan</w:t>
      </w:r>
    </w:p>
    <w:p w:rsidR="00DD43BE" w:rsidRDefault="003F2107" w:rsidP="0007621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Biaya atau d</w:t>
      </w:r>
      <w:r w:rsidR="00DD43BE">
        <w:rPr>
          <w:rFonts w:ascii="Times New Roman" w:hAnsi="Times New Roman" w:cs="Times New Roman"/>
          <w:sz w:val="24"/>
          <w:szCs w:val="24"/>
        </w:rPr>
        <w:t>ana adalah</w:t>
      </w:r>
      <w:r w:rsidR="0010429D">
        <w:rPr>
          <w:rFonts w:ascii="Times New Roman" w:hAnsi="Times New Roman" w:cs="Times New Roman"/>
          <w:sz w:val="24"/>
          <w:szCs w:val="24"/>
        </w:rPr>
        <w:t xml:space="preserve"> </w:t>
      </w:r>
      <w:r w:rsidR="00DD43BE">
        <w:rPr>
          <w:rFonts w:ascii="Times New Roman" w:hAnsi="Times New Roman" w:cs="Times New Roman"/>
          <w:sz w:val="24"/>
          <w:szCs w:val="24"/>
        </w:rPr>
        <w:t xml:space="preserve">salah </w:t>
      </w:r>
      <w:r w:rsidR="0010429D">
        <w:rPr>
          <w:rFonts w:ascii="Times New Roman" w:hAnsi="Times New Roman" w:cs="Times New Roman"/>
          <w:sz w:val="24"/>
          <w:szCs w:val="24"/>
        </w:rPr>
        <w:t>satu faktor pendukungan kegiatan belajar mengajar di TPA Jami’atul Muhajirin</w:t>
      </w:r>
      <w:r w:rsidR="00DD43BE">
        <w:rPr>
          <w:rFonts w:ascii="Times New Roman" w:hAnsi="Times New Roman" w:cs="Times New Roman"/>
          <w:sz w:val="24"/>
          <w:szCs w:val="24"/>
        </w:rPr>
        <w:t xml:space="preserve">. </w:t>
      </w:r>
      <w:r w:rsidR="0010429D">
        <w:rPr>
          <w:rFonts w:ascii="Times New Roman" w:hAnsi="Times New Roman" w:cs="Times New Roman"/>
          <w:sz w:val="24"/>
          <w:szCs w:val="24"/>
        </w:rPr>
        <w:t xml:space="preserve"> </w:t>
      </w:r>
      <w:r w:rsidR="00DD43BE">
        <w:rPr>
          <w:rFonts w:ascii="Times New Roman" w:hAnsi="Times New Roman" w:cs="Times New Roman"/>
          <w:sz w:val="24"/>
          <w:szCs w:val="24"/>
        </w:rPr>
        <w:t xml:space="preserve">Sumber </w:t>
      </w:r>
      <w:r>
        <w:rPr>
          <w:rFonts w:ascii="Times New Roman" w:hAnsi="Times New Roman" w:cs="Times New Roman"/>
          <w:sz w:val="24"/>
          <w:szCs w:val="24"/>
        </w:rPr>
        <w:t xml:space="preserve">pembiayaan dan </w:t>
      </w:r>
      <w:r w:rsidR="00DD43BE">
        <w:rPr>
          <w:rFonts w:ascii="Times New Roman" w:hAnsi="Times New Roman" w:cs="Times New Roman"/>
          <w:sz w:val="24"/>
          <w:szCs w:val="24"/>
        </w:rPr>
        <w:t xml:space="preserve">dana kegiatan di TPA </w:t>
      </w:r>
      <w:r w:rsidR="00BC2AE2">
        <w:rPr>
          <w:rFonts w:ascii="Times New Roman" w:hAnsi="Times New Roman" w:cs="Times New Roman"/>
          <w:sz w:val="24"/>
          <w:szCs w:val="24"/>
        </w:rPr>
        <w:t xml:space="preserve">Unit 107 </w:t>
      </w:r>
      <w:r w:rsidR="00DD43BE">
        <w:rPr>
          <w:rFonts w:ascii="Times New Roman" w:hAnsi="Times New Roman" w:cs="Times New Roman"/>
          <w:sz w:val="24"/>
          <w:szCs w:val="24"/>
        </w:rPr>
        <w:t xml:space="preserve">Jami’atul Muhajirin adalah 1) Infaq bulanan santri, 2) pendaftaran santri baru, 3) donatur yang tidak mengikat. </w:t>
      </w:r>
    </w:p>
    <w:p w:rsidR="0010429D" w:rsidRDefault="00DD43BE" w:rsidP="00E471D5">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Pengelolaan dana atau keuangan yang ada di</w:t>
      </w:r>
      <w:r w:rsidR="0010429D">
        <w:rPr>
          <w:rFonts w:ascii="Times New Roman" w:hAnsi="Times New Roman" w:cs="Times New Roman"/>
          <w:sz w:val="24"/>
          <w:szCs w:val="24"/>
        </w:rPr>
        <w:t xml:space="preserve"> </w:t>
      </w:r>
      <w:r>
        <w:rPr>
          <w:rFonts w:ascii="Times New Roman" w:hAnsi="Times New Roman" w:cs="Times New Roman"/>
          <w:sz w:val="24"/>
          <w:szCs w:val="24"/>
        </w:rPr>
        <w:t xml:space="preserve">TPA </w:t>
      </w:r>
      <w:r w:rsidR="00BC2AE2">
        <w:rPr>
          <w:rFonts w:ascii="Times New Roman" w:hAnsi="Times New Roman" w:cs="Times New Roman"/>
          <w:sz w:val="24"/>
          <w:szCs w:val="24"/>
        </w:rPr>
        <w:t xml:space="preserve">Unit 107 </w:t>
      </w:r>
      <w:r>
        <w:rPr>
          <w:rFonts w:ascii="Times New Roman" w:hAnsi="Times New Roman" w:cs="Times New Roman"/>
          <w:sz w:val="24"/>
          <w:szCs w:val="24"/>
        </w:rPr>
        <w:t xml:space="preserve">Jami’atul Muhajirin langsung dikelola oleh Bendahara. </w:t>
      </w:r>
      <w:r w:rsidR="00E471D5">
        <w:rPr>
          <w:rFonts w:ascii="Times New Roman" w:hAnsi="Times New Roman" w:cs="Times New Roman"/>
          <w:sz w:val="24"/>
          <w:szCs w:val="24"/>
        </w:rPr>
        <w:t xml:space="preserve">Apabila ada keperluan untuk operasional misalnya insentif ustadz dan ustadzahnya, kegiatan santri, belanja barang, maka ustadz atau ustadzahnya minta kepada bendahara. Di bawah ini kondisi keuangan TPA </w:t>
      </w:r>
      <w:r w:rsidR="00BC2AE2">
        <w:rPr>
          <w:rFonts w:ascii="Times New Roman" w:hAnsi="Times New Roman" w:cs="Times New Roman"/>
          <w:sz w:val="24"/>
          <w:szCs w:val="24"/>
        </w:rPr>
        <w:t xml:space="preserve">Unit 107 </w:t>
      </w:r>
      <w:r w:rsidR="00E471D5">
        <w:rPr>
          <w:rFonts w:ascii="Times New Roman" w:hAnsi="Times New Roman" w:cs="Times New Roman"/>
          <w:sz w:val="24"/>
          <w:szCs w:val="24"/>
        </w:rPr>
        <w:t xml:space="preserve">Jami’atul Muhajirin selama setahun. </w:t>
      </w:r>
    </w:p>
    <w:p w:rsidR="00076218" w:rsidRDefault="00076218" w:rsidP="00076218">
      <w:pPr>
        <w:pStyle w:val="NoSpacing"/>
        <w:ind w:firstLine="709"/>
        <w:jc w:val="both"/>
        <w:rPr>
          <w:rFonts w:ascii="Times New Roman" w:hAnsi="Times New Roman" w:cs="Times New Roman"/>
          <w:sz w:val="24"/>
          <w:szCs w:val="24"/>
        </w:rPr>
      </w:pPr>
    </w:p>
    <w:p w:rsidR="00A427D6" w:rsidRDefault="00A427D6" w:rsidP="00AF623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2F0C5B">
        <w:rPr>
          <w:rFonts w:ascii="Times New Roman" w:hAnsi="Times New Roman" w:cs="Times New Roman"/>
          <w:sz w:val="24"/>
          <w:szCs w:val="24"/>
        </w:rPr>
        <w:t>1</w:t>
      </w:r>
      <w:r w:rsidR="00AF6237">
        <w:rPr>
          <w:rFonts w:ascii="Times New Roman" w:hAnsi="Times New Roman" w:cs="Times New Roman"/>
          <w:sz w:val="24"/>
          <w:szCs w:val="24"/>
        </w:rPr>
        <w:t>5</w:t>
      </w:r>
      <w:r w:rsidR="009C72BE">
        <w:rPr>
          <w:rFonts w:ascii="Times New Roman" w:hAnsi="Times New Roman" w:cs="Times New Roman"/>
          <w:sz w:val="24"/>
          <w:szCs w:val="24"/>
        </w:rPr>
        <w:t xml:space="preserve">. </w:t>
      </w:r>
      <w:r>
        <w:rPr>
          <w:rFonts w:ascii="Times New Roman" w:hAnsi="Times New Roman" w:cs="Times New Roman"/>
          <w:sz w:val="24"/>
          <w:szCs w:val="24"/>
        </w:rPr>
        <w:t>Rekapitulasi Kas TPA</w:t>
      </w:r>
      <w:r w:rsidR="00BB4834">
        <w:rPr>
          <w:rFonts w:ascii="Times New Roman" w:hAnsi="Times New Roman" w:cs="Times New Roman"/>
          <w:sz w:val="24"/>
          <w:szCs w:val="24"/>
        </w:rPr>
        <w:t xml:space="preserve"> Tahun 2013</w:t>
      </w:r>
    </w:p>
    <w:tbl>
      <w:tblPr>
        <w:tblStyle w:val="TableGrid"/>
        <w:tblW w:w="0" w:type="auto"/>
        <w:tblLook w:val="04A0"/>
      </w:tblPr>
      <w:tblGrid>
        <w:gridCol w:w="530"/>
        <w:gridCol w:w="2810"/>
        <w:gridCol w:w="491"/>
        <w:gridCol w:w="1303"/>
        <w:gridCol w:w="491"/>
        <w:gridCol w:w="1303"/>
        <w:gridCol w:w="510"/>
        <w:gridCol w:w="1283"/>
      </w:tblGrid>
      <w:tr w:rsidR="00A427D6" w:rsidTr="00F74077">
        <w:trPr>
          <w:trHeight w:val="562"/>
        </w:trPr>
        <w:tc>
          <w:tcPr>
            <w:tcW w:w="534" w:type="dxa"/>
            <w:tcBorders>
              <w:bottom w:val="single" w:sz="4" w:space="0" w:color="auto"/>
            </w:tcBorders>
            <w:vAlign w:val="center"/>
          </w:tcPr>
          <w:p w:rsidR="00A427D6" w:rsidRDefault="00A427D6" w:rsidP="00A427D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087" w:type="dxa"/>
            <w:tcBorders>
              <w:bottom w:val="single" w:sz="4" w:space="0" w:color="auto"/>
            </w:tcBorders>
            <w:vAlign w:val="center"/>
          </w:tcPr>
          <w:p w:rsidR="00A427D6" w:rsidRDefault="00A427D6" w:rsidP="00A427D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Uraian</w:t>
            </w:r>
          </w:p>
        </w:tc>
        <w:tc>
          <w:tcPr>
            <w:tcW w:w="1811" w:type="dxa"/>
            <w:gridSpan w:val="2"/>
            <w:tcBorders>
              <w:bottom w:val="single" w:sz="4" w:space="0" w:color="auto"/>
            </w:tcBorders>
            <w:vAlign w:val="center"/>
          </w:tcPr>
          <w:p w:rsidR="00A427D6" w:rsidRDefault="00A427D6" w:rsidP="00A427D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Pemasukan</w:t>
            </w:r>
          </w:p>
        </w:tc>
        <w:tc>
          <w:tcPr>
            <w:tcW w:w="1811" w:type="dxa"/>
            <w:gridSpan w:val="2"/>
            <w:tcBorders>
              <w:bottom w:val="single" w:sz="4" w:space="0" w:color="auto"/>
            </w:tcBorders>
            <w:vAlign w:val="center"/>
          </w:tcPr>
          <w:p w:rsidR="00A427D6" w:rsidRDefault="00A427D6" w:rsidP="00A427D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Pengeluaran</w:t>
            </w:r>
          </w:p>
        </w:tc>
        <w:tc>
          <w:tcPr>
            <w:tcW w:w="1811" w:type="dxa"/>
            <w:gridSpan w:val="2"/>
            <w:tcBorders>
              <w:bottom w:val="single" w:sz="4" w:space="0" w:color="auto"/>
            </w:tcBorders>
            <w:vAlign w:val="center"/>
          </w:tcPr>
          <w:p w:rsidR="00A427D6" w:rsidRDefault="00A427D6" w:rsidP="00A427D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Saldo</w:t>
            </w:r>
          </w:p>
        </w:tc>
      </w:tr>
      <w:tr w:rsidR="00F74077" w:rsidRPr="00F74077" w:rsidTr="00F74077">
        <w:tc>
          <w:tcPr>
            <w:tcW w:w="534" w:type="dxa"/>
            <w:tcBorders>
              <w:top w:val="single" w:sz="4" w:space="0" w:color="auto"/>
              <w:left w:val="single" w:sz="4" w:space="0" w:color="auto"/>
              <w:bottom w:val="nil"/>
              <w:right w:val="single" w:sz="4" w:space="0" w:color="auto"/>
            </w:tcBorders>
          </w:tcPr>
          <w:p w:rsidR="00F74077" w:rsidRPr="00F74077" w:rsidRDefault="00F74077" w:rsidP="00251472">
            <w:pPr>
              <w:pStyle w:val="NoSpacing"/>
              <w:jc w:val="both"/>
              <w:rPr>
                <w:rFonts w:ascii="Times New Roman" w:hAnsi="Times New Roman" w:cs="Times New Roman"/>
                <w:sz w:val="8"/>
                <w:szCs w:val="8"/>
              </w:rPr>
            </w:pPr>
          </w:p>
        </w:tc>
        <w:tc>
          <w:tcPr>
            <w:tcW w:w="3087" w:type="dxa"/>
            <w:tcBorders>
              <w:top w:val="single" w:sz="4" w:space="0" w:color="auto"/>
              <w:left w:val="single" w:sz="4" w:space="0" w:color="auto"/>
              <w:bottom w:val="nil"/>
              <w:right w:val="single" w:sz="4" w:space="0" w:color="auto"/>
            </w:tcBorders>
          </w:tcPr>
          <w:p w:rsidR="00F74077" w:rsidRPr="00F74077" w:rsidRDefault="00F74077" w:rsidP="00251472">
            <w:pPr>
              <w:pStyle w:val="NoSpacing"/>
              <w:jc w:val="both"/>
              <w:rPr>
                <w:rFonts w:ascii="Times New Roman" w:hAnsi="Times New Roman" w:cs="Times New Roman"/>
                <w:sz w:val="8"/>
                <w:szCs w:val="8"/>
              </w:rPr>
            </w:pPr>
          </w:p>
        </w:tc>
        <w:tc>
          <w:tcPr>
            <w:tcW w:w="497" w:type="dxa"/>
            <w:tcBorders>
              <w:top w:val="single" w:sz="4" w:space="0" w:color="auto"/>
              <w:left w:val="single" w:sz="4" w:space="0" w:color="auto"/>
              <w:bottom w:val="nil"/>
              <w:right w:val="nil"/>
            </w:tcBorders>
          </w:tcPr>
          <w:p w:rsidR="00F74077" w:rsidRPr="00F74077" w:rsidRDefault="00F74077" w:rsidP="00251472">
            <w:pPr>
              <w:pStyle w:val="NoSpacing"/>
              <w:jc w:val="both"/>
              <w:rPr>
                <w:rFonts w:ascii="Times New Roman" w:hAnsi="Times New Roman" w:cs="Times New Roman"/>
                <w:sz w:val="8"/>
                <w:szCs w:val="8"/>
              </w:rPr>
            </w:pPr>
          </w:p>
        </w:tc>
        <w:tc>
          <w:tcPr>
            <w:tcW w:w="1314" w:type="dxa"/>
            <w:tcBorders>
              <w:top w:val="single" w:sz="4" w:space="0" w:color="auto"/>
              <w:left w:val="nil"/>
              <w:bottom w:val="nil"/>
              <w:right w:val="single" w:sz="4" w:space="0" w:color="auto"/>
            </w:tcBorders>
          </w:tcPr>
          <w:p w:rsidR="00F74077" w:rsidRPr="00F74077" w:rsidRDefault="00F74077" w:rsidP="00251472">
            <w:pPr>
              <w:pStyle w:val="NoSpacing"/>
              <w:jc w:val="center"/>
              <w:rPr>
                <w:rFonts w:ascii="Times New Roman" w:hAnsi="Times New Roman" w:cs="Times New Roman"/>
                <w:sz w:val="8"/>
                <w:szCs w:val="8"/>
              </w:rPr>
            </w:pPr>
          </w:p>
        </w:tc>
        <w:tc>
          <w:tcPr>
            <w:tcW w:w="497" w:type="dxa"/>
            <w:tcBorders>
              <w:top w:val="single" w:sz="4" w:space="0" w:color="auto"/>
              <w:left w:val="single" w:sz="4" w:space="0" w:color="auto"/>
              <w:bottom w:val="nil"/>
              <w:right w:val="nil"/>
            </w:tcBorders>
          </w:tcPr>
          <w:p w:rsidR="00F74077" w:rsidRPr="00F74077" w:rsidRDefault="00F74077" w:rsidP="00251472">
            <w:pPr>
              <w:pStyle w:val="NoSpacing"/>
              <w:jc w:val="both"/>
              <w:rPr>
                <w:rFonts w:ascii="Times New Roman" w:hAnsi="Times New Roman" w:cs="Times New Roman"/>
                <w:sz w:val="8"/>
                <w:szCs w:val="8"/>
              </w:rPr>
            </w:pPr>
          </w:p>
        </w:tc>
        <w:tc>
          <w:tcPr>
            <w:tcW w:w="1314" w:type="dxa"/>
            <w:tcBorders>
              <w:top w:val="single" w:sz="4" w:space="0" w:color="auto"/>
              <w:left w:val="nil"/>
              <w:bottom w:val="nil"/>
              <w:right w:val="single" w:sz="4" w:space="0" w:color="auto"/>
            </w:tcBorders>
          </w:tcPr>
          <w:p w:rsidR="00F74077" w:rsidRPr="00F74077" w:rsidRDefault="00F74077" w:rsidP="00251472">
            <w:pPr>
              <w:pStyle w:val="NoSpacing"/>
              <w:jc w:val="center"/>
              <w:rPr>
                <w:rFonts w:ascii="Times New Roman" w:hAnsi="Times New Roman" w:cs="Times New Roman"/>
                <w:sz w:val="8"/>
                <w:szCs w:val="8"/>
              </w:rPr>
            </w:pPr>
          </w:p>
        </w:tc>
        <w:tc>
          <w:tcPr>
            <w:tcW w:w="520" w:type="dxa"/>
            <w:tcBorders>
              <w:top w:val="single" w:sz="4" w:space="0" w:color="auto"/>
              <w:left w:val="single" w:sz="4" w:space="0" w:color="auto"/>
              <w:bottom w:val="nil"/>
              <w:right w:val="nil"/>
            </w:tcBorders>
          </w:tcPr>
          <w:p w:rsidR="00F74077" w:rsidRPr="00F74077" w:rsidRDefault="00F74077" w:rsidP="00251472">
            <w:pPr>
              <w:pStyle w:val="NoSpacing"/>
              <w:jc w:val="both"/>
              <w:rPr>
                <w:rFonts w:ascii="Times New Roman" w:hAnsi="Times New Roman" w:cs="Times New Roman"/>
                <w:sz w:val="8"/>
                <w:szCs w:val="8"/>
              </w:rPr>
            </w:pPr>
          </w:p>
        </w:tc>
        <w:tc>
          <w:tcPr>
            <w:tcW w:w="1291" w:type="dxa"/>
            <w:tcBorders>
              <w:top w:val="single" w:sz="4" w:space="0" w:color="auto"/>
              <w:left w:val="nil"/>
              <w:bottom w:val="nil"/>
              <w:right w:val="single" w:sz="4" w:space="0" w:color="auto"/>
            </w:tcBorders>
          </w:tcPr>
          <w:p w:rsidR="00F74077" w:rsidRPr="00F74077" w:rsidRDefault="00F74077" w:rsidP="00251472">
            <w:pPr>
              <w:pStyle w:val="NoSpacing"/>
              <w:jc w:val="center"/>
              <w:rPr>
                <w:rFonts w:ascii="Times New Roman" w:hAnsi="Times New Roman" w:cs="Times New Roman"/>
                <w:sz w:val="8"/>
                <w:szCs w:val="8"/>
              </w:rPr>
            </w:pPr>
          </w:p>
        </w:tc>
      </w:tr>
      <w:tr w:rsidR="00F74077" w:rsidRPr="00A427D6" w:rsidTr="00F74077">
        <w:tc>
          <w:tcPr>
            <w:tcW w:w="534" w:type="dxa"/>
            <w:tcBorders>
              <w:top w:val="nil"/>
              <w:left w:val="single" w:sz="4" w:space="0" w:color="auto"/>
              <w:bottom w:val="single" w:sz="4" w:space="0" w:color="auto"/>
              <w:right w:val="single" w:sz="4" w:space="0" w:color="auto"/>
            </w:tcBorders>
          </w:tcPr>
          <w:p w:rsidR="00F74077" w:rsidRPr="00A427D6" w:rsidRDefault="00F74077" w:rsidP="00251472">
            <w:pPr>
              <w:pStyle w:val="NoSpacing"/>
              <w:jc w:val="both"/>
              <w:rPr>
                <w:rFonts w:ascii="Times New Roman" w:hAnsi="Times New Roman" w:cs="Times New Roman"/>
                <w:sz w:val="20"/>
                <w:szCs w:val="20"/>
              </w:rPr>
            </w:pPr>
            <w:r>
              <w:rPr>
                <w:rFonts w:ascii="Times New Roman" w:hAnsi="Times New Roman" w:cs="Times New Roman"/>
                <w:sz w:val="20"/>
                <w:szCs w:val="20"/>
              </w:rPr>
              <w:t>1.</w:t>
            </w:r>
          </w:p>
        </w:tc>
        <w:tc>
          <w:tcPr>
            <w:tcW w:w="3087" w:type="dxa"/>
            <w:tcBorders>
              <w:top w:val="nil"/>
              <w:left w:val="single" w:sz="4" w:space="0" w:color="auto"/>
              <w:bottom w:val="single" w:sz="4" w:space="0" w:color="auto"/>
              <w:right w:val="single" w:sz="4" w:space="0" w:color="auto"/>
            </w:tcBorders>
          </w:tcPr>
          <w:p w:rsidR="00F74077" w:rsidRPr="00A427D6" w:rsidRDefault="00F74077" w:rsidP="00251472">
            <w:pPr>
              <w:pStyle w:val="NoSpacing"/>
              <w:jc w:val="both"/>
              <w:rPr>
                <w:rFonts w:ascii="Times New Roman" w:hAnsi="Times New Roman" w:cs="Times New Roman"/>
                <w:sz w:val="20"/>
                <w:szCs w:val="20"/>
              </w:rPr>
            </w:pPr>
            <w:r>
              <w:rPr>
                <w:rFonts w:ascii="Times New Roman" w:hAnsi="Times New Roman" w:cs="Times New Roman"/>
                <w:sz w:val="20"/>
                <w:szCs w:val="20"/>
              </w:rPr>
              <w:t>Saldo bulan Desember 2012</w:t>
            </w:r>
          </w:p>
        </w:tc>
        <w:tc>
          <w:tcPr>
            <w:tcW w:w="497" w:type="dxa"/>
            <w:tcBorders>
              <w:top w:val="nil"/>
              <w:left w:val="single" w:sz="4" w:space="0" w:color="auto"/>
              <w:bottom w:val="single" w:sz="4" w:space="0" w:color="auto"/>
              <w:right w:val="nil"/>
            </w:tcBorders>
          </w:tcPr>
          <w:p w:rsidR="00F74077" w:rsidRPr="00A427D6" w:rsidRDefault="00F74077" w:rsidP="00251472">
            <w:pPr>
              <w:pStyle w:val="NoSpacing"/>
              <w:jc w:val="both"/>
              <w:rPr>
                <w:rFonts w:ascii="Times New Roman" w:hAnsi="Times New Roman" w:cs="Times New Roman"/>
                <w:sz w:val="20"/>
                <w:szCs w:val="20"/>
              </w:rPr>
            </w:pPr>
            <w:r w:rsidRPr="00A427D6">
              <w:rPr>
                <w:rFonts w:ascii="Times New Roman" w:hAnsi="Times New Roman" w:cs="Times New Roman"/>
                <w:sz w:val="20"/>
                <w:szCs w:val="20"/>
              </w:rPr>
              <w:t>Rp</w:t>
            </w:r>
          </w:p>
        </w:tc>
        <w:tc>
          <w:tcPr>
            <w:tcW w:w="1314" w:type="dxa"/>
            <w:tcBorders>
              <w:top w:val="nil"/>
              <w:left w:val="nil"/>
              <w:bottom w:val="single" w:sz="4" w:space="0" w:color="auto"/>
              <w:right w:val="single" w:sz="4" w:space="0" w:color="auto"/>
            </w:tcBorders>
          </w:tcPr>
          <w:p w:rsidR="00F74077" w:rsidRPr="00A427D6" w:rsidRDefault="00F74077" w:rsidP="00251472">
            <w:pPr>
              <w:pStyle w:val="NoSpacing"/>
              <w:jc w:val="center"/>
              <w:rPr>
                <w:rFonts w:ascii="Times New Roman" w:hAnsi="Times New Roman" w:cs="Times New Roman"/>
                <w:sz w:val="20"/>
                <w:szCs w:val="20"/>
              </w:rPr>
            </w:pPr>
            <w:r>
              <w:rPr>
                <w:rFonts w:ascii="Times New Roman" w:hAnsi="Times New Roman" w:cs="Times New Roman"/>
                <w:sz w:val="20"/>
                <w:szCs w:val="20"/>
              </w:rPr>
              <w:t>12.914.550,-</w:t>
            </w:r>
          </w:p>
        </w:tc>
        <w:tc>
          <w:tcPr>
            <w:tcW w:w="497" w:type="dxa"/>
            <w:tcBorders>
              <w:top w:val="nil"/>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p>
        </w:tc>
        <w:tc>
          <w:tcPr>
            <w:tcW w:w="1314" w:type="dxa"/>
            <w:tcBorders>
              <w:top w:val="nil"/>
              <w:left w:val="nil"/>
              <w:bottom w:val="single" w:sz="4" w:space="0" w:color="auto"/>
              <w:right w:val="single" w:sz="4" w:space="0" w:color="auto"/>
            </w:tcBorders>
          </w:tcPr>
          <w:p w:rsidR="00F74077" w:rsidRPr="00A427D6" w:rsidRDefault="00F74077" w:rsidP="00251472">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520" w:type="dxa"/>
            <w:tcBorders>
              <w:top w:val="nil"/>
              <w:left w:val="single" w:sz="4" w:space="0" w:color="auto"/>
              <w:bottom w:val="single" w:sz="4" w:space="0" w:color="auto"/>
              <w:right w:val="nil"/>
            </w:tcBorders>
          </w:tcPr>
          <w:p w:rsidR="00F74077" w:rsidRPr="00A427D6" w:rsidRDefault="00F74077" w:rsidP="00251472">
            <w:pPr>
              <w:pStyle w:val="NoSpacing"/>
              <w:jc w:val="both"/>
              <w:rPr>
                <w:rFonts w:ascii="Times New Roman" w:hAnsi="Times New Roman" w:cs="Times New Roman"/>
                <w:sz w:val="20"/>
                <w:szCs w:val="20"/>
              </w:rPr>
            </w:pPr>
            <w:r w:rsidRPr="00A427D6">
              <w:rPr>
                <w:rFonts w:ascii="Times New Roman" w:hAnsi="Times New Roman" w:cs="Times New Roman"/>
                <w:sz w:val="20"/>
                <w:szCs w:val="20"/>
              </w:rPr>
              <w:t>Rp</w:t>
            </w:r>
          </w:p>
        </w:tc>
        <w:tc>
          <w:tcPr>
            <w:tcW w:w="1291" w:type="dxa"/>
            <w:tcBorders>
              <w:top w:val="nil"/>
              <w:left w:val="nil"/>
              <w:bottom w:val="single" w:sz="4" w:space="0" w:color="auto"/>
              <w:right w:val="single" w:sz="4" w:space="0" w:color="auto"/>
            </w:tcBorders>
          </w:tcPr>
          <w:p w:rsidR="00F74077" w:rsidRPr="00A427D6" w:rsidRDefault="00F74077" w:rsidP="00251472">
            <w:pPr>
              <w:pStyle w:val="NoSpacing"/>
              <w:jc w:val="center"/>
              <w:rPr>
                <w:rFonts w:ascii="Times New Roman" w:hAnsi="Times New Roman" w:cs="Times New Roman"/>
                <w:sz w:val="20"/>
                <w:szCs w:val="20"/>
              </w:rPr>
            </w:pPr>
            <w:r>
              <w:rPr>
                <w:rFonts w:ascii="Times New Roman" w:hAnsi="Times New Roman" w:cs="Times New Roman"/>
                <w:sz w:val="20"/>
                <w:szCs w:val="20"/>
              </w:rPr>
              <w:t>12.914.550,-</w:t>
            </w:r>
          </w:p>
        </w:tc>
      </w:tr>
      <w:tr w:rsidR="00F74077" w:rsidRPr="00A427D6" w:rsidTr="00F74077">
        <w:tc>
          <w:tcPr>
            <w:tcW w:w="534" w:type="dxa"/>
            <w:tcBorders>
              <w:top w:val="single" w:sz="4" w:space="0" w:color="auto"/>
            </w:tcBorders>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2.</w:t>
            </w:r>
          </w:p>
        </w:tc>
        <w:tc>
          <w:tcPr>
            <w:tcW w:w="3087" w:type="dxa"/>
            <w:tcBorders>
              <w:top w:val="single" w:sz="4" w:space="0" w:color="auto"/>
              <w:right w:val="single" w:sz="4" w:space="0" w:color="auto"/>
            </w:tcBorders>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Insentif Ustadz dan Ustadzah bulan Januari</w:t>
            </w:r>
          </w:p>
        </w:tc>
        <w:tc>
          <w:tcPr>
            <w:tcW w:w="497"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3A60A3">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497" w:type="dxa"/>
            <w:tcBorders>
              <w:top w:val="single" w:sz="4" w:space="0" w:color="auto"/>
              <w:left w:val="single" w:sz="4" w:space="0" w:color="auto"/>
              <w:bottom w:val="single" w:sz="4" w:space="0" w:color="auto"/>
              <w:right w:val="nil"/>
            </w:tcBorders>
          </w:tcPr>
          <w:p w:rsidR="00F74077" w:rsidRPr="00A427D6" w:rsidRDefault="00F74077" w:rsidP="00866F73">
            <w:pPr>
              <w:pStyle w:val="NoSpacing"/>
              <w:jc w:val="both"/>
              <w:rPr>
                <w:rFonts w:ascii="Times New Roman" w:hAnsi="Times New Roman" w:cs="Times New Roman"/>
                <w:sz w:val="20"/>
                <w:szCs w:val="20"/>
              </w:rPr>
            </w:pPr>
            <w:r w:rsidRPr="00A427D6">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1.082.500,-</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3A60A3">
            <w:pPr>
              <w:pStyle w:val="NoSpacing"/>
              <w:jc w:val="right"/>
              <w:rPr>
                <w:rFonts w:ascii="Times New Roman" w:hAnsi="Times New Roman" w:cs="Times New Roman"/>
                <w:sz w:val="20"/>
                <w:szCs w:val="20"/>
              </w:rPr>
            </w:pPr>
            <w:r>
              <w:rPr>
                <w:rFonts w:ascii="Times New Roman" w:hAnsi="Times New Roman" w:cs="Times New Roman"/>
                <w:sz w:val="20"/>
                <w:szCs w:val="20"/>
              </w:rPr>
              <w:t>11.832.050,-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3.</w:t>
            </w:r>
          </w:p>
        </w:tc>
        <w:tc>
          <w:tcPr>
            <w:tcW w:w="3087" w:type="dxa"/>
            <w:tcBorders>
              <w:right w:val="single" w:sz="4" w:space="0" w:color="auto"/>
            </w:tcBorders>
          </w:tcPr>
          <w:p w:rsidR="00F74077" w:rsidRDefault="00F74077" w:rsidP="00BB4834">
            <w:pPr>
              <w:pStyle w:val="NoSpacing"/>
              <w:jc w:val="both"/>
              <w:rPr>
                <w:rFonts w:ascii="Times New Roman" w:hAnsi="Times New Roman" w:cs="Times New Roman"/>
                <w:sz w:val="20"/>
                <w:szCs w:val="20"/>
              </w:rPr>
            </w:pPr>
            <w:r>
              <w:rPr>
                <w:rFonts w:ascii="Times New Roman" w:hAnsi="Times New Roman" w:cs="Times New Roman"/>
                <w:sz w:val="20"/>
                <w:szCs w:val="20"/>
              </w:rPr>
              <w:t>Infaq santri bulan Februari</w:t>
            </w:r>
          </w:p>
        </w:tc>
        <w:tc>
          <w:tcPr>
            <w:tcW w:w="497"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4.355.000,-</w:t>
            </w:r>
          </w:p>
        </w:tc>
        <w:tc>
          <w:tcPr>
            <w:tcW w:w="497" w:type="dxa"/>
            <w:tcBorders>
              <w:top w:val="single" w:sz="4" w:space="0" w:color="auto"/>
              <w:left w:val="single" w:sz="4" w:space="0" w:color="auto"/>
              <w:bottom w:val="single" w:sz="4" w:space="0" w:color="auto"/>
              <w:right w:val="nil"/>
            </w:tcBorders>
          </w:tcPr>
          <w:p w:rsidR="00F74077" w:rsidRPr="00A427D6" w:rsidRDefault="00F74077" w:rsidP="00866F73">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3A60A3">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16.187.050,-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4.</w:t>
            </w:r>
          </w:p>
        </w:tc>
        <w:tc>
          <w:tcPr>
            <w:tcW w:w="3087" w:type="dxa"/>
            <w:tcBorders>
              <w:right w:val="single" w:sz="4" w:space="0" w:color="auto"/>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 xml:space="preserve">Insentif Ustadz dan Ustadzah </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3A60A3">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497" w:type="dxa"/>
            <w:tcBorders>
              <w:top w:val="single" w:sz="4" w:space="0" w:color="auto"/>
              <w:left w:val="single" w:sz="4" w:space="0" w:color="auto"/>
              <w:bottom w:val="single" w:sz="4" w:space="0" w:color="auto"/>
              <w:right w:val="nil"/>
            </w:tcBorders>
          </w:tcPr>
          <w:p w:rsidR="00F74077" w:rsidRPr="00A427D6" w:rsidRDefault="00F74077" w:rsidP="00866F73">
            <w:pPr>
              <w:pStyle w:val="NoSpacing"/>
              <w:jc w:val="both"/>
              <w:rPr>
                <w:rFonts w:ascii="Times New Roman" w:hAnsi="Times New Roman" w:cs="Times New Roman"/>
                <w:sz w:val="20"/>
                <w:szCs w:val="20"/>
              </w:rPr>
            </w:pPr>
            <w:r w:rsidRPr="00A427D6">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Pr="00A427D6" w:rsidRDefault="00F74077" w:rsidP="00866F73">
            <w:pPr>
              <w:pStyle w:val="NoSpacing"/>
              <w:jc w:val="right"/>
              <w:rPr>
                <w:rFonts w:ascii="Times New Roman" w:hAnsi="Times New Roman" w:cs="Times New Roman"/>
                <w:sz w:val="20"/>
                <w:szCs w:val="20"/>
              </w:rPr>
            </w:pPr>
            <w:r>
              <w:rPr>
                <w:rFonts w:ascii="Times New Roman" w:hAnsi="Times New Roman" w:cs="Times New Roman"/>
                <w:sz w:val="20"/>
                <w:szCs w:val="20"/>
              </w:rPr>
              <w:t>1.082.500,-</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15.104.550,-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5.</w:t>
            </w:r>
          </w:p>
        </w:tc>
        <w:tc>
          <w:tcPr>
            <w:tcW w:w="3087" w:type="dxa"/>
            <w:tcBorders>
              <w:right w:val="single" w:sz="4" w:space="0" w:color="auto"/>
            </w:tcBorders>
          </w:tcPr>
          <w:p w:rsidR="00F74077" w:rsidRDefault="00F74077" w:rsidP="00BB4834">
            <w:pPr>
              <w:pStyle w:val="NoSpacing"/>
              <w:jc w:val="both"/>
              <w:rPr>
                <w:rFonts w:ascii="Times New Roman" w:hAnsi="Times New Roman" w:cs="Times New Roman"/>
                <w:sz w:val="20"/>
                <w:szCs w:val="20"/>
              </w:rPr>
            </w:pPr>
            <w:r>
              <w:rPr>
                <w:rFonts w:ascii="Times New Roman" w:hAnsi="Times New Roman" w:cs="Times New Roman"/>
                <w:sz w:val="20"/>
                <w:szCs w:val="20"/>
              </w:rPr>
              <w:t>Belanja barang</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BB4834">
            <w:pPr>
              <w:pStyle w:val="NoSpacing"/>
              <w:jc w:val="right"/>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nil"/>
            </w:tcBorders>
          </w:tcPr>
          <w:p w:rsidR="00F74077" w:rsidRPr="00A427D6"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866F73">
            <w:pPr>
              <w:pStyle w:val="NoSpacing"/>
              <w:jc w:val="right"/>
              <w:rPr>
                <w:rFonts w:ascii="Times New Roman" w:hAnsi="Times New Roman" w:cs="Times New Roman"/>
                <w:sz w:val="20"/>
                <w:szCs w:val="20"/>
              </w:rPr>
            </w:pPr>
            <w:r>
              <w:rPr>
                <w:rFonts w:ascii="Times New Roman" w:hAnsi="Times New Roman" w:cs="Times New Roman"/>
                <w:sz w:val="20"/>
                <w:szCs w:val="20"/>
              </w:rPr>
              <w:t>1.167.500,-</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13.937.050,-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6.</w:t>
            </w:r>
          </w:p>
        </w:tc>
        <w:tc>
          <w:tcPr>
            <w:tcW w:w="3087" w:type="dxa"/>
            <w:tcBorders>
              <w:right w:val="single" w:sz="4" w:space="0" w:color="auto"/>
            </w:tcBorders>
          </w:tcPr>
          <w:p w:rsidR="00F74077" w:rsidRDefault="00F74077" w:rsidP="00BB4834">
            <w:pPr>
              <w:pStyle w:val="NoSpacing"/>
              <w:jc w:val="both"/>
              <w:rPr>
                <w:rFonts w:ascii="Times New Roman" w:hAnsi="Times New Roman" w:cs="Times New Roman"/>
                <w:sz w:val="20"/>
                <w:szCs w:val="20"/>
              </w:rPr>
            </w:pPr>
            <w:r>
              <w:rPr>
                <w:rFonts w:ascii="Times New Roman" w:hAnsi="Times New Roman" w:cs="Times New Roman"/>
                <w:sz w:val="20"/>
                <w:szCs w:val="20"/>
              </w:rPr>
              <w:t>Infaq santri bulan Maret</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2.725.000,-</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3A60A3">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16.662.050,-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7.</w:t>
            </w:r>
          </w:p>
        </w:tc>
        <w:tc>
          <w:tcPr>
            <w:tcW w:w="3087" w:type="dxa"/>
            <w:tcBorders>
              <w:right w:val="single" w:sz="4" w:space="0" w:color="auto"/>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 xml:space="preserve">Insentif Ustadz dan Ustadzah </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3A60A3">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866F73">
            <w:pPr>
              <w:pStyle w:val="NoSpacing"/>
              <w:jc w:val="right"/>
              <w:rPr>
                <w:rFonts w:ascii="Times New Roman" w:hAnsi="Times New Roman" w:cs="Times New Roman"/>
                <w:sz w:val="20"/>
                <w:szCs w:val="20"/>
              </w:rPr>
            </w:pPr>
            <w:r>
              <w:rPr>
                <w:rFonts w:ascii="Times New Roman" w:hAnsi="Times New Roman" w:cs="Times New Roman"/>
                <w:sz w:val="20"/>
                <w:szCs w:val="20"/>
              </w:rPr>
              <w:t>952.500,-</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15.709.550,-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8.</w:t>
            </w:r>
          </w:p>
        </w:tc>
        <w:tc>
          <w:tcPr>
            <w:tcW w:w="3087" w:type="dxa"/>
            <w:tcBorders>
              <w:right w:val="single" w:sz="4" w:space="0" w:color="auto"/>
            </w:tcBorders>
          </w:tcPr>
          <w:p w:rsidR="00F74077" w:rsidRDefault="00F74077" w:rsidP="00BB4834">
            <w:pPr>
              <w:pStyle w:val="NoSpacing"/>
              <w:jc w:val="both"/>
              <w:rPr>
                <w:rFonts w:ascii="Times New Roman" w:hAnsi="Times New Roman" w:cs="Times New Roman"/>
                <w:sz w:val="20"/>
                <w:szCs w:val="20"/>
              </w:rPr>
            </w:pPr>
            <w:r>
              <w:rPr>
                <w:rFonts w:ascii="Times New Roman" w:hAnsi="Times New Roman" w:cs="Times New Roman"/>
                <w:sz w:val="20"/>
                <w:szCs w:val="20"/>
              </w:rPr>
              <w:t>Belanja barang</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3A60A3">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866F73">
            <w:pPr>
              <w:pStyle w:val="NoSpacing"/>
              <w:jc w:val="right"/>
              <w:rPr>
                <w:rFonts w:ascii="Times New Roman" w:hAnsi="Times New Roman" w:cs="Times New Roman"/>
                <w:sz w:val="20"/>
                <w:szCs w:val="20"/>
              </w:rPr>
            </w:pPr>
            <w:r>
              <w:rPr>
                <w:rFonts w:ascii="Times New Roman" w:hAnsi="Times New Roman" w:cs="Times New Roman"/>
                <w:sz w:val="20"/>
                <w:szCs w:val="20"/>
              </w:rPr>
              <w:t>495.000,-</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15.214.550,-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9.</w:t>
            </w:r>
          </w:p>
        </w:tc>
        <w:tc>
          <w:tcPr>
            <w:tcW w:w="3087" w:type="dxa"/>
            <w:tcBorders>
              <w:right w:val="single" w:sz="4" w:space="0" w:color="auto"/>
            </w:tcBorders>
          </w:tcPr>
          <w:p w:rsidR="00F74077" w:rsidRDefault="00F74077" w:rsidP="00BB4834">
            <w:pPr>
              <w:pStyle w:val="NoSpacing"/>
              <w:jc w:val="both"/>
              <w:rPr>
                <w:rFonts w:ascii="Times New Roman" w:hAnsi="Times New Roman" w:cs="Times New Roman"/>
                <w:sz w:val="20"/>
                <w:szCs w:val="20"/>
              </w:rPr>
            </w:pPr>
            <w:r>
              <w:rPr>
                <w:rFonts w:ascii="Times New Roman" w:hAnsi="Times New Roman" w:cs="Times New Roman"/>
                <w:sz w:val="20"/>
                <w:szCs w:val="20"/>
              </w:rPr>
              <w:t>Infaq santri bulan April</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3.366.000,-</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3A60A3">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18.580.550,-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10.</w:t>
            </w:r>
          </w:p>
        </w:tc>
        <w:tc>
          <w:tcPr>
            <w:tcW w:w="3087" w:type="dxa"/>
            <w:tcBorders>
              <w:right w:val="single" w:sz="4" w:space="0" w:color="auto"/>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 xml:space="preserve">Insentif Ustadz dan Ustadzah </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3A60A3">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866F73">
            <w:pPr>
              <w:pStyle w:val="NoSpacing"/>
              <w:jc w:val="right"/>
              <w:rPr>
                <w:rFonts w:ascii="Times New Roman" w:hAnsi="Times New Roman" w:cs="Times New Roman"/>
                <w:sz w:val="20"/>
                <w:szCs w:val="20"/>
              </w:rPr>
            </w:pPr>
            <w:r>
              <w:rPr>
                <w:rFonts w:ascii="Times New Roman" w:hAnsi="Times New Roman" w:cs="Times New Roman"/>
                <w:sz w:val="20"/>
                <w:szCs w:val="20"/>
              </w:rPr>
              <w:t>1.342.500,-</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17.238.050,-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11.</w:t>
            </w:r>
          </w:p>
        </w:tc>
        <w:tc>
          <w:tcPr>
            <w:tcW w:w="3087" w:type="dxa"/>
            <w:tcBorders>
              <w:right w:val="single" w:sz="4" w:space="0" w:color="auto"/>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Belanja barang</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3A60A3">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866F73">
            <w:pPr>
              <w:pStyle w:val="NoSpacing"/>
              <w:jc w:val="right"/>
              <w:rPr>
                <w:rFonts w:ascii="Times New Roman" w:hAnsi="Times New Roman" w:cs="Times New Roman"/>
                <w:sz w:val="20"/>
                <w:szCs w:val="20"/>
              </w:rPr>
            </w:pPr>
            <w:r>
              <w:rPr>
                <w:rFonts w:ascii="Times New Roman" w:hAnsi="Times New Roman" w:cs="Times New Roman"/>
                <w:sz w:val="20"/>
                <w:szCs w:val="20"/>
              </w:rPr>
              <w:t>218.000,-</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3A60A3">
            <w:pPr>
              <w:pStyle w:val="NoSpacing"/>
              <w:jc w:val="right"/>
              <w:rPr>
                <w:rFonts w:ascii="Times New Roman" w:hAnsi="Times New Roman" w:cs="Times New Roman"/>
                <w:sz w:val="20"/>
                <w:szCs w:val="20"/>
              </w:rPr>
            </w:pPr>
            <w:r>
              <w:rPr>
                <w:rFonts w:ascii="Times New Roman" w:hAnsi="Times New Roman" w:cs="Times New Roman"/>
                <w:sz w:val="20"/>
                <w:szCs w:val="20"/>
              </w:rPr>
              <w:t>17.020.050,-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12.</w:t>
            </w:r>
          </w:p>
        </w:tc>
        <w:tc>
          <w:tcPr>
            <w:tcW w:w="3087" w:type="dxa"/>
            <w:tcBorders>
              <w:right w:val="single" w:sz="4" w:space="0" w:color="auto"/>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Infaq santri bulan Mei</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880.000,-</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3A60A3">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17.900.050,-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13.</w:t>
            </w:r>
          </w:p>
        </w:tc>
        <w:tc>
          <w:tcPr>
            <w:tcW w:w="3087" w:type="dxa"/>
            <w:tcBorders>
              <w:right w:val="single" w:sz="4" w:space="0" w:color="auto"/>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 xml:space="preserve">Insentif Ustadz dan Ustadzah </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3A60A3">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866F73">
            <w:pPr>
              <w:pStyle w:val="NoSpacing"/>
              <w:jc w:val="right"/>
              <w:rPr>
                <w:rFonts w:ascii="Times New Roman" w:hAnsi="Times New Roman" w:cs="Times New Roman"/>
                <w:sz w:val="20"/>
                <w:szCs w:val="20"/>
              </w:rPr>
            </w:pPr>
            <w:r>
              <w:rPr>
                <w:rFonts w:ascii="Times New Roman" w:hAnsi="Times New Roman" w:cs="Times New Roman"/>
                <w:sz w:val="20"/>
                <w:szCs w:val="20"/>
              </w:rPr>
              <w:t>1.472.500,-</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16.427.550,-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14.</w:t>
            </w:r>
          </w:p>
        </w:tc>
        <w:tc>
          <w:tcPr>
            <w:tcW w:w="3087" w:type="dxa"/>
            <w:tcBorders>
              <w:right w:val="single" w:sz="4" w:space="0" w:color="auto"/>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Infaq Santri bulan Juni</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1.725.000,-</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3A60A3">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18.152.550,-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15.</w:t>
            </w:r>
          </w:p>
        </w:tc>
        <w:tc>
          <w:tcPr>
            <w:tcW w:w="3087" w:type="dxa"/>
            <w:tcBorders>
              <w:right w:val="single" w:sz="4" w:space="0" w:color="auto"/>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 xml:space="preserve">Insentif Ustadz dan Ustadzah </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216917">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866F73">
            <w:pPr>
              <w:pStyle w:val="NoSpacing"/>
              <w:jc w:val="right"/>
              <w:rPr>
                <w:rFonts w:ascii="Times New Roman" w:hAnsi="Times New Roman" w:cs="Times New Roman"/>
                <w:sz w:val="20"/>
                <w:szCs w:val="20"/>
              </w:rPr>
            </w:pPr>
            <w:r>
              <w:rPr>
                <w:rFonts w:ascii="Times New Roman" w:hAnsi="Times New Roman" w:cs="Times New Roman"/>
                <w:sz w:val="20"/>
                <w:szCs w:val="20"/>
              </w:rPr>
              <w:t>1.460.000,-</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16.692.550,-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16.</w:t>
            </w:r>
          </w:p>
        </w:tc>
        <w:tc>
          <w:tcPr>
            <w:tcW w:w="3087" w:type="dxa"/>
            <w:tcBorders>
              <w:right w:val="single" w:sz="4" w:space="0" w:color="auto"/>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Belanja barang</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216917">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866F73">
            <w:pPr>
              <w:pStyle w:val="NoSpacing"/>
              <w:jc w:val="right"/>
              <w:rPr>
                <w:rFonts w:ascii="Times New Roman" w:hAnsi="Times New Roman" w:cs="Times New Roman"/>
                <w:sz w:val="20"/>
                <w:szCs w:val="20"/>
              </w:rPr>
            </w:pPr>
            <w:r>
              <w:rPr>
                <w:rFonts w:ascii="Times New Roman" w:hAnsi="Times New Roman" w:cs="Times New Roman"/>
                <w:sz w:val="20"/>
                <w:szCs w:val="20"/>
              </w:rPr>
              <w:t>1.604.000,-</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15.088.550,-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17.</w:t>
            </w:r>
          </w:p>
        </w:tc>
        <w:tc>
          <w:tcPr>
            <w:tcW w:w="3087" w:type="dxa"/>
            <w:tcBorders>
              <w:right w:val="single" w:sz="4" w:space="0" w:color="auto"/>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Infaq santri bulan Juli</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3.665.000,-</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216917">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18.753.550,-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18.</w:t>
            </w:r>
          </w:p>
        </w:tc>
        <w:tc>
          <w:tcPr>
            <w:tcW w:w="3087" w:type="dxa"/>
            <w:tcBorders>
              <w:right w:val="single" w:sz="4" w:space="0" w:color="auto"/>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 xml:space="preserve">Insentif Ustadz dan Ustadzah </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89037B">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866F73">
            <w:pPr>
              <w:pStyle w:val="NoSpacing"/>
              <w:jc w:val="right"/>
              <w:rPr>
                <w:rFonts w:ascii="Times New Roman" w:hAnsi="Times New Roman" w:cs="Times New Roman"/>
                <w:sz w:val="20"/>
                <w:szCs w:val="20"/>
              </w:rPr>
            </w:pPr>
            <w:r>
              <w:rPr>
                <w:rFonts w:ascii="Times New Roman" w:hAnsi="Times New Roman" w:cs="Times New Roman"/>
                <w:sz w:val="20"/>
                <w:szCs w:val="20"/>
              </w:rPr>
              <w:t>1.315.000,-</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17.438.550,-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19.</w:t>
            </w:r>
          </w:p>
        </w:tc>
        <w:tc>
          <w:tcPr>
            <w:tcW w:w="3087" w:type="dxa"/>
            <w:tcBorders>
              <w:right w:val="single" w:sz="4" w:space="0" w:color="auto"/>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Belanja barang</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89037B">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866F73">
            <w:pPr>
              <w:pStyle w:val="NoSpacing"/>
              <w:jc w:val="right"/>
              <w:rPr>
                <w:rFonts w:ascii="Times New Roman" w:hAnsi="Times New Roman" w:cs="Times New Roman"/>
                <w:sz w:val="20"/>
                <w:szCs w:val="20"/>
              </w:rPr>
            </w:pPr>
            <w:r>
              <w:rPr>
                <w:rFonts w:ascii="Times New Roman" w:hAnsi="Times New Roman" w:cs="Times New Roman"/>
                <w:sz w:val="20"/>
                <w:szCs w:val="20"/>
              </w:rPr>
              <w:t>7.465.000,-</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9.973.550,-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20.</w:t>
            </w:r>
          </w:p>
        </w:tc>
        <w:tc>
          <w:tcPr>
            <w:tcW w:w="3087" w:type="dxa"/>
            <w:tcBorders>
              <w:right w:val="single" w:sz="4" w:space="0" w:color="auto"/>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Infaq santri bulan Agustus</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1.960.000,-</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E26EFB">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11.933.550,-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21.</w:t>
            </w:r>
          </w:p>
        </w:tc>
        <w:tc>
          <w:tcPr>
            <w:tcW w:w="3087" w:type="dxa"/>
            <w:tcBorders>
              <w:right w:val="single" w:sz="4" w:space="0" w:color="auto"/>
            </w:tcBorders>
          </w:tcPr>
          <w:p w:rsidR="00F74077" w:rsidRDefault="00F74077" w:rsidP="00E26EFB">
            <w:pPr>
              <w:pStyle w:val="NoSpacing"/>
              <w:jc w:val="both"/>
              <w:rPr>
                <w:rFonts w:ascii="Times New Roman" w:hAnsi="Times New Roman" w:cs="Times New Roman"/>
                <w:sz w:val="20"/>
                <w:szCs w:val="20"/>
              </w:rPr>
            </w:pPr>
            <w:r>
              <w:rPr>
                <w:rFonts w:ascii="Times New Roman" w:hAnsi="Times New Roman" w:cs="Times New Roman"/>
                <w:sz w:val="20"/>
                <w:szCs w:val="20"/>
              </w:rPr>
              <w:t xml:space="preserve">Insentif Ustadz dan Ustadzah </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E26EFB">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866F73">
            <w:pPr>
              <w:pStyle w:val="NoSpacing"/>
              <w:jc w:val="right"/>
              <w:rPr>
                <w:rFonts w:ascii="Times New Roman" w:hAnsi="Times New Roman" w:cs="Times New Roman"/>
                <w:sz w:val="20"/>
                <w:szCs w:val="20"/>
              </w:rPr>
            </w:pPr>
            <w:r>
              <w:rPr>
                <w:rFonts w:ascii="Times New Roman" w:hAnsi="Times New Roman" w:cs="Times New Roman"/>
                <w:sz w:val="20"/>
                <w:szCs w:val="20"/>
              </w:rPr>
              <w:t>3.937.500,-</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7.996.050,-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22.</w:t>
            </w:r>
          </w:p>
        </w:tc>
        <w:tc>
          <w:tcPr>
            <w:tcW w:w="3087" w:type="dxa"/>
            <w:tcBorders>
              <w:right w:val="single" w:sz="4" w:space="0" w:color="auto"/>
            </w:tcBorders>
          </w:tcPr>
          <w:p w:rsidR="00F74077" w:rsidRDefault="00F74077" w:rsidP="00E26EFB">
            <w:pPr>
              <w:pStyle w:val="NoSpacing"/>
              <w:jc w:val="both"/>
              <w:rPr>
                <w:rFonts w:ascii="Times New Roman" w:hAnsi="Times New Roman" w:cs="Times New Roman"/>
                <w:sz w:val="20"/>
                <w:szCs w:val="20"/>
              </w:rPr>
            </w:pPr>
            <w:r>
              <w:rPr>
                <w:rFonts w:ascii="Times New Roman" w:hAnsi="Times New Roman" w:cs="Times New Roman"/>
                <w:sz w:val="20"/>
                <w:szCs w:val="20"/>
              </w:rPr>
              <w:t>Infaq santri bulan September</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2.645.000,-</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E26EFB">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10.641.050,-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23.</w:t>
            </w:r>
          </w:p>
        </w:tc>
        <w:tc>
          <w:tcPr>
            <w:tcW w:w="3087" w:type="dxa"/>
            <w:tcBorders>
              <w:right w:val="single" w:sz="4" w:space="0" w:color="auto"/>
            </w:tcBorders>
          </w:tcPr>
          <w:p w:rsidR="00F74077" w:rsidRDefault="00F74077" w:rsidP="00E26EFB">
            <w:pPr>
              <w:pStyle w:val="NoSpacing"/>
              <w:jc w:val="both"/>
              <w:rPr>
                <w:rFonts w:ascii="Times New Roman" w:hAnsi="Times New Roman" w:cs="Times New Roman"/>
                <w:sz w:val="20"/>
                <w:szCs w:val="20"/>
              </w:rPr>
            </w:pPr>
            <w:r>
              <w:rPr>
                <w:rFonts w:ascii="Times New Roman" w:hAnsi="Times New Roman" w:cs="Times New Roman"/>
                <w:sz w:val="20"/>
                <w:szCs w:val="20"/>
              </w:rPr>
              <w:t xml:space="preserve">Insentif Ustadz dan Ustadzah </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E26EFB">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866F73">
            <w:pPr>
              <w:pStyle w:val="NoSpacing"/>
              <w:jc w:val="right"/>
              <w:rPr>
                <w:rFonts w:ascii="Times New Roman" w:hAnsi="Times New Roman" w:cs="Times New Roman"/>
                <w:sz w:val="20"/>
                <w:szCs w:val="20"/>
              </w:rPr>
            </w:pPr>
            <w:r>
              <w:rPr>
                <w:rFonts w:ascii="Times New Roman" w:hAnsi="Times New Roman" w:cs="Times New Roman"/>
                <w:sz w:val="20"/>
                <w:szCs w:val="20"/>
              </w:rPr>
              <w:t>1.242.500,-</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9.398.550,-</w:t>
            </w:r>
          </w:p>
        </w:tc>
      </w:tr>
      <w:tr w:rsidR="00F74077" w:rsidRPr="00A427D6" w:rsidTr="00A427D6">
        <w:tc>
          <w:tcPr>
            <w:tcW w:w="534" w:type="dxa"/>
          </w:tcPr>
          <w:p w:rsidR="00F74077"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24.</w:t>
            </w:r>
          </w:p>
        </w:tc>
        <w:tc>
          <w:tcPr>
            <w:tcW w:w="3087" w:type="dxa"/>
            <w:tcBorders>
              <w:right w:val="single" w:sz="4" w:space="0" w:color="auto"/>
            </w:tcBorders>
          </w:tcPr>
          <w:p w:rsidR="00F74077" w:rsidRDefault="00F74077" w:rsidP="00E26EFB">
            <w:pPr>
              <w:pStyle w:val="NoSpacing"/>
              <w:jc w:val="both"/>
              <w:rPr>
                <w:rFonts w:ascii="Times New Roman" w:hAnsi="Times New Roman" w:cs="Times New Roman"/>
                <w:sz w:val="20"/>
                <w:szCs w:val="20"/>
              </w:rPr>
            </w:pPr>
            <w:r>
              <w:rPr>
                <w:rFonts w:ascii="Times New Roman" w:hAnsi="Times New Roman" w:cs="Times New Roman"/>
                <w:sz w:val="20"/>
                <w:szCs w:val="20"/>
              </w:rPr>
              <w:t>Belanja barang</w:t>
            </w:r>
          </w:p>
        </w:tc>
        <w:tc>
          <w:tcPr>
            <w:tcW w:w="497" w:type="dxa"/>
            <w:tcBorders>
              <w:top w:val="single" w:sz="4" w:space="0" w:color="auto"/>
              <w:left w:val="single" w:sz="4" w:space="0" w:color="auto"/>
              <w:bottom w:val="single" w:sz="4" w:space="0" w:color="auto"/>
              <w:right w:val="nil"/>
            </w:tcBorders>
          </w:tcPr>
          <w:p w:rsidR="00F74077" w:rsidRDefault="00F74077" w:rsidP="00A427D6">
            <w:pPr>
              <w:pStyle w:val="NoSpacing"/>
              <w:jc w:val="both"/>
              <w:rPr>
                <w:rFonts w:ascii="Times New Roman" w:hAnsi="Times New Roman" w:cs="Times New Roman"/>
                <w:sz w:val="20"/>
                <w:szCs w:val="20"/>
              </w:rPr>
            </w:pPr>
          </w:p>
        </w:tc>
        <w:tc>
          <w:tcPr>
            <w:tcW w:w="1314" w:type="dxa"/>
            <w:tcBorders>
              <w:top w:val="single" w:sz="4" w:space="0" w:color="auto"/>
              <w:left w:val="nil"/>
              <w:bottom w:val="single" w:sz="4" w:space="0" w:color="auto"/>
              <w:right w:val="single" w:sz="4" w:space="0" w:color="auto"/>
            </w:tcBorders>
          </w:tcPr>
          <w:p w:rsidR="00F74077" w:rsidRDefault="00F74077" w:rsidP="00E26EFB">
            <w:pPr>
              <w:pStyle w:val="NoSpacing"/>
              <w:jc w:val="center"/>
              <w:rPr>
                <w:rFonts w:ascii="Times New Roman" w:hAnsi="Times New Roman" w:cs="Times New Roman"/>
                <w:sz w:val="20"/>
                <w:szCs w:val="20"/>
              </w:rPr>
            </w:pPr>
            <w:r>
              <w:rPr>
                <w:rFonts w:ascii="Times New Roman" w:hAnsi="Times New Roman" w:cs="Times New Roman"/>
                <w:sz w:val="20"/>
                <w:szCs w:val="20"/>
              </w:rPr>
              <w:t>-</w:t>
            </w:r>
          </w:p>
        </w:tc>
        <w:tc>
          <w:tcPr>
            <w:tcW w:w="497" w:type="dxa"/>
            <w:tcBorders>
              <w:top w:val="single" w:sz="4" w:space="0" w:color="auto"/>
              <w:left w:val="single" w:sz="4" w:space="0" w:color="auto"/>
              <w:bottom w:val="single" w:sz="4" w:space="0" w:color="auto"/>
              <w:right w:val="nil"/>
            </w:tcBorders>
          </w:tcPr>
          <w:p w:rsidR="00F74077" w:rsidRDefault="00F74077" w:rsidP="00866F73">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bottom w:val="single" w:sz="4" w:space="0" w:color="auto"/>
              <w:right w:val="single" w:sz="4" w:space="0" w:color="auto"/>
            </w:tcBorders>
          </w:tcPr>
          <w:p w:rsidR="00F74077" w:rsidRDefault="00F74077" w:rsidP="00866F73">
            <w:pPr>
              <w:pStyle w:val="NoSpacing"/>
              <w:jc w:val="right"/>
              <w:rPr>
                <w:rFonts w:ascii="Times New Roman" w:hAnsi="Times New Roman" w:cs="Times New Roman"/>
                <w:sz w:val="20"/>
                <w:szCs w:val="20"/>
              </w:rPr>
            </w:pPr>
            <w:r>
              <w:rPr>
                <w:rFonts w:ascii="Times New Roman" w:hAnsi="Times New Roman" w:cs="Times New Roman"/>
                <w:sz w:val="20"/>
                <w:szCs w:val="20"/>
              </w:rPr>
              <w:t>210.000,-</w:t>
            </w:r>
          </w:p>
        </w:tc>
        <w:tc>
          <w:tcPr>
            <w:tcW w:w="520" w:type="dxa"/>
            <w:tcBorders>
              <w:top w:val="single" w:sz="4" w:space="0" w:color="auto"/>
              <w:left w:val="single" w:sz="4" w:space="0" w:color="auto"/>
              <w:bottom w:val="single" w:sz="4" w:space="0" w:color="auto"/>
              <w:right w:val="nil"/>
            </w:tcBorders>
          </w:tcPr>
          <w:p w:rsidR="00F74077" w:rsidRPr="00A427D6" w:rsidRDefault="00F74077" w:rsidP="00A427D6">
            <w:pPr>
              <w:pStyle w:val="NoSpacing"/>
              <w:jc w:val="both"/>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bottom w:val="single" w:sz="4" w:space="0" w:color="auto"/>
              <w:right w:val="single" w:sz="4" w:space="0" w:color="auto"/>
            </w:tcBorders>
          </w:tcPr>
          <w:p w:rsidR="00F74077" w:rsidRPr="00A427D6" w:rsidRDefault="00F74077" w:rsidP="00BB4834">
            <w:pPr>
              <w:pStyle w:val="NoSpacing"/>
              <w:jc w:val="right"/>
              <w:rPr>
                <w:rFonts w:ascii="Times New Roman" w:hAnsi="Times New Roman" w:cs="Times New Roman"/>
                <w:sz w:val="20"/>
                <w:szCs w:val="20"/>
              </w:rPr>
            </w:pPr>
            <w:r>
              <w:rPr>
                <w:rFonts w:ascii="Times New Roman" w:hAnsi="Times New Roman" w:cs="Times New Roman"/>
                <w:sz w:val="20"/>
                <w:szCs w:val="20"/>
              </w:rPr>
              <w:t>9.188.550,-</w:t>
            </w:r>
          </w:p>
        </w:tc>
      </w:tr>
      <w:tr w:rsidR="00F74077" w:rsidRPr="00A427D6" w:rsidTr="00E26EFB">
        <w:trPr>
          <w:trHeight w:val="470"/>
        </w:trPr>
        <w:tc>
          <w:tcPr>
            <w:tcW w:w="3621" w:type="dxa"/>
            <w:gridSpan w:val="2"/>
            <w:tcBorders>
              <w:right w:val="single" w:sz="4" w:space="0" w:color="auto"/>
            </w:tcBorders>
            <w:vAlign w:val="center"/>
          </w:tcPr>
          <w:p w:rsidR="00F74077" w:rsidRDefault="00F74077" w:rsidP="004267A3">
            <w:pPr>
              <w:pStyle w:val="NoSpacing"/>
              <w:jc w:val="center"/>
              <w:rPr>
                <w:rFonts w:ascii="Times New Roman" w:hAnsi="Times New Roman" w:cs="Times New Roman"/>
                <w:sz w:val="20"/>
                <w:szCs w:val="20"/>
              </w:rPr>
            </w:pPr>
            <w:r>
              <w:rPr>
                <w:rFonts w:ascii="Times New Roman" w:hAnsi="Times New Roman" w:cs="Times New Roman"/>
                <w:sz w:val="20"/>
                <w:szCs w:val="20"/>
              </w:rPr>
              <w:t>Jumlah</w:t>
            </w:r>
          </w:p>
        </w:tc>
        <w:tc>
          <w:tcPr>
            <w:tcW w:w="497" w:type="dxa"/>
            <w:tcBorders>
              <w:top w:val="single" w:sz="4" w:space="0" w:color="auto"/>
              <w:left w:val="single" w:sz="4" w:space="0" w:color="auto"/>
              <w:right w:val="nil"/>
            </w:tcBorders>
            <w:vAlign w:val="center"/>
          </w:tcPr>
          <w:p w:rsidR="00F74077" w:rsidRDefault="00F74077" w:rsidP="004267A3">
            <w:pPr>
              <w:pStyle w:val="NoSpacing"/>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right w:val="single" w:sz="4" w:space="0" w:color="auto"/>
            </w:tcBorders>
            <w:vAlign w:val="center"/>
          </w:tcPr>
          <w:p w:rsidR="00F74077" w:rsidRDefault="00F74077" w:rsidP="004267A3">
            <w:pPr>
              <w:pStyle w:val="NoSpacing"/>
              <w:jc w:val="right"/>
              <w:rPr>
                <w:rFonts w:ascii="Times New Roman" w:hAnsi="Times New Roman" w:cs="Times New Roman"/>
                <w:sz w:val="20"/>
                <w:szCs w:val="20"/>
              </w:rPr>
            </w:pPr>
            <w:r>
              <w:rPr>
                <w:rFonts w:ascii="Times New Roman" w:hAnsi="Times New Roman" w:cs="Times New Roman"/>
                <w:sz w:val="20"/>
                <w:szCs w:val="20"/>
              </w:rPr>
              <w:t>34.235.550,-</w:t>
            </w:r>
          </w:p>
        </w:tc>
        <w:tc>
          <w:tcPr>
            <w:tcW w:w="497" w:type="dxa"/>
            <w:tcBorders>
              <w:top w:val="single" w:sz="4" w:space="0" w:color="auto"/>
              <w:left w:val="single" w:sz="4" w:space="0" w:color="auto"/>
              <w:right w:val="nil"/>
            </w:tcBorders>
            <w:vAlign w:val="center"/>
          </w:tcPr>
          <w:p w:rsidR="00F74077" w:rsidRDefault="00F74077" w:rsidP="004267A3">
            <w:pPr>
              <w:pStyle w:val="NoSpacing"/>
              <w:rPr>
                <w:rFonts w:ascii="Times New Roman" w:hAnsi="Times New Roman" w:cs="Times New Roman"/>
                <w:sz w:val="20"/>
                <w:szCs w:val="20"/>
              </w:rPr>
            </w:pPr>
            <w:r>
              <w:rPr>
                <w:rFonts w:ascii="Times New Roman" w:hAnsi="Times New Roman" w:cs="Times New Roman"/>
                <w:sz w:val="20"/>
                <w:szCs w:val="20"/>
              </w:rPr>
              <w:t>Rp</w:t>
            </w:r>
          </w:p>
        </w:tc>
        <w:tc>
          <w:tcPr>
            <w:tcW w:w="1314" w:type="dxa"/>
            <w:tcBorders>
              <w:top w:val="single" w:sz="4" w:space="0" w:color="auto"/>
              <w:left w:val="nil"/>
              <w:right w:val="single" w:sz="4" w:space="0" w:color="auto"/>
            </w:tcBorders>
            <w:vAlign w:val="center"/>
          </w:tcPr>
          <w:p w:rsidR="00F74077" w:rsidRDefault="00F74077" w:rsidP="005B5C22">
            <w:pPr>
              <w:pStyle w:val="NoSpacing"/>
              <w:jc w:val="right"/>
              <w:rPr>
                <w:rFonts w:ascii="Times New Roman" w:hAnsi="Times New Roman" w:cs="Times New Roman"/>
                <w:sz w:val="20"/>
                <w:szCs w:val="20"/>
              </w:rPr>
            </w:pPr>
            <w:r>
              <w:rPr>
                <w:rFonts w:ascii="Times New Roman" w:hAnsi="Times New Roman" w:cs="Times New Roman"/>
                <w:sz w:val="20"/>
                <w:szCs w:val="20"/>
              </w:rPr>
              <w:t>25.047.000,-</w:t>
            </w:r>
          </w:p>
        </w:tc>
        <w:tc>
          <w:tcPr>
            <w:tcW w:w="520" w:type="dxa"/>
            <w:tcBorders>
              <w:top w:val="single" w:sz="4" w:space="0" w:color="auto"/>
              <w:left w:val="single" w:sz="4" w:space="0" w:color="auto"/>
              <w:right w:val="nil"/>
            </w:tcBorders>
            <w:vAlign w:val="center"/>
          </w:tcPr>
          <w:p w:rsidR="00F74077" w:rsidRPr="00A427D6" w:rsidRDefault="00F74077" w:rsidP="004267A3">
            <w:pPr>
              <w:pStyle w:val="NoSpacing"/>
              <w:rPr>
                <w:rFonts w:ascii="Times New Roman" w:hAnsi="Times New Roman" w:cs="Times New Roman"/>
                <w:sz w:val="20"/>
                <w:szCs w:val="20"/>
              </w:rPr>
            </w:pPr>
            <w:r>
              <w:rPr>
                <w:rFonts w:ascii="Times New Roman" w:hAnsi="Times New Roman" w:cs="Times New Roman"/>
                <w:sz w:val="20"/>
                <w:szCs w:val="20"/>
              </w:rPr>
              <w:t>Rp</w:t>
            </w:r>
          </w:p>
        </w:tc>
        <w:tc>
          <w:tcPr>
            <w:tcW w:w="1291" w:type="dxa"/>
            <w:tcBorders>
              <w:top w:val="single" w:sz="4" w:space="0" w:color="auto"/>
              <w:left w:val="nil"/>
              <w:right w:val="single" w:sz="4" w:space="0" w:color="auto"/>
            </w:tcBorders>
            <w:vAlign w:val="center"/>
          </w:tcPr>
          <w:p w:rsidR="00F74077" w:rsidRPr="00A427D6" w:rsidRDefault="00F74077" w:rsidP="004267A3">
            <w:pPr>
              <w:pStyle w:val="NoSpacing"/>
              <w:jc w:val="right"/>
              <w:rPr>
                <w:rFonts w:ascii="Times New Roman" w:hAnsi="Times New Roman" w:cs="Times New Roman"/>
                <w:sz w:val="20"/>
                <w:szCs w:val="20"/>
              </w:rPr>
            </w:pPr>
            <w:r>
              <w:rPr>
                <w:rFonts w:ascii="Times New Roman" w:hAnsi="Times New Roman" w:cs="Times New Roman"/>
                <w:sz w:val="20"/>
                <w:szCs w:val="20"/>
              </w:rPr>
              <w:t>9.188.550,-</w:t>
            </w:r>
          </w:p>
        </w:tc>
      </w:tr>
    </w:tbl>
    <w:p w:rsidR="00F11146" w:rsidRPr="00E471D5" w:rsidRDefault="00076218" w:rsidP="00076218">
      <w:pPr>
        <w:pStyle w:val="NoSpacing"/>
        <w:spacing w:line="48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Sumber : </w:t>
      </w:r>
      <w:r w:rsidR="00E471D5">
        <w:rPr>
          <w:rFonts w:ascii="Times New Roman" w:hAnsi="Times New Roman" w:cs="Times New Roman"/>
          <w:i/>
          <w:iCs/>
          <w:sz w:val="24"/>
          <w:szCs w:val="24"/>
        </w:rPr>
        <w:t xml:space="preserve">Dokumentasi TPA </w:t>
      </w:r>
      <w:r w:rsidR="00BC2AE2">
        <w:rPr>
          <w:rFonts w:ascii="Times New Roman" w:hAnsi="Times New Roman" w:cs="Times New Roman"/>
          <w:i/>
          <w:iCs/>
          <w:sz w:val="24"/>
          <w:szCs w:val="24"/>
        </w:rPr>
        <w:t xml:space="preserve">Unit 107 </w:t>
      </w:r>
      <w:r w:rsidR="00E471D5">
        <w:rPr>
          <w:rFonts w:ascii="Times New Roman" w:hAnsi="Times New Roman" w:cs="Times New Roman"/>
          <w:i/>
          <w:iCs/>
          <w:sz w:val="24"/>
          <w:szCs w:val="24"/>
        </w:rPr>
        <w:t>Jami’atul Muhajirin</w:t>
      </w:r>
      <w:r>
        <w:rPr>
          <w:rFonts w:ascii="Times New Roman" w:hAnsi="Times New Roman" w:cs="Times New Roman"/>
          <w:i/>
          <w:iCs/>
          <w:sz w:val="24"/>
          <w:szCs w:val="24"/>
        </w:rPr>
        <w:t xml:space="preserve"> Tahun 2013</w:t>
      </w:r>
    </w:p>
    <w:p w:rsidR="005B0457" w:rsidRDefault="00E471D5" w:rsidP="00484317">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Insentif ustadz dan ustadzahnya diambil dari infaq santri. Mereka akan mendapatkan bagian satu hari mengajar uang sebesar Rp 7.500,- (tujuh ribu lima ratus rupiah). Di TPA </w:t>
      </w:r>
      <w:r w:rsidR="00BC2AE2">
        <w:rPr>
          <w:rFonts w:ascii="Times New Roman" w:hAnsi="Times New Roman" w:cs="Times New Roman"/>
          <w:sz w:val="24"/>
          <w:szCs w:val="24"/>
        </w:rPr>
        <w:t xml:space="preserve">Unit 107 </w:t>
      </w:r>
      <w:r>
        <w:rPr>
          <w:rFonts w:ascii="Times New Roman" w:hAnsi="Times New Roman" w:cs="Times New Roman"/>
          <w:sz w:val="24"/>
          <w:szCs w:val="24"/>
        </w:rPr>
        <w:t>Jami’atul Muhajirin ada dua kelas yaitu kelas sore dan kelas malam. Kelas sore 4 hari yaitu Selasa, Rabu, Kamis, dan Jum’at. Kelas malam 3 hari yaitu Senin, Selasa, dan Rabu. Mereka akan mendapatkan insentif sesuai dengan berapa hari mereka masuk kelas. Selama sebulan untuk kelas malam maksimal 19 hari. Cara menghitungnya 19 hari x Rp 7.500,- = Rp 142.500,-</w:t>
      </w:r>
      <w:r w:rsidR="005B0457">
        <w:rPr>
          <w:rFonts w:ascii="Times New Roman" w:hAnsi="Times New Roman" w:cs="Times New Roman"/>
          <w:sz w:val="24"/>
          <w:szCs w:val="24"/>
        </w:rPr>
        <w:t xml:space="preserve">. Untuk kelas malam maksimal 15 hari x Rp 7.500,- = Rp 112.500,-. Kalau ustadz dan ustadzahnya mengajar sore dan malam berarti mereka akan mendapatkan insentif perbulan sebesar Rp 255.000,- perbulan. Kalau hanya sore saja, maka akan mendapatkan insentif hanya sebesar Rp 142.500,-. </w:t>
      </w:r>
      <w:r w:rsidR="00484317">
        <w:rPr>
          <w:rFonts w:ascii="Times New Roman" w:hAnsi="Times New Roman" w:cs="Times New Roman"/>
          <w:sz w:val="24"/>
          <w:szCs w:val="24"/>
        </w:rPr>
        <w:t xml:space="preserve">Di antara pengurus yang ada, ketua dan bendahara, tidak mendapatkan insentif dalam pengelolaan lembaga tersebut. Kalau ada tunjangan hari raya (THR), mereka tetap mendapatkan bagian tesebut. </w:t>
      </w:r>
    </w:p>
    <w:p w:rsidR="005B0457" w:rsidRDefault="005B0457" w:rsidP="00E471D5">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Kalau TPA </w:t>
      </w:r>
      <w:r w:rsidR="00BC2AE2">
        <w:rPr>
          <w:rFonts w:ascii="Times New Roman" w:hAnsi="Times New Roman" w:cs="Times New Roman"/>
          <w:sz w:val="24"/>
          <w:szCs w:val="24"/>
        </w:rPr>
        <w:t xml:space="preserve">Unit 107 </w:t>
      </w:r>
      <w:r>
        <w:rPr>
          <w:rFonts w:ascii="Times New Roman" w:hAnsi="Times New Roman" w:cs="Times New Roman"/>
          <w:sz w:val="24"/>
          <w:szCs w:val="24"/>
        </w:rPr>
        <w:t>Jami’atul Muhajirin mendapatkan bantuan dari Gubernur dan Bupati, maka akan dibagikan langsung kepada seluruh ustadz dan ustadzahnya yang mengajar. Tergantung kepada berapa uang yang diterima, dibagi rata.</w:t>
      </w:r>
    </w:p>
    <w:p w:rsidR="00484317" w:rsidRDefault="00484317" w:rsidP="005B0457">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Belanja barang tergantung kepada kebutuhan. Kalau untuk kebutuhan sehari-hari, ustadz dan ustadzahnya hanya laporkan kepada bendahara. Untuk memangkas birokrasi ustadz dan ustadzahnya yang belanja, karena mereka lebih mengetahui apa yang dibutuhkan untuk proses belajar mengajar.</w:t>
      </w:r>
    </w:p>
    <w:p w:rsidR="00484317" w:rsidRDefault="005B0457" w:rsidP="005B0457">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saat sebelum berakhir bulan ramadhan, TPA </w:t>
      </w:r>
      <w:r w:rsidR="00BC2AE2">
        <w:rPr>
          <w:rFonts w:ascii="Times New Roman" w:hAnsi="Times New Roman" w:cs="Times New Roman"/>
          <w:sz w:val="24"/>
          <w:szCs w:val="24"/>
        </w:rPr>
        <w:t xml:space="preserve">Unit 107 </w:t>
      </w:r>
      <w:r>
        <w:rPr>
          <w:rFonts w:ascii="Times New Roman" w:hAnsi="Times New Roman" w:cs="Times New Roman"/>
          <w:sz w:val="24"/>
          <w:szCs w:val="24"/>
        </w:rPr>
        <w:t>Jami’atul Muhajirin memberikan tunjangan hari raya (THR) untuk pengurus dan ustadz, ustadzahnya. Besarnya uang yang diterima, melihat kondisi kas TPA. Untuk tahun ini perorang mendapatkan uang tunjangan hari raya (THR) sebesar Rp 200.000,-</w:t>
      </w:r>
      <w:r w:rsidR="00484317">
        <w:rPr>
          <w:rFonts w:ascii="Times New Roman" w:hAnsi="Times New Roman" w:cs="Times New Roman"/>
          <w:sz w:val="24"/>
          <w:szCs w:val="24"/>
        </w:rPr>
        <w:t>.</w:t>
      </w:r>
    </w:p>
    <w:p w:rsidR="00AA072E" w:rsidRDefault="00484317" w:rsidP="00484317">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 akhir tahun, biasanya pengurus TPA </w:t>
      </w:r>
      <w:r w:rsidR="00BC2AE2">
        <w:rPr>
          <w:rFonts w:ascii="Times New Roman" w:hAnsi="Times New Roman" w:cs="Times New Roman"/>
          <w:sz w:val="24"/>
          <w:szCs w:val="24"/>
        </w:rPr>
        <w:t xml:space="preserve">Unit 107 </w:t>
      </w:r>
      <w:r>
        <w:rPr>
          <w:rFonts w:ascii="Times New Roman" w:hAnsi="Times New Roman" w:cs="Times New Roman"/>
          <w:sz w:val="24"/>
          <w:szCs w:val="24"/>
        </w:rPr>
        <w:t xml:space="preserve">Jami’atul Muhajirin mengadakan kegiatan rihlah atau jalan-jalan untuk ustadz dan ustadzah bersama </w:t>
      </w:r>
      <w:r>
        <w:rPr>
          <w:rFonts w:ascii="Times New Roman" w:hAnsi="Times New Roman" w:cs="Times New Roman"/>
          <w:sz w:val="24"/>
          <w:szCs w:val="24"/>
        </w:rPr>
        <w:lastRenderedPageBreak/>
        <w:t xml:space="preserve">keluarga. Kegiatan ini dilaksanakan dalam rangka untuk menyegarkan dan memberikan semangat mengajar setelah pulang dari kegiatan tersebut. Tempat yang dituju, berdasarkan musyawarah antara pengurus dengan ustadz dan ustadzahnya. Dana yang dibutuhkan untuk kegiatan tersebut dari akomodasi, transportasi, dan konsumsi semuanya ditanggung oleh TPA. </w:t>
      </w:r>
    </w:p>
    <w:p w:rsidR="00E471D5" w:rsidRPr="00E471D5" w:rsidRDefault="00AA072E" w:rsidP="00AA072E">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Pengurus TPA selalu berpikir, bagaimana caranya ketika ada pengumuman penerimaan ustadz dan ustadzah yang baru semua orang berebut atau berlomba-lomba untuk mendaftar. Hal ini bisa didapatkan dengan cara salah satunya adalah bagaimana meningkatkan kesejahteraan ustadz dan ustadzah dengan tidak melupakan kualit</w:t>
      </w:r>
      <w:r w:rsidR="003F48E0">
        <w:rPr>
          <w:rFonts w:ascii="Times New Roman" w:hAnsi="Times New Roman" w:cs="Times New Roman"/>
          <w:sz w:val="24"/>
          <w:szCs w:val="24"/>
        </w:rPr>
        <w:t>asnya.</w:t>
      </w:r>
      <w:r>
        <w:rPr>
          <w:rFonts w:ascii="Times New Roman" w:hAnsi="Times New Roman" w:cs="Times New Roman"/>
          <w:sz w:val="24"/>
          <w:szCs w:val="24"/>
        </w:rPr>
        <w:t xml:space="preserve"> </w:t>
      </w:r>
      <w:r w:rsidR="00484317">
        <w:rPr>
          <w:rFonts w:ascii="Times New Roman" w:hAnsi="Times New Roman" w:cs="Times New Roman"/>
          <w:sz w:val="24"/>
          <w:szCs w:val="24"/>
        </w:rPr>
        <w:t xml:space="preserve"> </w:t>
      </w:r>
      <w:r w:rsidR="005B0457">
        <w:rPr>
          <w:rFonts w:ascii="Times New Roman" w:hAnsi="Times New Roman" w:cs="Times New Roman"/>
          <w:sz w:val="24"/>
          <w:szCs w:val="24"/>
        </w:rPr>
        <w:t xml:space="preserve">   </w:t>
      </w:r>
      <w:r w:rsidR="00E471D5">
        <w:rPr>
          <w:rFonts w:ascii="Times New Roman" w:hAnsi="Times New Roman" w:cs="Times New Roman"/>
          <w:sz w:val="24"/>
          <w:szCs w:val="24"/>
        </w:rPr>
        <w:t xml:space="preserve"> </w:t>
      </w:r>
    </w:p>
    <w:p w:rsidR="00484317" w:rsidRDefault="00484317" w:rsidP="00076218">
      <w:pPr>
        <w:pStyle w:val="NoSpacing"/>
        <w:jc w:val="both"/>
        <w:rPr>
          <w:rFonts w:ascii="Times New Roman" w:hAnsi="Times New Roman" w:cs="Times New Roman"/>
          <w:b/>
          <w:bCs/>
          <w:sz w:val="24"/>
          <w:szCs w:val="24"/>
        </w:rPr>
      </w:pPr>
    </w:p>
    <w:p w:rsidR="0010429D" w:rsidRDefault="0010429D" w:rsidP="0010429D">
      <w:pPr>
        <w:pStyle w:val="NoSpacing"/>
        <w:spacing w:line="480" w:lineRule="auto"/>
        <w:jc w:val="both"/>
        <w:rPr>
          <w:rFonts w:ascii="Times New Roman" w:hAnsi="Times New Roman" w:cs="Times New Roman"/>
          <w:b/>
          <w:bCs/>
          <w:sz w:val="24"/>
          <w:szCs w:val="24"/>
        </w:rPr>
      </w:pPr>
      <w:r w:rsidRPr="0010429D">
        <w:rPr>
          <w:rFonts w:ascii="Times New Roman" w:hAnsi="Times New Roman" w:cs="Times New Roman"/>
          <w:b/>
          <w:bCs/>
          <w:sz w:val="24"/>
          <w:szCs w:val="24"/>
        </w:rPr>
        <w:t>Sarana dan Prasana</w:t>
      </w:r>
    </w:p>
    <w:p w:rsidR="00CF0393" w:rsidRDefault="00CF0393" w:rsidP="0007621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Sarana dan prasarana yang dimiliki belum sesuai dengan standar pengelolaan TPA. Di antaranya belum ada ruangan atau satu gedung yang mempunyai ruangan yang berbentuk kelas yang dapat menampung selur</w:t>
      </w:r>
      <w:r w:rsidR="00C76E0D">
        <w:rPr>
          <w:rFonts w:ascii="Times New Roman" w:hAnsi="Times New Roman" w:cs="Times New Roman"/>
          <w:sz w:val="24"/>
          <w:szCs w:val="24"/>
        </w:rPr>
        <w:t>u</w:t>
      </w:r>
      <w:r>
        <w:rPr>
          <w:rFonts w:ascii="Times New Roman" w:hAnsi="Times New Roman" w:cs="Times New Roman"/>
          <w:sz w:val="24"/>
          <w:szCs w:val="24"/>
        </w:rPr>
        <w:t xml:space="preserve">h santri pada saat kegiatan belajar mengajar. Kalau kegiatan belajar mengajarnya berbentuk kelas, santri-santri dapat dibagi sesuai dengan jenjang dan tingkatannya masing-masing. Memang di TPA </w:t>
      </w:r>
      <w:r w:rsidR="00BC2AE2">
        <w:rPr>
          <w:rFonts w:ascii="Times New Roman" w:hAnsi="Times New Roman" w:cs="Times New Roman"/>
          <w:sz w:val="24"/>
          <w:szCs w:val="24"/>
        </w:rPr>
        <w:t xml:space="preserve">Unit 107 </w:t>
      </w:r>
      <w:r>
        <w:rPr>
          <w:rFonts w:ascii="Times New Roman" w:hAnsi="Times New Roman" w:cs="Times New Roman"/>
          <w:sz w:val="24"/>
          <w:szCs w:val="24"/>
        </w:rPr>
        <w:t>Jami’atul Muhajirin, kelas sudah disesuaikan dengan jenjang dan tingkatanya masing-masing. Tapi karena kondisi kelas tidak ada pembatas di antara kelas satu dengan kelas yang lainnya, maka suara di antara kelas</w:t>
      </w:r>
      <w:r w:rsidR="00C76E0D">
        <w:rPr>
          <w:rFonts w:ascii="Times New Roman" w:hAnsi="Times New Roman" w:cs="Times New Roman"/>
          <w:sz w:val="24"/>
          <w:szCs w:val="24"/>
        </w:rPr>
        <w:t xml:space="preserve"> satu dengan kelas lainnya</w:t>
      </w:r>
      <w:r>
        <w:rPr>
          <w:rFonts w:ascii="Times New Roman" w:hAnsi="Times New Roman" w:cs="Times New Roman"/>
          <w:sz w:val="24"/>
          <w:szCs w:val="24"/>
        </w:rPr>
        <w:t xml:space="preserve">  terdengar gaduh, apalagi ditambah dengan santri berlari ke sana kemari pada saat kegiatan belajar mengajar. Kalau </w:t>
      </w:r>
      <w:r w:rsidR="00C76E0D">
        <w:rPr>
          <w:rFonts w:ascii="Times New Roman" w:hAnsi="Times New Roman" w:cs="Times New Roman"/>
          <w:sz w:val="24"/>
          <w:szCs w:val="24"/>
        </w:rPr>
        <w:t xml:space="preserve">ruangannya </w:t>
      </w:r>
      <w:r>
        <w:rPr>
          <w:rFonts w:ascii="Times New Roman" w:hAnsi="Times New Roman" w:cs="Times New Roman"/>
          <w:sz w:val="24"/>
          <w:szCs w:val="24"/>
        </w:rPr>
        <w:t xml:space="preserve">sudah berbentuk klasikal, maka ustadz dan ustadzahnya dapat mengkondisikan santri-santri untuk tidak berlari ke sana kemari untuk banyak bermain pada saat belajar privat, karena dibatasi </w:t>
      </w:r>
      <w:r w:rsidR="00310E21">
        <w:rPr>
          <w:rFonts w:ascii="Times New Roman" w:hAnsi="Times New Roman" w:cs="Times New Roman"/>
          <w:sz w:val="24"/>
          <w:szCs w:val="24"/>
        </w:rPr>
        <w:t xml:space="preserve">oleh pembatas </w:t>
      </w:r>
      <w:r>
        <w:rPr>
          <w:rFonts w:ascii="Times New Roman" w:hAnsi="Times New Roman" w:cs="Times New Roman"/>
          <w:sz w:val="24"/>
          <w:szCs w:val="24"/>
        </w:rPr>
        <w:t>ruangan</w:t>
      </w:r>
      <w:r w:rsidR="00310E21">
        <w:rPr>
          <w:rFonts w:ascii="Times New Roman" w:hAnsi="Times New Roman" w:cs="Times New Roman"/>
          <w:sz w:val="24"/>
          <w:szCs w:val="24"/>
        </w:rPr>
        <w:t xml:space="preserve"> yaitu dinding</w:t>
      </w:r>
      <w:r>
        <w:rPr>
          <w:rFonts w:ascii="Times New Roman" w:hAnsi="Times New Roman" w:cs="Times New Roman"/>
          <w:sz w:val="24"/>
          <w:szCs w:val="24"/>
        </w:rPr>
        <w:t>.</w:t>
      </w:r>
      <w:r w:rsidR="00C76E0D">
        <w:rPr>
          <w:rFonts w:ascii="Times New Roman" w:hAnsi="Times New Roman" w:cs="Times New Roman"/>
          <w:sz w:val="24"/>
          <w:szCs w:val="24"/>
        </w:rPr>
        <w:t xml:space="preserve"> Tempat ruangan yang berbentuk klasikal tetap berdampingan dengan masjid. Karena masjid merupakan sentralnya agar dapat melatih santri terikat atau </w:t>
      </w:r>
      <w:r w:rsidR="00C76E0D">
        <w:rPr>
          <w:rFonts w:ascii="Times New Roman" w:hAnsi="Times New Roman" w:cs="Times New Roman"/>
          <w:sz w:val="24"/>
          <w:szCs w:val="24"/>
        </w:rPr>
        <w:lastRenderedPageBreak/>
        <w:t>terpaut hatinya dengan masjid. Dengan berdampingan dengan masjid, maka kegiatan sholat berjama’ah dapat di</w:t>
      </w:r>
      <w:r w:rsidR="00BD7940">
        <w:rPr>
          <w:rFonts w:ascii="Times New Roman" w:hAnsi="Times New Roman" w:cs="Times New Roman"/>
          <w:sz w:val="24"/>
          <w:szCs w:val="24"/>
        </w:rPr>
        <w:t>laksana</w:t>
      </w:r>
      <w:r w:rsidR="00C76E0D">
        <w:rPr>
          <w:rFonts w:ascii="Times New Roman" w:hAnsi="Times New Roman" w:cs="Times New Roman"/>
          <w:sz w:val="24"/>
          <w:szCs w:val="24"/>
        </w:rPr>
        <w:t xml:space="preserve">kan. </w:t>
      </w:r>
    </w:p>
    <w:p w:rsidR="00076218" w:rsidRDefault="00076218" w:rsidP="00076218">
      <w:pPr>
        <w:pStyle w:val="NoSpacing"/>
        <w:jc w:val="center"/>
        <w:rPr>
          <w:rFonts w:ascii="Times New Roman" w:hAnsi="Times New Roman" w:cs="Times New Roman"/>
          <w:sz w:val="24"/>
          <w:szCs w:val="24"/>
        </w:rPr>
      </w:pPr>
    </w:p>
    <w:p w:rsidR="00F11146" w:rsidRDefault="00F11146" w:rsidP="00AF623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9C72BE">
        <w:rPr>
          <w:rFonts w:ascii="Times New Roman" w:hAnsi="Times New Roman" w:cs="Times New Roman"/>
          <w:sz w:val="24"/>
          <w:szCs w:val="24"/>
        </w:rPr>
        <w:t>1</w:t>
      </w:r>
      <w:r w:rsidR="00AF6237">
        <w:rPr>
          <w:rFonts w:ascii="Times New Roman" w:hAnsi="Times New Roman" w:cs="Times New Roman"/>
          <w:sz w:val="24"/>
          <w:szCs w:val="24"/>
        </w:rPr>
        <w:t>6</w:t>
      </w:r>
      <w:r w:rsidR="009C72BE">
        <w:rPr>
          <w:rFonts w:ascii="Times New Roman" w:hAnsi="Times New Roman" w:cs="Times New Roman"/>
          <w:sz w:val="24"/>
          <w:szCs w:val="24"/>
        </w:rPr>
        <w:t xml:space="preserve">. </w:t>
      </w:r>
      <w:r>
        <w:rPr>
          <w:rFonts w:ascii="Times New Roman" w:hAnsi="Times New Roman" w:cs="Times New Roman"/>
          <w:sz w:val="24"/>
          <w:szCs w:val="24"/>
        </w:rPr>
        <w:t>Data Inventaris Barang</w:t>
      </w:r>
    </w:p>
    <w:tbl>
      <w:tblPr>
        <w:tblStyle w:val="TableGrid"/>
        <w:tblW w:w="0" w:type="auto"/>
        <w:tblLook w:val="04A0"/>
      </w:tblPr>
      <w:tblGrid>
        <w:gridCol w:w="662"/>
        <w:gridCol w:w="4438"/>
        <w:gridCol w:w="1795"/>
        <w:gridCol w:w="1826"/>
      </w:tblGrid>
      <w:tr w:rsidR="00F11146" w:rsidRPr="00F11146" w:rsidTr="00F74077">
        <w:trPr>
          <w:trHeight w:val="562"/>
        </w:trPr>
        <w:tc>
          <w:tcPr>
            <w:tcW w:w="675" w:type="dxa"/>
            <w:tcBorders>
              <w:bottom w:val="single" w:sz="4" w:space="0" w:color="auto"/>
            </w:tcBorders>
            <w:vAlign w:val="center"/>
          </w:tcPr>
          <w:p w:rsidR="00F11146" w:rsidRPr="00F11146" w:rsidRDefault="00F11146" w:rsidP="00F11146">
            <w:pPr>
              <w:pStyle w:val="NoSpacing"/>
              <w:jc w:val="center"/>
              <w:rPr>
                <w:rFonts w:ascii="Times New Roman" w:hAnsi="Times New Roman" w:cs="Times New Roman"/>
                <w:b/>
                <w:bCs/>
                <w:sz w:val="24"/>
                <w:szCs w:val="24"/>
              </w:rPr>
            </w:pPr>
            <w:r w:rsidRPr="00F11146">
              <w:rPr>
                <w:rFonts w:ascii="Times New Roman" w:hAnsi="Times New Roman" w:cs="Times New Roman"/>
                <w:b/>
                <w:bCs/>
                <w:sz w:val="24"/>
                <w:szCs w:val="24"/>
              </w:rPr>
              <w:t>No</w:t>
            </w:r>
          </w:p>
        </w:tc>
        <w:tc>
          <w:tcPr>
            <w:tcW w:w="4678" w:type="dxa"/>
            <w:tcBorders>
              <w:bottom w:val="single" w:sz="4" w:space="0" w:color="auto"/>
            </w:tcBorders>
            <w:vAlign w:val="center"/>
          </w:tcPr>
          <w:p w:rsidR="00F11146" w:rsidRPr="00F11146" w:rsidRDefault="00F11146" w:rsidP="00F11146">
            <w:pPr>
              <w:pStyle w:val="NoSpacing"/>
              <w:jc w:val="center"/>
              <w:rPr>
                <w:rFonts w:ascii="Times New Roman" w:hAnsi="Times New Roman" w:cs="Times New Roman"/>
                <w:b/>
                <w:bCs/>
                <w:sz w:val="24"/>
                <w:szCs w:val="24"/>
              </w:rPr>
            </w:pPr>
            <w:r w:rsidRPr="00F11146">
              <w:rPr>
                <w:rFonts w:ascii="Times New Roman" w:hAnsi="Times New Roman" w:cs="Times New Roman"/>
                <w:b/>
                <w:bCs/>
                <w:sz w:val="24"/>
                <w:szCs w:val="24"/>
              </w:rPr>
              <w:t>Nama Barang</w:t>
            </w:r>
          </w:p>
        </w:tc>
        <w:tc>
          <w:tcPr>
            <w:tcW w:w="1843" w:type="dxa"/>
            <w:tcBorders>
              <w:bottom w:val="single" w:sz="4" w:space="0" w:color="auto"/>
            </w:tcBorders>
            <w:vAlign w:val="center"/>
          </w:tcPr>
          <w:p w:rsidR="00F11146" w:rsidRPr="00F11146" w:rsidRDefault="00F11146" w:rsidP="00F11146">
            <w:pPr>
              <w:pStyle w:val="NoSpacing"/>
              <w:jc w:val="center"/>
              <w:rPr>
                <w:rFonts w:ascii="Times New Roman" w:hAnsi="Times New Roman" w:cs="Times New Roman"/>
                <w:b/>
                <w:bCs/>
                <w:sz w:val="24"/>
                <w:szCs w:val="24"/>
              </w:rPr>
            </w:pPr>
            <w:r w:rsidRPr="00F11146">
              <w:rPr>
                <w:rFonts w:ascii="Times New Roman" w:hAnsi="Times New Roman" w:cs="Times New Roman"/>
                <w:b/>
                <w:bCs/>
                <w:sz w:val="24"/>
                <w:szCs w:val="24"/>
              </w:rPr>
              <w:t>Jumlah</w:t>
            </w:r>
          </w:p>
        </w:tc>
        <w:tc>
          <w:tcPr>
            <w:tcW w:w="1858" w:type="dxa"/>
            <w:tcBorders>
              <w:bottom w:val="single" w:sz="4" w:space="0" w:color="auto"/>
            </w:tcBorders>
            <w:vAlign w:val="center"/>
          </w:tcPr>
          <w:p w:rsidR="00F11146" w:rsidRPr="00F11146" w:rsidRDefault="00F11146" w:rsidP="00F11146">
            <w:pPr>
              <w:pStyle w:val="NoSpacing"/>
              <w:jc w:val="center"/>
              <w:rPr>
                <w:rFonts w:ascii="Times New Roman" w:hAnsi="Times New Roman" w:cs="Times New Roman"/>
                <w:b/>
                <w:bCs/>
                <w:sz w:val="24"/>
                <w:szCs w:val="24"/>
              </w:rPr>
            </w:pPr>
            <w:r w:rsidRPr="00F11146">
              <w:rPr>
                <w:rFonts w:ascii="Times New Roman" w:hAnsi="Times New Roman" w:cs="Times New Roman"/>
                <w:b/>
                <w:bCs/>
                <w:sz w:val="24"/>
                <w:szCs w:val="24"/>
              </w:rPr>
              <w:t>Keterangan</w:t>
            </w:r>
          </w:p>
        </w:tc>
      </w:tr>
      <w:tr w:rsidR="00F11146" w:rsidRPr="00F74077" w:rsidTr="00F74077">
        <w:tc>
          <w:tcPr>
            <w:tcW w:w="675" w:type="dxa"/>
            <w:tcBorders>
              <w:top w:val="single" w:sz="4" w:space="0" w:color="auto"/>
              <w:left w:val="single" w:sz="4" w:space="0" w:color="auto"/>
              <w:bottom w:val="nil"/>
              <w:right w:val="single" w:sz="4" w:space="0" w:color="auto"/>
            </w:tcBorders>
          </w:tcPr>
          <w:p w:rsidR="00F11146" w:rsidRPr="00F74077" w:rsidRDefault="00F11146" w:rsidP="00F11146">
            <w:pPr>
              <w:pStyle w:val="NoSpacing"/>
              <w:jc w:val="center"/>
              <w:rPr>
                <w:rFonts w:ascii="Times New Roman" w:hAnsi="Times New Roman" w:cs="Times New Roman"/>
                <w:sz w:val="10"/>
                <w:szCs w:val="10"/>
              </w:rPr>
            </w:pPr>
          </w:p>
        </w:tc>
        <w:tc>
          <w:tcPr>
            <w:tcW w:w="4678" w:type="dxa"/>
            <w:tcBorders>
              <w:top w:val="single" w:sz="4" w:space="0" w:color="auto"/>
              <w:left w:val="single" w:sz="4" w:space="0" w:color="auto"/>
              <w:bottom w:val="nil"/>
              <w:right w:val="single" w:sz="4" w:space="0" w:color="auto"/>
            </w:tcBorders>
          </w:tcPr>
          <w:p w:rsidR="00F11146" w:rsidRPr="00F74077" w:rsidRDefault="00F11146" w:rsidP="00F11146">
            <w:pPr>
              <w:pStyle w:val="NoSpacing"/>
              <w:jc w:val="both"/>
              <w:rPr>
                <w:rFonts w:ascii="Times New Roman" w:hAnsi="Times New Roman" w:cs="Times New Roman"/>
                <w:sz w:val="10"/>
                <w:szCs w:val="10"/>
              </w:rPr>
            </w:pPr>
          </w:p>
        </w:tc>
        <w:tc>
          <w:tcPr>
            <w:tcW w:w="1843" w:type="dxa"/>
            <w:tcBorders>
              <w:top w:val="single" w:sz="4" w:space="0" w:color="auto"/>
              <w:left w:val="single" w:sz="4" w:space="0" w:color="auto"/>
              <w:bottom w:val="nil"/>
              <w:right w:val="single" w:sz="4" w:space="0" w:color="auto"/>
            </w:tcBorders>
          </w:tcPr>
          <w:p w:rsidR="00F11146" w:rsidRPr="00F74077" w:rsidRDefault="00F11146" w:rsidP="00F11146">
            <w:pPr>
              <w:pStyle w:val="NoSpacing"/>
              <w:jc w:val="center"/>
              <w:rPr>
                <w:rFonts w:ascii="Times New Roman" w:hAnsi="Times New Roman" w:cs="Times New Roman"/>
                <w:sz w:val="10"/>
                <w:szCs w:val="10"/>
              </w:rPr>
            </w:pPr>
          </w:p>
        </w:tc>
        <w:tc>
          <w:tcPr>
            <w:tcW w:w="1858" w:type="dxa"/>
            <w:tcBorders>
              <w:top w:val="single" w:sz="4" w:space="0" w:color="auto"/>
              <w:left w:val="single" w:sz="4" w:space="0" w:color="auto"/>
              <w:bottom w:val="nil"/>
              <w:right w:val="single" w:sz="4" w:space="0" w:color="auto"/>
            </w:tcBorders>
          </w:tcPr>
          <w:p w:rsidR="00F11146" w:rsidRPr="00F74077" w:rsidRDefault="00F11146" w:rsidP="00F11146">
            <w:pPr>
              <w:pStyle w:val="NoSpacing"/>
              <w:jc w:val="center"/>
              <w:rPr>
                <w:rFonts w:ascii="Times New Roman" w:hAnsi="Times New Roman" w:cs="Times New Roman"/>
                <w:sz w:val="10"/>
                <w:szCs w:val="10"/>
              </w:rPr>
            </w:pPr>
          </w:p>
        </w:tc>
      </w:tr>
      <w:tr w:rsidR="00F74077" w:rsidTr="00F74077">
        <w:tc>
          <w:tcPr>
            <w:tcW w:w="675" w:type="dxa"/>
            <w:tcBorders>
              <w:top w:val="nil"/>
              <w:left w:val="single" w:sz="4" w:space="0" w:color="auto"/>
              <w:bottom w:val="single" w:sz="4" w:space="0" w:color="auto"/>
              <w:right w:val="single" w:sz="4" w:space="0" w:color="auto"/>
            </w:tcBorders>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nil"/>
              <w:left w:val="single" w:sz="4" w:space="0" w:color="auto"/>
              <w:bottom w:val="single" w:sz="4" w:space="0" w:color="auto"/>
              <w:right w:val="single" w:sz="4" w:space="0" w:color="auto"/>
            </w:tcBorders>
          </w:tcPr>
          <w:p w:rsidR="00F74077" w:rsidRDefault="00F74077" w:rsidP="00F7407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Buku Iqro’ </w:t>
            </w:r>
          </w:p>
        </w:tc>
        <w:tc>
          <w:tcPr>
            <w:tcW w:w="1843" w:type="dxa"/>
            <w:tcBorders>
              <w:top w:val="nil"/>
              <w:left w:val="single" w:sz="4" w:space="0" w:color="auto"/>
              <w:bottom w:val="single" w:sz="4" w:space="0" w:color="auto"/>
              <w:right w:val="single" w:sz="4" w:space="0" w:color="auto"/>
            </w:tcBorders>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40 eksemplar</w:t>
            </w:r>
          </w:p>
        </w:tc>
        <w:tc>
          <w:tcPr>
            <w:tcW w:w="1858" w:type="dxa"/>
            <w:tcBorders>
              <w:top w:val="nil"/>
              <w:left w:val="single" w:sz="4" w:space="0" w:color="auto"/>
              <w:bottom w:val="single" w:sz="4" w:space="0" w:color="auto"/>
              <w:right w:val="single" w:sz="4" w:space="0" w:color="auto"/>
            </w:tcBorders>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F74077" w:rsidTr="00F74077">
        <w:tc>
          <w:tcPr>
            <w:tcW w:w="675" w:type="dxa"/>
            <w:tcBorders>
              <w:top w:val="single" w:sz="4" w:space="0" w:color="auto"/>
            </w:tcBorders>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auto"/>
            </w:tcBorders>
          </w:tcPr>
          <w:p w:rsidR="00F74077" w:rsidRDefault="00F74077" w:rsidP="00F7407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Al-Quran</w:t>
            </w:r>
          </w:p>
        </w:tc>
        <w:tc>
          <w:tcPr>
            <w:tcW w:w="1843" w:type="dxa"/>
            <w:tcBorders>
              <w:top w:val="single" w:sz="4" w:space="0" w:color="auto"/>
            </w:tcBorders>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5 buah</w:t>
            </w:r>
          </w:p>
        </w:tc>
        <w:tc>
          <w:tcPr>
            <w:tcW w:w="1858" w:type="dxa"/>
            <w:tcBorders>
              <w:top w:val="single" w:sz="4" w:space="0" w:color="auto"/>
            </w:tcBorders>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F74077" w:rsidTr="00F11146">
        <w:tc>
          <w:tcPr>
            <w:tcW w:w="675"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Pr>
          <w:p w:rsidR="00F74077" w:rsidRDefault="00F74077" w:rsidP="00F7407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Papan Tulis</w:t>
            </w:r>
          </w:p>
        </w:tc>
        <w:tc>
          <w:tcPr>
            <w:tcW w:w="1843"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12 buah</w:t>
            </w:r>
          </w:p>
        </w:tc>
        <w:tc>
          <w:tcPr>
            <w:tcW w:w="1858"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F74077" w:rsidTr="00F11146">
        <w:tc>
          <w:tcPr>
            <w:tcW w:w="675"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Pr>
          <w:p w:rsidR="00F74077" w:rsidRDefault="00F74077" w:rsidP="00F7407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Meja Belajar</w:t>
            </w:r>
          </w:p>
        </w:tc>
        <w:tc>
          <w:tcPr>
            <w:tcW w:w="1843"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62 buah</w:t>
            </w:r>
          </w:p>
        </w:tc>
        <w:tc>
          <w:tcPr>
            <w:tcW w:w="1858"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F74077" w:rsidTr="00F11146">
        <w:tc>
          <w:tcPr>
            <w:tcW w:w="675"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Pr>
          <w:p w:rsidR="00F74077" w:rsidRDefault="00F74077" w:rsidP="00F7407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Almari</w:t>
            </w:r>
          </w:p>
        </w:tc>
        <w:tc>
          <w:tcPr>
            <w:tcW w:w="1843"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3 buah</w:t>
            </w:r>
          </w:p>
        </w:tc>
        <w:tc>
          <w:tcPr>
            <w:tcW w:w="1858"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F74077" w:rsidTr="00F11146">
        <w:tc>
          <w:tcPr>
            <w:tcW w:w="675"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Pr>
          <w:p w:rsidR="00F74077" w:rsidRDefault="00F74077" w:rsidP="00F7407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Buku Perpustakaan</w:t>
            </w:r>
          </w:p>
        </w:tc>
        <w:tc>
          <w:tcPr>
            <w:tcW w:w="1843"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226 eksemplar</w:t>
            </w:r>
          </w:p>
        </w:tc>
        <w:tc>
          <w:tcPr>
            <w:tcW w:w="1858"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F74077" w:rsidTr="00F11146">
        <w:tc>
          <w:tcPr>
            <w:tcW w:w="675"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tcPr>
          <w:p w:rsidR="00F74077" w:rsidRDefault="00F74077" w:rsidP="00F7407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Etalase</w:t>
            </w:r>
          </w:p>
        </w:tc>
        <w:tc>
          <w:tcPr>
            <w:tcW w:w="1843"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tc>
        <w:tc>
          <w:tcPr>
            <w:tcW w:w="1858"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F74077" w:rsidTr="00F11146">
        <w:tc>
          <w:tcPr>
            <w:tcW w:w="675"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tcPr>
          <w:p w:rsidR="00F74077" w:rsidRDefault="00F74077" w:rsidP="00F7407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LCD/Infocus</w:t>
            </w:r>
          </w:p>
        </w:tc>
        <w:tc>
          <w:tcPr>
            <w:tcW w:w="1843"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tc>
        <w:tc>
          <w:tcPr>
            <w:tcW w:w="1858"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F74077" w:rsidTr="00F11146">
        <w:tc>
          <w:tcPr>
            <w:tcW w:w="675"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678" w:type="dxa"/>
          </w:tcPr>
          <w:p w:rsidR="00F74077" w:rsidRDefault="00F74077" w:rsidP="00F7407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Layar LCD/Infocus</w:t>
            </w:r>
          </w:p>
        </w:tc>
        <w:tc>
          <w:tcPr>
            <w:tcW w:w="1843"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tc>
        <w:tc>
          <w:tcPr>
            <w:tcW w:w="1858"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F74077" w:rsidTr="00F11146">
        <w:tc>
          <w:tcPr>
            <w:tcW w:w="675"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678" w:type="dxa"/>
          </w:tcPr>
          <w:p w:rsidR="00F74077" w:rsidRDefault="00F74077" w:rsidP="00F7407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DVD Player</w:t>
            </w:r>
          </w:p>
        </w:tc>
        <w:tc>
          <w:tcPr>
            <w:tcW w:w="1843"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tc>
        <w:tc>
          <w:tcPr>
            <w:tcW w:w="1858"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F74077" w:rsidTr="00F11146">
        <w:tc>
          <w:tcPr>
            <w:tcW w:w="675"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678" w:type="dxa"/>
          </w:tcPr>
          <w:p w:rsidR="00F74077" w:rsidRDefault="00F74077" w:rsidP="00F7407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DVD dan VCD</w:t>
            </w:r>
          </w:p>
        </w:tc>
        <w:tc>
          <w:tcPr>
            <w:tcW w:w="1843"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50 buah</w:t>
            </w:r>
          </w:p>
        </w:tc>
        <w:tc>
          <w:tcPr>
            <w:tcW w:w="1858"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F74077" w:rsidTr="00F11146">
        <w:tc>
          <w:tcPr>
            <w:tcW w:w="675"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678" w:type="dxa"/>
          </w:tcPr>
          <w:p w:rsidR="00F74077" w:rsidRDefault="00F74077" w:rsidP="00F7407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Kaset</w:t>
            </w:r>
          </w:p>
        </w:tc>
        <w:tc>
          <w:tcPr>
            <w:tcW w:w="1843"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10 buah</w:t>
            </w:r>
          </w:p>
        </w:tc>
        <w:tc>
          <w:tcPr>
            <w:tcW w:w="1858"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F74077" w:rsidTr="00F11146">
        <w:tc>
          <w:tcPr>
            <w:tcW w:w="675"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Pr>
          <w:p w:rsidR="00F74077" w:rsidRDefault="00F74077" w:rsidP="00F7407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Puzzle </w:t>
            </w:r>
          </w:p>
        </w:tc>
        <w:tc>
          <w:tcPr>
            <w:tcW w:w="1843"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10 buah</w:t>
            </w:r>
          </w:p>
        </w:tc>
        <w:tc>
          <w:tcPr>
            <w:tcW w:w="1858" w:type="dxa"/>
          </w:tcPr>
          <w:p w:rsidR="00F74077" w:rsidRDefault="00F74077"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696ABC" w:rsidTr="00F11146">
        <w:tc>
          <w:tcPr>
            <w:tcW w:w="675" w:type="dxa"/>
          </w:tcPr>
          <w:p w:rsidR="00696ABC" w:rsidRDefault="00696ABC"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678" w:type="dxa"/>
          </w:tcPr>
          <w:p w:rsidR="00696ABC" w:rsidRDefault="00696ABC" w:rsidP="00F7407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Wireless</w:t>
            </w:r>
          </w:p>
        </w:tc>
        <w:tc>
          <w:tcPr>
            <w:tcW w:w="1843" w:type="dxa"/>
          </w:tcPr>
          <w:p w:rsidR="00696ABC" w:rsidRDefault="00696ABC"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tc>
        <w:tc>
          <w:tcPr>
            <w:tcW w:w="1858" w:type="dxa"/>
          </w:tcPr>
          <w:p w:rsidR="00696ABC" w:rsidRDefault="00696ABC"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696ABC" w:rsidTr="00F11146">
        <w:tc>
          <w:tcPr>
            <w:tcW w:w="675" w:type="dxa"/>
          </w:tcPr>
          <w:p w:rsidR="00696ABC" w:rsidRDefault="00696ABC"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678" w:type="dxa"/>
          </w:tcPr>
          <w:p w:rsidR="00696ABC" w:rsidRDefault="00696ABC" w:rsidP="00F7407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Plang Nama TPA</w:t>
            </w:r>
          </w:p>
        </w:tc>
        <w:tc>
          <w:tcPr>
            <w:tcW w:w="1843" w:type="dxa"/>
          </w:tcPr>
          <w:p w:rsidR="00696ABC" w:rsidRDefault="00696ABC"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 buah</w:t>
            </w:r>
          </w:p>
        </w:tc>
        <w:tc>
          <w:tcPr>
            <w:tcW w:w="1858" w:type="dxa"/>
          </w:tcPr>
          <w:p w:rsidR="00696ABC" w:rsidRDefault="00696ABC" w:rsidP="00F7407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Baik</w:t>
            </w:r>
          </w:p>
        </w:tc>
      </w:tr>
    </w:tbl>
    <w:p w:rsidR="00BC2AE2" w:rsidRPr="00E471D5" w:rsidRDefault="00076218" w:rsidP="00BC2AE2">
      <w:pPr>
        <w:pStyle w:val="NoSpacing"/>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Sumber : </w:t>
      </w:r>
      <w:r w:rsidR="00BC2AE2">
        <w:rPr>
          <w:rFonts w:ascii="Times New Roman" w:hAnsi="Times New Roman" w:cs="Times New Roman"/>
          <w:i/>
          <w:iCs/>
          <w:sz w:val="24"/>
          <w:szCs w:val="24"/>
        </w:rPr>
        <w:t>Dokumentasi TPA Unit 107 Jami’atul Muhajirin</w:t>
      </w:r>
      <w:r>
        <w:rPr>
          <w:rFonts w:ascii="Times New Roman" w:hAnsi="Times New Roman" w:cs="Times New Roman"/>
          <w:i/>
          <w:iCs/>
          <w:sz w:val="24"/>
          <w:szCs w:val="24"/>
        </w:rPr>
        <w:t xml:space="preserve"> Tahun 2013</w:t>
      </w:r>
    </w:p>
    <w:p w:rsidR="00BC2AE2" w:rsidRDefault="00BC2AE2" w:rsidP="00076218">
      <w:pPr>
        <w:pStyle w:val="NoSpacing"/>
        <w:ind w:firstLine="709"/>
        <w:jc w:val="both"/>
        <w:rPr>
          <w:rFonts w:ascii="Times New Roman" w:hAnsi="Times New Roman" w:cs="Times New Roman"/>
          <w:sz w:val="24"/>
          <w:szCs w:val="24"/>
        </w:rPr>
      </w:pPr>
    </w:p>
    <w:p w:rsidR="00BD7940" w:rsidRDefault="00BD7940" w:rsidP="00BD7940">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Perpustakaan dibuka, setelah beberapa menit belajar privat. Sebelum santri membaca buku, santri menulis di dalam daftar peminjaman buku agar diketahui siapa yang meminjam. Perpustakaan ini belum dapat dibuka setiap hari pada saat belajar privat, karena tidak ada tenaga yang mengawasi santri yang meminjam buku.</w:t>
      </w:r>
    </w:p>
    <w:p w:rsidR="00AA072E" w:rsidRDefault="00BD7940" w:rsidP="00BD7940">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Di TPA </w:t>
      </w:r>
      <w:r w:rsidR="00BC2AE2">
        <w:rPr>
          <w:rFonts w:ascii="Times New Roman" w:hAnsi="Times New Roman" w:cs="Times New Roman"/>
          <w:sz w:val="24"/>
          <w:szCs w:val="24"/>
        </w:rPr>
        <w:t xml:space="preserve">Unit 107 </w:t>
      </w:r>
      <w:r>
        <w:rPr>
          <w:rFonts w:ascii="Times New Roman" w:hAnsi="Times New Roman" w:cs="Times New Roman"/>
          <w:sz w:val="24"/>
          <w:szCs w:val="24"/>
        </w:rPr>
        <w:t>Jami’atul Muhajirin ada kegiatan nonton bareng (nobar). Kegiatan ini dilaksanakannya biasanya sebulan sekali. Fasilitas DVD player, DVD, VCD, dan layar infocus dan Infocus digunakan pada saat nonton bareng (nobar). Untuk layar infocus sudah digantung di ruangan belakang masjid. Kecuali infocus dan DVP playernya yang dipasang pada saat akan digunakan dalam kegiatan tersebut.</w:t>
      </w:r>
    </w:p>
    <w:p w:rsidR="00310E21" w:rsidRPr="00C95594" w:rsidRDefault="00AA072E" w:rsidP="00AA072E">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Etalase dimanfaatkan untuk memberikan informasi-informasi yang penting kepada seluruh santri, baik berupa kegiatan yang dilakukan di dalam TPA atau kegiatan di luar TPA. Dapat juga digunakan untuk menulis ucapan-ucapan sambutan menghadapi hari-hari besar Islam seperti Maulid Nabi, Isro’ Mi’raj, Ramadhan, Idul Fitri, Idul Adha dan kegiatan-kegiatan lainnya. </w:t>
      </w:r>
      <w:r w:rsidR="00BD7940">
        <w:rPr>
          <w:rFonts w:ascii="Times New Roman" w:hAnsi="Times New Roman" w:cs="Times New Roman"/>
          <w:sz w:val="24"/>
          <w:szCs w:val="24"/>
        </w:rPr>
        <w:t xml:space="preserve">   </w:t>
      </w:r>
    </w:p>
    <w:p w:rsidR="00FF281D" w:rsidRDefault="00FF281D" w:rsidP="00076218">
      <w:pPr>
        <w:pStyle w:val="NoSpacing"/>
        <w:jc w:val="both"/>
        <w:rPr>
          <w:rFonts w:ascii="Times New Roman" w:hAnsi="Times New Roman" w:cs="Times New Roman"/>
          <w:b/>
          <w:bCs/>
          <w:sz w:val="24"/>
          <w:szCs w:val="24"/>
        </w:rPr>
      </w:pPr>
    </w:p>
    <w:p w:rsidR="0080052F" w:rsidRDefault="0010429D" w:rsidP="0080052F">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Kurikulum</w:t>
      </w:r>
    </w:p>
    <w:p w:rsidR="0080052F" w:rsidRDefault="0080052F" w:rsidP="0007621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Sesuai dengan tujuan dan targetnya, maka materi pelajaran dibedakan menjadi dua macam yaitu materi pokok dan materi penunjang (tambahan). Yang dimaksud dengan materi pokok ialah materi yang harus dikuasai benar oleh setiap santri dan dijadikan sebagai alat ukur untuk mene</w:t>
      </w:r>
      <w:r w:rsidR="008E4810">
        <w:rPr>
          <w:rFonts w:ascii="Times New Roman" w:hAnsi="Times New Roman" w:cs="Times New Roman"/>
          <w:sz w:val="24"/>
          <w:szCs w:val="24"/>
        </w:rPr>
        <w:t>n</w:t>
      </w:r>
      <w:r>
        <w:rPr>
          <w:rFonts w:ascii="Times New Roman" w:hAnsi="Times New Roman" w:cs="Times New Roman"/>
          <w:sz w:val="24"/>
          <w:szCs w:val="24"/>
        </w:rPr>
        <w:t>tuka</w:t>
      </w:r>
      <w:r w:rsidR="008E4810">
        <w:rPr>
          <w:rFonts w:ascii="Times New Roman" w:hAnsi="Times New Roman" w:cs="Times New Roman"/>
          <w:sz w:val="24"/>
          <w:szCs w:val="24"/>
        </w:rPr>
        <w:t>n lulus tidaknya seorang santri T</w:t>
      </w:r>
      <w:r>
        <w:rPr>
          <w:rFonts w:ascii="Times New Roman" w:hAnsi="Times New Roman" w:cs="Times New Roman"/>
          <w:sz w:val="24"/>
          <w:szCs w:val="24"/>
        </w:rPr>
        <w:t xml:space="preserve">aman </w:t>
      </w:r>
      <w:r w:rsidR="008E4810">
        <w:rPr>
          <w:rFonts w:ascii="Times New Roman" w:hAnsi="Times New Roman" w:cs="Times New Roman"/>
          <w:sz w:val="24"/>
          <w:szCs w:val="24"/>
        </w:rPr>
        <w:t>P</w:t>
      </w:r>
      <w:r>
        <w:rPr>
          <w:rFonts w:ascii="Times New Roman" w:hAnsi="Times New Roman" w:cs="Times New Roman"/>
          <w:sz w:val="24"/>
          <w:szCs w:val="24"/>
        </w:rPr>
        <w:t xml:space="preserve">endidikan </w:t>
      </w:r>
      <w:r w:rsidR="008E4810">
        <w:rPr>
          <w:rFonts w:ascii="Times New Roman" w:hAnsi="Times New Roman" w:cs="Times New Roman"/>
          <w:sz w:val="24"/>
          <w:szCs w:val="24"/>
        </w:rPr>
        <w:t>Al-Q</w:t>
      </w:r>
      <w:r>
        <w:rPr>
          <w:rFonts w:ascii="Times New Roman" w:hAnsi="Times New Roman" w:cs="Times New Roman"/>
          <w:sz w:val="24"/>
          <w:szCs w:val="24"/>
        </w:rPr>
        <w:t>ur’an</w:t>
      </w:r>
      <w:r w:rsidR="008E4810">
        <w:rPr>
          <w:rFonts w:ascii="Times New Roman" w:hAnsi="Times New Roman" w:cs="Times New Roman"/>
          <w:sz w:val="24"/>
          <w:szCs w:val="24"/>
        </w:rPr>
        <w:t xml:space="preserve"> (TPA)</w:t>
      </w:r>
      <w:r>
        <w:rPr>
          <w:rFonts w:ascii="Times New Roman" w:hAnsi="Times New Roman" w:cs="Times New Roman"/>
          <w:sz w:val="24"/>
          <w:szCs w:val="24"/>
        </w:rPr>
        <w:t>. Sedang yang dimaksud dengan materi penunjang (tambahan) adalah materi</w:t>
      </w:r>
      <w:r w:rsidR="001C1BBB">
        <w:rPr>
          <w:rFonts w:ascii="Times New Roman" w:hAnsi="Times New Roman" w:cs="Times New Roman"/>
          <w:sz w:val="24"/>
          <w:szCs w:val="24"/>
        </w:rPr>
        <w:t>-materi yang penting, dan</w:t>
      </w:r>
      <w:r>
        <w:rPr>
          <w:rFonts w:ascii="Times New Roman" w:hAnsi="Times New Roman" w:cs="Times New Roman"/>
          <w:sz w:val="24"/>
          <w:szCs w:val="24"/>
        </w:rPr>
        <w:t xml:space="preserve"> dijadikan sebagai alat ukur</w:t>
      </w:r>
      <w:r w:rsidR="001C1BBB">
        <w:rPr>
          <w:rFonts w:ascii="Times New Roman" w:hAnsi="Times New Roman" w:cs="Times New Roman"/>
          <w:sz w:val="24"/>
          <w:szCs w:val="24"/>
        </w:rPr>
        <w:t xml:space="preserve"> tambahan </w:t>
      </w:r>
      <w:r>
        <w:rPr>
          <w:rFonts w:ascii="Times New Roman" w:hAnsi="Times New Roman" w:cs="Times New Roman"/>
          <w:sz w:val="24"/>
          <w:szCs w:val="24"/>
        </w:rPr>
        <w:t xml:space="preserve">untuk menentukan lulus atau tidaknya santri dari </w:t>
      </w:r>
      <w:r w:rsidR="001C1BBB">
        <w:rPr>
          <w:rFonts w:ascii="Times New Roman" w:hAnsi="Times New Roman" w:cs="Times New Roman"/>
          <w:sz w:val="24"/>
          <w:szCs w:val="24"/>
        </w:rPr>
        <w:t>T</w:t>
      </w:r>
      <w:r>
        <w:rPr>
          <w:rFonts w:ascii="Times New Roman" w:hAnsi="Times New Roman" w:cs="Times New Roman"/>
          <w:sz w:val="24"/>
          <w:szCs w:val="24"/>
        </w:rPr>
        <w:t xml:space="preserve">aman </w:t>
      </w:r>
      <w:r w:rsidR="001C1BBB">
        <w:rPr>
          <w:rFonts w:ascii="Times New Roman" w:hAnsi="Times New Roman" w:cs="Times New Roman"/>
          <w:sz w:val="24"/>
          <w:szCs w:val="24"/>
        </w:rPr>
        <w:t>P</w:t>
      </w:r>
      <w:r>
        <w:rPr>
          <w:rFonts w:ascii="Times New Roman" w:hAnsi="Times New Roman" w:cs="Times New Roman"/>
          <w:sz w:val="24"/>
          <w:szCs w:val="24"/>
        </w:rPr>
        <w:t xml:space="preserve">endidikan </w:t>
      </w:r>
      <w:r w:rsidR="001C1BBB">
        <w:rPr>
          <w:rFonts w:ascii="Times New Roman" w:hAnsi="Times New Roman" w:cs="Times New Roman"/>
          <w:sz w:val="24"/>
          <w:szCs w:val="24"/>
        </w:rPr>
        <w:t>Al-Q</w:t>
      </w:r>
      <w:r>
        <w:rPr>
          <w:rFonts w:ascii="Times New Roman" w:hAnsi="Times New Roman" w:cs="Times New Roman"/>
          <w:sz w:val="24"/>
          <w:szCs w:val="24"/>
        </w:rPr>
        <w:t xml:space="preserve">uran. Materi Pelajaran di Taman Pendidikan Al-Qur’an </w:t>
      </w:r>
      <w:r w:rsidR="00BC2AE2">
        <w:rPr>
          <w:rFonts w:ascii="Times New Roman" w:hAnsi="Times New Roman" w:cs="Times New Roman"/>
          <w:sz w:val="24"/>
          <w:szCs w:val="24"/>
        </w:rPr>
        <w:t xml:space="preserve">(TPA) Unit 107 </w:t>
      </w:r>
      <w:r>
        <w:rPr>
          <w:rFonts w:ascii="Times New Roman" w:hAnsi="Times New Roman" w:cs="Times New Roman"/>
          <w:sz w:val="24"/>
          <w:szCs w:val="24"/>
        </w:rPr>
        <w:t>Jami’atul Muhajirin sebagai berikut :</w:t>
      </w:r>
    </w:p>
    <w:p w:rsidR="00100A7A" w:rsidRDefault="00100A7A" w:rsidP="00AF623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9C72BE">
        <w:rPr>
          <w:rFonts w:ascii="Times New Roman" w:hAnsi="Times New Roman" w:cs="Times New Roman"/>
          <w:sz w:val="24"/>
          <w:szCs w:val="24"/>
        </w:rPr>
        <w:t>1</w:t>
      </w:r>
      <w:r w:rsidR="00AF6237">
        <w:rPr>
          <w:rFonts w:ascii="Times New Roman" w:hAnsi="Times New Roman" w:cs="Times New Roman"/>
          <w:sz w:val="24"/>
          <w:szCs w:val="24"/>
        </w:rPr>
        <w:t>7</w:t>
      </w:r>
      <w:r>
        <w:rPr>
          <w:rFonts w:ascii="Times New Roman" w:hAnsi="Times New Roman" w:cs="Times New Roman"/>
          <w:sz w:val="24"/>
          <w:szCs w:val="24"/>
        </w:rPr>
        <w:t xml:space="preserve">. Kurikulum TPA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
        <w:gridCol w:w="5133"/>
        <w:gridCol w:w="2923"/>
      </w:tblGrid>
      <w:tr w:rsidR="0080052F" w:rsidRPr="001D3541" w:rsidTr="009A0E92">
        <w:trPr>
          <w:trHeight w:val="562"/>
        </w:trPr>
        <w:tc>
          <w:tcPr>
            <w:tcW w:w="665" w:type="dxa"/>
            <w:tcBorders>
              <w:bottom w:val="single" w:sz="4" w:space="0" w:color="auto"/>
            </w:tcBorders>
            <w:vAlign w:val="center"/>
          </w:tcPr>
          <w:p w:rsidR="0080052F" w:rsidRPr="001D3541" w:rsidRDefault="0080052F" w:rsidP="00DC7986">
            <w:pPr>
              <w:pStyle w:val="NoSpacing"/>
              <w:jc w:val="center"/>
              <w:rPr>
                <w:rFonts w:ascii="Times New Roman" w:hAnsi="Times New Roman" w:cs="Times New Roman"/>
                <w:b/>
                <w:bCs/>
                <w:sz w:val="24"/>
                <w:szCs w:val="24"/>
              </w:rPr>
            </w:pPr>
            <w:r w:rsidRPr="001D3541">
              <w:rPr>
                <w:rFonts w:ascii="Times New Roman" w:hAnsi="Times New Roman" w:cs="Times New Roman"/>
                <w:b/>
                <w:bCs/>
                <w:sz w:val="24"/>
                <w:szCs w:val="24"/>
              </w:rPr>
              <w:t>No</w:t>
            </w:r>
          </w:p>
        </w:tc>
        <w:tc>
          <w:tcPr>
            <w:tcW w:w="5133" w:type="dxa"/>
            <w:tcBorders>
              <w:bottom w:val="single" w:sz="4" w:space="0" w:color="auto"/>
            </w:tcBorders>
            <w:vAlign w:val="center"/>
          </w:tcPr>
          <w:p w:rsidR="0080052F" w:rsidRPr="001D3541" w:rsidRDefault="0080052F" w:rsidP="00DC7986">
            <w:pPr>
              <w:pStyle w:val="NoSpacing"/>
              <w:jc w:val="center"/>
              <w:rPr>
                <w:rFonts w:ascii="Times New Roman" w:hAnsi="Times New Roman" w:cs="Times New Roman"/>
                <w:b/>
                <w:bCs/>
                <w:sz w:val="24"/>
                <w:szCs w:val="24"/>
              </w:rPr>
            </w:pPr>
            <w:r w:rsidRPr="001D3541">
              <w:rPr>
                <w:rFonts w:ascii="Times New Roman" w:hAnsi="Times New Roman" w:cs="Times New Roman"/>
                <w:b/>
                <w:bCs/>
                <w:sz w:val="24"/>
                <w:szCs w:val="24"/>
              </w:rPr>
              <w:t>Materi</w:t>
            </w:r>
          </w:p>
        </w:tc>
        <w:tc>
          <w:tcPr>
            <w:tcW w:w="2923" w:type="dxa"/>
            <w:tcBorders>
              <w:bottom w:val="single" w:sz="4" w:space="0" w:color="auto"/>
            </w:tcBorders>
            <w:vAlign w:val="center"/>
          </w:tcPr>
          <w:p w:rsidR="0080052F" w:rsidRPr="001D3541" w:rsidRDefault="0080052F" w:rsidP="00DC7986">
            <w:pPr>
              <w:pStyle w:val="NoSpacing"/>
              <w:jc w:val="center"/>
              <w:rPr>
                <w:rFonts w:ascii="Times New Roman" w:hAnsi="Times New Roman" w:cs="Times New Roman"/>
                <w:b/>
                <w:bCs/>
                <w:sz w:val="24"/>
                <w:szCs w:val="24"/>
              </w:rPr>
            </w:pPr>
            <w:r w:rsidRPr="001D3541">
              <w:rPr>
                <w:rFonts w:ascii="Times New Roman" w:hAnsi="Times New Roman" w:cs="Times New Roman"/>
                <w:b/>
                <w:bCs/>
                <w:sz w:val="24"/>
                <w:szCs w:val="24"/>
              </w:rPr>
              <w:t>Keterangan</w:t>
            </w:r>
          </w:p>
        </w:tc>
      </w:tr>
      <w:tr w:rsidR="0080052F" w:rsidRPr="00F74077" w:rsidTr="009A0E92">
        <w:tc>
          <w:tcPr>
            <w:tcW w:w="665" w:type="dxa"/>
            <w:tcBorders>
              <w:top w:val="single" w:sz="4" w:space="0" w:color="auto"/>
              <w:left w:val="single" w:sz="4" w:space="0" w:color="auto"/>
              <w:bottom w:val="nil"/>
              <w:right w:val="single" w:sz="4" w:space="0" w:color="auto"/>
            </w:tcBorders>
          </w:tcPr>
          <w:p w:rsidR="0080052F" w:rsidRPr="00F74077" w:rsidRDefault="0080052F" w:rsidP="00F74077">
            <w:pPr>
              <w:pStyle w:val="NoSpacing"/>
              <w:jc w:val="center"/>
              <w:rPr>
                <w:rFonts w:ascii="Times New Roman" w:hAnsi="Times New Roman" w:cs="Times New Roman"/>
                <w:sz w:val="10"/>
                <w:szCs w:val="10"/>
              </w:rPr>
            </w:pPr>
          </w:p>
        </w:tc>
        <w:tc>
          <w:tcPr>
            <w:tcW w:w="5133" w:type="dxa"/>
            <w:tcBorders>
              <w:top w:val="single" w:sz="4" w:space="0" w:color="auto"/>
              <w:left w:val="single" w:sz="4" w:space="0" w:color="auto"/>
              <w:bottom w:val="nil"/>
              <w:right w:val="single" w:sz="4" w:space="0" w:color="auto"/>
            </w:tcBorders>
            <w:vAlign w:val="center"/>
          </w:tcPr>
          <w:p w:rsidR="0080052F" w:rsidRPr="00F74077" w:rsidRDefault="0080052F" w:rsidP="00F74077">
            <w:pPr>
              <w:pStyle w:val="NoSpacing"/>
              <w:rPr>
                <w:rFonts w:ascii="Times New Roman" w:hAnsi="Times New Roman" w:cs="Times New Roman"/>
                <w:sz w:val="10"/>
                <w:szCs w:val="10"/>
              </w:rPr>
            </w:pPr>
          </w:p>
        </w:tc>
        <w:tc>
          <w:tcPr>
            <w:tcW w:w="2923" w:type="dxa"/>
            <w:tcBorders>
              <w:top w:val="single" w:sz="4" w:space="0" w:color="auto"/>
              <w:left w:val="single" w:sz="4" w:space="0" w:color="auto"/>
              <w:bottom w:val="nil"/>
              <w:right w:val="single" w:sz="4" w:space="0" w:color="auto"/>
            </w:tcBorders>
          </w:tcPr>
          <w:p w:rsidR="0080052F" w:rsidRPr="00F74077" w:rsidRDefault="0080052F" w:rsidP="00F74077">
            <w:pPr>
              <w:pStyle w:val="NoSpacing"/>
              <w:jc w:val="center"/>
              <w:rPr>
                <w:rFonts w:ascii="Times New Roman" w:hAnsi="Times New Roman" w:cs="Times New Roman"/>
                <w:sz w:val="10"/>
                <w:szCs w:val="10"/>
              </w:rPr>
            </w:pPr>
          </w:p>
        </w:tc>
      </w:tr>
      <w:tr w:rsidR="00F74077" w:rsidRPr="001D3541" w:rsidTr="009A0E92">
        <w:tc>
          <w:tcPr>
            <w:tcW w:w="665" w:type="dxa"/>
            <w:tcBorders>
              <w:top w:val="nil"/>
              <w:left w:val="single" w:sz="4" w:space="0" w:color="auto"/>
              <w:bottom w:val="single" w:sz="4" w:space="0" w:color="auto"/>
              <w:right w:val="single" w:sz="4" w:space="0" w:color="auto"/>
            </w:tcBorders>
          </w:tcPr>
          <w:p w:rsidR="00F74077" w:rsidRPr="001D3541" w:rsidRDefault="00F74077" w:rsidP="00251472">
            <w:pPr>
              <w:pStyle w:val="NoSpacing"/>
              <w:spacing w:line="480" w:lineRule="auto"/>
              <w:jc w:val="center"/>
              <w:rPr>
                <w:rFonts w:ascii="Times New Roman" w:hAnsi="Times New Roman" w:cs="Times New Roman"/>
                <w:sz w:val="24"/>
                <w:szCs w:val="24"/>
              </w:rPr>
            </w:pPr>
            <w:r w:rsidRPr="001D3541">
              <w:rPr>
                <w:rFonts w:ascii="Times New Roman" w:hAnsi="Times New Roman" w:cs="Times New Roman"/>
                <w:sz w:val="24"/>
                <w:szCs w:val="24"/>
              </w:rPr>
              <w:t>1.</w:t>
            </w:r>
          </w:p>
        </w:tc>
        <w:tc>
          <w:tcPr>
            <w:tcW w:w="5133" w:type="dxa"/>
            <w:tcBorders>
              <w:top w:val="nil"/>
              <w:left w:val="single" w:sz="4" w:space="0" w:color="auto"/>
              <w:bottom w:val="single" w:sz="4" w:space="0" w:color="auto"/>
              <w:right w:val="single" w:sz="4" w:space="0" w:color="auto"/>
            </w:tcBorders>
            <w:vAlign w:val="center"/>
          </w:tcPr>
          <w:p w:rsidR="00F74077" w:rsidRPr="001D3541" w:rsidRDefault="00F74077" w:rsidP="0025147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Belajar Membaca Al-Qur’an dengan menggunakan buku iqro’ jilid 1-6</w:t>
            </w:r>
          </w:p>
        </w:tc>
        <w:tc>
          <w:tcPr>
            <w:tcW w:w="2923" w:type="dxa"/>
            <w:tcBorders>
              <w:top w:val="nil"/>
              <w:left w:val="single" w:sz="4" w:space="0" w:color="auto"/>
              <w:bottom w:val="single" w:sz="4" w:space="0" w:color="auto"/>
              <w:right w:val="single" w:sz="4" w:space="0" w:color="auto"/>
            </w:tcBorders>
          </w:tcPr>
          <w:p w:rsidR="00F74077" w:rsidRPr="001D3541" w:rsidRDefault="00F74077" w:rsidP="00251472">
            <w:pPr>
              <w:pStyle w:val="NoSpacing"/>
              <w:spacing w:line="480" w:lineRule="auto"/>
              <w:jc w:val="center"/>
              <w:rPr>
                <w:rFonts w:ascii="Times New Roman" w:hAnsi="Times New Roman" w:cs="Times New Roman"/>
                <w:sz w:val="24"/>
                <w:szCs w:val="24"/>
              </w:rPr>
            </w:pPr>
            <w:r w:rsidRPr="001D3541">
              <w:rPr>
                <w:rFonts w:ascii="Times New Roman" w:hAnsi="Times New Roman" w:cs="Times New Roman"/>
                <w:sz w:val="24"/>
                <w:szCs w:val="24"/>
              </w:rPr>
              <w:t>Pokok</w:t>
            </w:r>
          </w:p>
        </w:tc>
      </w:tr>
      <w:tr w:rsidR="00F74077" w:rsidRPr="001D3541" w:rsidTr="009A0E92">
        <w:tc>
          <w:tcPr>
            <w:tcW w:w="665" w:type="dxa"/>
            <w:tcBorders>
              <w:top w:val="single" w:sz="4" w:space="0" w:color="auto"/>
            </w:tcBorders>
            <w:vAlign w:val="bottom"/>
          </w:tcPr>
          <w:p w:rsidR="00F74077" w:rsidRPr="001D3541" w:rsidRDefault="00F74077" w:rsidP="00DC7986">
            <w:pPr>
              <w:pStyle w:val="NoSpacing"/>
              <w:spacing w:line="480" w:lineRule="auto"/>
              <w:jc w:val="center"/>
              <w:rPr>
                <w:rFonts w:ascii="Times New Roman" w:hAnsi="Times New Roman" w:cs="Times New Roman"/>
                <w:sz w:val="24"/>
                <w:szCs w:val="24"/>
              </w:rPr>
            </w:pPr>
            <w:r w:rsidRPr="001D3541">
              <w:rPr>
                <w:rFonts w:ascii="Times New Roman" w:hAnsi="Times New Roman" w:cs="Times New Roman"/>
                <w:sz w:val="24"/>
                <w:szCs w:val="24"/>
              </w:rPr>
              <w:t>2.</w:t>
            </w:r>
          </w:p>
        </w:tc>
        <w:tc>
          <w:tcPr>
            <w:tcW w:w="5133" w:type="dxa"/>
            <w:tcBorders>
              <w:top w:val="single" w:sz="4" w:space="0" w:color="auto"/>
            </w:tcBorders>
            <w:vAlign w:val="center"/>
          </w:tcPr>
          <w:p w:rsidR="00F74077" w:rsidRPr="001D3541" w:rsidRDefault="00F74077" w:rsidP="008E4810">
            <w:pPr>
              <w:pStyle w:val="NoSpacing"/>
              <w:spacing w:line="480" w:lineRule="auto"/>
              <w:rPr>
                <w:rFonts w:ascii="Times New Roman" w:hAnsi="Times New Roman" w:cs="Times New Roman"/>
                <w:sz w:val="24"/>
                <w:szCs w:val="24"/>
              </w:rPr>
            </w:pPr>
            <w:r w:rsidRPr="001D3541">
              <w:rPr>
                <w:rFonts w:ascii="Times New Roman" w:hAnsi="Times New Roman" w:cs="Times New Roman"/>
                <w:sz w:val="24"/>
                <w:szCs w:val="24"/>
              </w:rPr>
              <w:t>Al-</w:t>
            </w:r>
            <w:r>
              <w:rPr>
                <w:rFonts w:ascii="Times New Roman" w:hAnsi="Times New Roman" w:cs="Times New Roman"/>
                <w:sz w:val="24"/>
                <w:szCs w:val="24"/>
              </w:rPr>
              <w:t>Qur’</w:t>
            </w:r>
            <w:r w:rsidRPr="001D3541">
              <w:rPr>
                <w:rFonts w:ascii="Times New Roman" w:hAnsi="Times New Roman" w:cs="Times New Roman"/>
                <w:sz w:val="24"/>
                <w:szCs w:val="24"/>
              </w:rPr>
              <w:t>an</w:t>
            </w:r>
          </w:p>
        </w:tc>
        <w:tc>
          <w:tcPr>
            <w:tcW w:w="2923" w:type="dxa"/>
            <w:tcBorders>
              <w:top w:val="single" w:sz="4" w:space="0" w:color="auto"/>
            </w:tcBorders>
            <w:vAlign w:val="bottom"/>
          </w:tcPr>
          <w:p w:rsidR="00F74077" w:rsidRPr="001D3541" w:rsidRDefault="00F74077" w:rsidP="00DC7986">
            <w:pPr>
              <w:pStyle w:val="NoSpacing"/>
              <w:spacing w:line="480" w:lineRule="auto"/>
              <w:jc w:val="center"/>
              <w:rPr>
                <w:rFonts w:ascii="Times New Roman" w:hAnsi="Times New Roman" w:cs="Times New Roman"/>
                <w:sz w:val="24"/>
                <w:szCs w:val="24"/>
              </w:rPr>
            </w:pPr>
            <w:r w:rsidRPr="001D3541">
              <w:rPr>
                <w:rFonts w:ascii="Times New Roman" w:hAnsi="Times New Roman" w:cs="Times New Roman"/>
                <w:sz w:val="24"/>
                <w:szCs w:val="24"/>
              </w:rPr>
              <w:t>Pokok</w:t>
            </w:r>
          </w:p>
        </w:tc>
      </w:tr>
      <w:tr w:rsidR="00CC7AAA" w:rsidRPr="001D3541" w:rsidTr="009A0E92">
        <w:tc>
          <w:tcPr>
            <w:tcW w:w="665" w:type="dxa"/>
            <w:vAlign w:val="bottom"/>
          </w:tcPr>
          <w:p w:rsidR="00CC7AAA" w:rsidRPr="001D3541" w:rsidRDefault="00CC7AAA" w:rsidP="00DC7986">
            <w:pPr>
              <w:pStyle w:val="NoSpacing"/>
              <w:spacing w:line="480" w:lineRule="auto"/>
              <w:jc w:val="center"/>
              <w:rPr>
                <w:rFonts w:ascii="Times New Roman" w:hAnsi="Times New Roman" w:cs="Times New Roman"/>
                <w:sz w:val="24"/>
                <w:szCs w:val="24"/>
              </w:rPr>
            </w:pPr>
            <w:r w:rsidRPr="001D3541">
              <w:rPr>
                <w:rFonts w:ascii="Times New Roman" w:hAnsi="Times New Roman" w:cs="Times New Roman"/>
                <w:sz w:val="24"/>
                <w:szCs w:val="24"/>
              </w:rPr>
              <w:lastRenderedPageBreak/>
              <w:t>3.</w:t>
            </w:r>
          </w:p>
        </w:tc>
        <w:tc>
          <w:tcPr>
            <w:tcW w:w="5133" w:type="dxa"/>
            <w:vAlign w:val="center"/>
          </w:tcPr>
          <w:p w:rsidR="00CC7AAA" w:rsidRPr="001D3541" w:rsidRDefault="00CC7AAA" w:rsidP="00DC7986">
            <w:pPr>
              <w:pStyle w:val="NoSpacing"/>
              <w:spacing w:line="480" w:lineRule="auto"/>
              <w:rPr>
                <w:rFonts w:ascii="Times New Roman" w:hAnsi="Times New Roman" w:cs="Times New Roman"/>
                <w:sz w:val="24"/>
                <w:szCs w:val="24"/>
              </w:rPr>
            </w:pPr>
            <w:r w:rsidRPr="001D3541">
              <w:rPr>
                <w:rFonts w:ascii="Times New Roman" w:hAnsi="Times New Roman" w:cs="Times New Roman"/>
                <w:sz w:val="24"/>
                <w:szCs w:val="24"/>
              </w:rPr>
              <w:t>Praktek Sholat dan Adzan dan Iqomah</w:t>
            </w:r>
          </w:p>
        </w:tc>
        <w:tc>
          <w:tcPr>
            <w:tcW w:w="2923" w:type="dxa"/>
          </w:tcPr>
          <w:p w:rsidR="00CC7AAA" w:rsidRDefault="009A0E92" w:rsidP="00CC7AAA">
            <w:pPr>
              <w:jc w:val="center"/>
            </w:pPr>
            <w:r>
              <w:rPr>
                <w:rFonts w:ascii="Times New Roman" w:hAnsi="Times New Roman" w:cs="Times New Roman"/>
                <w:sz w:val="24"/>
                <w:szCs w:val="24"/>
              </w:rPr>
              <w:t>Penunjang</w:t>
            </w:r>
          </w:p>
        </w:tc>
      </w:tr>
      <w:tr w:rsidR="009A0E92" w:rsidRPr="001D3541" w:rsidTr="009A0E92">
        <w:tc>
          <w:tcPr>
            <w:tcW w:w="665" w:type="dxa"/>
            <w:vAlign w:val="bottom"/>
          </w:tcPr>
          <w:p w:rsidR="009A0E92" w:rsidRPr="001D3541" w:rsidRDefault="009A0E92" w:rsidP="00DC7986">
            <w:pPr>
              <w:pStyle w:val="NoSpacing"/>
              <w:spacing w:line="480" w:lineRule="auto"/>
              <w:jc w:val="center"/>
              <w:rPr>
                <w:rFonts w:ascii="Times New Roman" w:hAnsi="Times New Roman" w:cs="Times New Roman"/>
                <w:sz w:val="24"/>
                <w:szCs w:val="24"/>
              </w:rPr>
            </w:pPr>
            <w:r w:rsidRPr="001D3541">
              <w:rPr>
                <w:rFonts w:ascii="Times New Roman" w:hAnsi="Times New Roman" w:cs="Times New Roman"/>
                <w:sz w:val="24"/>
                <w:szCs w:val="24"/>
              </w:rPr>
              <w:t>4.</w:t>
            </w:r>
          </w:p>
        </w:tc>
        <w:tc>
          <w:tcPr>
            <w:tcW w:w="5133" w:type="dxa"/>
            <w:vAlign w:val="center"/>
          </w:tcPr>
          <w:p w:rsidR="009A0E92" w:rsidRPr="001D3541" w:rsidRDefault="009A0E92" w:rsidP="00DC7986">
            <w:pPr>
              <w:pStyle w:val="NoSpacing"/>
              <w:spacing w:line="480" w:lineRule="auto"/>
              <w:rPr>
                <w:rFonts w:ascii="Times New Roman" w:hAnsi="Times New Roman" w:cs="Times New Roman"/>
                <w:sz w:val="24"/>
                <w:szCs w:val="24"/>
              </w:rPr>
            </w:pPr>
            <w:r w:rsidRPr="001D3541">
              <w:rPr>
                <w:rFonts w:ascii="Times New Roman" w:hAnsi="Times New Roman" w:cs="Times New Roman"/>
                <w:sz w:val="24"/>
                <w:szCs w:val="24"/>
              </w:rPr>
              <w:t>Do’a Sehari-Hari</w:t>
            </w:r>
          </w:p>
        </w:tc>
        <w:tc>
          <w:tcPr>
            <w:tcW w:w="2923" w:type="dxa"/>
          </w:tcPr>
          <w:p w:rsidR="009A0E92" w:rsidRDefault="009A0E92" w:rsidP="00A804F7">
            <w:pPr>
              <w:jc w:val="center"/>
            </w:pPr>
            <w:r>
              <w:rPr>
                <w:rFonts w:ascii="Times New Roman" w:hAnsi="Times New Roman" w:cs="Times New Roman"/>
                <w:sz w:val="24"/>
                <w:szCs w:val="24"/>
              </w:rPr>
              <w:t>Penunjang</w:t>
            </w:r>
          </w:p>
        </w:tc>
      </w:tr>
      <w:tr w:rsidR="009A0E92" w:rsidRPr="001D3541" w:rsidTr="009A0E92">
        <w:tc>
          <w:tcPr>
            <w:tcW w:w="665" w:type="dxa"/>
            <w:vAlign w:val="bottom"/>
          </w:tcPr>
          <w:p w:rsidR="009A0E92" w:rsidRPr="001D3541" w:rsidRDefault="009A0E92" w:rsidP="00DC7986">
            <w:pPr>
              <w:pStyle w:val="NoSpacing"/>
              <w:spacing w:line="480" w:lineRule="auto"/>
              <w:jc w:val="center"/>
              <w:rPr>
                <w:rFonts w:ascii="Times New Roman" w:hAnsi="Times New Roman" w:cs="Times New Roman"/>
                <w:sz w:val="24"/>
                <w:szCs w:val="24"/>
              </w:rPr>
            </w:pPr>
            <w:r w:rsidRPr="001D3541">
              <w:rPr>
                <w:rFonts w:ascii="Times New Roman" w:hAnsi="Times New Roman" w:cs="Times New Roman"/>
                <w:sz w:val="24"/>
                <w:szCs w:val="24"/>
              </w:rPr>
              <w:t>5.</w:t>
            </w:r>
          </w:p>
        </w:tc>
        <w:tc>
          <w:tcPr>
            <w:tcW w:w="5133" w:type="dxa"/>
            <w:vAlign w:val="center"/>
          </w:tcPr>
          <w:p w:rsidR="009A0E92" w:rsidRPr="001D3541" w:rsidRDefault="009A0E92" w:rsidP="00DC7986">
            <w:pPr>
              <w:pStyle w:val="NoSpacing"/>
              <w:spacing w:line="480" w:lineRule="auto"/>
              <w:rPr>
                <w:rFonts w:ascii="Times New Roman" w:hAnsi="Times New Roman" w:cs="Times New Roman"/>
                <w:sz w:val="24"/>
                <w:szCs w:val="24"/>
              </w:rPr>
            </w:pPr>
            <w:r w:rsidRPr="001D3541">
              <w:rPr>
                <w:rFonts w:ascii="Times New Roman" w:hAnsi="Times New Roman" w:cs="Times New Roman"/>
                <w:sz w:val="24"/>
                <w:szCs w:val="24"/>
              </w:rPr>
              <w:t>Surat-Surat Pendek</w:t>
            </w:r>
          </w:p>
        </w:tc>
        <w:tc>
          <w:tcPr>
            <w:tcW w:w="2923" w:type="dxa"/>
          </w:tcPr>
          <w:p w:rsidR="009A0E92" w:rsidRDefault="009A0E92" w:rsidP="00A804F7">
            <w:pPr>
              <w:jc w:val="center"/>
            </w:pPr>
            <w:r>
              <w:rPr>
                <w:rFonts w:ascii="Times New Roman" w:hAnsi="Times New Roman" w:cs="Times New Roman"/>
                <w:sz w:val="24"/>
                <w:szCs w:val="24"/>
              </w:rPr>
              <w:t>Penunjang</w:t>
            </w:r>
          </w:p>
        </w:tc>
      </w:tr>
      <w:tr w:rsidR="009A0E92" w:rsidRPr="001D3541" w:rsidTr="009A0E92">
        <w:tc>
          <w:tcPr>
            <w:tcW w:w="665" w:type="dxa"/>
            <w:vAlign w:val="bottom"/>
          </w:tcPr>
          <w:p w:rsidR="009A0E92" w:rsidRPr="001D3541" w:rsidRDefault="009A0E92" w:rsidP="00DC7986">
            <w:pPr>
              <w:pStyle w:val="NoSpacing"/>
              <w:spacing w:line="480" w:lineRule="auto"/>
              <w:jc w:val="center"/>
              <w:rPr>
                <w:rFonts w:ascii="Times New Roman" w:hAnsi="Times New Roman" w:cs="Times New Roman"/>
                <w:sz w:val="24"/>
                <w:szCs w:val="24"/>
              </w:rPr>
            </w:pPr>
            <w:r w:rsidRPr="001D3541">
              <w:rPr>
                <w:rFonts w:ascii="Times New Roman" w:hAnsi="Times New Roman" w:cs="Times New Roman"/>
                <w:sz w:val="24"/>
                <w:szCs w:val="24"/>
              </w:rPr>
              <w:t>6.</w:t>
            </w:r>
          </w:p>
        </w:tc>
        <w:tc>
          <w:tcPr>
            <w:tcW w:w="5133" w:type="dxa"/>
            <w:vAlign w:val="center"/>
          </w:tcPr>
          <w:p w:rsidR="009A0E92" w:rsidRPr="001D3541" w:rsidRDefault="009A0E92" w:rsidP="001C1BBB">
            <w:pPr>
              <w:pStyle w:val="NoSpacing"/>
              <w:spacing w:line="480" w:lineRule="auto"/>
              <w:rPr>
                <w:rFonts w:ascii="Times New Roman" w:hAnsi="Times New Roman" w:cs="Times New Roman"/>
                <w:sz w:val="24"/>
                <w:szCs w:val="24"/>
              </w:rPr>
            </w:pPr>
            <w:r w:rsidRPr="001D3541">
              <w:rPr>
                <w:rFonts w:ascii="Times New Roman" w:hAnsi="Times New Roman" w:cs="Times New Roman"/>
                <w:sz w:val="24"/>
                <w:szCs w:val="24"/>
              </w:rPr>
              <w:t>Ayat-Ayat Pilihan</w:t>
            </w:r>
          </w:p>
        </w:tc>
        <w:tc>
          <w:tcPr>
            <w:tcW w:w="2923" w:type="dxa"/>
          </w:tcPr>
          <w:p w:rsidR="009A0E92" w:rsidRDefault="009A0E92" w:rsidP="00A804F7">
            <w:pPr>
              <w:jc w:val="center"/>
            </w:pPr>
            <w:r>
              <w:rPr>
                <w:rFonts w:ascii="Times New Roman" w:hAnsi="Times New Roman" w:cs="Times New Roman"/>
                <w:sz w:val="24"/>
                <w:szCs w:val="24"/>
              </w:rPr>
              <w:t>Penunjang</w:t>
            </w:r>
          </w:p>
        </w:tc>
      </w:tr>
      <w:tr w:rsidR="009A0E92" w:rsidRPr="001D3541" w:rsidTr="009A0E92">
        <w:tc>
          <w:tcPr>
            <w:tcW w:w="665" w:type="dxa"/>
            <w:vAlign w:val="bottom"/>
          </w:tcPr>
          <w:p w:rsidR="009A0E92" w:rsidRPr="001D3541" w:rsidRDefault="009A0E92" w:rsidP="001C1BBB">
            <w:pPr>
              <w:pStyle w:val="NoSpacing"/>
              <w:spacing w:line="480" w:lineRule="auto"/>
              <w:jc w:val="center"/>
              <w:rPr>
                <w:rFonts w:ascii="Times New Roman" w:hAnsi="Times New Roman" w:cs="Times New Roman"/>
                <w:sz w:val="24"/>
                <w:szCs w:val="24"/>
              </w:rPr>
            </w:pPr>
            <w:r w:rsidRPr="001D3541">
              <w:rPr>
                <w:rFonts w:ascii="Times New Roman" w:hAnsi="Times New Roman" w:cs="Times New Roman"/>
                <w:sz w:val="24"/>
                <w:szCs w:val="24"/>
              </w:rPr>
              <w:t>7.</w:t>
            </w:r>
          </w:p>
        </w:tc>
        <w:tc>
          <w:tcPr>
            <w:tcW w:w="5133" w:type="dxa"/>
            <w:vAlign w:val="center"/>
          </w:tcPr>
          <w:p w:rsidR="009A0E92" w:rsidRPr="001D3541" w:rsidRDefault="009A0E92" w:rsidP="001C1BBB">
            <w:pPr>
              <w:pStyle w:val="NoSpacing"/>
              <w:spacing w:line="480" w:lineRule="auto"/>
              <w:rPr>
                <w:rFonts w:ascii="Times New Roman" w:hAnsi="Times New Roman" w:cs="Times New Roman"/>
                <w:sz w:val="24"/>
                <w:szCs w:val="24"/>
              </w:rPr>
            </w:pPr>
            <w:r w:rsidRPr="001D3541">
              <w:rPr>
                <w:rFonts w:ascii="Times New Roman" w:hAnsi="Times New Roman" w:cs="Times New Roman"/>
                <w:sz w:val="24"/>
                <w:szCs w:val="24"/>
              </w:rPr>
              <w:t>Tahsinul Kitabah</w:t>
            </w:r>
          </w:p>
        </w:tc>
        <w:tc>
          <w:tcPr>
            <w:tcW w:w="2923" w:type="dxa"/>
          </w:tcPr>
          <w:p w:rsidR="009A0E92" w:rsidRDefault="009A0E92" w:rsidP="00A804F7">
            <w:pPr>
              <w:jc w:val="center"/>
            </w:pPr>
            <w:r>
              <w:rPr>
                <w:rFonts w:ascii="Times New Roman" w:hAnsi="Times New Roman" w:cs="Times New Roman"/>
                <w:sz w:val="24"/>
                <w:szCs w:val="24"/>
              </w:rPr>
              <w:t>Penunjang</w:t>
            </w:r>
          </w:p>
        </w:tc>
      </w:tr>
      <w:tr w:rsidR="009A0E92" w:rsidRPr="001D3541" w:rsidTr="009A0E92">
        <w:tc>
          <w:tcPr>
            <w:tcW w:w="665" w:type="dxa"/>
            <w:vAlign w:val="bottom"/>
          </w:tcPr>
          <w:p w:rsidR="009A0E92" w:rsidRPr="001D3541" w:rsidRDefault="009A0E92" w:rsidP="001C1BBB">
            <w:pPr>
              <w:pStyle w:val="NoSpacing"/>
              <w:spacing w:line="480" w:lineRule="auto"/>
              <w:jc w:val="center"/>
              <w:rPr>
                <w:rFonts w:ascii="Times New Roman" w:hAnsi="Times New Roman" w:cs="Times New Roman"/>
                <w:sz w:val="24"/>
                <w:szCs w:val="24"/>
              </w:rPr>
            </w:pPr>
            <w:r w:rsidRPr="001D3541">
              <w:rPr>
                <w:rFonts w:ascii="Times New Roman" w:hAnsi="Times New Roman" w:cs="Times New Roman"/>
                <w:sz w:val="24"/>
                <w:szCs w:val="24"/>
              </w:rPr>
              <w:t>8.</w:t>
            </w:r>
          </w:p>
        </w:tc>
        <w:tc>
          <w:tcPr>
            <w:tcW w:w="5133" w:type="dxa"/>
            <w:vAlign w:val="center"/>
          </w:tcPr>
          <w:p w:rsidR="009A0E92" w:rsidRPr="001D3541" w:rsidRDefault="009A0E92" w:rsidP="001C1BBB">
            <w:pPr>
              <w:pStyle w:val="NoSpacing"/>
              <w:spacing w:line="480" w:lineRule="auto"/>
              <w:rPr>
                <w:rFonts w:ascii="Times New Roman" w:hAnsi="Times New Roman" w:cs="Times New Roman"/>
                <w:sz w:val="24"/>
                <w:szCs w:val="24"/>
              </w:rPr>
            </w:pPr>
            <w:r w:rsidRPr="001D3541">
              <w:rPr>
                <w:rFonts w:ascii="Times New Roman" w:hAnsi="Times New Roman" w:cs="Times New Roman"/>
                <w:sz w:val="24"/>
                <w:szCs w:val="24"/>
              </w:rPr>
              <w:t>Tajwid dan Makhraj</w:t>
            </w:r>
          </w:p>
        </w:tc>
        <w:tc>
          <w:tcPr>
            <w:tcW w:w="2923" w:type="dxa"/>
          </w:tcPr>
          <w:p w:rsidR="009A0E92" w:rsidRDefault="009A0E92" w:rsidP="00A804F7">
            <w:pPr>
              <w:jc w:val="center"/>
            </w:pPr>
            <w:r>
              <w:rPr>
                <w:rFonts w:ascii="Times New Roman" w:hAnsi="Times New Roman" w:cs="Times New Roman"/>
                <w:sz w:val="24"/>
                <w:szCs w:val="24"/>
              </w:rPr>
              <w:t>Penunjang</w:t>
            </w:r>
          </w:p>
        </w:tc>
      </w:tr>
      <w:tr w:rsidR="009A0E92" w:rsidRPr="001D3541" w:rsidTr="009A0E92">
        <w:tc>
          <w:tcPr>
            <w:tcW w:w="665" w:type="dxa"/>
            <w:vAlign w:val="bottom"/>
          </w:tcPr>
          <w:p w:rsidR="009A0E92" w:rsidRPr="001D3541" w:rsidRDefault="009A0E92" w:rsidP="001C1BBB">
            <w:pPr>
              <w:pStyle w:val="NoSpacing"/>
              <w:spacing w:line="480" w:lineRule="auto"/>
              <w:jc w:val="center"/>
              <w:rPr>
                <w:rFonts w:ascii="Times New Roman" w:hAnsi="Times New Roman" w:cs="Times New Roman"/>
                <w:sz w:val="24"/>
                <w:szCs w:val="24"/>
              </w:rPr>
            </w:pPr>
            <w:r w:rsidRPr="001D3541">
              <w:rPr>
                <w:rFonts w:ascii="Times New Roman" w:hAnsi="Times New Roman" w:cs="Times New Roman"/>
                <w:sz w:val="24"/>
                <w:szCs w:val="24"/>
              </w:rPr>
              <w:t>9.</w:t>
            </w:r>
          </w:p>
        </w:tc>
        <w:tc>
          <w:tcPr>
            <w:tcW w:w="5133" w:type="dxa"/>
            <w:vAlign w:val="center"/>
          </w:tcPr>
          <w:p w:rsidR="009A0E92" w:rsidRPr="001D3541" w:rsidRDefault="009A0E92" w:rsidP="001C1BBB">
            <w:pPr>
              <w:pStyle w:val="NoSpacing"/>
              <w:spacing w:line="480" w:lineRule="auto"/>
              <w:rPr>
                <w:rFonts w:ascii="Times New Roman" w:hAnsi="Times New Roman" w:cs="Times New Roman"/>
                <w:sz w:val="24"/>
                <w:szCs w:val="24"/>
              </w:rPr>
            </w:pPr>
            <w:r w:rsidRPr="001D3541">
              <w:rPr>
                <w:rFonts w:ascii="Times New Roman" w:hAnsi="Times New Roman" w:cs="Times New Roman"/>
                <w:sz w:val="24"/>
                <w:szCs w:val="24"/>
              </w:rPr>
              <w:t>Dinul Islam</w:t>
            </w:r>
          </w:p>
        </w:tc>
        <w:tc>
          <w:tcPr>
            <w:tcW w:w="2923" w:type="dxa"/>
          </w:tcPr>
          <w:p w:rsidR="009A0E92" w:rsidRDefault="009A0E92" w:rsidP="00A804F7">
            <w:pPr>
              <w:jc w:val="center"/>
            </w:pPr>
            <w:r>
              <w:rPr>
                <w:rFonts w:ascii="Times New Roman" w:hAnsi="Times New Roman" w:cs="Times New Roman"/>
                <w:sz w:val="24"/>
                <w:szCs w:val="24"/>
              </w:rPr>
              <w:t>Penunjang</w:t>
            </w:r>
          </w:p>
        </w:tc>
      </w:tr>
      <w:tr w:rsidR="009A0E92" w:rsidRPr="001D3541" w:rsidTr="009A0E92">
        <w:tc>
          <w:tcPr>
            <w:tcW w:w="665" w:type="dxa"/>
            <w:vAlign w:val="bottom"/>
          </w:tcPr>
          <w:p w:rsidR="009A0E92" w:rsidRPr="001D3541" w:rsidRDefault="009A0E92" w:rsidP="001C1BB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133" w:type="dxa"/>
            <w:vAlign w:val="center"/>
          </w:tcPr>
          <w:p w:rsidR="009A0E92" w:rsidRPr="001D3541" w:rsidRDefault="009A0E92" w:rsidP="001C1BB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Bermain, Cerita, Menyanyi</w:t>
            </w:r>
          </w:p>
        </w:tc>
        <w:tc>
          <w:tcPr>
            <w:tcW w:w="2923" w:type="dxa"/>
          </w:tcPr>
          <w:p w:rsidR="009A0E92" w:rsidRDefault="009A0E92" w:rsidP="00A804F7">
            <w:pPr>
              <w:jc w:val="center"/>
            </w:pPr>
            <w:r>
              <w:rPr>
                <w:rFonts w:ascii="Times New Roman" w:hAnsi="Times New Roman" w:cs="Times New Roman"/>
                <w:sz w:val="24"/>
                <w:szCs w:val="24"/>
              </w:rPr>
              <w:t>Penunjang</w:t>
            </w:r>
          </w:p>
        </w:tc>
      </w:tr>
      <w:tr w:rsidR="00F74077" w:rsidRPr="001D3541" w:rsidTr="009A0E92">
        <w:tc>
          <w:tcPr>
            <w:tcW w:w="665" w:type="dxa"/>
            <w:vAlign w:val="bottom"/>
          </w:tcPr>
          <w:p w:rsidR="00F74077" w:rsidRPr="001D3541" w:rsidRDefault="00F74077" w:rsidP="001C1BB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133" w:type="dxa"/>
            <w:vAlign w:val="center"/>
          </w:tcPr>
          <w:p w:rsidR="00F74077" w:rsidRPr="001D3541" w:rsidRDefault="00F74077" w:rsidP="001C1BB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Nontong Bareng Film-Film Pendidikan</w:t>
            </w:r>
          </w:p>
        </w:tc>
        <w:tc>
          <w:tcPr>
            <w:tcW w:w="2923" w:type="dxa"/>
            <w:vAlign w:val="bottom"/>
          </w:tcPr>
          <w:p w:rsidR="00F74077" w:rsidRPr="001D3541" w:rsidRDefault="00F74077" w:rsidP="00DC798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Muatan Lokal</w:t>
            </w:r>
          </w:p>
        </w:tc>
      </w:tr>
    </w:tbl>
    <w:p w:rsidR="0080052F" w:rsidRDefault="00076218" w:rsidP="0080052F">
      <w:pPr>
        <w:pStyle w:val="NoSpacing"/>
        <w:spacing w:line="480" w:lineRule="auto"/>
        <w:jc w:val="both"/>
        <w:rPr>
          <w:rFonts w:ascii="Times New Roman" w:hAnsi="Times New Roman" w:cs="Times New Roman"/>
          <w:sz w:val="24"/>
          <w:szCs w:val="24"/>
        </w:rPr>
      </w:pPr>
      <w:r>
        <w:rPr>
          <w:rFonts w:ascii="Times New Roman" w:hAnsi="Times New Roman" w:cs="Times New Roman"/>
          <w:i/>
          <w:szCs w:val="24"/>
        </w:rPr>
        <w:t xml:space="preserve">Sumber : </w:t>
      </w:r>
      <w:r w:rsidR="0080052F" w:rsidRPr="00B1339A">
        <w:rPr>
          <w:rFonts w:ascii="Times New Roman" w:hAnsi="Times New Roman" w:cs="Times New Roman"/>
          <w:i/>
          <w:szCs w:val="24"/>
        </w:rPr>
        <w:t xml:space="preserve">Dokumentasi </w:t>
      </w:r>
      <w:r w:rsidR="0080052F">
        <w:rPr>
          <w:rFonts w:ascii="Times New Roman" w:hAnsi="Times New Roman" w:cs="Times New Roman"/>
          <w:i/>
          <w:szCs w:val="24"/>
        </w:rPr>
        <w:t xml:space="preserve">TPA </w:t>
      </w:r>
      <w:r w:rsidR="00BC2AE2">
        <w:rPr>
          <w:rFonts w:ascii="Times New Roman" w:hAnsi="Times New Roman" w:cs="Times New Roman"/>
          <w:i/>
          <w:szCs w:val="24"/>
        </w:rPr>
        <w:t xml:space="preserve">Unit 107 </w:t>
      </w:r>
      <w:r w:rsidR="0080052F">
        <w:rPr>
          <w:rFonts w:ascii="Times New Roman" w:hAnsi="Times New Roman" w:cs="Times New Roman"/>
          <w:i/>
          <w:szCs w:val="24"/>
        </w:rPr>
        <w:t>Jami’atul Muhajirin</w:t>
      </w:r>
      <w:r>
        <w:rPr>
          <w:rFonts w:ascii="Times New Roman" w:hAnsi="Times New Roman" w:cs="Times New Roman"/>
          <w:i/>
          <w:szCs w:val="24"/>
        </w:rPr>
        <w:t xml:space="preserve"> Tahun 2013</w:t>
      </w:r>
    </w:p>
    <w:p w:rsidR="006268E1" w:rsidRDefault="006268E1" w:rsidP="001C1BBB">
      <w:pPr>
        <w:pStyle w:val="NoSpacing"/>
        <w:spacing w:line="480" w:lineRule="auto"/>
        <w:ind w:firstLine="709"/>
        <w:jc w:val="both"/>
        <w:rPr>
          <w:rFonts w:ascii="Times New Roman" w:hAnsi="Times New Roman" w:cs="Times New Roman"/>
          <w:sz w:val="24"/>
          <w:szCs w:val="24"/>
        </w:rPr>
      </w:pPr>
    </w:p>
    <w:p w:rsidR="001C1BBB" w:rsidRDefault="001C1BBB" w:rsidP="001C1BBB">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Muatan lokal yang tertulis di dalam materi pengajaran di TPA </w:t>
      </w:r>
      <w:r w:rsidR="00103B33">
        <w:rPr>
          <w:rFonts w:ascii="Times New Roman" w:hAnsi="Times New Roman" w:cs="Times New Roman"/>
          <w:sz w:val="24"/>
          <w:szCs w:val="24"/>
        </w:rPr>
        <w:t xml:space="preserve">Unit 107 </w:t>
      </w:r>
      <w:r>
        <w:rPr>
          <w:rFonts w:ascii="Times New Roman" w:hAnsi="Times New Roman" w:cs="Times New Roman"/>
          <w:sz w:val="24"/>
          <w:szCs w:val="24"/>
        </w:rPr>
        <w:t>Jami’atul Muhajirin adalah bagian dari muatan lokal yang diberikan kebebasan kepada lembaga yang mengelola dalam bentuk apapun juga agar dapat dijadikan ciri khas lembaga tersebut. Untuk di TPA Jami’atul Muhajirin yaitu nonton bareng atau disingkat nobar. Kegiatan ini biasanya dilaksanakan sebulan sekali. Film-film yang ditonton adalah film-film pendidikan di antaranya film-film tentang berwudhu, sedekah, zakat, puasa, haji, para nabi, dan lain seb</w:t>
      </w:r>
      <w:r w:rsidR="00103B33">
        <w:rPr>
          <w:rFonts w:ascii="Times New Roman" w:hAnsi="Times New Roman" w:cs="Times New Roman"/>
          <w:sz w:val="24"/>
          <w:szCs w:val="24"/>
        </w:rPr>
        <w:t>a</w:t>
      </w:r>
      <w:r>
        <w:rPr>
          <w:rFonts w:ascii="Times New Roman" w:hAnsi="Times New Roman" w:cs="Times New Roman"/>
          <w:sz w:val="24"/>
          <w:szCs w:val="24"/>
        </w:rPr>
        <w:t>gainya.</w:t>
      </w:r>
    </w:p>
    <w:p w:rsidR="009C72BE" w:rsidRDefault="001C1BBB" w:rsidP="001C1BBB">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Kegiatan ini dilaksanakan untuk menyegarkan pikiran santri-santri dan ustadz ustadzahnya, menghilangkan rasa jenuh dalam proses belajar mengajar, serta merupakan suatu proses tidak kaku dalam mengembangkan cara untuk mendapatkan ilmu. </w:t>
      </w:r>
    </w:p>
    <w:p w:rsidR="00012CDF" w:rsidRDefault="00012CDF" w:rsidP="00FF281D">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Materi yang akan disampaikan pada klasikal awal, klasikal seluruh dan kelompok, privat, dan klasikal akhir disesuaikan dengan jadwal yang sudah ditentukan yang dipandu oleh seorang ustadz atau ustadzah yang piket baik di kelas sore ataupun malam.</w:t>
      </w:r>
    </w:p>
    <w:p w:rsidR="00ED7A3B" w:rsidRDefault="00ED7A3B" w:rsidP="00B73946">
      <w:pPr>
        <w:pStyle w:val="NoSpacing"/>
        <w:jc w:val="center"/>
        <w:rPr>
          <w:rFonts w:ascii="Times New Roman" w:hAnsi="Times New Roman" w:cs="Times New Roman"/>
          <w:sz w:val="24"/>
          <w:szCs w:val="24"/>
        </w:rPr>
      </w:pPr>
    </w:p>
    <w:p w:rsidR="001C1BBB" w:rsidRDefault="00012CDF" w:rsidP="00AF623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Tabel</w:t>
      </w:r>
      <w:r w:rsidR="001D7373">
        <w:rPr>
          <w:rFonts w:ascii="Times New Roman" w:hAnsi="Times New Roman" w:cs="Times New Roman"/>
          <w:sz w:val="24"/>
          <w:szCs w:val="24"/>
        </w:rPr>
        <w:t xml:space="preserve"> 1</w:t>
      </w:r>
      <w:r w:rsidR="00AF6237">
        <w:rPr>
          <w:rFonts w:ascii="Times New Roman" w:hAnsi="Times New Roman" w:cs="Times New Roman"/>
          <w:sz w:val="24"/>
          <w:szCs w:val="24"/>
        </w:rPr>
        <w:t>8</w:t>
      </w:r>
      <w:r w:rsidR="002C2806">
        <w:rPr>
          <w:rFonts w:ascii="Times New Roman" w:hAnsi="Times New Roman" w:cs="Times New Roman"/>
          <w:sz w:val="24"/>
          <w:szCs w:val="24"/>
        </w:rPr>
        <w:t>.</w:t>
      </w:r>
      <w:r>
        <w:rPr>
          <w:rFonts w:ascii="Times New Roman" w:hAnsi="Times New Roman" w:cs="Times New Roman"/>
          <w:sz w:val="24"/>
          <w:szCs w:val="24"/>
        </w:rPr>
        <w:t xml:space="preserve"> Jadwal </w:t>
      </w:r>
      <w:r w:rsidR="002C2806">
        <w:rPr>
          <w:rFonts w:ascii="Times New Roman" w:hAnsi="Times New Roman" w:cs="Times New Roman"/>
          <w:sz w:val="24"/>
          <w:szCs w:val="24"/>
        </w:rPr>
        <w:t>Piket</w:t>
      </w:r>
      <w:r w:rsidR="001C1BBB">
        <w:rPr>
          <w:rFonts w:ascii="Times New Roman" w:hAnsi="Times New Roman" w:cs="Times New Roman"/>
          <w:sz w:val="24"/>
          <w:szCs w:val="24"/>
        </w:rPr>
        <w:t xml:space="preserve"> </w:t>
      </w:r>
      <w:r w:rsidR="002C2806">
        <w:rPr>
          <w:rFonts w:ascii="Times New Roman" w:hAnsi="Times New Roman" w:cs="Times New Roman"/>
          <w:sz w:val="24"/>
          <w:szCs w:val="24"/>
        </w:rPr>
        <w:t>dan Materi</w:t>
      </w:r>
      <w:r w:rsidR="00395F0A">
        <w:rPr>
          <w:rFonts w:ascii="Times New Roman" w:hAnsi="Times New Roman" w:cs="Times New Roman"/>
          <w:sz w:val="24"/>
          <w:szCs w:val="24"/>
        </w:rPr>
        <w:t xml:space="preserve"> Kelas Sore</w:t>
      </w:r>
    </w:p>
    <w:tbl>
      <w:tblPr>
        <w:tblStyle w:val="TableGrid"/>
        <w:tblW w:w="0" w:type="auto"/>
        <w:tblLook w:val="04A0"/>
      </w:tblPr>
      <w:tblGrid>
        <w:gridCol w:w="510"/>
        <w:gridCol w:w="2123"/>
        <w:gridCol w:w="2040"/>
        <w:gridCol w:w="2015"/>
        <w:gridCol w:w="2033"/>
      </w:tblGrid>
      <w:tr w:rsidR="00395F0A" w:rsidRPr="00395F0A" w:rsidTr="00395F0A">
        <w:tc>
          <w:tcPr>
            <w:tcW w:w="510" w:type="dxa"/>
            <w:vMerge w:val="restart"/>
            <w:vAlign w:val="center"/>
          </w:tcPr>
          <w:p w:rsidR="00395F0A" w:rsidRPr="00395F0A" w:rsidRDefault="00395F0A" w:rsidP="00395F0A">
            <w:pPr>
              <w:pStyle w:val="NoSpacing"/>
              <w:jc w:val="center"/>
              <w:rPr>
                <w:rFonts w:ascii="Times New Roman" w:hAnsi="Times New Roman" w:cs="Times New Roman"/>
                <w:b/>
                <w:bCs/>
                <w:sz w:val="24"/>
                <w:szCs w:val="24"/>
              </w:rPr>
            </w:pPr>
            <w:r w:rsidRPr="00395F0A">
              <w:rPr>
                <w:rFonts w:ascii="Times New Roman" w:hAnsi="Times New Roman" w:cs="Times New Roman"/>
                <w:b/>
                <w:bCs/>
                <w:sz w:val="24"/>
                <w:szCs w:val="24"/>
              </w:rPr>
              <w:t>No</w:t>
            </w:r>
          </w:p>
        </w:tc>
        <w:tc>
          <w:tcPr>
            <w:tcW w:w="8544" w:type="dxa"/>
            <w:gridSpan w:val="4"/>
          </w:tcPr>
          <w:p w:rsidR="00395F0A" w:rsidRPr="00395F0A" w:rsidRDefault="00395F0A" w:rsidP="00395F0A">
            <w:pPr>
              <w:pStyle w:val="NoSpacing"/>
              <w:jc w:val="center"/>
              <w:rPr>
                <w:rFonts w:ascii="Times New Roman" w:hAnsi="Times New Roman" w:cs="Times New Roman"/>
                <w:b/>
                <w:bCs/>
                <w:sz w:val="24"/>
                <w:szCs w:val="24"/>
              </w:rPr>
            </w:pPr>
            <w:r w:rsidRPr="00395F0A">
              <w:rPr>
                <w:rFonts w:ascii="Times New Roman" w:hAnsi="Times New Roman" w:cs="Times New Roman"/>
                <w:b/>
                <w:bCs/>
                <w:sz w:val="24"/>
                <w:szCs w:val="24"/>
              </w:rPr>
              <w:t>Hari</w:t>
            </w:r>
          </w:p>
        </w:tc>
      </w:tr>
      <w:tr w:rsidR="008F6C5A" w:rsidRPr="00395F0A" w:rsidTr="00096819">
        <w:tc>
          <w:tcPr>
            <w:tcW w:w="510" w:type="dxa"/>
            <w:vMerge/>
            <w:tcBorders>
              <w:bottom w:val="single" w:sz="4" w:space="0" w:color="auto"/>
            </w:tcBorders>
          </w:tcPr>
          <w:p w:rsidR="008F6C5A" w:rsidRPr="00395F0A" w:rsidRDefault="008F6C5A" w:rsidP="00395F0A">
            <w:pPr>
              <w:pStyle w:val="NoSpacing"/>
              <w:jc w:val="center"/>
              <w:rPr>
                <w:rFonts w:ascii="Times New Roman" w:hAnsi="Times New Roman" w:cs="Times New Roman"/>
                <w:b/>
                <w:bCs/>
                <w:sz w:val="24"/>
                <w:szCs w:val="24"/>
              </w:rPr>
            </w:pPr>
          </w:p>
        </w:tc>
        <w:tc>
          <w:tcPr>
            <w:tcW w:w="2136" w:type="dxa"/>
            <w:tcBorders>
              <w:bottom w:val="single" w:sz="4" w:space="0" w:color="auto"/>
            </w:tcBorders>
          </w:tcPr>
          <w:p w:rsidR="008F6C5A" w:rsidRPr="00395F0A" w:rsidRDefault="008F6C5A" w:rsidP="00395F0A">
            <w:pPr>
              <w:pStyle w:val="NoSpacing"/>
              <w:jc w:val="center"/>
              <w:rPr>
                <w:rFonts w:ascii="Times New Roman" w:hAnsi="Times New Roman" w:cs="Times New Roman"/>
                <w:b/>
                <w:bCs/>
                <w:sz w:val="24"/>
                <w:szCs w:val="24"/>
              </w:rPr>
            </w:pPr>
            <w:r w:rsidRPr="00395F0A">
              <w:rPr>
                <w:rFonts w:ascii="Times New Roman" w:hAnsi="Times New Roman" w:cs="Times New Roman"/>
                <w:b/>
                <w:bCs/>
                <w:sz w:val="24"/>
                <w:szCs w:val="24"/>
              </w:rPr>
              <w:t>Senin</w:t>
            </w:r>
          </w:p>
        </w:tc>
        <w:tc>
          <w:tcPr>
            <w:tcW w:w="2136" w:type="dxa"/>
            <w:tcBorders>
              <w:bottom w:val="single" w:sz="4" w:space="0" w:color="auto"/>
            </w:tcBorders>
          </w:tcPr>
          <w:p w:rsidR="008F6C5A" w:rsidRPr="00395F0A" w:rsidRDefault="008F6C5A" w:rsidP="00395F0A">
            <w:pPr>
              <w:pStyle w:val="NoSpacing"/>
              <w:jc w:val="center"/>
              <w:rPr>
                <w:rFonts w:ascii="Times New Roman" w:hAnsi="Times New Roman" w:cs="Times New Roman"/>
                <w:b/>
                <w:bCs/>
                <w:sz w:val="24"/>
                <w:szCs w:val="24"/>
              </w:rPr>
            </w:pPr>
            <w:r w:rsidRPr="00395F0A">
              <w:rPr>
                <w:rFonts w:ascii="Times New Roman" w:hAnsi="Times New Roman" w:cs="Times New Roman"/>
                <w:b/>
                <w:bCs/>
                <w:sz w:val="24"/>
                <w:szCs w:val="24"/>
              </w:rPr>
              <w:t>Selasa</w:t>
            </w:r>
          </w:p>
        </w:tc>
        <w:tc>
          <w:tcPr>
            <w:tcW w:w="2136" w:type="dxa"/>
            <w:tcBorders>
              <w:bottom w:val="single" w:sz="4" w:space="0" w:color="auto"/>
            </w:tcBorders>
          </w:tcPr>
          <w:p w:rsidR="008F6C5A" w:rsidRPr="00395F0A" w:rsidRDefault="008F6C5A" w:rsidP="00395F0A">
            <w:pPr>
              <w:pStyle w:val="NoSpacing"/>
              <w:jc w:val="center"/>
              <w:rPr>
                <w:rFonts w:ascii="Times New Roman" w:hAnsi="Times New Roman" w:cs="Times New Roman"/>
                <w:b/>
                <w:bCs/>
                <w:sz w:val="24"/>
                <w:szCs w:val="24"/>
              </w:rPr>
            </w:pPr>
            <w:r w:rsidRPr="00395F0A">
              <w:rPr>
                <w:rFonts w:ascii="Times New Roman" w:hAnsi="Times New Roman" w:cs="Times New Roman"/>
                <w:b/>
                <w:bCs/>
                <w:sz w:val="24"/>
                <w:szCs w:val="24"/>
              </w:rPr>
              <w:t>Rabu</w:t>
            </w:r>
          </w:p>
        </w:tc>
        <w:tc>
          <w:tcPr>
            <w:tcW w:w="2136" w:type="dxa"/>
            <w:tcBorders>
              <w:bottom w:val="single" w:sz="4" w:space="0" w:color="auto"/>
            </w:tcBorders>
          </w:tcPr>
          <w:p w:rsidR="008F6C5A" w:rsidRPr="00395F0A" w:rsidRDefault="008F6C5A" w:rsidP="00395F0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Kamis</w:t>
            </w:r>
          </w:p>
        </w:tc>
      </w:tr>
      <w:tr w:rsidR="008F6C5A" w:rsidRPr="002C2806" w:rsidTr="00096819">
        <w:tc>
          <w:tcPr>
            <w:tcW w:w="510" w:type="dxa"/>
            <w:tcBorders>
              <w:top w:val="single" w:sz="4" w:space="0" w:color="auto"/>
              <w:left w:val="single" w:sz="4" w:space="0" w:color="auto"/>
              <w:bottom w:val="nil"/>
              <w:right w:val="single" w:sz="4" w:space="0" w:color="auto"/>
            </w:tcBorders>
          </w:tcPr>
          <w:p w:rsidR="008F6C5A" w:rsidRPr="002C2806" w:rsidRDefault="008F6C5A" w:rsidP="00395F0A">
            <w:pPr>
              <w:pStyle w:val="NoSpacing"/>
              <w:jc w:val="both"/>
              <w:rPr>
                <w:rFonts w:ascii="Times New Roman" w:hAnsi="Times New Roman" w:cs="Times New Roman"/>
                <w:sz w:val="10"/>
                <w:szCs w:val="10"/>
              </w:rPr>
            </w:pPr>
          </w:p>
        </w:tc>
        <w:tc>
          <w:tcPr>
            <w:tcW w:w="2136" w:type="dxa"/>
            <w:tcBorders>
              <w:top w:val="single" w:sz="4" w:space="0" w:color="auto"/>
              <w:left w:val="single" w:sz="4" w:space="0" w:color="auto"/>
              <w:bottom w:val="nil"/>
              <w:right w:val="single" w:sz="4" w:space="0" w:color="auto"/>
            </w:tcBorders>
          </w:tcPr>
          <w:p w:rsidR="008F6C5A" w:rsidRPr="002C2806" w:rsidRDefault="008F6C5A" w:rsidP="00395F0A">
            <w:pPr>
              <w:pStyle w:val="NoSpacing"/>
              <w:jc w:val="both"/>
              <w:rPr>
                <w:rFonts w:ascii="Times New Roman" w:hAnsi="Times New Roman" w:cs="Times New Roman"/>
                <w:sz w:val="10"/>
                <w:szCs w:val="10"/>
              </w:rPr>
            </w:pPr>
          </w:p>
        </w:tc>
        <w:tc>
          <w:tcPr>
            <w:tcW w:w="2136" w:type="dxa"/>
            <w:tcBorders>
              <w:top w:val="single" w:sz="4" w:space="0" w:color="auto"/>
              <w:left w:val="single" w:sz="4" w:space="0" w:color="auto"/>
              <w:bottom w:val="nil"/>
              <w:right w:val="single" w:sz="4" w:space="0" w:color="auto"/>
            </w:tcBorders>
          </w:tcPr>
          <w:p w:rsidR="008F6C5A" w:rsidRPr="002C2806" w:rsidRDefault="008F6C5A" w:rsidP="00395F0A">
            <w:pPr>
              <w:pStyle w:val="NoSpacing"/>
              <w:jc w:val="both"/>
              <w:rPr>
                <w:rFonts w:ascii="Times New Roman" w:hAnsi="Times New Roman" w:cs="Times New Roman"/>
                <w:sz w:val="10"/>
                <w:szCs w:val="10"/>
              </w:rPr>
            </w:pPr>
          </w:p>
        </w:tc>
        <w:tc>
          <w:tcPr>
            <w:tcW w:w="2136" w:type="dxa"/>
            <w:tcBorders>
              <w:top w:val="single" w:sz="4" w:space="0" w:color="auto"/>
              <w:left w:val="single" w:sz="4" w:space="0" w:color="auto"/>
              <w:bottom w:val="nil"/>
              <w:right w:val="single" w:sz="4" w:space="0" w:color="auto"/>
            </w:tcBorders>
          </w:tcPr>
          <w:p w:rsidR="008F6C5A" w:rsidRPr="002C2806" w:rsidRDefault="008F6C5A" w:rsidP="00395F0A">
            <w:pPr>
              <w:pStyle w:val="NoSpacing"/>
              <w:jc w:val="both"/>
              <w:rPr>
                <w:rFonts w:ascii="Times New Roman" w:hAnsi="Times New Roman" w:cs="Times New Roman"/>
                <w:sz w:val="10"/>
                <w:szCs w:val="10"/>
              </w:rPr>
            </w:pPr>
          </w:p>
        </w:tc>
        <w:tc>
          <w:tcPr>
            <w:tcW w:w="2136" w:type="dxa"/>
            <w:tcBorders>
              <w:top w:val="single" w:sz="4" w:space="0" w:color="auto"/>
              <w:left w:val="single" w:sz="4" w:space="0" w:color="auto"/>
              <w:bottom w:val="nil"/>
              <w:right w:val="single" w:sz="4" w:space="0" w:color="auto"/>
            </w:tcBorders>
          </w:tcPr>
          <w:p w:rsidR="008F6C5A" w:rsidRPr="002C2806" w:rsidRDefault="008F6C5A" w:rsidP="00395F0A">
            <w:pPr>
              <w:pStyle w:val="NoSpacing"/>
              <w:jc w:val="both"/>
              <w:rPr>
                <w:rFonts w:ascii="Times New Roman" w:hAnsi="Times New Roman" w:cs="Times New Roman"/>
                <w:sz w:val="10"/>
                <w:szCs w:val="10"/>
              </w:rPr>
            </w:pPr>
          </w:p>
        </w:tc>
      </w:tr>
      <w:tr w:rsidR="008F6C5A" w:rsidTr="00096819">
        <w:tc>
          <w:tcPr>
            <w:tcW w:w="510" w:type="dxa"/>
            <w:tcBorders>
              <w:top w:val="nil"/>
              <w:left w:val="single" w:sz="4" w:space="0" w:color="auto"/>
              <w:bottom w:val="single" w:sz="4" w:space="0" w:color="auto"/>
              <w:right w:val="single" w:sz="4" w:space="0" w:color="auto"/>
            </w:tcBorders>
          </w:tcPr>
          <w:p w:rsidR="008F6C5A" w:rsidRPr="00E118DD" w:rsidRDefault="008F6C5A" w:rsidP="002C2806">
            <w:pPr>
              <w:pStyle w:val="NoSpacing"/>
              <w:spacing w:line="480" w:lineRule="auto"/>
              <w:jc w:val="both"/>
              <w:rPr>
                <w:rFonts w:ascii="Times New Roman" w:hAnsi="Times New Roman" w:cs="Times New Roman"/>
                <w:sz w:val="24"/>
                <w:szCs w:val="24"/>
              </w:rPr>
            </w:pPr>
            <w:r w:rsidRPr="00E118DD">
              <w:rPr>
                <w:rFonts w:ascii="Times New Roman" w:hAnsi="Times New Roman" w:cs="Times New Roman"/>
                <w:sz w:val="24"/>
                <w:szCs w:val="24"/>
              </w:rPr>
              <w:t>1.</w:t>
            </w:r>
          </w:p>
        </w:tc>
        <w:tc>
          <w:tcPr>
            <w:tcW w:w="2136" w:type="dxa"/>
            <w:tcBorders>
              <w:top w:val="nil"/>
              <w:left w:val="single" w:sz="4" w:space="0" w:color="auto"/>
              <w:bottom w:val="single" w:sz="4" w:space="0" w:color="auto"/>
              <w:right w:val="single" w:sz="4" w:space="0" w:color="auto"/>
            </w:tcBorders>
          </w:tcPr>
          <w:p w:rsidR="008F6C5A" w:rsidRPr="00E118DD" w:rsidRDefault="008F6C5A" w:rsidP="00096819">
            <w:pPr>
              <w:pStyle w:val="NoSpacing"/>
              <w:rPr>
                <w:rFonts w:ascii="Times New Roman" w:hAnsi="Times New Roman" w:cs="Times New Roman"/>
                <w:sz w:val="24"/>
                <w:szCs w:val="24"/>
              </w:rPr>
            </w:pPr>
            <w:r w:rsidRPr="00E118DD">
              <w:rPr>
                <w:rFonts w:ascii="Times New Roman" w:hAnsi="Times New Roman" w:cs="Times New Roman"/>
                <w:sz w:val="24"/>
                <w:szCs w:val="24"/>
              </w:rPr>
              <w:t>Siti Rohmah</w:t>
            </w:r>
          </w:p>
        </w:tc>
        <w:tc>
          <w:tcPr>
            <w:tcW w:w="2136" w:type="dxa"/>
            <w:tcBorders>
              <w:top w:val="nil"/>
              <w:left w:val="single" w:sz="4" w:space="0" w:color="auto"/>
              <w:bottom w:val="single" w:sz="4" w:space="0" w:color="auto"/>
              <w:right w:val="single" w:sz="4" w:space="0" w:color="auto"/>
            </w:tcBorders>
          </w:tcPr>
          <w:p w:rsidR="008F6C5A" w:rsidRPr="00E118DD" w:rsidRDefault="008F6C5A" w:rsidP="00096819">
            <w:pPr>
              <w:pStyle w:val="NoSpacing"/>
              <w:rPr>
                <w:rFonts w:ascii="Times New Roman" w:hAnsi="Times New Roman" w:cs="Times New Roman"/>
                <w:sz w:val="24"/>
                <w:szCs w:val="24"/>
              </w:rPr>
            </w:pPr>
            <w:r w:rsidRPr="00E118DD">
              <w:rPr>
                <w:rFonts w:ascii="Times New Roman" w:hAnsi="Times New Roman" w:cs="Times New Roman"/>
                <w:sz w:val="24"/>
                <w:szCs w:val="24"/>
              </w:rPr>
              <w:t>Ririn, S.Pd.I</w:t>
            </w:r>
          </w:p>
        </w:tc>
        <w:tc>
          <w:tcPr>
            <w:tcW w:w="2136" w:type="dxa"/>
            <w:tcBorders>
              <w:top w:val="nil"/>
              <w:left w:val="single" w:sz="4" w:space="0" w:color="auto"/>
              <w:bottom w:val="single" w:sz="4" w:space="0" w:color="auto"/>
              <w:right w:val="single" w:sz="4" w:space="0" w:color="auto"/>
            </w:tcBorders>
          </w:tcPr>
          <w:p w:rsidR="008F6C5A" w:rsidRPr="00E118DD" w:rsidRDefault="008F6C5A" w:rsidP="00096819">
            <w:pPr>
              <w:pStyle w:val="NoSpacing"/>
              <w:rPr>
                <w:rFonts w:ascii="Times New Roman" w:hAnsi="Times New Roman" w:cs="Times New Roman"/>
                <w:sz w:val="24"/>
                <w:szCs w:val="24"/>
              </w:rPr>
            </w:pPr>
            <w:r w:rsidRPr="00E118DD">
              <w:rPr>
                <w:rFonts w:ascii="Times New Roman" w:hAnsi="Times New Roman" w:cs="Times New Roman"/>
                <w:sz w:val="24"/>
                <w:szCs w:val="24"/>
              </w:rPr>
              <w:t>Diah Fikarni</w:t>
            </w:r>
          </w:p>
        </w:tc>
        <w:tc>
          <w:tcPr>
            <w:tcW w:w="2136" w:type="dxa"/>
            <w:tcBorders>
              <w:top w:val="nil"/>
              <w:left w:val="single" w:sz="4" w:space="0" w:color="auto"/>
              <w:bottom w:val="single" w:sz="4" w:space="0" w:color="auto"/>
              <w:right w:val="single" w:sz="4" w:space="0" w:color="auto"/>
            </w:tcBorders>
          </w:tcPr>
          <w:p w:rsidR="008F6C5A" w:rsidRPr="00E118DD" w:rsidRDefault="008F6C5A" w:rsidP="00096819">
            <w:pPr>
              <w:pStyle w:val="NoSpacing"/>
              <w:rPr>
                <w:rFonts w:ascii="Times New Roman" w:hAnsi="Times New Roman" w:cs="Times New Roman"/>
                <w:sz w:val="24"/>
                <w:szCs w:val="24"/>
              </w:rPr>
            </w:pPr>
            <w:r w:rsidRPr="00E118DD">
              <w:rPr>
                <w:rFonts w:ascii="Times New Roman" w:hAnsi="Times New Roman" w:cs="Times New Roman"/>
                <w:sz w:val="24"/>
                <w:szCs w:val="24"/>
              </w:rPr>
              <w:t>Tanzul Arifin</w:t>
            </w:r>
          </w:p>
        </w:tc>
      </w:tr>
      <w:tr w:rsidR="008F6C5A" w:rsidTr="00096819">
        <w:tc>
          <w:tcPr>
            <w:tcW w:w="510" w:type="dxa"/>
            <w:tcBorders>
              <w:top w:val="single" w:sz="4" w:space="0" w:color="auto"/>
            </w:tcBorders>
          </w:tcPr>
          <w:p w:rsidR="008F6C5A" w:rsidRPr="00E118DD" w:rsidRDefault="008F6C5A" w:rsidP="002C2806">
            <w:pPr>
              <w:pStyle w:val="NoSpacing"/>
              <w:spacing w:line="480" w:lineRule="auto"/>
              <w:jc w:val="both"/>
              <w:rPr>
                <w:rFonts w:ascii="Times New Roman" w:hAnsi="Times New Roman" w:cs="Times New Roman"/>
                <w:sz w:val="24"/>
                <w:szCs w:val="24"/>
              </w:rPr>
            </w:pPr>
            <w:r w:rsidRPr="00E118DD">
              <w:rPr>
                <w:rFonts w:ascii="Times New Roman" w:hAnsi="Times New Roman" w:cs="Times New Roman"/>
                <w:sz w:val="24"/>
                <w:szCs w:val="24"/>
              </w:rPr>
              <w:t>2.</w:t>
            </w:r>
          </w:p>
        </w:tc>
        <w:tc>
          <w:tcPr>
            <w:tcW w:w="2136" w:type="dxa"/>
            <w:tcBorders>
              <w:top w:val="single" w:sz="4" w:space="0" w:color="auto"/>
            </w:tcBorders>
          </w:tcPr>
          <w:p w:rsidR="008F6C5A" w:rsidRPr="00E118DD" w:rsidRDefault="008F6C5A" w:rsidP="00096819">
            <w:pPr>
              <w:pStyle w:val="NoSpacing"/>
              <w:rPr>
                <w:rFonts w:ascii="Times New Roman" w:hAnsi="Times New Roman" w:cs="Times New Roman"/>
                <w:sz w:val="24"/>
                <w:szCs w:val="24"/>
              </w:rPr>
            </w:pPr>
            <w:r w:rsidRPr="00E118DD">
              <w:rPr>
                <w:rFonts w:ascii="Times New Roman" w:hAnsi="Times New Roman" w:cs="Times New Roman"/>
                <w:sz w:val="24"/>
                <w:szCs w:val="24"/>
              </w:rPr>
              <w:t>Cholifaturrasyidah</w:t>
            </w:r>
          </w:p>
        </w:tc>
        <w:tc>
          <w:tcPr>
            <w:tcW w:w="2136" w:type="dxa"/>
            <w:tcBorders>
              <w:top w:val="single" w:sz="4" w:space="0" w:color="auto"/>
            </w:tcBorders>
          </w:tcPr>
          <w:p w:rsidR="008F6C5A" w:rsidRPr="00E118DD" w:rsidRDefault="008F6C5A" w:rsidP="00096819">
            <w:pPr>
              <w:pStyle w:val="NoSpacing"/>
              <w:rPr>
                <w:rFonts w:ascii="Times New Roman" w:hAnsi="Times New Roman" w:cs="Times New Roman"/>
                <w:sz w:val="24"/>
                <w:szCs w:val="24"/>
              </w:rPr>
            </w:pPr>
            <w:r w:rsidRPr="00E118DD">
              <w:rPr>
                <w:rFonts w:ascii="Times New Roman" w:hAnsi="Times New Roman" w:cs="Times New Roman"/>
                <w:sz w:val="24"/>
                <w:szCs w:val="24"/>
              </w:rPr>
              <w:t>Eka Sepiawati, S.Pd.I</w:t>
            </w:r>
          </w:p>
        </w:tc>
        <w:tc>
          <w:tcPr>
            <w:tcW w:w="2136" w:type="dxa"/>
            <w:tcBorders>
              <w:top w:val="single" w:sz="4" w:space="0" w:color="auto"/>
            </w:tcBorders>
          </w:tcPr>
          <w:p w:rsidR="008F6C5A" w:rsidRPr="00E118DD" w:rsidRDefault="008F6C5A" w:rsidP="00096819">
            <w:pPr>
              <w:pStyle w:val="NoSpacing"/>
              <w:rPr>
                <w:rFonts w:ascii="Times New Roman" w:hAnsi="Times New Roman" w:cs="Times New Roman"/>
                <w:sz w:val="24"/>
                <w:szCs w:val="24"/>
              </w:rPr>
            </w:pPr>
            <w:r w:rsidRPr="00E118DD">
              <w:rPr>
                <w:rFonts w:ascii="Times New Roman" w:hAnsi="Times New Roman" w:cs="Times New Roman"/>
                <w:sz w:val="24"/>
                <w:szCs w:val="24"/>
              </w:rPr>
              <w:t>Siti Aminah</w:t>
            </w:r>
          </w:p>
        </w:tc>
        <w:tc>
          <w:tcPr>
            <w:tcW w:w="2136" w:type="dxa"/>
            <w:tcBorders>
              <w:top w:val="single" w:sz="4" w:space="0" w:color="auto"/>
            </w:tcBorders>
          </w:tcPr>
          <w:p w:rsidR="008F6C5A" w:rsidRPr="00E118DD" w:rsidRDefault="008F6C5A" w:rsidP="00096819">
            <w:pPr>
              <w:pStyle w:val="NoSpacing"/>
              <w:rPr>
                <w:rFonts w:ascii="Times New Roman" w:hAnsi="Times New Roman" w:cs="Times New Roman"/>
                <w:sz w:val="24"/>
                <w:szCs w:val="24"/>
              </w:rPr>
            </w:pPr>
            <w:r w:rsidRPr="00E118DD">
              <w:rPr>
                <w:rFonts w:ascii="Times New Roman" w:hAnsi="Times New Roman" w:cs="Times New Roman"/>
                <w:sz w:val="24"/>
                <w:szCs w:val="24"/>
              </w:rPr>
              <w:t>Lisnawati</w:t>
            </w:r>
          </w:p>
        </w:tc>
      </w:tr>
      <w:tr w:rsidR="008F6C5A" w:rsidTr="00096819">
        <w:tc>
          <w:tcPr>
            <w:tcW w:w="510" w:type="dxa"/>
            <w:tcBorders>
              <w:top w:val="single" w:sz="4" w:space="0" w:color="auto"/>
            </w:tcBorders>
          </w:tcPr>
          <w:p w:rsidR="008F6C5A" w:rsidRPr="00E118DD" w:rsidRDefault="008F6C5A" w:rsidP="002C2806">
            <w:pPr>
              <w:pStyle w:val="NoSpacing"/>
              <w:spacing w:line="480" w:lineRule="auto"/>
              <w:jc w:val="both"/>
              <w:rPr>
                <w:rFonts w:ascii="Times New Roman" w:hAnsi="Times New Roman" w:cs="Times New Roman"/>
                <w:sz w:val="24"/>
                <w:szCs w:val="24"/>
              </w:rPr>
            </w:pPr>
            <w:r w:rsidRPr="00E118DD">
              <w:rPr>
                <w:rFonts w:ascii="Times New Roman" w:hAnsi="Times New Roman" w:cs="Times New Roman"/>
                <w:sz w:val="24"/>
                <w:szCs w:val="24"/>
              </w:rPr>
              <w:t>3.</w:t>
            </w:r>
          </w:p>
        </w:tc>
        <w:tc>
          <w:tcPr>
            <w:tcW w:w="2136" w:type="dxa"/>
            <w:tcBorders>
              <w:top w:val="single" w:sz="4" w:space="0" w:color="auto"/>
            </w:tcBorders>
          </w:tcPr>
          <w:p w:rsidR="008F6C5A" w:rsidRPr="00E118DD" w:rsidRDefault="001D7373" w:rsidP="001D7373">
            <w:pPr>
              <w:pStyle w:val="NoSpacing"/>
              <w:jc w:val="center"/>
              <w:rPr>
                <w:rFonts w:ascii="Times New Roman" w:hAnsi="Times New Roman" w:cs="Times New Roman"/>
                <w:sz w:val="24"/>
                <w:szCs w:val="24"/>
              </w:rPr>
            </w:pPr>
            <w:r w:rsidRPr="00E118DD">
              <w:rPr>
                <w:rFonts w:ascii="Times New Roman" w:hAnsi="Times New Roman" w:cs="Times New Roman"/>
                <w:sz w:val="24"/>
                <w:szCs w:val="24"/>
              </w:rPr>
              <w:t>-</w:t>
            </w:r>
          </w:p>
        </w:tc>
        <w:tc>
          <w:tcPr>
            <w:tcW w:w="2136" w:type="dxa"/>
            <w:tcBorders>
              <w:top w:val="single" w:sz="4" w:space="0" w:color="auto"/>
            </w:tcBorders>
          </w:tcPr>
          <w:p w:rsidR="008F6C5A" w:rsidRPr="00E118DD" w:rsidRDefault="001D7373" w:rsidP="001D7373">
            <w:pPr>
              <w:pStyle w:val="NoSpacing"/>
              <w:spacing w:line="480" w:lineRule="auto"/>
              <w:jc w:val="center"/>
              <w:rPr>
                <w:rFonts w:ascii="Times New Roman" w:hAnsi="Times New Roman" w:cs="Times New Roman"/>
                <w:sz w:val="24"/>
                <w:szCs w:val="24"/>
              </w:rPr>
            </w:pPr>
            <w:r w:rsidRPr="00E118DD">
              <w:rPr>
                <w:rFonts w:ascii="Times New Roman" w:hAnsi="Times New Roman" w:cs="Times New Roman"/>
                <w:sz w:val="24"/>
                <w:szCs w:val="24"/>
              </w:rPr>
              <w:t>-</w:t>
            </w:r>
          </w:p>
        </w:tc>
        <w:tc>
          <w:tcPr>
            <w:tcW w:w="2136" w:type="dxa"/>
            <w:tcBorders>
              <w:top w:val="single" w:sz="4" w:space="0" w:color="auto"/>
            </w:tcBorders>
          </w:tcPr>
          <w:p w:rsidR="008F6C5A" w:rsidRPr="00E118DD" w:rsidRDefault="008F6C5A" w:rsidP="00096819">
            <w:pPr>
              <w:pStyle w:val="NoSpacing"/>
              <w:rPr>
                <w:rFonts w:ascii="Times New Roman" w:hAnsi="Times New Roman" w:cs="Times New Roman"/>
                <w:sz w:val="24"/>
                <w:szCs w:val="24"/>
              </w:rPr>
            </w:pPr>
            <w:r w:rsidRPr="00E118DD">
              <w:rPr>
                <w:rFonts w:ascii="Times New Roman" w:hAnsi="Times New Roman" w:cs="Times New Roman"/>
                <w:sz w:val="24"/>
                <w:szCs w:val="24"/>
              </w:rPr>
              <w:t>Jumari</w:t>
            </w:r>
          </w:p>
        </w:tc>
        <w:tc>
          <w:tcPr>
            <w:tcW w:w="2136" w:type="dxa"/>
            <w:tcBorders>
              <w:top w:val="single" w:sz="4" w:space="0" w:color="auto"/>
            </w:tcBorders>
          </w:tcPr>
          <w:p w:rsidR="008F6C5A" w:rsidRPr="00E118DD" w:rsidRDefault="008F6C5A" w:rsidP="00096819">
            <w:pPr>
              <w:pStyle w:val="NoSpacing"/>
              <w:rPr>
                <w:rFonts w:ascii="Times New Roman" w:hAnsi="Times New Roman" w:cs="Times New Roman"/>
                <w:sz w:val="24"/>
                <w:szCs w:val="24"/>
              </w:rPr>
            </w:pPr>
            <w:r w:rsidRPr="00E118DD">
              <w:rPr>
                <w:rFonts w:ascii="Times New Roman" w:hAnsi="Times New Roman" w:cs="Times New Roman"/>
                <w:sz w:val="24"/>
                <w:szCs w:val="24"/>
              </w:rPr>
              <w:t>Yuni Nirwana, S.Pd.I</w:t>
            </w:r>
          </w:p>
        </w:tc>
      </w:tr>
      <w:tr w:rsidR="008F6C5A" w:rsidRPr="00395F0A" w:rsidTr="002C2806">
        <w:tc>
          <w:tcPr>
            <w:tcW w:w="510" w:type="dxa"/>
            <w:tcBorders>
              <w:bottom w:val="single" w:sz="4" w:space="0" w:color="auto"/>
            </w:tcBorders>
          </w:tcPr>
          <w:p w:rsidR="008F6C5A" w:rsidRPr="00395F0A" w:rsidRDefault="008F6C5A" w:rsidP="00395F0A">
            <w:pPr>
              <w:pStyle w:val="NoSpacing"/>
              <w:jc w:val="both"/>
              <w:rPr>
                <w:rFonts w:ascii="Times New Roman" w:hAnsi="Times New Roman" w:cs="Times New Roman"/>
                <w:b/>
                <w:bCs/>
                <w:sz w:val="24"/>
                <w:szCs w:val="24"/>
              </w:rPr>
            </w:pPr>
            <w:r w:rsidRPr="00395F0A">
              <w:rPr>
                <w:rFonts w:ascii="Times New Roman" w:hAnsi="Times New Roman" w:cs="Times New Roman"/>
                <w:b/>
                <w:bCs/>
                <w:sz w:val="24"/>
                <w:szCs w:val="24"/>
              </w:rPr>
              <w:t>No</w:t>
            </w:r>
          </w:p>
        </w:tc>
        <w:tc>
          <w:tcPr>
            <w:tcW w:w="8544" w:type="dxa"/>
            <w:gridSpan w:val="4"/>
            <w:tcBorders>
              <w:bottom w:val="single" w:sz="4" w:space="0" w:color="auto"/>
            </w:tcBorders>
          </w:tcPr>
          <w:p w:rsidR="008F6C5A" w:rsidRPr="00395F0A" w:rsidRDefault="008F6C5A" w:rsidP="00395F0A">
            <w:pPr>
              <w:pStyle w:val="NoSpacing"/>
              <w:jc w:val="center"/>
              <w:rPr>
                <w:rFonts w:ascii="Times New Roman" w:hAnsi="Times New Roman" w:cs="Times New Roman"/>
                <w:b/>
                <w:bCs/>
                <w:sz w:val="24"/>
                <w:szCs w:val="24"/>
              </w:rPr>
            </w:pPr>
            <w:r w:rsidRPr="00395F0A">
              <w:rPr>
                <w:rFonts w:ascii="Times New Roman" w:hAnsi="Times New Roman" w:cs="Times New Roman"/>
                <w:b/>
                <w:bCs/>
                <w:sz w:val="24"/>
                <w:szCs w:val="24"/>
              </w:rPr>
              <w:t>Materi</w:t>
            </w:r>
          </w:p>
        </w:tc>
      </w:tr>
      <w:tr w:rsidR="008F6C5A" w:rsidRPr="002C2806" w:rsidTr="00096819">
        <w:tc>
          <w:tcPr>
            <w:tcW w:w="510" w:type="dxa"/>
            <w:tcBorders>
              <w:top w:val="single" w:sz="4" w:space="0" w:color="auto"/>
              <w:left w:val="single" w:sz="4" w:space="0" w:color="auto"/>
              <w:bottom w:val="nil"/>
              <w:right w:val="single" w:sz="4" w:space="0" w:color="auto"/>
            </w:tcBorders>
          </w:tcPr>
          <w:p w:rsidR="008F6C5A" w:rsidRPr="002C2806" w:rsidRDefault="008F6C5A" w:rsidP="00096819">
            <w:pPr>
              <w:pStyle w:val="NoSpacing"/>
              <w:jc w:val="both"/>
              <w:rPr>
                <w:rFonts w:ascii="Times New Roman" w:hAnsi="Times New Roman" w:cs="Times New Roman"/>
                <w:sz w:val="10"/>
                <w:szCs w:val="10"/>
              </w:rPr>
            </w:pPr>
          </w:p>
        </w:tc>
        <w:tc>
          <w:tcPr>
            <w:tcW w:w="2136" w:type="dxa"/>
            <w:tcBorders>
              <w:top w:val="single" w:sz="4" w:space="0" w:color="auto"/>
              <w:left w:val="single" w:sz="4" w:space="0" w:color="auto"/>
              <w:bottom w:val="nil"/>
              <w:right w:val="single" w:sz="4" w:space="0" w:color="auto"/>
            </w:tcBorders>
          </w:tcPr>
          <w:p w:rsidR="008F6C5A" w:rsidRPr="002C2806" w:rsidRDefault="008F6C5A" w:rsidP="00096819">
            <w:pPr>
              <w:pStyle w:val="NoSpacing"/>
              <w:jc w:val="both"/>
              <w:rPr>
                <w:rFonts w:ascii="Times New Roman" w:hAnsi="Times New Roman" w:cs="Times New Roman"/>
                <w:sz w:val="10"/>
                <w:szCs w:val="10"/>
              </w:rPr>
            </w:pPr>
          </w:p>
        </w:tc>
        <w:tc>
          <w:tcPr>
            <w:tcW w:w="2136" w:type="dxa"/>
            <w:tcBorders>
              <w:top w:val="single" w:sz="4" w:space="0" w:color="auto"/>
              <w:left w:val="single" w:sz="4" w:space="0" w:color="auto"/>
              <w:bottom w:val="nil"/>
              <w:right w:val="single" w:sz="4" w:space="0" w:color="auto"/>
            </w:tcBorders>
          </w:tcPr>
          <w:p w:rsidR="008F6C5A" w:rsidRPr="002C2806" w:rsidRDefault="008F6C5A" w:rsidP="00096819">
            <w:pPr>
              <w:pStyle w:val="NoSpacing"/>
              <w:jc w:val="both"/>
              <w:rPr>
                <w:rFonts w:ascii="Times New Roman" w:hAnsi="Times New Roman" w:cs="Times New Roman"/>
                <w:sz w:val="10"/>
                <w:szCs w:val="10"/>
              </w:rPr>
            </w:pPr>
          </w:p>
        </w:tc>
        <w:tc>
          <w:tcPr>
            <w:tcW w:w="2136" w:type="dxa"/>
            <w:tcBorders>
              <w:top w:val="single" w:sz="4" w:space="0" w:color="auto"/>
              <w:left w:val="single" w:sz="4" w:space="0" w:color="auto"/>
              <w:bottom w:val="nil"/>
              <w:right w:val="single" w:sz="4" w:space="0" w:color="auto"/>
            </w:tcBorders>
          </w:tcPr>
          <w:p w:rsidR="008F6C5A" w:rsidRPr="002C2806" w:rsidRDefault="008F6C5A" w:rsidP="00096819">
            <w:pPr>
              <w:pStyle w:val="NoSpacing"/>
              <w:jc w:val="both"/>
              <w:rPr>
                <w:rFonts w:ascii="Times New Roman" w:hAnsi="Times New Roman" w:cs="Times New Roman"/>
                <w:sz w:val="10"/>
                <w:szCs w:val="10"/>
              </w:rPr>
            </w:pPr>
          </w:p>
        </w:tc>
        <w:tc>
          <w:tcPr>
            <w:tcW w:w="2136" w:type="dxa"/>
            <w:tcBorders>
              <w:top w:val="single" w:sz="4" w:space="0" w:color="auto"/>
              <w:left w:val="single" w:sz="4" w:space="0" w:color="auto"/>
              <w:bottom w:val="nil"/>
              <w:right w:val="single" w:sz="4" w:space="0" w:color="auto"/>
            </w:tcBorders>
          </w:tcPr>
          <w:p w:rsidR="008F6C5A" w:rsidRPr="002C2806" w:rsidRDefault="008F6C5A" w:rsidP="00096819">
            <w:pPr>
              <w:pStyle w:val="NoSpacing"/>
              <w:jc w:val="both"/>
              <w:rPr>
                <w:rFonts w:ascii="Times New Roman" w:hAnsi="Times New Roman" w:cs="Times New Roman"/>
                <w:sz w:val="10"/>
                <w:szCs w:val="10"/>
              </w:rPr>
            </w:pPr>
          </w:p>
        </w:tc>
      </w:tr>
      <w:tr w:rsidR="0026510B" w:rsidTr="00096819">
        <w:tc>
          <w:tcPr>
            <w:tcW w:w="510" w:type="dxa"/>
            <w:tcBorders>
              <w:top w:val="nil"/>
              <w:left w:val="single" w:sz="4" w:space="0" w:color="auto"/>
              <w:bottom w:val="single" w:sz="4" w:space="0" w:color="auto"/>
              <w:right w:val="single" w:sz="4" w:space="0" w:color="auto"/>
            </w:tcBorders>
          </w:tcPr>
          <w:p w:rsidR="0026510B" w:rsidRDefault="0026510B" w:rsidP="002C280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36" w:type="dxa"/>
            <w:tcBorders>
              <w:top w:val="nil"/>
              <w:left w:val="single" w:sz="4" w:space="0" w:color="auto"/>
              <w:bottom w:val="single" w:sz="4" w:space="0" w:color="auto"/>
              <w:right w:val="single" w:sz="4" w:space="0" w:color="auto"/>
            </w:tcBorders>
          </w:tcPr>
          <w:p w:rsidR="0026510B" w:rsidRDefault="0026510B" w:rsidP="002C280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Do’a Sehari-Hari</w:t>
            </w:r>
          </w:p>
        </w:tc>
        <w:tc>
          <w:tcPr>
            <w:tcW w:w="2136" w:type="dxa"/>
            <w:tcBorders>
              <w:top w:val="nil"/>
              <w:left w:val="single" w:sz="4" w:space="0" w:color="auto"/>
              <w:bottom w:val="single" w:sz="4" w:space="0" w:color="auto"/>
              <w:right w:val="single" w:sz="4" w:space="0" w:color="auto"/>
            </w:tcBorders>
          </w:tcPr>
          <w:p w:rsidR="0026510B" w:rsidRDefault="0026510B" w:rsidP="002C280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Praktek dan Bacaan Sholat</w:t>
            </w:r>
          </w:p>
        </w:tc>
        <w:tc>
          <w:tcPr>
            <w:tcW w:w="2136" w:type="dxa"/>
            <w:tcBorders>
              <w:top w:val="nil"/>
              <w:left w:val="single" w:sz="4" w:space="0" w:color="auto"/>
              <w:bottom w:val="single" w:sz="4" w:space="0" w:color="auto"/>
              <w:right w:val="single" w:sz="4" w:space="0" w:color="auto"/>
            </w:tcBorders>
          </w:tcPr>
          <w:p w:rsidR="0026510B" w:rsidRDefault="0026510B"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Surat-Surat Pendek</w:t>
            </w:r>
          </w:p>
        </w:tc>
        <w:tc>
          <w:tcPr>
            <w:tcW w:w="2136" w:type="dxa"/>
            <w:tcBorders>
              <w:top w:val="nil"/>
              <w:left w:val="single" w:sz="4" w:space="0" w:color="auto"/>
              <w:bottom w:val="single" w:sz="4" w:space="0" w:color="auto"/>
              <w:right w:val="single" w:sz="4" w:space="0" w:color="auto"/>
            </w:tcBorders>
          </w:tcPr>
          <w:p w:rsidR="0026510B" w:rsidRDefault="0026510B"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Ayat Pilihan</w:t>
            </w:r>
          </w:p>
        </w:tc>
      </w:tr>
    </w:tbl>
    <w:p w:rsidR="00395F0A" w:rsidRPr="001D7373" w:rsidRDefault="00B73946" w:rsidP="00012CDF">
      <w:pPr>
        <w:pStyle w:val="NoSpacing"/>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Sumber : </w:t>
      </w:r>
      <w:r w:rsidR="001D7373">
        <w:rPr>
          <w:rFonts w:ascii="Times New Roman" w:hAnsi="Times New Roman" w:cs="Times New Roman"/>
          <w:i/>
          <w:iCs/>
          <w:sz w:val="24"/>
          <w:szCs w:val="24"/>
        </w:rPr>
        <w:t xml:space="preserve">Dokumentasi TPA </w:t>
      </w:r>
      <w:r w:rsidR="00103B33">
        <w:rPr>
          <w:rFonts w:ascii="Times New Roman" w:hAnsi="Times New Roman" w:cs="Times New Roman"/>
          <w:i/>
          <w:iCs/>
          <w:sz w:val="24"/>
          <w:szCs w:val="24"/>
        </w:rPr>
        <w:t xml:space="preserve">Unit 107 </w:t>
      </w:r>
      <w:r w:rsidR="001D7373">
        <w:rPr>
          <w:rFonts w:ascii="Times New Roman" w:hAnsi="Times New Roman" w:cs="Times New Roman"/>
          <w:i/>
          <w:iCs/>
          <w:sz w:val="24"/>
          <w:szCs w:val="24"/>
        </w:rPr>
        <w:t>Jami’atul Muhajirin</w:t>
      </w:r>
      <w:r>
        <w:rPr>
          <w:rFonts w:ascii="Times New Roman" w:hAnsi="Times New Roman" w:cs="Times New Roman"/>
          <w:i/>
          <w:iCs/>
          <w:sz w:val="24"/>
          <w:szCs w:val="24"/>
        </w:rPr>
        <w:t xml:space="preserve"> Tahun 2013</w:t>
      </w:r>
    </w:p>
    <w:p w:rsidR="001D7373" w:rsidRDefault="001D7373" w:rsidP="00B73946">
      <w:pPr>
        <w:pStyle w:val="NoSpacing"/>
        <w:jc w:val="center"/>
        <w:rPr>
          <w:rFonts w:ascii="Times New Roman" w:hAnsi="Times New Roman" w:cs="Times New Roman"/>
          <w:sz w:val="24"/>
          <w:szCs w:val="24"/>
        </w:rPr>
      </w:pPr>
    </w:p>
    <w:p w:rsidR="008F6C5A" w:rsidRDefault="008F6C5A" w:rsidP="00AF623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Tabel</w:t>
      </w:r>
      <w:r w:rsidR="001D7373">
        <w:rPr>
          <w:rFonts w:ascii="Times New Roman" w:hAnsi="Times New Roman" w:cs="Times New Roman"/>
          <w:sz w:val="24"/>
          <w:szCs w:val="24"/>
        </w:rPr>
        <w:t xml:space="preserve"> 1</w:t>
      </w:r>
      <w:r w:rsidR="00AF6237">
        <w:rPr>
          <w:rFonts w:ascii="Times New Roman" w:hAnsi="Times New Roman" w:cs="Times New Roman"/>
          <w:sz w:val="24"/>
          <w:szCs w:val="24"/>
        </w:rPr>
        <w:t>9</w:t>
      </w:r>
      <w:r>
        <w:rPr>
          <w:rFonts w:ascii="Times New Roman" w:hAnsi="Times New Roman" w:cs="Times New Roman"/>
          <w:sz w:val="24"/>
          <w:szCs w:val="24"/>
        </w:rPr>
        <w:t>. Ja</w:t>
      </w:r>
      <w:r w:rsidR="00A804F7">
        <w:rPr>
          <w:rFonts w:ascii="Times New Roman" w:hAnsi="Times New Roman" w:cs="Times New Roman"/>
          <w:sz w:val="24"/>
          <w:szCs w:val="24"/>
        </w:rPr>
        <w:t>dwal Piket dan Materi Kelas Malam</w:t>
      </w:r>
    </w:p>
    <w:tbl>
      <w:tblPr>
        <w:tblStyle w:val="TableGrid"/>
        <w:tblW w:w="0" w:type="auto"/>
        <w:tblLook w:val="04A0"/>
      </w:tblPr>
      <w:tblGrid>
        <w:gridCol w:w="510"/>
        <w:gridCol w:w="2722"/>
        <w:gridCol w:w="2782"/>
        <w:gridCol w:w="2707"/>
      </w:tblGrid>
      <w:tr w:rsidR="008F6C5A" w:rsidRPr="00395F0A" w:rsidTr="00096819">
        <w:tc>
          <w:tcPr>
            <w:tcW w:w="510" w:type="dxa"/>
            <w:vMerge w:val="restart"/>
            <w:vAlign w:val="center"/>
          </w:tcPr>
          <w:p w:rsidR="008F6C5A" w:rsidRPr="00395F0A" w:rsidRDefault="008F6C5A" w:rsidP="00096819">
            <w:pPr>
              <w:pStyle w:val="NoSpacing"/>
              <w:jc w:val="center"/>
              <w:rPr>
                <w:rFonts w:ascii="Times New Roman" w:hAnsi="Times New Roman" w:cs="Times New Roman"/>
                <w:b/>
                <w:bCs/>
                <w:sz w:val="24"/>
                <w:szCs w:val="24"/>
              </w:rPr>
            </w:pPr>
            <w:r w:rsidRPr="00395F0A">
              <w:rPr>
                <w:rFonts w:ascii="Times New Roman" w:hAnsi="Times New Roman" w:cs="Times New Roman"/>
                <w:b/>
                <w:bCs/>
                <w:sz w:val="24"/>
                <w:szCs w:val="24"/>
              </w:rPr>
              <w:t>No</w:t>
            </w:r>
          </w:p>
        </w:tc>
        <w:tc>
          <w:tcPr>
            <w:tcW w:w="8544" w:type="dxa"/>
            <w:gridSpan w:val="3"/>
          </w:tcPr>
          <w:p w:rsidR="008F6C5A" w:rsidRPr="00395F0A" w:rsidRDefault="008F6C5A" w:rsidP="00096819">
            <w:pPr>
              <w:pStyle w:val="NoSpacing"/>
              <w:jc w:val="center"/>
              <w:rPr>
                <w:rFonts w:ascii="Times New Roman" w:hAnsi="Times New Roman" w:cs="Times New Roman"/>
                <w:b/>
                <w:bCs/>
                <w:sz w:val="24"/>
                <w:szCs w:val="24"/>
              </w:rPr>
            </w:pPr>
            <w:r w:rsidRPr="00395F0A">
              <w:rPr>
                <w:rFonts w:ascii="Times New Roman" w:hAnsi="Times New Roman" w:cs="Times New Roman"/>
                <w:b/>
                <w:bCs/>
                <w:sz w:val="24"/>
                <w:szCs w:val="24"/>
              </w:rPr>
              <w:t>Hari</w:t>
            </w:r>
          </w:p>
        </w:tc>
      </w:tr>
      <w:tr w:rsidR="008F6C5A" w:rsidRPr="00395F0A" w:rsidTr="00096819">
        <w:tc>
          <w:tcPr>
            <w:tcW w:w="510" w:type="dxa"/>
            <w:vMerge/>
            <w:tcBorders>
              <w:bottom w:val="single" w:sz="4" w:space="0" w:color="auto"/>
            </w:tcBorders>
          </w:tcPr>
          <w:p w:rsidR="008F6C5A" w:rsidRPr="00395F0A" w:rsidRDefault="008F6C5A" w:rsidP="00096819">
            <w:pPr>
              <w:pStyle w:val="NoSpacing"/>
              <w:jc w:val="center"/>
              <w:rPr>
                <w:rFonts w:ascii="Times New Roman" w:hAnsi="Times New Roman" w:cs="Times New Roman"/>
                <w:b/>
                <w:bCs/>
                <w:sz w:val="24"/>
                <w:szCs w:val="24"/>
              </w:rPr>
            </w:pPr>
          </w:p>
        </w:tc>
        <w:tc>
          <w:tcPr>
            <w:tcW w:w="2848" w:type="dxa"/>
            <w:tcBorders>
              <w:bottom w:val="single" w:sz="4" w:space="0" w:color="auto"/>
            </w:tcBorders>
          </w:tcPr>
          <w:p w:rsidR="008F6C5A" w:rsidRPr="00395F0A" w:rsidRDefault="008F6C5A" w:rsidP="00096819">
            <w:pPr>
              <w:pStyle w:val="NoSpacing"/>
              <w:jc w:val="center"/>
              <w:rPr>
                <w:rFonts w:ascii="Times New Roman" w:hAnsi="Times New Roman" w:cs="Times New Roman"/>
                <w:b/>
                <w:bCs/>
                <w:sz w:val="24"/>
                <w:szCs w:val="24"/>
              </w:rPr>
            </w:pPr>
            <w:r w:rsidRPr="00395F0A">
              <w:rPr>
                <w:rFonts w:ascii="Times New Roman" w:hAnsi="Times New Roman" w:cs="Times New Roman"/>
                <w:b/>
                <w:bCs/>
                <w:sz w:val="24"/>
                <w:szCs w:val="24"/>
              </w:rPr>
              <w:t>Senin</w:t>
            </w:r>
          </w:p>
        </w:tc>
        <w:tc>
          <w:tcPr>
            <w:tcW w:w="2848" w:type="dxa"/>
            <w:tcBorders>
              <w:bottom w:val="single" w:sz="4" w:space="0" w:color="auto"/>
            </w:tcBorders>
          </w:tcPr>
          <w:p w:rsidR="008F6C5A" w:rsidRPr="00395F0A" w:rsidRDefault="008F6C5A" w:rsidP="00096819">
            <w:pPr>
              <w:pStyle w:val="NoSpacing"/>
              <w:jc w:val="center"/>
              <w:rPr>
                <w:rFonts w:ascii="Times New Roman" w:hAnsi="Times New Roman" w:cs="Times New Roman"/>
                <w:b/>
                <w:bCs/>
                <w:sz w:val="24"/>
                <w:szCs w:val="24"/>
              </w:rPr>
            </w:pPr>
            <w:r w:rsidRPr="00395F0A">
              <w:rPr>
                <w:rFonts w:ascii="Times New Roman" w:hAnsi="Times New Roman" w:cs="Times New Roman"/>
                <w:b/>
                <w:bCs/>
                <w:sz w:val="24"/>
                <w:szCs w:val="24"/>
              </w:rPr>
              <w:t>Selasa</w:t>
            </w:r>
          </w:p>
        </w:tc>
        <w:tc>
          <w:tcPr>
            <w:tcW w:w="2848" w:type="dxa"/>
            <w:tcBorders>
              <w:bottom w:val="single" w:sz="4" w:space="0" w:color="auto"/>
            </w:tcBorders>
          </w:tcPr>
          <w:p w:rsidR="008F6C5A" w:rsidRPr="00395F0A" w:rsidRDefault="008F6C5A" w:rsidP="00096819">
            <w:pPr>
              <w:pStyle w:val="NoSpacing"/>
              <w:jc w:val="center"/>
              <w:rPr>
                <w:rFonts w:ascii="Times New Roman" w:hAnsi="Times New Roman" w:cs="Times New Roman"/>
                <w:b/>
                <w:bCs/>
                <w:sz w:val="24"/>
                <w:szCs w:val="24"/>
              </w:rPr>
            </w:pPr>
            <w:r w:rsidRPr="00395F0A">
              <w:rPr>
                <w:rFonts w:ascii="Times New Roman" w:hAnsi="Times New Roman" w:cs="Times New Roman"/>
                <w:b/>
                <w:bCs/>
                <w:sz w:val="24"/>
                <w:szCs w:val="24"/>
              </w:rPr>
              <w:t>Rabu</w:t>
            </w:r>
          </w:p>
        </w:tc>
      </w:tr>
      <w:tr w:rsidR="008F6C5A" w:rsidRPr="002C2806" w:rsidTr="00096819">
        <w:tc>
          <w:tcPr>
            <w:tcW w:w="510" w:type="dxa"/>
            <w:tcBorders>
              <w:top w:val="single" w:sz="4" w:space="0" w:color="auto"/>
              <w:left w:val="single" w:sz="4" w:space="0" w:color="auto"/>
              <w:bottom w:val="nil"/>
              <w:right w:val="single" w:sz="4" w:space="0" w:color="auto"/>
            </w:tcBorders>
          </w:tcPr>
          <w:p w:rsidR="008F6C5A" w:rsidRPr="002C2806" w:rsidRDefault="008F6C5A" w:rsidP="00096819">
            <w:pPr>
              <w:pStyle w:val="NoSpacing"/>
              <w:jc w:val="both"/>
              <w:rPr>
                <w:rFonts w:ascii="Times New Roman" w:hAnsi="Times New Roman" w:cs="Times New Roman"/>
                <w:sz w:val="10"/>
                <w:szCs w:val="10"/>
              </w:rPr>
            </w:pPr>
          </w:p>
        </w:tc>
        <w:tc>
          <w:tcPr>
            <w:tcW w:w="2848" w:type="dxa"/>
            <w:tcBorders>
              <w:top w:val="single" w:sz="4" w:space="0" w:color="auto"/>
              <w:left w:val="single" w:sz="4" w:space="0" w:color="auto"/>
              <w:bottom w:val="nil"/>
              <w:right w:val="single" w:sz="4" w:space="0" w:color="auto"/>
            </w:tcBorders>
          </w:tcPr>
          <w:p w:rsidR="008F6C5A" w:rsidRPr="002C2806" w:rsidRDefault="008F6C5A" w:rsidP="00096819">
            <w:pPr>
              <w:pStyle w:val="NoSpacing"/>
              <w:jc w:val="both"/>
              <w:rPr>
                <w:rFonts w:ascii="Times New Roman" w:hAnsi="Times New Roman" w:cs="Times New Roman"/>
                <w:sz w:val="10"/>
                <w:szCs w:val="10"/>
              </w:rPr>
            </w:pPr>
          </w:p>
        </w:tc>
        <w:tc>
          <w:tcPr>
            <w:tcW w:w="2848" w:type="dxa"/>
            <w:tcBorders>
              <w:top w:val="single" w:sz="4" w:space="0" w:color="auto"/>
              <w:left w:val="single" w:sz="4" w:space="0" w:color="auto"/>
              <w:bottom w:val="nil"/>
              <w:right w:val="single" w:sz="4" w:space="0" w:color="auto"/>
            </w:tcBorders>
          </w:tcPr>
          <w:p w:rsidR="008F6C5A" w:rsidRPr="002C2806" w:rsidRDefault="008F6C5A" w:rsidP="00096819">
            <w:pPr>
              <w:pStyle w:val="NoSpacing"/>
              <w:jc w:val="both"/>
              <w:rPr>
                <w:rFonts w:ascii="Times New Roman" w:hAnsi="Times New Roman" w:cs="Times New Roman"/>
                <w:sz w:val="10"/>
                <w:szCs w:val="10"/>
              </w:rPr>
            </w:pPr>
          </w:p>
        </w:tc>
        <w:tc>
          <w:tcPr>
            <w:tcW w:w="2848" w:type="dxa"/>
            <w:tcBorders>
              <w:top w:val="single" w:sz="4" w:space="0" w:color="auto"/>
              <w:left w:val="single" w:sz="4" w:space="0" w:color="auto"/>
              <w:bottom w:val="nil"/>
              <w:right w:val="single" w:sz="4" w:space="0" w:color="auto"/>
            </w:tcBorders>
          </w:tcPr>
          <w:p w:rsidR="008F6C5A" w:rsidRPr="002C2806" w:rsidRDefault="008F6C5A" w:rsidP="00096819">
            <w:pPr>
              <w:pStyle w:val="NoSpacing"/>
              <w:jc w:val="both"/>
              <w:rPr>
                <w:rFonts w:ascii="Times New Roman" w:hAnsi="Times New Roman" w:cs="Times New Roman"/>
                <w:sz w:val="10"/>
                <w:szCs w:val="10"/>
              </w:rPr>
            </w:pPr>
          </w:p>
        </w:tc>
      </w:tr>
      <w:tr w:rsidR="008F6C5A" w:rsidTr="00096819">
        <w:tc>
          <w:tcPr>
            <w:tcW w:w="510" w:type="dxa"/>
            <w:tcBorders>
              <w:top w:val="nil"/>
              <w:left w:val="single" w:sz="4" w:space="0" w:color="auto"/>
              <w:bottom w:val="single" w:sz="4" w:space="0" w:color="auto"/>
              <w:right w:val="single" w:sz="4" w:space="0" w:color="auto"/>
            </w:tcBorders>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848" w:type="dxa"/>
            <w:tcBorders>
              <w:top w:val="nil"/>
              <w:left w:val="single" w:sz="4" w:space="0" w:color="auto"/>
              <w:bottom w:val="single" w:sz="4" w:space="0" w:color="auto"/>
              <w:right w:val="single" w:sz="4" w:space="0" w:color="auto"/>
            </w:tcBorders>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Eka Sepiawati, S.Pd.I</w:t>
            </w:r>
          </w:p>
        </w:tc>
        <w:tc>
          <w:tcPr>
            <w:tcW w:w="2848" w:type="dxa"/>
            <w:tcBorders>
              <w:top w:val="nil"/>
              <w:left w:val="single" w:sz="4" w:space="0" w:color="auto"/>
              <w:bottom w:val="single" w:sz="4" w:space="0" w:color="auto"/>
              <w:right w:val="single" w:sz="4" w:space="0" w:color="auto"/>
            </w:tcBorders>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Ririn, S.Pd.I</w:t>
            </w:r>
          </w:p>
        </w:tc>
        <w:tc>
          <w:tcPr>
            <w:tcW w:w="2848" w:type="dxa"/>
            <w:tcBorders>
              <w:top w:val="nil"/>
              <w:left w:val="single" w:sz="4" w:space="0" w:color="auto"/>
              <w:bottom w:val="single" w:sz="4" w:space="0" w:color="auto"/>
              <w:right w:val="single" w:sz="4" w:space="0" w:color="auto"/>
            </w:tcBorders>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Diah Fikarni</w:t>
            </w:r>
          </w:p>
        </w:tc>
      </w:tr>
      <w:tr w:rsidR="008F6C5A" w:rsidTr="00096819">
        <w:tc>
          <w:tcPr>
            <w:tcW w:w="510" w:type="dxa"/>
            <w:tcBorders>
              <w:top w:val="single" w:sz="4" w:space="0" w:color="auto"/>
            </w:tcBorders>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848" w:type="dxa"/>
            <w:tcBorders>
              <w:top w:val="single" w:sz="4" w:space="0" w:color="auto"/>
            </w:tcBorders>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Tanzul Arifin</w:t>
            </w:r>
          </w:p>
        </w:tc>
        <w:tc>
          <w:tcPr>
            <w:tcW w:w="2848" w:type="dxa"/>
            <w:tcBorders>
              <w:top w:val="single" w:sz="4" w:space="0" w:color="auto"/>
            </w:tcBorders>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Chalifaturrasyidah</w:t>
            </w:r>
          </w:p>
        </w:tc>
        <w:tc>
          <w:tcPr>
            <w:tcW w:w="2848" w:type="dxa"/>
            <w:tcBorders>
              <w:top w:val="single" w:sz="4" w:space="0" w:color="auto"/>
            </w:tcBorders>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Siti Rohmah</w:t>
            </w:r>
          </w:p>
        </w:tc>
      </w:tr>
      <w:tr w:rsidR="008F6C5A" w:rsidRPr="00395F0A" w:rsidTr="00096819">
        <w:tc>
          <w:tcPr>
            <w:tcW w:w="510" w:type="dxa"/>
            <w:tcBorders>
              <w:bottom w:val="single" w:sz="4" w:space="0" w:color="auto"/>
            </w:tcBorders>
          </w:tcPr>
          <w:p w:rsidR="008F6C5A" w:rsidRPr="00395F0A" w:rsidRDefault="008F6C5A" w:rsidP="00096819">
            <w:pPr>
              <w:pStyle w:val="NoSpacing"/>
              <w:jc w:val="both"/>
              <w:rPr>
                <w:rFonts w:ascii="Times New Roman" w:hAnsi="Times New Roman" w:cs="Times New Roman"/>
                <w:b/>
                <w:bCs/>
                <w:sz w:val="24"/>
                <w:szCs w:val="24"/>
              </w:rPr>
            </w:pPr>
            <w:r w:rsidRPr="00395F0A">
              <w:rPr>
                <w:rFonts w:ascii="Times New Roman" w:hAnsi="Times New Roman" w:cs="Times New Roman"/>
                <w:b/>
                <w:bCs/>
                <w:sz w:val="24"/>
                <w:szCs w:val="24"/>
              </w:rPr>
              <w:t>No</w:t>
            </w:r>
          </w:p>
        </w:tc>
        <w:tc>
          <w:tcPr>
            <w:tcW w:w="8544" w:type="dxa"/>
            <w:gridSpan w:val="3"/>
            <w:tcBorders>
              <w:bottom w:val="single" w:sz="4" w:space="0" w:color="auto"/>
            </w:tcBorders>
          </w:tcPr>
          <w:p w:rsidR="008F6C5A" w:rsidRPr="00395F0A" w:rsidRDefault="008F6C5A" w:rsidP="00096819">
            <w:pPr>
              <w:pStyle w:val="NoSpacing"/>
              <w:jc w:val="center"/>
              <w:rPr>
                <w:rFonts w:ascii="Times New Roman" w:hAnsi="Times New Roman" w:cs="Times New Roman"/>
                <w:b/>
                <w:bCs/>
                <w:sz w:val="24"/>
                <w:szCs w:val="24"/>
              </w:rPr>
            </w:pPr>
            <w:r w:rsidRPr="00395F0A">
              <w:rPr>
                <w:rFonts w:ascii="Times New Roman" w:hAnsi="Times New Roman" w:cs="Times New Roman"/>
                <w:b/>
                <w:bCs/>
                <w:sz w:val="24"/>
                <w:szCs w:val="24"/>
              </w:rPr>
              <w:t>Materi</w:t>
            </w:r>
          </w:p>
        </w:tc>
      </w:tr>
      <w:tr w:rsidR="008F6C5A" w:rsidRPr="002C2806" w:rsidTr="00096819">
        <w:tc>
          <w:tcPr>
            <w:tcW w:w="510" w:type="dxa"/>
            <w:tcBorders>
              <w:top w:val="single" w:sz="4" w:space="0" w:color="auto"/>
              <w:left w:val="single" w:sz="4" w:space="0" w:color="auto"/>
              <w:bottom w:val="nil"/>
              <w:right w:val="single" w:sz="4" w:space="0" w:color="auto"/>
            </w:tcBorders>
          </w:tcPr>
          <w:p w:rsidR="008F6C5A" w:rsidRPr="002C2806" w:rsidRDefault="008F6C5A" w:rsidP="00096819">
            <w:pPr>
              <w:pStyle w:val="NoSpacing"/>
              <w:jc w:val="both"/>
              <w:rPr>
                <w:rFonts w:ascii="Times New Roman" w:hAnsi="Times New Roman" w:cs="Times New Roman"/>
                <w:sz w:val="10"/>
                <w:szCs w:val="10"/>
              </w:rPr>
            </w:pPr>
          </w:p>
        </w:tc>
        <w:tc>
          <w:tcPr>
            <w:tcW w:w="2848" w:type="dxa"/>
            <w:tcBorders>
              <w:top w:val="single" w:sz="4" w:space="0" w:color="auto"/>
              <w:left w:val="single" w:sz="4" w:space="0" w:color="auto"/>
              <w:bottom w:val="nil"/>
              <w:right w:val="single" w:sz="4" w:space="0" w:color="auto"/>
            </w:tcBorders>
          </w:tcPr>
          <w:p w:rsidR="008F6C5A" w:rsidRPr="002C2806" w:rsidRDefault="008F6C5A" w:rsidP="00096819">
            <w:pPr>
              <w:pStyle w:val="NoSpacing"/>
              <w:jc w:val="both"/>
              <w:rPr>
                <w:rFonts w:ascii="Times New Roman" w:hAnsi="Times New Roman" w:cs="Times New Roman"/>
                <w:sz w:val="10"/>
                <w:szCs w:val="10"/>
              </w:rPr>
            </w:pPr>
          </w:p>
        </w:tc>
        <w:tc>
          <w:tcPr>
            <w:tcW w:w="2848" w:type="dxa"/>
            <w:tcBorders>
              <w:top w:val="single" w:sz="4" w:space="0" w:color="auto"/>
              <w:left w:val="single" w:sz="4" w:space="0" w:color="auto"/>
              <w:bottom w:val="nil"/>
              <w:right w:val="single" w:sz="4" w:space="0" w:color="auto"/>
            </w:tcBorders>
          </w:tcPr>
          <w:p w:rsidR="008F6C5A" w:rsidRPr="002C2806" w:rsidRDefault="008F6C5A" w:rsidP="00096819">
            <w:pPr>
              <w:pStyle w:val="NoSpacing"/>
              <w:jc w:val="both"/>
              <w:rPr>
                <w:rFonts w:ascii="Times New Roman" w:hAnsi="Times New Roman" w:cs="Times New Roman"/>
                <w:sz w:val="10"/>
                <w:szCs w:val="10"/>
              </w:rPr>
            </w:pPr>
          </w:p>
        </w:tc>
        <w:tc>
          <w:tcPr>
            <w:tcW w:w="2848" w:type="dxa"/>
            <w:tcBorders>
              <w:top w:val="single" w:sz="4" w:space="0" w:color="auto"/>
              <w:left w:val="single" w:sz="4" w:space="0" w:color="auto"/>
              <w:bottom w:val="nil"/>
              <w:right w:val="single" w:sz="4" w:space="0" w:color="auto"/>
            </w:tcBorders>
          </w:tcPr>
          <w:p w:rsidR="008F6C5A" w:rsidRPr="002C2806" w:rsidRDefault="008F6C5A" w:rsidP="00096819">
            <w:pPr>
              <w:pStyle w:val="NoSpacing"/>
              <w:jc w:val="both"/>
              <w:rPr>
                <w:rFonts w:ascii="Times New Roman" w:hAnsi="Times New Roman" w:cs="Times New Roman"/>
                <w:sz w:val="10"/>
                <w:szCs w:val="10"/>
              </w:rPr>
            </w:pPr>
          </w:p>
        </w:tc>
      </w:tr>
      <w:tr w:rsidR="008F6C5A" w:rsidTr="00096819">
        <w:tc>
          <w:tcPr>
            <w:tcW w:w="510" w:type="dxa"/>
            <w:tcBorders>
              <w:top w:val="nil"/>
              <w:left w:val="single" w:sz="4" w:space="0" w:color="auto"/>
              <w:bottom w:val="single" w:sz="4" w:space="0" w:color="auto"/>
              <w:right w:val="single" w:sz="4" w:space="0" w:color="auto"/>
            </w:tcBorders>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848" w:type="dxa"/>
            <w:tcBorders>
              <w:top w:val="nil"/>
              <w:left w:val="single" w:sz="4" w:space="0" w:color="auto"/>
              <w:bottom w:val="single" w:sz="4" w:space="0" w:color="auto"/>
              <w:right w:val="single" w:sz="4" w:space="0" w:color="auto"/>
            </w:tcBorders>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Do’a Sehari-Hari</w:t>
            </w:r>
          </w:p>
        </w:tc>
        <w:tc>
          <w:tcPr>
            <w:tcW w:w="2848" w:type="dxa"/>
            <w:tcBorders>
              <w:top w:val="nil"/>
              <w:left w:val="single" w:sz="4" w:space="0" w:color="auto"/>
              <w:bottom w:val="single" w:sz="4" w:space="0" w:color="auto"/>
              <w:right w:val="single" w:sz="4" w:space="0" w:color="auto"/>
            </w:tcBorders>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Praktek dan Bacaan Sholat</w:t>
            </w:r>
          </w:p>
        </w:tc>
        <w:tc>
          <w:tcPr>
            <w:tcW w:w="2848" w:type="dxa"/>
            <w:tcBorders>
              <w:top w:val="nil"/>
              <w:left w:val="single" w:sz="4" w:space="0" w:color="auto"/>
              <w:bottom w:val="single" w:sz="4" w:space="0" w:color="auto"/>
              <w:right w:val="single" w:sz="4" w:space="0" w:color="auto"/>
            </w:tcBorders>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Do’a Sehari-Hari</w:t>
            </w:r>
          </w:p>
        </w:tc>
      </w:tr>
      <w:tr w:rsidR="008F6C5A" w:rsidTr="00096819">
        <w:tc>
          <w:tcPr>
            <w:tcW w:w="510" w:type="dxa"/>
            <w:tcBorders>
              <w:top w:val="single" w:sz="4" w:space="0" w:color="auto"/>
            </w:tcBorders>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848" w:type="dxa"/>
            <w:tcBorders>
              <w:top w:val="single" w:sz="4" w:space="0" w:color="auto"/>
            </w:tcBorders>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Ayat Pilihan</w:t>
            </w:r>
          </w:p>
        </w:tc>
        <w:tc>
          <w:tcPr>
            <w:tcW w:w="2848" w:type="dxa"/>
            <w:tcBorders>
              <w:top w:val="single" w:sz="4" w:space="0" w:color="auto"/>
            </w:tcBorders>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Surat-Surat Pendek</w:t>
            </w:r>
          </w:p>
        </w:tc>
        <w:tc>
          <w:tcPr>
            <w:tcW w:w="2848" w:type="dxa"/>
            <w:tcBorders>
              <w:top w:val="single" w:sz="4" w:space="0" w:color="auto"/>
            </w:tcBorders>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Ayat Pilihan</w:t>
            </w:r>
          </w:p>
        </w:tc>
      </w:tr>
      <w:tr w:rsidR="008F6C5A" w:rsidTr="00096819">
        <w:tc>
          <w:tcPr>
            <w:tcW w:w="510" w:type="dxa"/>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48" w:type="dxa"/>
          </w:tcPr>
          <w:p w:rsidR="008F6C5A" w:rsidRDefault="008F6C5A" w:rsidP="00096819">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48" w:type="dxa"/>
          </w:tcPr>
          <w:p w:rsidR="008F6C5A" w:rsidRDefault="008F6C5A" w:rsidP="00096819">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48" w:type="dxa"/>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Praktek dan Bacaan Sholat</w:t>
            </w:r>
          </w:p>
        </w:tc>
      </w:tr>
      <w:tr w:rsidR="008F6C5A" w:rsidTr="00096819">
        <w:tc>
          <w:tcPr>
            <w:tcW w:w="510" w:type="dxa"/>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48" w:type="dxa"/>
          </w:tcPr>
          <w:p w:rsidR="008F6C5A" w:rsidRDefault="008F6C5A" w:rsidP="00096819">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48" w:type="dxa"/>
          </w:tcPr>
          <w:p w:rsidR="008F6C5A" w:rsidRDefault="008F6C5A" w:rsidP="00096819">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48" w:type="dxa"/>
          </w:tcPr>
          <w:p w:rsidR="008F6C5A" w:rsidRDefault="008F6C5A" w:rsidP="0009681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Surat-Surat Pendek</w:t>
            </w:r>
          </w:p>
        </w:tc>
      </w:tr>
    </w:tbl>
    <w:p w:rsidR="001D7373" w:rsidRPr="001D7373" w:rsidRDefault="00B73946" w:rsidP="001D7373">
      <w:pPr>
        <w:pStyle w:val="NoSpacing"/>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Sumber : </w:t>
      </w:r>
      <w:r w:rsidR="001D7373">
        <w:rPr>
          <w:rFonts w:ascii="Times New Roman" w:hAnsi="Times New Roman" w:cs="Times New Roman"/>
          <w:i/>
          <w:iCs/>
          <w:sz w:val="24"/>
          <w:szCs w:val="24"/>
        </w:rPr>
        <w:t xml:space="preserve">Dokumentasi TPA </w:t>
      </w:r>
      <w:r w:rsidR="00103B33">
        <w:rPr>
          <w:rFonts w:ascii="Times New Roman" w:hAnsi="Times New Roman" w:cs="Times New Roman"/>
          <w:i/>
          <w:iCs/>
          <w:sz w:val="24"/>
          <w:szCs w:val="24"/>
        </w:rPr>
        <w:t xml:space="preserve">Unit 107 </w:t>
      </w:r>
      <w:r w:rsidR="001D7373">
        <w:rPr>
          <w:rFonts w:ascii="Times New Roman" w:hAnsi="Times New Roman" w:cs="Times New Roman"/>
          <w:i/>
          <w:iCs/>
          <w:sz w:val="24"/>
          <w:szCs w:val="24"/>
        </w:rPr>
        <w:t>Jami’atul Muhajirin</w:t>
      </w:r>
      <w:r>
        <w:rPr>
          <w:rFonts w:ascii="Times New Roman" w:hAnsi="Times New Roman" w:cs="Times New Roman"/>
          <w:i/>
          <w:iCs/>
          <w:sz w:val="24"/>
          <w:szCs w:val="24"/>
        </w:rPr>
        <w:t xml:space="preserve"> Tahun 2013</w:t>
      </w:r>
    </w:p>
    <w:p w:rsidR="001C1BBB" w:rsidRDefault="001C1BBB" w:rsidP="001D7373">
      <w:pPr>
        <w:pStyle w:val="NoSpacing"/>
        <w:spacing w:line="480" w:lineRule="auto"/>
        <w:ind w:firstLine="709"/>
        <w:jc w:val="both"/>
        <w:rPr>
          <w:rFonts w:ascii="Times New Roman" w:hAnsi="Times New Roman" w:cs="Times New Roman"/>
          <w:b/>
          <w:bCs/>
          <w:sz w:val="24"/>
          <w:szCs w:val="24"/>
        </w:rPr>
      </w:pPr>
    </w:p>
    <w:p w:rsidR="001D7373" w:rsidRPr="001D7373" w:rsidRDefault="001D7373" w:rsidP="0066473A">
      <w:pPr>
        <w:pStyle w:val="NoSpacing"/>
        <w:spacing w:line="480" w:lineRule="auto"/>
        <w:ind w:firstLine="709"/>
        <w:jc w:val="both"/>
        <w:rPr>
          <w:rFonts w:ascii="Times New Roman" w:hAnsi="Times New Roman" w:cs="Times New Roman"/>
          <w:sz w:val="24"/>
          <w:szCs w:val="24"/>
        </w:rPr>
      </w:pPr>
      <w:r w:rsidRPr="001D7373">
        <w:rPr>
          <w:rFonts w:ascii="Times New Roman" w:hAnsi="Times New Roman" w:cs="Times New Roman"/>
          <w:sz w:val="24"/>
          <w:szCs w:val="24"/>
        </w:rPr>
        <w:t xml:space="preserve">Ustadz dan </w:t>
      </w:r>
      <w:r>
        <w:rPr>
          <w:rFonts w:ascii="Times New Roman" w:hAnsi="Times New Roman" w:cs="Times New Roman"/>
          <w:sz w:val="24"/>
          <w:szCs w:val="24"/>
        </w:rPr>
        <w:t xml:space="preserve">ustadzah yang piket, sebelum sholat Ashar sudah harus datang ke masjid. </w:t>
      </w:r>
      <w:r w:rsidR="006C4A30">
        <w:rPr>
          <w:rFonts w:ascii="Times New Roman" w:hAnsi="Times New Roman" w:cs="Times New Roman"/>
          <w:sz w:val="24"/>
          <w:szCs w:val="24"/>
        </w:rPr>
        <w:t xml:space="preserve">Pemandunya adalah ustadz dan ustadzah yang mendapatkan jadwal piket. </w:t>
      </w:r>
      <w:r>
        <w:rPr>
          <w:rFonts w:ascii="Times New Roman" w:hAnsi="Times New Roman" w:cs="Times New Roman"/>
          <w:sz w:val="24"/>
          <w:szCs w:val="24"/>
        </w:rPr>
        <w:t>Setelah sholat Ashar</w:t>
      </w:r>
      <w:r w:rsidR="006C4A30">
        <w:rPr>
          <w:rFonts w:ascii="Times New Roman" w:hAnsi="Times New Roman" w:cs="Times New Roman"/>
          <w:sz w:val="24"/>
          <w:szCs w:val="24"/>
        </w:rPr>
        <w:t>,</w:t>
      </w:r>
      <w:r>
        <w:rPr>
          <w:rFonts w:ascii="Times New Roman" w:hAnsi="Times New Roman" w:cs="Times New Roman"/>
          <w:sz w:val="24"/>
          <w:szCs w:val="24"/>
        </w:rPr>
        <w:t xml:space="preserve"> </w:t>
      </w:r>
      <w:r w:rsidR="006C4A30">
        <w:rPr>
          <w:rFonts w:ascii="Times New Roman" w:hAnsi="Times New Roman" w:cs="Times New Roman"/>
          <w:sz w:val="24"/>
          <w:szCs w:val="24"/>
        </w:rPr>
        <w:t xml:space="preserve">ustadz atau ustadzah yang memandu memilih salah satu dari santri </w:t>
      </w:r>
      <w:r w:rsidR="006C4A30">
        <w:rPr>
          <w:rFonts w:ascii="Times New Roman" w:hAnsi="Times New Roman" w:cs="Times New Roman"/>
          <w:sz w:val="24"/>
          <w:szCs w:val="24"/>
        </w:rPr>
        <w:lastRenderedPageBreak/>
        <w:t xml:space="preserve">untuk memimpin </w:t>
      </w:r>
      <w:r>
        <w:rPr>
          <w:rFonts w:ascii="Times New Roman" w:hAnsi="Times New Roman" w:cs="Times New Roman"/>
          <w:sz w:val="24"/>
          <w:szCs w:val="24"/>
        </w:rPr>
        <w:t>zikir</w:t>
      </w:r>
      <w:r w:rsidR="006C4A30">
        <w:rPr>
          <w:rFonts w:ascii="Times New Roman" w:hAnsi="Times New Roman" w:cs="Times New Roman"/>
          <w:sz w:val="24"/>
          <w:szCs w:val="24"/>
        </w:rPr>
        <w:t xml:space="preserve"> bersama. Setelah itu diisi dengan materi hafalan yaitu do’a sehari-hari, ayat-ayat pilihan, praktek dan bacaan sholat, dan surat-surat pendek. Materinya disesuai dengan hari yang sudah ditentukan. Untuk kelas sore, hari Selasa materinya do’a sehari-hari. Hari Rabu, materinya praktek dan bacaan sholat. Hari Kamis, materinya surat-surat pendek. Hari Jum’at, materinya ayat-ayat pilihan. Untuk kelas malam, hari Senin materinya do’a sehari-hari dan ayat-ayat pilihan. Hari Selasa, materinya praktek dan bacaan sholat dan surat-surat pendek. Hari Rabu, </w:t>
      </w:r>
      <w:r w:rsidR="0066473A" w:rsidRPr="0066473A">
        <w:rPr>
          <w:rFonts w:ascii="Times New Roman" w:hAnsi="Times New Roman" w:cs="Times New Roman"/>
          <w:i/>
          <w:iCs/>
          <w:sz w:val="24"/>
          <w:szCs w:val="24"/>
        </w:rPr>
        <w:t>review</w:t>
      </w:r>
      <w:r w:rsidR="0066473A">
        <w:rPr>
          <w:rFonts w:ascii="Times New Roman" w:hAnsi="Times New Roman" w:cs="Times New Roman"/>
          <w:sz w:val="24"/>
          <w:szCs w:val="24"/>
        </w:rPr>
        <w:t xml:space="preserve"> (mengulangi) </w:t>
      </w:r>
      <w:r w:rsidR="006C4A30">
        <w:rPr>
          <w:rFonts w:ascii="Times New Roman" w:hAnsi="Times New Roman" w:cs="Times New Roman"/>
          <w:sz w:val="24"/>
          <w:szCs w:val="24"/>
        </w:rPr>
        <w:t>materi do’a sehari-hari, ayat-ayat pilihan, praktek dan bacaan sholat, dan surat-surat pendek</w:t>
      </w:r>
      <w:r w:rsidR="0066473A">
        <w:rPr>
          <w:rFonts w:ascii="Times New Roman" w:hAnsi="Times New Roman" w:cs="Times New Roman"/>
          <w:sz w:val="24"/>
          <w:szCs w:val="24"/>
        </w:rPr>
        <w:t>.</w:t>
      </w:r>
      <w:r w:rsidR="006C4A30">
        <w:rPr>
          <w:rFonts w:ascii="Times New Roman" w:hAnsi="Times New Roman" w:cs="Times New Roman"/>
          <w:sz w:val="24"/>
          <w:szCs w:val="24"/>
        </w:rPr>
        <w:t xml:space="preserve"> </w:t>
      </w:r>
    </w:p>
    <w:p w:rsidR="001C1BBB" w:rsidRDefault="001C1BBB" w:rsidP="00B73946">
      <w:pPr>
        <w:pStyle w:val="NoSpacing"/>
        <w:jc w:val="both"/>
        <w:rPr>
          <w:rFonts w:ascii="Times New Roman" w:hAnsi="Times New Roman" w:cs="Times New Roman"/>
          <w:b/>
          <w:bCs/>
          <w:sz w:val="24"/>
          <w:szCs w:val="24"/>
        </w:rPr>
      </w:pPr>
    </w:p>
    <w:p w:rsidR="0080052F" w:rsidRPr="001D7072" w:rsidRDefault="0080052F" w:rsidP="0080052F">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Alokasi Waktu Belajar</w:t>
      </w:r>
    </w:p>
    <w:p w:rsidR="0080052F" w:rsidRDefault="0080052F" w:rsidP="00B7394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Santri Taman Pendidikan Al-Qur’an </w:t>
      </w:r>
      <w:r w:rsidR="009C72BE">
        <w:rPr>
          <w:rFonts w:ascii="Times New Roman" w:hAnsi="Times New Roman" w:cs="Times New Roman"/>
          <w:sz w:val="24"/>
          <w:szCs w:val="24"/>
        </w:rPr>
        <w:t xml:space="preserve">(TPA) </w:t>
      </w:r>
      <w:r w:rsidR="00103B33">
        <w:rPr>
          <w:rFonts w:ascii="Times New Roman" w:hAnsi="Times New Roman" w:cs="Times New Roman"/>
          <w:sz w:val="24"/>
          <w:szCs w:val="24"/>
        </w:rPr>
        <w:t xml:space="preserve">Unit 107 </w:t>
      </w:r>
      <w:r>
        <w:rPr>
          <w:rFonts w:ascii="Times New Roman" w:hAnsi="Times New Roman" w:cs="Times New Roman"/>
          <w:sz w:val="24"/>
          <w:szCs w:val="24"/>
        </w:rPr>
        <w:t xml:space="preserve">Jami’atul Muhajirin dari berumur 5 tahun sampai dengan umur 15 tahun. Pendidikan santri dari SD atau Madrasah Ibtidaiyah sampai dengan SMP atau Madarasah Tsaniwiyah. Seluruh santri ada yang belajar di lembaga pendidikan formal baik SD atau Madrasah Ibtidaiyah sampai dengan SMP atau Madarasah Tsaniwiyah di pagi hari dan ada yang di sore hari. Di awal-awalnya belajar hanya di sore hari, kemudian karena santri tidak bisa mengaji di sore hari, maka dibuka kelas malam. </w:t>
      </w:r>
    </w:p>
    <w:p w:rsidR="00D5299F" w:rsidRDefault="00D5299F" w:rsidP="00AF6237">
      <w:pPr>
        <w:pStyle w:val="NoSpacing"/>
        <w:spacing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 xml:space="preserve">Tabel </w:t>
      </w:r>
      <w:r w:rsidR="00AF6237">
        <w:rPr>
          <w:rFonts w:ascii="Times New Roman" w:hAnsi="Times New Roman" w:cs="Times New Roman"/>
          <w:sz w:val="24"/>
          <w:szCs w:val="24"/>
        </w:rPr>
        <w:t>20</w:t>
      </w:r>
      <w:r>
        <w:rPr>
          <w:rFonts w:ascii="Times New Roman" w:hAnsi="Times New Roman" w:cs="Times New Roman"/>
          <w:sz w:val="24"/>
          <w:szCs w:val="24"/>
        </w:rPr>
        <w:t>. Alokasi Waktu Belajar</w:t>
      </w:r>
    </w:p>
    <w:tbl>
      <w:tblPr>
        <w:tblStyle w:val="TableGrid"/>
        <w:tblW w:w="0" w:type="auto"/>
        <w:jc w:val="center"/>
        <w:tblLook w:val="04A0"/>
      </w:tblPr>
      <w:tblGrid>
        <w:gridCol w:w="664"/>
        <w:gridCol w:w="2337"/>
        <w:gridCol w:w="2766"/>
      </w:tblGrid>
      <w:tr w:rsidR="00D5299F" w:rsidRPr="00D5299F" w:rsidTr="00D5299F">
        <w:trPr>
          <w:trHeight w:val="562"/>
          <w:jc w:val="center"/>
        </w:trPr>
        <w:tc>
          <w:tcPr>
            <w:tcW w:w="664" w:type="dxa"/>
            <w:tcBorders>
              <w:bottom w:val="single" w:sz="4" w:space="0" w:color="auto"/>
            </w:tcBorders>
            <w:vAlign w:val="center"/>
          </w:tcPr>
          <w:p w:rsidR="00D5299F" w:rsidRPr="00D5299F" w:rsidRDefault="00D5299F" w:rsidP="00D5299F">
            <w:pPr>
              <w:pStyle w:val="NoSpacing"/>
              <w:jc w:val="center"/>
              <w:rPr>
                <w:rFonts w:ascii="Times New Roman" w:hAnsi="Times New Roman" w:cs="Times New Roman"/>
                <w:b/>
                <w:bCs/>
                <w:sz w:val="24"/>
                <w:szCs w:val="24"/>
              </w:rPr>
            </w:pPr>
            <w:r w:rsidRPr="00D5299F">
              <w:rPr>
                <w:rFonts w:ascii="Times New Roman" w:hAnsi="Times New Roman" w:cs="Times New Roman"/>
                <w:b/>
                <w:bCs/>
                <w:sz w:val="24"/>
                <w:szCs w:val="24"/>
              </w:rPr>
              <w:t>No</w:t>
            </w:r>
          </w:p>
        </w:tc>
        <w:tc>
          <w:tcPr>
            <w:tcW w:w="2337" w:type="dxa"/>
            <w:tcBorders>
              <w:bottom w:val="single" w:sz="4" w:space="0" w:color="auto"/>
            </w:tcBorders>
            <w:vAlign w:val="center"/>
          </w:tcPr>
          <w:p w:rsidR="00D5299F" w:rsidRPr="00D5299F" w:rsidRDefault="00D5299F" w:rsidP="00D5299F">
            <w:pPr>
              <w:pStyle w:val="NoSpacing"/>
              <w:jc w:val="center"/>
              <w:rPr>
                <w:rFonts w:ascii="Times New Roman" w:hAnsi="Times New Roman" w:cs="Times New Roman"/>
                <w:b/>
                <w:bCs/>
                <w:sz w:val="24"/>
                <w:szCs w:val="24"/>
              </w:rPr>
            </w:pPr>
            <w:r w:rsidRPr="00D5299F">
              <w:rPr>
                <w:rFonts w:ascii="Times New Roman" w:hAnsi="Times New Roman" w:cs="Times New Roman"/>
                <w:b/>
                <w:bCs/>
                <w:sz w:val="24"/>
                <w:szCs w:val="24"/>
              </w:rPr>
              <w:t>Kelas</w:t>
            </w:r>
          </w:p>
        </w:tc>
        <w:tc>
          <w:tcPr>
            <w:tcW w:w="2766" w:type="dxa"/>
            <w:tcBorders>
              <w:bottom w:val="single" w:sz="4" w:space="0" w:color="auto"/>
            </w:tcBorders>
            <w:vAlign w:val="center"/>
          </w:tcPr>
          <w:p w:rsidR="00D5299F" w:rsidRPr="00D5299F" w:rsidRDefault="00D5299F" w:rsidP="00D5299F">
            <w:pPr>
              <w:pStyle w:val="NoSpacing"/>
              <w:jc w:val="center"/>
              <w:rPr>
                <w:rFonts w:ascii="Times New Roman" w:hAnsi="Times New Roman" w:cs="Times New Roman"/>
                <w:b/>
                <w:bCs/>
                <w:sz w:val="24"/>
                <w:szCs w:val="24"/>
              </w:rPr>
            </w:pPr>
            <w:r w:rsidRPr="00D5299F">
              <w:rPr>
                <w:rFonts w:ascii="Times New Roman" w:hAnsi="Times New Roman" w:cs="Times New Roman"/>
                <w:b/>
                <w:bCs/>
                <w:sz w:val="24"/>
                <w:szCs w:val="24"/>
              </w:rPr>
              <w:t>Waktu</w:t>
            </w:r>
          </w:p>
        </w:tc>
      </w:tr>
      <w:tr w:rsidR="00D5299F" w:rsidRPr="00D5299F" w:rsidTr="00D5299F">
        <w:trPr>
          <w:jc w:val="center"/>
        </w:trPr>
        <w:tc>
          <w:tcPr>
            <w:tcW w:w="664" w:type="dxa"/>
            <w:tcBorders>
              <w:top w:val="single" w:sz="4" w:space="0" w:color="auto"/>
              <w:left w:val="single" w:sz="4" w:space="0" w:color="auto"/>
              <w:bottom w:val="nil"/>
              <w:right w:val="single" w:sz="4" w:space="0" w:color="auto"/>
            </w:tcBorders>
          </w:tcPr>
          <w:p w:rsidR="00D5299F" w:rsidRPr="00D5299F" w:rsidRDefault="00D5299F" w:rsidP="00D5299F">
            <w:pPr>
              <w:pStyle w:val="NoSpacing"/>
              <w:rPr>
                <w:rFonts w:ascii="Times New Roman" w:hAnsi="Times New Roman" w:cs="Times New Roman"/>
                <w:sz w:val="10"/>
                <w:szCs w:val="10"/>
              </w:rPr>
            </w:pPr>
          </w:p>
        </w:tc>
        <w:tc>
          <w:tcPr>
            <w:tcW w:w="2337" w:type="dxa"/>
            <w:tcBorders>
              <w:top w:val="single" w:sz="4" w:space="0" w:color="auto"/>
              <w:left w:val="single" w:sz="4" w:space="0" w:color="auto"/>
              <w:bottom w:val="nil"/>
              <w:right w:val="single" w:sz="4" w:space="0" w:color="auto"/>
            </w:tcBorders>
          </w:tcPr>
          <w:p w:rsidR="00D5299F" w:rsidRPr="00D5299F" w:rsidRDefault="00D5299F" w:rsidP="00D5299F">
            <w:pPr>
              <w:pStyle w:val="NoSpacing"/>
              <w:jc w:val="center"/>
              <w:rPr>
                <w:rFonts w:ascii="Times New Roman" w:hAnsi="Times New Roman" w:cs="Times New Roman"/>
                <w:sz w:val="10"/>
                <w:szCs w:val="10"/>
              </w:rPr>
            </w:pPr>
          </w:p>
        </w:tc>
        <w:tc>
          <w:tcPr>
            <w:tcW w:w="2766" w:type="dxa"/>
            <w:tcBorders>
              <w:top w:val="single" w:sz="4" w:space="0" w:color="auto"/>
              <w:left w:val="single" w:sz="4" w:space="0" w:color="auto"/>
              <w:bottom w:val="nil"/>
              <w:right w:val="single" w:sz="4" w:space="0" w:color="auto"/>
            </w:tcBorders>
          </w:tcPr>
          <w:p w:rsidR="00D5299F" w:rsidRPr="00D5299F" w:rsidRDefault="00D5299F" w:rsidP="00D5299F">
            <w:pPr>
              <w:pStyle w:val="NoSpacing"/>
              <w:jc w:val="center"/>
              <w:rPr>
                <w:rFonts w:ascii="Times New Roman" w:hAnsi="Times New Roman" w:cs="Times New Roman"/>
                <w:sz w:val="10"/>
                <w:szCs w:val="10"/>
              </w:rPr>
            </w:pPr>
          </w:p>
        </w:tc>
      </w:tr>
      <w:tr w:rsidR="00D5299F" w:rsidTr="00D5299F">
        <w:trPr>
          <w:jc w:val="center"/>
        </w:trPr>
        <w:tc>
          <w:tcPr>
            <w:tcW w:w="664" w:type="dxa"/>
            <w:tcBorders>
              <w:top w:val="nil"/>
              <w:left w:val="single" w:sz="4" w:space="0" w:color="auto"/>
              <w:bottom w:val="single" w:sz="4" w:space="0" w:color="auto"/>
              <w:right w:val="single" w:sz="4" w:space="0" w:color="auto"/>
            </w:tcBorders>
          </w:tcPr>
          <w:p w:rsidR="00D5299F" w:rsidRDefault="00D5299F" w:rsidP="002F0C5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2337" w:type="dxa"/>
            <w:tcBorders>
              <w:top w:val="nil"/>
              <w:left w:val="single" w:sz="4" w:space="0" w:color="auto"/>
              <w:bottom w:val="single" w:sz="4" w:space="0" w:color="auto"/>
              <w:right w:val="single" w:sz="4" w:space="0" w:color="auto"/>
            </w:tcBorders>
          </w:tcPr>
          <w:p w:rsidR="00D5299F" w:rsidRDefault="00D5299F"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Sore</w:t>
            </w:r>
          </w:p>
        </w:tc>
        <w:tc>
          <w:tcPr>
            <w:tcW w:w="2766" w:type="dxa"/>
            <w:tcBorders>
              <w:top w:val="nil"/>
              <w:left w:val="single" w:sz="4" w:space="0" w:color="auto"/>
              <w:bottom w:val="single" w:sz="4" w:space="0" w:color="auto"/>
              <w:right w:val="single" w:sz="4" w:space="0" w:color="auto"/>
            </w:tcBorders>
          </w:tcPr>
          <w:p w:rsidR="00D5299F" w:rsidRDefault="00D5299F"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15.00 WIB - 17.30 WIB</w:t>
            </w:r>
          </w:p>
        </w:tc>
      </w:tr>
      <w:tr w:rsidR="00D5299F" w:rsidTr="00D5299F">
        <w:trPr>
          <w:jc w:val="center"/>
        </w:trPr>
        <w:tc>
          <w:tcPr>
            <w:tcW w:w="664" w:type="dxa"/>
            <w:tcBorders>
              <w:top w:val="single" w:sz="4" w:space="0" w:color="auto"/>
            </w:tcBorders>
          </w:tcPr>
          <w:p w:rsidR="00D5299F" w:rsidRDefault="00D5299F" w:rsidP="002F0C5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2337" w:type="dxa"/>
            <w:tcBorders>
              <w:top w:val="single" w:sz="4" w:space="0" w:color="auto"/>
            </w:tcBorders>
          </w:tcPr>
          <w:p w:rsidR="00D5299F" w:rsidRDefault="00D5299F"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Malam</w:t>
            </w:r>
          </w:p>
        </w:tc>
        <w:tc>
          <w:tcPr>
            <w:tcW w:w="2766" w:type="dxa"/>
            <w:tcBorders>
              <w:top w:val="single" w:sz="4" w:space="0" w:color="auto"/>
            </w:tcBorders>
          </w:tcPr>
          <w:p w:rsidR="00D5299F" w:rsidRDefault="00D5299F"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18.00 WIB - 20.30 WIB</w:t>
            </w:r>
          </w:p>
        </w:tc>
      </w:tr>
    </w:tbl>
    <w:p w:rsidR="00D5299F" w:rsidRPr="00D5299F" w:rsidRDefault="00B73946" w:rsidP="00B73946">
      <w:pPr>
        <w:pStyle w:val="NoSpacing"/>
        <w:spacing w:line="480" w:lineRule="auto"/>
        <w:rPr>
          <w:rFonts w:ascii="Times New Roman" w:hAnsi="Times New Roman" w:cs="Times New Roman"/>
          <w:i/>
          <w:iCs/>
          <w:sz w:val="24"/>
          <w:szCs w:val="24"/>
        </w:rPr>
      </w:pPr>
      <w:r>
        <w:rPr>
          <w:rFonts w:ascii="Times New Roman" w:hAnsi="Times New Roman" w:cs="Times New Roman"/>
          <w:i/>
          <w:iCs/>
          <w:sz w:val="24"/>
          <w:szCs w:val="24"/>
        </w:rPr>
        <w:t xml:space="preserve">             Sumber : </w:t>
      </w:r>
      <w:r w:rsidR="00D5299F" w:rsidRPr="00D5299F">
        <w:rPr>
          <w:rFonts w:ascii="Times New Roman" w:hAnsi="Times New Roman" w:cs="Times New Roman"/>
          <w:i/>
          <w:iCs/>
          <w:sz w:val="24"/>
          <w:szCs w:val="24"/>
        </w:rPr>
        <w:t xml:space="preserve">Dokumentasi TPA </w:t>
      </w:r>
      <w:r w:rsidR="00103B33">
        <w:rPr>
          <w:rFonts w:ascii="Times New Roman" w:hAnsi="Times New Roman" w:cs="Times New Roman"/>
          <w:i/>
          <w:iCs/>
          <w:sz w:val="24"/>
          <w:szCs w:val="24"/>
        </w:rPr>
        <w:t xml:space="preserve">Unit 107 </w:t>
      </w:r>
      <w:r w:rsidR="00D5299F" w:rsidRPr="00D5299F">
        <w:rPr>
          <w:rFonts w:ascii="Times New Roman" w:hAnsi="Times New Roman" w:cs="Times New Roman"/>
          <w:i/>
          <w:iCs/>
          <w:sz w:val="24"/>
          <w:szCs w:val="24"/>
        </w:rPr>
        <w:t>Jami’atul Muhajirin</w:t>
      </w:r>
      <w:r>
        <w:rPr>
          <w:rFonts w:ascii="Times New Roman" w:hAnsi="Times New Roman" w:cs="Times New Roman"/>
          <w:i/>
          <w:iCs/>
          <w:sz w:val="24"/>
          <w:szCs w:val="24"/>
        </w:rPr>
        <w:t xml:space="preserve"> Tahun 2013</w:t>
      </w:r>
    </w:p>
    <w:p w:rsidR="00D5299F" w:rsidRDefault="00D5299F" w:rsidP="00B73946">
      <w:pPr>
        <w:pStyle w:val="NoSpacing"/>
        <w:ind w:firstLine="709"/>
        <w:jc w:val="both"/>
        <w:rPr>
          <w:rFonts w:ascii="Times New Roman" w:hAnsi="Times New Roman" w:cs="Times New Roman"/>
          <w:sz w:val="24"/>
          <w:szCs w:val="24"/>
        </w:rPr>
      </w:pPr>
    </w:p>
    <w:p w:rsidR="00683462" w:rsidRDefault="00683462">
      <w:pPr>
        <w:rPr>
          <w:rFonts w:ascii="Times New Roman" w:hAnsi="Times New Roman" w:cs="Times New Roman"/>
          <w:sz w:val="24"/>
          <w:szCs w:val="24"/>
        </w:rPr>
      </w:pPr>
      <w:r>
        <w:rPr>
          <w:rFonts w:ascii="Times New Roman" w:hAnsi="Times New Roman" w:cs="Times New Roman"/>
          <w:sz w:val="24"/>
          <w:szCs w:val="24"/>
        </w:rPr>
        <w:br w:type="page"/>
      </w:r>
    </w:p>
    <w:p w:rsidR="00CD0A40" w:rsidRDefault="00CD0A40" w:rsidP="00AF6237">
      <w:pPr>
        <w:pStyle w:val="NoSpacing"/>
        <w:spacing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w:t>
      </w:r>
      <w:r w:rsidR="00AF6237">
        <w:rPr>
          <w:rFonts w:ascii="Times New Roman" w:hAnsi="Times New Roman" w:cs="Times New Roman"/>
          <w:sz w:val="24"/>
          <w:szCs w:val="24"/>
        </w:rPr>
        <w:t>21</w:t>
      </w:r>
      <w:r>
        <w:rPr>
          <w:rFonts w:ascii="Times New Roman" w:hAnsi="Times New Roman" w:cs="Times New Roman"/>
          <w:sz w:val="24"/>
          <w:szCs w:val="24"/>
        </w:rPr>
        <w:t>. Alokasi Hari Belajar</w:t>
      </w:r>
    </w:p>
    <w:tbl>
      <w:tblPr>
        <w:tblStyle w:val="TableGrid"/>
        <w:tblW w:w="0" w:type="auto"/>
        <w:jc w:val="center"/>
        <w:tblInd w:w="-2335" w:type="dxa"/>
        <w:tblLook w:val="04A0"/>
      </w:tblPr>
      <w:tblGrid>
        <w:gridCol w:w="587"/>
        <w:gridCol w:w="1984"/>
        <w:gridCol w:w="4256"/>
        <w:gridCol w:w="1488"/>
      </w:tblGrid>
      <w:tr w:rsidR="00406A01" w:rsidRPr="00D5299F" w:rsidTr="00406A01">
        <w:trPr>
          <w:trHeight w:val="562"/>
          <w:jc w:val="center"/>
        </w:trPr>
        <w:tc>
          <w:tcPr>
            <w:tcW w:w="587" w:type="dxa"/>
            <w:tcBorders>
              <w:bottom w:val="single" w:sz="4" w:space="0" w:color="auto"/>
            </w:tcBorders>
            <w:vAlign w:val="center"/>
          </w:tcPr>
          <w:p w:rsidR="00406A01" w:rsidRPr="00D5299F" w:rsidRDefault="00406A01" w:rsidP="002F0C5B">
            <w:pPr>
              <w:pStyle w:val="NoSpacing"/>
              <w:jc w:val="center"/>
              <w:rPr>
                <w:rFonts w:ascii="Times New Roman" w:hAnsi="Times New Roman" w:cs="Times New Roman"/>
                <w:b/>
                <w:bCs/>
                <w:sz w:val="24"/>
                <w:szCs w:val="24"/>
              </w:rPr>
            </w:pPr>
            <w:r w:rsidRPr="00D5299F">
              <w:rPr>
                <w:rFonts w:ascii="Times New Roman" w:hAnsi="Times New Roman" w:cs="Times New Roman"/>
                <w:b/>
                <w:bCs/>
                <w:sz w:val="24"/>
                <w:szCs w:val="24"/>
              </w:rPr>
              <w:t>No</w:t>
            </w:r>
          </w:p>
        </w:tc>
        <w:tc>
          <w:tcPr>
            <w:tcW w:w="1984" w:type="dxa"/>
            <w:tcBorders>
              <w:bottom w:val="single" w:sz="4" w:space="0" w:color="auto"/>
            </w:tcBorders>
            <w:vAlign w:val="center"/>
          </w:tcPr>
          <w:p w:rsidR="00406A01" w:rsidRPr="00D5299F" w:rsidRDefault="00406A01" w:rsidP="002F0C5B">
            <w:pPr>
              <w:pStyle w:val="NoSpacing"/>
              <w:jc w:val="center"/>
              <w:rPr>
                <w:rFonts w:ascii="Times New Roman" w:hAnsi="Times New Roman" w:cs="Times New Roman"/>
                <w:b/>
                <w:bCs/>
                <w:sz w:val="24"/>
                <w:szCs w:val="24"/>
              </w:rPr>
            </w:pPr>
            <w:r w:rsidRPr="00D5299F">
              <w:rPr>
                <w:rFonts w:ascii="Times New Roman" w:hAnsi="Times New Roman" w:cs="Times New Roman"/>
                <w:b/>
                <w:bCs/>
                <w:sz w:val="24"/>
                <w:szCs w:val="24"/>
              </w:rPr>
              <w:t>Kelas</w:t>
            </w:r>
          </w:p>
        </w:tc>
        <w:tc>
          <w:tcPr>
            <w:tcW w:w="4256" w:type="dxa"/>
            <w:tcBorders>
              <w:bottom w:val="single" w:sz="4" w:space="0" w:color="auto"/>
            </w:tcBorders>
            <w:vAlign w:val="center"/>
          </w:tcPr>
          <w:p w:rsidR="00406A01" w:rsidRPr="00D5299F" w:rsidRDefault="00406A01" w:rsidP="002F0C5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Hari</w:t>
            </w:r>
          </w:p>
        </w:tc>
        <w:tc>
          <w:tcPr>
            <w:tcW w:w="1488" w:type="dxa"/>
            <w:tcBorders>
              <w:bottom w:val="single" w:sz="4" w:space="0" w:color="auto"/>
            </w:tcBorders>
            <w:vAlign w:val="center"/>
          </w:tcPr>
          <w:p w:rsidR="00406A01" w:rsidRDefault="00406A01" w:rsidP="002F0C5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Keterangan</w:t>
            </w:r>
          </w:p>
        </w:tc>
      </w:tr>
      <w:tr w:rsidR="00406A01" w:rsidRPr="00D5299F" w:rsidTr="00406A01">
        <w:trPr>
          <w:jc w:val="center"/>
        </w:trPr>
        <w:tc>
          <w:tcPr>
            <w:tcW w:w="587" w:type="dxa"/>
            <w:tcBorders>
              <w:top w:val="single" w:sz="4" w:space="0" w:color="auto"/>
              <w:left w:val="single" w:sz="4" w:space="0" w:color="auto"/>
              <w:bottom w:val="nil"/>
              <w:right w:val="single" w:sz="4" w:space="0" w:color="auto"/>
            </w:tcBorders>
          </w:tcPr>
          <w:p w:rsidR="00406A01" w:rsidRPr="00D5299F" w:rsidRDefault="00406A01" w:rsidP="002F0C5B">
            <w:pPr>
              <w:pStyle w:val="NoSpacing"/>
              <w:rPr>
                <w:rFonts w:ascii="Times New Roman" w:hAnsi="Times New Roman" w:cs="Times New Roman"/>
                <w:sz w:val="10"/>
                <w:szCs w:val="10"/>
              </w:rPr>
            </w:pPr>
          </w:p>
        </w:tc>
        <w:tc>
          <w:tcPr>
            <w:tcW w:w="1984" w:type="dxa"/>
            <w:tcBorders>
              <w:top w:val="single" w:sz="4" w:space="0" w:color="auto"/>
              <w:left w:val="single" w:sz="4" w:space="0" w:color="auto"/>
              <w:bottom w:val="nil"/>
              <w:right w:val="single" w:sz="4" w:space="0" w:color="auto"/>
            </w:tcBorders>
          </w:tcPr>
          <w:p w:rsidR="00406A01" w:rsidRPr="00D5299F" w:rsidRDefault="00406A01" w:rsidP="002F0C5B">
            <w:pPr>
              <w:pStyle w:val="NoSpacing"/>
              <w:jc w:val="center"/>
              <w:rPr>
                <w:rFonts w:ascii="Times New Roman" w:hAnsi="Times New Roman" w:cs="Times New Roman"/>
                <w:sz w:val="10"/>
                <w:szCs w:val="10"/>
              </w:rPr>
            </w:pPr>
          </w:p>
        </w:tc>
        <w:tc>
          <w:tcPr>
            <w:tcW w:w="4256" w:type="dxa"/>
            <w:tcBorders>
              <w:top w:val="single" w:sz="4" w:space="0" w:color="auto"/>
              <w:left w:val="single" w:sz="4" w:space="0" w:color="auto"/>
              <w:bottom w:val="nil"/>
              <w:right w:val="single" w:sz="4" w:space="0" w:color="auto"/>
            </w:tcBorders>
          </w:tcPr>
          <w:p w:rsidR="00406A01" w:rsidRPr="00D5299F" w:rsidRDefault="00406A01" w:rsidP="002F0C5B">
            <w:pPr>
              <w:pStyle w:val="NoSpacing"/>
              <w:jc w:val="center"/>
              <w:rPr>
                <w:rFonts w:ascii="Times New Roman" w:hAnsi="Times New Roman" w:cs="Times New Roman"/>
                <w:sz w:val="10"/>
                <w:szCs w:val="10"/>
              </w:rPr>
            </w:pPr>
          </w:p>
        </w:tc>
        <w:tc>
          <w:tcPr>
            <w:tcW w:w="1488" w:type="dxa"/>
            <w:tcBorders>
              <w:top w:val="single" w:sz="4" w:space="0" w:color="auto"/>
              <w:left w:val="single" w:sz="4" w:space="0" w:color="auto"/>
              <w:bottom w:val="nil"/>
              <w:right w:val="single" w:sz="4" w:space="0" w:color="auto"/>
            </w:tcBorders>
          </w:tcPr>
          <w:p w:rsidR="00406A01" w:rsidRPr="00D5299F" w:rsidRDefault="00406A01" w:rsidP="002F0C5B">
            <w:pPr>
              <w:pStyle w:val="NoSpacing"/>
              <w:jc w:val="center"/>
              <w:rPr>
                <w:rFonts w:ascii="Times New Roman" w:hAnsi="Times New Roman" w:cs="Times New Roman"/>
                <w:sz w:val="10"/>
                <w:szCs w:val="10"/>
              </w:rPr>
            </w:pPr>
          </w:p>
        </w:tc>
      </w:tr>
      <w:tr w:rsidR="00406A01" w:rsidTr="00406A01">
        <w:trPr>
          <w:jc w:val="center"/>
        </w:trPr>
        <w:tc>
          <w:tcPr>
            <w:tcW w:w="587" w:type="dxa"/>
            <w:tcBorders>
              <w:top w:val="nil"/>
              <w:left w:val="single" w:sz="4" w:space="0" w:color="auto"/>
              <w:bottom w:val="single" w:sz="4" w:space="0" w:color="auto"/>
              <w:right w:val="single" w:sz="4" w:space="0" w:color="auto"/>
            </w:tcBorders>
          </w:tcPr>
          <w:p w:rsidR="00406A01" w:rsidRDefault="00406A01" w:rsidP="002F0C5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nil"/>
              <w:left w:val="single" w:sz="4" w:space="0" w:color="auto"/>
              <w:bottom w:val="single" w:sz="4" w:space="0" w:color="auto"/>
              <w:right w:val="single" w:sz="4" w:space="0" w:color="auto"/>
            </w:tcBorders>
          </w:tcPr>
          <w:p w:rsidR="00406A01" w:rsidRDefault="00406A01"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Sore</w:t>
            </w:r>
          </w:p>
        </w:tc>
        <w:tc>
          <w:tcPr>
            <w:tcW w:w="4256" w:type="dxa"/>
            <w:tcBorders>
              <w:top w:val="nil"/>
              <w:left w:val="single" w:sz="4" w:space="0" w:color="auto"/>
              <w:bottom w:val="single" w:sz="4" w:space="0" w:color="auto"/>
              <w:right w:val="single" w:sz="4" w:space="0" w:color="auto"/>
            </w:tcBorders>
          </w:tcPr>
          <w:p w:rsidR="00406A01" w:rsidRDefault="00406A01"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Selasa, Rabu, Kamis, Jum’at</w:t>
            </w:r>
          </w:p>
        </w:tc>
        <w:tc>
          <w:tcPr>
            <w:tcW w:w="1488" w:type="dxa"/>
            <w:tcBorders>
              <w:top w:val="nil"/>
              <w:left w:val="single" w:sz="4" w:space="0" w:color="auto"/>
              <w:bottom w:val="single" w:sz="4" w:space="0" w:color="auto"/>
              <w:right w:val="single" w:sz="4" w:space="0" w:color="auto"/>
            </w:tcBorders>
          </w:tcPr>
          <w:p w:rsidR="00406A01" w:rsidRDefault="00406A01"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4 hari</w:t>
            </w:r>
          </w:p>
        </w:tc>
      </w:tr>
      <w:tr w:rsidR="00406A01" w:rsidTr="00406A01">
        <w:trPr>
          <w:jc w:val="center"/>
        </w:trPr>
        <w:tc>
          <w:tcPr>
            <w:tcW w:w="587" w:type="dxa"/>
            <w:tcBorders>
              <w:top w:val="single" w:sz="4" w:space="0" w:color="auto"/>
            </w:tcBorders>
          </w:tcPr>
          <w:p w:rsidR="00406A01" w:rsidRDefault="00406A01" w:rsidP="002F0C5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auto"/>
            </w:tcBorders>
          </w:tcPr>
          <w:p w:rsidR="00406A01" w:rsidRDefault="00406A01"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Malam</w:t>
            </w:r>
          </w:p>
        </w:tc>
        <w:tc>
          <w:tcPr>
            <w:tcW w:w="4256" w:type="dxa"/>
            <w:tcBorders>
              <w:top w:val="single" w:sz="4" w:space="0" w:color="auto"/>
            </w:tcBorders>
          </w:tcPr>
          <w:p w:rsidR="00406A01" w:rsidRDefault="00406A01"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Senin, Selasa, Rabu</w:t>
            </w:r>
          </w:p>
        </w:tc>
        <w:tc>
          <w:tcPr>
            <w:tcW w:w="1488" w:type="dxa"/>
            <w:tcBorders>
              <w:top w:val="single" w:sz="4" w:space="0" w:color="auto"/>
            </w:tcBorders>
          </w:tcPr>
          <w:p w:rsidR="00406A01" w:rsidRDefault="00406A01" w:rsidP="002F0C5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3 hari</w:t>
            </w:r>
          </w:p>
        </w:tc>
      </w:tr>
    </w:tbl>
    <w:p w:rsidR="00CD0A40" w:rsidRPr="00D5299F" w:rsidRDefault="00B73946" w:rsidP="00B73946">
      <w:pPr>
        <w:pStyle w:val="NoSpacing"/>
        <w:spacing w:line="48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Sumber : </w:t>
      </w:r>
      <w:r w:rsidR="00CD0A40" w:rsidRPr="00D5299F">
        <w:rPr>
          <w:rFonts w:ascii="Times New Roman" w:hAnsi="Times New Roman" w:cs="Times New Roman"/>
          <w:i/>
          <w:iCs/>
          <w:sz w:val="24"/>
          <w:szCs w:val="24"/>
        </w:rPr>
        <w:t xml:space="preserve">Dokumentasi TPA </w:t>
      </w:r>
      <w:r w:rsidR="00103B33">
        <w:rPr>
          <w:rFonts w:ascii="Times New Roman" w:hAnsi="Times New Roman" w:cs="Times New Roman"/>
          <w:i/>
          <w:iCs/>
          <w:sz w:val="24"/>
          <w:szCs w:val="24"/>
        </w:rPr>
        <w:t xml:space="preserve">Unit 107 </w:t>
      </w:r>
      <w:r w:rsidR="00CD0A40" w:rsidRPr="00D5299F">
        <w:rPr>
          <w:rFonts w:ascii="Times New Roman" w:hAnsi="Times New Roman" w:cs="Times New Roman"/>
          <w:i/>
          <w:iCs/>
          <w:sz w:val="24"/>
          <w:szCs w:val="24"/>
        </w:rPr>
        <w:t>Jami’atul Muhajirin</w:t>
      </w:r>
      <w:r>
        <w:rPr>
          <w:rFonts w:ascii="Times New Roman" w:hAnsi="Times New Roman" w:cs="Times New Roman"/>
          <w:i/>
          <w:iCs/>
          <w:sz w:val="24"/>
          <w:szCs w:val="24"/>
        </w:rPr>
        <w:t xml:space="preserve"> Tahun 2013</w:t>
      </w:r>
    </w:p>
    <w:p w:rsidR="00CD0A40" w:rsidRDefault="00CD0A40" w:rsidP="00CD0A40">
      <w:pPr>
        <w:pStyle w:val="NoSpacing"/>
        <w:spacing w:line="480" w:lineRule="auto"/>
        <w:ind w:firstLine="709"/>
        <w:jc w:val="both"/>
        <w:rPr>
          <w:rFonts w:ascii="Times New Roman" w:hAnsi="Times New Roman" w:cs="Times New Roman"/>
          <w:sz w:val="24"/>
          <w:szCs w:val="24"/>
        </w:rPr>
      </w:pPr>
    </w:p>
    <w:p w:rsidR="0080052F" w:rsidRDefault="0080052F" w:rsidP="00E7587B">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Waktu belajar di sore hari 4 hari yaitu Selasa, Rabu, Kamis, dan Jum’at dari pukul 15.00 WIB (sholat Ashar berjama’ah) sampai dengan 17.30 WIB dan malam hari 3 hari yaitu Senin, Selasa, dan Rabu dari pukul 18.00 WIB (sholat Maghrib berjama’ah) sampai dengan pukul 20.30 WIB (sampai selesai seluruh santri mendapat giliran mengaji). Kegiatan mengaji malam tidak dilaksanakan selama 4 hari, karena di setiap hari kamis (malam jum’at) ada kegiatan masjid yaitu istighasah.</w:t>
      </w:r>
      <w:r w:rsidR="00CD0A40">
        <w:rPr>
          <w:rFonts w:ascii="Times New Roman" w:hAnsi="Times New Roman" w:cs="Times New Roman"/>
          <w:sz w:val="24"/>
          <w:szCs w:val="24"/>
        </w:rPr>
        <w:t xml:space="preserve"> Waktu mulai belajar untuk kelas sore dan malam tergantung kepada waktu sholat Ashar dan Maghrib. Apabila sholat Ashar dimulai pukul 15.00 WIB atau pukul 14.57 WIB, maka dimulainya pada waktu tersebut. Apabila sholat Asharnya dimulai pukul 15.30 WIB, maka dimulainya pada waktu tersebut. Begitu juga dengan kelas malam. Waktu dimulai berbeda disesuaikan dengan waktu mulainya sholat Ashar dan Maghrib, sedangkan selesainya sama yaitu kelas sore pukul 17.30 WIB dan kelas malam pukul 20.30 WIB.  </w:t>
      </w:r>
      <w:r>
        <w:rPr>
          <w:rFonts w:ascii="Times New Roman" w:hAnsi="Times New Roman" w:cs="Times New Roman"/>
          <w:sz w:val="24"/>
          <w:szCs w:val="24"/>
        </w:rPr>
        <w:t xml:space="preserve">  </w:t>
      </w:r>
    </w:p>
    <w:p w:rsidR="00E7587B" w:rsidRDefault="00E7587B" w:rsidP="00B73946">
      <w:pPr>
        <w:rPr>
          <w:rFonts w:ascii="Times New Roman" w:hAnsi="Times New Roman" w:cs="Times New Roman"/>
          <w:b/>
          <w:bCs/>
          <w:sz w:val="24"/>
          <w:szCs w:val="24"/>
        </w:rPr>
      </w:pPr>
    </w:p>
    <w:p w:rsidR="0080052F" w:rsidRPr="001D7072" w:rsidRDefault="0080052F" w:rsidP="0080052F">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Evaluasi Belajar (Munaqasyah)</w:t>
      </w:r>
    </w:p>
    <w:p w:rsidR="0080052F" w:rsidRDefault="0080052F" w:rsidP="00B7394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Belajar tanpa evaluasi tidak akan memacu atau memotivasi santri untuk mencapai tujuan bisa membaca al-qur’an. Dalam dunia pendidikan evaluasi merupakan elemen pemandu berhasil atau tidak santri dalam proses belajar mengajar.</w:t>
      </w:r>
    </w:p>
    <w:p w:rsidR="0080052F" w:rsidRDefault="0080052F" w:rsidP="0080052F">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saat evaluasi, setiap santri yang sudah mencapai target evaluasi belajar (ebta) dengan ustadz atau ustdzahnya masing-masing, maka akan duji oleh seorang </w:t>
      </w:r>
      <w:r>
        <w:rPr>
          <w:rFonts w:ascii="Times New Roman" w:hAnsi="Times New Roman" w:cs="Times New Roman"/>
          <w:sz w:val="24"/>
          <w:szCs w:val="24"/>
        </w:rPr>
        <w:lastRenderedPageBreak/>
        <w:t>ustadz yang diberi tanggung jawab dalam evaluasi tersebut untuk pindah ke tingkatan berikutnya misalnya iqro’ 1 ke iqro’ 2 a</w:t>
      </w:r>
      <w:r w:rsidR="00E118DD">
        <w:rPr>
          <w:rFonts w:ascii="Times New Roman" w:hAnsi="Times New Roman" w:cs="Times New Roman"/>
          <w:sz w:val="24"/>
          <w:szCs w:val="24"/>
        </w:rPr>
        <w:t>tau lanjutannya atau iqro’ 6 ke Al-Q</w:t>
      </w:r>
      <w:r>
        <w:rPr>
          <w:rFonts w:ascii="Times New Roman" w:hAnsi="Times New Roman" w:cs="Times New Roman"/>
          <w:sz w:val="24"/>
          <w:szCs w:val="24"/>
        </w:rPr>
        <w:t xml:space="preserve">ur’an. </w:t>
      </w:r>
    </w:p>
    <w:p w:rsidR="0080052F" w:rsidRDefault="0080052F" w:rsidP="00E118DD">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Cara mengujinya, setiap santri yang akan menghadap untuk melakukan evaluasi belajar (ebta) membaca lembaran evaluasinya sesuai dengan tingkatan masing-masing. Kalau santri tersebut bisa, maka akan akan diuji membaca kembali dari awal dia belajar sampai ke akhir halaman yang disesuaikan dengan tingkatan masing-masing per-iqro’ dengan cara dizigzag atau diacak, agar dapat diketahui bahwa anak bisa bukan karena dia hafal, tapi benar-benar karena dia mengerti huruf dan dapat membacanya. Setelah menyelesaikan ujian yang disesuaikan dengan tingkatan iqro’nya masing-masing, maka akan diuji materi hafalan do’a-doa sehari-hari,</w:t>
      </w:r>
      <w:r w:rsidRPr="00F13C3C">
        <w:rPr>
          <w:rFonts w:ascii="Times New Roman" w:hAnsi="Times New Roman" w:cs="Times New Roman"/>
          <w:sz w:val="24"/>
          <w:szCs w:val="24"/>
        </w:rPr>
        <w:t xml:space="preserve"> </w:t>
      </w:r>
      <w:r>
        <w:rPr>
          <w:rFonts w:ascii="Times New Roman" w:hAnsi="Times New Roman" w:cs="Times New Roman"/>
          <w:sz w:val="24"/>
          <w:szCs w:val="24"/>
        </w:rPr>
        <w:t>surat-surat pendek ataupun ayat-ayat pilihan yang disesuaikan dengan tingkatan masing-masing. Setelah menyelesaikan syarat-syarat kelulusan yaitu hafalan do’a-do’a sehari-hari, surat-surat pendek dan ayat-ayat pendek, maka santri dinyatakan lulus ke tingkat berikutnya. Untuk evaluasi setiap santr</w:t>
      </w:r>
      <w:r w:rsidR="00E118DD">
        <w:rPr>
          <w:rFonts w:ascii="Times New Roman" w:hAnsi="Times New Roman" w:cs="Times New Roman"/>
          <w:sz w:val="24"/>
          <w:szCs w:val="24"/>
        </w:rPr>
        <w:t>i dari iqro’ 6 ke A</w:t>
      </w:r>
      <w:r>
        <w:rPr>
          <w:rFonts w:ascii="Times New Roman" w:hAnsi="Times New Roman" w:cs="Times New Roman"/>
          <w:sz w:val="24"/>
          <w:szCs w:val="24"/>
        </w:rPr>
        <w:t>l-</w:t>
      </w:r>
      <w:r w:rsidR="00E118DD">
        <w:rPr>
          <w:rFonts w:ascii="Times New Roman" w:hAnsi="Times New Roman" w:cs="Times New Roman"/>
          <w:sz w:val="24"/>
          <w:szCs w:val="24"/>
        </w:rPr>
        <w:t>Q</w:t>
      </w:r>
      <w:r>
        <w:rPr>
          <w:rFonts w:ascii="Times New Roman" w:hAnsi="Times New Roman" w:cs="Times New Roman"/>
          <w:sz w:val="24"/>
          <w:szCs w:val="24"/>
        </w:rPr>
        <w:t>ur’an, maka santri tersebut akan diuji dari lembaran evaluasi belajar (ebta) di iqro’ 6, kemudian diuji dari iqro’ 1 sampai dengan iqro’ 6 dengan cara dizigzag atau diacak. Ditambah lagi syaratnya yaitu hafal seluruh doa-do’a sehari-hari.</w:t>
      </w:r>
    </w:p>
    <w:p w:rsidR="0080052F" w:rsidRDefault="0080052F" w:rsidP="0080052F">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Secara administrasi, setiap santri yang sudah lulus berdasarkan tingkatannya masing-masing akan ditulis di dalam lembaran Kartu Prestasi Santri. Sedangkan ujian hafalan do’a-do’a sehari-hari, surat-surat pendek dan ayat-ayat pilihan diujikan oleh ustdz atau ustadzahnya masing-masing. Hafalannya dihafal dengan cara dicicil sedikit demi sedikit. Kalau sudah hafal dicatat di dalam kartu prestasi.</w:t>
      </w:r>
    </w:p>
    <w:p w:rsidR="00CB0927" w:rsidRDefault="00CB0927" w:rsidP="00B73946">
      <w:pPr>
        <w:pStyle w:val="NoSpacing"/>
        <w:jc w:val="center"/>
        <w:rPr>
          <w:rFonts w:ascii="Times New Roman" w:hAnsi="Times New Roman" w:cs="Times New Roman"/>
          <w:sz w:val="24"/>
          <w:szCs w:val="24"/>
        </w:rPr>
      </w:pPr>
    </w:p>
    <w:p w:rsidR="0080052F" w:rsidRDefault="00CB0927" w:rsidP="00AF6237">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AF6237">
        <w:rPr>
          <w:rFonts w:ascii="Times New Roman" w:hAnsi="Times New Roman" w:cs="Times New Roman"/>
          <w:sz w:val="24"/>
          <w:szCs w:val="24"/>
        </w:rPr>
        <w:t>22</w:t>
      </w:r>
      <w:r>
        <w:rPr>
          <w:rFonts w:ascii="Times New Roman" w:hAnsi="Times New Roman" w:cs="Times New Roman"/>
          <w:sz w:val="24"/>
          <w:szCs w:val="24"/>
        </w:rPr>
        <w:t xml:space="preserve">. </w:t>
      </w:r>
      <w:r w:rsidR="0080052F">
        <w:rPr>
          <w:rFonts w:ascii="Times New Roman" w:hAnsi="Times New Roman" w:cs="Times New Roman"/>
          <w:sz w:val="24"/>
          <w:szCs w:val="24"/>
        </w:rPr>
        <w:t xml:space="preserve">Syarat-Syarat Kelulusan </w:t>
      </w:r>
      <w:r>
        <w:rPr>
          <w:rFonts w:ascii="Times New Roman" w:hAnsi="Times New Roman" w:cs="Times New Roman"/>
          <w:sz w:val="24"/>
          <w:szCs w:val="24"/>
        </w:rPr>
        <w:t>sesuai dengan tingkatannya</w:t>
      </w:r>
    </w:p>
    <w:tbl>
      <w:tblPr>
        <w:tblStyle w:val="TableGrid"/>
        <w:tblW w:w="0" w:type="auto"/>
        <w:tblLook w:val="04A0"/>
      </w:tblPr>
      <w:tblGrid>
        <w:gridCol w:w="533"/>
        <w:gridCol w:w="5026"/>
        <w:gridCol w:w="3162"/>
      </w:tblGrid>
      <w:tr w:rsidR="00CB0927" w:rsidRPr="00CB0927" w:rsidTr="00CB0927">
        <w:tc>
          <w:tcPr>
            <w:tcW w:w="534" w:type="dxa"/>
          </w:tcPr>
          <w:p w:rsidR="00CB0927" w:rsidRPr="00CB0927" w:rsidRDefault="00CB0927" w:rsidP="00CB0927">
            <w:pPr>
              <w:pStyle w:val="NoSpacing"/>
              <w:jc w:val="center"/>
              <w:rPr>
                <w:rFonts w:ascii="Times New Roman" w:hAnsi="Times New Roman" w:cs="Times New Roman"/>
                <w:b/>
                <w:bCs/>
                <w:sz w:val="24"/>
                <w:szCs w:val="24"/>
              </w:rPr>
            </w:pPr>
            <w:r w:rsidRPr="00CB0927">
              <w:rPr>
                <w:rFonts w:ascii="Times New Roman" w:hAnsi="Times New Roman" w:cs="Times New Roman"/>
                <w:b/>
                <w:bCs/>
                <w:sz w:val="24"/>
                <w:szCs w:val="24"/>
              </w:rPr>
              <w:t>No</w:t>
            </w:r>
          </w:p>
        </w:tc>
        <w:tc>
          <w:tcPr>
            <w:tcW w:w="5244" w:type="dxa"/>
          </w:tcPr>
          <w:p w:rsidR="00CB0927" w:rsidRPr="00CB0927" w:rsidRDefault="00CB0927" w:rsidP="00CB0927">
            <w:pPr>
              <w:pStyle w:val="NoSpacing"/>
              <w:jc w:val="center"/>
              <w:rPr>
                <w:rFonts w:ascii="Times New Roman" w:hAnsi="Times New Roman" w:cs="Times New Roman"/>
                <w:b/>
                <w:bCs/>
                <w:sz w:val="24"/>
                <w:szCs w:val="24"/>
              </w:rPr>
            </w:pPr>
            <w:r w:rsidRPr="00CB0927">
              <w:rPr>
                <w:rFonts w:ascii="Times New Roman" w:hAnsi="Times New Roman" w:cs="Times New Roman"/>
                <w:b/>
                <w:bCs/>
                <w:sz w:val="24"/>
                <w:szCs w:val="24"/>
              </w:rPr>
              <w:t>Materi</w:t>
            </w:r>
          </w:p>
        </w:tc>
        <w:tc>
          <w:tcPr>
            <w:tcW w:w="3276" w:type="dxa"/>
          </w:tcPr>
          <w:p w:rsidR="00CB0927" w:rsidRPr="00CB0927" w:rsidRDefault="00CB0927" w:rsidP="00CB0927">
            <w:pPr>
              <w:pStyle w:val="NoSpacing"/>
              <w:jc w:val="center"/>
              <w:rPr>
                <w:rFonts w:ascii="Times New Roman" w:hAnsi="Times New Roman" w:cs="Times New Roman"/>
                <w:b/>
                <w:bCs/>
                <w:sz w:val="24"/>
                <w:szCs w:val="24"/>
              </w:rPr>
            </w:pPr>
            <w:r w:rsidRPr="00CB0927">
              <w:rPr>
                <w:rFonts w:ascii="Times New Roman" w:hAnsi="Times New Roman" w:cs="Times New Roman"/>
                <w:b/>
                <w:bCs/>
                <w:sz w:val="24"/>
                <w:szCs w:val="24"/>
              </w:rPr>
              <w:t>Tingkatan</w:t>
            </w:r>
          </w:p>
        </w:tc>
      </w:tr>
      <w:tr w:rsidR="00CB0927" w:rsidTr="00CB0927">
        <w:tc>
          <w:tcPr>
            <w:tcW w:w="53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1.</w:t>
            </w:r>
          </w:p>
        </w:tc>
        <w:tc>
          <w:tcPr>
            <w:tcW w:w="524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Niat Wudhu</w:t>
            </w:r>
          </w:p>
        </w:tc>
        <w:tc>
          <w:tcPr>
            <w:tcW w:w="3276" w:type="dxa"/>
            <w:vMerge w:val="restart"/>
            <w:vAlign w:val="center"/>
          </w:tcPr>
          <w:p w:rsidR="00CB0927" w:rsidRPr="00CB0927" w:rsidRDefault="00CB0927" w:rsidP="00CB0927">
            <w:pPr>
              <w:pStyle w:val="NoSpacing"/>
              <w:jc w:val="center"/>
              <w:rPr>
                <w:rFonts w:ascii="Times New Roman" w:hAnsi="Times New Roman" w:cs="Times New Roman"/>
                <w:b/>
                <w:bCs/>
                <w:sz w:val="28"/>
                <w:szCs w:val="28"/>
              </w:rPr>
            </w:pPr>
            <w:r w:rsidRPr="00CB0927">
              <w:rPr>
                <w:rFonts w:ascii="Times New Roman" w:hAnsi="Times New Roman" w:cs="Times New Roman"/>
                <w:b/>
                <w:bCs/>
                <w:sz w:val="28"/>
                <w:szCs w:val="28"/>
              </w:rPr>
              <w:t>Iqro’ 1</w:t>
            </w:r>
          </w:p>
        </w:tc>
      </w:tr>
      <w:tr w:rsidR="00CB0927" w:rsidTr="00CB0927">
        <w:tc>
          <w:tcPr>
            <w:tcW w:w="53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2.</w:t>
            </w:r>
          </w:p>
        </w:tc>
        <w:tc>
          <w:tcPr>
            <w:tcW w:w="524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Do’a Sesudah Wudhu</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3.</w:t>
            </w:r>
          </w:p>
        </w:tc>
        <w:tc>
          <w:tcPr>
            <w:tcW w:w="524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Niat Sholat</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4.</w:t>
            </w:r>
          </w:p>
        </w:tc>
        <w:tc>
          <w:tcPr>
            <w:tcW w:w="524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Takbiratul Ihrom</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5.</w:t>
            </w:r>
          </w:p>
        </w:tc>
        <w:tc>
          <w:tcPr>
            <w:tcW w:w="524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Do’a Iftitah</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lastRenderedPageBreak/>
              <w:t>6.</w:t>
            </w:r>
          </w:p>
        </w:tc>
        <w:tc>
          <w:tcPr>
            <w:tcW w:w="524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Surat Al Fatihah</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7.</w:t>
            </w:r>
          </w:p>
        </w:tc>
        <w:tc>
          <w:tcPr>
            <w:tcW w:w="524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Ruku’ + Do’a Ruku’</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8.</w:t>
            </w:r>
          </w:p>
        </w:tc>
        <w:tc>
          <w:tcPr>
            <w:tcW w:w="524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I’tidal + Do’a I’tidal</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9.</w:t>
            </w:r>
          </w:p>
        </w:tc>
        <w:tc>
          <w:tcPr>
            <w:tcW w:w="524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Sujud + Do’a Sujud</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8D7439" w:rsidRDefault="00CB0927" w:rsidP="008C0584">
            <w:pPr>
              <w:pStyle w:val="NoSpacing"/>
              <w:rPr>
                <w:rFonts w:ascii="Times New Roman" w:hAnsi="Times New Roman" w:cs="Times New Roman"/>
                <w:sz w:val="24"/>
                <w:szCs w:val="24"/>
              </w:rPr>
            </w:pPr>
            <w:r w:rsidRPr="008D7439">
              <w:rPr>
                <w:rFonts w:ascii="Times New Roman" w:hAnsi="Times New Roman" w:cs="Times New Roman"/>
                <w:sz w:val="24"/>
                <w:szCs w:val="24"/>
              </w:rPr>
              <w:t>10.</w:t>
            </w:r>
          </w:p>
        </w:tc>
        <w:tc>
          <w:tcPr>
            <w:tcW w:w="5244" w:type="dxa"/>
          </w:tcPr>
          <w:p w:rsidR="00CB0927" w:rsidRPr="008D7439" w:rsidRDefault="00EF4AB5" w:rsidP="00EF4AB5">
            <w:pPr>
              <w:pStyle w:val="NoSpacing"/>
              <w:rPr>
                <w:rFonts w:ascii="Times New Roman" w:hAnsi="Times New Roman" w:cs="Times New Roman"/>
                <w:sz w:val="24"/>
                <w:szCs w:val="24"/>
              </w:rPr>
            </w:pPr>
            <w:r>
              <w:rPr>
                <w:rFonts w:ascii="Times New Roman" w:hAnsi="Times New Roman" w:cs="Times New Roman"/>
                <w:sz w:val="24"/>
                <w:szCs w:val="24"/>
              </w:rPr>
              <w:t xml:space="preserve">Surat </w:t>
            </w:r>
            <w:r w:rsidRPr="00EF4AB5">
              <w:rPr>
                <w:rFonts w:ascii="Times New Roman" w:hAnsi="Times New Roman" w:cs="Times New Roman"/>
                <w:i/>
                <w:iCs/>
                <w:sz w:val="24"/>
                <w:szCs w:val="24"/>
              </w:rPr>
              <w:t>An-</w:t>
            </w:r>
            <w:r w:rsidR="00CB0927" w:rsidRPr="00EF4AB5">
              <w:rPr>
                <w:rFonts w:ascii="Times New Roman" w:hAnsi="Times New Roman" w:cs="Times New Roman"/>
                <w:i/>
                <w:iCs/>
                <w:sz w:val="24"/>
                <w:szCs w:val="24"/>
              </w:rPr>
              <w:t>N</w:t>
            </w:r>
            <w:r w:rsidRPr="00EF4AB5">
              <w:rPr>
                <w:rFonts w:ascii="Times New Roman" w:hAnsi="Times New Roman" w:cs="Times New Roman"/>
                <w:i/>
                <w:iCs/>
                <w:sz w:val="24"/>
                <w:szCs w:val="24"/>
              </w:rPr>
              <w:t>ā</w:t>
            </w:r>
            <w:r w:rsidR="00CB0927" w:rsidRPr="00EF4AB5">
              <w:rPr>
                <w:rFonts w:ascii="Times New Roman" w:hAnsi="Times New Roman" w:cs="Times New Roman"/>
                <w:i/>
                <w:iCs/>
                <w:sz w:val="24"/>
                <w:szCs w:val="24"/>
              </w:rPr>
              <w:t>s</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8C0584">
        <w:tc>
          <w:tcPr>
            <w:tcW w:w="9054" w:type="dxa"/>
            <w:gridSpan w:val="3"/>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1.</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Duduk di antara Dua Sujud + Do’anya</w:t>
            </w:r>
          </w:p>
        </w:tc>
        <w:tc>
          <w:tcPr>
            <w:tcW w:w="3276" w:type="dxa"/>
            <w:vMerge w:val="restart"/>
            <w:vAlign w:val="center"/>
          </w:tcPr>
          <w:p w:rsidR="00CB0927" w:rsidRDefault="00CB0927" w:rsidP="00CB0927">
            <w:pPr>
              <w:pStyle w:val="NoSpacing"/>
              <w:jc w:val="center"/>
              <w:rPr>
                <w:rFonts w:ascii="Times New Roman" w:hAnsi="Times New Roman" w:cs="Times New Roman"/>
                <w:sz w:val="24"/>
                <w:szCs w:val="24"/>
              </w:rPr>
            </w:pPr>
            <w:r w:rsidRPr="00CB0927">
              <w:rPr>
                <w:rFonts w:ascii="Times New Roman" w:hAnsi="Times New Roman" w:cs="Times New Roman"/>
                <w:b/>
                <w:bCs/>
                <w:sz w:val="28"/>
                <w:szCs w:val="28"/>
              </w:rPr>
              <w:t xml:space="preserve">Iqro’ </w:t>
            </w:r>
            <w:r>
              <w:rPr>
                <w:rFonts w:ascii="Times New Roman" w:hAnsi="Times New Roman" w:cs="Times New Roman"/>
                <w:b/>
                <w:bCs/>
                <w:sz w:val="28"/>
                <w:szCs w:val="28"/>
              </w:rPr>
              <w:t>2</w:t>
            </w: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2.</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Duduk Tasyahhud + Do’anya</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3.</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Sholawat Nabi</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4.</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Dzikir Setelah Sholat</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5.</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Sesudah Sholat (Pembuka + Penutup Do’a)</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6.</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Adzan</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7.</w:t>
            </w:r>
          </w:p>
        </w:tc>
        <w:tc>
          <w:tcPr>
            <w:tcW w:w="5244" w:type="dxa"/>
          </w:tcPr>
          <w:p w:rsidR="00CB0927" w:rsidRPr="00F13C3C" w:rsidRDefault="00CB0927" w:rsidP="00EF4AB5">
            <w:pPr>
              <w:pStyle w:val="NoSpacing"/>
              <w:rPr>
                <w:rFonts w:ascii="Times New Roman" w:hAnsi="Times New Roman" w:cs="Times New Roman"/>
                <w:sz w:val="24"/>
                <w:szCs w:val="24"/>
              </w:rPr>
            </w:pPr>
            <w:r w:rsidRPr="00F13C3C">
              <w:rPr>
                <w:rFonts w:ascii="Times New Roman" w:hAnsi="Times New Roman" w:cs="Times New Roman"/>
                <w:sz w:val="24"/>
                <w:szCs w:val="24"/>
              </w:rPr>
              <w:t>Iq</w:t>
            </w:r>
            <w:r w:rsidR="00EF4AB5">
              <w:rPr>
                <w:rFonts w:ascii="Times New Roman" w:hAnsi="Times New Roman" w:cs="Times New Roman"/>
                <w:sz w:val="24"/>
                <w:szCs w:val="24"/>
              </w:rPr>
              <w:t>a</w:t>
            </w:r>
            <w:r w:rsidRPr="00F13C3C">
              <w:rPr>
                <w:rFonts w:ascii="Times New Roman" w:hAnsi="Times New Roman" w:cs="Times New Roman"/>
                <w:sz w:val="24"/>
                <w:szCs w:val="24"/>
              </w:rPr>
              <w:t>mah</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8.</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Untuk Kedua Orang Tua</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9.</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Kebaikan Dunia dan Akhirat</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10.</w:t>
            </w:r>
          </w:p>
        </w:tc>
        <w:tc>
          <w:tcPr>
            <w:tcW w:w="5244" w:type="dxa"/>
          </w:tcPr>
          <w:p w:rsidR="00CB0927" w:rsidRPr="00F13C3C" w:rsidRDefault="00F74077" w:rsidP="008C0584">
            <w:pPr>
              <w:pStyle w:val="NoSpacing"/>
              <w:rPr>
                <w:rFonts w:ascii="Times New Roman" w:hAnsi="Times New Roman" w:cs="Times New Roman"/>
                <w:sz w:val="24"/>
                <w:szCs w:val="24"/>
              </w:rPr>
            </w:pPr>
            <w:r>
              <w:rPr>
                <w:rFonts w:ascii="Times New Roman" w:hAnsi="Times New Roman" w:cs="Times New Roman"/>
                <w:sz w:val="24"/>
                <w:szCs w:val="24"/>
              </w:rPr>
              <w:t xml:space="preserve">Surat </w:t>
            </w:r>
            <w:r w:rsidRPr="00F74077">
              <w:rPr>
                <w:rFonts w:ascii="Times New Roman" w:hAnsi="Times New Roman" w:cs="Times New Roman"/>
                <w:i/>
                <w:iCs/>
                <w:sz w:val="24"/>
                <w:szCs w:val="24"/>
              </w:rPr>
              <w:t>Al-</w:t>
            </w:r>
            <w:r w:rsidR="00CB0927" w:rsidRPr="00F74077">
              <w:rPr>
                <w:rFonts w:ascii="Times New Roman" w:hAnsi="Times New Roman" w:cs="Times New Roman"/>
                <w:i/>
                <w:iCs/>
                <w:sz w:val="24"/>
                <w:szCs w:val="24"/>
              </w:rPr>
              <w:t>Falaq</w:t>
            </w:r>
            <w:r w:rsidR="00CB0927" w:rsidRPr="00F13C3C">
              <w:rPr>
                <w:rFonts w:ascii="Times New Roman" w:hAnsi="Times New Roman" w:cs="Times New Roman"/>
                <w:sz w:val="24"/>
                <w:szCs w:val="24"/>
              </w:rPr>
              <w:t xml:space="preserve"> </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Pr>
                <w:rFonts w:ascii="Times New Roman" w:hAnsi="Times New Roman" w:cs="Times New Roman"/>
                <w:sz w:val="24"/>
                <w:szCs w:val="24"/>
              </w:rPr>
              <w:t>11.</w:t>
            </w:r>
          </w:p>
        </w:tc>
        <w:tc>
          <w:tcPr>
            <w:tcW w:w="5244" w:type="dxa"/>
          </w:tcPr>
          <w:p w:rsidR="00CB0927" w:rsidRPr="00F13C3C" w:rsidRDefault="00F74077" w:rsidP="008C0584">
            <w:pPr>
              <w:pStyle w:val="NoSpacing"/>
              <w:rPr>
                <w:rFonts w:ascii="Times New Roman" w:hAnsi="Times New Roman" w:cs="Times New Roman"/>
                <w:sz w:val="24"/>
                <w:szCs w:val="24"/>
              </w:rPr>
            </w:pPr>
            <w:r>
              <w:rPr>
                <w:rFonts w:ascii="Times New Roman" w:hAnsi="Times New Roman" w:cs="Times New Roman"/>
                <w:sz w:val="24"/>
                <w:szCs w:val="24"/>
              </w:rPr>
              <w:t xml:space="preserve">Surat </w:t>
            </w:r>
            <w:r w:rsidRPr="00F74077">
              <w:rPr>
                <w:rFonts w:ascii="Times New Roman" w:hAnsi="Times New Roman" w:cs="Times New Roman"/>
                <w:i/>
                <w:iCs/>
                <w:sz w:val="24"/>
                <w:szCs w:val="24"/>
              </w:rPr>
              <w:t>Al-</w:t>
            </w:r>
            <w:r w:rsidR="00CB0927" w:rsidRPr="00F74077">
              <w:rPr>
                <w:rFonts w:ascii="Times New Roman" w:hAnsi="Times New Roman" w:cs="Times New Roman"/>
                <w:i/>
                <w:iCs/>
                <w:sz w:val="24"/>
                <w:szCs w:val="24"/>
              </w:rPr>
              <w:t>Ikhlas</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8C0584">
        <w:tc>
          <w:tcPr>
            <w:tcW w:w="9054" w:type="dxa"/>
            <w:gridSpan w:val="3"/>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1.</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Sebelum Makan</w:t>
            </w:r>
          </w:p>
        </w:tc>
        <w:tc>
          <w:tcPr>
            <w:tcW w:w="3276" w:type="dxa"/>
            <w:vMerge w:val="restart"/>
            <w:vAlign w:val="center"/>
          </w:tcPr>
          <w:p w:rsidR="00CB0927" w:rsidRDefault="00CB0927" w:rsidP="008C0584">
            <w:pPr>
              <w:pStyle w:val="NoSpacing"/>
              <w:jc w:val="center"/>
              <w:rPr>
                <w:rFonts w:ascii="Times New Roman" w:hAnsi="Times New Roman" w:cs="Times New Roman"/>
                <w:sz w:val="24"/>
                <w:szCs w:val="24"/>
              </w:rPr>
            </w:pPr>
            <w:r w:rsidRPr="00CB0927">
              <w:rPr>
                <w:rFonts w:ascii="Times New Roman" w:hAnsi="Times New Roman" w:cs="Times New Roman"/>
                <w:b/>
                <w:bCs/>
                <w:sz w:val="28"/>
                <w:szCs w:val="28"/>
              </w:rPr>
              <w:t xml:space="preserve">Iqro’ </w:t>
            </w:r>
            <w:r>
              <w:rPr>
                <w:rFonts w:ascii="Times New Roman" w:hAnsi="Times New Roman" w:cs="Times New Roman"/>
                <w:b/>
                <w:bCs/>
                <w:sz w:val="28"/>
                <w:szCs w:val="28"/>
              </w:rPr>
              <w:t>3</w:t>
            </w: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2.</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Sesudah Makan</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3.</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Sebelum Tidur</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4.</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Bangun Tidur</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5.</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Sesudah Adzan</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6.</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Sesudah Iqamah</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7.</w:t>
            </w:r>
          </w:p>
        </w:tc>
        <w:tc>
          <w:tcPr>
            <w:tcW w:w="5244" w:type="dxa"/>
          </w:tcPr>
          <w:p w:rsidR="00CB0927" w:rsidRPr="00F13C3C" w:rsidRDefault="003547A4" w:rsidP="008C0584">
            <w:pPr>
              <w:pStyle w:val="NoSpacing"/>
              <w:rPr>
                <w:rFonts w:ascii="Times New Roman" w:hAnsi="Times New Roman" w:cs="Times New Roman"/>
                <w:sz w:val="24"/>
                <w:szCs w:val="24"/>
              </w:rPr>
            </w:pPr>
            <w:r>
              <w:rPr>
                <w:rFonts w:ascii="Times New Roman" w:hAnsi="Times New Roman" w:cs="Times New Roman"/>
                <w:sz w:val="24"/>
                <w:szCs w:val="24"/>
              </w:rPr>
              <w:t xml:space="preserve">Surat </w:t>
            </w:r>
            <w:r w:rsidRPr="003547A4">
              <w:rPr>
                <w:rFonts w:ascii="Times New Roman" w:hAnsi="Times New Roman" w:cs="Times New Roman"/>
                <w:i/>
                <w:iCs/>
                <w:sz w:val="24"/>
                <w:szCs w:val="24"/>
              </w:rPr>
              <w:t>Al-</w:t>
            </w:r>
            <w:r w:rsidR="00CB0927" w:rsidRPr="003547A4">
              <w:rPr>
                <w:rFonts w:ascii="Times New Roman" w:hAnsi="Times New Roman" w:cs="Times New Roman"/>
                <w:i/>
                <w:iCs/>
                <w:sz w:val="24"/>
                <w:szCs w:val="24"/>
              </w:rPr>
              <w:t>Lahab</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8.</w:t>
            </w:r>
          </w:p>
        </w:tc>
        <w:tc>
          <w:tcPr>
            <w:tcW w:w="5244" w:type="dxa"/>
          </w:tcPr>
          <w:p w:rsidR="00CB0927" w:rsidRPr="00F13C3C" w:rsidRDefault="003547A4" w:rsidP="008C0584">
            <w:pPr>
              <w:pStyle w:val="NoSpacing"/>
              <w:rPr>
                <w:rFonts w:ascii="Times New Roman" w:hAnsi="Times New Roman" w:cs="Times New Roman"/>
                <w:sz w:val="24"/>
                <w:szCs w:val="24"/>
              </w:rPr>
            </w:pPr>
            <w:r>
              <w:rPr>
                <w:rFonts w:ascii="Times New Roman" w:hAnsi="Times New Roman" w:cs="Times New Roman"/>
                <w:sz w:val="24"/>
                <w:szCs w:val="24"/>
              </w:rPr>
              <w:t xml:space="preserve">Surat </w:t>
            </w:r>
            <w:r w:rsidRPr="003547A4">
              <w:rPr>
                <w:rFonts w:ascii="Times New Roman" w:hAnsi="Times New Roman" w:cs="Times New Roman"/>
                <w:i/>
                <w:iCs/>
                <w:sz w:val="24"/>
                <w:szCs w:val="24"/>
              </w:rPr>
              <w:t>An-</w:t>
            </w:r>
            <w:r w:rsidR="00CB0927" w:rsidRPr="003547A4">
              <w:rPr>
                <w:rFonts w:ascii="Times New Roman" w:hAnsi="Times New Roman" w:cs="Times New Roman"/>
                <w:i/>
                <w:iCs/>
                <w:sz w:val="24"/>
                <w:szCs w:val="24"/>
              </w:rPr>
              <w:t>Nashr</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9.</w:t>
            </w:r>
          </w:p>
        </w:tc>
        <w:tc>
          <w:tcPr>
            <w:tcW w:w="5244" w:type="dxa"/>
          </w:tcPr>
          <w:p w:rsidR="00CB0927" w:rsidRPr="00F13C3C" w:rsidRDefault="003547A4" w:rsidP="008C0584">
            <w:pPr>
              <w:pStyle w:val="NoSpacing"/>
              <w:rPr>
                <w:rFonts w:ascii="Times New Roman" w:hAnsi="Times New Roman" w:cs="Times New Roman"/>
                <w:sz w:val="24"/>
                <w:szCs w:val="24"/>
              </w:rPr>
            </w:pPr>
            <w:r>
              <w:rPr>
                <w:rFonts w:ascii="Times New Roman" w:hAnsi="Times New Roman" w:cs="Times New Roman"/>
                <w:sz w:val="24"/>
                <w:szCs w:val="24"/>
              </w:rPr>
              <w:t xml:space="preserve">Surat </w:t>
            </w:r>
            <w:r w:rsidRPr="003547A4">
              <w:rPr>
                <w:rFonts w:ascii="Times New Roman" w:hAnsi="Times New Roman" w:cs="Times New Roman"/>
                <w:i/>
                <w:iCs/>
                <w:sz w:val="24"/>
                <w:szCs w:val="24"/>
              </w:rPr>
              <w:t>Al-</w:t>
            </w:r>
            <w:r w:rsidR="00CB0927" w:rsidRPr="003547A4">
              <w:rPr>
                <w:rFonts w:ascii="Times New Roman" w:hAnsi="Times New Roman" w:cs="Times New Roman"/>
                <w:i/>
                <w:iCs/>
                <w:sz w:val="24"/>
                <w:szCs w:val="24"/>
              </w:rPr>
              <w:t>K</w:t>
            </w:r>
            <w:r w:rsidRPr="003547A4">
              <w:rPr>
                <w:rFonts w:ascii="Times New Roman" w:hAnsi="Times New Roman" w:cs="Times New Roman"/>
                <w:i/>
                <w:iCs/>
                <w:sz w:val="24"/>
                <w:szCs w:val="24"/>
              </w:rPr>
              <w:t>ā</w:t>
            </w:r>
            <w:r w:rsidR="00CB0927" w:rsidRPr="003547A4">
              <w:rPr>
                <w:rFonts w:ascii="Times New Roman" w:hAnsi="Times New Roman" w:cs="Times New Roman"/>
                <w:i/>
                <w:iCs/>
                <w:sz w:val="24"/>
                <w:szCs w:val="24"/>
              </w:rPr>
              <w:t>firun</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10.</w:t>
            </w:r>
          </w:p>
        </w:tc>
        <w:tc>
          <w:tcPr>
            <w:tcW w:w="5244" w:type="dxa"/>
          </w:tcPr>
          <w:p w:rsidR="00CB0927" w:rsidRPr="00F13C3C" w:rsidRDefault="003547A4" w:rsidP="008C0584">
            <w:pPr>
              <w:pStyle w:val="NoSpacing"/>
              <w:rPr>
                <w:rFonts w:ascii="Times New Roman" w:hAnsi="Times New Roman" w:cs="Times New Roman"/>
                <w:sz w:val="24"/>
                <w:szCs w:val="24"/>
              </w:rPr>
            </w:pPr>
            <w:r>
              <w:rPr>
                <w:rFonts w:ascii="Times New Roman" w:hAnsi="Times New Roman" w:cs="Times New Roman"/>
                <w:sz w:val="24"/>
                <w:szCs w:val="24"/>
              </w:rPr>
              <w:t xml:space="preserve">Surat </w:t>
            </w:r>
            <w:r w:rsidRPr="003547A4">
              <w:rPr>
                <w:rFonts w:ascii="Times New Roman" w:hAnsi="Times New Roman" w:cs="Times New Roman"/>
                <w:i/>
                <w:iCs/>
                <w:sz w:val="24"/>
                <w:szCs w:val="24"/>
              </w:rPr>
              <w:t>Al-Kau</w:t>
            </w:r>
            <w:r w:rsidR="00CB0927" w:rsidRPr="003547A4">
              <w:rPr>
                <w:rFonts w:ascii="Times New Roman" w:hAnsi="Times New Roman" w:cs="Times New Roman"/>
                <w:i/>
                <w:iCs/>
                <w:sz w:val="24"/>
                <w:szCs w:val="24"/>
                <w:u w:val="single"/>
              </w:rPr>
              <w:t>s</w:t>
            </w:r>
            <w:r w:rsidR="00CB0927" w:rsidRPr="003547A4">
              <w:rPr>
                <w:rFonts w:ascii="Times New Roman" w:hAnsi="Times New Roman" w:cs="Times New Roman"/>
                <w:i/>
                <w:iCs/>
                <w:sz w:val="24"/>
                <w:szCs w:val="24"/>
              </w:rPr>
              <w:t>ar</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8C0584">
        <w:tc>
          <w:tcPr>
            <w:tcW w:w="9054" w:type="dxa"/>
            <w:gridSpan w:val="3"/>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1.</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Bercermin</w:t>
            </w:r>
          </w:p>
        </w:tc>
        <w:tc>
          <w:tcPr>
            <w:tcW w:w="3276" w:type="dxa"/>
            <w:vMerge w:val="restart"/>
            <w:vAlign w:val="center"/>
          </w:tcPr>
          <w:p w:rsidR="00CB0927" w:rsidRDefault="00CB0927" w:rsidP="00CB0927">
            <w:pPr>
              <w:pStyle w:val="NoSpacing"/>
              <w:jc w:val="center"/>
              <w:rPr>
                <w:rFonts w:ascii="Times New Roman" w:hAnsi="Times New Roman" w:cs="Times New Roman"/>
                <w:sz w:val="24"/>
                <w:szCs w:val="24"/>
              </w:rPr>
            </w:pPr>
            <w:r w:rsidRPr="00CB0927">
              <w:rPr>
                <w:rFonts w:ascii="Times New Roman" w:hAnsi="Times New Roman" w:cs="Times New Roman"/>
                <w:b/>
                <w:bCs/>
                <w:sz w:val="28"/>
                <w:szCs w:val="28"/>
              </w:rPr>
              <w:t xml:space="preserve">Iqro’ </w:t>
            </w:r>
            <w:r>
              <w:rPr>
                <w:rFonts w:ascii="Times New Roman" w:hAnsi="Times New Roman" w:cs="Times New Roman"/>
                <w:b/>
                <w:bCs/>
                <w:sz w:val="28"/>
                <w:szCs w:val="28"/>
              </w:rPr>
              <w:t>4</w:t>
            </w: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2.</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Masuk Masjid</w:t>
            </w:r>
          </w:p>
        </w:tc>
        <w:tc>
          <w:tcPr>
            <w:tcW w:w="3276" w:type="dxa"/>
            <w:vMerge/>
            <w:vAlign w:val="center"/>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3.</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Keluar Masjid</w:t>
            </w:r>
          </w:p>
        </w:tc>
        <w:tc>
          <w:tcPr>
            <w:tcW w:w="3276" w:type="dxa"/>
            <w:vMerge/>
            <w:vAlign w:val="center"/>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4.</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Keluar Rumah</w:t>
            </w:r>
          </w:p>
        </w:tc>
        <w:tc>
          <w:tcPr>
            <w:tcW w:w="3276" w:type="dxa"/>
            <w:vMerge/>
            <w:vAlign w:val="center"/>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5.</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Masuk WC</w:t>
            </w:r>
          </w:p>
        </w:tc>
        <w:tc>
          <w:tcPr>
            <w:tcW w:w="3276" w:type="dxa"/>
            <w:vMerge/>
            <w:vAlign w:val="center"/>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6.</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Keluar WC</w:t>
            </w:r>
          </w:p>
        </w:tc>
        <w:tc>
          <w:tcPr>
            <w:tcW w:w="3276" w:type="dxa"/>
            <w:vMerge/>
            <w:vAlign w:val="center"/>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7.</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Akhir Pertemuan</w:t>
            </w:r>
          </w:p>
        </w:tc>
        <w:tc>
          <w:tcPr>
            <w:tcW w:w="3276" w:type="dxa"/>
            <w:vMerge/>
            <w:vAlign w:val="center"/>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8.</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Memperoleh Rahmat</w:t>
            </w:r>
          </w:p>
        </w:tc>
        <w:tc>
          <w:tcPr>
            <w:tcW w:w="3276" w:type="dxa"/>
            <w:vMerge/>
            <w:vAlign w:val="center"/>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9.</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Kelancaran Bicara</w:t>
            </w:r>
          </w:p>
        </w:tc>
        <w:tc>
          <w:tcPr>
            <w:tcW w:w="3276" w:type="dxa"/>
            <w:vMerge/>
            <w:vAlign w:val="center"/>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10.</w:t>
            </w:r>
          </w:p>
        </w:tc>
        <w:tc>
          <w:tcPr>
            <w:tcW w:w="5244" w:type="dxa"/>
          </w:tcPr>
          <w:p w:rsidR="00CB0927" w:rsidRPr="00F13C3C" w:rsidRDefault="003547A4" w:rsidP="003547A4">
            <w:pPr>
              <w:pStyle w:val="NoSpacing"/>
              <w:rPr>
                <w:rFonts w:ascii="Times New Roman" w:hAnsi="Times New Roman" w:cs="Times New Roman"/>
                <w:sz w:val="24"/>
                <w:szCs w:val="24"/>
              </w:rPr>
            </w:pPr>
            <w:r>
              <w:rPr>
                <w:rFonts w:ascii="Times New Roman" w:hAnsi="Times New Roman" w:cs="Times New Roman"/>
                <w:sz w:val="24"/>
                <w:szCs w:val="24"/>
              </w:rPr>
              <w:t xml:space="preserve">Surat </w:t>
            </w:r>
            <w:r w:rsidRPr="003547A4">
              <w:rPr>
                <w:rFonts w:ascii="Times New Roman" w:hAnsi="Times New Roman" w:cs="Times New Roman"/>
                <w:i/>
                <w:iCs/>
                <w:sz w:val="24"/>
                <w:szCs w:val="24"/>
              </w:rPr>
              <w:t>Al-</w:t>
            </w:r>
            <w:r w:rsidR="00CB0927" w:rsidRPr="003547A4">
              <w:rPr>
                <w:rFonts w:ascii="Times New Roman" w:hAnsi="Times New Roman" w:cs="Times New Roman"/>
                <w:i/>
                <w:iCs/>
                <w:sz w:val="24"/>
                <w:szCs w:val="24"/>
              </w:rPr>
              <w:t>M</w:t>
            </w:r>
            <w:r w:rsidRPr="003547A4">
              <w:rPr>
                <w:rFonts w:ascii="Times New Roman" w:hAnsi="Times New Roman" w:cs="Times New Roman"/>
                <w:i/>
                <w:iCs/>
                <w:sz w:val="24"/>
                <w:szCs w:val="24"/>
              </w:rPr>
              <w:t>ā</w:t>
            </w:r>
            <w:r w:rsidR="00CB0927" w:rsidRPr="003547A4">
              <w:rPr>
                <w:rFonts w:ascii="Times New Roman" w:hAnsi="Times New Roman" w:cs="Times New Roman"/>
                <w:i/>
                <w:iCs/>
                <w:sz w:val="24"/>
                <w:szCs w:val="24"/>
              </w:rPr>
              <w:t>’</w:t>
            </w:r>
            <w:r w:rsidRPr="003547A4">
              <w:rPr>
                <w:rFonts w:ascii="Times New Roman" w:hAnsi="Times New Roman" w:cs="Times New Roman"/>
                <w:i/>
                <w:iCs/>
                <w:sz w:val="24"/>
                <w:szCs w:val="24"/>
              </w:rPr>
              <w:t>ū</w:t>
            </w:r>
            <w:r w:rsidR="00CB0927" w:rsidRPr="003547A4">
              <w:rPr>
                <w:rFonts w:ascii="Times New Roman" w:hAnsi="Times New Roman" w:cs="Times New Roman"/>
                <w:i/>
                <w:iCs/>
                <w:sz w:val="24"/>
                <w:szCs w:val="24"/>
              </w:rPr>
              <w:t>n</w:t>
            </w:r>
          </w:p>
        </w:tc>
        <w:tc>
          <w:tcPr>
            <w:tcW w:w="3276" w:type="dxa"/>
            <w:vMerge/>
            <w:vAlign w:val="center"/>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11.</w:t>
            </w:r>
          </w:p>
        </w:tc>
        <w:tc>
          <w:tcPr>
            <w:tcW w:w="5244" w:type="dxa"/>
          </w:tcPr>
          <w:p w:rsidR="00CB0927" w:rsidRPr="00F13C3C" w:rsidRDefault="003547A4" w:rsidP="008C0584">
            <w:pPr>
              <w:pStyle w:val="NoSpacing"/>
              <w:rPr>
                <w:rFonts w:ascii="Times New Roman" w:hAnsi="Times New Roman" w:cs="Times New Roman"/>
                <w:sz w:val="24"/>
                <w:szCs w:val="24"/>
              </w:rPr>
            </w:pPr>
            <w:r>
              <w:rPr>
                <w:rFonts w:ascii="Times New Roman" w:hAnsi="Times New Roman" w:cs="Times New Roman"/>
                <w:sz w:val="24"/>
                <w:szCs w:val="24"/>
              </w:rPr>
              <w:t xml:space="preserve">Surat </w:t>
            </w:r>
            <w:r w:rsidRPr="003547A4">
              <w:rPr>
                <w:rFonts w:ascii="Times New Roman" w:hAnsi="Times New Roman" w:cs="Times New Roman"/>
                <w:i/>
                <w:iCs/>
                <w:sz w:val="24"/>
                <w:szCs w:val="24"/>
              </w:rPr>
              <w:t>Al-</w:t>
            </w:r>
            <w:r w:rsidR="00CB0927" w:rsidRPr="003547A4">
              <w:rPr>
                <w:rFonts w:ascii="Times New Roman" w:hAnsi="Times New Roman" w:cs="Times New Roman"/>
                <w:i/>
                <w:iCs/>
                <w:sz w:val="24"/>
                <w:szCs w:val="24"/>
              </w:rPr>
              <w:t>Quraisy</w:t>
            </w:r>
          </w:p>
        </w:tc>
        <w:tc>
          <w:tcPr>
            <w:tcW w:w="3276" w:type="dxa"/>
            <w:vMerge/>
            <w:vAlign w:val="center"/>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Pr>
                <w:rFonts w:ascii="Times New Roman" w:hAnsi="Times New Roman" w:cs="Times New Roman"/>
                <w:sz w:val="24"/>
                <w:szCs w:val="24"/>
              </w:rPr>
              <w:t>12.</w:t>
            </w:r>
          </w:p>
        </w:tc>
        <w:tc>
          <w:tcPr>
            <w:tcW w:w="5244" w:type="dxa"/>
          </w:tcPr>
          <w:p w:rsidR="00CB0927" w:rsidRPr="00F13C3C" w:rsidRDefault="003547A4" w:rsidP="003547A4">
            <w:pPr>
              <w:pStyle w:val="NoSpacing"/>
              <w:rPr>
                <w:rFonts w:ascii="Times New Roman" w:hAnsi="Times New Roman" w:cs="Times New Roman"/>
                <w:sz w:val="24"/>
                <w:szCs w:val="24"/>
              </w:rPr>
            </w:pPr>
            <w:r>
              <w:rPr>
                <w:rFonts w:ascii="Times New Roman" w:hAnsi="Times New Roman" w:cs="Times New Roman"/>
                <w:sz w:val="24"/>
                <w:szCs w:val="24"/>
              </w:rPr>
              <w:t xml:space="preserve">Surat </w:t>
            </w:r>
            <w:r w:rsidRPr="003547A4">
              <w:rPr>
                <w:rFonts w:ascii="Times New Roman" w:hAnsi="Times New Roman" w:cs="Times New Roman"/>
                <w:i/>
                <w:iCs/>
                <w:sz w:val="24"/>
                <w:szCs w:val="24"/>
              </w:rPr>
              <w:t>Al-</w:t>
            </w:r>
            <w:r w:rsidR="00CB0927" w:rsidRPr="003547A4">
              <w:rPr>
                <w:rFonts w:ascii="Times New Roman" w:hAnsi="Times New Roman" w:cs="Times New Roman"/>
                <w:i/>
                <w:iCs/>
                <w:sz w:val="24"/>
                <w:szCs w:val="24"/>
              </w:rPr>
              <w:t>F</w:t>
            </w:r>
            <w:r>
              <w:rPr>
                <w:rFonts w:ascii="Times New Roman" w:hAnsi="Times New Roman" w:cs="Times New Roman"/>
                <w:i/>
                <w:iCs/>
                <w:sz w:val="24"/>
                <w:szCs w:val="24"/>
              </w:rPr>
              <w:t>ī</w:t>
            </w:r>
            <w:r w:rsidR="00CB0927" w:rsidRPr="003547A4">
              <w:rPr>
                <w:rFonts w:ascii="Times New Roman" w:hAnsi="Times New Roman" w:cs="Times New Roman"/>
                <w:i/>
                <w:iCs/>
                <w:sz w:val="24"/>
                <w:szCs w:val="24"/>
              </w:rPr>
              <w:t>l</w:t>
            </w:r>
          </w:p>
        </w:tc>
        <w:tc>
          <w:tcPr>
            <w:tcW w:w="3276" w:type="dxa"/>
            <w:vMerge/>
            <w:vAlign w:val="center"/>
          </w:tcPr>
          <w:p w:rsidR="00CB0927" w:rsidRDefault="00CB0927" w:rsidP="00CB0927">
            <w:pPr>
              <w:pStyle w:val="NoSpacing"/>
              <w:jc w:val="center"/>
              <w:rPr>
                <w:rFonts w:ascii="Times New Roman" w:hAnsi="Times New Roman" w:cs="Times New Roman"/>
                <w:sz w:val="24"/>
                <w:szCs w:val="24"/>
              </w:rPr>
            </w:pPr>
          </w:p>
        </w:tc>
      </w:tr>
      <w:tr w:rsidR="00CB0927" w:rsidTr="008C0584">
        <w:tc>
          <w:tcPr>
            <w:tcW w:w="9054" w:type="dxa"/>
            <w:gridSpan w:val="3"/>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1.</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Naik Kendaraan Laut</w:t>
            </w:r>
          </w:p>
        </w:tc>
        <w:tc>
          <w:tcPr>
            <w:tcW w:w="3276" w:type="dxa"/>
            <w:vMerge w:val="restart"/>
            <w:vAlign w:val="center"/>
          </w:tcPr>
          <w:p w:rsidR="00CB0927" w:rsidRDefault="00CB0927" w:rsidP="00CB0927">
            <w:pPr>
              <w:pStyle w:val="NoSpacing"/>
              <w:jc w:val="center"/>
              <w:rPr>
                <w:rFonts w:ascii="Times New Roman" w:hAnsi="Times New Roman" w:cs="Times New Roman"/>
                <w:sz w:val="24"/>
                <w:szCs w:val="24"/>
              </w:rPr>
            </w:pPr>
            <w:r w:rsidRPr="00CB0927">
              <w:rPr>
                <w:rFonts w:ascii="Times New Roman" w:hAnsi="Times New Roman" w:cs="Times New Roman"/>
                <w:b/>
                <w:bCs/>
                <w:sz w:val="28"/>
                <w:szCs w:val="28"/>
              </w:rPr>
              <w:t xml:space="preserve">Iqro’ </w:t>
            </w:r>
            <w:r>
              <w:rPr>
                <w:rFonts w:ascii="Times New Roman" w:hAnsi="Times New Roman" w:cs="Times New Roman"/>
                <w:b/>
                <w:bCs/>
                <w:sz w:val="28"/>
                <w:szCs w:val="28"/>
              </w:rPr>
              <w:t>5</w:t>
            </w: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2.</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Naik Kendaraan Darat</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3.</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Senandung Al-Qur’an</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4.</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Berpakaian</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5.</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Ketika Sakit</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8C0584">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6.</w:t>
            </w:r>
          </w:p>
        </w:tc>
        <w:tc>
          <w:tcPr>
            <w:tcW w:w="5244" w:type="dxa"/>
            <w:vAlign w:val="center"/>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Do’a Menjauhi Kesusahan Dunia dan Akhirat</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7.</w:t>
            </w:r>
          </w:p>
        </w:tc>
        <w:tc>
          <w:tcPr>
            <w:tcW w:w="5244" w:type="dxa"/>
          </w:tcPr>
          <w:p w:rsidR="00CB0927" w:rsidRPr="00F13C3C" w:rsidRDefault="003547A4" w:rsidP="008C0584">
            <w:pPr>
              <w:pStyle w:val="NoSpacing"/>
              <w:rPr>
                <w:rFonts w:ascii="Times New Roman" w:hAnsi="Times New Roman" w:cs="Times New Roman"/>
                <w:sz w:val="24"/>
                <w:szCs w:val="24"/>
              </w:rPr>
            </w:pPr>
            <w:r>
              <w:rPr>
                <w:rFonts w:ascii="Times New Roman" w:hAnsi="Times New Roman" w:cs="Times New Roman"/>
                <w:sz w:val="24"/>
                <w:szCs w:val="24"/>
              </w:rPr>
              <w:t xml:space="preserve">Surat </w:t>
            </w:r>
            <w:r w:rsidRPr="003547A4">
              <w:rPr>
                <w:rFonts w:ascii="Times New Roman" w:hAnsi="Times New Roman" w:cs="Times New Roman"/>
                <w:i/>
                <w:iCs/>
                <w:sz w:val="24"/>
                <w:szCs w:val="24"/>
              </w:rPr>
              <w:t>Al-̒</w:t>
            </w:r>
            <w:r w:rsidR="00CB0927" w:rsidRPr="003547A4">
              <w:rPr>
                <w:rFonts w:ascii="Times New Roman" w:hAnsi="Times New Roman" w:cs="Times New Roman"/>
                <w:i/>
                <w:iCs/>
                <w:sz w:val="24"/>
                <w:szCs w:val="24"/>
              </w:rPr>
              <w:t>Ashr</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lastRenderedPageBreak/>
              <w:t>8.</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Ayat Kursi</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9.</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 xml:space="preserve">Menulis </w:t>
            </w:r>
            <w:r w:rsidRPr="003547A4">
              <w:rPr>
                <w:rFonts w:ascii="Times New Roman" w:hAnsi="Times New Roman" w:cs="Times New Roman"/>
                <w:i/>
                <w:iCs/>
                <w:sz w:val="24"/>
                <w:szCs w:val="24"/>
              </w:rPr>
              <w:t>Bismill</w:t>
            </w:r>
            <w:r w:rsidR="003547A4" w:rsidRPr="003547A4">
              <w:rPr>
                <w:rFonts w:ascii="Times New Roman" w:hAnsi="Times New Roman" w:cs="Times New Roman"/>
                <w:i/>
                <w:iCs/>
                <w:sz w:val="24"/>
                <w:szCs w:val="24"/>
              </w:rPr>
              <w:t>ā</w:t>
            </w:r>
            <w:r w:rsidRPr="003547A4">
              <w:rPr>
                <w:rFonts w:ascii="Times New Roman" w:hAnsi="Times New Roman" w:cs="Times New Roman"/>
                <w:i/>
                <w:iCs/>
                <w:sz w:val="24"/>
                <w:szCs w:val="24"/>
              </w:rPr>
              <w:t>h</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10.</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 xml:space="preserve">Menulis </w:t>
            </w:r>
            <w:r w:rsidR="003547A4">
              <w:rPr>
                <w:rFonts w:ascii="Times New Roman" w:hAnsi="Times New Roman" w:cs="Times New Roman"/>
                <w:i/>
                <w:iCs/>
                <w:sz w:val="24"/>
                <w:szCs w:val="24"/>
              </w:rPr>
              <w:t>Ta’awwu</w:t>
            </w:r>
            <w:r w:rsidRPr="003547A4">
              <w:rPr>
                <w:rFonts w:ascii="Times New Roman" w:hAnsi="Times New Roman" w:cs="Times New Roman"/>
                <w:i/>
                <w:iCs/>
                <w:sz w:val="24"/>
                <w:szCs w:val="24"/>
                <w:u w:val="single"/>
              </w:rPr>
              <w:t>z</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8C0584">
        <w:tc>
          <w:tcPr>
            <w:tcW w:w="9054" w:type="dxa"/>
            <w:gridSpan w:val="3"/>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1.</w:t>
            </w:r>
          </w:p>
        </w:tc>
        <w:tc>
          <w:tcPr>
            <w:tcW w:w="5244" w:type="dxa"/>
          </w:tcPr>
          <w:p w:rsidR="00CB0927" w:rsidRPr="00F13C3C" w:rsidRDefault="00CB0927" w:rsidP="008C0584">
            <w:pPr>
              <w:pStyle w:val="NoSpacing"/>
              <w:rPr>
                <w:rFonts w:ascii="Times New Roman" w:hAnsi="Times New Roman" w:cs="Times New Roman"/>
                <w:sz w:val="24"/>
                <w:szCs w:val="24"/>
              </w:rPr>
            </w:pPr>
            <w:r>
              <w:rPr>
                <w:rFonts w:ascii="Times New Roman" w:hAnsi="Times New Roman" w:cs="Times New Roman"/>
                <w:sz w:val="24"/>
                <w:szCs w:val="24"/>
              </w:rPr>
              <w:t>Seluruh Materi Hafalan dari Iqro’ 1 s.d. Iqro’ 6</w:t>
            </w:r>
          </w:p>
        </w:tc>
        <w:tc>
          <w:tcPr>
            <w:tcW w:w="3276" w:type="dxa"/>
          </w:tcPr>
          <w:p w:rsidR="00CB0927" w:rsidRPr="00CB0927" w:rsidRDefault="00CB0927" w:rsidP="00CB0927">
            <w:pPr>
              <w:pStyle w:val="NoSpacing"/>
              <w:jc w:val="center"/>
              <w:rPr>
                <w:rFonts w:ascii="Times New Roman" w:hAnsi="Times New Roman" w:cs="Times New Roman"/>
                <w:sz w:val="24"/>
                <w:szCs w:val="24"/>
              </w:rPr>
            </w:pPr>
            <w:r w:rsidRPr="00CB0927">
              <w:rPr>
                <w:rFonts w:ascii="Times New Roman" w:hAnsi="Times New Roman" w:cs="Times New Roman"/>
                <w:b/>
                <w:bCs/>
                <w:sz w:val="24"/>
                <w:szCs w:val="24"/>
              </w:rPr>
              <w:t>Iqro’ 6</w:t>
            </w:r>
          </w:p>
        </w:tc>
      </w:tr>
      <w:tr w:rsidR="00CB0927" w:rsidTr="008C0584">
        <w:tc>
          <w:tcPr>
            <w:tcW w:w="9054" w:type="dxa"/>
            <w:gridSpan w:val="3"/>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1.</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 xml:space="preserve">Surat </w:t>
            </w:r>
            <w:r w:rsidR="003547A4">
              <w:rPr>
                <w:rFonts w:ascii="Times New Roman" w:hAnsi="Times New Roman" w:cs="Times New Roman"/>
                <w:i/>
                <w:iCs/>
                <w:sz w:val="24"/>
                <w:szCs w:val="24"/>
              </w:rPr>
              <w:t>Al-</w:t>
            </w:r>
            <w:r w:rsidRPr="003547A4">
              <w:rPr>
                <w:rFonts w:ascii="Times New Roman" w:hAnsi="Times New Roman" w:cs="Times New Roman"/>
                <w:i/>
                <w:iCs/>
                <w:sz w:val="24"/>
                <w:szCs w:val="24"/>
              </w:rPr>
              <w:t>Baqarah</w:t>
            </w:r>
            <w:r w:rsidRPr="00F13C3C">
              <w:rPr>
                <w:rFonts w:ascii="Times New Roman" w:hAnsi="Times New Roman" w:cs="Times New Roman"/>
                <w:sz w:val="24"/>
                <w:szCs w:val="24"/>
              </w:rPr>
              <w:t xml:space="preserve"> 284-286</w:t>
            </w:r>
          </w:p>
        </w:tc>
        <w:tc>
          <w:tcPr>
            <w:tcW w:w="3276" w:type="dxa"/>
            <w:vMerge w:val="restart"/>
            <w:vAlign w:val="center"/>
          </w:tcPr>
          <w:p w:rsidR="00CB0927" w:rsidRPr="00CB0927" w:rsidRDefault="00CB0927" w:rsidP="00CB0927">
            <w:pPr>
              <w:pStyle w:val="NoSpacing"/>
              <w:jc w:val="center"/>
              <w:rPr>
                <w:rFonts w:ascii="Times New Roman" w:hAnsi="Times New Roman" w:cs="Times New Roman"/>
                <w:b/>
                <w:bCs/>
                <w:sz w:val="28"/>
                <w:szCs w:val="28"/>
              </w:rPr>
            </w:pPr>
            <w:r w:rsidRPr="00CB0927">
              <w:rPr>
                <w:rFonts w:ascii="Times New Roman" w:hAnsi="Times New Roman" w:cs="Times New Roman"/>
                <w:b/>
                <w:bCs/>
                <w:sz w:val="28"/>
                <w:szCs w:val="28"/>
              </w:rPr>
              <w:t>Al-Qur’an</w:t>
            </w: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2.</w:t>
            </w:r>
          </w:p>
        </w:tc>
        <w:tc>
          <w:tcPr>
            <w:tcW w:w="5244" w:type="dxa"/>
          </w:tcPr>
          <w:p w:rsidR="00CB0927" w:rsidRPr="00F13C3C" w:rsidRDefault="003547A4" w:rsidP="003547A4">
            <w:pPr>
              <w:pStyle w:val="NoSpacing"/>
              <w:rPr>
                <w:rFonts w:ascii="Times New Roman" w:hAnsi="Times New Roman" w:cs="Times New Roman"/>
                <w:sz w:val="24"/>
                <w:szCs w:val="24"/>
              </w:rPr>
            </w:pPr>
            <w:r>
              <w:rPr>
                <w:rFonts w:ascii="Times New Roman" w:hAnsi="Times New Roman" w:cs="Times New Roman"/>
                <w:sz w:val="24"/>
                <w:szCs w:val="24"/>
              </w:rPr>
              <w:t xml:space="preserve">Surat </w:t>
            </w:r>
            <w:r w:rsidRPr="003547A4">
              <w:rPr>
                <w:rFonts w:ascii="Times New Roman" w:hAnsi="Times New Roman" w:cs="Times New Roman"/>
                <w:i/>
                <w:iCs/>
                <w:sz w:val="24"/>
                <w:szCs w:val="24"/>
              </w:rPr>
              <w:t>Al-</w:t>
            </w:r>
            <w:r w:rsidR="00CB0927" w:rsidRPr="003547A4">
              <w:rPr>
                <w:rFonts w:ascii="Times New Roman" w:hAnsi="Times New Roman" w:cs="Times New Roman"/>
                <w:i/>
                <w:iCs/>
                <w:sz w:val="24"/>
                <w:szCs w:val="24"/>
              </w:rPr>
              <w:t>Mu’min</w:t>
            </w:r>
            <w:r>
              <w:rPr>
                <w:rFonts w:ascii="Times New Roman" w:hAnsi="Times New Roman" w:cs="Times New Roman"/>
                <w:i/>
                <w:iCs/>
                <w:sz w:val="24"/>
                <w:szCs w:val="24"/>
              </w:rPr>
              <w:t>ū</w:t>
            </w:r>
            <w:r w:rsidR="00CB0927" w:rsidRPr="003547A4">
              <w:rPr>
                <w:rFonts w:ascii="Times New Roman" w:hAnsi="Times New Roman" w:cs="Times New Roman"/>
                <w:i/>
                <w:iCs/>
                <w:sz w:val="24"/>
                <w:szCs w:val="24"/>
              </w:rPr>
              <w:t>n</w:t>
            </w:r>
            <w:r w:rsidR="00CB0927" w:rsidRPr="00F13C3C">
              <w:rPr>
                <w:rFonts w:ascii="Times New Roman" w:hAnsi="Times New Roman" w:cs="Times New Roman"/>
                <w:sz w:val="24"/>
                <w:szCs w:val="24"/>
              </w:rPr>
              <w:t xml:space="preserve"> 1-11</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CB0927">
        <w:tc>
          <w:tcPr>
            <w:tcW w:w="53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3.</w:t>
            </w:r>
          </w:p>
        </w:tc>
        <w:tc>
          <w:tcPr>
            <w:tcW w:w="5244" w:type="dxa"/>
          </w:tcPr>
          <w:p w:rsidR="00CB0927" w:rsidRPr="00F13C3C" w:rsidRDefault="00CB0927" w:rsidP="008C0584">
            <w:pPr>
              <w:pStyle w:val="NoSpacing"/>
              <w:rPr>
                <w:rFonts w:ascii="Times New Roman" w:hAnsi="Times New Roman" w:cs="Times New Roman"/>
                <w:sz w:val="24"/>
                <w:szCs w:val="24"/>
              </w:rPr>
            </w:pPr>
            <w:r w:rsidRPr="00F13C3C">
              <w:rPr>
                <w:rFonts w:ascii="Times New Roman" w:hAnsi="Times New Roman" w:cs="Times New Roman"/>
                <w:sz w:val="24"/>
                <w:szCs w:val="24"/>
              </w:rPr>
              <w:t xml:space="preserve">Surat </w:t>
            </w:r>
            <w:r w:rsidR="003547A4">
              <w:rPr>
                <w:rFonts w:ascii="Times New Roman" w:hAnsi="Times New Roman" w:cs="Times New Roman"/>
                <w:i/>
                <w:iCs/>
                <w:sz w:val="24"/>
                <w:szCs w:val="24"/>
              </w:rPr>
              <w:t>Al-</w:t>
            </w:r>
            <w:r w:rsidRPr="003547A4">
              <w:rPr>
                <w:rFonts w:ascii="Times New Roman" w:hAnsi="Times New Roman" w:cs="Times New Roman"/>
                <w:i/>
                <w:iCs/>
                <w:sz w:val="24"/>
                <w:szCs w:val="24"/>
              </w:rPr>
              <w:t>Jumu’ah</w:t>
            </w:r>
            <w:r w:rsidRPr="00F13C3C">
              <w:rPr>
                <w:rFonts w:ascii="Times New Roman" w:hAnsi="Times New Roman" w:cs="Times New Roman"/>
                <w:sz w:val="24"/>
                <w:szCs w:val="24"/>
              </w:rPr>
              <w:t xml:space="preserve"> 9-11</w:t>
            </w:r>
          </w:p>
        </w:tc>
        <w:tc>
          <w:tcPr>
            <w:tcW w:w="3276" w:type="dxa"/>
            <w:vMerge/>
          </w:tcPr>
          <w:p w:rsidR="00CB0927" w:rsidRDefault="00CB0927" w:rsidP="00CB0927">
            <w:pPr>
              <w:pStyle w:val="NoSpacing"/>
              <w:jc w:val="center"/>
              <w:rPr>
                <w:rFonts w:ascii="Times New Roman" w:hAnsi="Times New Roman" w:cs="Times New Roman"/>
                <w:sz w:val="24"/>
                <w:szCs w:val="24"/>
              </w:rPr>
            </w:pPr>
          </w:p>
        </w:tc>
      </w:tr>
      <w:tr w:rsidR="00CB0927" w:rsidTr="008C0584">
        <w:tc>
          <w:tcPr>
            <w:tcW w:w="9054" w:type="dxa"/>
            <w:gridSpan w:val="3"/>
          </w:tcPr>
          <w:p w:rsidR="00CB0927" w:rsidRDefault="00CB0927" w:rsidP="00CB0927">
            <w:pPr>
              <w:pStyle w:val="NoSpacing"/>
              <w:jc w:val="center"/>
              <w:rPr>
                <w:rFonts w:ascii="Times New Roman" w:hAnsi="Times New Roman" w:cs="Times New Roman"/>
                <w:sz w:val="24"/>
                <w:szCs w:val="24"/>
              </w:rPr>
            </w:pPr>
          </w:p>
        </w:tc>
      </w:tr>
    </w:tbl>
    <w:p w:rsidR="00103B33" w:rsidRPr="00D5299F" w:rsidRDefault="00B73946" w:rsidP="00B73946">
      <w:pPr>
        <w:pStyle w:val="NoSpacing"/>
        <w:spacing w:line="48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Sumber : </w:t>
      </w:r>
      <w:r w:rsidR="00103B33" w:rsidRPr="00D5299F">
        <w:rPr>
          <w:rFonts w:ascii="Times New Roman" w:hAnsi="Times New Roman" w:cs="Times New Roman"/>
          <w:i/>
          <w:iCs/>
          <w:sz w:val="24"/>
          <w:szCs w:val="24"/>
        </w:rPr>
        <w:t xml:space="preserve">Dokumentasi TPA </w:t>
      </w:r>
      <w:r w:rsidR="00103B33">
        <w:rPr>
          <w:rFonts w:ascii="Times New Roman" w:hAnsi="Times New Roman" w:cs="Times New Roman"/>
          <w:i/>
          <w:iCs/>
          <w:sz w:val="24"/>
          <w:szCs w:val="24"/>
        </w:rPr>
        <w:t xml:space="preserve">Unit 107 </w:t>
      </w:r>
      <w:r w:rsidR="00103B33" w:rsidRPr="00D5299F">
        <w:rPr>
          <w:rFonts w:ascii="Times New Roman" w:hAnsi="Times New Roman" w:cs="Times New Roman"/>
          <w:i/>
          <w:iCs/>
          <w:sz w:val="24"/>
          <w:szCs w:val="24"/>
        </w:rPr>
        <w:t>Jami’atul Muhajirin</w:t>
      </w:r>
      <w:r>
        <w:rPr>
          <w:rFonts w:ascii="Times New Roman" w:hAnsi="Times New Roman" w:cs="Times New Roman"/>
          <w:i/>
          <w:iCs/>
          <w:sz w:val="24"/>
          <w:szCs w:val="24"/>
        </w:rPr>
        <w:t xml:space="preserve"> Tahun 2013</w:t>
      </w:r>
    </w:p>
    <w:p w:rsidR="0080052F" w:rsidRDefault="0080052F" w:rsidP="00B73946">
      <w:pPr>
        <w:pStyle w:val="NoSpacing"/>
        <w:ind w:firstLine="709"/>
        <w:jc w:val="both"/>
        <w:rPr>
          <w:rFonts w:ascii="Times New Roman" w:hAnsi="Times New Roman" w:cs="Times New Roman"/>
          <w:sz w:val="24"/>
          <w:szCs w:val="24"/>
        </w:rPr>
      </w:pPr>
    </w:p>
    <w:p w:rsidR="0080052F" w:rsidRDefault="0080052F" w:rsidP="003547A4">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Evaluasi belajar atau munaqasyah untuk naik tingkat ke </w:t>
      </w:r>
      <w:r w:rsidR="003547A4">
        <w:rPr>
          <w:rFonts w:ascii="Times New Roman" w:hAnsi="Times New Roman" w:cs="Times New Roman"/>
          <w:sz w:val="24"/>
          <w:szCs w:val="24"/>
        </w:rPr>
        <w:t>A</w:t>
      </w:r>
      <w:r>
        <w:rPr>
          <w:rFonts w:ascii="Times New Roman" w:hAnsi="Times New Roman" w:cs="Times New Roman"/>
          <w:sz w:val="24"/>
          <w:szCs w:val="24"/>
        </w:rPr>
        <w:t>l-</w:t>
      </w:r>
      <w:r w:rsidR="003547A4">
        <w:rPr>
          <w:rFonts w:ascii="Times New Roman" w:hAnsi="Times New Roman" w:cs="Times New Roman"/>
          <w:sz w:val="24"/>
          <w:szCs w:val="24"/>
        </w:rPr>
        <w:t>Q</w:t>
      </w:r>
      <w:r>
        <w:rPr>
          <w:rFonts w:ascii="Times New Roman" w:hAnsi="Times New Roman" w:cs="Times New Roman"/>
          <w:sz w:val="24"/>
          <w:szCs w:val="24"/>
        </w:rPr>
        <w:t xml:space="preserve">ur’an diadakan oleh Dewan Pengurus Daerah (DPD) Badan Komunikasi Pemuda Remaja Masjid Indonesia (BKPRMI) Kabupaten Muara Enim yang menjadi tugas Lembaga Pembinaan dan Pengembangan Taman Kanak-Kanak Al-Qur’an (LPPTQA) yang bekerjasama dengan Dewan Pengurus Kecamatan sebagai panitia di kecamatan masing-masing. Tim penguji atau munaqisy dipilih dan diberikan Surat Keputusan oleh Dewan Pengurus Daerah (DPD) Badan Komunikasi Pemuda Remaja Masjid Indonesia (BKPRMI) Kabupaten Muara Enim. Kegiatan ini diadakan untuk tingkatan kabupaten dilaksanakan setahun sekali.  </w:t>
      </w:r>
    </w:p>
    <w:p w:rsidR="0080052F" w:rsidRDefault="0080052F" w:rsidP="00F850C6">
      <w:pPr>
        <w:ind w:firstLine="709"/>
        <w:jc w:val="both"/>
        <w:rPr>
          <w:rFonts w:ascii="Times New Roman" w:hAnsi="Times New Roman" w:cs="Times New Roman"/>
          <w:sz w:val="24"/>
          <w:szCs w:val="24"/>
        </w:rPr>
      </w:pPr>
      <w:r>
        <w:rPr>
          <w:rFonts w:ascii="Times New Roman" w:hAnsi="Times New Roman" w:cs="Times New Roman"/>
          <w:sz w:val="24"/>
          <w:szCs w:val="24"/>
        </w:rPr>
        <w:t xml:space="preserve">Materi yang diujikan dalam evalusi belajar </w:t>
      </w:r>
      <w:r w:rsidR="003547A4">
        <w:rPr>
          <w:rFonts w:ascii="Times New Roman" w:hAnsi="Times New Roman" w:cs="Times New Roman"/>
          <w:sz w:val="24"/>
          <w:szCs w:val="24"/>
        </w:rPr>
        <w:t xml:space="preserve">akhir </w:t>
      </w:r>
      <w:r>
        <w:rPr>
          <w:rFonts w:ascii="Times New Roman" w:hAnsi="Times New Roman" w:cs="Times New Roman"/>
          <w:sz w:val="24"/>
          <w:szCs w:val="24"/>
        </w:rPr>
        <w:t>atau munaqasyah adalah</w:t>
      </w:r>
      <w:r w:rsidR="00F850C6">
        <w:rPr>
          <w:rFonts w:ascii="Times New Roman" w:hAnsi="Times New Roman" w:cs="Times New Roman"/>
          <w:sz w:val="24"/>
          <w:szCs w:val="24"/>
        </w:rPr>
        <w:t xml:space="preserve"> </w:t>
      </w:r>
      <w:r>
        <w:rPr>
          <w:rFonts w:ascii="Times New Roman" w:hAnsi="Times New Roman" w:cs="Times New Roman"/>
          <w:sz w:val="24"/>
          <w:szCs w:val="24"/>
        </w:rPr>
        <w:t xml:space="preserve">sebagai berikut:       </w:t>
      </w:r>
    </w:p>
    <w:tbl>
      <w:tblPr>
        <w:tblW w:w="0" w:type="auto"/>
        <w:tblLook w:val="04A0"/>
      </w:tblPr>
      <w:tblGrid>
        <w:gridCol w:w="662"/>
        <w:gridCol w:w="8059"/>
      </w:tblGrid>
      <w:tr w:rsidR="0080052F" w:rsidRPr="005163D8" w:rsidTr="00DC7986">
        <w:tc>
          <w:tcPr>
            <w:tcW w:w="675" w:type="dxa"/>
          </w:tcPr>
          <w:p w:rsidR="0080052F" w:rsidRPr="005163D8" w:rsidRDefault="0080052F" w:rsidP="00DC7986">
            <w:pPr>
              <w:pStyle w:val="NoSpacing"/>
              <w:spacing w:line="480" w:lineRule="auto"/>
              <w:jc w:val="both"/>
              <w:rPr>
                <w:rFonts w:ascii="Times New Roman" w:hAnsi="Times New Roman" w:cs="Times New Roman"/>
                <w:sz w:val="24"/>
                <w:szCs w:val="24"/>
              </w:rPr>
            </w:pPr>
            <w:r w:rsidRPr="005163D8">
              <w:rPr>
                <w:rFonts w:ascii="Times New Roman" w:hAnsi="Times New Roman" w:cs="Times New Roman"/>
                <w:sz w:val="24"/>
                <w:szCs w:val="24"/>
              </w:rPr>
              <w:t>1.</w:t>
            </w:r>
          </w:p>
        </w:tc>
        <w:tc>
          <w:tcPr>
            <w:tcW w:w="8379" w:type="dxa"/>
          </w:tcPr>
          <w:p w:rsidR="0080052F" w:rsidRPr="0066473A" w:rsidRDefault="0066473A" w:rsidP="0066473A">
            <w:pPr>
              <w:pStyle w:val="NoSpacing"/>
              <w:spacing w:line="480" w:lineRule="auto"/>
              <w:jc w:val="both"/>
              <w:rPr>
                <w:rFonts w:ascii="Times New Roman" w:hAnsi="Times New Roman" w:cs="Times New Roman"/>
                <w:sz w:val="24"/>
                <w:szCs w:val="24"/>
              </w:rPr>
            </w:pPr>
            <w:r w:rsidRPr="0066473A">
              <w:rPr>
                <w:rFonts w:ascii="Times New Roman" w:hAnsi="Times New Roman" w:cs="Times New Roman"/>
                <w:i/>
                <w:iCs/>
                <w:sz w:val="24"/>
                <w:szCs w:val="24"/>
              </w:rPr>
              <w:t>Tartil Al-</w:t>
            </w:r>
            <w:r w:rsidR="0080052F" w:rsidRPr="0066473A">
              <w:rPr>
                <w:rFonts w:ascii="Times New Roman" w:hAnsi="Times New Roman" w:cs="Times New Roman"/>
                <w:i/>
                <w:iCs/>
                <w:sz w:val="24"/>
                <w:szCs w:val="24"/>
              </w:rPr>
              <w:t>Qur’</w:t>
            </w:r>
            <w:r w:rsidRPr="0066473A">
              <w:rPr>
                <w:rFonts w:ascii="Times New Roman" w:hAnsi="Times New Roman" w:cs="Times New Roman"/>
                <w:i/>
                <w:iCs/>
                <w:sz w:val="24"/>
                <w:szCs w:val="24"/>
              </w:rPr>
              <w:t>ā</w:t>
            </w:r>
            <w:r w:rsidR="0080052F" w:rsidRPr="0066473A">
              <w:rPr>
                <w:rFonts w:ascii="Times New Roman" w:hAnsi="Times New Roman" w:cs="Times New Roman"/>
                <w:i/>
                <w:iCs/>
                <w:sz w:val="24"/>
                <w:szCs w:val="24"/>
              </w:rPr>
              <w:t>n</w:t>
            </w:r>
            <w:r w:rsidRPr="0066473A">
              <w:rPr>
                <w:rFonts w:ascii="Times New Roman" w:hAnsi="Times New Roman" w:cs="Times New Roman"/>
                <w:i/>
                <w:iCs/>
                <w:sz w:val="24"/>
                <w:szCs w:val="24"/>
              </w:rPr>
              <w:t xml:space="preserve"> </w:t>
            </w:r>
            <w:r>
              <w:rPr>
                <w:rFonts w:ascii="Times New Roman" w:hAnsi="Times New Roman" w:cs="Times New Roman"/>
                <w:sz w:val="24"/>
                <w:szCs w:val="24"/>
              </w:rPr>
              <w:t>(Membaca Al-Qur’an)</w:t>
            </w:r>
            <w:r w:rsidR="00F850C6">
              <w:rPr>
                <w:rFonts w:ascii="Times New Roman" w:hAnsi="Times New Roman" w:cs="Times New Roman"/>
                <w:sz w:val="24"/>
                <w:szCs w:val="24"/>
              </w:rPr>
              <w:t>,</w:t>
            </w:r>
          </w:p>
        </w:tc>
      </w:tr>
      <w:tr w:rsidR="0080052F" w:rsidRPr="005163D8" w:rsidTr="00DC7986">
        <w:tc>
          <w:tcPr>
            <w:tcW w:w="675" w:type="dxa"/>
          </w:tcPr>
          <w:p w:rsidR="0080052F" w:rsidRPr="005163D8" w:rsidRDefault="0080052F" w:rsidP="00DC7986">
            <w:pPr>
              <w:pStyle w:val="NoSpacing"/>
              <w:spacing w:line="480" w:lineRule="auto"/>
              <w:jc w:val="both"/>
              <w:rPr>
                <w:rFonts w:ascii="Times New Roman" w:hAnsi="Times New Roman" w:cs="Times New Roman"/>
                <w:sz w:val="24"/>
                <w:szCs w:val="24"/>
              </w:rPr>
            </w:pPr>
            <w:r w:rsidRPr="005163D8">
              <w:rPr>
                <w:rFonts w:ascii="Times New Roman" w:hAnsi="Times New Roman" w:cs="Times New Roman"/>
                <w:sz w:val="24"/>
                <w:szCs w:val="24"/>
              </w:rPr>
              <w:t>2.</w:t>
            </w:r>
          </w:p>
        </w:tc>
        <w:tc>
          <w:tcPr>
            <w:tcW w:w="8379" w:type="dxa"/>
          </w:tcPr>
          <w:p w:rsidR="0080052F" w:rsidRPr="005163D8" w:rsidRDefault="0080052F" w:rsidP="00DC7986">
            <w:pPr>
              <w:pStyle w:val="NoSpacing"/>
              <w:spacing w:line="480" w:lineRule="auto"/>
              <w:jc w:val="both"/>
              <w:rPr>
                <w:rFonts w:ascii="Times New Roman" w:hAnsi="Times New Roman" w:cs="Times New Roman"/>
                <w:sz w:val="24"/>
                <w:szCs w:val="24"/>
              </w:rPr>
            </w:pPr>
            <w:r w:rsidRPr="005163D8">
              <w:rPr>
                <w:rFonts w:ascii="Times New Roman" w:hAnsi="Times New Roman" w:cs="Times New Roman"/>
                <w:sz w:val="24"/>
                <w:szCs w:val="24"/>
              </w:rPr>
              <w:t xml:space="preserve">Praktek dan </w:t>
            </w:r>
            <w:r w:rsidR="0066473A" w:rsidRPr="005163D8">
              <w:rPr>
                <w:rFonts w:ascii="Times New Roman" w:hAnsi="Times New Roman" w:cs="Times New Roman"/>
                <w:sz w:val="24"/>
                <w:szCs w:val="24"/>
              </w:rPr>
              <w:t>hafalan bacaan sholat</w:t>
            </w:r>
            <w:r w:rsidR="00F850C6">
              <w:rPr>
                <w:rFonts w:ascii="Times New Roman" w:hAnsi="Times New Roman" w:cs="Times New Roman"/>
                <w:sz w:val="24"/>
                <w:szCs w:val="24"/>
              </w:rPr>
              <w:t>,</w:t>
            </w:r>
          </w:p>
        </w:tc>
      </w:tr>
      <w:tr w:rsidR="0080052F" w:rsidRPr="005163D8" w:rsidTr="00DC7986">
        <w:tc>
          <w:tcPr>
            <w:tcW w:w="675" w:type="dxa"/>
          </w:tcPr>
          <w:p w:rsidR="0080052F" w:rsidRPr="005163D8" w:rsidRDefault="0080052F" w:rsidP="00DC7986">
            <w:pPr>
              <w:pStyle w:val="NoSpacing"/>
              <w:spacing w:line="480" w:lineRule="auto"/>
              <w:jc w:val="both"/>
              <w:rPr>
                <w:rFonts w:ascii="Times New Roman" w:hAnsi="Times New Roman" w:cs="Times New Roman"/>
                <w:sz w:val="24"/>
                <w:szCs w:val="24"/>
              </w:rPr>
            </w:pPr>
            <w:r w:rsidRPr="005163D8">
              <w:rPr>
                <w:rFonts w:ascii="Times New Roman" w:hAnsi="Times New Roman" w:cs="Times New Roman"/>
                <w:sz w:val="24"/>
                <w:szCs w:val="24"/>
              </w:rPr>
              <w:t>3.</w:t>
            </w:r>
          </w:p>
        </w:tc>
        <w:tc>
          <w:tcPr>
            <w:tcW w:w="8379" w:type="dxa"/>
          </w:tcPr>
          <w:p w:rsidR="0080052F" w:rsidRPr="005163D8" w:rsidRDefault="0080052F" w:rsidP="00DC7986">
            <w:pPr>
              <w:pStyle w:val="NoSpacing"/>
              <w:spacing w:line="480" w:lineRule="auto"/>
              <w:jc w:val="both"/>
              <w:rPr>
                <w:rFonts w:ascii="Times New Roman" w:hAnsi="Times New Roman" w:cs="Times New Roman"/>
                <w:sz w:val="24"/>
                <w:szCs w:val="24"/>
              </w:rPr>
            </w:pPr>
            <w:r w:rsidRPr="005163D8">
              <w:rPr>
                <w:rFonts w:ascii="Times New Roman" w:hAnsi="Times New Roman" w:cs="Times New Roman"/>
                <w:sz w:val="24"/>
                <w:szCs w:val="24"/>
              </w:rPr>
              <w:t>Hafala</w:t>
            </w:r>
            <w:r w:rsidR="0066473A">
              <w:rPr>
                <w:rFonts w:ascii="Times New Roman" w:hAnsi="Times New Roman" w:cs="Times New Roman"/>
                <w:sz w:val="24"/>
                <w:szCs w:val="24"/>
              </w:rPr>
              <w:t>n surat-surat</w:t>
            </w:r>
            <w:r w:rsidR="0066473A" w:rsidRPr="005163D8">
              <w:rPr>
                <w:rFonts w:ascii="Times New Roman" w:hAnsi="Times New Roman" w:cs="Times New Roman"/>
                <w:sz w:val="24"/>
                <w:szCs w:val="24"/>
              </w:rPr>
              <w:t xml:space="preserve"> pendek</w:t>
            </w:r>
            <w:r w:rsidR="00F850C6">
              <w:rPr>
                <w:rFonts w:ascii="Times New Roman" w:hAnsi="Times New Roman" w:cs="Times New Roman"/>
                <w:sz w:val="24"/>
                <w:szCs w:val="24"/>
              </w:rPr>
              <w:t>,</w:t>
            </w:r>
          </w:p>
        </w:tc>
      </w:tr>
      <w:tr w:rsidR="0080052F" w:rsidRPr="005163D8" w:rsidTr="00DC7986">
        <w:tc>
          <w:tcPr>
            <w:tcW w:w="675" w:type="dxa"/>
          </w:tcPr>
          <w:p w:rsidR="0080052F" w:rsidRPr="005163D8" w:rsidRDefault="0080052F" w:rsidP="00DC7986">
            <w:pPr>
              <w:pStyle w:val="NoSpacing"/>
              <w:spacing w:line="480" w:lineRule="auto"/>
              <w:jc w:val="both"/>
              <w:rPr>
                <w:rFonts w:ascii="Times New Roman" w:hAnsi="Times New Roman" w:cs="Times New Roman"/>
                <w:sz w:val="24"/>
                <w:szCs w:val="24"/>
              </w:rPr>
            </w:pPr>
            <w:r w:rsidRPr="005163D8">
              <w:rPr>
                <w:rFonts w:ascii="Times New Roman" w:hAnsi="Times New Roman" w:cs="Times New Roman"/>
                <w:sz w:val="24"/>
                <w:szCs w:val="24"/>
              </w:rPr>
              <w:t>4.</w:t>
            </w:r>
          </w:p>
        </w:tc>
        <w:tc>
          <w:tcPr>
            <w:tcW w:w="8379" w:type="dxa"/>
          </w:tcPr>
          <w:p w:rsidR="0080052F" w:rsidRPr="005163D8" w:rsidRDefault="0080052F" w:rsidP="00DC7986">
            <w:pPr>
              <w:pStyle w:val="NoSpacing"/>
              <w:spacing w:line="480" w:lineRule="auto"/>
              <w:jc w:val="both"/>
              <w:rPr>
                <w:rFonts w:ascii="Times New Roman" w:hAnsi="Times New Roman" w:cs="Times New Roman"/>
                <w:sz w:val="24"/>
                <w:szCs w:val="24"/>
              </w:rPr>
            </w:pPr>
            <w:r w:rsidRPr="005163D8">
              <w:rPr>
                <w:rFonts w:ascii="Times New Roman" w:hAnsi="Times New Roman" w:cs="Times New Roman"/>
                <w:sz w:val="24"/>
                <w:szCs w:val="24"/>
              </w:rPr>
              <w:t>Hafalan ayat-ayat pilihan</w:t>
            </w:r>
            <w:r w:rsidR="00F850C6">
              <w:rPr>
                <w:rFonts w:ascii="Times New Roman" w:hAnsi="Times New Roman" w:cs="Times New Roman"/>
                <w:sz w:val="24"/>
                <w:szCs w:val="24"/>
              </w:rPr>
              <w:t>,</w:t>
            </w:r>
          </w:p>
        </w:tc>
      </w:tr>
      <w:tr w:rsidR="0080052F" w:rsidRPr="005163D8" w:rsidTr="00DC7986">
        <w:tc>
          <w:tcPr>
            <w:tcW w:w="675" w:type="dxa"/>
          </w:tcPr>
          <w:p w:rsidR="0080052F" w:rsidRPr="005163D8" w:rsidRDefault="0080052F" w:rsidP="00DC7986">
            <w:pPr>
              <w:pStyle w:val="NoSpacing"/>
              <w:spacing w:line="480" w:lineRule="auto"/>
              <w:jc w:val="both"/>
              <w:rPr>
                <w:rFonts w:ascii="Times New Roman" w:hAnsi="Times New Roman" w:cs="Times New Roman"/>
                <w:sz w:val="24"/>
                <w:szCs w:val="24"/>
              </w:rPr>
            </w:pPr>
            <w:r w:rsidRPr="005163D8">
              <w:rPr>
                <w:rFonts w:ascii="Times New Roman" w:hAnsi="Times New Roman" w:cs="Times New Roman"/>
                <w:sz w:val="24"/>
                <w:szCs w:val="24"/>
              </w:rPr>
              <w:t>5.</w:t>
            </w:r>
          </w:p>
        </w:tc>
        <w:tc>
          <w:tcPr>
            <w:tcW w:w="8379" w:type="dxa"/>
          </w:tcPr>
          <w:p w:rsidR="0080052F" w:rsidRPr="005163D8" w:rsidRDefault="0080052F" w:rsidP="0066473A">
            <w:pPr>
              <w:pStyle w:val="NoSpacing"/>
              <w:spacing w:line="480" w:lineRule="auto"/>
              <w:jc w:val="both"/>
              <w:rPr>
                <w:rFonts w:ascii="Times New Roman" w:hAnsi="Times New Roman" w:cs="Times New Roman"/>
                <w:sz w:val="24"/>
                <w:szCs w:val="24"/>
              </w:rPr>
            </w:pPr>
            <w:r w:rsidRPr="005163D8">
              <w:rPr>
                <w:rFonts w:ascii="Times New Roman" w:hAnsi="Times New Roman" w:cs="Times New Roman"/>
                <w:sz w:val="24"/>
                <w:szCs w:val="24"/>
              </w:rPr>
              <w:t xml:space="preserve">Do’a </w:t>
            </w:r>
            <w:r w:rsidR="0066473A">
              <w:rPr>
                <w:rFonts w:ascii="Times New Roman" w:hAnsi="Times New Roman" w:cs="Times New Roman"/>
                <w:sz w:val="24"/>
                <w:szCs w:val="24"/>
              </w:rPr>
              <w:t>seh</w:t>
            </w:r>
            <w:r w:rsidRPr="005163D8">
              <w:rPr>
                <w:rFonts w:ascii="Times New Roman" w:hAnsi="Times New Roman" w:cs="Times New Roman"/>
                <w:sz w:val="24"/>
                <w:szCs w:val="24"/>
              </w:rPr>
              <w:t>ari</w:t>
            </w:r>
            <w:r w:rsidR="0066473A">
              <w:rPr>
                <w:rFonts w:ascii="Times New Roman" w:hAnsi="Times New Roman" w:cs="Times New Roman"/>
                <w:sz w:val="24"/>
                <w:szCs w:val="24"/>
              </w:rPr>
              <w:t>-hari</w:t>
            </w:r>
            <w:r w:rsidR="00F850C6">
              <w:rPr>
                <w:rFonts w:ascii="Times New Roman" w:hAnsi="Times New Roman" w:cs="Times New Roman"/>
                <w:sz w:val="24"/>
                <w:szCs w:val="24"/>
              </w:rPr>
              <w:t>,</w:t>
            </w:r>
          </w:p>
        </w:tc>
      </w:tr>
      <w:tr w:rsidR="0080052F" w:rsidRPr="005163D8" w:rsidTr="00DC7986">
        <w:tc>
          <w:tcPr>
            <w:tcW w:w="675" w:type="dxa"/>
          </w:tcPr>
          <w:p w:rsidR="0080052F" w:rsidRPr="005163D8" w:rsidRDefault="0080052F" w:rsidP="00DC7986">
            <w:pPr>
              <w:pStyle w:val="NoSpacing"/>
              <w:spacing w:line="480" w:lineRule="auto"/>
              <w:jc w:val="both"/>
              <w:rPr>
                <w:rFonts w:ascii="Times New Roman" w:hAnsi="Times New Roman" w:cs="Times New Roman"/>
                <w:sz w:val="24"/>
                <w:szCs w:val="24"/>
              </w:rPr>
            </w:pPr>
            <w:r w:rsidRPr="005163D8">
              <w:rPr>
                <w:rFonts w:ascii="Times New Roman" w:hAnsi="Times New Roman" w:cs="Times New Roman"/>
                <w:sz w:val="24"/>
                <w:szCs w:val="24"/>
              </w:rPr>
              <w:t>6.</w:t>
            </w:r>
          </w:p>
        </w:tc>
        <w:tc>
          <w:tcPr>
            <w:tcW w:w="8379" w:type="dxa"/>
          </w:tcPr>
          <w:p w:rsidR="0080052F" w:rsidRPr="005163D8" w:rsidRDefault="0080052F" w:rsidP="00683462">
            <w:pPr>
              <w:pStyle w:val="NoSpacing"/>
              <w:spacing w:line="480" w:lineRule="auto"/>
              <w:jc w:val="both"/>
              <w:rPr>
                <w:rFonts w:ascii="Times New Roman" w:hAnsi="Times New Roman" w:cs="Times New Roman"/>
                <w:sz w:val="24"/>
                <w:szCs w:val="24"/>
              </w:rPr>
            </w:pPr>
            <w:r w:rsidRPr="00683462">
              <w:rPr>
                <w:rFonts w:ascii="Times New Roman" w:hAnsi="Times New Roman" w:cs="Times New Roman"/>
                <w:i/>
                <w:iCs/>
                <w:sz w:val="24"/>
                <w:szCs w:val="24"/>
              </w:rPr>
              <w:t>D</w:t>
            </w:r>
            <w:r w:rsidR="00683462" w:rsidRPr="00683462">
              <w:rPr>
                <w:rFonts w:ascii="Times New Roman" w:hAnsi="Times New Roman" w:cs="Times New Roman"/>
                <w:i/>
                <w:iCs/>
                <w:sz w:val="24"/>
                <w:szCs w:val="24"/>
              </w:rPr>
              <w:t>ī</w:t>
            </w:r>
            <w:r w:rsidRPr="00683462">
              <w:rPr>
                <w:rFonts w:ascii="Times New Roman" w:hAnsi="Times New Roman" w:cs="Times New Roman"/>
                <w:i/>
                <w:iCs/>
                <w:sz w:val="24"/>
                <w:szCs w:val="24"/>
              </w:rPr>
              <w:t>nul Isl</w:t>
            </w:r>
            <w:r w:rsidR="00683462" w:rsidRPr="00683462">
              <w:rPr>
                <w:rFonts w:ascii="Times New Roman" w:hAnsi="Times New Roman" w:cs="Times New Roman"/>
                <w:i/>
                <w:iCs/>
                <w:sz w:val="24"/>
                <w:szCs w:val="24"/>
              </w:rPr>
              <w:t>ā</w:t>
            </w:r>
            <w:r w:rsidRPr="00683462">
              <w:rPr>
                <w:rFonts w:ascii="Times New Roman" w:hAnsi="Times New Roman" w:cs="Times New Roman"/>
                <w:i/>
                <w:iCs/>
                <w:sz w:val="24"/>
                <w:szCs w:val="24"/>
              </w:rPr>
              <w:t>m</w:t>
            </w:r>
            <w:r w:rsidR="00F850C6">
              <w:rPr>
                <w:rFonts w:ascii="Times New Roman" w:hAnsi="Times New Roman" w:cs="Times New Roman"/>
                <w:sz w:val="24"/>
                <w:szCs w:val="24"/>
              </w:rPr>
              <w:t>,</w:t>
            </w:r>
          </w:p>
        </w:tc>
      </w:tr>
      <w:tr w:rsidR="0080052F" w:rsidRPr="005163D8" w:rsidTr="00DC7986">
        <w:tc>
          <w:tcPr>
            <w:tcW w:w="675" w:type="dxa"/>
          </w:tcPr>
          <w:p w:rsidR="0080052F" w:rsidRPr="005163D8" w:rsidRDefault="0080052F" w:rsidP="00DC7986">
            <w:pPr>
              <w:pStyle w:val="NoSpacing"/>
              <w:spacing w:line="480" w:lineRule="auto"/>
              <w:jc w:val="both"/>
              <w:rPr>
                <w:rFonts w:ascii="Times New Roman" w:hAnsi="Times New Roman" w:cs="Times New Roman"/>
                <w:sz w:val="24"/>
                <w:szCs w:val="24"/>
              </w:rPr>
            </w:pPr>
            <w:r w:rsidRPr="005163D8">
              <w:rPr>
                <w:rFonts w:ascii="Times New Roman" w:hAnsi="Times New Roman" w:cs="Times New Roman"/>
                <w:sz w:val="24"/>
                <w:szCs w:val="24"/>
              </w:rPr>
              <w:t>7.</w:t>
            </w:r>
          </w:p>
        </w:tc>
        <w:tc>
          <w:tcPr>
            <w:tcW w:w="8379" w:type="dxa"/>
          </w:tcPr>
          <w:p w:rsidR="0080052F" w:rsidRPr="005163D8" w:rsidRDefault="0080052F" w:rsidP="00683462">
            <w:pPr>
              <w:pStyle w:val="NoSpacing"/>
              <w:spacing w:line="480" w:lineRule="auto"/>
              <w:jc w:val="both"/>
              <w:rPr>
                <w:rFonts w:ascii="Times New Roman" w:hAnsi="Times New Roman" w:cs="Times New Roman"/>
                <w:sz w:val="24"/>
                <w:szCs w:val="24"/>
              </w:rPr>
            </w:pPr>
            <w:r w:rsidRPr="00683462">
              <w:rPr>
                <w:rFonts w:ascii="Times New Roman" w:hAnsi="Times New Roman" w:cs="Times New Roman"/>
                <w:i/>
                <w:iCs/>
                <w:sz w:val="24"/>
                <w:szCs w:val="24"/>
              </w:rPr>
              <w:t>Tahs</w:t>
            </w:r>
            <w:r w:rsidR="00683462" w:rsidRPr="00683462">
              <w:rPr>
                <w:rFonts w:ascii="Times New Roman" w:hAnsi="Times New Roman" w:cs="Times New Roman"/>
                <w:i/>
                <w:iCs/>
                <w:sz w:val="24"/>
                <w:szCs w:val="24"/>
              </w:rPr>
              <w:t>ī</w:t>
            </w:r>
            <w:r w:rsidRPr="00683462">
              <w:rPr>
                <w:rFonts w:ascii="Times New Roman" w:hAnsi="Times New Roman" w:cs="Times New Roman"/>
                <w:i/>
                <w:iCs/>
                <w:sz w:val="24"/>
                <w:szCs w:val="24"/>
              </w:rPr>
              <w:t>nul Kit</w:t>
            </w:r>
            <w:r w:rsidR="00683462" w:rsidRPr="00683462">
              <w:rPr>
                <w:rFonts w:ascii="Times New Roman" w:hAnsi="Times New Roman" w:cs="Times New Roman"/>
                <w:i/>
                <w:iCs/>
                <w:sz w:val="24"/>
                <w:szCs w:val="24"/>
              </w:rPr>
              <w:t>ā</w:t>
            </w:r>
            <w:r w:rsidRPr="00683462">
              <w:rPr>
                <w:rFonts w:ascii="Times New Roman" w:hAnsi="Times New Roman" w:cs="Times New Roman"/>
                <w:i/>
                <w:iCs/>
                <w:sz w:val="24"/>
                <w:szCs w:val="24"/>
              </w:rPr>
              <w:t>bah</w:t>
            </w:r>
            <w:r w:rsidR="0066473A">
              <w:rPr>
                <w:rFonts w:ascii="Times New Roman" w:hAnsi="Times New Roman" w:cs="Times New Roman"/>
                <w:sz w:val="24"/>
                <w:szCs w:val="24"/>
              </w:rPr>
              <w:t>.</w:t>
            </w:r>
          </w:p>
        </w:tc>
      </w:tr>
    </w:tbl>
    <w:p w:rsidR="0080052F" w:rsidRDefault="0080052F" w:rsidP="00B73946">
      <w:pPr>
        <w:pStyle w:val="NoSpacing"/>
        <w:jc w:val="both"/>
        <w:rPr>
          <w:rFonts w:ascii="Times New Roman" w:hAnsi="Times New Roman" w:cs="Times New Roman"/>
          <w:b/>
          <w:bCs/>
          <w:sz w:val="24"/>
          <w:szCs w:val="24"/>
        </w:rPr>
      </w:pPr>
    </w:p>
    <w:p w:rsidR="00683462" w:rsidRDefault="00683462" w:rsidP="0080052F">
      <w:pPr>
        <w:pStyle w:val="NoSpacing"/>
        <w:spacing w:line="480" w:lineRule="auto"/>
        <w:jc w:val="both"/>
        <w:rPr>
          <w:rFonts w:ascii="Times New Roman" w:hAnsi="Times New Roman" w:cs="Times New Roman"/>
          <w:b/>
          <w:bCs/>
          <w:sz w:val="24"/>
          <w:szCs w:val="24"/>
        </w:rPr>
      </w:pPr>
    </w:p>
    <w:p w:rsidR="0080052F" w:rsidRPr="001D7072" w:rsidRDefault="0080052F" w:rsidP="0080052F">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Wisuda</w:t>
      </w:r>
    </w:p>
    <w:p w:rsidR="0080052F" w:rsidRDefault="0080052F" w:rsidP="00B7394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Kegiatan wisuda santri dilaksanakan dalam rangka memotivasi dan menberikan kegembiraan yang mendalam bagi para santri serta lebih memasyarakatkan Taman Pendidikan Al-Qur’an (TPA/TPQ) ke</w:t>
      </w:r>
      <w:r w:rsidR="00355D2A">
        <w:rPr>
          <w:rFonts w:ascii="Times New Roman" w:hAnsi="Times New Roman" w:cs="Times New Roman"/>
          <w:sz w:val="24"/>
          <w:szCs w:val="24"/>
        </w:rPr>
        <w:t>seluruh masyarakat yang ada di K</w:t>
      </w:r>
      <w:r>
        <w:rPr>
          <w:rFonts w:ascii="Times New Roman" w:hAnsi="Times New Roman" w:cs="Times New Roman"/>
          <w:sz w:val="24"/>
          <w:szCs w:val="24"/>
        </w:rPr>
        <w:t>abupaten Muara Enim.</w:t>
      </w:r>
    </w:p>
    <w:p w:rsidR="0080052F" w:rsidRDefault="0080052F" w:rsidP="006315F7">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Kegiatan wisuda santri di tingkat kabupaten dilaksanakan setahun sekali. Taman Pendidikan Al-Qur’an Jami’atul Muhajirin mengikuti kegiatan wisuda yang dilaksanakan oleh Dewan Pengurus Daerah (DPD) Badan Komunikasi Pemuda Remaja Masjid Indonesia (BKPRMI) Kabupaten Muara Enim. Kegiatan ini dilaksanakan setelah evaluasi belajar atau munaqasyah yang dilaksanakan oleh</w:t>
      </w:r>
      <w:r w:rsidRPr="007D43A5">
        <w:rPr>
          <w:rFonts w:ascii="Times New Roman" w:hAnsi="Times New Roman" w:cs="Times New Roman"/>
          <w:sz w:val="24"/>
          <w:szCs w:val="24"/>
        </w:rPr>
        <w:t xml:space="preserve"> </w:t>
      </w:r>
      <w:r>
        <w:rPr>
          <w:rFonts w:ascii="Times New Roman" w:hAnsi="Times New Roman" w:cs="Times New Roman"/>
          <w:sz w:val="24"/>
          <w:szCs w:val="24"/>
        </w:rPr>
        <w:t xml:space="preserve">Dewan Pengurus Daerah (DPD) Badan Komunikasi Pemuda Remaja Masjid Indonesia (BKPRMI) Kabupaten Muara Enim. Bagi setiap santri yang memenuhi kriteria kelulusan sesuai dengan yang telah ditentukan, maka mereka dapat mengikuti kegiatan wisuda. Kegiatan wisuda tersebut bukan berarti kegiatan wisuda khataman </w:t>
      </w:r>
      <w:r w:rsidR="006315F7">
        <w:rPr>
          <w:rFonts w:ascii="Times New Roman" w:hAnsi="Times New Roman" w:cs="Times New Roman"/>
          <w:sz w:val="24"/>
          <w:szCs w:val="24"/>
        </w:rPr>
        <w:t>Al-Q</w:t>
      </w:r>
      <w:r>
        <w:rPr>
          <w:rFonts w:ascii="Times New Roman" w:hAnsi="Times New Roman" w:cs="Times New Roman"/>
          <w:sz w:val="24"/>
          <w:szCs w:val="24"/>
        </w:rPr>
        <w:t xml:space="preserve">ur’an, tapi kegiatan wisuda baru menyelesaikan program belajar membaca al-qur’an dengan menggunakan buku iqro’ 1 sampai dengan iqro’ 6. Kemudian dilanjutkan ke jenjang berikut </w:t>
      </w:r>
      <w:r w:rsidR="006315F7">
        <w:rPr>
          <w:rFonts w:ascii="Times New Roman" w:hAnsi="Times New Roman" w:cs="Times New Roman"/>
          <w:sz w:val="24"/>
          <w:szCs w:val="24"/>
        </w:rPr>
        <w:t>yaitu Al-Qur’an atau tadarrusan dan lain-lainnya.</w:t>
      </w:r>
      <w:r>
        <w:rPr>
          <w:rFonts w:ascii="Times New Roman" w:hAnsi="Times New Roman" w:cs="Times New Roman"/>
          <w:sz w:val="24"/>
          <w:szCs w:val="24"/>
        </w:rPr>
        <w:t xml:space="preserve">   </w:t>
      </w:r>
    </w:p>
    <w:sectPr w:rsidR="0080052F" w:rsidSect="00683462">
      <w:headerReference w:type="default" r:id="rId7"/>
      <w:footerReference w:type="first" r:id="rId8"/>
      <w:pgSz w:w="11907" w:h="16840" w:code="9"/>
      <w:pgMar w:top="1418" w:right="1134" w:bottom="1134" w:left="2268" w:header="720" w:footer="720" w:gutter="0"/>
      <w:pgNumType w:start="10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388" w:rsidRDefault="00F93388" w:rsidP="0080052F">
      <w:pPr>
        <w:spacing w:after="0" w:line="240" w:lineRule="auto"/>
      </w:pPr>
      <w:r>
        <w:separator/>
      </w:r>
    </w:p>
  </w:endnote>
  <w:endnote w:type="continuationSeparator" w:id="1">
    <w:p w:rsidR="00F93388" w:rsidRDefault="00F93388" w:rsidP="00800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E13" w:rsidRDefault="00AD6E13" w:rsidP="006C0A74">
    <w:pPr>
      <w:pStyle w:val="Footer"/>
      <w:jc w:val="center"/>
    </w:pPr>
  </w:p>
  <w:p w:rsidR="00AD6E13" w:rsidRDefault="00AD6E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388" w:rsidRDefault="00F93388" w:rsidP="0080052F">
      <w:pPr>
        <w:spacing w:after="0" w:line="240" w:lineRule="auto"/>
      </w:pPr>
      <w:r>
        <w:separator/>
      </w:r>
    </w:p>
  </w:footnote>
  <w:footnote w:type="continuationSeparator" w:id="1">
    <w:p w:rsidR="00F93388" w:rsidRDefault="00F93388" w:rsidP="00800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645"/>
      <w:docPartObj>
        <w:docPartGallery w:val="Page Numbers (Top of Page)"/>
        <w:docPartUnique/>
      </w:docPartObj>
    </w:sdtPr>
    <w:sdtEndPr>
      <w:rPr>
        <w:rFonts w:ascii="Times New Roman" w:hAnsi="Times New Roman" w:cs="Times New Roman"/>
        <w:sz w:val="24"/>
        <w:szCs w:val="24"/>
      </w:rPr>
    </w:sdtEndPr>
    <w:sdtContent>
      <w:p w:rsidR="00AD6E13" w:rsidRPr="00F210F0" w:rsidRDefault="008F5EBF">
        <w:pPr>
          <w:pStyle w:val="Header"/>
          <w:jc w:val="right"/>
          <w:rPr>
            <w:rFonts w:ascii="Times New Roman" w:hAnsi="Times New Roman" w:cs="Times New Roman"/>
            <w:sz w:val="24"/>
            <w:szCs w:val="24"/>
          </w:rPr>
        </w:pPr>
        <w:r w:rsidRPr="00F210F0">
          <w:rPr>
            <w:rFonts w:ascii="Times New Roman" w:hAnsi="Times New Roman" w:cs="Times New Roman"/>
            <w:sz w:val="24"/>
            <w:szCs w:val="24"/>
          </w:rPr>
          <w:fldChar w:fldCharType="begin"/>
        </w:r>
        <w:r w:rsidR="00AD6E13" w:rsidRPr="00F210F0">
          <w:rPr>
            <w:rFonts w:ascii="Times New Roman" w:hAnsi="Times New Roman" w:cs="Times New Roman"/>
            <w:sz w:val="24"/>
            <w:szCs w:val="24"/>
          </w:rPr>
          <w:instrText xml:space="preserve"> PAGE   \* MERGEFORMAT </w:instrText>
        </w:r>
        <w:r w:rsidRPr="00F210F0">
          <w:rPr>
            <w:rFonts w:ascii="Times New Roman" w:hAnsi="Times New Roman" w:cs="Times New Roman"/>
            <w:sz w:val="24"/>
            <w:szCs w:val="24"/>
          </w:rPr>
          <w:fldChar w:fldCharType="separate"/>
        </w:r>
        <w:r w:rsidR="006C0A74">
          <w:rPr>
            <w:rFonts w:ascii="Times New Roman" w:hAnsi="Times New Roman" w:cs="Times New Roman"/>
            <w:noProof/>
            <w:sz w:val="24"/>
            <w:szCs w:val="24"/>
          </w:rPr>
          <w:t>103</w:t>
        </w:r>
        <w:r w:rsidRPr="00F210F0">
          <w:rPr>
            <w:rFonts w:ascii="Times New Roman" w:hAnsi="Times New Roman" w:cs="Times New Roman"/>
            <w:sz w:val="24"/>
            <w:szCs w:val="24"/>
          </w:rPr>
          <w:fldChar w:fldCharType="end"/>
        </w:r>
      </w:p>
    </w:sdtContent>
  </w:sdt>
  <w:p w:rsidR="00AD6E13" w:rsidRDefault="00AD6E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0052F"/>
    <w:rsid w:val="00011DDF"/>
    <w:rsid w:val="00012CDF"/>
    <w:rsid w:val="00013D28"/>
    <w:rsid w:val="00017943"/>
    <w:rsid w:val="00037E76"/>
    <w:rsid w:val="00052514"/>
    <w:rsid w:val="00076218"/>
    <w:rsid w:val="000856EF"/>
    <w:rsid w:val="00096819"/>
    <w:rsid w:val="000974DC"/>
    <w:rsid w:val="000B4146"/>
    <w:rsid w:val="000C56E3"/>
    <w:rsid w:val="000D33E7"/>
    <w:rsid w:val="000D5C3D"/>
    <w:rsid w:val="00100A7A"/>
    <w:rsid w:val="00103B33"/>
    <w:rsid w:val="0010429D"/>
    <w:rsid w:val="00145B14"/>
    <w:rsid w:val="001B07B5"/>
    <w:rsid w:val="001C1BBB"/>
    <w:rsid w:val="001D7373"/>
    <w:rsid w:val="001F2C78"/>
    <w:rsid w:val="001F528E"/>
    <w:rsid w:val="002105CA"/>
    <w:rsid w:val="00216917"/>
    <w:rsid w:val="00227487"/>
    <w:rsid w:val="002301CC"/>
    <w:rsid w:val="00251472"/>
    <w:rsid w:val="00263282"/>
    <w:rsid w:val="0026510B"/>
    <w:rsid w:val="00270340"/>
    <w:rsid w:val="002853EF"/>
    <w:rsid w:val="002971F7"/>
    <w:rsid w:val="00297B16"/>
    <w:rsid w:val="002C2806"/>
    <w:rsid w:val="002F0C5B"/>
    <w:rsid w:val="00310E21"/>
    <w:rsid w:val="003119C2"/>
    <w:rsid w:val="003473C8"/>
    <w:rsid w:val="003547A4"/>
    <w:rsid w:val="00355D2A"/>
    <w:rsid w:val="0036006A"/>
    <w:rsid w:val="0037365F"/>
    <w:rsid w:val="00395F0A"/>
    <w:rsid w:val="003A60A3"/>
    <w:rsid w:val="003B656E"/>
    <w:rsid w:val="003C19F2"/>
    <w:rsid w:val="003C58FC"/>
    <w:rsid w:val="003D0D63"/>
    <w:rsid w:val="003F2107"/>
    <w:rsid w:val="003F48E0"/>
    <w:rsid w:val="00406A01"/>
    <w:rsid w:val="004213F2"/>
    <w:rsid w:val="004267A3"/>
    <w:rsid w:val="0042716C"/>
    <w:rsid w:val="00443337"/>
    <w:rsid w:val="004573FA"/>
    <w:rsid w:val="00484317"/>
    <w:rsid w:val="00486211"/>
    <w:rsid w:val="00490706"/>
    <w:rsid w:val="004B10B0"/>
    <w:rsid w:val="004C2837"/>
    <w:rsid w:val="004D69E6"/>
    <w:rsid w:val="00500E2E"/>
    <w:rsid w:val="005420F6"/>
    <w:rsid w:val="005427D4"/>
    <w:rsid w:val="005448EA"/>
    <w:rsid w:val="00553488"/>
    <w:rsid w:val="0055718D"/>
    <w:rsid w:val="00566BE9"/>
    <w:rsid w:val="005705BE"/>
    <w:rsid w:val="00571E67"/>
    <w:rsid w:val="005B0457"/>
    <w:rsid w:val="005B5C22"/>
    <w:rsid w:val="005B759F"/>
    <w:rsid w:val="005F57DB"/>
    <w:rsid w:val="00614828"/>
    <w:rsid w:val="006240D9"/>
    <w:rsid w:val="006268E1"/>
    <w:rsid w:val="006315F7"/>
    <w:rsid w:val="00641524"/>
    <w:rsid w:val="006453F7"/>
    <w:rsid w:val="0066250E"/>
    <w:rsid w:val="0066473A"/>
    <w:rsid w:val="00671366"/>
    <w:rsid w:val="00673574"/>
    <w:rsid w:val="00683462"/>
    <w:rsid w:val="00696ABC"/>
    <w:rsid w:val="006C0A74"/>
    <w:rsid w:val="006C4A30"/>
    <w:rsid w:val="006D1844"/>
    <w:rsid w:val="006E1C2D"/>
    <w:rsid w:val="0071100F"/>
    <w:rsid w:val="00713A0F"/>
    <w:rsid w:val="007406BF"/>
    <w:rsid w:val="007B23A2"/>
    <w:rsid w:val="0080052F"/>
    <w:rsid w:val="00831852"/>
    <w:rsid w:val="00845798"/>
    <w:rsid w:val="008464E0"/>
    <w:rsid w:val="00851F27"/>
    <w:rsid w:val="00866F73"/>
    <w:rsid w:val="008739A0"/>
    <w:rsid w:val="0089037B"/>
    <w:rsid w:val="008C0584"/>
    <w:rsid w:val="008C543C"/>
    <w:rsid w:val="008E3D7C"/>
    <w:rsid w:val="008E4810"/>
    <w:rsid w:val="008F5EBF"/>
    <w:rsid w:val="008F6C5A"/>
    <w:rsid w:val="00900B24"/>
    <w:rsid w:val="00903B89"/>
    <w:rsid w:val="00906F93"/>
    <w:rsid w:val="0091375D"/>
    <w:rsid w:val="0094172E"/>
    <w:rsid w:val="009578E3"/>
    <w:rsid w:val="00960F41"/>
    <w:rsid w:val="00963FDF"/>
    <w:rsid w:val="009A0E92"/>
    <w:rsid w:val="009A40B3"/>
    <w:rsid w:val="009A5B55"/>
    <w:rsid w:val="009B3447"/>
    <w:rsid w:val="009C72BE"/>
    <w:rsid w:val="009F1713"/>
    <w:rsid w:val="00A15E4B"/>
    <w:rsid w:val="00A427D6"/>
    <w:rsid w:val="00A444E0"/>
    <w:rsid w:val="00A752DF"/>
    <w:rsid w:val="00A804F7"/>
    <w:rsid w:val="00AA072E"/>
    <w:rsid w:val="00AB07F7"/>
    <w:rsid w:val="00AD6E13"/>
    <w:rsid w:val="00AE335E"/>
    <w:rsid w:val="00AF6237"/>
    <w:rsid w:val="00B24B22"/>
    <w:rsid w:val="00B34877"/>
    <w:rsid w:val="00B73946"/>
    <w:rsid w:val="00B83F19"/>
    <w:rsid w:val="00BA0217"/>
    <w:rsid w:val="00BB4834"/>
    <w:rsid w:val="00BC29CE"/>
    <w:rsid w:val="00BC2AE2"/>
    <w:rsid w:val="00BC66CD"/>
    <w:rsid w:val="00BD448B"/>
    <w:rsid w:val="00BD7940"/>
    <w:rsid w:val="00BE4ECA"/>
    <w:rsid w:val="00C12274"/>
    <w:rsid w:val="00C132F3"/>
    <w:rsid w:val="00C51FE1"/>
    <w:rsid w:val="00C577C2"/>
    <w:rsid w:val="00C72F5D"/>
    <w:rsid w:val="00C76E0D"/>
    <w:rsid w:val="00C81B9E"/>
    <w:rsid w:val="00CB0927"/>
    <w:rsid w:val="00CB21A7"/>
    <w:rsid w:val="00CB57D1"/>
    <w:rsid w:val="00CC7AAA"/>
    <w:rsid w:val="00CD0821"/>
    <w:rsid w:val="00CD0A40"/>
    <w:rsid w:val="00CE6554"/>
    <w:rsid w:val="00CF0393"/>
    <w:rsid w:val="00D01C1E"/>
    <w:rsid w:val="00D02928"/>
    <w:rsid w:val="00D42AE8"/>
    <w:rsid w:val="00D4430A"/>
    <w:rsid w:val="00D460E7"/>
    <w:rsid w:val="00D5299F"/>
    <w:rsid w:val="00D67231"/>
    <w:rsid w:val="00DA0667"/>
    <w:rsid w:val="00DC7986"/>
    <w:rsid w:val="00DD43BE"/>
    <w:rsid w:val="00DE320B"/>
    <w:rsid w:val="00DF4DE2"/>
    <w:rsid w:val="00E118DD"/>
    <w:rsid w:val="00E26EFB"/>
    <w:rsid w:val="00E431C5"/>
    <w:rsid w:val="00E471D5"/>
    <w:rsid w:val="00E7587B"/>
    <w:rsid w:val="00EC3308"/>
    <w:rsid w:val="00ED1B0C"/>
    <w:rsid w:val="00ED4F77"/>
    <w:rsid w:val="00ED7A3B"/>
    <w:rsid w:val="00EF4AB5"/>
    <w:rsid w:val="00F04507"/>
    <w:rsid w:val="00F11146"/>
    <w:rsid w:val="00F210F0"/>
    <w:rsid w:val="00F23DB1"/>
    <w:rsid w:val="00F6047B"/>
    <w:rsid w:val="00F62493"/>
    <w:rsid w:val="00F74077"/>
    <w:rsid w:val="00F816F4"/>
    <w:rsid w:val="00F837EE"/>
    <w:rsid w:val="00F850C6"/>
    <w:rsid w:val="00F93388"/>
    <w:rsid w:val="00F944D5"/>
    <w:rsid w:val="00FB0490"/>
    <w:rsid w:val="00FF28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13" type="connector" idref="#_x0000_s1064"/>
        <o:r id="V:Rule14" type="connector" idref="#_x0000_s1063"/>
        <o:r id="V:Rule15" type="connector" idref="#_x0000_s1060"/>
        <o:r id="V:Rule16" type="connector" idref="#_x0000_s1061"/>
        <o:r id="V:Rule17" type="connector" idref="#_x0000_s1059"/>
        <o:r id="V:Rule18" type="connector" idref="#_x0000_s1065"/>
        <o:r id="V:Rule19" type="connector" idref="#_x0000_s1058"/>
        <o:r id="V:Rule20" type="connector" idref="#_x0000_s1053"/>
        <o:r id="V:Rule21" type="connector" idref="#_x0000_s1056"/>
        <o:r id="V:Rule22" type="connector" idref="#_x0000_s1057"/>
        <o:r id="V:Rule23" type="connector" idref="#_x0000_s1055"/>
        <o:r id="V:Rule2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2F"/>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52F"/>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052F"/>
  </w:style>
  <w:style w:type="paragraph" w:styleId="Footer">
    <w:name w:val="footer"/>
    <w:basedOn w:val="Normal"/>
    <w:link w:val="FooterChar"/>
    <w:uiPriority w:val="99"/>
    <w:unhideWhenUsed/>
    <w:rsid w:val="0080052F"/>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052F"/>
  </w:style>
  <w:style w:type="paragraph" w:styleId="NoSpacing">
    <w:name w:val="No Spacing"/>
    <w:uiPriority w:val="1"/>
    <w:qFormat/>
    <w:rsid w:val="0080052F"/>
    <w:pPr>
      <w:spacing w:after="0" w:line="240" w:lineRule="auto"/>
    </w:pPr>
    <w:rPr>
      <w:rFonts w:ascii="Calibri" w:eastAsia="Calibri" w:hAnsi="Calibri" w:cs="Arial"/>
    </w:rPr>
  </w:style>
  <w:style w:type="table" w:styleId="TableGrid">
    <w:name w:val="Table Grid"/>
    <w:basedOn w:val="TableNormal"/>
    <w:uiPriority w:val="59"/>
    <w:rsid w:val="006268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28AEE-5933-46C1-8516-1A9261D6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29</Pages>
  <Words>6350</Words>
  <Characters>36196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dc:creator>
  <cp:lastModifiedBy>Compaq</cp:lastModifiedBy>
  <cp:revision>74</cp:revision>
  <cp:lastPrinted>2014-03-24T22:47:00Z</cp:lastPrinted>
  <dcterms:created xsi:type="dcterms:W3CDTF">2013-09-25T11:56:00Z</dcterms:created>
  <dcterms:modified xsi:type="dcterms:W3CDTF">2014-04-07T22:29:00Z</dcterms:modified>
</cp:coreProperties>
</file>