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B3" w:rsidRPr="00C5546D" w:rsidRDefault="00DC4686" w:rsidP="006B430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686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pict>
          <v:rect id="_x0000_s1026" style="position:absolute;left:0;text-align:left;margin-left:371.3pt;margin-top:-94.1pt;width:39.7pt;height:39.1pt;z-index:251658240" strokecolor="white [3212]"/>
        </w:pict>
      </w:r>
      <w:r w:rsidR="00240519" w:rsidRPr="00C5546D">
        <w:rPr>
          <w:rFonts w:ascii="Times New Roman" w:hAnsi="Times New Roman" w:cs="Times New Roman"/>
          <w:b/>
          <w:bCs/>
          <w:sz w:val="24"/>
          <w:szCs w:val="24"/>
        </w:rPr>
        <w:t>BAB V</w:t>
      </w:r>
    </w:p>
    <w:p w:rsidR="00240519" w:rsidRPr="00C5546D" w:rsidRDefault="00240519" w:rsidP="006B430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46D">
        <w:rPr>
          <w:rFonts w:ascii="Times New Roman" w:hAnsi="Times New Roman" w:cs="Times New Roman"/>
          <w:b/>
          <w:bCs/>
          <w:sz w:val="24"/>
          <w:szCs w:val="24"/>
        </w:rPr>
        <w:t>PENUTUP</w:t>
      </w:r>
    </w:p>
    <w:p w:rsidR="00240519" w:rsidRPr="00C5546D" w:rsidRDefault="00240519" w:rsidP="00DC6789">
      <w:pPr>
        <w:pStyle w:val="ListParagraph"/>
        <w:numPr>
          <w:ilvl w:val="0"/>
          <w:numId w:val="1"/>
        </w:numPr>
        <w:tabs>
          <w:tab w:val="left" w:pos="426"/>
        </w:tabs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C5546D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:rsidR="00D60313" w:rsidRPr="00C5546D" w:rsidRDefault="00D60313" w:rsidP="00DC6789">
      <w:pPr>
        <w:pStyle w:val="ListParagraph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C5546D">
        <w:rPr>
          <w:rFonts w:ascii="Times New Roman" w:hAnsi="Times New Roman" w:cs="Times New Roman"/>
          <w:sz w:val="24"/>
          <w:szCs w:val="24"/>
        </w:rPr>
        <w:t>Setelah peneliti menguraikan hal-hal yang berhubungan dengan penetapan harga beras di pasar kertapati palembang. Maka dapat disimpulkan bahwa:</w:t>
      </w:r>
    </w:p>
    <w:p w:rsidR="00D60313" w:rsidRDefault="00F4142C" w:rsidP="00F41302">
      <w:pPr>
        <w:pStyle w:val="ListParagraph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5546D">
        <w:rPr>
          <w:rFonts w:ascii="Times New Roman" w:hAnsi="Times New Roman" w:cs="Times New Roman"/>
          <w:sz w:val="24"/>
          <w:szCs w:val="24"/>
        </w:rPr>
        <w:t>Penetapan h</w:t>
      </w:r>
      <w:r w:rsidR="00D60313" w:rsidRPr="00C5546D">
        <w:rPr>
          <w:rFonts w:ascii="Times New Roman" w:hAnsi="Times New Roman" w:cs="Times New Roman"/>
          <w:sz w:val="24"/>
          <w:szCs w:val="24"/>
        </w:rPr>
        <w:t xml:space="preserve">arga beras di pasar kertapati palembang ditetapkan oleh </w:t>
      </w:r>
      <w:r w:rsidR="002704F8" w:rsidRPr="00C5546D">
        <w:rPr>
          <w:rFonts w:ascii="Times New Roman" w:hAnsi="Times New Roman" w:cs="Times New Roman"/>
          <w:sz w:val="24"/>
          <w:szCs w:val="24"/>
        </w:rPr>
        <w:t>mekanisme pasar</w:t>
      </w:r>
      <w:r w:rsidR="00741DE3" w:rsidRPr="00C5546D">
        <w:rPr>
          <w:rFonts w:ascii="Times New Roman" w:hAnsi="Times New Roman" w:cs="Times New Roman"/>
          <w:sz w:val="24"/>
          <w:szCs w:val="24"/>
        </w:rPr>
        <w:t xml:space="preserve"> </w:t>
      </w:r>
      <w:r w:rsidR="00F41302">
        <w:rPr>
          <w:rFonts w:ascii="Times New Roman" w:hAnsi="Times New Roman" w:cs="Times New Roman"/>
          <w:sz w:val="24"/>
          <w:szCs w:val="24"/>
        </w:rPr>
        <w:t>dan dipengaruhi oleh faktor-faktor dalam menetapkan harga. Seperti biaya, objek, kualitas, permintaan pasar, dan lain ssebagainya.</w:t>
      </w:r>
      <w:r w:rsidR="00741DE3" w:rsidRPr="00C5546D">
        <w:rPr>
          <w:rFonts w:ascii="Times New Roman" w:hAnsi="Times New Roman" w:cs="Times New Roman"/>
          <w:sz w:val="24"/>
          <w:szCs w:val="24"/>
        </w:rPr>
        <w:t>. T</w:t>
      </w:r>
      <w:r w:rsidR="00082E5D" w:rsidRPr="00C5546D">
        <w:rPr>
          <w:rFonts w:ascii="Times New Roman" w:hAnsi="Times New Roman" w:cs="Times New Roman"/>
          <w:sz w:val="24"/>
          <w:szCs w:val="24"/>
        </w:rPr>
        <w:t xml:space="preserve">ujuan utama dari penetapan harga adalah adanya kestabilan harga di pasar guna menjaga kemaslahatan masyarakat. </w:t>
      </w:r>
    </w:p>
    <w:p w:rsidR="00395CA0" w:rsidRDefault="00F41302" w:rsidP="00F41302">
      <w:pPr>
        <w:pStyle w:val="ListParagraph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Penetapan harga di </w:t>
      </w:r>
      <w:r w:rsidRPr="00C5546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546D">
        <w:rPr>
          <w:rFonts w:ascii="Times New Roman" w:hAnsi="Times New Roman" w:cs="Times New Roman"/>
          <w:sz w:val="24"/>
          <w:szCs w:val="24"/>
        </w:rPr>
        <w:t>sar kertapati pal</w:t>
      </w:r>
      <w:r>
        <w:rPr>
          <w:rFonts w:ascii="Times New Roman" w:hAnsi="Times New Roman" w:cs="Times New Roman"/>
          <w:sz w:val="24"/>
          <w:szCs w:val="24"/>
        </w:rPr>
        <w:t>embang telah sesuai dengan konsep</w:t>
      </w:r>
      <w:r w:rsidRPr="00C5546D">
        <w:rPr>
          <w:rFonts w:ascii="Times New Roman" w:hAnsi="Times New Roman" w:cs="Times New Roman"/>
          <w:sz w:val="24"/>
          <w:szCs w:val="24"/>
        </w:rPr>
        <w:t xml:space="preserve"> ekonomi islam, karena </w:t>
      </w:r>
      <w:r>
        <w:rPr>
          <w:rFonts w:ascii="Times New Roman" w:hAnsi="Times New Roman" w:cs="Times New Roman"/>
          <w:sz w:val="24"/>
          <w:szCs w:val="24"/>
        </w:rPr>
        <w:t xml:space="preserve">harga di Pasar Kertapati Palembang tidak bertentangan dengan kaidah-kaidah ekonomi Islam. harga yang adil dibentuk oleh kesadaran dari para pelaku pasar tersebut, seperti tidak melakukan kecurangan dalam hal timbangan, harga harus mencerminkan manfaat bagi penjual maupun pembeli. </w:t>
      </w:r>
      <w:r w:rsidRPr="00C5546D">
        <w:rPr>
          <w:rFonts w:ascii="Times New Roman" w:hAnsi="Times New Roman" w:cs="Times New Roman"/>
          <w:sz w:val="24"/>
          <w:szCs w:val="24"/>
        </w:rPr>
        <w:t>terjadinya akad dalam keadaan rela sama</w:t>
      </w:r>
      <w:r>
        <w:rPr>
          <w:rFonts w:ascii="Times New Roman" w:hAnsi="Times New Roman" w:cs="Times New Roman"/>
          <w:sz w:val="24"/>
          <w:szCs w:val="24"/>
        </w:rPr>
        <w:t xml:space="preserve"> rela tanpa adanya unsur paksaan.</w:t>
      </w:r>
    </w:p>
    <w:p w:rsidR="00D77986" w:rsidRDefault="00D77986" w:rsidP="00D77986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7986" w:rsidRDefault="00D77986" w:rsidP="00D77986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7986" w:rsidRDefault="00D77986" w:rsidP="00D77986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7986" w:rsidRPr="00D77986" w:rsidRDefault="001E366C" w:rsidP="00D77986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4686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27" style="position:absolute;left:0;text-align:left;margin-left:161.6pt;margin-top:31.6pt;width:68.45pt;height:51.65pt;z-index:251659264" strokecolor="white [3212]">
            <v:textbox style="mso-next-textbox:#_x0000_s1027">
              <w:txbxContent>
                <w:p w:rsidR="002E620E" w:rsidRPr="00F33621" w:rsidRDefault="00AE4FF4" w:rsidP="002E620E">
                  <w:pPr>
                    <w:jc w:val="center"/>
                  </w:pPr>
                  <w:r>
                    <w:rPr>
                      <w:lang w:val="en-US"/>
                    </w:rPr>
                    <w:t>7</w:t>
                  </w:r>
                  <w:r w:rsidR="001E366C">
                    <w:t>6</w:t>
                  </w:r>
                </w:p>
              </w:txbxContent>
            </v:textbox>
          </v:rect>
        </w:pict>
      </w:r>
    </w:p>
    <w:p w:rsidR="00240519" w:rsidRPr="00C5546D" w:rsidRDefault="00240519" w:rsidP="00DC6789">
      <w:pPr>
        <w:pStyle w:val="ListParagraph"/>
        <w:numPr>
          <w:ilvl w:val="0"/>
          <w:numId w:val="1"/>
        </w:numPr>
        <w:tabs>
          <w:tab w:val="left" w:pos="426"/>
        </w:tabs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C554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SARAN </w:t>
      </w:r>
    </w:p>
    <w:p w:rsidR="00395CA0" w:rsidRPr="00C5546D" w:rsidRDefault="00395CA0" w:rsidP="00DC6789">
      <w:pPr>
        <w:pStyle w:val="ListParagraph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C5546D">
        <w:rPr>
          <w:rFonts w:ascii="Times New Roman" w:hAnsi="Times New Roman" w:cs="Times New Roman"/>
          <w:sz w:val="24"/>
          <w:szCs w:val="24"/>
        </w:rPr>
        <w:t xml:space="preserve">Dari hasil </w:t>
      </w:r>
      <w:r w:rsidR="00F41302">
        <w:rPr>
          <w:rFonts w:ascii="Times New Roman" w:hAnsi="Times New Roman" w:cs="Times New Roman"/>
          <w:sz w:val="24"/>
          <w:szCs w:val="24"/>
        </w:rPr>
        <w:t xml:space="preserve">analisis </w:t>
      </w:r>
      <w:r w:rsidRPr="00C5546D">
        <w:rPr>
          <w:rFonts w:ascii="Times New Roman" w:hAnsi="Times New Roman" w:cs="Times New Roman"/>
          <w:sz w:val="24"/>
          <w:szCs w:val="24"/>
        </w:rPr>
        <w:t>yang penulis teliti, maka penulis memberikan saran untuk kemajuan Pasar Kertapati Palembang, yaitu:</w:t>
      </w:r>
    </w:p>
    <w:p w:rsidR="00F4142C" w:rsidRPr="00F41302" w:rsidRDefault="00F41302" w:rsidP="00C148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1302">
        <w:rPr>
          <w:rFonts w:ascii="Times New Roman" w:hAnsi="Times New Roman" w:cs="Times New Roman"/>
          <w:sz w:val="24"/>
          <w:szCs w:val="24"/>
        </w:rPr>
        <w:t xml:space="preserve">Para pelaku di Pasar Kertapati Palembang harus lebih memahami konsep teori-teori perekonomian yang berdasarkan kaidah islam, agar supaya pedagang tidsak hanya mendapatkan keuntungan tetapi mendapatkan juga kemaslahatan antar sesama. </w:t>
      </w:r>
    </w:p>
    <w:p w:rsidR="00395CA0" w:rsidRPr="00C5546D" w:rsidRDefault="00F41302" w:rsidP="00C148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pedagang harus </w:t>
      </w:r>
      <w:r w:rsidR="00F6601A">
        <w:rPr>
          <w:rFonts w:ascii="Times New Roman" w:hAnsi="Times New Roman" w:cs="Times New Roman"/>
          <w:sz w:val="24"/>
          <w:szCs w:val="24"/>
        </w:rPr>
        <w:t>mengembangkan etika-etika berdagang yang baik, seperti harus lebih ramah kepada pelanggan, memperlihatkan secara langsung produk yang akan dibeli pedagang, supaya para pedagang tidak merasa kecewa</w:t>
      </w:r>
    </w:p>
    <w:sectPr w:rsidR="00395CA0" w:rsidRPr="00C5546D" w:rsidSect="001E366C">
      <w:headerReference w:type="default" r:id="rId8"/>
      <w:pgSz w:w="11906" w:h="16838" w:code="9"/>
      <w:pgMar w:top="2268" w:right="1701" w:bottom="1701" w:left="2268" w:header="708" w:footer="708" w:gutter="0"/>
      <w:pgNumType w:start="7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999" w:rsidRDefault="00E50999" w:rsidP="006B430E">
      <w:pPr>
        <w:spacing w:after="0" w:line="240" w:lineRule="auto"/>
      </w:pPr>
      <w:r>
        <w:separator/>
      </w:r>
    </w:p>
  </w:endnote>
  <w:endnote w:type="continuationSeparator" w:id="1">
    <w:p w:rsidR="00E50999" w:rsidRDefault="00E50999" w:rsidP="006B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999" w:rsidRDefault="00E50999" w:rsidP="006B430E">
      <w:pPr>
        <w:spacing w:after="0" w:line="240" w:lineRule="auto"/>
      </w:pPr>
      <w:r>
        <w:separator/>
      </w:r>
    </w:p>
  </w:footnote>
  <w:footnote w:type="continuationSeparator" w:id="1">
    <w:p w:rsidR="00E50999" w:rsidRDefault="00E50999" w:rsidP="006B4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930"/>
      <w:docPartObj>
        <w:docPartGallery w:val="Page Numbers (Top of Page)"/>
        <w:docPartUnique/>
      </w:docPartObj>
    </w:sdtPr>
    <w:sdtContent>
      <w:p w:rsidR="006B430E" w:rsidRDefault="00DC4686">
        <w:pPr>
          <w:pStyle w:val="Header"/>
          <w:jc w:val="right"/>
        </w:pPr>
        <w:fldSimple w:instr=" PAGE   \* MERGEFORMAT ">
          <w:r w:rsidR="001E366C">
            <w:rPr>
              <w:noProof/>
            </w:rPr>
            <w:t>76</w:t>
          </w:r>
        </w:fldSimple>
      </w:p>
    </w:sdtContent>
  </w:sdt>
  <w:p w:rsidR="006B430E" w:rsidRDefault="006B43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6216"/>
    <w:multiLevelType w:val="hybridMultilevel"/>
    <w:tmpl w:val="0846CDF4"/>
    <w:lvl w:ilvl="0" w:tplc="F9503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DF3362"/>
    <w:multiLevelType w:val="hybridMultilevel"/>
    <w:tmpl w:val="275E954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72695"/>
    <w:multiLevelType w:val="hybridMultilevel"/>
    <w:tmpl w:val="D5886710"/>
    <w:lvl w:ilvl="0" w:tplc="9F96D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401642"/>
    <w:multiLevelType w:val="hybridMultilevel"/>
    <w:tmpl w:val="A5623F56"/>
    <w:lvl w:ilvl="0" w:tplc="2B1AD1F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19"/>
    <w:rsid w:val="00022FDB"/>
    <w:rsid w:val="00055F4D"/>
    <w:rsid w:val="00082E5D"/>
    <w:rsid w:val="001E366C"/>
    <w:rsid w:val="00240519"/>
    <w:rsid w:val="002436E9"/>
    <w:rsid w:val="002635C7"/>
    <w:rsid w:val="002704F8"/>
    <w:rsid w:val="002B6A48"/>
    <w:rsid w:val="002D137C"/>
    <w:rsid w:val="002E620E"/>
    <w:rsid w:val="0034005D"/>
    <w:rsid w:val="00380432"/>
    <w:rsid w:val="00382DA1"/>
    <w:rsid w:val="00395CA0"/>
    <w:rsid w:val="003A4798"/>
    <w:rsid w:val="004246E7"/>
    <w:rsid w:val="00465C29"/>
    <w:rsid w:val="00486DC0"/>
    <w:rsid w:val="00510FD1"/>
    <w:rsid w:val="00514811"/>
    <w:rsid w:val="006401AB"/>
    <w:rsid w:val="006A4742"/>
    <w:rsid w:val="006B430E"/>
    <w:rsid w:val="007325E7"/>
    <w:rsid w:val="00741DE3"/>
    <w:rsid w:val="00814352"/>
    <w:rsid w:val="00832A48"/>
    <w:rsid w:val="00860F15"/>
    <w:rsid w:val="00921332"/>
    <w:rsid w:val="00940501"/>
    <w:rsid w:val="00A2356E"/>
    <w:rsid w:val="00A90A61"/>
    <w:rsid w:val="00A944B3"/>
    <w:rsid w:val="00AE4FF4"/>
    <w:rsid w:val="00C14896"/>
    <w:rsid w:val="00C3044F"/>
    <w:rsid w:val="00C37D2F"/>
    <w:rsid w:val="00C5546D"/>
    <w:rsid w:val="00D02B10"/>
    <w:rsid w:val="00D60313"/>
    <w:rsid w:val="00D77986"/>
    <w:rsid w:val="00DC4686"/>
    <w:rsid w:val="00DC6789"/>
    <w:rsid w:val="00E50999"/>
    <w:rsid w:val="00EB0B62"/>
    <w:rsid w:val="00EB571E"/>
    <w:rsid w:val="00F33621"/>
    <w:rsid w:val="00F41302"/>
    <w:rsid w:val="00F4142C"/>
    <w:rsid w:val="00F6601A"/>
    <w:rsid w:val="00F73ACB"/>
    <w:rsid w:val="00F7695C"/>
    <w:rsid w:val="00FB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5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4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30E"/>
  </w:style>
  <w:style w:type="paragraph" w:styleId="Footer">
    <w:name w:val="footer"/>
    <w:basedOn w:val="Normal"/>
    <w:link w:val="FooterChar"/>
    <w:uiPriority w:val="99"/>
    <w:semiHidden/>
    <w:unhideWhenUsed/>
    <w:rsid w:val="006B4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46039-556B-4FC0-82A5-D347A9EF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ultimate</dc:creator>
  <cp:lastModifiedBy>windows 7 ultimate</cp:lastModifiedBy>
  <cp:revision>13</cp:revision>
  <cp:lastPrinted>2016-04-12T05:32:00Z</cp:lastPrinted>
  <dcterms:created xsi:type="dcterms:W3CDTF">2015-10-15T17:41:00Z</dcterms:created>
  <dcterms:modified xsi:type="dcterms:W3CDTF">2016-05-23T14:10:00Z</dcterms:modified>
</cp:coreProperties>
</file>