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E9" w:rsidRDefault="008D73E9" w:rsidP="008D73E9">
      <w:pPr>
        <w:spacing w:after="0" w:line="240" w:lineRule="auto"/>
        <w:jc w:val="center"/>
        <w:rPr>
          <w:rFonts w:asciiTheme="majorBidi" w:hAnsiTheme="majorBidi" w:cstheme="majorBidi"/>
          <w:b/>
          <w:bCs/>
          <w:sz w:val="24"/>
          <w:szCs w:val="24"/>
        </w:rPr>
      </w:pPr>
    </w:p>
    <w:p w:rsidR="008D73E9" w:rsidRDefault="008D73E9" w:rsidP="008D73E9">
      <w:pPr>
        <w:spacing w:after="0" w:line="240" w:lineRule="auto"/>
        <w:jc w:val="center"/>
        <w:rPr>
          <w:rFonts w:asciiTheme="majorBidi" w:hAnsiTheme="majorBidi" w:cstheme="majorBidi"/>
          <w:b/>
          <w:bCs/>
          <w:sz w:val="24"/>
          <w:szCs w:val="24"/>
        </w:rPr>
      </w:pPr>
    </w:p>
    <w:p w:rsidR="003519FD" w:rsidRPr="003519FD" w:rsidRDefault="008734FE" w:rsidP="008D73E9">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w:t>
      </w:r>
      <w:r w:rsidR="003519FD">
        <w:rPr>
          <w:rFonts w:asciiTheme="majorBidi" w:hAnsiTheme="majorBidi" w:cstheme="majorBidi"/>
          <w:b/>
          <w:bCs/>
          <w:sz w:val="24"/>
          <w:szCs w:val="24"/>
        </w:rPr>
        <w:t xml:space="preserve">NAK SEBAGAI KORBAN TINDAK PIDANA </w:t>
      </w:r>
      <w:r w:rsidR="003519FD">
        <w:rPr>
          <w:rFonts w:asciiTheme="majorBidi" w:hAnsiTheme="majorBidi" w:cstheme="majorBidi"/>
          <w:b/>
          <w:bCs/>
          <w:i/>
          <w:iCs/>
          <w:sz w:val="24"/>
          <w:szCs w:val="24"/>
        </w:rPr>
        <w:t>PEDOFILIA</w:t>
      </w:r>
      <w:r w:rsidR="003519FD">
        <w:rPr>
          <w:rFonts w:asciiTheme="majorBidi" w:hAnsiTheme="majorBidi" w:cstheme="majorBidi"/>
          <w:b/>
          <w:bCs/>
          <w:sz w:val="24"/>
          <w:szCs w:val="24"/>
        </w:rPr>
        <w:t xml:space="preserve"> DALAM KAJIAN VIKTIMOLOGI DITINJAU DARI </w:t>
      </w:r>
      <w:r w:rsidR="003519FD" w:rsidRPr="003519FD">
        <w:rPr>
          <w:rFonts w:asciiTheme="majorBidi" w:hAnsiTheme="majorBidi" w:cstheme="majorBidi"/>
          <w:b/>
          <w:bCs/>
          <w:i/>
          <w:iCs/>
          <w:sz w:val="24"/>
          <w:szCs w:val="24"/>
        </w:rPr>
        <w:t>FIQH JINAYAH</w:t>
      </w:r>
    </w:p>
    <w:p w:rsidR="008D73E9" w:rsidRDefault="008D73E9" w:rsidP="003519FD">
      <w:pPr>
        <w:spacing w:after="0" w:line="240" w:lineRule="auto"/>
        <w:jc w:val="center"/>
        <w:rPr>
          <w:rFonts w:asciiTheme="majorBidi" w:hAnsiTheme="majorBidi" w:cstheme="majorBidi"/>
          <w:b/>
          <w:bCs/>
          <w:sz w:val="24"/>
          <w:szCs w:val="24"/>
        </w:rPr>
      </w:pPr>
    </w:p>
    <w:p w:rsidR="008D73E9" w:rsidRDefault="008D73E9" w:rsidP="003519FD">
      <w:pPr>
        <w:spacing w:after="0" w:line="240" w:lineRule="auto"/>
        <w:jc w:val="center"/>
        <w:rPr>
          <w:rFonts w:asciiTheme="majorBidi" w:hAnsiTheme="majorBidi" w:cstheme="majorBidi"/>
          <w:b/>
          <w:bCs/>
          <w:sz w:val="24"/>
          <w:szCs w:val="24"/>
        </w:rPr>
      </w:pPr>
    </w:p>
    <w:p w:rsidR="008D73E9" w:rsidRDefault="008D73E9" w:rsidP="003519FD">
      <w:pPr>
        <w:spacing w:after="0" w:line="240" w:lineRule="auto"/>
        <w:jc w:val="center"/>
        <w:rPr>
          <w:rFonts w:asciiTheme="majorBidi" w:hAnsiTheme="majorBidi" w:cstheme="majorBidi"/>
          <w:b/>
          <w:bCs/>
          <w:sz w:val="24"/>
          <w:szCs w:val="24"/>
        </w:rPr>
      </w:pPr>
    </w:p>
    <w:p w:rsidR="008D73E9" w:rsidRDefault="008D73E9" w:rsidP="003519FD">
      <w:pPr>
        <w:spacing w:after="0" w:line="240" w:lineRule="auto"/>
        <w:jc w:val="center"/>
        <w:rPr>
          <w:rFonts w:asciiTheme="majorBidi" w:hAnsiTheme="majorBidi" w:cstheme="majorBidi"/>
          <w:b/>
          <w:bCs/>
          <w:sz w:val="24"/>
          <w:szCs w:val="24"/>
        </w:rPr>
      </w:pPr>
    </w:p>
    <w:p w:rsidR="008D73E9" w:rsidRDefault="008D73E9" w:rsidP="003519FD">
      <w:pPr>
        <w:spacing w:after="0" w:line="240" w:lineRule="auto"/>
        <w:jc w:val="center"/>
        <w:rPr>
          <w:rFonts w:asciiTheme="majorBidi" w:hAnsiTheme="majorBidi" w:cstheme="majorBidi"/>
          <w:b/>
          <w:bCs/>
          <w:sz w:val="24"/>
          <w:szCs w:val="24"/>
        </w:rPr>
      </w:pPr>
    </w:p>
    <w:p w:rsidR="003519FD" w:rsidRPr="00825BE0" w:rsidRDefault="008734FE" w:rsidP="003519FD">
      <w:pPr>
        <w:spacing w:after="0" w:line="240" w:lineRule="auto"/>
        <w:jc w:val="center"/>
        <w:rPr>
          <w:rFonts w:asciiTheme="majorBidi" w:hAnsiTheme="majorBidi" w:cstheme="majorBidi"/>
          <w:b/>
          <w:bCs/>
          <w:sz w:val="24"/>
          <w:szCs w:val="24"/>
        </w:rPr>
      </w:pPr>
      <w:r>
        <w:rPr>
          <w:rFonts w:asciiTheme="majorBidi" w:hAnsiTheme="majorBidi" w:cstheme="majorBidi"/>
          <w:b/>
          <w:bCs/>
          <w:noProof/>
          <w:sz w:val="24"/>
          <w:szCs w:val="24"/>
          <w:lang w:eastAsia="id-ID"/>
        </w:rPr>
        <w:drawing>
          <wp:anchor distT="0" distB="0" distL="114300" distR="114300" simplePos="0" relativeHeight="251659264" behindDoc="0" locked="0" layoutInCell="1" allowOverlap="1">
            <wp:simplePos x="0" y="0"/>
            <wp:positionH relativeFrom="column">
              <wp:posOffset>1410205</wp:posOffset>
            </wp:positionH>
            <wp:positionV relativeFrom="paragraph">
              <wp:posOffset>141291</wp:posOffset>
            </wp:positionV>
            <wp:extent cx="2173307" cy="2016087"/>
            <wp:effectExtent l="19050" t="0" r="0" b="0"/>
            <wp:wrapNone/>
            <wp:docPr id="18" name="Picture 1" descr="Logo UIN Raden Fat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IN Raden Fatah.jpg"/>
                    <pic:cNvPicPr>
                      <a:picLocks noChangeAspect="1" noChangeArrowheads="1"/>
                    </pic:cNvPicPr>
                  </pic:nvPicPr>
                  <pic:blipFill>
                    <a:blip r:embed="rId7"/>
                    <a:srcRect/>
                    <a:stretch>
                      <a:fillRect/>
                    </a:stretch>
                  </pic:blipFill>
                  <pic:spPr bwMode="auto">
                    <a:xfrm>
                      <a:off x="0" y="0"/>
                      <a:ext cx="2183477" cy="2025521"/>
                    </a:xfrm>
                    <a:prstGeom prst="rect">
                      <a:avLst/>
                    </a:prstGeom>
                    <a:noFill/>
                    <a:ln w="9525">
                      <a:noFill/>
                      <a:miter lim="800000"/>
                      <a:headEnd/>
                      <a:tailEnd/>
                    </a:ln>
                  </pic:spPr>
                </pic:pic>
              </a:graphicData>
            </a:graphic>
          </wp:anchor>
        </w:drawing>
      </w:r>
    </w:p>
    <w:p w:rsidR="003519FD" w:rsidRPr="00825BE0" w:rsidRDefault="003519FD" w:rsidP="008734FE">
      <w:pPr>
        <w:spacing w:after="0" w:line="240" w:lineRule="auto"/>
        <w:jc w:val="center"/>
        <w:rPr>
          <w:rFonts w:asciiTheme="majorBidi" w:hAnsiTheme="majorBidi" w:cstheme="majorBidi"/>
          <w:b/>
          <w:bCs/>
          <w:sz w:val="24"/>
          <w:szCs w:val="24"/>
        </w:rPr>
      </w:pPr>
    </w:p>
    <w:p w:rsidR="003519FD" w:rsidRPr="00825BE0" w:rsidRDefault="003519FD" w:rsidP="003519FD">
      <w:pPr>
        <w:spacing w:after="0" w:line="240" w:lineRule="auto"/>
        <w:jc w:val="center"/>
        <w:rPr>
          <w:rFonts w:asciiTheme="majorBidi" w:hAnsiTheme="majorBidi" w:cstheme="majorBidi"/>
          <w:b/>
          <w:bCs/>
          <w:sz w:val="24"/>
          <w:szCs w:val="24"/>
        </w:rPr>
      </w:pPr>
    </w:p>
    <w:p w:rsidR="003519FD" w:rsidRPr="00825BE0" w:rsidRDefault="003519FD" w:rsidP="003519FD">
      <w:pPr>
        <w:spacing w:after="0" w:line="240" w:lineRule="auto"/>
        <w:jc w:val="center"/>
        <w:rPr>
          <w:rFonts w:asciiTheme="majorBidi" w:hAnsiTheme="majorBidi" w:cstheme="majorBidi"/>
          <w:b/>
          <w:bCs/>
          <w:sz w:val="24"/>
          <w:szCs w:val="24"/>
        </w:rPr>
      </w:pPr>
    </w:p>
    <w:p w:rsidR="003519FD" w:rsidRPr="00825BE0" w:rsidRDefault="003519FD" w:rsidP="003519FD">
      <w:pPr>
        <w:spacing w:after="0" w:line="240" w:lineRule="auto"/>
        <w:jc w:val="center"/>
        <w:rPr>
          <w:rFonts w:asciiTheme="majorBidi" w:hAnsiTheme="majorBidi" w:cstheme="majorBidi"/>
          <w:b/>
          <w:bCs/>
          <w:sz w:val="24"/>
          <w:szCs w:val="24"/>
        </w:rPr>
      </w:pPr>
    </w:p>
    <w:p w:rsidR="003519FD" w:rsidRPr="00825BE0" w:rsidRDefault="003519FD" w:rsidP="003519FD">
      <w:pPr>
        <w:spacing w:after="0" w:line="240" w:lineRule="auto"/>
        <w:jc w:val="center"/>
        <w:rPr>
          <w:rFonts w:asciiTheme="majorBidi" w:hAnsiTheme="majorBidi" w:cstheme="majorBidi"/>
          <w:b/>
          <w:bCs/>
          <w:sz w:val="24"/>
          <w:szCs w:val="24"/>
        </w:rPr>
      </w:pPr>
    </w:p>
    <w:p w:rsidR="003519FD" w:rsidRPr="00825BE0" w:rsidRDefault="003519FD" w:rsidP="003519FD">
      <w:pPr>
        <w:spacing w:after="0" w:line="240" w:lineRule="auto"/>
        <w:jc w:val="center"/>
        <w:rPr>
          <w:rFonts w:asciiTheme="majorBidi" w:hAnsiTheme="majorBidi" w:cstheme="majorBidi"/>
          <w:b/>
          <w:bCs/>
          <w:sz w:val="24"/>
          <w:szCs w:val="24"/>
        </w:rPr>
      </w:pPr>
    </w:p>
    <w:p w:rsidR="003519FD" w:rsidRPr="00825BE0" w:rsidRDefault="003519FD" w:rsidP="003519FD">
      <w:pPr>
        <w:spacing w:after="0" w:line="240" w:lineRule="auto"/>
        <w:jc w:val="center"/>
        <w:rPr>
          <w:rFonts w:asciiTheme="majorBidi" w:hAnsiTheme="majorBidi" w:cstheme="majorBidi"/>
          <w:b/>
          <w:bCs/>
          <w:sz w:val="24"/>
          <w:szCs w:val="24"/>
        </w:rPr>
      </w:pPr>
    </w:p>
    <w:p w:rsidR="003519FD" w:rsidRDefault="003519FD" w:rsidP="003519FD">
      <w:pPr>
        <w:spacing w:after="0" w:line="240" w:lineRule="auto"/>
        <w:jc w:val="center"/>
        <w:rPr>
          <w:rFonts w:asciiTheme="majorBidi" w:hAnsiTheme="majorBidi" w:cstheme="majorBidi"/>
          <w:b/>
          <w:bCs/>
          <w:sz w:val="24"/>
          <w:szCs w:val="24"/>
        </w:rPr>
      </w:pPr>
    </w:p>
    <w:p w:rsidR="008734FE" w:rsidRDefault="008734FE" w:rsidP="003519FD">
      <w:pPr>
        <w:spacing w:after="0" w:line="240" w:lineRule="auto"/>
        <w:jc w:val="center"/>
        <w:rPr>
          <w:rFonts w:asciiTheme="majorBidi" w:hAnsiTheme="majorBidi" w:cstheme="majorBidi"/>
          <w:b/>
          <w:bCs/>
          <w:sz w:val="24"/>
          <w:szCs w:val="24"/>
        </w:rPr>
      </w:pPr>
    </w:p>
    <w:p w:rsidR="008734FE" w:rsidRDefault="008734FE" w:rsidP="003519FD">
      <w:pPr>
        <w:spacing w:after="0" w:line="240" w:lineRule="auto"/>
        <w:jc w:val="center"/>
        <w:rPr>
          <w:rFonts w:asciiTheme="majorBidi" w:hAnsiTheme="majorBidi" w:cstheme="majorBidi"/>
          <w:b/>
          <w:bCs/>
          <w:sz w:val="24"/>
          <w:szCs w:val="24"/>
        </w:rPr>
      </w:pPr>
    </w:p>
    <w:p w:rsidR="008734FE" w:rsidRDefault="008734FE" w:rsidP="003519FD">
      <w:pPr>
        <w:spacing w:after="0" w:line="240" w:lineRule="auto"/>
        <w:jc w:val="center"/>
        <w:rPr>
          <w:rFonts w:asciiTheme="majorBidi" w:hAnsiTheme="majorBidi" w:cstheme="majorBidi"/>
          <w:b/>
          <w:bCs/>
          <w:sz w:val="24"/>
          <w:szCs w:val="24"/>
        </w:rPr>
      </w:pPr>
    </w:p>
    <w:p w:rsidR="008734FE" w:rsidRDefault="008734FE" w:rsidP="003519FD">
      <w:pPr>
        <w:spacing w:after="0" w:line="240" w:lineRule="auto"/>
        <w:jc w:val="center"/>
        <w:rPr>
          <w:rFonts w:asciiTheme="majorBidi" w:hAnsiTheme="majorBidi" w:cstheme="majorBidi"/>
          <w:b/>
          <w:bCs/>
          <w:sz w:val="24"/>
          <w:szCs w:val="24"/>
        </w:rPr>
      </w:pPr>
    </w:p>
    <w:p w:rsidR="008734FE" w:rsidRDefault="008734FE" w:rsidP="003519FD">
      <w:pPr>
        <w:spacing w:after="0" w:line="240" w:lineRule="auto"/>
        <w:jc w:val="center"/>
        <w:rPr>
          <w:rFonts w:asciiTheme="majorBidi" w:hAnsiTheme="majorBidi" w:cstheme="majorBidi"/>
          <w:b/>
          <w:bCs/>
          <w:sz w:val="24"/>
          <w:szCs w:val="24"/>
        </w:rPr>
      </w:pPr>
    </w:p>
    <w:p w:rsidR="008734FE" w:rsidRDefault="008734FE" w:rsidP="003519FD">
      <w:pPr>
        <w:spacing w:after="0" w:line="240" w:lineRule="auto"/>
        <w:jc w:val="center"/>
        <w:rPr>
          <w:rFonts w:asciiTheme="majorBidi" w:hAnsiTheme="majorBidi" w:cstheme="majorBidi"/>
          <w:b/>
          <w:bCs/>
          <w:sz w:val="24"/>
          <w:szCs w:val="24"/>
        </w:rPr>
      </w:pPr>
    </w:p>
    <w:p w:rsidR="008734FE" w:rsidRDefault="008734FE" w:rsidP="003519FD">
      <w:pPr>
        <w:spacing w:after="0" w:line="240" w:lineRule="auto"/>
        <w:jc w:val="center"/>
        <w:rPr>
          <w:rFonts w:asciiTheme="majorBidi" w:hAnsiTheme="majorBidi" w:cstheme="majorBidi"/>
          <w:b/>
          <w:bCs/>
          <w:sz w:val="24"/>
          <w:szCs w:val="24"/>
        </w:rPr>
      </w:pPr>
    </w:p>
    <w:p w:rsidR="008D73E9" w:rsidRPr="00825BE0" w:rsidRDefault="008D73E9" w:rsidP="003519FD">
      <w:pPr>
        <w:spacing w:after="0" w:line="240" w:lineRule="auto"/>
        <w:jc w:val="center"/>
        <w:rPr>
          <w:rFonts w:asciiTheme="majorBidi" w:hAnsiTheme="majorBidi" w:cstheme="majorBidi"/>
          <w:b/>
          <w:bCs/>
          <w:sz w:val="24"/>
          <w:szCs w:val="24"/>
        </w:rPr>
      </w:pPr>
    </w:p>
    <w:p w:rsidR="003519FD" w:rsidRPr="00825BE0" w:rsidRDefault="003519FD" w:rsidP="003519FD">
      <w:pPr>
        <w:spacing w:after="0" w:line="240" w:lineRule="auto"/>
        <w:jc w:val="center"/>
        <w:rPr>
          <w:rFonts w:asciiTheme="majorBidi" w:hAnsiTheme="majorBidi" w:cstheme="majorBidi"/>
          <w:iCs/>
          <w:sz w:val="24"/>
          <w:szCs w:val="24"/>
          <w:lang w:val="en-US"/>
        </w:rPr>
      </w:pPr>
      <w:proofErr w:type="spellStart"/>
      <w:r w:rsidRPr="00825BE0">
        <w:rPr>
          <w:rFonts w:asciiTheme="majorBidi" w:hAnsiTheme="majorBidi" w:cstheme="majorBidi"/>
          <w:iCs/>
          <w:sz w:val="24"/>
          <w:szCs w:val="24"/>
          <w:lang w:val="en-US"/>
        </w:rPr>
        <w:t>Oleh</w:t>
      </w:r>
      <w:proofErr w:type="spellEnd"/>
      <w:r w:rsidRPr="00825BE0">
        <w:rPr>
          <w:rFonts w:asciiTheme="majorBidi" w:hAnsiTheme="majorBidi" w:cstheme="majorBidi"/>
          <w:iCs/>
          <w:sz w:val="24"/>
          <w:szCs w:val="24"/>
          <w:lang w:val="en-US"/>
        </w:rPr>
        <w:t>:</w:t>
      </w:r>
    </w:p>
    <w:p w:rsidR="003519FD" w:rsidRPr="00825BE0" w:rsidRDefault="003519FD" w:rsidP="003519FD">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Apriyanti</w:t>
      </w:r>
    </w:p>
    <w:p w:rsidR="003519FD" w:rsidRPr="00825BE0" w:rsidRDefault="003519FD" w:rsidP="003519FD">
      <w:pPr>
        <w:pStyle w:val="ListParagraph"/>
        <w:spacing w:after="0" w:line="240" w:lineRule="auto"/>
        <w:ind w:left="0"/>
        <w:jc w:val="center"/>
        <w:rPr>
          <w:rFonts w:asciiTheme="majorBidi" w:hAnsiTheme="majorBidi" w:cstheme="majorBidi"/>
          <w:sz w:val="24"/>
          <w:szCs w:val="24"/>
        </w:rPr>
      </w:pPr>
      <w:r w:rsidRPr="00825BE0">
        <w:rPr>
          <w:rFonts w:asciiTheme="majorBidi" w:hAnsiTheme="majorBidi" w:cstheme="majorBidi"/>
          <w:sz w:val="24"/>
          <w:szCs w:val="24"/>
          <w:lang w:val="en-US"/>
        </w:rPr>
        <w:t xml:space="preserve">NIM: </w:t>
      </w:r>
      <w:r>
        <w:rPr>
          <w:rFonts w:asciiTheme="majorBidi" w:hAnsiTheme="majorBidi" w:cstheme="majorBidi"/>
          <w:sz w:val="24"/>
          <w:szCs w:val="24"/>
        </w:rPr>
        <w:t>11160702</w:t>
      </w:r>
    </w:p>
    <w:p w:rsidR="003519FD" w:rsidRPr="00825BE0" w:rsidRDefault="003519FD" w:rsidP="003519FD">
      <w:pPr>
        <w:pStyle w:val="ListParagraph"/>
        <w:spacing w:after="0" w:line="240" w:lineRule="auto"/>
        <w:ind w:left="0"/>
        <w:jc w:val="center"/>
        <w:rPr>
          <w:rFonts w:asciiTheme="majorBidi" w:hAnsiTheme="majorBidi" w:cstheme="majorBidi"/>
          <w:sz w:val="24"/>
          <w:szCs w:val="24"/>
        </w:rPr>
      </w:pPr>
    </w:p>
    <w:p w:rsidR="008734FE" w:rsidRPr="00825BE0" w:rsidRDefault="008734FE" w:rsidP="008D73E9">
      <w:pPr>
        <w:pStyle w:val="ListParagraph"/>
        <w:spacing w:after="0" w:line="240" w:lineRule="auto"/>
        <w:ind w:left="0"/>
        <w:jc w:val="center"/>
        <w:rPr>
          <w:rFonts w:asciiTheme="majorBidi" w:hAnsiTheme="majorBidi" w:cstheme="majorBidi"/>
          <w:sz w:val="24"/>
          <w:szCs w:val="24"/>
        </w:rPr>
      </w:pPr>
    </w:p>
    <w:p w:rsidR="003519FD" w:rsidRDefault="003519FD" w:rsidP="003519FD">
      <w:pPr>
        <w:pStyle w:val="ListParagraph"/>
        <w:spacing w:after="0" w:line="240" w:lineRule="auto"/>
        <w:ind w:left="0"/>
        <w:jc w:val="center"/>
        <w:rPr>
          <w:rFonts w:asciiTheme="majorBidi" w:hAnsiTheme="majorBidi" w:cstheme="majorBidi"/>
          <w:sz w:val="24"/>
          <w:szCs w:val="24"/>
        </w:rPr>
      </w:pPr>
    </w:p>
    <w:p w:rsidR="003519FD" w:rsidRPr="00825BE0" w:rsidRDefault="003519FD" w:rsidP="008D73E9">
      <w:pPr>
        <w:pStyle w:val="ListParagraph"/>
        <w:spacing w:after="0" w:line="240" w:lineRule="auto"/>
        <w:ind w:left="0"/>
        <w:jc w:val="center"/>
        <w:rPr>
          <w:rFonts w:asciiTheme="majorBidi" w:hAnsiTheme="majorBidi" w:cstheme="majorBidi"/>
          <w:sz w:val="24"/>
          <w:szCs w:val="24"/>
        </w:rPr>
      </w:pPr>
    </w:p>
    <w:p w:rsidR="003519FD" w:rsidRPr="00825BE0" w:rsidRDefault="003519FD" w:rsidP="003519FD">
      <w:pPr>
        <w:pStyle w:val="ListParagraph"/>
        <w:spacing w:after="0" w:line="240" w:lineRule="auto"/>
        <w:ind w:left="0"/>
        <w:jc w:val="center"/>
        <w:rPr>
          <w:rFonts w:asciiTheme="majorBidi" w:hAnsiTheme="majorBidi" w:cstheme="majorBidi"/>
          <w:b/>
          <w:bCs/>
          <w:sz w:val="24"/>
          <w:szCs w:val="24"/>
        </w:rPr>
      </w:pPr>
      <w:r w:rsidRPr="00825BE0">
        <w:rPr>
          <w:rFonts w:asciiTheme="majorBidi" w:hAnsiTheme="majorBidi" w:cstheme="majorBidi"/>
          <w:b/>
          <w:bCs/>
          <w:sz w:val="24"/>
          <w:szCs w:val="24"/>
        </w:rPr>
        <w:t>SKRIPSI</w:t>
      </w:r>
    </w:p>
    <w:p w:rsidR="003519FD" w:rsidRPr="00825BE0" w:rsidRDefault="003519FD" w:rsidP="003519FD">
      <w:pPr>
        <w:pStyle w:val="ListParagraph"/>
        <w:spacing w:after="0" w:line="240" w:lineRule="auto"/>
        <w:ind w:left="0"/>
        <w:jc w:val="center"/>
        <w:rPr>
          <w:rFonts w:asciiTheme="majorBidi" w:hAnsiTheme="majorBidi" w:cstheme="majorBidi"/>
          <w:b/>
          <w:bCs/>
          <w:sz w:val="24"/>
          <w:szCs w:val="24"/>
        </w:rPr>
      </w:pPr>
    </w:p>
    <w:p w:rsidR="003519FD" w:rsidRPr="00825BE0" w:rsidRDefault="003519FD" w:rsidP="003519FD">
      <w:pPr>
        <w:pStyle w:val="ListParagraph"/>
        <w:spacing w:after="0" w:line="240" w:lineRule="auto"/>
        <w:ind w:left="0"/>
        <w:jc w:val="center"/>
        <w:rPr>
          <w:rFonts w:asciiTheme="majorBidi" w:hAnsiTheme="majorBidi" w:cstheme="majorBidi"/>
          <w:b/>
          <w:bCs/>
          <w:sz w:val="24"/>
          <w:szCs w:val="24"/>
        </w:rPr>
      </w:pPr>
    </w:p>
    <w:p w:rsidR="003519FD" w:rsidRPr="00825BE0" w:rsidRDefault="003519FD" w:rsidP="003519FD">
      <w:pPr>
        <w:pStyle w:val="ListParagraph"/>
        <w:spacing w:after="0" w:line="240" w:lineRule="auto"/>
        <w:ind w:left="0"/>
        <w:jc w:val="center"/>
        <w:rPr>
          <w:rFonts w:asciiTheme="majorBidi" w:hAnsiTheme="majorBidi" w:cstheme="majorBidi"/>
          <w:b/>
          <w:bCs/>
          <w:sz w:val="24"/>
          <w:szCs w:val="24"/>
        </w:rPr>
      </w:pPr>
      <w:r w:rsidRPr="00825BE0">
        <w:rPr>
          <w:rFonts w:asciiTheme="majorBidi" w:hAnsiTheme="majorBidi" w:cstheme="majorBidi"/>
          <w:b/>
          <w:bCs/>
          <w:sz w:val="24"/>
          <w:szCs w:val="24"/>
        </w:rPr>
        <w:t>Diajukan Kepada Fakultas Syari’ah</w:t>
      </w:r>
    </w:p>
    <w:p w:rsidR="003519FD" w:rsidRPr="00825BE0" w:rsidRDefault="003519FD" w:rsidP="003519FD">
      <w:pPr>
        <w:pStyle w:val="ListParagraph"/>
        <w:spacing w:after="0" w:line="240" w:lineRule="auto"/>
        <w:ind w:left="0"/>
        <w:jc w:val="center"/>
        <w:rPr>
          <w:rFonts w:asciiTheme="majorBidi" w:hAnsiTheme="majorBidi" w:cstheme="majorBidi"/>
          <w:b/>
          <w:bCs/>
          <w:sz w:val="24"/>
          <w:szCs w:val="24"/>
        </w:rPr>
      </w:pPr>
      <w:r w:rsidRPr="00825BE0">
        <w:rPr>
          <w:rFonts w:asciiTheme="majorBidi" w:hAnsiTheme="majorBidi" w:cstheme="majorBidi"/>
          <w:b/>
          <w:bCs/>
          <w:sz w:val="24"/>
          <w:szCs w:val="24"/>
        </w:rPr>
        <w:t>UIN Raden Fatah Untuk Memenuhi Salah Satu Syarat Guna Memperoleh Gelar Sarjana Syari’ah</w:t>
      </w:r>
    </w:p>
    <w:p w:rsidR="003519FD" w:rsidRDefault="003519FD" w:rsidP="003519FD">
      <w:pPr>
        <w:pStyle w:val="ListParagraph"/>
        <w:spacing w:after="0" w:line="240" w:lineRule="auto"/>
        <w:ind w:left="0"/>
        <w:jc w:val="center"/>
        <w:rPr>
          <w:rFonts w:asciiTheme="majorBidi" w:hAnsiTheme="majorBidi" w:cstheme="majorBidi"/>
          <w:b/>
          <w:bCs/>
          <w:sz w:val="24"/>
          <w:szCs w:val="24"/>
        </w:rPr>
      </w:pPr>
    </w:p>
    <w:p w:rsidR="005A2C27" w:rsidRPr="00825BE0" w:rsidRDefault="005A2C27" w:rsidP="008D73E9">
      <w:pPr>
        <w:pStyle w:val="ListParagraph"/>
        <w:spacing w:after="0" w:line="240" w:lineRule="auto"/>
        <w:ind w:left="0"/>
        <w:rPr>
          <w:rFonts w:asciiTheme="majorBidi" w:hAnsiTheme="majorBidi" w:cstheme="majorBidi"/>
          <w:b/>
          <w:bCs/>
          <w:sz w:val="24"/>
          <w:szCs w:val="24"/>
        </w:rPr>
      </w:pPr>
    </w:p>
    <w:p w:rsidR="003519FD" w:rsidRPr="00825BE0" w:rsidRDefault="003519FD" w:rsidP="003519FD">
      <w:pPr>
        <w:pStyle w:val="ListParagraph"/>
        <w:spacing w:after="0" w:line="240" w:lineRule="auto"/>
        <w:ind w:left="0"/>
        <w:jc w:val="center"/>
        <w:rPr>
          <w:rFonts w:asciiTheme="majorBidi" w:hAnsiTheme="majorBidi" w:cstheme="majorBidi"/>
          <w:b/>
          <w:bCs/>
          <w:sz w:val="24"/>
          <w:szCs w:val="24"/>
        </w:rPr>
      </w:pPr>
      <w:r w:rsidRPr="00825BE0">
        <w:rPr>
          <w:rFonts w:asciiTheme="majorBidi" w:hAnsiTheme="majorBidi" w:cstheme="majorBidi"/>
          <w:b/>
          <w:bCs/>
          <w:sz w:val="24"/>
          <w:szCs w:val="24"/>
        </w:rPr>
        <w:t>PALEMBANG</w:t>
      </w:r>
    </w:p>
    <w:p w:rsidR="008734FE" w:rsidRDefault="008734FE" w:rsidP="008734FE">
      <w:pPr>
        <w:pStyle w:val="ListParagraph"/>
        <w:spacing w:after="0" w:line="240" w:lineRule="auto"/>
        <w:ind w:left="0"/>
        <w:jc w:val="center"/>
        <w:rPr>
          <w:rFonts w:asciiTheme="majorBidi" w:hAnsiTheme="majorBidi" w:cstheme="majorBidi"/>
          <w:b/>
          <w:bCs/>
          <w:sz w:val="24"/>
          <w:szCs w:val="24"/>
        </w:rPr>
      </w:pPr>
      <w:r>
        <w:rPr>
          <w:rFonts w:asciiTheme="majorBidi" w:hAnsiTheme="majorBidi" w:cstheme="majorBidi"/>
          <w:b/>
          <w:bCs/>
          <w:sz w:val="24"/>
          <w:szCs w:val="24"/>
        </w:rPr>
        <w:t>2015</w:t>
      </w:r>
    </w:p>
    <w:p w:rsidR="008734FE" w:rsidRDefault="008734FE" w:rsidP="008734FE">
      <w:pPr>
        <w:pStyle w:val="ListParagraph"/>
        <w:spacing w:after="0" w:line="240" w:lineRule="auto"/>
        <w:ind w:left="0"/>
        <w:jc w:val="center"/>
        <w:rPr>
          <w:rFonts w:asciiTheme="majorBidi" w:hAnsiTheme="majorBidi" w:cstheme="majorBidi"/>
          <w:b/>
          <w:bCs/>
          <w:sz w:val="24"/>
          <w:szCs w:val="24"/>
        </w:rPr>
      </w:pPr>
    </w:p>
    <w:p w:rsidR="008734FE" w:rsidRPr="005A0692" w:rsidRDefault="008734FE" w:rsidP="005A0692">
      <w:pPr>
        <w:pStyle w:val="ListParagraph"/>
        <w:spacing w:after="0" w:line="240" w:lineRule="auto"/>
        <w:ind w:left="0"/>
        <w:jc w:val="center"/>
        <w:rPr>
          <w:rFonts w:asciiTheme="majorBidi" w:hAnsiTheme="majorBidi" w:cstheme="majorBidi"/>
          <w:b/>
          <w:bCs/>
          <w:sz w:val="24"/>
          <w:szCs w:val="24"/>
        </w:rPr>
      </w:pPr>
    </w:p>
    <w:p w:rsidR="003519FD" w:rsidRPr="00825BE0" w:rsidRDefault="003519FD" w:rsidP="003519FD">
      <w:pPr>
        <w:pStyle w:val="Heading1"/>
        <w:spacing w:before="0" w:line="480" w:lineRule="auto"/>
        <w:jc w:val="center"/>
        <w:rPr>
          <w:rFonts w:asciiTheme="majorBidi" w:hAnsiTheme="majorBidi"/>
          <w:color w:val="auto"/>
          <w:sz w:val="24"/>
          <w:szCs w:val="24"/>
          <w:lang w:val="id-ID"/>
        </w:rPr>
      </w:pPr>
      <w:r w:rsidRPr="00825BE0">
        <w:rPr>
          <w:rFonts w:asciiTheme="majorBidi" w:hAnsiTheme="majorBidi"/>
          <w:color w:val="auto"/>
          <w:sz w:val="24"/>
          <w:szCs w:val="24"/>
          <w:lang w:val="id-ID"/>
        </w:rPr>
        <w:lastRenderedPageBreak/>
        <w:t>PERNYATAAN KEASLIAN</w:t>
      </w:r>
    </w:p>
    <w:p w:rsidR="003519FD" w:rsidRDefault="003519FD" w:rsidP="003519FD">
      <w:pPr>
        <w:jc w:val="both"/>
        <w:rPr>
          <w:rFonts w:asciiTheme="majorBidi" w:hAnsiTheme="majorBidi" w:cstheme="majorBidi"/>
          <w:sz w:val="24"/>
          <w:szCs w:val="24"/>
        </w:rPr>
      </w:pPr>
    </w:p>
    <w:p w:rsidR="003519FD" w:rsidRDefault="003519FD" w:rsidP="003519FD">
      <w:pPr>
        <w:jc w:val="both"/>
        <w:rPr>
          <w:rFonts w:asciiTheme="majorBidi" w:hAnsiTheme="majorBidi" w:cstheme="majorBidi"/>
          <w:sz w:val="24"/>
          <w:szCs w:val="24"/>
        </w:rPr>
      </w:pPr>
      <w:r>
        <w:rPr>
          <w:rFonts w:asciiTheme="majorBidi" w:hAnsiTheme="majorBidi" w:cstheme="majorBidi"/>
          <w:sz w:val="24"/>
          <w:szCs w:val="24"/>
        </w:rPr>
        <w:t>Yang bertanda tangan di bawah ini:</w:t>
      </w:r>
    </w:p>
    <w:p w:rsidR="003519FD" w:rsidRDefault="00B82D14" w:rsidP="003519FD">
      <w:pPr>
        <w:spacing w:after="0" w:line="240" w:lineRule="auto"/>
        <w:ind w:firstLine="709"/>
        <w:jc w:val="both"/>
        <w:rPr>
          <w:rFonts w:asciiTheme="majorBidi" w:hAnsiTheme="majorBidi" w:cstheme="majorBidi"/>
          <w:sz w:val="24"/>
          <w:szCs w:val="24"/>
        </w:rPr>
      </w:pPr>
      <w:r>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 Apriyanti</w:t>
      </w:r>
    </w:p>
    <w:p w:rsidR="003519FD" w:rsidRDefault="00B82D14" w:rsidP="003519FD">
      <w:pPr>
        <w:spacing w:after="0" w:line="240" w:lineRule="auto"/>
        <w:ind w:firstLine="709"/>
        <w:jc w:val="both"/>
        <w:rPr>
          <w:rFonts w:asciiTheme="majorBidi" w:hAnsiTheme="majorBidi" w:cstheme="majorBidi"/>
          <w:sz w:val="24"/>
          <w:szCs w:val="24"/>
        </w:rPr>
      </w:pPr>
      <w:r>
        <w:rPr>
          <w:rFonts w:asciiTheme="majorBidi" w:hAnsiTheme="majorBidi" w:cstheme="majorBidi"/>
          <w:sz w:val="24"/>
          <w:szCs w:val="24"/>
        </w:rPr>
        <w:t>NIM</w:t>
      </w:r>
      <w:r>
        <w:rPr>
          <w:rFonts w:asciiTheme="majorBidi" w:hAnsiTheme="majorBidi" w:cstheme="majorBidi"/>
          <w:sz w:val="24"/>
          <w:szCs w:val="24"/>
        </w:rPr>
        <w:tab/>
      </w:r>
      <w:r>
        <w:rPr>
          <w:rFonts w:asciiTheme="majorBidi" w:hAnsiTheme="majorBidi" w:cstheme="majorBidi"/>
          <w:sz w:val="24"/>
          <w:szCs w:val="24"/>
        </w:rPr>
        <w:tab/>
        <w:t>: 11160702</w:t>
      </w:r>
    </w:p>
    <w:p w:rsidR="003519FD" w:rsidRDefault="003519FD" w:rsidP="003519FD">
      <w:pPr>
        <w:spacing w:after="0" w:line="240" w:lineRule="auto"/>
        <w:ind w:firstLine="709"/>
        <w:jc w:val="both"/>
        <w:rPr>
          <w:rFonts w:asciiTheme="majorBidi" w:hAnsiTheme="majorBidi" w:cstheme="majorBidi"/>
          <w:sz w:val="24"/>
          <w:szCs w:val="24"/>
        </w:rPr>
      </w:pPr>
      <w:r>
        <w:rPr>
          <w:rFonts w:asciiTheme="majorBidi" w:hAnsiTheme="majorBidi" w:cstheme="majorBidi"/>
          <w:sz w:val="24"/>
          <w:szCs w:val="24"/>
        </w:rPr>
        <w:t>Jenjang</w:t>
      </w:r>
      <w:r>
        <w:rPr>
          <w:rFonts w:asciiTheme="majorBidi" w:hAnsiTheme="majorBidi" w:cstheme="majorBidi"/>
          <w:sz w:val="24"/>
          <w:szCs w:val="24"/>
        </w:rPr>
        <w:tab/>
        <w:t>: Sarjana (S1)</w:t>
      </w:r>
    </w:p>
    <w:p w:rsidR="003519FD" w:rsidRDefault="003519FD" w:rsidP="003519FD">
      <w:pPr>
        <w:ind w:firstLine="709"/>
        <w:jc w:val="both"/>
        <w:rPr>
          <w:rFonts w:asciiTheme="majorBidi" w:hAnsiTheme="majorBidi" w:cstheme="majorBidi"/>
          <w:sz w:val="24"/>
          <w:szCs w:val="24"/>
        </w:rPr>
      </w:pPr>
    </w:p>
    <w:p w:rsidR="003519FD" w:rsidRDefault="003519FD" w:rsidP="003519FD">
      <w:pPr>
        <w:spacing w:after="0" w:line="240" w:lineRule="auto"/>
        <w:jc w:val="both"/>
        <w:rPr>
          <w:rFonts w:asciiTheme="majorBidi" w:hAnsiTheme="majorBidi" w:cstheme="majorBidi"/>
          <w:sz w:val="24"/>
          <w:szCs w:val="24"/>
        </w:rPr>
      </w:pPr>
      <w:r>
        <w:rPr>
          <w:rFonts w:asciiTheme="majorBidi" w:hAnsiTheme="majorBidi" w:cstheme="majorBidi"/>
          <w:sz w:val="24"/>
          <w:szCs w:val="24"/>
        </w:rPr>
        <w:t>Menyatakan, bahwa skripsi ini secara keseluruhan adalah hasil penelitian/karya saya sendiri, kecuali pada bagian-bagian yang dirujuk sumbernya.</w:t>
      </w:r>
    </w:p>
    <w:p w:rsidR="003519FD" w:rsidRDefault="003519FD" w:rsidP="003519FD">
      <w:pPr>
        <w:jc w:val="both"/>
        <w:rPr>
          <w:rFonts w:asciiTheme="majorBidi" w:hAnsiTheme="majorBidi" w:cstheme="majorBidi"/>
          <w:sz w:val="24"/>
          <w:szCs w:val="24"/>
        </w:rPr>
      </w:pPr>
    </w:p>
    <w:p w:rsidR="003519FD" w:rsidRDefault="00B82D14" w:rsidP="003519FD">
      <w:pPr>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Palembang, 10</w:t>
      </w:r>
      <w:r w:rsidR="003519FD">
        <w:rPr>
          <w:rFonts w:asciiTheme="majorBidi" w:hAnsiTheme="majorBidi" w:cstheme="majorBidi"/>
          <w:sz w:val="24"/>
          <w:szCs w:val="24"/>
        </w:rPr>
        <w:t xml:space="preserve"> April 2015</w:t>
      </w:r>
    </w:p>
    <w:p w:rsidR="003519FD" w:rsidRDefault="003519FD" w:rsidP="003519FD">
      <w:pPr>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Saya yang menyatakan,</w:t>
      </w:r>
    </w:p>
    <w:p w:rsidR="003519FD" w:rsidRDefault="003519FD" w:rsidP="003519FD">
      <w:pPr>
        <w:jc w:val="both"/>
        <w:rPr>
          <w:rFonts w:asciiTheme="majorBidi" w:hAnsiTheme="majorBidi" w:cstheme="majorBidi"/>
          <w:sz w:val="24"/>
          <w:szCs w:val="24"/>
        </w:rPr>
      </w:pPr>
    </w:p>
    <w:p w:rsidR="003519FD" w:rsidRDefault="00B82D14" w:rsidP="003519FD">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Apriyanti</w:t>
      </w:r>
    </w:p>
    <w:p w:rsidR="003519FD" w:rsidRPr="00825BE0" w:rsidRDefault="00B82D14" w:rsidP="003519FD">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NIM: 11160702</w:t>
      </w:r>
    </w:p>
    <w:p w:rsidR="003519FD" w:rsidRPr="00825BE0" w:rsidRDefault="003519FD" w:rsidP="003519FD">
      <w:pPr>
        <w:pStyle w:val="Heading1"/>
        <w:spacing w:before="0" w:line="480" w:lineRule="auto"/>
        <w:jc w:val="center"/>
        <w:rPr>
          <w:rFonts w:asciiTheme="majorBidi" w:hAnsiTheme="majorBidi"/>
          <w:color w:val="auto"/>
          <w:sz w:val="24"/>
          <w:szCs w:val="24"/>
          <w:lang w:val="id-ID"/>
        </w:rPr>
      </w:pPr>
    </w:p>
    <w:p w:rsidR="003519FD" w:rsidRPr="00825BE0" w:rsidRDefault="003519FD" w:rsidP="003519FD">
      <w:pPr>
        <w:pStyle w:val="Heading1"/>
        <w:spacing w:before="0" w:line="480" w:lineRule="auto"/>
        <w:jc w:val="center"/>
        <w:rPr>
          <w:rFonts w:asciiTheme="majorBidi" w:hAnsiTheme="majorBidi"/>
          <w:color w:val="auto"/>
          <w:sz w:val="24"/>
          <w:szCs w:val="24"/>
          <w:lang w:val="id-ID"/>
        </w:rPr>
      </w:pPr>
    </w:p>
    <w:p w:rsidR="003519FD" w:rsidRDefault="003519FD" w:rsidP="003519FD">
      <w:pPr>
        <w:pStyle w:val="Heading1"/>
        <w:spacing w:before="0" w:line="480" w:lineRule="auto"/>
        <w:jc w:val="center"/>
        <w:rPr>
          <w:rFonts w:asciiTheme="majorBidi" w:hAnsiTheme="majorBidi"/>
          <w:color w:val="auto"/>
          <w:sz w:val="24"/>
          <w:szCs w:val="24"/>
          <w:lang w:val="id-ID"/>
        </w:rPr>
      </w:pPr>
    </w:p>
    <w:p w:rsidR="003519FD" w:rsidRDefault="003519FD" w:rsidP="003519FD"/>
    <w:p w:rsidR="003519FD" w:rsidRDefault="003519FD" w:rsidP="003519FD"/>
    <w:p w:rsidR="003519FD" w:rsidRDefault="003519FD" w:rsidP="003519FD"/>
    <w:p w:rsidR="003519FD" w:rsidRDefault="003519FD" w:rsidP="003519FD"/>
    <w:p w:rsidR="003519FD" w:rsidRDefault="003519FD" w:rsidP="003519FD"/>
    <w:p w:rsidR="003519FD" w:rsidRDefault="003519FD" w:rsidP="003519FD"/>
    <w:p w:rsidR="00747296" w:rsidRDefault="00747296" w:rsidP="003519FD"/>
    <w:p w:rsidR="00181FA3" w:rsidRDefault="00181FA3" w:rsidP="00705704">
      <w:pPr>
        <w:spacing w:after="0" w:line="240" w:lineRule="auto"/>
        <w:jc w:val="both"/>
      </w:pPr>
    </w:p>
    <w:p w:rsidR="003F5509" w:rsidRDefault="003F5509" w:rsidP="00705704">
      <w:pPr>
        <w:spacing w:after="0" w:line="240" w:lineRule="auto"/>
        <w:jc w:val="both"/>
      </w:pPr>
    </w:p>
    <w:p w:rsidR="003F5509" w:rsidRDefault="003F5509" w:rsidP="00705704">
      <w:pPr>
        <w:spacing w:after="0" w:line="240" w:lineRule="auto"/>
        <w:jc w:val="both"/>
      </w:pPr>
    </w:p>
    <w:p w:rsidR="00705704" w:rsidRDefault="00705704" w:rsidP="00705704">
      <w:pPr>
        <w:spacing w:after="0" w:line="240" w:lineRule="auto"/>
        <w:jc w:val="both"/>
        <w:rPr>
          <w:rFonts w:asciiTheme="majorBidi" w:hAnsiTheme="majorBidi" w:cstheme="majorBidi"/>
          <w:sz w:val="24"/>
          <w:szCs w:val="24"/>
        </w:rPr>
      </w:pPr>
    </w:p>
    <w:p w:rsidR="00336601" w:rsidRPr="008D6C52" w:rsidRDefault="00336601" w:rsidP="00CE116B">
      <w:pPr>
        <w:spacing w:after="0" w:line="240" w:lineRule="auto"/>
        <w:ind w:firstLine="709"/>
        <w:jc w:val="both"/>
        <w:rPr>
          <w:rFonts w:asciiTheme="majorBidi" w:hAnsiTheme="majorBidi" w:cstheme="majorBidi"/>
          <w:sz w:val="24"/>
          <w:szCs w:val="24"/>
        </w:rPr>
      </w:pPr>
    </w:p>
    <w:p w:rsidR="000246C4" w:rsidRPr="000246C4" w:rsidRDefault="00A83DF2" w:rsidP="000246C4">
      <w:pPr>
        <w:spacing w:after="0" w:line="240" w:lineRule="auto"/>
        <w:ind w:left="1620"/>
        <w:jc w:val="center"/>
        <w:rPr>
          <w:rFonts w:ascii="Times New Roman" w:eastAsia="Times New Roman" w:hAnsi="Times New Roman" w:cs="Times New Roman"/>
          <w:b/>
          <w:sz w:val="24"/>
          <w:szCs w:val="24"/>
          <w:lang w:val="en-US"/>
        </w:rPr>
      </w:pPr>
      <w:r w:rsidRPr="00A83DF2">
        <w:rPr>
          <w:rFonts w:ascii="Times New Roman" w:eastAsia="Times New Roman" w:hAnsi="Times New Roman" w:cs="Times New Roman"/>
          <w:b/>
          <w:noProof/>
          <w:sz w:val="24"/>
          <w:szCs w:val="24"/>
          <w:lang w:eastAsia="id-ID"/>
        </w:rPr>
        <w:lastRenderedPageBreak/>
        <w:drawing>
          <wp:anchor distT="0" distB="0" distL="114300" distR="114300" simplePos="0" relativeHeight="251669504" behindDoc="0" locked="0" layoutInCell="1" allowOverlap="1">
            <wp:simplePos x="0" y="0"/>
            <wp:positionH relativeFrom="column">
              <wp:posOffset>-99107</wp:posOffset>
            </wp:positionH>
            <wp:positionV relativeFrom="paragraph">
              <wp:posOffset>-293891</wp:posOffset>
            </wp:positionV>
            <wp:extent cx="1020568" cy="859316"/>
            <wp:effectExtent l="19050" t="0" r="8132" b="0"/>
            <wp:wrapNone/>
            <wp:docPr id="3" name="Picture 1" descr="Logo UIN Raden Fat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IN Raden Fatah.jpg"/>
                    <pic:cNvPicPr>
                      <a:picLocks noChangeAspect="1" noChangeArrowheads="1"/>
                    </pic:cNvPicPr>
                  </pic:nvPicPr>
                  <pic:blipFill>
                    <a:blip r:embed="rId7"/>
                    <a:srcRect/>
                    <a:stretch>
                      <a:fillRect/>
                    </a:stretch>
                  </pic:blipFill>
                  <pic:spPr bwMode="auto">
                    <a:xfrm>
                      <a:off x="0" y="0"/>
                      <a:ext cx="1020568" cy="859316"/>
                    </a:xfrm>
                    <a:prstGeom prst="rect">
                      <a:avLst/>
                    </a:prstGeom>
                    <a:noFill/>
                    <a:ln w="9525">
                      <a:noFill/>
                      <a:miter lim="800000"/>
                      <a:headEnd/>
                      <a:tailEnd/>
                    </a:ln>
                  </pic:spPr>
                </pic:pic>
              </a:graphicData>
            </a:graphic>
          </wp:anchor>
        </w:drawing>
      </w:r>
      <w:r w:rsidR="000246C4" w:rsidRPr="000246C4">
        <w:rPr>
          <w:rFonts w:ascii="Times New Roman" w:eastAsia="Times New Roman" w:hAnsi="Times New Roman" w:cs="Times New Roman"/>
          <w:b/>
          <w:noProof/>
          <w:sz w:val="24"/>
          <w:szCs w:val="24"/>
          <w:lang w:val="en-US"/>
        </w:rPr>
        <w:t>KEMENTERIAN</w:t>
      </w:r>
      <w:r w:rsidR="000246C4" w:rsidRPr="000246C4">
        <w:rPr>
          <w:rFonts w:ascii="Times New Roman" w:eastAsia="Times New Roman" w:hAnsi="Times New Roman" w:cs="Times New Roman"/>
          <w:b/>
          <w:sz w:val="24"/>
          <w:szCs w:val="24"/>
          <w:lang w:val="en-US"/>
        </w:rPr>
        <w:t xml:space="preserve"> AGAMA</w:t>
      </w:r>
    </w:p>
    <w:p w:rsidR="000246C4" w:rsidRPr="000246C4" w:rsidRDefault="000246C4" w:rsidP="000246C4">
      <w:pPr>
        <w:spacing w:after="0" w:line="240" w:lineRule="auto"/>
        <w:ind w:left="1620"/>
        <w:jc w:val="center"/>
        <w:rPr>
          <w:rFonts w:ascii="Times New Roman" w:eastAsia="Times New Roman" w:hAnsi="Times New Roman" w:cs="Times New Roman"/>
          <w:b/>
          <w:sz w:val="24"/>
          <w:szCs w:val="24"/>
          <w:lang w:val="en-US"/>
        </w:rPr>
      </w:pPr>
      <w:r w:rsidRPr="000246C4">
        <w:rPr>
          <w:rFonts w:ascii="Times New Roman" w:eastAsia="Times New Roman" w:hAnsi="Times New Roman" w:cs="Times New Roman"/>
          <w:b/>
          <w:sz w:val="24"/>
          <w:szCs w:val="24"/>
          <w:lang w:val="en-US"/>
        </w:rPr>
        <w:t>UNIVERSITAS ISLAM NEGERI RADEN FATAH</w:t>
      </w:r>
    </w:p>
    <w:p w:rsidR="000246C4" w:rsidRPr="000246C4" w:rsidRDefault="000246C4" w:rsidP="000246C4">
      <w:pPr>
        <w:spacing w:after="0" w:line="240" w:lineRule="auto"/>
        <w:ind w:left="1620"/>
        <w:jc w:val="center"/>
        <w:rPr>
          <w:rFonts w:ascii="Times New Roman" w:eastAsia="Times New Roman" w:hAnsi="Times New Roman" w:cs="Times New Roman"/>
          <w:b/>
          <w:sz w:val="24"/>
          <w:szCs w:val="24"/>
          <w:lang w:val="en-US"/>
        </w:rPr>
      </w:pPr>
      <w:r w:rsidRPr="000246C4">
        <w:rPr>
          <w:rFonts w:ascii="Times New Roman" w:eastAsia="Times New Roman" w:hAnsi="Times New Roman" w:cs="Times New Roman"/>
          <w:b/>
          <w:sz w:val="24"/>
          <w:szCs w:val="24"/>
          <w:lang w:val="en-US"/>
        </w:rPr>
        <w:t>FAKULTAS SYARIAH</w:t>
      </w:r>
    </w:p>
    <w:p w:rsidR="00A83DF2" w:rsidRDefault="00A83DF2" w:rsidP="00A83DF2">
      <w:pPr>
        <w:spacing w:after="0" w:line="240" w:lineRule="auto"/>
        <w:rPr>
          <w:rFonts w:ascii="Times New Roman" w:eastAsia="Times New Roman" w:hAnsi="Times New Roman" w:cs="Times New Roman"/>
          <w:b/>
          <w:sz w:val="24"/>
          <w:szCs w:val="24"/>
        </w:rPr>
      </w:pPr>
    </w:p>
    <w:p w:rsidR="000246C4" w:rsidRPr="000246C4" w:rsidRDefault="000246C4" w:rsidP="000D2175">
      <w:pPr>
        <w:spacing w:after="0" w:line="240" w:lineRule="auto"/>
        <w:jc w:val="center"/>
        <w:rPr>
          <w:rFonts w:ascii="Times New Roman" w:eastAsia="Times New Roman" w:hAnsi="Times New Roman" w:cs="Times New Roman"/>
          <w:b/>
          <w:sz w:val="24"/>
          <w:szCs w:val="24"/>
          <w:lang w:val="en-US"/>
        </w:rPr>
      </w:pPr>
      <w:r w:rsidRPr="000246C4">
        <w:rPr>
          <w:rFonts w:ascii="Times New Roman" w:eastAsia="Times New Roman" w:hAnsi="Times New Roman" w:cs="Times New Roman"/>
          <w:b/>
          <w:sz w:val="24"/>
          <w:szCs w:val="24"/>
          <w:lang w:val="en-US"/>
        </w:rPr>
        <w:t xml:space="preserve">Jl. Prof. KH. </w:t>
      </w:r>
      <w:proofErr w:type="spellStart"/>
      <w:r w:rsidRPr="000246C4">
        <w:rPr>
          <w:rFonts w:ascii="Times New Roman" w:eastAsia="Times New Roman" w:hAnsi="Times New Roman" w:cs="Times New Roman"/>
          <w:b/>
          <w:sz w:val="24"/>
          <w:szCs w:val="24"/>
          <w:lang w:val="en-US"/>
        </w:rPr>
        <w:t>ZainalAbidinFikry</w:t>
      </w:r>
      <w:proofErr w:type="spellEnd"/>
      <w:r w:rsidRPr="000246C4">
        <w:rPr>
          <w:rFonts w:ascii="Times New Roman" w:eastAsia="Times New Roman" w:hAnsi="Times New Roman" w:cs="Times New Roman"/>
          <w:b/>
          <w:sz w:val="24"/>
          <w:szCs w:val="24"/>
          <w:lang w:val="en-US"/>
        </w:rPr>
        <w:t xml:space="preserve"> Km. 3</w:t>
      </w:r>
      <w:proofErr w:type="gramStart"/>
      <w:r w:rsidRPr="000246C4">
        <w:rPr>
          <w:rFonts w:ascii="Times New Roman" w:eastAsia="Times New Roman" w:hAnsi="Times New Roman" w:cs="Times New Roman"/>
          <w:b/>
          <w:sz w:val="24"/>
          <w:szCs w:val="24"/>
          <w:lang w:val="en-US"/>
        </w:rPr>
        <w:t>,5</w:t>
      </w:r>
      <w:proofErr w:type="gramEnd"/>
      <w:r w:rsidRPr="000246C4">
        <w:rPr>
          <w:rFonts w:ascii="Times New Roman" w:eastAsia="Times New Roman" w:hAnsi="Times New Roman" w:cs="Times New Roman"/>
          <w:b/>
          <w:sz w:val="24"/>
          <w:szCs w:val="24"/>
          <w:lang w:val="en-US"/>
        </w:rPr>
        <w:t xml:space="preserve"> Palembang 30126 </w:t>
      </w:r>
      <w:proofErr w:type="spellStart"/>
      <w:r w:rsidRPr="000246C4">
        <w:rPr>
          <w:rFonts w:ascii="Times New Roman" w:eastAsia="Times New Roman" w:hAnsi="Times New Roman" w:cs="Times New Roman"/>
          <w:b/>
          <w:sz w:val="24"/>
          <w:szCs w:val="24"/>
          <w:lang w:val="en-US"/>
        </w:rPr>
        <w:t>Telp</w:t>
      </w:r>
      <w:proofErr w:type="spellEnd"/>
      <w:r w:rsidRPr="000246C4">
        <w:rPr>
          <w:rFonts w:ascii="Times New Roman" w:eastAsia="Times New Roman" w:hAnsi="Times New Roman" w:cs="Times New Roman"/>
          <w:b/>
          <w:sz w:val="24"/>
          <w:szCs w:val="24"/>
          <w:lang w:val="en-US"/>
        </w:rPr>
        <w:t>. +62711 362477</w:t>
      </w:r>
    </w:p>
    <w:p w:rsidR="000246C4" w:rsidRPr="000246C4" w:rsidRDefault="002113E1" w:rsidP="000246C4">
      <w:pPr>
        <w:spacing w:after="0" w:line="240" w:lineRule="auto"/>
        <w:jc w:val="center"/>
        <w:rPr>
          <w:rFonts w:asciiTheme="majorBidi" w:eastAsia="Times New Roman" w:hAnsiTheme="majorBidi" w:cstheme="majorBidi"/>
          <w:b/>
          <w:sz w:val="24"/>
          <w:szCs w:val="24"/>
        </w:rPr>
      </w:pPr>
      <w:r>
        <w:rPr>
          <w:rFonts w:asciiTheme="majorBidi" w:eastAsia="Times New Roman" w:hAnsiTheme="majorBidi" w:cstheme="majorBidi"/>
          <w:b/>
          <w:noProof/>
          <w:sz w:val="24"/>
          <w:szCs w:val="24"/>
          <w:lang w:eastAsia="id-ID"/>
        </w:rPr>
        <w:pict>
          <v:line id="_x0000_s1039" style="position:absolute;left:0;text-align:left;z-index:251670528" from="-3.25pt,9.3pt" to="425.1pt,9.3pt" strokeweight="4.5pt">
            <v:stroke linestyle="thinThick"/>
          </v:line>
        </w:pict>
      </w:r>
    </w:p>
    <w:p w:rsidR="00A83DF2" w:rsidRDefault="00A83DF2" w:rsidP="00A83DF2">
      <w:pPr>
        <w:spacing w:after="0"/>
        <w:rPr>
          <w:rFonts w:asciiTheme="majorBidi" w:eastAsia="Times New Roman" w:hAnsiTheme="majorBidi" w:cstheme="majorBidi"/>
          <w:b/>
          <w:sz w:val="24"/>
          <w:szCs w:val="24"/>
        </w:rPr>
      </w:pPr>
    </w:p>
    <w:p w:rsidR="000246C4" w:rsidRDefault="000246C4" w:rsidP="00A83DF2">
      <w:pPr>
        <w:spacing w:after="0"/>
        <w:ind w:left="-426"/>
        <w:jc w:val="center"/>
        <w:rPr>
          <w:rFonts w:asciiTheme="majorBidi" w:eastAsia="Times New Roman" w:hAnsiTheme="majorBidi" w:cstheme="majorBidi"/>
          <w:b/>
          <w:sz w:val="24"/>
          <w:szCs w:val="24"/>
        </w:rPr>
      </w:pPr>
      <w:r w:rsidRPr="000246C4">
        <w:rPr>
          <w:rFonts w:asciiTheme="majorBidi" w:eastAsia="Times New Roman" w:hAnsiTheme="majorBidi" w:cstheme="majorBidi"/>
          <w:b/>
          <w:sz w:val="24"/>
          <w:szCs w:val="24"/>
        </w:rPr>
        <w:t>PENGESAHAN</w:t>
      </w:r>
    </w:p>
    <w:p w:rsidR="000246C4" w:rsidRPr="000246C4" w:rsidRDefault="000246C4" w:rsidP="000246C4">
      <w:pPr>
        <w:spacing w:after="0"/>
        <w:jc w:val="center"/>
        <w:rPr>
          <w:rFonts w:asciiTheme="majorBidi" w:eastAsia="Times New Roman" w:hAnsiTheme="majorBidi" w:cstheme="majorBidi"/>
          <w:b/>
          <w:sz w:val="24"/>
          <w:szCs w:val="24"/>
        </w:rPr>
      </w:pPr>
    </w:p>
    <w:p w:rsidR="000D2175" w:rsidRDefault="000246C4" w:rsidP="00CE3052">
      <w:pPr>
        <w:spacing w:after="0"/>
        <w:ind w:left="2160" w:hanging="2160"/>
        <w:jc w:val="both"/>
        <w:rPr>
          <w:rFonts w:asciiTheme="majorBidi" w:eastAsia="Times New Roman" w:hAnsiTheme="majorBidi" w:cstheme="majorBidi"/>
          <w:bCs/>
          <w:sz w:val="24"/>
          <w:szCs w:val="24"/>
        </w:rPr>
      </w:pPr>
      <w:r w:rsidRPr="000246C4">
        <w:rPr>
          <w:rFonts w:asciiTheme="majorBidi" w:eastAsia="Times New Roman" w:hAnsiTheme="majorBidi" w:cstheme="majorBidi"/>
          <w:bCs/>
          <w:sz w:val="24"/>
          <w:szCs w:val="24"/>
        </w:rPr>
        <w:t>Skripsi berjudul</w:t>
      </w:r>
      <w:r w:rsidRPr="000246C4">
        <w:rPr>
          <w:rFonts w:asciiTheme="majorBidi" w:eastAsia="Times New Roman" w:hAnsiTheme="majorBidi" w:cstheme="majorBidi"/>
          <w:bCs/>
          <w:sz w:val="24"/>
          <w:szCs w:val="24"/>
        </w:rPr>
        <w:tab/>
        <w:t>:</w:t>
      </w:r>
      <w:r>
        <w:rPr>
          <w:rFonts w:asciiTheme="majorBidi" w:eastAsia="Times New Roman" w:hAnsiTheme="majorBidi" w:cstheme="majorBidi"/>
          <w:bCs/>
          <w:sz w:val="24"/>
          <w:szCs w:val="24"/>
        </w:rPr>
        <w:t xml:space="preserve"> ANAK SEBAGAI KORBAN TINDAK PIDANA </w:t>
      </w:r>
      <w:r w:rsidRPr="000246C4">
        <w:rPr>
          <w:rFonts w:asciiTheme="majorBidi" w:eastAsia="Times New Roman" w:hAnsiTheme="majorBidi" w:cstheme="majorBidi"/>
          <w:bCs/>
          <w:i/>
          <w:iCs/>
          <w:sz w:val="24"/>
          <w:szCs w:val="24"/>
        </w:rPr>
        <w:t>PEDOFILIA</w:t>
      </w:r>
      <w:r>
        <w:rPr>
          <w:rFonts w:asciiTheme="majorBidi" w:eastAsia="Times New Roman" w:hAnsiTheme="majorBidi" w:cstheme="majorBidi"/>
          <w:bCs/>
          <w:sz w:val="24"/>
          <w:szCs w:val="24"/>
        </w:rPr>
        <w:t xml:space="preserve"> DALAM KAJIAN VIKTIMOLOGI DITINJAU DARI </w:t>
      </w:r>
      <w:r w:rsidRPr="000246C4">
        <w:rPr>
          <w:rFonts w:asciiTheme="majorBidi" w:eastAsia="Times New Roman" w:hAnsiTheme="majorBidi" w:cstheme="majorBidi"/>
          <w:bCs/>
          <w:i/>
          <w:iCs/>
          <w:sz w:val="24"/>
          <w:szCs w:val="24"/>
        </w:rPr>
        <w:t>FIQH JINAYAH</w:t>
      </w:r>
    </w:p>
    <w:p w:rsidR="000D2175" w:rsidRDefault="000246C4" w:rsidP="00CE3052">
      <w:pPr>
        <w:spacing w:after="0"/>
        <w:ind w:left="2160" w:hanging="2160"/>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Ditulis Oleh</w:t>
      </w:r>
      <w:r>
        <w:rPr>
          <w:rFonts w:asciiTheme="majorBidi" w:eastAsia="Times New Roman" w:hAnsiTheme="majorBidi" w:cstheme="majorBidi"/>
          <w:bCs/>
          <w:sz w:val="24"/>
          <w:szCs w:val="24"/>
        </w:rPr>
        <w:tab/>
        <w:t>: Apriyanti</w:t>
      </w:r>
    </w:p>
    <w:p w:rsidR="000D2175" w:rsidRDefault="000246C4" w:rsidP="00CE3052">
      <w:pPr>
        <w:spacing w:after="0"/>
        <w:ind w:left="2160" w:hanging="2160"/>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NIM</w:t>
      </w:r>
      <w:r>
        <w:rPr>
          <w:rFonts w:asciiTheme="majorBidi" w:eastAsia="Times New Roman" w:hAnsiTheme="majorBidi" w:cstheme="majorBidi"/>
          <w:bCs/>
          <w:sz w:val="24"/>
          <w:szCs w:val="24"/>
        </w:rPr>
        <w:tab/>
        <w:t>: 11160702</w:t>
      </w:r>
    </w:p>
    <w:p w:rsidR="000D2175" w:rsidRDefault="000D2175" w:rsidP="000D2175">
      <w:pPr>
        <w:spacing w:after="0"/>
        <w:ind w:left="2160" w:hanging="2160"/>
        <w:rPr>
          <w:rFonts w:asciiTheme="majorBidi" w:eastAsia="Times New Roman" w:hAnsiTheme="majorBidi" w:cstheme="majorBidi"/>
          <w:bCs/>
          <w:sz w:val="24"/>
          <w:szCs w:val="24"/>
        </w:rPr>
      </w:pPr>
    </w:p>
    <w:p w:rsidR="000246C4" w:rsidRPr="000246C4" w:rsidRDefault="000246C4" w:rsidP="000D2175">
      <w:pPr>
        <w:spacing w:after="0"/>
        <w:ind w:left="2160" w:hanging="2160"/>
        <w:jc w:val="center"/>
        <w:rPr>
          <w:rFonts w:asciiTheme="majorBidi" w:eastAsia="Times New Roman" w:hAnsiTheme="majorBidi" w:cstheme="majorBidi"/>
          <w:bCs/>
          <w:sz w:val="24"/>
          <w:szCs w:val="24"/>
        </w:rPr>
      </w:pPr>
      <w:r w:rsidRPr="000246C4">
        <w:rPr>
          <w:rFonts w:asciiTheme="majorBidi" w:eastAsia="Times New Roman" w:hAnsiTheme="majorBidi" w:cstheme="majorBidi"/>
          <w:bCs/>
          <w:sz w:val="24"/>
          <w:szCs w:val="24"/>
        </w:rPr>
        <w:t>Telah dapat diterima sebagai salah satu syarat memperoleh gelar Sarjana Syari’ah.</w:t>
      </w:r>
    </w:p>
    <w:p w:rsidR="000246C4" w:rsidRPr="000246C4" w:rsidRDefault="000246C4" w:rsidP="000D2175">
      <w:pPr>
        <w:spacing w:after="0"/>
        <w:jc w:val="center"/>
        <w:rPr>
          <w:rFonts w:asciiTheme="majorBidi" w:eastAsia="Times New Roman" w:hAnsiTheme="majorBidi" w:cstheme="majorBidi"/>
          <w:bCs/>
          <w:sz w:val="24"/>
          <w:szCs w:val="24"/>
        </w:rPr>
      </w:pPr>
    </w:p>
    <w:p w:rsidR="00A83DF2" w:rsidRDefault="00A83DF2" w:rsidP="00A83DF2">
      <w:pPr>
        <w:spacing w:after="0"/>
        <w:rPr>
          <w:rFonts w:asciiTheme="majorBidi" w:eastAsia="Times New Roman" w:hAnsiTheme="majorBidi" w:cstheme="majorBidi"/>
          <w:bCs/>
          <w:sz w:val="24"/>
          <w:szCs w:val="24"/>
        </w:rPr>
      </w:pPr>
    </w:p>
    <w:p w:rsidR="000246C4" w:rsidRPr="000246C4" w:rsidRDefault="000246C4" w:rsidP="00A83DF2">
      <w:pPr>
        <w:spacing w:after="0"/>
        <w:ind w:left="-426"/>
        <w:jc w:val="center"/>
        <w:rPr>
          <w:rFonts w:asciiTheme="majorBidi" w:eastAsia="Times New Roman" w:hAnsiTheme="majorBidi" w:cstheme="majorBidi"/>
          <w:bCs/>
          <w:sz w:val="24"/>
          <w:szCs w:val="24"/>
        </w:rPr>
      </w:pPr>
      <w:r w:rsidRPr="000246C4">
        <w:rPr>
          <w:rFonts w:asciiTheme="majorBidi" w:eastAsia="Times New Roman" w:hAnsiTheme="majorBidi" w:cstheme="majorBidi"/>
          <w:bCs/>
          <w:sz w:val="24"/>
          <w:szCs w:val="24"/>
        </w:rPr>
        <w:t>Palembang,            2015</w:t>
      </w:r>
    </w:p>
    <w:p w:rsidR="000246C4" w:rsidRPr="000246C4" w:rsidRDefault="000246C4" w:rsidP="000246C4">
      <w:pPr>
        <w:spacing w:after="0"/>
        <w:jc w:val="center"/>
        <w:rPr>
          <w:rFonts w:asciiTheme="majorBidi" w:eastAsia="Times New Roman" w:hAnsiTheme="majorBidi" w:cstheme="majorBidi"/>
          <w:bCs/>
          <w:sz w:val="24"/>
          <w:szCs w:val="24"/>
        </w:rPr>
      </w:pPr>
    </w:p>
    <w:p w:rsidR="000246C4" w:rsidRPr="000246C4" w:rsidRDefault="000246C4" w:rsidP="000246C4">
      <w:pPr>
        <w:spacing w:after="0"/>
        <w:jc w:val="center"/>
        <w:rPr>
          <w:rFonts w:asciiTheme="majorBidi" w:eastAsia="Times New Roman" w:hAnsiTheme="majorBidi" w:cstheme="majorBidi"/>
          <w:bCs/>
          <w:sz w:val="24"/>
          <w:szCs w:val="24"/>
        </w:rPr>
      </w:pPr>
    </w:p>
    <w:p w:rsidR="000246C4" w:rsidRPr="000246C4" w:rsidRDefault="000246C4" w:rsidP="000246C4">
      <w:pPr>
        <w:spacing w:after="0"/>
        <w:jc w:val="center"/>
        <w:rPr>
          <w:rFonts w:asciiTheme="majorBidi" w:eastAsia="Times New Roman" w:hAnsiTheme="majorBidi" w:cstheme="majorBidi"/>
          <w:bCs/>
          <w:sz w:val="24"/>
          <w:szCs w:val="24"/>
        </w:rPr>
      </w:pPr>
    </w:p>
    <w:p w:rsidR="00A83DF2" w:rsidRDefault="00A83DF2" w:rsidP="00A83DF2">
      <w:pPr>
        <w:spacing w:after="0"/>
        <w:rPr>
          <w:rFonts w:asciiTheme="majorBidi" w:eastAsia="Times New Roman" w:hAnsiTheme="majorBidi" w:cstheme="majorBidi"/>
          <w:bCs/>
          <w:sz w:val="24"/>
          <w:szCs w:val="24"/>
        </w:rPr>
      </w:pPr>
    </w:p>
    <w:p w:rsidR="000246C4" w:rsidRPr="000246C4" w:rsidRDefault="000246C4" w:rsidP="00A83DF2">
      <w:pPr>
        <w:spacing w:after="0"/>
        <w:ind w:left="-426"/>
        <w:jc w:val="center"/>
        <w:rPr>
          <w:rFonts w:asciiTheme="majorBidi" w:eastAsia="Times New Roman" w:hAnsiTheme="majorBidi" w:cstheme="majorBidi"/>
          <w:bCs/>
          <w:sz w:val="24"/>
          <w:szCs w:val="24"/>
          <w:u w:val="single"/>
        </w:rPr>
      </w:pPr>
      <w:r w:rsidRPr="000246C4">
        <w:rPr>
          <w:rFonts w:asciiTheme="majorBidi" w:eastAsia="Times New Roman" w:hAnsiTheme="majorBidi" w:cstheme="majorBidi"/>
          <w:bCs/>
          <w:sz w:val="24"/>
          <w:szCs w:val="24"/>
          <w:u w:val="single"/>
        </w:rPr>
        <w:t>Prof. Dr. H. Romli SA, M.Ag</w:t>
      </w:r>
    </w:p>
    <w:p w:rsidR="000246C4" w:rsidRPr="000246C4" w:rsidRDefault="000246C4" w:rsidP="00A83DF2">
      <w:pPr>
        <w:spacing w:after="0"/>
        <w:ind w:left="-426"/>
        <w:jc w:val="center"/>
        <w:rPr>
          <w:rFonts w:asciiTheme="majorBidi" w:eastAsia="Times New Roman" w:hAnsiTheme="majorBidi" w:cstheme="majorBidi"/>
          <w:bCs/>
          <w:sz w:val="24"/>
          <w:szCs w:val="24"/>
        </w:rPr>
      </w:pPr>
      <w:r w:rsidRPr="000246C4">
        <w:rPr>
          <w:rFonts w:asciiTheme="majorBidi" w:eastAsia="Times New Roman" w:hAnsiTheme="majorBidi" w:cstheme="majorBidi"/>
          <w:bCs/>
          <w:sz w:val="24"/>
          <w:szCs w:val="24"/>
        </w:rPr>
        <w:t>NIP: 19571210 198603 1 004</w:t>
      </w:r>
    </w:p>
    <w:p w:rsidR="000246C4" w:rsidRDefault="000246C4" w:rsidP="000246C4">
      <w:pPr>
        <w:jc w:val="center"/>
        <w:rPr>
          <w:rFonts w:asciiTheme="majorBidi" w:hAnsiTheme="majorBidi" w:cstheme="majorBidi"/>
          <w:b/>
          <w:bCs/>
          <w:sz w:val="24"/>
          <w:szCs w:val="24"/>
        </w:rPr>
      </w:pPr>
    </w:p>
    <w:p w:rsidR="000246C4" w:rsidRDefault="000246C4" w:rsidP="00336601">
      <w:pPr>
        <w:spacing w:line="480" w:lineRule="auto"/>
        <w:jc w:val="center"/>
        <w:rPr>
          <w:rFonts w:asciiTheme="majorBidi" w:hAnsiTheme="majorBidi" w:cstheme="majorBidi"/>
          <w:b/>
          <w:bCs/>
          <w:sz w:val="24"/>
          <w:szCs w:val="24"/>
        </w:rPr>
      </w:pPr>
    </w:p>
    <w:p w:rsidR="000246C4" w:rsidRDefault="000246C4" w:rsidP="00336601">
      <w:pPr>
        <w:spacing w:line="480" w:lineRule="auto"/>
        <w:jc w:val="center"/>
        <w:rPr>
          <w:rFonts w:asciiTheme="majorBidi" w:hAnsiTheme="majorBidi" w:cstheme="majorBidi"/>
          <w:b/>
          <w:bCs/>
          <w:sz w:val="24"/>
          <w:szCs w:val="24"/>
        </w:rPr>
      </w:pPr>
    </w:p>
    <w:p w:rsidR="00D20AF3" w:rsidRDefault="00D20AF3" w:rsidP="00336601">
      <w:pPr>
        <w:spacing w:line="480" w:lineRule="auto"/>
        <w:jc w:val="center"/>
        <w:rPr>
          <w:rFonts w:asciiTheme="majorBidi" w:hAnsiTheme="majorBidi" w:cstheme="majorBidi"/>
          <w:b/>
          <w:bCs/>
          <w:sz w:val="24"/>
          <w:szCs w:val="24"/>
        </w:rPr>
      </w:pPr>
    </w:p>
    <w:p w:rsidR="00D20AF3" w:rsidRDefault="00D20AF3" w:rsidP="00D21165">
      <w:pPr>
        <w:spacing w:line="480" w:lineRule="auto"/>
        <w:rPr>
          <w:rFonts w:asciiTheme="majorBidi" w:hAnsiTheme="majorBidi" w:cstheme="majorBidi"/>
          <w:b/>
          <w:bCs/>
          <w:sz w:val="24"/>
          <w:szCs w:val="24"/>
        </w:rPr>
      </w:pPr>
    </w:p>
    <w:p w:rsidR="00D21165" w:rsidRDefault="00D21165" w:rsidP="00D21165">
      <w:pPr>
        <w:spacing w:line="480" w:lineRule="auto"/>
        <w:rPr>
          <w:rFonts w:asciiTheme="majorBidi" w:hAnsiTheme="majorBidi" w:cstheme="majorBidi"/>
          <w:b/>
          <w:bCs/>
          <w:sz w:val="24"/>
          <w:szCs w:val="24"/>
        </w:rPr>
      </w:pPr>
    </w:p>
    <w:p w:rsidR="00D20AF3" w:rsidRDefault="00D20AF3" w:rsidP="00336601">
      <w:pPr>
        <w:spacing w:line="480" w:lineRule="auto"/>
        <w:jc w:val="center"/>
        <w:rPr>
          <w:rFonts w:asciiTheme="majorBidi" w:hAnsiTheme="majorBidi" w:cstheme="majorBidi"/>
          <w:b/>
          <w:bCs/>
          <w:sz w:val="24"/>
          <w:szCs w:val="24"/>
        </w:rPr>
      </w:pPr>
    </w:p>
    <w:p w:rsidR="00D20AF3" w:rsidRPr="00D20AF3" w:rsidRDefault="00D20AF3" w:rsidP="00A83DF2">
      <w:pPr>
        <w:spacing w:after="0" w:line="240" w:lineRule="auto"/>
        <w:ind w:left="2340" w:firstLine="540"/>
        <w:rPr>
          <w:rFonts w:ascii="Times New Roman" w:eastAsia="Times New Roman" w:hAnsi="Times New Roman" w:cs="Times New Roman"/>
          <w:b/>
          <w:sz w:val="24"/>
          <w:szCs w:val="24"/>
          <w:lang w:val="en-US"/>
        </w:rPr>
      </w:pPr>
      <w:r>
        <w:rPr>
          <w:rFonts w:ascii="Times New Roman" w:eastAsia="Times New Roman" w:hAnsi="Times New Roman" w:cs="Times New Roman"/>
          <w:b/>
          <w:noProof/>
          <w:sz w:val="24"/>
          <w:szCs w:val="24"/>
          <w:lang w:eastAsia="id-ID"/>
        </w:rPr>
        <w:drawing>
          <wp:anchor distT="0" distB="0" distL="114300" distR="114300" simplePos="0" relativeHeight="251667456" behindDoc="0" locked="0" layoutInCell="1" allowOverlap="1">
            <wp:simplePos x="0" y="0"/>
            <wp:positionH relativeFrom="column">
              <wp:posOffset>-99106</wp:posOffset>
            </wp:positionH>
            <wp:positionV relativeFrom="paragraph">
              <wp:posOffset>-260842</wp:posOffset>
            </wp:positionV>
            <wp:extent cx="1023107" cy="859315"/>
            <wp:effectExtent l="19050" t="0" r="5593" b="0"/>
            <wp:wrapNone/>
            <wp:docPr id="2" name="Picture 1" descr="Logo UIN Raden Fat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IN Raden Fatah.jpg"/>
                    <pic:cNvPicPr>
                      <a:picLocks noChangeAspect="1" noChangeArrowheads="1"/>
                    </pic:cNvPicPr>
                  </pic:nvPicPr>
                  <pic:blipFill>
                    <a:blip r:embed="rId7"/>
                    <a:srcRect/>
                    <a:stretch>
                      <a:fillRect/>
                    </a:stretch>
                  </pic:blipFill>
                  <pic:spPr bwMode="auto">
                    <a:xfrm>
                      <a:off x="0" y="0"/>
                      <a:ext cx="1023107" cy="859315"/>
                    </a:xfrm>
                    <a:prstGeom prst="rect">
                      <a:avLst/>
                    </a:prstGeom>
                    <a:noFill/>
                    <a:ln w="9525">
                      <a:noFill/>
                      <a:miter lim="800000"/>
                      <a:headEnd/>
                      <a:tailEnd/>
                    </a:ln>
                  </pic:spPr>
                </pic:pic>
              </a:graphicData>
            </a:graphic>
          </wp:anchor>
        </w:drawing>
      </w:r>
      <w:r w:rsidRPr="00D20AF3">
        <w:rPr>
          <w:rFonts w:ascii="Times New Roman" w:eastAsia="Times New Roman" w:hAnsi="Times New Roman" w:cs="Times New Roman"/>
          <w:b/>
          <w:noProof/>
          <w:sz w:val="24"/>
          <w:szCs w:val="24"/>
          <w:lang w:val="en-US"/>
        </w:rPr>
        <w:t>KEMENTERIAN</w:t>
      </w:r>
      <w:r w:rsidRPr="00D20AF3">
        <w:rPr>
          <w:rFonts w:ascii="Times New Roman" w:eastAsia="Times New Roman" w:hAnsi="Times New Roman" w:cs="Times New Roman"/>
          <w:b/>
          <w:sz w:val="24"/>
          <w:szCs w:val="24"/>
          <w:lang w:val="en-US"/>
        </w:rPr>
        <w:t xml:space="preserve"> AGAMA</w:t>
      </w:r>
    </w:p>
    <w:p w:rsidR="00D20AF3" w:rsidRPr="00D20AF3" w:rsidRDefault="00D20AF3" w:rsidP="00A83DF2">
      <w:pPr>
        <w:spacing w:after="0" w:line="240" w:lineRule="auto"/>
        <w:ind w:left="1620"/>
        <w:rPr>
          <w:rFonts w:ascii="Times New Roman" w:eastAsia="Times New Roman" w:hAnsi="Times New Roman" w:cs="Times New Roman"/>
          <w:b/>
          <w:sz w:val="24"/>
          <w:szCs w:val="24"/>
          <w:lang w:val="en-US"/>
        </w:rPr>
      </w:pPr>
      <w:r w:rsidRPr="00D20AF3">
        <w:rPr>
          <w:rFonts w:ascii="Times New Roman" w:eastAsia="Times New Roman" w:hAnsi="Times New Roman" w:cs="Times New Roman"/>
          <w:b/>
          <w:sz w:val="24"/>
          <w:szCs w:val="24"/>
          <w:lang w:val="en-US"/>
        </w:rPr>
        <w:t>UNIVERSITAS ISLAM NEGERI RADEN FATAH</w:t>
      </w:r>
    </w:p>
    <w:p w:rsidR="00D20AF3" w:rsidRDefault="00D20AF3" w:rsidP="00A83DF2">
      <w:pPr>
        <w:spacing w:after="0" w:line="240" w:lineRule="auto"/>
        <w:ind w:left="2340" w:firstLine="540"/>
        <w:rPr>
          <w:rFonts w:ascii="Times New Roman" w:eastAsia="Times New Roman" w:hAnsi="Times New Roman" w:cs="Times New Roman"/>
          <w:b/>
          <w:sz w:val="24"/>
          <w:szCs w:val="24"/>
        </w:rPr>
      </w:pPr>
      <w:r w:rsidRPr="00D20AF3">
        <w:rPr>
          <w:rFonts w:ascii="Times New Roman" w:eastAsia="Times New Roman" w:hAnsi="Times New Roman" w:cs="Times New Roman"/>
          <w:b/>
          <w:sz w:val="24"/>
          <w:szCs w:val="24"/>
          <w:lang w:val="en-US"/>
        </w:rPr>
        <w:t>FAKULTAS SYARIAH</w:t>
      </w:r>
    </w:p>
    <w:p w:rsidR="00A83DF2" w:rsidRDefault="00A83DF2" w:rsidP="00A83DF2">
      <w:pPr>
        <w:spacing w:after="0" w:line="240" w:lineRule="auto"/>
        <w:rPr>
          <w:rFonts w:ascii="Times New Roman" w:eastAsia="Times New Roman" w:hAnsi="Times New Roman" w:cs="Times New Roman"/>
          <w:b/>
          <w:sz w:val="24"/>
          <w:szCs w:val="24"/>
        </w:rPr>
      </w:pPr>
    </w:p>
    <w:p w:rsidR="00D20AF3" w:rsidRPr="00D20AF3" w:rsidRDefault="00D20AF3" w:rsidP="000D2175">
      <w:pPr>
        <w:spacing w:after="0" w:line="240" w:lineRule="auto"/>
        <w:ind w:left="-284"/>
        <w:jc w:val="center"/>
        <w:rPr>
          <w:rFonts w:ascii="Times New Roman" w:eastAsia="Times New Roman" w:hAnsi="Times New Roman" w:cs="Times New Roman"/>
          <w:b/>
          <w:sz w:val="24"/>
          <w:szCs w:val="24"/>
          <w:lang w:val="en-US"/>
        </w:rPr>
      </w:pPr>
      <w:r w:rsidRPr="00D20AF3">
        <w:rPr>
          <w:rFonts w:ascii="Times New Roman" w:eastAsia="Times New Roman" w:hAnsi="Times New Roman" w:cs="Times New Roman"/>
          <w:b/>
          <w:sz w:val="24"/>
          <w:szCs w:val="24"/>
          <w:lang w:val="en-US"/>
        </w:rPr>
        <w:t xml:space="preserve">Jl. Prof. KH. </w:t>
      </w:r>
      <w:proofErr w:type="spellStart"/>
      <w:r w:rsidRPr="00D20AF3">
        <w:rPr>
          <w:rFonts w:ascii="Times New Roman" w:eastAsia="Times New Roman" w:hAnsi="Times New Roman" w:cs="Times New Roman"/>
          <w:b/>
          <w:sz w:val="24"/>
          <w:szCs w:val="24"/>
          <w:lang w:val="en-US"/>
        </w:rPr>
        <w:t>ZainalAbidinFikry</w:t>
      </w:r>
      <w:proofErr w:type="spellEnd"/>
      <w:r w:rsidRPr="00D20AF3">
        <w:rPr>
          <w:rFonts w:ascii="Times New Roman" w:eastAsia="Times New Roman" w:hAnsi="Times New Roman" w:cs="Times New Roman"/>
          <w:b/>
          <w:sz w:val="24"/>
          <w:szCs w:val="24"/>
          <w:lang w:val="en-US"/>
        </w:rPr>
        <w:t xml:space="preserve"> Km. 3</w:t>
      </w:r>
      <w:proofErr w:type="gramStart"/>
      <w:r w:rsidRPr="00D20AF3">
        <w:rPr>
          <w:rFonts w:ascii="Times New Roman" w:eastAsia="Times New Roman" w:hAnsi="Times New Roman" w:cs="Times New Roman"/>
          <w:b/>
          <w:sz w:val="24"/>
          <w:szCs w:val="24"/>
          <w:lang w:val="en-US"/>
        </w:rPr>
        <w:t>,5</w:t>
      </w:r>
      <w:proofErr w:type="gramEnd"/>
      <w:r w:rsidRPr="00D20AF3">
        <w:rPr>
          <w:rFonts w:ascii="Times New Roman" w:eastAsia="Times New Roman" w:hAnsi="Times New Roman" w:cs="Times New Roman"/>
          <w:b/>
          <w:sz w:val="24"/>
          <w:szCs w:val="24"/>
          <w:lang w:val="en-US"/>
        </w:rPr>
        <w:t xml:space="preserve"> Palembang 30126 </w:t>
      </w:r>
      <w:proofErr w:type="spellStart"/>
      <w:r w:rsidRPr="00D20AF3">
        <w:rPr>
          <w:rFonts w:ascii="Times New Roman" w:eastAsia="Times New Roman" w:hAnsi="Times New Roman" w:cs="Times New Roman"/>
          <w:b/>
          <w:sz w:val="24"/>
          <w:szCs w:val="24"/>
          <w:lang w:val="en-US"/>
        </w:rPr>
        <w:t>Telp</w:t>
      </w:r>
      <w:proofErr w:type="spellEnd"/>
      <w:r w:rsidRPr="00D20AF3">
        <w:rPr>
          <w:rFonts w:ascii="Times New Roman" w:eastAsia="Times New Roman" w:hAnsi="Times New Roman" w:cs="Times New Roman"/>
          <w:b/>
          <w:sz w:val="24"/>
          <w:szCs w:val="24"/>
          <w:lang w:val="en-US"/>
        </w:rPr>
        <w:t>. +62711 362477</w:t>
      </w:r>
    </w:p>
    <w:p w:rsidR="00D20AF3" w:rsidRPr="00D20AF3" w:rsidRDefault="002113E1" w:rsidP="00D20AF3">
      <w:pPr>
        <w:tabs>
          <w:tab w:val="center" w:pos="4320"/>
          <w:tab w:val="right" w:pos="8640"/>
        </w:tabs>
        <w:spacing w:after="0" w:line="240" w:lineRule="auto"/>
        <w:jc w:val="center"/>
        <w:rPr>
          <w:rFonts w:ascii="Times New Roman" w:eastAsia="Times New Roman" w:hAnsi="Times New Roman" w:cs="Times New Roman"/>
          <w:b/>
          <w:sz w:val="24"/>
          <w:szCs w:val="24"/>
        </w:rPr>
      </w:pPr>
      <w:r w:rsidRPr="002113E1">
        <w:rPr>
          <w:rFonts w:ascii="Times New Roman" w:eastAsia="Times New Roman" w:hAnsi="Times New Roman" w:cs="Times New Roman"/>
          <w:noProof/>
          <w:sz w:val="24"/>
          <w:szCs w:val="24"/>
          <w:lang w:eastAsia="id-ID"/>
        </w:rPr>
        <w:pict>
          <v:line id="_x0000_s1038" style="position:absolute;left:0;text-align:left;z-index:251665408" from="-6.75pt,6.7pt" to="405.35pt,6.7pt" strokeweight="4.5pt">
            <v:stroke linestyle="thinThick"/>
          </v:line>
        </w:pict>
      </w:r>
    </w:p>
    <w:p w:rsidR="00D20AF3" w:rsidRPr="00D20AF3" w:rsidRDefault="00D20AF3" w:rsidP="00A83DF2">
      <w:pPr>
        <w:spacing w:after="0" w:line="240" w:lineRule="auto"/>
        <w:ind w:left="6480"/>
        <w:rPr>
          <w:rFonts w:ascii="Times New Roman" w:eastAsia="Times New Roman" w:hAnsi="Times New Roman" w:cs="Times New Roman"/>
          <w:b/>
          <w:sz w:val="24"/>
          <w:szCs w:val="24"/>
          <w:lang w:val="en-US"/>
        </w:rPr>
      </w:pPr>
      <w:proofErr w:type="spellStart"/>
      <w:r w:rsidRPr="00D20AF3">
        <w:rPr>
          <w:rFonts w:ascii="Times New Roman" w:eastAsia="Times New Roman" w:hAnsi="Times New Roman" w:cs="Times New Roman"/>
          <w:b/>
          <w:sz w:val="24"/>
          <w:szCs w:val="24"/>
          <w:lang w:val="en-US"/>
        </w:rPr>
        <w:t>Formulir</w:t>
      </w:r>
      <w:proofErr w:type="spellEnd"/>
      <w:r w:rsidRPr="00D20AF3">
        <w:rPr>
          <w:rFonts w:ascii="Times New Roman" w:eastAsia="Times New Roman" w:hAnsi="Times New Roman" w:cs="Times New Roman"/>
          <w:b/>
          <w:sz w:val="24"/>
          <w:szCs w:val="24"/>
          <w:lang w:val="en-US"/>
        </w:rPr>
        <w:t xml:space="preserve"> E 4.</w:t>
      </w:r>
    </w:p>
    <w:p w:rsidR="00D20AF3" w:rsidRPr="00D20AF3" w:rsidRDefault="00D20AF3" w:rsidP="00D20AF3">
      <w:pPr>
        <w:spacing w:after="0" w:line="240" w:lineRule="auto"/>
        <w:ind w:left="7200" w:firstLine="720"/>
        <w:rPr>
          <w:rFonts w:ascii="Times New Roman" w:eastAsia="Times New Roman" w:hAnsi="Times New Roman" w:cs="Times New Roman"/>
          <w:b/>
          <w:sz w:val="24"/>
          <w:szCs w:val="24"/>
        </w:rPr>
      </w:pPr>
    </w:p>
    <w:p w:rsidR="00D20AF3" w:rsidRPr="00D20AF3" w:rsidRDefault="00D20AF3" w:rsidP="000D2175">
      <w:pPr>
        <w:spacing w:after="0" w:line="360" w:lineRule="auto"/>
        <w:ind w:left="-142"/>
        <w:jc w:val="center"/>
        <w:rPr>
          <w:rFonts w:ascii="Times New Roman" w:eastAsia="Times New Roman" w:hAnsi="Times New Roman" w:cs="Times New Roman"/>
          <w:b/>
          <w:sz w:val="24"/>
          <w:szCs w:val="24"/>
        </w:rPr>
      </w:pPr>
      <w:r w:rsidRPr="00D20AF3">
        <w:rPr>
          <w:rFonts w:ascii="Times New Roman" w:eastAsia="Times New Roman" w:hAnsi="Times New Roman" w:cs="Times New Roman"/>
          <w:b/>
          <w:sz w:val="24"/>
          <w:szCs w:val="24"/>
          <w:lang w:val="en-US"/>
        </w:rPr>
        <w:t>LEMBAR PERSETUJUAN SKRIPSI</w:t>
      </w:r>
    </w:p>
    <w:p w:rsidR="00DC7648" w:rsidRDefault="00D20AF3" w:rsidP="000D2175">
      <w:pPr>
        <w:spacing w:after="0" w:line="360" w:lineRule="auto"/>
        <w:ind w:left="-142"/>
        <w:jc w:val="both"/>
        <w:rPr>
          <w:rFonts w:ascii="BatangChe" w:eastAsia="BatangChe" w:hAnsi="BatangChe" w:cs="Arial Unicode MS"/>
          <w:sz w:val="24"/>
          <w:szCs w:val="24"/>
        </w:rPr>
      </w:pPr>
      <w:proofErr w:type="spellStart"/>
      <w:r w:rsidRPr="00D20AF3">
        <w:rPr>
          <w:rFonts w:ascii="Times New Roman" w:eastAsia="Times New Roman" w:hAnsi="Times New Roman" w:cs="Times New Roman"/>
          <w:sz w:val="24"/>
          <w:szCs w:val="24"/>
          <w:lang w:val="en-US"/>
        </w:rPr>
        <w:t>Nama</w:t>
      </w:r>
      <w:proofErr w:type="spellEnd"/>
      <w:r w:rsidRPr="00D20AF3">
        <w:rPr>
          <w:rFonts w:ascii="Times New Roman" w:eastAsia="Times New Roman" w:hAnsi="Times New Roman" w:cs="Times New Roman"/>
          <w:sz w:val="24"/>
          <w:szCs w:val="24"/>
        </w:rPr>
        <w:tab/>
      </w:r>
      <w:r w:rsidRPr="00D20AF3">
        <w:rPr>
          <w:rFonts w:ascii="Times New Roman" w:eastAsia="Times New Roman" w:hAnsi="Times New Roman" w:cs="Times New Roman"/>
          <w:sz w:val="24"/>
          <w:szCs w:val="24"/>
        </w:rPr>
        <w:tab/>
        <w:t>: Apriyanti</w:t>
      </w:r>
    </w:p>
    <w:p w:rsidR="000D2175" w:rsidRDefault="00D20AF3" w:rsidP="000D2175">
      <w:pPr>
        <w:spacing w:after="0" w:line="360" w:lineRule="auto"/>
        <w:ind w:left="-142"/>
        <w:jc w:val="both"/>
        <w:rPr>
          <w:rFonts w:ascii="Times New Roman" w:eastAsia="Times New Roman" w:hAnsi="Times New Roman" w:cs="Times New Roman"/>
          <w:sz w:val="24"/>
          <w:szCs w:val="24"/>
        </w:rPr>
      </w:pPr>
      <w:r w:rsidRPr="00D20AF3">
        <w:rPr>
          <w:rFonts w:ascii="Times New Roman" w:eastAsia="Times New Roman" w:hAnsi="Times New Roman" w:cs="Times New Roman"/>
          <w:sz w:val="24"/>
          <w:szCs w:val="24"/>
        </w:rPr>
        <w:t>NIM / Jurusan</w:t>
      </w:r>
      <w:r w:rsidRPr="00D20AF3">
        <w:rPr>
          <w:rFonts w:ascii="Times New Roman" w:eastAsia="Times New Roman" w:hAnsi="Times New Roman" w:cs="Times New Roman"/>
          <w:sz w:val="24"/>
          <w:szCs w:val="24"/>
        </w:rPr>
        <w:tab/>
        <w:t>: 11160702/ Jinayah Siyasa</w:t>
      </w:r>
      <w:r w:rsidR="00DC7648">
        <w:rPr>
          <w:rFonts w:ascii="Times New Roman" w:eastAsia="Times New Roman" w:hAnsi="Times New Roman" w:cs="Times New Roman"/>
          <w:sz w:val="24"/>
          <w:szCs w:val="24"/>
        </w:rPr>
        <w:t>h</w:t>
      </w:r>
    </w:p>
    <w:p w:rsidR="00F01292" w:rsidRPr="0026578A" w:rsidRDefault="00D20AF3" w:rsidP="00092A9A">
      <w:pPr>
        <w:spacing w:after="0" w:line="360" w:lineRule="auto"/>
        <w:ind w:left="1433" w:hanging="1575"/>
        <w:jc w:val="both"/>
        <w:rPr>
          <w:rFonts w:ascii="Times New Roman" w:eastAsia="Times New Roman" w:hAnsi="Times New Roman" w:cs="Times New Roman"/>
          <w:sz w:val="24"/>
          <w:szCs w:val="24"/>
        </w:rPr>
      </w:pPr>
      <w:r w:rsidRPr="00D20AF3">
        <w:rPr>
          <w:rFonts w:ascii="Times New Roman" w:eastAsia="Times New Roman" w:hAnsi="Times New Roman" w:cs="Times New Roman"/>
          <w:sz w:val="24"/>
          <w:szCs w:val="24"/>
        </w:rPr>
        <w:t>Judul Skripsi</w:t>
      </w:r>
      <w:r w:rsidR="00DC7648">
        <w:rPr>
          <w:rFonts w:ascii="Times New Roman" w:eastAsia="Times New Roman" w:hAnsi="Times New Roman" w:cs="Times New Roman"/>
          <w:sz w:val="24"/>
          <w:szCs w:val="24"/>
        </w:rPr>
        <w:tab/>
      </w:r>
      <w:r w:rsidRPr="00D20AF3">
        <w:rPr>
          <w:rFonts w:ascii="Times New Roman" w:eastAsia="Times New Roman" w:hAnsi="Times New Roman" w:cs="Times New Roman"/>
          <w:sz w:val="24"/>
          <w:szCs w:val="24"/>
        </w:rPr>
        <w:t>:</w:t>
      </w:r>
      <w:r w:rsidRPr="00D20AF3">
        <w:rPr>
          <w:rFonts w:asciiTheme="majorBidi" w:eastAsia="Times New Roman" w:hAnsiTheme="majorBidi" w:cstheme="majorBidi"/>
          <w:bCs/>
          <w:sz w:val="24"/>
          <w:szCs w:val="24"/>
        </w:rPr>
        <w:t xml:space="preserve">Anak sebagai Korban Tindak Pidana </w:t>
      </w:r>
      <w:r w:rsidRPr="00D20AF3">
        <w:rPr>
          <w:rFonts w:asciiTheme="majorBidi" w:eastAsia="Times New Roman" w:hAnsiTheme="majorBidi" w:cstheme="majorBidi"/>
          <w:bCs/>
          <w:i/>
          <w:iCs/>
          <w:sz w:val="24"/>
          <w:szCs w:val="24"/>
        </w:rPr>
        <w:t xml:space="preserve">Pedofilia </w:t>
      </w:r>
      <w:r w:rsidRPr="00D20AF3">
        <w:rPr>
          <w:rFonts w:asciiTheme="majorBidi" w:eastAsia="Times New Roman" w:hAnsiTheme="majorBidi" w:cstheme="majorBidi"/>
          <w:bCs/>
          <w:sz w:val="24"/>
          <w:szCs w:val="24"/>
        </w:rPr>
        <w:t xml:space="preserve">dalam Kajian Viktimologi Ditinjau dari </w:t>
      </w:r>
      <w:r w:rsidRPr="00D20AF3">
        <w:rPr>
          <w:rFonts w:asciiTheme="majorBidi" w:eastAsia="Times New Roman" w:hAnsiTheme="majorBidi" w:cstheme="majorBidi"/>
          <w:bCs/>
          <w:i/>
          <w:iCs/>
          <w:sz w:val="24"/>
          <w:szCs w:val="24"/>
        </w:rPr>
        <w:t>Fiqh Jinayah</w:t>
      </w:r>
    </w:p>
    <w:p w:rsidR="00092A9A" w:rsidRPr="0026578A" w:rsidRDefault="00092A9A" w:rsidP="00092A9A">
      <w:pPr>
        <w:spacing w:after="0" w:line="360" w:lineRule="auto"/>
        <w:ind w:left="1433" w:hanging="1575"/>
        <w:jc w:val="both"/>
        <w:rPr>
          <w:rFonts w:ascii="Times New Roman" w:eastAsia="Times New Roman" w:hAnsi="Times New Roman" w:cs="Times New Roman"/>
          <w:sz w:val="24"/>
          <w:szCs w:val="24"/>
        </w:rPr>
      </w:pPr>
    </w:p>
    <w:p w:rsidR="00D20AF3" w:rsidRPr="00D20AF3" w:rsidRDefault="00D20AF3" w:rsidP="000D2175">
      <w:pPr>
        <w:tabs>
          <w:tab w:val="left" w:pos="1304"/>
        </w:tabs>
        <w:spacing w:after="0" w:line="240" w:lineRule="auto"/>
        <w:ind w:left="-142"/>
        <w:rPr>
          <w:rFonts w:ascii="Times New Roman" w:eastAsia="Times New Roman" w:hAnsi="Times New Roman" w:cs="Times New Roman"/>
          <w:sz w:val="24"/>
          <w:szCs w:val="24"/>
        </w:rPr>
      </w:pPr>
      <w:r w:rsidRPr="008A64E2">
        <w:rPr>
          <w:rFonts w:ascii="Times New Roman" w:eastAsia="Times New Roman" w:hAnsi="Times New Roman" w:cs="Times New Roman"/>
          <w:b/>
          <w:bCs/>
          <w:sz w:val="24"/>
          <w:szCs w:val="24"/>
        </w:rPr>
        <w:t>Telahditerimadalamujianmunaqasyahpadatanggal</w:t>
      </w:r>
      <w:r w:rsidRPr="00D20AF3">
        <w:rPr>
          <w:rFonts w:ascii="Times New Roman" w:eastAsia="Times New Roman" w:hAnsi="Times New Roman" w:cs="Times New Roman"/>
          <w:b/>
          <w:bCs/>
          <w:sz w:val="24"/>
          <w:szCs w:val="24"/>
        </w:rPr>
        <w:t>7 Mei 2015</w:t>
      </w:r>
    </w:p>
    <w:p w:rsidR="000D2175" w:rsidRDefault="000D2175" w:rsidP="000D2175">
      <w:pPr>
        <w:spacing w:after="0" w:line="240" w:lineRule="auto"/>
        <w:rPr>
          <w:rFonts w:ascii="Times New Roman" w:eastAsia="Times New Roman" w:hAnsi="Times New Roman" w:cs="Times New Roman"/>
          <w:sz w:val="24"/>
          <w:szCs w:val="24"/>
        </w:rPr>
      </w:pPr>
    </w:p>
    <w:p w:rsidR="00D20AF3" w:rsidRPr="008A64E2" w:rsidRDefault="00D20AF3" w:rsidP="000D2175">
      <w:pPr>
        <w:spacing w:after="0" w:line="240" w:lineRule="auto"/>
        <w:ind w:left="-142"/>
        <w:jc w:val="center"/>
        <w:rPr>
          <w:rFonts w:ascii="Times New Roman" w:eastAsia="Times New Roman" w:hAnsi="Times New Roman" w:cs="Times New Roman"/>
          <w:b/>
          <w:sz w:val="24"/>
          <w:szCs w:val="24"/>
        </w:rPr>
      </w:pPr>
      <w:r w:rsidRPr="008A64E2">
        <w:rPr>
          <w:rFonts w:ascii="Times New Roman" w:eastAsia="Times New Roman" w:hAnsi="Times New Roman" w:cs="Times New Roman"/>
          <w:b/>
          <w:sz w:val="24"/>
          <w:szCs w:val="24"/>
        </w:rPr>
        <w:t>PANITIA UJIAN SKRIPSI</w:t>
      </w:r>
    </w:p>
    <w:p w:rsidR="00F01292" w:rsidRDefault="00F01292" w:rsidP="00D20AF3">
      <w:pPr>
        <w:spacing w:after="0" w:line="240" w:lineRule="auto"/>
        <w:rPr>
          <w:rFonts w:ascii="Times New Roman" w:eastAsia="Times New Roman" w:hAnsi="Times New Roman" w:cs="Times New Roman"/>
          <w:b/>
          <w:sz w:val="24"/>
          <w:szCs w:val="24"/>
        </w:rPr>
      </w:pPr>
    </w:p>
    <w:p w:rsidR="00D20AF3" w:rsidRPr="00D20AF3" w:rsidRDefault="00DC7648" w:rsidP="000D2175">
      <w:pPr>
        <w:spacing w:after="0" w:line="240" w:lineRule="auto"/>
        <w:ind w:left="-142"/>
        <w:rPr>
          <w:rFonts w:ascii="Times New Roman" w:eastAsia="Times New Roman" w:hAnsi="Times New Roman" w:cs="Times New Roman"/>
          <w:sz w:val="24"/>
          <w:szCs w:val="24"/>
        </w:rPr>
      </w:pPr>
      <w:r w:rsidRPr="008A64E2">
        <w:rPr>
          <w:rFonts w:ascii="Times New Roman" w:eastAsia="Times New Roman" w:hAnsi="Times New Roman" w:cs="Times New Roman"/>
          <w:sz w:val="24"/>
          <w:szCs w:val="24"/>
        </w:rPr>
        <w:t>Tanggal</w:t>
      </w:r>
      <w:r w:rsidRPr="008A64E2">
        <w:rPr>
          <w:rFonts w:ascii="Times New Roman" w:eastAsia="Times New Roman" w:hAnsi="Times New Roman" w:cs="Times New Roman"/>
          <w:sz w:val="24"/>
          <w:szCs w:val="24"/>
        </w:rPr>
        <w:tab/>
      </w:r>
      <w:r w:rsidRPr="008A64E2">
        <w:rPr>
          <w:rFonts w:ascii="Times New Roman" w:eastAsia="Times New Roman" w:hAnsi="Times New Roman" w:cs="Times New Roman"/>
          <w:sz w:val="24"/>
          <w:szCs w:val="24"/>
        </w:rPr>
        <w:tab/>
      </w:r>
      <w:r w:rsidRPr="008A64E2">
        <w:rPr>
          <w:rFonts w:ascii="Times New Roman" w:eastAsia="Times New Roman" w:hAnsi="Times New Roman" w:cs="Times New Roman"/>
          <w:sz w:val="24"/>
          <w:szCs w:val="24"/>
        </w:rPr>
        <w:tab/>
      </w:r>
      <w:r w:rsidR="00D20AF3" w:rsidRPr="008A64E2">
        <w:rPr>
          <w:rFonts w:ascii="Times New Roman" w:eastAsia="Times New Roman" w:hAnsi="Times New Roman" w:cs="Times New Roman"/>
          <w:sz w:val="24"/>
          <w:szCs w:val="24"/>
        </w:rPr>
        <w:t>PembimbingUtama</w:t>
      </w:r>
      <w:r w:rsidR="00D20AF3" w:rsidRPr="008A64E2">
        <w:rPr>
          <w:rFonts w:ascii="Times New Roman" w:eastAsia="Times New Roman" w:hAnsi="Times New Roman" w:cs="Times New Roman"/>
          <w:sz w:val="24"/>
          <w:szCs w:val="24"/>
        </w:rPr>
        <w:tab/>
        <w:t xml:space="preserve">: </w:t>
      </w:r>
      <w:r w:rsidR="00D20AF3" w:rsidRPr="00D20AF3">
        <w:rPr>
          <w:rFonts w:ascii="Times New Roman" w:eastAsia="BatangChe" w:hAnsi="Times New Roman" w:cs="Times New Roman"/>
          <w:sz w:val="24"/>
          <w:szCs w:val="24"/>
          <w:lang w:val="fi-FI"/>
        </w:rPr>
        <w:t>Dr</w:t>
      </w:r>
      <w:r w:rsidR="00D20AF3" w:rsidRPr="00D20AF3">
        <w:rPr>
          <w:rFonts w:ascii="Times New Roman" w:eastAsia="BatangChe" w:hAnsi="Times New Roman" w:cs="Times New Roman"/>
          <w:sz w:val="24"/>
          <w:szCs w:val="24"/>
        </w:rPr>
        <w:t>s. M. Dzulfikriddin, M.Ag</w:t>
      </w:r>
      <w:r w:rsidR="00D20AF3" w:rsidRPr="008A64E2">
        <w:rPr>
          <w:rFonts w:ascii="Times New Roman" w:eastAsia="Times New Roman" w:hAnsi="Times New Roman" w:cs="Times New Roman"/>
          <w:sz w:val="24"/>
          <w:szCs w:val="24"/>
        </w:rPr>
        <w:tab/>
      </w:r>
      <w:r w:rsidR="00D20AF3" w:rsidRPr="008A64E2">
        <w:rPr>
          <w:rFonts w:ascii="Times New Roman" w:eastAsia="Times New Roman" w:hAnsi="Times New Roman" w:cs="Times New Roman"/>
          <w:sz w:val="24"/>
          <w:szCs w:val="24"/>
        </w:rPr>
        <w:tab/>
      </w:r>
      <w:r w:rsidR="00D20AF3" w:rsidRPr="008A64E2">
        <w:rPr>
          <w:rFonts w:ascii="Times New Roman" w:eastAsia="Times New Roman" w:hAnsi="Times New Roman" w:cs="Times New Roman"/>
          <w:sz w:val="24"/>
          <w:szCs w:val="24"/>
        </w:rPr>
        <w:tab/>
      </w:r>
      <w:r w:rsidR="00D20AF3" w:rsidRPr="008A64E2">
        <w:rPr>
          <w:rFonts w:ascii="Times New Roman" w:eastAsia="Times New Roman" w:hAnsi="Times New Roman" w:cs="Times New Roman"/>
          <w:sz w:val="24"/>
          <w:szCs w:val="24"/>
        </w:rPr>
        <w:tab/>
      </w:r>
      <w:r w:rsidR="00D20AF3" w:rsidRPr="008A64E2">
        <w:rPr>
          <w:rFonts w:ascii="Times New Roman" w:eastAsia="Times New Roman" w:hAnsi="Times New Roman" w:cs="Times New Roman"/>
          <w:sz w:val="24"/>
          <w:szCs w:val="24"/>
        </w:rPr>
        <w:tab/>
      </w:r>
      <w:r w:rsidR="00D20AF3" w:rsidRPr="008A64E2">
        <w:rPr>
          <w:rFonts w:ascii="Times New Roman" w:eastAsia="Times New Roman" w:hAnsi="Times New Roman" w:cs="Times New Roman"/>
          <w:sz w:val="24"/>
          <w:szCs w:val="24"/>
        </w:rPr>
        <w:tab/>
      </w:r>
      <w:r w:rsidR="00D20AF3" w:rsidRPr="008A64E2">
        <w:rPr>
          <w:rFonts w:ascii="Times New Roman" w:eastAsia="Times New Roman" w:hAnsi="Times New Roman" w:cs="Times New Roman"/>
          <w:sz w:val="24"/>
          <w:szCs w:val="24"/>
        </w:rPr>
        <w:tab/>
      </w:r>
      <w:r w:rsidR="00D20AF3" w:rsidRPr="008A64E2">
        <w:rPr>
          <w:rFonts w:ascii="Times New Roman" w:eastAsia="Times New Roman" w:hAnsi="Times New Roman" w:cs="Times New Roman"/>
          <w:sz w:val="24"/>
          <w:szCs w:val="24"/>
        </w:rPr>
        <w:tab/>
      </w:r>
    </w:p>
    <w:p w:rsidR="00D20AF3" w:rsidRPr="00D20AF3" w:rsidRDefault="00D20AF3" w:rsidP="00F01292">
      <w:pPr>
        <w:spacing w:after="0" w:line="240" w:lineRule="auto"/>
        <w:ind w:left="2880" w:firstLine="720"/>
        <w:rPr>
          <w:rFonts w:ascii="Times New Roman" w:eastAsia="Times New Roman" w:hAnsi="Times New Roman" w:cs="Times New Roman"/>
          <w:sz w:val="24"/>
          <w:szCs w:val="24"/>
        </w:rPr>
      </w:pPr>
      <w:r w:rsidRPr="00D20AF3">
        <w:rPr>
          <w:rFonts w:ascii="Times New Roman" w:eastAsia="Times New Roman" w:hAnsi="Times New Roman" w:cs="Times New Roman"/>
          <w:sz w:val="24"/>
          <w:szCs w:val="24"/>
          <w:lang w:val="en-US"/>
        </w:rPr>
        <w:t>t.t.</w:t>
      </w:r>
      <w:r w:rsidRPr="00D20AF3">
        <w:rPr>
          <w:rFonts w:ascii="Times New Roman" w:eastAsia="Times New Roman" w:hAnsi="Times New Roman" w:cs="Times New Roman"/>
          <w:sz w:val="24"/>
          <w:szCs w:val="24"/>
          <w:lang w:val="en-US"/>
        </w:rPr>
        <w:tab/>
        <w:t>:</w:t>
      </w:r>
    </w:p>
    <w:p w:rsidR="00F01292" w:rsidRDefault="00F01292" w:rsidP="00D20AF3">
      <w:pPr>
        <w:spacing w:after="0" w:line="480" w:lineRule="auto"/>
        <w:rPr>
          <w:rFonts w:ascii="Times New Roman" w:eastAsia="BatangChe" w:hAnsi="Times New Roman" w:cs="Times New Roman"/>
          <w:sz w:val="24"/>
          <w:szCs w:val="24"/>
          <w:u w:val="single"/>
        </w:rPr>
      </w:pPr>
    </w:p>
    <w:p w:rsidR="00D20AF3" w:rsidRPr="00D20AF3" w:rsidRDefault="00DC7648" w:rsidP="000D2175">
      <w:pPr>
        <w:spacing w:after="0" w:line="480" w:lineRule="auto"/>
        <w:ind w:left="-142"/>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Tanggal</w:t>
      </w:r>
      <w:proofErr w:type="spellEnd"/>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proofErr w:type="spellStart"/>
      <w:r w:rsidR="00D20AF3" w:rsidRPr="00D20AF3">
        <w:rPr>
          <w:rFonts w:ascii="Times New Roman" w:eastAsia="Times New Roman" w:hAnsi="Times New Roman" w:cs="Times New Roman"/>
          <w:sz w:val="24"/>
          <w:szCs w:val="24"/>
          <w:lang w:val="en-US"/>
        </w:rPr>
        <w:t>PembimbingKedua</w:t>
      </w:r>
      <w:proofErr w:type="spellEnd"/>
      <w:r w:rsidR="00D20AF3" w:rsidRPr="00D20AF3">
        <w:rPr>
          <w:rFonts w:ascii="Times New Roman" w:eastAsia="Times New Roman" w:hAnsi="Times New Roman" w:cs="Times New Roman"/>
          <w:sz w:val="24"/>
          <w:szCs w:val="24"/>
          <w:lang w:val="en-US"/>
        </w:rPr>
        <w:tab/>
        <w:t xml:space="preserve">: </w:t>
      </w:r>
      <w:r w:rsidR="00D20AF3" w:rsidRPr="00D20AF3">
        <w:rPr>
          <w:rFonts w:ascii="Times New Roman" w:eastAsia="Times New Roman" w:hAnsi="Times New Roman" w:cs="Times New Roman"/>
          <w:bCs/>
          <w:sz w:val="24"/>
          <w:szCs w:val="24"/>
        </w:rPr>
        <w:t>Drs. KA. Bukhori, M. Hum</w:t>
      </w:r>
    </w:p>
    <w:p w:rsidR="00D20AF3" w:rsidRPr="00D20AF3" w:rsidRDefault="00F01292" w:rsidP="00D20AF3">
      <w:pPr>
        <w:spacing w:after="0"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D20AF3" w:rsidRPr="00D20AF3">
        <w:rPr>
          <w:rFonts w:ascii="Times New Roman" w:eastAsia="Times New Roman" w:hAnsi="Times New Roman" w:cs="Times New Roman"/>
          <w:sz w:val="24"/>
          <w:szCs w:val="24"/>
          <w:lang w:val="en-US"/>
        </w:rPr>
        <w:t>t.t.</w:t>
      </w:r>
      <w:r w:rsidR="00D20AF3" w:rsidRPr="00D20AF3">
        <w:rPr>
          <w:rFonts w:ascii="Times New Roman" w:eastAsia="Times New Roman" w:hAnsi="Times New Roman" w:cs="Times New Roman"/>
          <w:sz w:val="24"/>
          <w:szCs w:val="24"/>
          <w:lang w:val="en-US"/>
        </w:rPr>
        <w:tab/>
        <w:t>:</w:t>
      </w:r>
    </w:p>
    <w:p w:rsidR="00D20AF3" w:rsidRPr="00D20AF3" w:rsidRDefault="00DC7648" w:rsidP="000D2175">
      <w:pPr>
        <w:spacing w:after="0" w:line="480" w:lineRule="auto"/>
        <w:ind w:left="-14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Tanggal</w:t>
      </w:r>
      <w:proofErr w:type="spellEnd"/>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proofErr w:type="spellStart"/>
      <w:r w:rsidR="00D20AF3" w:rsidRPr="00D20AF3">
        <w:rPr>
          <w:rFonts w:ascii="Times New Roman" w:eastAsia="Times New Roman" w:hAnsi="Times New Roman" w:cs="Times New Roman"/>
          <w:sz w:val="24"/>
          <w:szCs w:val="24"/>
          <w:lang w:val="en-US"/>
        </w:rPr>
        <w:t>PengujiUtama</w:t>
      </w:r>
      <w:proofErr w:type="spellEnd"/>
      <w:r w:rsidR="00D20AF3" w:rsidRPr="00D20AF3">
        <w:rPr>
          <w:rFonts w:ascii="Times New Roman" w:eastAsia="Times New Roman" w:hAnsi="Times New Roman" w:cs="Times New Roman"/>
          <w:sz w:val="24"/>
          <w:szCs w:val="24"/>
          <w:lang w:val="en-US"/>
        </w:rPr>
        <w:tab/>
      </w:r>
      <w:r w:rsidR="00D20AF3" w:rsidRPr="00D20AF3">
        <w:rPr>
          <w:rFonts w:ascii="Times New Roman" w:eastAsia="Times New Roman" w:hAnsi="Times New Roman" w:cs="Times New Roman"/>
          <w:sz w:val="24"/>
          <w:szCs w:val="24"/>
          <w:lang w:val="en-US"/>
        </w:rPr>
        <w:tab/>
        <w:t xml:space="preserve">: </w:t>
      </w:r>
      <w:r w:rsidR="00D20AF3" w:rsidRPr="00D20AF3">
        <w:rPr>
          <w:rFonts w:ascii="Times New Roman" w:eastAsia="Times New Roman" w:hAnsi="Times New Roman" w:cs="Times New Roman"/>
          <w:sz w:val="24"/>
          <w:szCs w:val="24"/>
        </w:rPr>
        <w:t>Dr. Rr</w:t>
      </w:r>
      <w:r>
        <w:rPr>
          <w:rFonts w:ascii="Times New Roman" w:eastAsia="Times New Roman" w:hAnsi="Times New Roman" w:cs="Times New Roman"/>
          <w:sz w:val="24"/>
          <w:szCs w:val="24"/>
        </w:rPr>
        <w:t>.</w:t>
      </w:r>
      <w:r w:rsidR="00D20AF3" w:rsidRPr="00D20AF3">
        <w:rPr>
          <w:rFonts w:ascii="Times New Roman" w:eastAsia="Times New Roman" w:hAnsi="Times New Roman" w:cs="Times New Roman"/>
          <w:sz w:val="24"/>
          <w:szCs w:val="24"/>
        </w:rPr>
        <w:t xml:space="preserve"> Rina Antasari</w:t>
      </w:r>
      <w:proofErr w:type="gramStart"/>
      <w:r w:rsidR="00D20AF3" w:rsidRPr="00D20AF3">
        <w:rPr>
          <w:rFonts w:ascii="Times New Roman" w:eastAsia="Times New Roman" w:hAnsi="Times New Roman" w:cs="Times New Roman"/>
          <w:sz w:val="24"/>
          <w:szCs w:val="24"/>
        </w:rPr>
        <w:t>,</w:t>
      </w:r>
      <w:r w:rsidR="0026578A">
        <w:rPr>
          <w:rFonts w:ascii="Times New Roman" w:eastAsia="Times New Roman" w:hAnsi="Times New Roman" w:cs="Times New Roman"/>
          <w:sz w:val="24"/>
          <w:szCs w:val="24"/>
        </w:rPr>
        <w:t>S.H</w:t>
      </w:r>
      <w:proofErr w:type="gramEnd"/>
      <w:r w:rsidR="0026578A">
        <w:rPr>
          <w:rFonts w:ascii="Times New Roman" w:eastAsia="Times New Roman" w:hAnsi="Times New Roman" w:cs="Times New Roman"/>
          <w:sz w:val="24"/>
          <w:szCs w:val="24"/>
        </w:rPr>
        <w:t xml:space="preserve">. M. </w:t>
      </w:r>
      <w:bookmarkStart w:id="0" w:name="_GoBack"/>
      <w:bookmarkEnd w:id="0"/>
      <w:r w:rsidR="0026578A">
        <w:rPr>
          <w:rFonts w:ascii="Times New Roman" w:eastAsia="Times New Roman" w:hAnsi="Times New Roman" w:cs="Times New Roman"/>
          <w:sz w:val="24"/>
          <w:szCs w:val="24"/>
        </w:rPr>
        <w:t>Hum</w:t>
      </w:r>
    </w:p>
    <w:p w:rsidR="00D20AF3" w:rsidRPr="0026578A" w:rsidRDefault="00F01292" w:rsidP="00D20AF3">
      <w:pPr>
        <w:spacing w:after="0" w:line="480" w:lineRule="auto"/>
        <w:rPr>
          <w:rFonts w:ascii="Times New Roman" w:eastAsia="Times New Roman" w:hAnsi="Times New Roman" w:cs="Times New Roman"/>
          <w:sz w:val="24"/>
          <w:szCs w:val="24"/>
        </w:rPr>
      </w:pPr>
      <w:r w:rsidRPr="0026578A">
        <w:rPr>
          <w:rFonts w:ascii="Times New Roman" w:eastAsia="Times New Roman" w:hAnsi="Times New Roman" w:cs="Times New Roman"/>
          <w:sz w:val="24"/>
          <w:szCs w:val="24"/>
        </w:rPr>
        <w:tab/>
      </w:r>
      <w:r w:rsidRPr="0026578A">
        <w:rPr>
          <w:rFonts w:ascii="Times New Roman" w:eastAsia="Times New Roman" w:hAnsi="Times New Roman" w:cs="Times New Roman"/>
          <w:sz w:val="24"/>
          <w:szCs w:val="24"/>
        </w:rPr>
        <w:tab/>
      </w:r>
      <w:r w:rsidRPr="0026578A">
        <w:rPr>
          <w:rFonts w:ascii="Times New Roman" w:eastAsia="Times New Roman" w:hAnsi="Times New Roman" w:cs="Times New Roman"/>
          <w:sz w:val="24"/>
          <w:szCs w:val="24"/>
        </w:rPr>
        <w:tab/>
      </w:r>
      <w:r w:rsidRPr="0026578A">
        <w:rPr>
          <w:rFonts w:ascii="Times New Roman" w:eastAsia="Times New Roman" w:hAnsi="Times New Roman" w:cs="Times New Roman"/>
          <w:sz w:val="24"/>
          <w:szCs w:val="24"/>
        </w:rPr>
        <w:tab/>
      </w:r>
      <w:r w:rsidRPr="0026578A">
        <w:rPr>
          <w:rFonts w:ascii="Times New Roman" w:eastAsia="Times New Roman" w:hAnsi="Times New Roman" w:cs="Times New Roman"/>
          <w:sz w:val="24"/>
          <w:szCs w:val="24"/>
        </w:rPr>
        <w:tab/>
      </w:r>
      <w:r w:rsidR="00D20AF3" w:rsidRPr="0026578A">
        <w:rPr>
          <w:rFonts w:ascii="Times New Roman" w:eastAsia="Times New Roman" w:hAnsi="Times New Roman" w:cs="Times New Roman"/>
          <w:sz w:val="24"/>
          <w:szCs w:val="24"/>
        </w:rPr>
        <w:t>t.t.</w:t>
      </w:r>
      <w:r w:rsidR="00D20AF3" w:rsidRPr="0026578A">
        <w:rPr>
          <w:rFonts w:ascii="Times New Roman" w:eastAsia="Times New Roman" w:hAnsi="Times New Roman" w:cs="Times New Roman"/>
          <w:sz w:val="24"/>
          <w:szCs w:val="24"/>
        </w:rPr>
        <w:tab/>
        <w:t>:</w:t>
      </w:r>
    </w:p>
    <w:p w:rsidR="00D20AF3" w:rsidRPr="00D20AF3" w:rsidRDefault="00DC7648" w:rsidP="000D2175">
      <w:pPr>
        <w:spacing w:after="0" w:line="480" w:lineRule="auto"/>
        <w:ind w:left="-142"/>
        <w:rPr>
          <w:rFonts w:ascii="Times New Roman" w:eastAsia="Times New Roman" w:hAnsi="Times New Roman" w:cs="Times New Roman"/>
          <w:sz w:val="24"/>
          <w:szCs w:val="24"/>
        </w:rPr>
      </w:pPr>
      <w:r w:rsidRPr="0026578A">
        <w:rPr>
          <w:rFonts w:ascii="Times New Roman" w:eastAsia="Times New Roman" w:hAnsi="Times New Roman" w:cs="Times New Roman"/>
          <w:sz w:val="24"/>
          <w:szCs w:val="24"/>
        </w:rPr>
        <w:t>Tanggal</w:t>
      </w:r>
      <w:r w:rsidRPr="0026578A">
        <w:rPr>
          <w:rFonts w:ascii="Times New Roman" w:eastAsia="Times New Roman" w:hAnsi="Times New Roman" w:cs="Times New Roman"/>
          <w:sz w:val="24"/>
          <w:szCs w:val="24"/>
        </w:rPr>
        <w:tab/>
      </w:r>
      <w:r w:rsidRPr="0026578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20AF3" w:rsidRPr="0026578A">
        <w:rPr>
          <w:rFonts w:ascii="Times New Roman" w:eastAsia="Times New Roman" w:hAnsi="Times New Roman" w:cs="Times New Roman"/>
          <w:sz w:val="24"/>
          <w:szCs w:val="24"/>
        </w:rPr>
        <w:t>Penguji Kedua</w:t>
      </w:r>
      <w:r w:rsidR="00D20AF3" w:rsidRPr="0026578A">
        <w:rPr>
          <w:rFonts w:ascii="Times New Roman" w:eastAsia="Times New Roman" w:hAnsi="Times New Roman" w:cs="Times New Roman"/>
          <w:sz w:val="24"/>
          <w:szCs w:val="24"/>
        </w:rPr>
        <w:tab/>
      </w:r>
      <w:r w:rsidR="00D20AF3" w:rsidRPr="0026578A">
        <w:rPr>
          <w:rFonts w:ascii="Times New Roman" w:eastAsia="Times New Roman" w:hAnsi="Times New Roman" w:cs="Times New Roman"/>
          <w:sz w:val="24"/>
          <w:szCs w:val="24"/>
        </w:rPr>
        <w:tab/>
        <w:t xml:space="preserve">: Dra. </w:t>
      </w:r>
      <w:r w:rsidR="00D20AF3" w:rsidRPr="00D20AF3">
        <w:rPr>
          <w:rFonts w:ascii="Times New Roman" w:eastAsia="Times New Roman" w:hAnsi="Times New Roman" w:cs="Times New Roman"/>
          <w:sz w:val="24"/>
          <w:szCs w:val="24"/>
        </w:rPr>
        <w:t>Qodariah Barkah, M.H.I</w:t>
      </w:r>
    </w:p>
    <w:p w:rsidR="00D20AF3" w:rsidRPr="0026578A" w:rsidRDefault="00F01292" w:rsidP="00D20AF3">
      <w:pPr>
        <w:spacing w:after="0" w:line="480" w:lineRule="auto"/>
        <w:rPr>
          <w:rFonts w:ascii="Times New Roman" w:eastAsia="Times New Roman" w:hAnsi="Times New Roman" w:cs="Times New Roman"/>
          <w:sz w:val="24"/>
          <w:szCs w:val="24"/>
        </w:rPr>
      </w:pPr>
      <w:r w:rsidRPr="0026578A">
        <w:rPr>
          <w:rFonts w:ascii="Times New Roman" w:eastAsia="Times New Roman" w:hAnsi="Times New Roman" w:cs="Times New Roman"/>
          <w:sz w:val="24"/>
          <w:szCs w:val="24"/>
        </w:rPr>
        <w:tab/>
      </w:r>
      <w:r w:rsidRPr="0026578A">
        <w:rPr>
          <w:rFonts w:ascii="Times New Roman" w:eastAsia="Times New Roman" w:hAnsi="Times New Roman" w:cs="Times New Roman"/>
          <w:sz w:val="24"/>
          <w:szCs w:val="24"/>
        </w:rPr>
        <w:tab/>
      </w:r>
      <w:r w:rsidRPr="0026578A">
        <w:rPr>
          <w:rFonts w:ascii="Times New Roman" w:eastAsia="Times New Roman" w:hAnsi="Times New Roman" w:cs="Times New Roman"/>
          <w:sz w:val="24"/>
          <w:szCs w:val="24"/>
        </w:rPr>
        <w:tab/>
      </w:r>
      <w:r w:rsidRPr="0026578A">
        <w:rPr>
          <w:rFonts w:ascii="Times New Roman" w:eastAsia="Times New Roman" w:hAnsi="Times New Roman" w:cs="Times New Roman"/>
          <w:sz w:val="24"/>
          <w:szCs w:val="24"/>
        </w:rPr>
        <w:tab/>
      </w:r>
      <w:r w:rsidRPr="0026578A">
        <w:rPr>
          <w:rFonts w:ascii="Times New Roman" w:eastAsia="Times New Roman" w:hAnsi="Times New Roman" w:cs="Times New Roman"/>
          <w:sz w:val="24"/>
          <w:szCs w:val="24"/>
        </w:rPr>
        <w:tab/>
      </w:r>
      <w:r w:rsidR="00D20AF3" w:rsidRPr="0026578A">
        <w:rPr>
          <w:rFonts w:ascii="Times New Roman" w:eastAsia="Times New Roman" w:hAnsi="Times New Roman" w:cs="Times New Roman"/>
          <w:sz w:val="24"/>
          <w:szCs w:val="24"/>
        </w:rPr>
        <w:t>t.t.</w:t>
      </w:r>
      <w:r w:rsidR="00D20AF3" w:rsidRPr="0026578A">
        <w:rPr>
          <w:rFonts w:ascii="Times New Roman" w:eastAsia="Times New Roman" w:hAnsi="Times New Roman" w:cs="Times New Roman"/>
          <w:sz w:val="24"/>
          <w:szCs w:val="24"/>
        </w:rPr>
        <w:tab/>
        <w:t>:</w:t>
      </w:r>
    </w:p>
    <w:p w:rsidR="00D20AF3" w:rsidRPr="00D20AF3" w:rsidRDefault="00DC7648" w:rsidP="000D2175">
      <w:pPr>
        <w:spacing w:after="0" w:line="480" w:lineRule="auto"/>
        <w:ind w:left="-142"/>
        <w:rPr>
          <w:rFonts w:ascii="Times New Roman" w:eastAsia="Times New Roman" w:hAnsi="Times New Roman" w:cs="Times New Roman"/>
          <w:sz w:val="24"/>
          <w:szCs w:val="24"/>
        </w:rPr>
      </w:pPr>
      <w:r w:rsidRPr="0026578A">
        <w:rPr>
          <w:rFonts w:ascii="Times New Roman" w:eastAsia="Times New Roman" w:hAnsi="Times New Roman" w:cs="Times New Roman"/>
          <w:sz w:val="24"/>
          <w:szCs w:val="24"/>
        </w:rPr>
        <w:t>Tanggal</w:t>
      </w:r>
      <w:r w:rsidRPr="0026578A">
        <w:rPr>
          <w:rFonts w:ascii="Times New Roman" w:eastAsia="Times New Roman" w:hAnsi="Times New Roman" w:cs="Times New Roman"/>
          <w:sz w:val="24"/>
          <w:szCs w:val="24"/>
        </w:rPr>
        <w:tab/>
      </w:r>
      <w:r w:rsidRPr="0026578A">
        <w:rPr>
          <w:rFonts w:ascii="Times New Roman" w:eastAsia="Times New Roman" w:hAnsi="Times New Roman" w:cs="Times New Roman"/>
          <w:sz w:val="24"/>
          <w:szCs w:val="24"/>
        </w:rPr>
        <w:tab/>
      </w:r>
      <w:r w:rsidRPr="0026578A">
        <w:rPr>
          <w:rFonts w:ascii="Times New Roman" w:eastAsia="Times New Roman" w:hAnsi="Times New Roman" w:cs="Times New Roman"/>
          <w:sz w:val="24"/>
          <w:szCs w:val="24"/>
        </w:rPr>
        <w:tab/>
      </w:r>
      <w:r w:rsidR="00D20AF3" w:rsidRPr="0026578A">
        <w:rPr>
          <w:rFonts w:ascii="Times New Roman" w:eastAsia="Times New Roman" w:hAnsi="Times New Roman" w:cs="Times New Roman"/>
          <w:sz w:val="24"/>
          <w:szCs w:val="24"/>
        </w:rPr>
        <w:t>Ketua</w:t>
      </w:r>
      <w:r w:rsidR="00D20AF3" w:rsidRPr="0026578A">
        <w:rPr>
          <w:rFonts w:ascii="Times New Roman" w:eastAsia="Times New Roman" w:hAnsi="Times New Roman" w:cs="Times New Roman"/>
          <w:sz w:val="24"/>
          <w:szCs w:val="24"/>
        </w:rPr>
        <w:tab/>
      </w:r>
      <w:r w:rsidR="00D20AF3" w:rsidRPr="0026578A">
        <w:rPr>
          <w:rFonts w:ascii="Times New Roman" w:eastAsia="Times New Roman" w:hAnsi="Times New Roman" w:cs="Times New Roman"/>
          <w:sz w:val="24"/>
          <w:szCs w:val="24"/>
        </w:rPr>
        <w:tab/>
      </w:r>
      <w:r w:rsidR="00D20AF3" w:rsidRPr="0026578A">
        <w:rPr>
          <w:rFonts w:ascii="Times New Roman" w:eastAsia="Times New Roman" w:hAnsi="Times New Roman" w:cs="Times New Roman"/>
          <w:sz w:val="24"/>
          <w:szCs w:val="24"/>
        </w:rPr>
        <w:tab/>
        <w:t>: Nilawati, S.Ag., M</w:t>
      </w:r>
      <w:r w:rsidR="00D20AF3" w:rsidRPr="00D20AF3">
        <w:rPr>
          <w:rFonts w:ascii="Times New Roman" w:eastAsia="Times New Roman" w:hAnsi="Times New Roman" w:cs="Times New Roman"/>
          <w:sz w:val="24"/>
          <w:szCs w:val="24"/>
        </w:rPr>
        <w:t>.</w:t>
      </w:r>
      <w:r w:rsidR="00D20AF3" w:rsidRPr="0026578A">
        <w:rPr>
          <w:rFonts w:ascii="Times New Roman" w:eastAsia="Times New Roman" w:hAnsi="Times New Roman" w:cs="Times New Roman"/>
          <w:sz w:val="24"/>
          <w:szCs w:val="24"/>
        </w:rPr>
        <w:t>H</w:t>
      </w:r>
      <w:r w:rsidR="00D20AF3" w:rsidRPr="00D20AF3">
        <w:rPr>
          <w:rFonts w:ascii="Times New Roman" w:eastAsia="Times New Roman" w:hAnsi="Times New Roman" w:cs="Times New Roman"/>
          <w:sz w:val="24"/>
          <w:szCs w:val="24"/>
        </w:rPr>
        <w:t>um</w:t>
      </w:r>
    </w:p>
    <w:p w:rsidR="00D20AF3" w:rsidRPr="00D20AF3" w:rsidRDefault="00F01292" w:rsidP="00D20AF3">
      <w:pPr>
        <w:spacing w:after="0" w:line="480" w:lineRule="auto"/>
        <w:rPr>
          <w:rFonts w:ascii="Times New Roman" w:eastAsia="Times New Roman" w:hAnsi="Times New Roman" w:cs="Times New Roman"/>
          <w:sz w:val="24"/>
          <w:szCs w:val="24"/>
          <w:lang w:val="en-US"/>
        </w:rPr>
      </w:pPr>
      <w:r w:rsidRPr="0026578A">
        <w:rPr>
          <w:rFonts w:ascii="Times New Roman" w:eastAsia="Times New Roman" w:hAnsi="Times New Roman" w:cs="Times New Roman"/>
          <w:sz w:val="24"/>
          <w:szCs w:val="24"/>
        </w:rPr>
        <w:tab/>
      </w:r>
      <w:r w:rsidRPr="0026578A">
        <w:rPr>
          <w:rFonts w:ascii="Times New Roman" w:eastAsia="Times New Roman" w:hAnsi="Times New Roman" w:cs="Times New Roman"/>
          <w:sz w:val="24"/>
          <w:szCs w:val="24"/>
        </w:rPr>
        <w:tab/>
      </w:r>
      <w:r w:rsidRPr="0026578A">
        <w:rPr>
          <w:rFonts w:ascii="Times New Roman" w:eastAsia="Times New Roman" w:hAnsi="Times New Roman" w:cs="Times New Roman"/>
          <w:sz w:val="24"/>
          <w:szCs w:val="24"/>
        </w:rPr>
        <w:tab/>
      </w:r>
      <w:r w:rsidRPr="0026578A">
        <w:rPr>
          <w:rFonts w:ascii="Times New Roman" w:eastAsia="Times New Roman" w:hAnsi="Times New Roman" w:cs="Times New Roman"/>
          <w:sz w:val="24"/>
          <w:szCs w:val="24"/>
        </w:rPr>
        <w:tab/>
      </w:r>
      <w:r w:rsidRPr="0026578A">
        <w:rPr>
          <w:rFonts w:ascii="Times New Roman" w:eastAsia="Times New Roman" w:hAnsi="Times New Roman" w:cs="Times New Roman"/>
          <w:sz w:val="24"/>
          <w:szCs w:val="24"/>
        </w:rPr>
        <w:tab/>
      </w:r>
      <w:r w:rsidR="00D20AF3" w:rsidRPr="0026578A">
        <w:rPr>
          <w:rFonts w:ascii="Times New Roman" w:eastAsia="Times New Roman" w:hAnsi="Times New Roman" w:cs="Times New Roman"/>
          <w:sz w:val="24"/>
          <w:szCs w:val="24"/>
        </w:rPr>
        <w:t>t.t</w:t>
      </w:r>
      <w:r w:rsidR="00D20AF3" w:rsidRPr="00D20AF3">
        <w:rPr>
          <w:rFonts w:ascii="Times New Roman" w:eastAsia="Times New Roman" w:hAnsi="Times New Roman" w:cs="Times New Roman"/>
          <w:sz w:val="24"/>
          <w:szCs w:val="24"/>
          <w:lang w:val="en-US"/>
        </w:rPr>
        <w:t>.</w:t>
      </w:r>
      <w:r w:rsidR="00D20AF3" w:rsidRPr="00D20AF3">
        <w:rPr>
          <w:rFonts w:ascii="Times New Roman" w:eastAsia="Times New Roman" w:hAnsi="Times New Roman" w:cs="Times New Roman"/>
          <w:sz w:val="24"/>
          <w:szCs w:val="24"/>
          <w:lang w:val="en-US"/>
        </w:rPr>
        <w:tab/>
        <w:t>:</w:t>
      </w:r>
    </w:p>
    <w:p w:rsidR="00D20AF3" w:rsidRPr="00D20AF3" w:rsidRDefault="00A83DF2" w:rsidP="000D2175">
      <w:pPr>
        <w:spacing w:after="0" w:line="480" w:lineRule="auto"/>
        <w:ind w:left="-142"/>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Tanggal</w:t>
      </w:r>
      <w:proofErr w:type="spellEnd"/>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proofErr w:type="spellStart"/>
      <w:r w:rsidR="00D20AF3" w:rsidRPr="00D20AF3">
        <w:rPr>
          <w:rFonts w:ascii="Times New Roman" w:eastAsia="Times New Roman" w:hAnsi="Times New Roman" w:cs="Times New Roman"/>
          <w:sz w:val="24"/>
          <w:szCs w:val="24"/>
          <w:lang w:val="en-US"/>
        </w:rPr>
        <w:t>Sekretaris</w:t>
      </w:r>
      <w:proofErr w:type="spellEnd"/>
      <w:r w:rsidR="00D20AF3" w:rsidRPr="00D20AF3">
        <w:rPr>
          <w:rFonts w:ascii="Times New Roman" w:eastAsia="Times New Roman" w:hAnsi="Times New Roman" w:cs="Times New Roman"/>
          <w:sz w:val="24"/>
          <w:szCs w:val="24"/>
          <w:lang w:val="en-US"/>
        </w:rPr>
        <w:tab/>
      </w:r>
      <w:r w:rsidR="00D20AF3" w:rsidRPr="00D20AF3">
        <w:rPr>
          <w:rFonts w:ascii="Times New Roman" w:eastAsia="Times New Roman" w:hAnsi="Times New Roman" w:cs="Times New Roman"/>
          <w:sz w:val="24"/>
          <w:szCs w:val="24"/>
          <w:lang w:val="en-US"/>
        </w:rPr>
        <w:tab/>
        <w:t xml:space="preserve">: </w:t>
      </w:r>
      <w:proofErr w:type="spellStart"/>
      <w:r w:rsidR="00D20AF3" w:rsidRPr="00D20AF3">
        <w:rPr>
          <w:rFonts w:ascii="Times New Roman" w:eastAsia="Times New Roman" w:hAnsi="Times New Roman" w:cs="Times New Roman"/>
          <w:sz w:val="24"/>
          <w:szCs w:val="24"/>
          <w:lang w:val="en-US"/>
        </w:rPr>
        <w:t>EtiYusnita</w:t>
      </w:r>
      <w:proofErr w:type="spellEnd"/>
      <w:r w:rsidR="00D20AF3" w:rsidRPr="00D20AF3">
        <w:rPr>
          <w:rFonts w:ascii="Times New Roman" w:eastAsia="Times New Roman" w:hAnsi="Times New Roman" w:cs="Times New Roman"/>
          <w:sz w:val="24"/>
          <w:szCs w:val="24"/>
          <w:lang w:val="en-US"/>
        </w:rPr>
        <w:t xml:space="preserve">, </w:t>
      </w:r>
      <w:proofErr w:type="spellStart"/>
      <w:proofErr w:type="gramStart"/>
      <w:r w:rsidR="00D20AF3" w:rsidRPr="00D20AF3">
        <w:rPr>
          <w:rFonts w:ascii="Times New Roman" w:eastAsia="Times New Roman" w:hAnsi="Times New Roman" w:cs="Times New Roman"/>
          <w:sz w:val="24"/>
          <w:szCs w:val="24"/>
          <w:lang w:val="en-US"/>
        </w:rPr>
        <w:t>S.Ag</w:t>
      </w:r>
      <w:proofErr w:type="spellEnd"/>
      <w:r w:rsidR="00D20AF3" w:rsidRPr="00D20AF3">
        <w:rPr>
          <w:rFonts w:ascii="Times New Roman" w:eastAsia="Times New Roman" w:hAnsi="Times New Roman" w:cs="Times New Roman"/>
          <w:sz w:val="24"/>
          <w:szCs w:val="24"/>
          <w:lang w:val="en-US"/>
        </w:rPr>
        <w:t>.,</w:t>
      </w:r>
      <w:proofErr w:type="gramEnd"/>
      <w:r w:rsidR="00D20AF3" w:rsidRPr="00D20AF3">
        <w:rPr>
          <w:rFonts w:ascii="Times New Roman" w:eastAsia="Times New Roman" w:hAnsi="Times New Roman" w:cs="Times New Roman"/>
          <w:sz w:val="24"/>
          <w:szCs w:val="24"/>
          <w:lang w:val="en-US"/>
        </w:rPr>
        <w:t xml:space="preserve"> M.H.I</w:t>
      </w:r>
    </w:p>
    <w:p w:rsidR="000246C4" w:rsidRPr="00F01292" w:rsidRDefault="00D20AF3" w:rsidP="00F01292">
      <w:pPr>
        <w:spacing w:after="0" w:line="480" w:lineRule="auto"/>
        <w:ind w:left="2880" w:firstLine="720"/>
        <w:rPr>
          <w:rFonts w:ascii="Times New Roman" w:eastAsia="Times New Roman" w:hAnsi="Times New Roman" w:cs="Times New Roman"/>
          <w:sz w:val="24"/>
          <w:szCs w:val="24"/>
        </w:rPr>
      </w:pPr>
      <w:r w:rsidRPr="00D20AF3">
        <w:rPr>
          <w:rFonts w:ascii="Times New Roman" w:eastAsia="Times New Roman" w:hAnsi="Times New Roman" w:cs="Times New Roman"/>
          <w:sz w:val="24"/>
          <w:szCs w:val="24"/>
          <w:lang w:val="en-US"/>
        </w:rPr>
        <w:t>t.t.</w:t>
      </w:r>
      <w:r w:rsidRPr="00D20AF3">
        <w:rPr>
          <w:rFonts w:ascii="Times New Roman" w:eastAsia="Times New Roman" w:hAnsi="Times New Roman" w:cs="Times New Roman"/>
          <w:sz w:val="24"/>
          <w:szCs w:val="24"/>
          <w:lang w:val="en-US"/>
        </w:rPr>
        <w:tab/>
        <w:t>:</w:t>
      </w:r>
    </w:p>
    <w:p w:rsidR="00336601" w:rsidRDefault="00336601" w:rsidP="00336601">
      <w:pPr>
        <w:spacing w:line="480" w:lineRule="auto"/>
        <w:jc w:val="center"/>
        <w:rPr>
          <w:rFonts w:asciiTheme="majorBidi" w:hAnsiTheme="majorBidi" w:cstheme="majorBidi"/>
          <w:b/>
          <w:bCs/>
          <w:sz w:val="24"/>
          <w:szCs w:val="24"/>
        </w:rPr>
      </w:pPr>
      <w:r w:rsidRPr="00A04B0D">
        <w:rPr>
          <w:rFonts w:asciiTheme="majorBidi" w:hAnsiTheme="majorBidi" w:cstheme="majorBidi"/>
          <w:b/>
          <w:bCs/>
          <w:sz w:val="24"/>
          <w:szCs w:val="24"/>
        </w:rPr>
        <w:t>MOTTO DAN PERSEMBAHAN</w:t>
      </w:r>
    </w:p>
    <w:p w:rsidR="00AA3942" w:rsidRDefault="00AA3942" w:rsidP="00336601">
      <w:pPr>
        <w:spacing w:line="480" w:lineRule="auto"/>
        <w:jc w:val="center"/>
        <w:rPr>
          <w:rFonts w:asciiTheme="majorBidi" w:hAnsiTheme="majorBidi" w:cstheme="majorBidi"/>
          <w:b/>
          <w:bCs/>
          <w:sz w:val="24"/>
          <w:szCs w:val="24"/>
        </w:rPr>
      </w:pPr>
    </w:p>
    <w:p w:rsidR="00AA3942" w:rsidRDefault="006F3A78" w:rsidP="00AA3942">
      <w:pPr>
        <w:spacing w:line="480" w:lineRule="auto"/>
        <w:jc w:val="center"/>
        <w:rPr>
          <w:rFonts w:ascii="Lucida Calligraphy" w:hAnsi="Lucida Calligraphy"/>
          <w:color w:val="131111"/>
          <w:sz w:val="24"/>
          <w:szCs w:val="24"/>
          <w:shd w:val="clear" w:color="auto" w:fill="FFFFFF"/>
        </w:rPr>
      </w:pPr>
      <w:r>
        <w:rPr>
          <w:rFonts w:asciiTheme="majorBidi" w:hAnsiTheme="majorBidi" w:cstheme="majorBidi"/>
          <w:color w:val="131111"/>
          <w:sz w:val="48"/>
          <w:szCs w:val="48"/>
          <w:shd w:val="clear" w:color="auto" w:fill="FFFFFF"/>
          <w:rtl/>
        </w:rPr>
        <w:t>لَايُكَلِّفُا</w:t>
      </w:r>
      <w:r w:rsidR="00336601" w:rsidRPr="00A10947">
        <w:rPr>
          <w:rFonts w:asciiTheme="majorBidi" w:hAnsiTheme="majorBidi" w:cstheme="majorBidi"/>
          <w:color w:val="131111"/>
          <w:sz w:val="48"/>
          <w:szCs w:val="48"/>
          <w:shd w:val="clear" w:color="auto" w:fill="FFFFFF"/>
          <w:rtl/>
        </w:rPr>
        <w:t>للهُ نَفْسًا اِلَّا</w:t>
      </w:r>
      <w:r w:rsidR="00C554F2">
        <w:rPr>
          <w:rFonts w:asciiTheme="majorBidi" w:hAnsiTheme="majorBidi" w:cstheme="majorBidi"/>
          <w:color w:val="131111"/>
          <w:sz w:val="48"/>
          <w:szCs w:val="48"/>
          <w:shd w:val="clear" w:color="auto" w:fill="FFFFFF"/>
          <w:rtl/>
        </w:rPr>
        <w:t>وُ</w:t>
      </w:r>
      <w:r>
        <w:rPr>
          <w:rFonts w:asciiTheme="majorBidi" w:hAnsiTheme="majorBidi" w:cstheme="majorBidi"/>
          <w:color w:val="131111"/>
          <w:sz w:val="48"/>
          <w:szCs w:val="48"/>
          <w:shd w:val="clear" w:color="auto" w:fill="FFFFFF"/>
          <w:rtl/>
        </w:rPr>
        <w:t>س</w:t>
      </w:r>
      <w:r>
        <w:rPr>
          <w:rFonts w:asciiTheme="majorBidi" w:hAnsiTheme="majorBidi" w:cstheme="majorBidi" w:hint="cs"/>
          <w:color w:val="131111"/>
          <w:sz w:val="48"/>
          <w:szCs w:val="48"/>
          <w:shd w:val="clear" w:color="auto" w:fill="FFFFFF"/>
          <w:rtl/>
        </w:rPr>
        <w:t>ْ</w:t>
      </w:r>
      <w:r w:rsidR="00336601" w:rsidRPr="00A10947">
        <w:rPr>
          <w:rFonts w:asciiTheme="majorBidi" w:hAnsiTheme="majorBidi" w:cstheme="majorBidi"/>
          <w:color w:val="131111"/>
          <w:sz w:val="48"/>
          <w:szCs w:val="48"/>
          <w:shd w:val="clear" w:color="auto" w:fill="FFFFFF"/>
          <w:rtl/>
        </w:rPr>
        <w:t>عَهَا</w:t>
      </w:r>
      <w:r w:rsidR="00336601">
        <w:rPr>
          <w:rFonts w:ascii="Trebuchet MS" w:hAnsi="Trebuchet MS"/>
          <w:color w:val="131111"/>
        </w:rPr>
        <w:br/>
      </w:r>
      <w:r w:rsidR="00336601" w:rsidRPr="00790E27">
        <w:rPr>
          <w:rFonts w:ascii="Lucida Calligraphy" w:hAnsi="Lucida Calligraphy"/>
          <w:color w:val="131111"/>
          <w:sz w:val="24"/>
          <w:szCs w:val="24"/>
          <w:shd w:val="clear" w:color="auto" w:fill="FFFFFF"/>
        </w:rPr>
        <w:t>“Allah Tidak Akan Membebani Seseorang Melainkan sesuai dengan kesanggupannya”</w:t>
      </w:r>
    </w:p>
    <w:p w:rsidR="00AA3942" w:rsidRPr="00250278" w:rsidRDefault="00AA3942" w:rsidP="00250278">
      <w:pPr>
        <w:spacing w:line="480" w:lineRule="auto"/>
        <w:jc w:val="center"/>
        <w:rPr>
          <w:rFonts w:ascii="Lucida Calligraphy" w:hAnsi="Lucida Calligraphy"/>
          <w:color w:val="131111"/>
          <w:sz w:val="24"/>
          <w:szCs w:val="24"/>
          <w:shd w:val="clear" w:color="auto" w:fill="FFFFFF"/>
        </w:rPr>
      </w:pPr>
    </w:p>
    <w:p w:rsidR="00336601" w:rsidRPr="00790E27" w:rsidRDefault="00336601" w:rsidP="00336601">
      <w:pPr>
        <w:spacing w:after="0" w:line="480" w:lineRule="auto"/>
        <w:jc w:val="both"/>
        <w:rPr>
          <w:rFonts w:ascii="Lucida Calligraphy" w:hAnsi="Lucida Calligraphy" w:cstheme="majorBidi"/>
          <w:sz w:val="24"/>
          <w:szCs w:val="24"/>
        </w:rPr>
      </w:pPr>
      <w:r w:rsidRPr="00790E27">
        <w:rPr>
          <w:rFonts w:ascii="Lucida Calligraphy" w:hAnsi="Lucida Calligraphy" w:cstheme="majorBidi"/>
          <w:sz w:val="24"/>
          <w:szCs w:val="24"/>
        </w:rPr>
        <w:t>Skripsi ini ku persembahkan kepada:</w:t>
      </w:r>
    </w:p>
    <w:p w:rsidR="00336601" w:rsidRPr="00790E27" w:rsidRDefault="00336601" w:rsidP="00336601">
      <w:pPr>
        <w:pStyle w:val="ListParagraph"/>
        <w:numPr>
          <w:ilvl w:val="0"/>
          <w:numId w:val="2"/>
        </w:numPr>
        <w:spacing w:after="0" w:line="480" w:lineRule="auto"/>
        <w:ind w:left="284" w:hanging="284"/>
        <w:jc w:val="both"/>
        <w:rPr>
          <w:rFonts w:ascii="Lucida Calligraphy" w:hAnsi="Lucida Calligraphy" w:cstheme="majorBidi"/>
          <w:sz w:val="24"/>
          <w:szCs w:val="24"/>
        </w:rPr>
      </w:pPr>
      <w:r w:rsidRPr="00790E27">
        <w:rPr>
          <w:rFonts w:ascii="Lucida Calligraphy" w:hAnsi="Lucida Calligraphy" w:cstheme="majorBidi"/>
          <w:sz w:val="24"/>
          <w:szCs w:val="24"/>
        </w:rPr>
        <w:t>Ayahanda (Jon Studi) dan Almarhumah Ibunda (Muryani) serta Ibunda Ramayati.</w:t>
      </w:r>
    </w:p>
    <w:p w:rsidR="00336601" w:rsidRPr="00790E27" w:rsidRDefault="00336601" w:rsidP="00336601">
      <w:pPr>
        <w:pStyle w:val="ListParagraph"/>
        <w:numPr>
          <w:ilvl w:val="0"/>
          <w:numId w:val="2"/>
        </w:numPr>
        <w:spacing w:after="0" w:line="480" w:lineRule="auto"/>
        <w:ind w:left="284" w:hanging="284"/>
        <w:jc w:val="both"/>
        <w:rPr>
          <w:rFonts w:ascii="Lucida Calligraphy" w:hAnsi="Lucida Calligraphy" w:cstheme="majorBidi"/>
          <w:sz w:val="24"/>
          <w:szCs w:val="24"/>
        </w:rPr>
      </w:pPr>
      <w:r w:rsidRPr="00790E27">
        <w:rPr>
          <w:rFonts w:ascii="Lucida Calligraphy" w:hAnsi="Lucida Calligraphy" w:cstheme="majorBidi"/>
          <w:sz w:val="24"/>
          <w:szCs w:val="24"/>
        </w:rPr>
        <w:t>Adindaku Herwana.</w:t>
      </w:r>
    </w:p>
    <w:p w:rsidR="00336601" w:rsidRDefault="00336601" w:rsidP="00336601">
      <w:pPr>
        <w:pStyle w:val="ListParagraph"/>
        <w:numPr>
          <w:ilvl w:val="0"/>
          <w:numId w:val="2"/>
        </w:numPr>
        <w:spacing w:after="0" w:line="480" w:lineRule="auto"/>
        <w:ind w:left="284" w:hanging="284"/>
        <w:jc w:val="both"/>
        <w:rPr>
          <w:rFonts w:ascii="Lucida Calligraphy" w:hAnsi="Lucida Calligraphy" w:cstheme="majorBidi"/>
          <w:sz w:val="24"/>
          <w:szCs w:val="24"/>
        </w:rPr>
      </w:pPr>
      <w:r w:rsidRPr="00790E27">
        <w:rPr>
          <w:rFonts w:ascii="Lucida Calligraphy" w:hAnsi="Lucida Calligraphy" w:cstheme="majorBidi"/>
          <w:sz w:val="24"/>
          <w:szCs w:val="24"/>
        </w:rPr>
        <w:t>Ibunda Marlinda Mahyudin dan keluarga.</w:t>
      </w:r>
    </w:p>
    <w:p w:rsidR="00800454" w:rsidRPr="00800454" w:rsidRDefault="00800454" w:rsidP="00800454">
      <w:pPr>
        <w:pStyle w:val="ListParagraph"/>
        <w:numPr>
          <w:ilvl w:val="0"/>
          <w:numId w:val="2"/>
        </w:numPr>
        <w:spacing w:after="0" w:line="480" w:lineRule="auto"/>
        <w:ind w:left="284" w:hanging="284"/>
        <w:jc w:val="both"/>
        <w:rPr>
          <w:rFonts w:ascii="Lucida Calligraphy" w:hAnsi="Lucida Calligraphy" w:cstheme="majorBidi"/>
          <w:sz w:val="24"/>
          <w:szCs w:val="24"/>
        </w:rPr>
      </w:pPr>
      <w:r>
        <w:rPr>
          <w:rFonts w:ascii="Lucida Calligraphy" w:hAnsi="Lucida Calligraphy" w:cstheme="majorBidi"/>
          <w:sz w:val="24"/>
          <w:szCs w:val="24"/>
        </w:rPr>
        <w:t>Seseorang yang selalu meluangkan waktu dan perhatiannya untukku.</w:t>
      </w:r>
    </w:p>
    <w:p w:rsidR="00336601" w:rsidRDefault="00336601" w:rsidP="00336601">
      <w:pPr>
        <w:pStyle w:val="ListParagraph"/>
        <w:numPr>
          <w:ilvl w:val="0"/>
          <w:numId w:val="2"/>
        </w:numPr>
        <w:spacing w:after="0" w:line="480" w:lineRule="auto"/>
        <w:ind w:left="284" w:hanging="284"/>
        <w:jc w:val="both"/>
        <w:rPr>
          <w:rFonts w:ascii="Lucida Calligraphy" w:hAnsi="Lucida Calligraphy" w:cstheme="majorBidi"/>
          <w:sz w:val="24"/>
          <w:szCs w:val="24"/>
        </w:rPr>
      </w:pPr>
      <w:r>
        <w:rPr>
          <w:rFonts w:ascii="Lucida Calligraphy" w:hAnsi="Lucida Calligraphy" w:cstheme="majorBidi"/>
          <w:sz w:val="24"/>
          <w:szCs w:val="24"/>
        </w:rPr>
        <w:t>Teman-teman dan Para Sahabatku.</w:t>
      </w:r>
    </w:p>
    <w:p w:rsidR="00336601" w:rsidRPr="00790E27" w:rsidRDefault="00336601" w:rsidP="00336601">
      <w:pPr>
        <w:pStyle w:val="ListParagraph"/>
        <w:numPr>
          <w:ilvl w:val="0"/>
          <w:numId w:val="2"/>
        </w:numPr>
        <w:spacing w:after="0" w:line="480" w:lineRule="auto"/>
        <w:ind w:left="284" w:hanging="284"/>
        <w:jc w:val="both"/>
        <w:rPr>
          <w:rFonts w:ascii="Lucida Calligraphy" w:hAnsi="Lucida Calligraphy" w:cstheme="majorBidi"/>
          <w:sz w:val="24"/>
          <w:szCs w:val="24"/>
        </w:rPr>
      </w:pPr>
      <w:r w:rsidRPr="00790E27">
        <w:rPr>
          <w:rFonts w:ascii="Lucida Calligraphy" w:hAnsi="Lucida Calligraphy" w:cstheme="majorBidi"/>
          <w:sz w:val="24"/>
          <w:szCs w:val="24"/>
        </w:rPr>
        <w:t>Seluruh Dosen Fakultas Syari’ah.</w:t>
      </w:r>
    </w:p>
    <w:p w:rsidR="00336601" w:rsidRPr="00790E27" w:rsidRDefault="00336601" w:rsidP="00336601">
      <w:pPr>
        <w:pStyle w:val="ListParagraph"/>
        <w:numPr>
          <w:ilvl w:val="0"/>
          <w:numId w:val="2"/>
        </w:numPr>
        <w:spacing w:after="0" w:line="480" w:lineRule="auto"/>
        <w:ind w:left="284" w:hanging="284"/>
        <w:jc w:val="both"/>
        <w:rPr>
          <w:rFonts w:ascii="Lucida Calligraphy" w:hAnsi="Lucida Calligraphy" w:cstheme="majorBidi"/>
          <w:sz w:val="24"/>
          <w:szCs w:val="24"/>
        </w:rPr>
      </w:pPr>
      <w:r w:rsidRPr="00790E27">
        <w:rPr>
          <w:rFonts w:ascii="Lucida Calligraphy" w:hAnsi="Lucida Calligraphy" w:cstheme="majorBidi"/>
          <w:sz w:val="24"/>
          <w:szCs w:val="24"/>
        </w:rPr>
        <w:t>Almamaterku</w:t>
      </w:r>
      <w:r w:rsidRPr="00790E27">
        <w:rPr>
          <w:rFonts w:ascii="Lucida Calligraphy" w:hAnsi="Lucida Calligraphy" w:cstheme="majorBidi"/>
          <w:sz w:val="24"/>
          <w:szCs w:val="24"/>
          <w:lang w:val="en-US"/>
        </w:rPr>
        <w:t xml:space="preserve"> UIN </w:t>
      </w:r>
      <w:proofErr w:type="spellStart"/>
      <w:r w:rsidRPr="00790E27">
        <w:rPr>
          <w:rFonts w:ascii="Lucida Calligraphy" w:hAnsi="Lucida Calligraphy" w:cstheme="majorBidi"/>
          <w:sz w:val="24"/>
          <w:szCs w:val="24"/>
          <w:lang w:val="en-US"/>
        </w:rPr>
        <w:t>Raden</w:t>
      </w:r>
      <w:proofErr w:type="spellEnd"/>
      <w:r w:rsidRPr="00790E27">
        <w:rPr>
          <w:rFonts w:ascii="Lucida Calligraphy" w:hAnsi="Lucida Calligraphy" w:cstheme="majorBidi"/>
          <w:sz w:val="24"/>
          <w:szCs w:val="24"/>
          <w:lang w:val="en-US"/>
        </w:rPr>
        <w:t xml:space="preserve"> Fatah Palembang</w:t>
      </w:r>
      <w:r w:rsidRPr="00790E27">
        <w:rPr>
          <w:rFonts w:ascii="Lucida Calligraphy" w:hAnsi="Lucida Calligraphy" w:cstheme="majorBidi"/>
          <w:sz w:val="24"/>
          <w:szCs w:val="24"/>
        </w:rPr>
        <w:t>.</w:t>
      </w:r>
    </w:p>
    <w:p w:rsidR="00A10947" w:rsidRPr="00800454" w:rsidRDefault="00336601" w:rsidP="00800454">
      <w:pPr>
        <w:pStyle w:val="ListParagraph"/>
        <w:numPr>
          <w:ilvl w:val="0"/>
          <w:numId w:val="2"/>
        </w:numPr>
        <w:spacing w:after="0" w:line="480" w:lineRule="auto"/>
        <w:ind w:left="284" w:hanging="284"/>
        <w:jc w:val="both"/>
        <w:rPr>
          <w:rFonts w:ascii="Lucida Calligraphy" w:hAnsi="Lucida Calligraphy" w:cstheme="majorBidi"/>
          <w:sz w:val="24"/>
          <w:szCs w:val="24"/>
        </w:rPr>
      </w:pPr>
      <w:r w:rsidRPr="00790E27">
        <w:rPr>
          <w:rFonts w:ascii="Lucida Calligraphy" w:hAnsi="Lucida Calligraphy" w:cstheme="majorBidi"/>
          <w:sz w:val="24"/>
          <w:szCs w:val="24"/>
        </w:rPr>
        <w:t>Agama, Bangsa dan Negara</w:t>
      </w:r>
      <w:r>
        <w:rPr>
          <w:rFonts w:ascii="Lucida Calligraphy" w:hAnsi="Lucida Calligraphy" w:cstheme="majorBidi"/>
          <w:sz w:val="24"/>
          <w:szCs w:val="24"/>
        </w:rPr>
        <w:t>.</w:t>
      </w:r>
    </w:p>
    <w:p w:rsidR="00A10947" w:rsidRPr="00A10947" w:rsidRDefault="00A10947" w:rsidP="00A10947">
      <w:pPr>
        <w:spacing w:after="0" w:line="480" w:lineRule="auto"/>
        <w:jc w:val="both"/>
        <w:rPr>
          <w:rFonts w:ascii="Lucida Calligraphy" w:hAnsi="Lucida Calligraphy" w:cstheme="majorBidi"/>
          <w:sz w:val="24"/>
          <w:szCs w:val="24"/>
        </w:rPr>
      </w:pPr>
    </w:p>
    <w:p w:rsidR="000D2175" w:rsidRPr="001254E0" w:rsidRDefault="000D2175" w:rsidP="000D2175">
      <w:pPr>
        <w:spacing w:after="0" w:line="360" w:lineRule="auto"/>
        <w:jc w:val="center"/>
        <w:rPr>
          <w:rFonts w:asciiTheme="majorBidi" w:hAnsiTheme="majorBidi" w:cstheme="majorBidi"/>
          <w:b/>
          <w:bCs/>
          <w:sz w:val="24"/>
          <w:szCs w:val="24"/>
        </w:rPr>
      </w:pPr>
      <w:r w:rsidRPr="001254E0">
        <w:rPr>
          <w:rFonts w:asciiTheme="majorBidi" w:hAnsiTheme="majorBidi" w:cstheme="majorBidi"/>
          <w:b/>
          <w:bCs/>
          <w:sz w:val="24"/>
          <w:szCs w:val="24"/>
        </w:rPr>
        <w:t>ABSTRAK</w:t>
      </w:r>
    </w:p>
    <w:p w:rsidR="000D2175" w:rsidRPr="00825BE0" w:rsidRDefault="000D2175" w:rsidP="000D2175">
      <w:pPr>
        <w:spacing w:after="0" w:line="360" w:lineRule="auto"/>
        <w:jc w:val="center"/>
        <w:rPr>
          <w:rFonts w:asciiTheme="majorBidi" w:hAnsiTheme="majorBidi" w:cstheme="majorBidi"/>
          <w:b/>
          <w:bCs/>
          <w:sz w:val="24"/>
          <w:szCs w:val="24"/>
          <w:u w:val="single"/>
        </w:rPr>
      </w:pPr>
    </w:p>
    <w:p w:rsidR="000D2175" w:rsidRPr="00181FA3" w:rsidRDefault="000D2175" w:rsidP="000D2175">
      <w:pPr>
        <w:spacing w:after="0" w:line="240" w:lineRule="auto"/>
        <w:ind w:firstLine="709"/>
        <w:jc w:val="both"/>
        <w:rPr>
          <w:rFonts w:asciiTheme="majorBidi" w:hAnsiTheme="majorBidi" w:cstheme="majorBidi"/>
          <w:sz w:val="24"/>
          <w:szCs w:val="24"/>
        </w:rPr>
      </w:pPr>
      <w:r w:rsidRPr="00825BE0">
        <w:rPr>
          <w:rFonts w:asciiTheme="majorBidi" w:hAnsiTheme="majorBidi" w:cstheme="majorBidi"/>
          <w:sz w:val="24"/>
          <w:szCs w:val="24"/>
        </w:rPr>
        <w:t>Obyek kajian dalam penelitian i</w:t>
      </w:r>
      <w:r>
        <w:rPr>
          <w:rFonts w:asciiTheme="majorBidi" w:hAnsiTheme="majorBidi" w:cstheme="majorBidi"/>
          <w:sz w:val="24"/>
          <w:szCs w:val="24"/>
        </w:rPr>
        <w:t xml:space="preserve">ni, yaitu “Anak sebagai Korban Tindak Pidana </w:t>
      </w:r>
      <w:r>
        <w:rPr>
          <w:rFonts w:asciiTheme="majorBidi" w:hAnsiTheme="majorBidi" w:cstheme="majorBidi"/>
          <w:i/>
          <w:iCs/>
          <w:sz w:val="24"/>
          <w:szCs w:val="24"/>
        </w:rPr>
        <w:t xml:space="preserve">Pedofilia </w:t>
      </w:r>
      <w:r>
        <w:rPr>
          <w:rFonts w:asciiTheme="majorBidi" w:hAnsiTheme="majorBidi" w:cstheme="majorBidi"/>
          <w:sz w:val="24"/>
          <w:szCs w:val="24"/>
        </w:rPr>
        <w:t xml:space="preserve">Dalam Kajian Viktimologi Ditinjau dari </w:t>
      </w:r>
      <w:r>
        <w:rPr>
          <w:rFonts w:asciiTheme="majorBidi" w:hAnsiTheme="majorBidi" w:cstheme="majorBidi"/>
          <w:i/>
          <w:iCs/>
          <w:sz w:val="24"/>
          <w:szCs w:val="24"/>
        </w:rPr>
        <w:t>Fiqh Jinayah</w:t>
      </w:r>
      <w:r w:rsidRPr="00825BE0">
        <w:rPr>
          <w:rFonts w:asciiTheme="majorBidi" w:hAnsiTheme="majorBidi" w:cstheme="majorBidi"/>
          <w:sz w:val="24"/>
          <w:szCs w:val="24"/>
        </w:rPr>
        <w:t xml:space="preserve">”. </w:t>
      </w:r>
      <w:r w:rsidRPr="00F54DAC">
        <w:rPr>
          <w:rFonts w:asciiTheme="majorBidi" w:hAnsiTheme="majorBidi" w:cstheme="majorBidi"/>
          <w:sz w:val="24"/>
          <w:szCs w:val="24"/>
        </w:rPr>
        <w:t>Anak adalah kelompok masyarakat yang sangat rentan untuk menjadi korban suatu tindak pidana</w:t>
      </w:r>
      <w:r>
        <w:rPr>
          <w:rFonts w:asciiTheme="majorBidi" w:hAnsiTheme="majorBidi" w:cstheme="majorBidi"/>
          <w:sz w:val="24"/>
          <w:szCs w:val="24"/>
        </w:rPr>
        <w:t xml:space="preserve">. Belakangan ini Indonesia digemparkan oleh kasus </w:t>
      </w:r>
      <w:r>
        <w:rPr>
          <w:rFonts w:asciiTheme="majorBidi" w:hAnsiTheme="majorBidi" w:cstheme="majorBidi"/>
          <w:i/>
          <w:iCs/>
          <w:sz w:val="24"/>
          <w:szCs w:val="24"/>
        </w:rPr>
        <w:t>pedofilia</w:t>
      </w:r>
      <w:r>
        <w:rPr>
          <w:rFonts w:asciiTheme="majorBidi" w:hAnsiTheme="majorBidi" w:cstheme="majorBidi"/>
          <w:sz w:val="24"/>
          <w:szCs w:val="24"/>
        </w:rPr>
        <w:t>, m</w:t>
      </w:r>
      <w:r w:rsidRPr="00F54DAC">
        <w:rPr>
          <w:rFonts w:asciiTheme="majorBidi" w:hAnsiTheme="majorBidi" w:cstheme="majorBidi"/>
          <w:sz w:val="24"/>
          <w:szCs w:val="24"/>
        </w:rPr>
        <w:t>ulai dari disodominya siswa-siswa TK Jakarta International School (JIS</w:t>
      </w:r>
      <w:r>
        <w:rPr>
          <w:rFonts w:asciiTheme="majorBidi" w:hAnsiTheme="majorBidi" w:cstheme="majorBidi"/>
          <w:sz w:val="24"/>
          <w:szCs w:val="24"/>
        </w:rPr>
        <w:t>), d</w:t>
      </w:r>
      <w:r w:rsidRPr="00F54DAC">
        <w:rPr>
          <w:rFonts w:asciiTheme="majorBidi" w:hAnsiTheme="majorBidi" w:cstheme="majorBidi"/>
          <w:sz w:val="24"/>
          <w:szCs w:val="24"/>
        </w:rPr>
        <w:t>isusul kemudian dengan kasus pemuda asal Sukabu</w:t>
      </w:r>
      <w:r>
        <w:rPr>
          <w:rFonts w:asciiTheme="majorBidi" w:hAnsiTheme="majorBidi" w:cstheme="majorBidi"/>
          <w:sz w:val="24"/>
          <w:szCs w:val="24"/>
        </w:rPr>
        <w:t xml:space="preserve">mi, Andri Sobari alias Emon yang melakukan sodomi pada lebih dari 100 orang anak di toilet pemandian umum. Itu hanya kasus-kasus yang muncul ke permukaan. Di luar itu masih banyak kasus yang  belum terungkap. Satu </w:t>
      </w:r>
      <w:r w:rsidRPr="00EE0AFF">
        <w:rPr>
          <w:rFonts w:asciiTheme="majorBidi" w:hAnsiTheme="majorBidi" w:cstheme="majorBidi"/>
          <w:sz w:val="24"/>
          <w:szCs w:val="24"/>
        </w:rPr>
        <w:t xml:space="preserve">aspek yang seringkali diabaikan dalam </w:t>
      </w:r>
      <w:r>
        <w:rPr>
          <w:rFonts w:asciiTheme="majorBidi" w:hAnsiTheme="majorBidi" w:cstheme="majorBidi"/>
          <w:sz w:val="24"/>
          <w:szCs w:val="24"/>
        </w:rPr>
        <w:t xml:space="preserve">upaya </w:t>
      </w:r>
      <w:r w:rsidRPr="00EE0AFF">
        <w:rPr>
          <w:rFonts w:asciiTheme="majorBidi" w:hAnsiTheme="majorBidi" w:cstheme="majorBidi"/>
          <w:sz w:val="24"/>
          <w:szCs w:val="24"/>
        </w:rPr>
        <w:t>men</w:t>
      </w:r>
      <w:r>
        <w:rPr>
          <w:rFonts w:asciiTheme="majorBidi" w:hAnsiTheme="majorBidi" w:cstheme="majorBidi"/>
          <w:sz w:val="24"/>
          <w:szCs w:val="24"/>
        </w:rPr>
        <w:t xml:space="preserve">anggulangi kejahatan ialah korban. Seringkali keberadaan korban dilupakan. Padahal korban adalah pihak yang paling dirugikan dan paling menderita akibat tindak pidana yang dialaminya. Apalagi anak-anak, jika tidak ditangani segera, anak yang menjadi korban </w:t>
      </w:r>
      <w:r>
        <w:rPr>
          <w:rFonts w:asciiTheme="majorBidi" w:hAnsiTheme="majorBidi" w:cstheme="majorBidi"/>
          <w:i/>
          <w:iCs/>
          <w:sz w:val="24"/>
          <w:szCs w:val="24"/>
        </w:rPr>
        <w:t xml:space="preserve">pedofilia </w:t>
      </w:r>
      <w:r>
        <w:rPr>
          <w:rFonts w:asciiTheme="majorBidi" w:hAnsiTheme="majorBidi" w:cstheme="majorBidi"/>
          <w:sz w:val="24"/>
          <w:szCs w:val="24"/>
        </w:rPr>
        <w:t xml:space="preserve">akan mengalami trauma yang berkepanjangan akibat tindak pidana yang dialaminya. </w:t>
      </w:r>
      <w:r w:rsidRPr="00825BE0">
        <w:rPr>
          <w:rFonts w:asciiTheme="majorBidi" w:hAnsiTheme="majorBidi" w:cstheme="majorBidi"/>
          <w:sz w:val="24"/>
          <w:szCs w:val="24"/>
        </w:rPr>
        <w:t xml:space="preserve">Adapun pokok permasalahan dalam penelitian ini, yaitu </w:t>
      </w:r>
      <w:r>
        <w:rPr>
          <w:rFonts w:asciiTheme="majorBidi" w:hAnsiTheme="majorBidi" w:cstheme="majorBidi"/>
          <w:sz w:val="24"/>
          <w:szCs w:val="24"/>
        </w:rPr>
        <w:t xml:space="preserve">perlindungan hukum terhadap anak sebagai korban tindak pidana </w:t>
      </w:r>
      <w:r>
        <w:rPr>
          <w:rFonts w:asciiTheme="majorBidi" w:hAnsiTheme="majorBidi" w:cstheme="majorBidi"/>
          <w:i/>
          <w:iCs/>
          <w:sz w:val="24"/>
          <w:szCs w:val="24"/>
        </w:rPr>
        <w:t xml:space="preserve">pedofilia </w:t>
      </w:r>
      <w:r>
        <w:rPr>
          <w:rFonts w:asciiTheme="majorBidi" w:hAnsiTheme="majorBidi" w:cstheme="majorBidi"/>
          <w:sz w:val="24"/>
          <w:szCs w:val="24"/>
        </w:rPr>
        <w:t xml:space="preserve">dalam kajian viktimologi dan tinjauan </w:t>
      </w:r>
      <w:r>
        <w:rPr>
          <w:rFonts w:asciiTheme="majorBidi" w:hAnsiTheme="majorBidi" w:cstheme="majorBidi"/>
          <w:i/>
          <w:iCs/>
          <w:sz w:val="24"/>
          <w:szCs w:val="24"/>
        </w:rPr>
        <w:t xml:space="preserve">fiqh jinayah </w:t>
      </w:r>
      <w:r>
        <w:rPr>
          <w:rFonts w:asciiTheme="majorBidi" w:hAnsiTheme="majorBidi" w:cstheme="majorBidi"/>
          <w:sz w:val="24"/>
          <w:szCs w:val="24"/>
        </w:rPr>
        <w:t xml:space="preserve">terhadap kajian viktimologi tentang perlindungan hukum terhadap anak sebagai korban tindak pidana </w:t>
      </w:r>
      <w:r>
        <w:rPr>
          <w:rFonts w:asciiTheme="majorBidi" w:hAnsiTheme="majorBidi" w:cstheme="majorBidi"/>
          <w:i/>
          <w:iCs/>
          <w:sz w:val="24"/>
          <w:szCs w:val="24"/>
        </w:rPr>
        <w:t>pedofilia.</w:t>
      </w:r>
    </w:p>
    <w:p w:rsidR="000D2175" w:rsidRDefault="000D2175" w:rsidP="000D2175">
      <w:pPr>
        <w:spacing w:after="0" w:line="240" w:lineRule="auto"/>
        <w:ind w:firstLine="709"/>
        <w:jc w:val="both"/>
        <w:rPr>
          <w:rFonts w:asciiTheme="majorBidi" w:hAnsiTheme="majorBidi" w:cstheme="majorBidi"/>
          <w:sz w:val="24"/>
          <w:szCs w:val="24"/>
        </w:rPr>
      </w:pPr>
      <w:r w:rsidRPr="00825BE0">
        <w:rPr>
          <w:rFonts w:asciiTheme="majorBidi" w:hAnsiTheme="majorBidi" w:cstheme="majorBidi"/>
          <w:sz w:val="24"/>
          <w:szCs w:val="24"/>
        </w:rPr>
        <w:t xml:space="preserve">Jenis penelitian yang digunakan dalam penelitian ini, yaitu studi kepustakaan. Jenis data yang digunakan, yaitu data sekunder, yang terdiri dari </w:t>
      </w:r>
      <w:r w:rsidRPr="004E3EEB">
        <w:rPr>
          <w:rFonts w:asciiTheme="majorBidi" w:hAnsiTheme="majorBidi" w:cstheme="majorBidi"/>
          <w:sz w:val="24"/>
          <w:szCs w:val="24"/>
        </w:rPr>
        <w:t>sejumlah data atau fakta atau keterangan yang digunakan oleh seseorang yang secara tidak langsung dan diperoleh melalui bahan-bahan kepustakaan</w:t>
      </w:r>
      <w:r>
        <w:rPr>
          <w:rFonts w:asciiTheme="majorBidi" w:hAnsiTheme="majorBidi" w:cstheme="majorBidi"/>
          <w:sz w:val="24"/>
          <w:szCs w:val="24"/>
        </w:rPr>
        <w:t xml:space="preserve">. </w:t>
      </w:r>
      <w:r w:rsidRPr="00825BE0">
        <w:rPr>
          <w:rFonts w:asciiTheme="majorBidi" w:hAnsiTheme="majorBidi" w:cstheme="majorBidi"/>
          <w:sz w:val="24"/>
          <w:szCs w:val="24"/>
        </w:rPr>
        <w:t>Bahan hukum yang digunakan, yaitu bahan hukum primer, sekunder, dan tersier.</w:t>
      </w:r>
    </w:p>
    <w:p w:rsidR="000D2175" w:rsidRPr="00A236F3" w:rsidRDefault="000D2175" w:rsidP="000D2175">
      <w:pPr>
        <w:spacing w:after="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Berdasarkan hasil penelitian dapat disimpulkan bahwa perlindungan hukum terhadap anak korban </w:t>
      </w:r>
      <w:r>
        <w:rPr>
          <w:rFonts w:asciiTheme="majorBidi" w:hAnsiTheme="majorBidi" w:cstheme="majorBidi"/>
          <w:i/>
          <w:iCs/>
          <w:sz w:val="24"/>
          <w:szCs w:val="24"/>
        </w:rPr>
        <w:t xml:space="preserve">pedofilia </w:t>
      </w:r>
      <w:r>
        <w:rPr>
          <w:rFonts w:asciiTheme="majorBidi" w:hAnsiTheme="majorBidi" w:cstheme="majorBidi"/>
          <w:sz w:val="24"/>
          <w:szCs w:val="24"/>
        </w:rPr>
        <w:t xml:space="preserve">berdasarkan kajian viktimologi melalui program pendampingan dan pelayanan. Adapun tinjauan </w:t>
      </w:r>
      <w:r>
        <w:rPr>
          <w:rFonts w:asciiTheme="majorBidi" w:hAnsiTheme="majorBidi" w:cstheme="majorBidi"/>
          <w:i/>
          <w:iCs/>
          <w:sz w:val="24"/>
          <w:szCs w:val="24"/>
        </w:rPr>
        <w:t xml:space="preserve">fiqh jinayah </w:t>
      </w:r>
      <w:r>
        <w:rPr>
          <w:rFonts w:asciiTheme="majorBidi" w:hAnsiTheme="majorBidi" w:cstheme="majorBidi"/>
          <w:sz w:val="24"/>
          <w:szCs w:val="24"/>
        </w:rPr>
        <w:t xml:space="preserve">mengenai hal ini, perlindungan hukum terhadap anak korban </w:t>
      </w:r>
      <w:r>
        <w:rPr>
          <w:rFonts w:asciiTheme="majorBidi" w:hAnsiTheme="majorBidi" w:cstheme="majorBidi"/>
          <w:i/>
          <w:iCs/>
          <w:sz w:val="24"/>
          <w:szCs w:val="24"/>
        </w:rPr>
        <w:t xml:space="preserve">pedofilia </w:t>
      </w:r>
      <w:r>
        <w:rPr>
          <w:rFonts w:asciiTheme="majorBidi" w:hAnsiTheme="majorBidi" w:cstheme="majorBidi"/>
          <w:sz w:val="24"/>
          <w:szCs w:val="24"/>
        </w:rPr>
        <w:t>menurut viktimologi sejalan dengan tujuan hukum pidana Islam (</w:t>
      </w:r>
      <w:r>
        <w:rPr>
          <w:rFonts w:asciiTheme="majorBidi" w:hAnsiTheme="majorBidi" w:cstheme="majorBidi"/>
          <w:i/>
          <w:iCs/>
          <w:sz w:val="24"/>
          <w:szCs w:val="24"/>
        </w:rPr>
        <w:t>jinayah)</w:t>
      </w:r>
      <w:r>
        <w:rPr>
          <w:rFonts w:asciiTheme="majorBidi" w:hAnsiTheme="majorBidi" w:cstheme="majorBidi"/>
          <w:sz w:val="24"/>
          <w:szCs w:val="24"/>
        </w:rPr>
        <w:t xml:space="preserve"> yaitu mewujudkan keadilan dan kemaslahatan bagi masyarakat. B</w:t>
      </w:r>
      <w:r w:rsidRPr="00A236F3">
        <w:rPr>
          <w:rFonts w:asciiTheme="majorBidi" w:hAnsiTheme="majorBidi" w:cstheme="majorBidi"/>
          <w:sz w:val="24"/>
          <w:szCs w:val="24"/>
        </w:rPr>
        <w:t xml:space="preserve">entuk perlindungan hukum terhadap anak yang menjadi korban tindak pidana </w:t>
      </w:r>
      <w:r w:rsidRPr="00A236F3">
        <w:rPr>
          <w:rFonts w:asciiTheme="majorBidi" w:hAnsiTheme="majorBidi" w:cstheme="majorBidi"/>
          <w:i/>
          <w:iCs/>
          <w:sz w:val="24"/>
          <w:szCs w:val="24"/>
        </w:rPr>
        <w:t>pedofilia</w:t>
      </w:r>
      <w:r>
        <w:rPr>
          <w:rFonts w:asciiTheme="majorBidi" w:hAnsiTheme="majorBidi" w:cstheme="majorBidi"/>
          <w:sz w:val="24"/>
          <w:szCs w:val="24"/>
        </w:rPr>
        <w:t xml:space="preserve">dalam </w:t>
      </w:r>
      <w:r>
        <w:rPr>
          <w:rFonts w:asciiTheme="majorBidi" w:hAnsiTheme="majorBidi" w:cstheme="majorBidi"/>
          <w:i/>
          <w:iCs/>
          <w:sz w:val="24"/>
          <w:szCs w:val="24"/>
        </w:rPr>
        <w:t xml:space="preserve">fiqh jinayah </w:t>
      </w:r>
      <w:r w:rsidRPr="00A236F3">
        <w:rPr>
          <w:rFonts w:asciiTheme="majorBidi" w:hAnsiTheme="majorBidi" w:cstheme="majorBidi"/>
          <w:sz w:val="24"/>
          <w:szCs w:val="24"/>
        </w:rPr>
        <w:t>ialah pelaku wajib membayar</w:t>
      </w:r>
      <w:r>
        <w:rPr>
          <w:rFonts w:asciiTheme="majorBidi" w:hAnsiTheme="majorBidi" w:cstheme="majorBidi"/>
          <w:sz w:val="24"/>
          <w:szCs w:val="24"/>
        </w:rPr>
        <w:t xml:space="preserve"> ganti kerugian terhadap korban berupa ganti rugi untuk pengobatan fisik dan psikologis.</w:t>
      </w:r>
    </w:p>
    <w:p w:rsidR="000D2175" w:rsidRDefault="000D2175" w:rsidP="003519FD">
      <w:pPr>
        <w:pStyle w:val="Heading1"/>
        <w:spacing w:before="0" w:line="480" w:lineRule="auto"/>
        <w:jc w:val="center"/>
        <w:rPr>
          <w:rFonts w:asciiTheme="majorBidi" w:hAnsiTheme="majorBidi"/>
          <w:color w:val="auto"/>
          <w:sz w:val="24"/>
          <w:szCs w:val="24"/>
          <w:lang w:val="id-ID"/>
        </w:rPr>
      </w:pPr>
    </w:p>
    <w:p w:rsidR="000D2175" w:rsidRDefault="000D2175" w:rsidP="000D2175"/>
    <w:p w:rsidR="000D2175" w:rsidRDefault="000D2175" w:rsidP="000D2175"/>
    <w:p w:rsidR="000D2175" w:rsidRDefault="000D2175" w:rsidP="000D2175"/>
    <w:p w:rsidR="00AA2CEC" w:rsidRDefault="00AA2CEC" w:rsidP="000D2175"/>
    <w:p w:rsidR="000D2175" w:rsidRPr="000D2175" w:rsidRDefault="000D2175" w:rsidP="000D2175"/>
    <w:p w:rsidR="00AA2CEC" w:rsidRPr="00AA2CEC" w:rsidRDefault="00AA2CEC" w:rsidP="00AA2CEC">
      <w:pPr>
        <w:spacing w:after="0" w:line="480" w:lineRule="auto"/>
        <w:jc w:val="center"/>
        <w:rPr>
          <w:rFonts w:asciiTheme="majorBidi" w:eastAsia="Times New Roman" w:hAnsiTheme="majorBidi" w:cstheme="majorBidi"/>
          <w:b/>
          <w:sz w:val="24"/>
          <w:szCs w:val="24"/>
        </w:rPr>
      </w:pPr>
      <w:r w:rsidRPr="00AA2CEC">
        <w:rPr>
          <w:rFonts w:asciiTheme="majorBidi" w:eastAsia="Times New Roman" w:hAnsiTheme="majorBidi" w:cstheme="majorBidi"/>
          <w:b/>
          <w:sz w:val="24"/>
          <w:szCs w:val="24"/>
        </w:rPr>
        <w:t>PEDOMAN TRANSLITERASI ARAB-LATIN</w:t>
      </w:r>
    </w:p>
    <w:p w:rsidR="00AA2CEC" w:rsidRPr="00AA2CEC" w:rsidRDefault="00AA2CEC" w:rsidP="00AA2CEC">
      <w:pPr>
        <w:spacing w:after="0" w:line="360" w:lineRule="auto"/>
        <w:ind w:firstLine="720"/>
        <w:jc w:val="both"/>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Berdasarkan Surat Keputusan Bersama Menteri Agama RI Dan Menteri Pendidikan Dan Kebudayaan RI Nomor 158/1987 Dan 0543 B/U/1987, Tanggal 22 Januari 1988.</w:t>
      </w:r>
    </w:p>
    <w:p w:rsidR="00AA2CEC" w:rsidRPr="00AA2CEC" w:rsidRDefault="00AA2CEC" w:rsidP="00AA2CEC">
      <w:pPr>
        <w:spacing w:after="0" w:line="360" w:lineRule="auto"/>
        <w:ind w:firstLine="720"/>
        <w:jc w:val="both"/>
        <w:rPr>
          <w:rFonts w:asciiTheme="majorBidi" w:eastAsia="Times New Roman" w:hAnsiTheme="majorBidi" w:cstheme="majorBidi"/>
          <w:bCs/>
          <w:sz w:val="24"/>
          <w:szCs w:val="24"/>
        </w:rPr>
      </w:pPr>
    </w:p>
    <w:p w:rsidR="00AA2CEC" w:rsidRPr="00AA2CEC" w:rsidRDefault="00AA2CEC" w:rsidP="00AA2CEC">
      <w:pPr>
        <w:numPr>
          <w:ilvl w:val="0"/>
          <w:numId w:val="3"/>
        </w:numPr>
        <w:spacing w:after="0" w:line="360" w:lineRule="auto"/>
        <w:ind w:left="450" w:hanging="450"/>
        <w:contextualSpacing/>
        <w:jc w:val="both"/>
        <w:rPr>
          <w:rFonts w:asciiTheme="majorBidi" w:eastAsia="Times New Roman" w:hAnsiTheme="majorBidi" w:cstheme="majorBidi"/>
          <w:b/>
          <w:sz w:val="24"/>
          <w:szCs w:val="24"/>
        </w:rPr>
      </w:pPr>
      <w:r w:rsidRPr="00AA2CEC">
        <w:rPr>
          <w:rFonts w:asciiTheme="majorBidi" w:eastAsia="Times New Roman" w:hAnsiTheme="majorBidi" w:cstheme="majorBidi"/>
          <w:b/>
          <w:sz w:val="24"/>
          <w:szCs w:val="24"/>
        </w:rPr>
        <w:t>Konsonan Tunggal</w:t>
      </w:r>
    </w:p>
    <w:p w:rsidR="00AA2CEC" w:rsidRPr="00AA2CEC" w:rsidRDefault="00AA2CEC" w:rsidP="00AA2CEC">
      <w:pPr>
        <w:spacing w:after="0" w:line="360" w:lineRule="auto"/>
        <w:ind w:left="450"/>
        <w:contextualSpacing/>
        <w:jc w:val="both"/>
        <w:rPr>
          <w:rFonts w:asciiTheme="majorBidi" w:eastAsia="Times New Roman" w:hAnsiTheme="majorBidi" w:cstheme="majorBidi"/>
          <w:b/>
          <w:sz w:val="24"/>
          <w:szCs w:val="24"/>
        </w:rPr>
      </w:pPr>
    </w:p>
    <w:tbl>
      <w:tblPr>
        <w:tblStyle w:val="TableGrid"/>
        <w:tblW w:w="0" w:type="auto"/>
        <w:tblInd w:w="450" w:type="dxa"/>
        <w:tblLayout w:type="fixed"/>
        <w:tblLook w:val="04A0"/>
      </w:tblPr>
      <w:tblGrid>
        <w:gridCol w:w="742"/>
        <w:gridCol w:w="986"/>
        <w:gridCol w:w="2160"/>
        <w:gridCol w:w="3690"/>
      </w:tblGrid>
      <w:tr w:rsidR="00AA2CEC" w:rsidRPr="00AA2CEC" w:rsidTr="00723B2C">
        <w:tc>
          <w:tcPr>
            <w:tcW w:w="742"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Huruf</w:t>
            </w:r>
            <w:proofErr w:type="spellEnd"/>
            <w:r w:rsidRPr="00AA2CEC">
              <w:rPr>
                <w:rFonts w:asciiTheme="majorBidi" w:eastAsia="Times New Roman" w:hAnsiTheme="majorBidi" w:cstheme="majorBidi"/>
                <w:bCs/>
                <w:sz w:val="24"/>
                <w:szCs w:val="24"/>
              </w:rPr>
              <w:t xml:space="preserve"> Arab</w:t>
            </w:r>
          </w:p>
        </w:tc>
        <w:tc>
          <w:tcPr>
            <w:tcW w:w="986"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Nama</w:t>
            </w:r>
            <w:proofErr w:type="spellEnd"/>
          </w:p>
        </w:tc>
        <w:tc>
          <w:tcPr>
            <w:tcW w:w="2160"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Huruf</w:t>
            </w:r>
            <w:proofErr w:type="spellEnd"/>
            <w:r w:rsidRPr="00AA2CEC">
              <w:rPr>
                <w:rFonts w:asciiTheme="majorBidi" w:eastAsia="Times New Roman" w:hAnsiTheme="majorBidi" w:cstheme="majorBidi"/>
                <w:bCs/>
                <w:sz w:val="24"/>
                <w:szCs w:val="24"/>
              </w:rPr>
              <w:t xml:space="preserve"> Latin</w:t>
            </w:r>
          </w:p>
        </w:tc>
        <w:tc>
          <w:tcPr>
            <w:tcW w:w="3690"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Keterangan</w:t>
            </w:r>
            <w:proofErr w:type="spellEnd"/>
          </w:p>
        </w:tc>
      </w:tr>
      <w:tr w:rsidR="00AA2CEC" w:rsidRPr="00AA2CEC" w:rsidTr="00723B2C">
        <w:tc>
          <w:tcPr>
            <w:tcW w:w="742"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ا</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ب</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ت</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ث</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ج</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ح</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خ</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د</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ذ</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ر</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ز</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س</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ش</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ص</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ض</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ط</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ظ</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ع</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غ</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ف</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ق</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ك</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ل</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م</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ن</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و</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tl/>
              </w:rPr>
              <w:t>ه</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ء</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ي</w:t>
            </w:r>
          </w:p>
        </w:tc>
        <w:tc>
          <w:tcPr>
            <w:tcW w:w="986"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Alif</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Ba’</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Ta’</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Sa’</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Jim</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Ha’</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Kha</w:t>
            </w:r>
            <w:proofErr w:type="spellEnd"/>
            <w:r w:rsidRPr="00AA2CEC">
              <w:rPr>
                <w:rFonts w:asciiTheme="majorBidi" w:eastAsia="Times New Roman" w:hAnsiTheme="majorBidi" w:cstheme="majorBidi"/>
                <w:bCs/>
                <w:sz w:val="24"/>
                <w:szCs w:val="24"/>
              </w:rPr>
              <w:t>’</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Dal</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Zal</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Ra’</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Zai</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Sin</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Syin</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Sad</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Dad</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Ta’</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Za</w:t>
            </w:r>
            <w:proofErr w:type="spellEnd"/>
            <w:r w:rsidRPr="00AA2CEC">
              <w:rPr>
                <w:rFonts w:asciiTheme="majorBidi" w:eastAsia="Times New Roman" w:hAnsiTheme="majorBidi" w:cstheme="majorBidi"/>
                <w:bCs/>
                <w:sz w:val="24"/>
                <w:szCs w:val="24"/>
              </w:rPr>
              <w:t>’</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w:t>
            </w:r>
            <w:proofErr w:type="spellStart"/>
            <w:r w:rsidRPr="00AA2CEC">
              <w:rPr>
                <w:rFonts w:asciiTheme="majorBidi" w:eastAsia="Times New Roman" w:hAnsiTheme="majorBidi" w:cstheme="majorBidi"/>
                <w:bCs/>
                <w:sz w:val="24"/>
                <w:szCs w:val="24"/>
              </w:rPr>
              <w:t>ain</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Gain</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Fa</w:t>
            </w:r>
            <w:proofErr w:type="spellEnd"/>
            <w:r w:rsidRPr="00AA2CEC">
              <w:rPr>
                <w:rFonts w:asciiTheme="majorBidi" w:eastAsia="Times New Roman" w:hAnsiTheme="majorBidi" w:cstheme="majorBidi"/>
                <w:bCs/>
                <w:sz w:val="24"/>
                <w:szCs w:val="24"/>
              </w:rPr>
              <w:t>’</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Qaf</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Kaf</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Lam</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Mim</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Nun</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Wawu</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Ha’</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Hamzah</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Ya</w:t>
            </w:r>
            <w:proofErr w:type="spellEnd"/>
            <w:r w:rsidRPr="00AA2CEC">
              <w:rPr>
                <w:rFonts w:asciiTheme="majorBidi" w:eastAsia="Times New Roman" w:hAnsiTheme="majorBidi" w:cstheme="majorBidi"/>
                <w:bCs/>
                <w:sz w:val="24"/>
                <w:szCs w:val="24"/>
              </w:rPr>
              <w:t>’</w:t>
            </w:r>
          </w:p>
        </w:tc>
        <w:tc>
          <w:tcPr>
            <w:tcW w:w="2160"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Tidakdilambangkan</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B</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T</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S’</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J</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H</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Kh</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D</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Dh</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R</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Z</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S</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Sh</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S</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D</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T</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Z</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Gh</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F</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Q</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K</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L</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M</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N</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W</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H</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Y</w:t>
            </w:r>
          </w:p>
          <w:p w:rsidR="00AA2CEC" w:rsidRPr="00AA2CEC" w:rsidRDefault="00AA2CEC" w:rsidP="00AA2CEC">
            <w:pPr>
              <w:spacing w:line="360" w:lineRule="auto"/>
              <w:contextualSpacing/>
              <w:jc w:val="both"/>
              <w:rPr>
                <w:rFonts w:asciiTheme="majorBidi" w:eastAsia="Times New Roman" w:hAnsiTheme="majorBidi" w:cstheme="majorBidi"/>
                <w:bCs/>
                <w:sz w:val="24"/>
                <w:szCs w:val="24"/>
              </w:rPr>
            </w:pPr>
          </w:p>
        </w:tc>
        <w:tc>
          <w:tcPr>
            <w:tcW w:w="3690"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Tidakdilambangkan</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Be</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Te</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Es (</w:t>
            </w:r>
            <w:proofErr w:type="spellStart"/>
            <w:r w:rsidRPr="00AA2CEC">
              <w:rPr>
                <w:rFonts w:asciiTheme="majorBidi" w:eastAsia="Times New Roman" w:hAnsiTheme="majorBidi" w:cstheme="majorBidi"/>
                <w:bCs/>
                <w:sz w:val="24"/>
                <w:szCs w:val="24"/>
              </w:rPr>
              <w:t>dengantitikdiatas</w:t>
            </w:r>
            <w:proofErr w:type="spellEnd"/>
            <w:r w:rsidRPr="00AA2CEC">
              <w:rPr>
                <w:rFonts w:asciiTheme="majorBidi" w:eastAsia="Times New Roman" w:hAnsiTheme="majorBidi" w:cstheme="majorBidi"/>
                <w:bCs/>
                <w:sz w:val="24"/>
                <w:szCs w:val="24"/>
              </w:rPr>
              <w:t xml:space="preserve"> )</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Je</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 xml:space="preserve">Ha ( </w:t>
            </w:r>
            <w:proofErr w:type="spellStart"/>
            <w:r w:rsidRPr="00AA2CEC">
              <w:rPr>
                <w:rFonts w:asciiTheme="majorBidi" w:eastAsia="Times New Roman" w:hAnsiTheme="majorBidi" w:cstheme="majorBidi"/>
                <w:bCs/>
                <w:sz w:val="24"/>
                <w:szCs w:val="24"/>
              </w:rPr>
              <w:t>dengantitikdibawah</w:t>
            </w:r>
            <w:proofErr w:type="spellEnd"/>
            <w:r w:rsidRPr="00AA2CEC">
              <w:rPr>
                <w:rFonts w:asciiTheme="majorBidi" w:eastAsia="Times New Roman" w:hAnsiTheme="majorBidi" w:cstheme="majorBidi"/>
                <w:bCs/>
                <w:sz w:val="24"/>
                <w:szCs w:val="24"/>
              </w:rPr>
              <w:t>)</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Kadan</w:t>
            </w:r>
            <w:proofErr w:type="spellEnd"/>
            <w:r w:rsidRPr="00AA2CEC">
              <w:rPr>
                <w:rFonts w:asciiTheme="majorBidi" w:eastAsia="Times New Roman" w:hAnsiTheme="majorBidi" w:cstheme="majorBidi"/>
                <w:bCs/>
                <w:sz w:val="24"/>
                <w:szCs w:val="24"/>
              </w:rPr>
              <w:t xml:space="preserve"> ha</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De</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Zet</w:t>
            </w:r>
            <w:proofErr w:type="spellEnd"/>
            <w:r w:rsidRPr="00AA2CEC">
              <w:rPr>
                <w:rFonts w:asciiTheme="majorBidi" w:eastAsia="Times New Roman" w:hAnsiTheme="majorBidi" w:cstheme="majorBidi"/>
                <w:bCs/>
                <w:sz w:val="24"/>
                <w:szCs w:val="24"/>
              </w:rPr>
              <w:t xml:space="preserve"> ( </w:t>
            </w:r>
            <w:proofErr w:type="spellStart"/>
            <w:r w:rsidRPr="00AA2CEC">
              <w:rPr>
                <w:rFonts w:asciiTheme="majorBidi" w:eastAsia="Times New Roman" w:hAnsiTheme="majorBidi" w:cstheme="majorBidi"/>
                <w:bCs/>
                <w:sz w:val="24"/>
                <w:szCs w:val="24"/>
              </w:rPr>
              <w:t>dengantitikdiatas</w:t>
            </w:r>
            <w:proofErr w:type="spellEnd"/>
            <w:r w:rsidRPr="00AA2CEC">
              <w:rPr>
                <w:rFonts w:asciiTheme="majorBidi" w:eastAsia="Times New Roman" w:hAnsiTheme="majorBidi" w:cstheme="majorBidi"/>
                <w:bCs/>
                <w:sz w:val="24"/>
                <w:szCs w:val="24"/>
              </w:rPr>
              <w:t>)</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Er</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Zet</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Es</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Esdan</w:t>
            </w:r>
            <w:proofErr w:type="spellEnd"/>
            <w:r w:rsidRPr="00AA2CEC">
              <w:rPr>
                <w:rFonts w:asciiTheme="majorBidi" w:eastAsia="Times New Roman" w:hAnsiTheme="majorBidi" w:cstheme="majorBidi"/>
                <w:bCs/>
                <w:sz w:val="24"/>
                <w:szCs w:val="24"/>
              </w:rPr>
              <w:t xml:space="preserve"> ye</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 xml:space="preserve">Es ( </w:t>
            </w:r>
            <w:proofErr w:type="spellStart"/>
            <w:r w:rsidRPr="00AA2CEC">
              <w:rPr>
                <w:rFonts w:asciiTheme="majorBidi" w:eastAsia="Times New Roman" w:hAnsiTheme="majorBidi" w:cstheme="majorBidi"/>
                <w:bCs/>
                <w:sz w:val="24"/>
                <w:szCs w:val="24"/>
              </w:rPr>
              <w:t>dengantitikdibawah</w:t>
            </w:r>
            <w:proofErr w:type="spellEnd"/>
            <w:r w:rsidRPr="00AA2CEC">
              <w:rPr>
                <w:rFonts w:asciiTheme="majorBidi" w:eastAsia="Times New Roman" w:hAnsiTheme="majorBidi" w:cstheme="majorBidi"/>
                <w:bCs/>
                <w:sz w:val="24"/>
                <w:szCs w:val="24"/>
              </w:rPr>
              <w:t xml:space="preserve"> )</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De (</w:t>
            </w:r>
            <w:proofErr w:type="spellStart"/>
            <w:r w:rsidRPr="00AA2CEC">
              <w:rPr>
                <w:rFonts w:asciiTheme="majorBidi" w:eastAsia="Times New Roman" w:hAnsiTheme="majorBidi" w:cstheme="majorBidi"/>
                <w:bCs/>
                <w:sz w:val="24"/>
                <w:szCs w:val="24"/>
              </w:rPr>
              <w:t>dengantitikdibawah</w:t>
            </w:r>
            <w:proofErr w:type="spellEnd"/>
            <w:r w:rsidRPr="00AA2CEC">
              <w:rPr>
                <w:rFonts w:asciiTheme="majorBidi" w:eastAsia="Times New Roman" w:hAnsiTheme="majorBidi" w:cstheme="majorBidi"/>
                <w:bCs/>
                <w:sz w:val="24"/>
                <w:szCs w:val="24"/>
              </w:rPr>
              <w:t xml:space="preserve"> )</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 xml:space="preserve">Te ( </w:t>
            </w:r>
            <w:proofErr w:type="spellStart"/>
            <w:r w:rsidRPr="00AA2CEC">
              <w:rPr>
                <w:rFonts w:asciiTheme="majorBidi" w:eastAsia="Times New Roman" w:hAnsiTheme="majorBidi" w:cstheme="majorBidi"/>
                <w:bCs/>
                <w:sz w:val="24"/>
                <w:szCs w:val="24"/>
              </w:rPr>
              <w:t>dengantitikdibawah</w:t>
            </w:r>
            <w:proofErr w:type="spellEnd"/>
            <w:r w:rsidRPr="00AA2CEC">
              <w:rPr>
                <w:rFonts w:asciiTheme="majorBidi" w:eastAsia="Times New Roman" w:hAnsiTheme="majorBidi" w:cstheme="majorBidi"/>
                <w:bCs/>
                <w:sz w:val="24"/>
                <w:szCs w:val="24"/>
              </w:rPr>
              <w:t xml:space="preserve"> )</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Zet</w:t>
            </w:r>
            <w:proofErr w:type="spellEnd"/>
            <w:r w:rsidRPr="00AA2CEC">
              <w:rPr>
                <w:rFonts w:asciiTheme="majorBidi" w:eastAsia="Times New Roman" w:hAnsiTheme="majorBidi" w:cstheme="majorBidi"/>
                <w:bCs/>
                <w:sz w:val="24"/>
                <w:szCs w:val="24"/>
              </w:rPr>
              <w:t xml:space="preserve"> ( </w:t>
            </w:r>
            <w:proofErr w:type="spellStart"/>
            <w:r w:rsidRPr="00AA2CEC">
              <w:rPr>
                <w:rFonts w:asciiTheme="majorBidi" w:eastAsia="Times New Roman" w:hAnsiTheme="majorBidi" w:cstheme="majorBidi"/>
                <w:bCs/>
                <w:sz w:val="24"/>
                <w:szCs w:val="24"/>
              </w:rPr>
              <w:t>dengantitikdibawah</w:t>
            </w:r>
            <w:proofErr w:type="spellEnd"/>
            <w:r w:rsidRPr="00AA2CEC">
              <w:rPr>
                <w:rFonts w:asciiTheme="majorBidi" w:eastAsia="Times New Roman" w:hAnsiTheme="majorBidi" w:cstheme="majorBidi"/>
                <w:bCs/>
                <w:sz w:val="24"/>
                <w:szCs w:val="24"/>
              </w:rPr>
              <w:t xml:space="preserve"> )</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Komaterbalikdiatas</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Ge</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Ef</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Qi</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Ka</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El</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Em</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En</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We</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Ha</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Apostrof</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Ye</w:t>
            </w:r>
          </w:p>
        </w:tc>
      </w:tr>
    </w:tbl>
    <w:p w:rsidR="00AA2CEC" w:rsidRPr="00AA2CEC" w:rsidRDefault="00AA2CEC" w:rsidP="00AA2CEC">
      <w:pPr>
        <w:spacing w:after="0" w:line="360" w:lineRule="auto"/>
        <w:ind w:left="450"/>
        <w:contextualSpacing/>
        <w:jc w:val="both"/>
        <w:rPr>
          <w:rFonts w:asciiTheme="majorBidi" w:eastAsia="Times New Roman" w:hAnsiTheme="majorBidi" w:cstheme="majorBidi"/>
          <w:bCs/>
          <w:sz w:val="24"/>
          <w:szCs w:val="24"/>
        </w:rPr>
      </w:pPr>
    </w:p>
    <w:p w:rsidR="00AA2CEC" w:rsidRPr="00AA2CEC" w:rsidRDefault="00AA2CEC" w:rsidP="00AA2CEC">
      <w:pPr>
        <w:numPr>
          <w:ilvl w:val="0"/>
          <w:numId w:val="3"/>
        </w:numPr>
        <w:spacing w:after="0" w:line="360" w:lineRule="auto"/>
        <w:contextualSpacing/>
        <w:jc w:val="both"/>
        <w:rPr>
          <w:rFonts w:asciiTheme="majorBidi" w:eastAsia="Times New Roman" w:hAnsiTheme="majorBidi" w:cstheme="majorBidi"/>
          <w:b/>
          <w:sz w:val="24"/>
          <w:szCs w:val="24"/>
        </w:rPr>
      </w:pPr>
      <w:r w:rsidRPr="00AA2CEC">
        <w:rPr>
          <w:rFonts w:asciiTheme="majorBidi" w:eastAsia="Times New Roman" w:hAnsiTheme="majorBidi" w:cstheme="majorBidi"/>
          <w:b/>
          <w:sz w:val="24"/>
          <w:szCs w:val="24"/>
        </w:rPr>
        <w:t>Konsonan Rangkap Karena Syaddah Ditulis Rangkap</w:t>
      </w:r>
    </w:p>
    <w:p w:rsidR="00AA2CEC" w:rsidRPr="00AA2CEC" w:rsidRDefault="00AA2CEC" w:rsidP="00AA2CEC">
      <w:pPr>
        <w:spacing w:after="0" w:line="360" w:lineRule="auto"/>
        <w:ind w:left="360"/>
        <w:contextualSpacing/>
        <w:jc w:val="both"/>
        <w:rPr>
          <w:rFonts w:asciiTheme="majorBidi" w:eastAsia="Times New Roman" w:hAnsiTheme="majorBidi" w:cstheme="majorBidi"/>
          <w:b/>
          <w:sz w:val="24"/>
          <w:szCs w:val="24"/>
        </w:rPr>
      </w:pPr>
    </w:p>
    <w:tbl>
      <w:tblPr>
        <w:tblStyle w:val="TableGrid"/>
        <w:tblW w:w="0" w:type="auto"/>
        <w:tblInd w:w="468" w:type="dxa"/>
        <w:tblLook w:val="04A0"/>
      </w:tblPr>
      <w:tblGrid>
        <w:gridCol w:w="1170"/>
        <w:gridCol w:w="1260"/>
        <w:gridCol w:w="2430"/>
      </w:tblGrid>
      <w:tr w:rsidR="00AA2CEC" w:rsidRPr="00AA2CEC" w:rsidTr="00723B2C">
        <w:tc>
          <w:tcPr>
            <w:tcW w:w="1170"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متعقد ين</w:t>
            </w:r>
          </w:p>
        </w:tc>
        <w:tc>
          <w:tcPr>
            <w:tcW w:w="1260" w:type="dxa"/>
          </w:tcPr>
          <w:p w:rsidR="00AA2CEC" w:rsidRPr="00AA2CEC" w:rsidRDefault="00054EB1"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w:t>
            </w:r>
            <w:r w:rsidR="00AA2CEC" w:rsidRPr="00AA2CEC">
              <w:rPr>
                <w:rFonts w:asciiTheme="majorBidi" w:eastAsia="Times New Roman" w:hAnsiTheme="majorBidi" w:cstheme="majorBidi"/>
                <w:bCs/>
                <w:sz w:val="24"/>
                <w:szCs w:val="24"/>
              </w:rPr>
              <w:t>itulis</w:t>
            </w:r>
            <w:proofErr w:type="spellEnd"/>
          </w:p>
        </w:tc>
        <w:tc>
          <w:tcPr>
            <w:tcW w:w="2430"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Muta’aqqidin</w:t>
            </w:r>
            <w:proofErr w:type="spellEnd"/>
          </w:p>
        </w:tc>
      </w:tr>
      <w:tr w:rsidR="00AA2CEC" w:rsidRPr="00AA2CEC" w:rsidTr="00723B2C">
        <w:tc>
          <w:tcPr>
            <w:tcW w:w="1170"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tl/>
              </w:rPr>
              <w:t>عدة</w:t>
            </w:r>
          </w:p>
        </w:tc>
        <w:tc>
          <w:tcPr>
            <w:tcW w:w="1260" w:type="dxa"/>
          </w:tcPr>
          <w:p w:rsidR="00AA2CEC" w:rsidRPr="00AA2CEC" w:rsidRDefault="00054EB1"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w:t>
            </w:r>
            <w:r w:rsidR="00AA2CEC" w:rsidRPr="00AA2CEC">
              <w:rPr>
                <w:rFonts w:asciiTheme="majorBidi" w:eastAsia="Times New Roman" w:hAnsiTheme="majorBidi" w:cstheme="majorBidi"/>
                <w:bCs/>
                <w:sz w:val="24"/>
                <w:szCs w:val="24"/>
              </w:rPr>
              <w:t>itulis</w:t>
            </w:r>
            <w:proofErr w:type="spellEnd"/>
          </w:p>
        </w:tc>
        <w:tc>
          <w:tcPr>
            <w:tcW w:w="2430"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w:t>
            </w:r>
            <w:proofErr w:type="spellStart"/>
            <w:r w:rsidRPr="00AA2CEC">
              <w:rPr>
                <w:rFonts w:asciiTheme="majorBidi" w:eastAsia="Times New Roman" w:hAnsiTheme="majorBidi" w:cstheme="majorBidi"/>
                <w:bCs/>
                <w:sz w:val="24"/>
                <w:szCs w:val="24"/>
              </w:rPr>
              <w:t>iddah</w:t>
            </w:r>
            <w:proofErr w:type="spellEnd"/>
          </w:p>
        </w:tc>
      </w:tr>
    </w:tbl>
    <w:p w:rsidR="00AA2CEC" w:rsidRPr="00AA2CEC" w:rsidRDefault="00AA2CEC" w:rsidP="00AA2CEC">
      <w:pPr>
        <w:spacing w:after="0" w:line="360" w:lineRule="auto"/>
        <w:ind w:left="360"/>
        <w:contextualSpacing/>
        <w:jc w:val="both"/>
        <w:rPr>
          <w:rFonts w:asciiTheme="majorBidi" w:eastAsia="Times New Roman" w:hAnsiTheme="majorBidi" w:cstheme="majorBidi"/>
          <w:b/>
          <w:sz w:val="24"/>
          <w:szCs w:val="24"/>
        </w:rPr>
      </w:pPr>
    </w:p>
    <w:p w:rsidR="00AA2CEC" w:rsidRPr="00AA2CEC" w:rsidRDefault="00AA2CEC" w:rsidP="00AA2CEC">
      <w:pPr>
        <w:numPr>
          <w:ilvl w:val="0"/>
          <w:numId w:val="3"/>
        </w:numPr>
        <w:spacing w:after="0" w:line="360" w:lineRule="auto"/>
        <w:contextualSpacing/>
        <w:jc w:val="both"/>
        <w:rPr>
          <w:rFonts w:asciiTheme="majorBidi" w:eastAsia="Times New Roman" w:hAnsiTheme="majorBidi" w:cstheme="majorBidi"/>
          <w:b/>
          <w:sz w:val="24"/>
          <w:szCs w:val="24"/>
        </w:rPr>
      </w:pPr>
      <w:r w:rsidRPr="00AA2CEC">
        <w:rPr>
          <w:rFonts w:asciiTheme="majorBidi" w:eastAsia="Times New Roman" w:hAnsiTheme="majorBidi" w:cstheme="majorBidi"/>
          <w:b/>
          <w:sz w:val="24"/>
          <w:szCs w:val="24"/>
        </w:rPr>
        <w:t>Ta’marbutah</w:t>
      </w:r>
    </w:p>
    <w:p w:rsidR="00AA2CEC" w:rsidRPr="00AA2CEC" w:rsidRDefault="00AA2CEC" w:rsidP="00AA2CEC">
      <w:pPr>
        <w:numPr>
          <w:ilvl w:val="0"/>
          <w:numId w:val="4"/>
        </w:numPr>
        <w:spacing w:after="0" w:line="360" w:lineRule="auto"/>
        <w:contextualSpacing/>
        <w:jc w:val="both"/>
        <w:rPr>
          <w:rFonts w:asciiTheme="majorBidi" w:eastAsia="Times New Roman" w:hAnsiTheme="majorBidi" w:cstheme="majorBidi"/>
          <w:b/>
          <w:sz w:val="24"/>
          <w:szCs w:val="24"/>
        </w:rPr>
      </w:pPr>
      <w:r w:rsidRPr="00AA2CEC">
        <w:rPr>
          <w:rFonts w:asciiTheme="majorBidi" w:eastAsia="Times New Roman" w:hAnsiTheme="majorBidi" w:cstheme="majorBidi"/>
          <w:b/>
          <w:sz w:val="24"/>
          <w:szCs w:val="24"/>
        </w:rPr>
        <w:t>Bila dimatikan ditulis h</w:t>
      </w:r>
    </w:p>
    <w:tbl>
      <w:tblPr>
        <w:tblStyle w:val="TableGrid"/>
        <w:tblW w:w="0" w:type="auto"/>
        <w:tblInd w:w="720" w:type="dxa"/>
        <w:tblLook w:val="04A0"/>
      </w:tblPr>
      <w:tblGrid>
        <w:gridCol w:w="1098"/>
        <w:gridCol w:w="1440"/>
        <w:gridCol w:w="2070"/>
      </w:tblGrid>
      <w:tr w:rsidR="00AA2CEC" w:rsidRPr="00AA2CEC" w:rsidTr="00723B2C">
        <w:tc>
          <w:tcPr>
            <w:tcW w:w="1098"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هبة</w:t>
            </w:r>
          </w:p>
        </w:tc>
        <w:tc>
          <w:tcPr>
            <w:tcW w:w="1440" w:type="dxa"/>
          </w:tcPr>
          <w:p w:rsidR="00AA2CEC" w:rsidRPr="00AA2CEC" w:rsidRDefault="00E91A75"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w:t>
            </w:r>
            <w:r w:rsidR="00AA2CEC" w:rsidRPr="00AA2CEC">
              <w:rPr>
                <w:rFonts w:asciiTheme="majorBidi" w:eastAsia="Times New Roman" w:hAnsiTheme="majorBidi" w:cstheme="majorBidi"/>
                <w:bCs/>
                <w:sz w:val="24"/>
                <w:szCs w:val="24"/>
              </w:rPr>
              <w:t>itulis</w:t>
            </w:r>
            <w:proofErr w:type="spellEnd"/>
          </w:p>
        </w:tc>
        <w:tc>
          <w:tcPr>
            <w:tcW w:w="2070"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Hibbah</w:t>
            </w:r>
            <w:proofErr w:type="spellEnd"/>
          </w:p>
        </w:tc>
      </w:tr>
      <w:tr w:rsidR="00AA2CEC" w:rsidRPr="00AA2CEC" w:rsidTr="00723B2C">
        <w:tc>
          <w:tcPr>
            <w:tcW w:w="1098"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tl/>
              </w:rPr>
              <w:t>جزية</w:t>
            </w:r>
          </w:p>
        </w:tc>
        <w:tc>
          <w:tcPr>
            <w:tcW w:w="1440" w:type="dxa"/>
          </w:tcPr>
          <w:p w:rsidR="00AA2CEC" w:rsidRPr="00AA2CEC" w:rsidRDefault="00E91A75"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w:t>
            </w:r>
            <w:r w:rsidR="00AA2CEC" w:rsidRPr="00AA2CEC">
              <w:rPr>
                <w:rFonts w:asciiTheme="majorBidi" w:eastAsia="Times New Roman" w:hAnsiTheme="majorBidi" w:cstheme="majorBidi"/>
                <w:bCs/>
                <w:sz w:val="24"/>
                <w:szCs w:val="24"/>
              </w:rPr>
              <w:t>itulis</w:t>
            </w:r>
            <w:proofErr w:type="spellEnd"/>
          </w:p>
        </w:tc>
        <w:tc>
          <w:tcPr>
            <w:tcW w:w="2070"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Jizyah</w:t>
            </w:r>
            <w:proofErr w:type="spellEnd"/>
          </w:p>
        </w:tc>
      </w:tr>
    </w:tbl>
    <w:p w:rsidR="00AA2CEC" w:rsidRPr="00AA2CEC" w:rsidRDefault="00AA2CEC" w:rsidP="00AA2CEC">
      <w:pPr>
        <w:spacing w:after="0" w:line="360" w:lineRule="auto"/>
        <w:jc w:val="both"/>
        <w:rPr>
          <w:rFonts w:asciiTheme="majorBidi" w:eastAsia="Times New Roman" w:hAnsiTheme="majorBidi" w:cstheme="majorBidi"/>
          <w:bCs/>
          <w:sz w:val="24"/>
          <w:szCs w:val="24"/>
        </w:rPr>
      </w:pPr>
    </w:p>
    <w:p w:rsidR="00AA2CEC" w:rsidRPr="00AA2CEC" w:rsidRDefault="00AA2CEC" w:rsidP="00AA2CEC">
      <w:pPr>
        <w:spacing w:after="0" w:line="360" w:lineRule="auto"/>
        <w:ind w:left="360"/>
        <w:jc w:val="both"/>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(Ketentuan ini tidak diberlakukan terhadap kata-kata arab yang sudah terserap kedalam bahasa indonesia, seperti shalat, zakat dan sebagainya, kecuali bila dikehendaki lafal aslinya).</w:t>
      </w:r>
    </w:p>
    <w:p w:rsidR="00AA2CEC" w:rsidRPr="00AA2CEC" w:rsidRDefault="00AA2CEC" w:rsidP="00AA2CEC">
      <w:pPr>
        <w:spacing w:after="0" w:line="360" w:lineRule="auto"/>
        <w:ind w:left="360" w:firstLine="360"/>
        <w:jc w:val="both"/>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Bila diikuti dengan sandang “al” serta bacaan kedua itu terpisah, maka ditulis dengan h.</w:t>
      </w:r>
    </w:p>
    <w:tbl>
      <w:tblPr>
        <w:tblStyle w:val="TableGrid"/>
        <w:tblW w:w="0" w:type="auto"/>
        <w:tblInd w:w="558" w:type="dxa"/>
        <w:tblLook w:val="04A0"/>
      </w:tblPr>
      <w:tblGrid>
        <w:gridCol w:w="1890"/>
        <w:gridCol w:w="1080"/>
        <w:gridCol w:w="1890"/>
      </w:tblGrid>
      <w:tr w:rsidR="00AA2CEC" w:rsidRPr="00AA2CEC" w:rsidTr="00723B2C">
        <w:tc>
          <w:tcPr>
            <w:tcW w:w="1890" w:type="dxa"/>
          </w:tcPr>
          <w:p w:rsidR="00AA2CEC" w:rsidRPr="00AA2CEC" w:rsidRDefault="00AA2CEC" w:rsidP="00AA2CEC">
            <w:pPr>
              <w:spacing w:line="360" w:lineRule="auto"/>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كرامة الاوالياء</w:t>
            </w:r>
          </w:p>
        </w:tc>
        <w:tc>
          <w:tcPr>
            <w:tcW w:w="1080" w:type="dxa"/>
          </w:tcPr>
          <w:p w:rsidR="00AA2CEC" w:rsidRPr="00AA2CEC" w:rsidRDefault="00AA2CEC" w:rsidP="00AA2CEC">
            <w:pPr>
              <w:spacing w:line="360" w:lineRule="auto"/>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ditulis</w:t>
            </w:r>
            <w:proofErr w:type="spellEnd"/>
          </w:p>
        </w:tc>
        <w:tc>
          <w:tcPr>
            <w:tcW w:w="1890" w:type="dxa"/>
          </w:tcPr>
          <w:p w:rsidR="00AA2CEC" w:rsidRPr="00AA2CEC" w:rsidRDefault="00AA2CEC" w:rsidP="00AA2CEC">
            <w:pPr>
              <w:spacing w:line="360" w:lineRule="auto"/>
              <w:jc w:val="both"/>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Karamah-Auliya</w:t>
            </w:r>
            <w:proofErr w:type="spellEnd"/>
          </w:p>
        </w:tc>
      </w:tr>
    </w:tbl>
    <w:p w:rsidR="00AA2CEC" w:rsidRPr="00AA2CEC" w:rsidRDefault="00AA2CEC" w:rsidP="00AA2CEC">
      <w:pPr>
        <w:spacing w:after="0" w:line="360" w:lineRule="auto"/>
        <w:jc w:val="both"/>
        <w:rPr>
          <w:rFonts w:asciiTheme="majorBidi" w:eastAsia="Times New Roman" w:hAnsiTheme="majorBidi" w:cstheme="majorBidi"/>
          <w:bCs/>
          <w:sz w:val="24"/>
          <w:szCs w:val="24"/>
        </w:rPr>
      </w:pPr>
    </w:p>
    <w:p w:rsidR="00AA2CEC" w:rsidRPr="00AA2CEC" w:rsidRDefault="00AA2CEC" w:rsidP="00AA2CEC">
      <w:pPr>
        <w:numPr>
          <w:ilvl w:val="0"/>
          <w:numId w:val="4"/>
        </w:numPr>
        <w:spacing w:after="0" w:line="360" w:lineRule="auto"/>
        <w:contextualSpacing/>
        <w:jc w:val="both"/>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Bila ta’marbutah hidup atau dengan harkat, fathah, kasrah, dan dammah ditulis t.</w:t>
      </w:r>
    </w:p>
    <w:tbl>
      <w:tblPr>
        <w:tblStyle w:val="TableGrid"/>
        <w:tblW w:w="0" w:type="auto"/>
        <w:tblInd w:w="720" w:type="dxa"/>
        <w:tblLook w:val="04A0"/>
      </w:tblPr>
      <w:tblGrid>
        <w:gridCol w:w="1728"/>
        <w:gridCol w:w="1080"/>
        <w:gridCol w:w="1890"/>
      </w:tblGrid>
      <w:tr w:rsidR="00AA2CEC" w:rsidRPr="00AA2CEC" w:rsidTr="00723B2C">
        <w:tc>
          <w:tcPr>
            <w:tcW w:w="1728"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زكاة الفطر</w:t>
            </w:r>
          </w:p>
        </w:tc>
        <w:tc>
          <w:tcPr>
            <w:tcW w:w="1080" w:type="dxa"/>
          </w:tcPr>
          <w:p w:rsidR="00AA2CEC" w:rsidRPr="00AA2CEC" w:rsidRDefault="00AA2CEC" w:rsidP="00AA2CEC">
            <w:pPr>
              <w:spacing w:line="360" w:lineRule="auto"/>
              <w:contextualSpacing/>
              <w:jc w:val="both"/>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ditulis</w:t>
            </w:r>
            <w:proofErr w:type="spellEnd"/>
          </w:p>
        </w:tc>
        <w:tc>
          <w:tcPr>
            <w:tcW w:w="1890" w:type="dxa"/>
          </w:tcPr>
          <w:p w:rsidR="00AA2CEC" w:rsidRPr="00AA2CEC" w:rsidRDefault="00AA2CEC" w:rsidP="00AA2CEC">
            <w:pPr>
              <w:spacing w:line="360" w:lineRule="auto"/>
              <w:contextualSpacing/>
              <w:jc w:val="both"/>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Zakatulfitri</w:t>
            </w:r>
            <w:proofErr w:type="spellEnd"/>
          </w:p>
        </w:tc>
      </w:tr>
    </w:tbl>
    <w:p w:rsidR="00AA2CEC" w:rsidRPr="00AA2CEC" w:rsidRDefault="00AA2CEC" w:rsidP="00AA2CEC">
      <w:pPr>
        <w:spacing w:after="0" w:line="360" w:lineRule="auto"/>
        <w:ind w:left="720"/>
        <w:contextualSpacing/>
        <w:jc w:val="both"/>
        <w:rPr>
          <w:rFonts w:asciiTheme="majorBidi" w:eastAsia="Times New Roman" w:hAnsiTheme="majorBidi" w:cstheme="majorBidi"/>
          <w:bCs/>
          <w:sz w:val="24"/>
          <w:szCs w:val="24"/>
        </w:rPr>
      </w:pPr>
    </w:p>
    <w:p w:rsidR="00AA2CEC" w:rsidRPr="00AA2CEC" w:rsidRDefault="00AA2CEC" w:rsidP="00AA2CEC">
      <w:pPr>
        <w:spacing w:after="0" w:line="360" w:lineRule="auto"/>
        <w:ind w:left="720"/>
        <w:contextualSpacing/>
        <w:jc w:val="both"/>
        <w:rPr>
          <w:rFonts w:asciiTheme="majorBidi" w:eastAsia="Times New Roman" w:hAnsiTheme="majorBidi" w:cstheme="majorBidi"/>
          <w:bCs/>
          <w:sz w:val="24"/>
          <w:szCs w:val="24"/>
        </w:rPr>
      </w:pPr>
    </w:p>
    <w:p w:rsidR="00AA2CEC" w:rsidRPr="00AA2CEC" w:rsidRDefault="00AA2CEC" w:rsidP="00AA2CEC">
      <w:pPr>
        <w:numPr>
          <w:ilvl w:val="0"/>
          <w:numId w:val="3"/>
        </w:numPr>
        <w:spacing w:after="0" w:line="360" w:lineRule="auto"/>
        <w:contextualSpacing/>
        <w:jc w:val="both"/>
        <w:rPr>
          <w:rFonts w:asciiTheme="majorBidi" w:eastAsia="Times New Roman" w:hAnsiTheme="majorBidi" w:cstheme="majorBidi"/>
          <w:b/>
          <w:sz w:val="24"/>
          <w:szCs w:val="24"/>
        </w:rPr>
      </w:pPr>
      <w:r w:rsidRPr="00AA2CEC">
        <w:rPr>
          <w:rFonts w:asciiTheme="majorBidi" w:eastAsia="Times New Roman" w:hAnsiTheme="majorBidi" w:cstheme="majorBidi"/>
          <w:b/>
          <w:sz w:val="24"/>
          <w:szCs w:val="24"/>
        </w:rPr>
        <w:t>Vokal Pendek</w:t>
      </w:r>
    </w:p>
    <w:p w:rsidR="00AA2CEC" w:rsidRPr="00AA2CEC" w:rsidRDefault="00AA2CEC" w:rsidP="00AA2CEC">
      <w:pPr>
        <w:spacing w:after="0" w:line="360" w:lineRule="auto"/>
        <w:ind w:left="360"/>
        <w:contextualSpacing/>
        <w:jc w:val="both"/>
        <w:rPr>
          <w:rFonts w:asciiTheme="majorBidi" w:eastAsia="Times New Roman" w:hAnsiTheme="majorBidi" w:cstheme="majorBidi"/>
          <w:b/>
          <w:sz w:val="24"/>
          <w:szCs w:val="24"/>
        </w:rPr>
      </w:pPr>
    </w:p>
    <w:tbl>
      <w:tblPr>
        <w:tblStyle w:val="TableGrid"/>
        <w:tblW w:w="0" w:type="auto"/>
        <w:tblInd w:w="720" w:type="dxa"/>
        <w:tblLook w:val="04A0"/>
      </w:tblPr>
      <w:tblGrid>
        <w:gridCol w:w="1728"/>
        <w:gridCol w:w="1350"/>
        <w:gridCol w:w="1620"/>
      </w:tblGrid>
      <w:tr w:rsidR="00AA2CEC" w:rsidRPr="00AA2CEC" w:rsidTr="00723B2C">
        <w:tc>
          <w:tcPr>
            <w:tcW w:w="1728"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Kasrah</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Fathah</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Dammah</w:t>
            </w:r>
            <w:proofErr w:type="spellEnd"/>
          </w:p>
        </w:tc>
        <w:tc>
          <w:tcPr>
            <w:tcW w:w="1350"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Ditulis</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Ditulis</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Ditulis</w:t>
            </w:r>
            <w:proofErr w:type="spellEnd"/>
          </w:p>
        </w:tc>
        <w:tc>
          <w:tcPr>
            <w:tcW w:w="1620"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I</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A</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 xml:space="preserve">U </w:t>
            </w:r>
          </w:p>
        </w:tc>
      </w:tr>
    </w:tbl>
    <w:p w:rsidR="00AA2CEC" w:rsidRPr="00AA2CEC" w:rsidRDefault="00AA2CEC" w:rsidP="00AA2CEC">
      <w:pPr>
        <w:spacing w:after="0" w:line="360" w:lineRule="auto"/>
        <w:ind w:left="720"/>
        <w:contextualSpacing/>
        <w:jc w:val="both"/>
        <w:rPr>
          <w:rFonts w:asciiTheme="majorBidi" w:eastAsia="Times New Roman" w:hAnsiTheme="majorBidi" w:cstheme="majorBidi"/>
          <w:bCs/>
          <w:sz w:val="24"/>
          <w:szCs w:val="24"/>
        </w:rPr>
      </w:pPr>
    </w:p>
    <w:p w:rsidR="00AA2CEC" w:rsidRPr="00AA2CEC" w:rsidRDefault="00AA2CEC" w:rsidP="00AA2CEC">
      <w:pPr>
        <w:numPr>
          <w:ilvl w:val="0"/>
          <w:numId w:val="3"/>
        </w:numPr>
        <w:spacing w:after="0" w:line="360" w:lineRule="auto"/>
        <w:contextualSpacing/>
        <w:jc w:val="both"/>
        <w:rPr>
          <w:rFonts w:asciiTheme="majorBidi" w:eastAsia="Times New Roman" w:hAnsiTheme="majorBidi" w:cstheme="majorBidi"/>
          <w:b/>
          <w:sz w:val="24"/>
          <w:szCs w:val="24"/>
        </w:rPr>
      </w:pPr>
      <w:r w:rsidRPr="00AA2CEC">
        <w:rPr>
          <w:rFonts w:asciiTheme="majorBidi" w:eastAsia="Times New Roman" w:hAnsiTheme="majorBidi" w:cstheme="majorBidi"/>
          <w:b/>
          <w:sz w:val="24"/>
          <w:szCs w:val="24"/>
        </w:rPr>
        <w:t>Vokal Panjang</w:t>
      </w:r>
    </w:p>
    <w:p w:rsidR="00AA2CEC" w:rsidRPr="00AA2CEC" w:rsidRDefault="00AA2CEC" w:rsidP="00AA2CEC">
      <w:pPr>
        <w:spacing w:after="0" w:line="360" w:lineRule="auto"/>
        <w:ind w:left="360"/>
        <w:contextualSpacing/>
        <w:jc w:val="both"/>
        <w:rPr>
          <w:rFonts w:asciiTheme="majorBidi" w:eastAsia="Times New Roman" w:hAnsiTheme="majorBidi" w:cstheme="majorBidi"/>
          <w:b/>
          <w:sz w:val="24"/>
          <w:szCs w:val="24"/>
        </w:rPr>
      </w:pPr>
    </w:p>
    <w:tbl>
      <w:tblPr>
        <w:tblStyle w:val="TableGrid"/>
        <w:tblW w:w="0" w:type="auto"/>
        <w:tblInd w:w="720" w:type="dxa"/>
        <w:tblLook w:val="04A0"/>
      </w:tblPr>
      <w:tblGrid>
        <w:gridCol w:w="2358"/>
        <w:gridCol w:w="1430"/>
        <w:gridCol w:w="1824"/>
      </w:tblGrid>
      <w:tr w:rsidR="00AA2CEC" w:rsidRPr="00AA2CEC" w:rsidTr="00723B2C">
        <w:tc>
          <w:tcPr>
            <w:tcW w:w="2358"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Fathah</w:t>
            </w:r>
            <w:proofErr w:type="spellEnd"/>
            <w:r w:rsidRPr="00AA2CEC">
              <w:rPr>
                <w:rFonts w:asciiTheme="majorBidi" w:eastAsia="Times New Roman" w:hAnsiTheme="majorBidi" w:cstheme="majorBidi"/>
                <w:bCs/>
                <w:sz w:val="24"/>
                <w:szCs w:val="24"/>
              </w:rPr>
              <w:t xml:space="preserve"> + </w:t>
            </w:r>
            <w:proofErr w:type="spellStart"/>
            <w:r w:rsidRPr="00AA2CEC">
              <w:rPr>
                <w:rFonts w:asciiTheme="majorBidi" w:eastAsia="Times New Roman" w:hAnsiTheme="majorBidi" w:cstheme="majorBidi"/>
                <w:bCs/>
                <w:sz w:val="24"/>
                <w:szCs w:val="24"/>
              </w:rPr>
              <w:t>Alif</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tl/>
              </w:rPr>
              <w:t>جاهلية</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Fathah</w:t>
            </w:r>
            <w:proofErr w:type="spellEnd"/>
            <w:r w:rsidRPr="00AA2CEC">
              <w:rPr>
                <w:rFonts w:asciiTheme="majorBidi" w:eastAsia="Times New Roman" w:hAnsiTheme="majorBidi" w:cstheme="majorBidi"/>
                <w:bCs/>
                <w:sz w:val="24"/>
                <w:szCs w:val="24"/>
              </w:rPr>
              <w:t xml:space="preserve"> + </w:t>
            </w:r>
            <w:proofErr w:type="spellStart"/>
            <w:r w:rsidRPr="00AA2CEC">
              <w:rPr>
                <w:rFonts w:asciiTheme="majorBidi" w:eastAsia="Times New Roman" w:hAnsiTheme="majorBidi" w:cstheme="majorBidi"/>
                <w:bCs/>
                <w:sz w:val="24"/>
                <w:szCs w:val="24"/>
              </w:rPr>
              <w:t>ya</w:t>
            </w:r>
            <w:proofErr w:type="spellEnd"/>
            <w:r w:rsidRPr="00AA2CEC">
              <w:rPr>
                <w:rFonts w:asciiTheme="majorBidi" w:eastAsia="Times New Roman" w:hAnsiTheme="majorBidi" w:cstheme="majorBidi"/>
                <w:bCs/>
                <w:sz w:val="24"/>
                <w:szCs w:val="24"/>
              </w:rPr>
              <w:t xml:space="preserve">’ </w:t>
            </w:r>
            <w:proofErr w:type="spellStart"/>
            <w:r w:rsidRPr="00AA2CEC">
              <w:rPr>
                <w:rFonts w:asciiTheme="majorBidi" w:eastAsia="Times New Roman" w:hAnsiTheme="majorBidi" w:cstheme="majorBidi"/>
                <w:bCs/>
                <w:sz w:val="24"/>
                <w:szCs w:val="24"/>
              </w:rPr>
              <w:t>mati</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tl/>
              </w:rPr>
              <w:t>يسعى</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Kasrah</w:t>
            </w:r>
            <w:proofErr w:type="spellEnd"/>
            <w:r w:rsidRPr="00AA2CEC">
              <w:rPr>
                <w:rFonts w:asciiTheme="majorBidi" w:eastAsia="Times New Roman" w:hAnsiTheme="majorBidi" w:cstheme="majorBidi"/>
                <w:bCs/>
                <w:sz w:val="24"/>
                <w:szCs w:val="24"/>
              </w:rPr>
              <w:t xml:space="preserve"> + </w:t>
            </w:r>
            <w:proofErr w:type="spellStart"/>
            <w:r w:rsidRPr="00AA2CEC">
              <w:rPr>
                <w:rFonts w:asciiTheme="majorBidi" w:eastAsia="Times New Roman" w:hAnsiTheme="majorBidi" w:cstheme="majorBidi"/>
                <w:bCs/>
                <w:sz w:val="24"/>
                <w:szCs w:val="24"/>
              </w:rPr>
              <w:t>ya</w:t>
            </w:r>
            <w:proofErr w:type="spellEnd"/>
            <w:r w:rsidRPr="00AA2CEC">
              <w:rPr>
                <w:rFonts w:asciiTheme="majorBidi" w:eastAsia="Times New Roman" w:hAnsiTheme="majorBidi" w:cstheme="majorBidi"/>
                <w:bCs/>
                <w:sz w:val="24"/>
                <w:szCs w:val="24"/>
              </w:rPr>
              <w:t xml:space="preserve">’ </w:t>
            </w:r>
            <w:proofErr w:type="spellStart"/>
            <w:r w:rsidRPr="00AA2CEC">
              <w:rPr>
                <w:rFonts w:asciiTheme="majorBidi" w:eastAsia="Times New Roman" w:hAnsiTheme="majorBidi" w:cstheme="majorBidi"/>
                <w:bCs/>
                <w:sz w:val="24"/>
                <w:szCs w:val="24"/>
              </w:rPr>
              <w:t>mati</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tl/>
              </w:rPr>
              <w:t>كريم</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Dammah</w:t>
            </w:r>
            <w:proofErr w:type="spellEnd"/>
            <w:r w:rsidRPr="00AA2CEC">
              <w:rPr>
                <w:rFonts w:asciiTheme="majorBidi" w:eastAsia="Times New Roman" w:hAnsiTheme="majorBidi" w:cstheme="majorBidi"/>
                <w:bCs/>
                <w:sz w:val="24"/>
                <w:szCs w:val="24"/>
              </w:rPr>
              <w:t xml:space="preserve"> + </w:t>
            </w:r>
            <w:proofErr w:type="spellStart"/>
            <w:r w:rsidRPr="00AA2CEC">
              <w:rPr>
                <w:rFonts w:asciiTheme="majorBidi" w:eastAsia="Times New Roman" w:hAnsiTheme="majorBidi" w:cstheme="majorBidi"/>
                <w:bCs/>
                <w:sz w:val="24"/>
                <w:szCs w:val="24"/>
              </w:rPr>
              <w:t>wawumati</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فروض</w:t>
            </w:r>
          </w:p>
        </w:tc>
        <w:tc>
          <w:tcPr>
            <w:tcW w:w="1430"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proofErr w:type="spellStart"/>
            <w:r w:rsidRPr="00AA2CEC">
              <w:rPr>
                <w:rFonts w:asciiTheme="majorBidi" w:eastAsia="Times New Roman" w:hAnsiTheme="majorBidi" w:cstheme="majorBidi"/>
                <w:bCs/>
                <w:sz w:val="24"/>
                <w:szCs w:val="24"/>
              </w:rPr>
              <w:t>Ditulis</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Ditulis</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proofErr w:type="spellStart"/>
            <w:r w:rsidRPr="00AA2CEC">
              <w:rPr>
                <w:rFonts w:asciiTheme="majorBidi" w:eastAsia="Times New Roman" w:hAnsiTheme="majorBidi" w:cstheme="majorBidi"/>
                <w:bCs/>
                <w:sz w:val="24"/>
                <w:szCs w:val="24"/>
              </w:rPr>
              <w:t>Ditulis</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Ditulis</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proofErr w:type="spellStart"/>
            <w:r w:rsidRPr="00AA2CEC">
              <w:rPr>
                <w:rFonts w:asciiTheme="majorBidi" w:eastAsia="Times New Roman" w:hAnsiTheme="majorBidi" w:cstheme="majorBidi"/>
                <w:bCs/>
                <w:sz w:val="24"/>
                <w:szCs w:val="24"/>
              </w:rPr>
              <w:t>Ditulis</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Ditulis</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Ditulis</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Ditulis</w:t>
            </w:r>
            <w:proofErr w:type="spellEnd"/>
          </w:p>
        </w:tc>
        <w:tc>
          <w:tcPr>
            <w:tcW w:w="1824"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A</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Jahiliyyah</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A</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Yas’a</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I</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Karim</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U</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Furud</w:t>
            </w:r>
            <w:proofErr w:type="spellEnd"/>
          </w:p>
        </w:tc>
      </w:tr>
    </w:tbl>
    <w:p w:rsidR="00AA2CEC" w:rsidRPr="00AA2CEC" w:rsidRDefault="00AA2CEC" w:rsidP="00AA2CEC">
      <w:pPr>
        <w:spacing w:after="0" w:line="360" w:lineRule="auto"/>
        <w:ind w:left="720"/>
        <w:contextualSpacing/>
        <w:jc w:val="both"/>
        <w:rPr>
          <w:rFonts w:asciiTheme="majorBidi" w:eastAsia="Times New Roman" w:hAnsiTheme="majorBidi" w:cstheme="majorBidi"/>
          <w:bCs/>
          <w:sz w:val="24"/>
          <w:szCs w:val="24"/>
        </w:rPr>
      </w:pPr>
    </w:p>
    <w:p w:rsidR="00AA2CEC" w:rsidRPr="00AA2CEC" w:rsidRDefault="00AA2CEC" w:rsidP="00AA2CEC">
      <w:pPr>
        <w:numPr>
          <w:ilvl w:val="0"/>
          <w:numId w:val="3"/>
        </w:numPr>
        <w:spacing w:after="0" w:line="360" w:lineRule="auto"/>
        <w:contextualSpacing/>
        <w:jc w:val="both"/>
        <w:rPr>
          <w:rFonts w:asciiTheme="majorBidi" w:eastAsia="Times New Roman" w:hAnsiTheme="majorBidi" w:cstheme="majorBidi"/>
          <w:b/>
          <w:sz w:val="24"/>
          <w:szCs w:val="24"/>
        </w:rPr>
      </w:pPr>
      <w:r w:rsidRPr="00AA2CEC">
        <w:rPr>
          <w:rFonts w:asciiTheme="majorBidi" w:eastAsia="Times New Roman" w:hAnsiTheme="majorBidi" w:cstheme="majorBidi"/>
          <w:b/>
          <w:sz w:val="24"/>
          <w:szCs w:val="24"/>
        </w:rPr>
        <w:t>Vokal Rangkap</w:t>
      </w:r>
    </w:p>
    <w:p w:rsidR="00AA2CEC" w:rsidRPr="00AA2CEC" w:rsidRDefault="00AA2CEC" w:rsidP="00AA2CEC">
      <w:pPr>
        <w:spacing w:after="0" w:line="360" w:lineRule="auto"/>
        <w:ind w:left="360"/>
        <w:contextualSpacing/>
        <w:jc w:val="both"/>
        <w:rPr>
          <w:rFonts w:asciiTheme="majorBidi" w:eastAsia="Times New Roman" w:hAnsiTheme="majorBidi" w:cstheme="majorBidi"/>
          <w:b/>
          <w:sz w:val="24"/>
          <w:szCs w:val="24"/>
        </w:rPr>
      </w:pPr>
    </w:p>
    <w:tbl>
      <w:tblPr>
        <w:tblStyle w:val="TableGrid"/>
        <w:tblW w:w="0" w:type="auto"/>
        <w:tblInd w:w="720" w:type="dxa"/>
        <w:tblLook w:val="04A0"/>
      </w:tblPr>
      <w:tblGrid>
        <w:gridCol w:w="2505"/>
        <w:gridCol w:w="1293"/>
        <w:gridCol w:w="1800"/>
      </w:tblGrid>
      <w:tr w:rsidR="00AA2CEC" w:rsidRPr="00AA2CEC" w:rsidTr="00723B2C">
        <w:tc>
          <w:tcPr>
            <w:tcW w:w="2505"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Fathah</w:t>
            </w:r>
            <w:proofErr w:type="spellEnd"/>
            <w:r w:rsidRPr="00AA2CEC">
              <w:rPr>
                <w:rFonts w:asciiTheme="majorBidi" w:eastAsia="Times New Roman" w:hAnsiTheme="majorBidi" w:cstheme="majorBidi"/>
                <w:bCs/>
                <w:sz w:val="24"/>
                <w:szCs w:val="24"/>
              </w:rPr>
              <w:t xml:space="preserve"> + </w:t>
            </w:r>
            <w:proofErr w:type="spellStart"/>
            <w:r w:rsidRPr="00AA2CEC">
              <w:rPr>
                <w:rFonts w:asciiTheme="majorBidi" w:eastAsia="Times New Roman" w:hAnsiTheme="majorBidi" w:cstheme="majorBidi"/>
                <w:bCs/>
                <w:sz w:val="24"/>
                <w:szCs w:val="24"/>
              </w:rPr>
              <w:t>ya</w:t>
            </w:r>
            <w:proofErr w:type="spellEnd"/>
            <w:r w:rsidRPr="00AA2CEC">
              <w:rPr>
                <w:rFonts w:asciiTheme="majorBidi" w:eastAsia="Times New Roman" w:hAnsiTheme="majorBidi" w:cstheme="majorBidi"/>
                <w:bCs/>
                <w:sz w:val="24"/>
                <w:szCs w:val="24"/>
              </w:rPr>
              <w:t xml:space="preserve">’ </w:t>
            </w:r>
            <w:proofErr w:type="spellStart"/>
            <w:r w:rsidRPr="00AA2CEC">
              <w:rPr>
                <w:rFonts w:asciiTheme="majorBidi" w:eastAsia="Times New Roman" w:hAnsiTheme="majorBidi" w:cstheme="majorBidi"/>
                <w:bCs/>
                <w:sz w:val="24"/>
                <w:szCs w:val="24"/>
              </w:rPr>
              <w:t>mati</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بينكم</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Fathah</w:t>
            </w:r>
            <w:proofErr w:type="spellEnd"/>
            <w:r w:rsidRPr="00AA2CEC">
              <w:rPr>
                <w:rFonts w:asciiTheme="majorBidi" w:eastAsia="Times New Roman" w:hAnsiTheme="majorBidi" w:cstheme="majorBidi"/>
                <w:bCs/>
                <w:sz w:val="24"/>
                <w:szCs w:val="24"/>
              </w:rPr>
              <w:t xml:space="preserve"> + </w:t>
            </w:r>
            <w:proofErr w:type="spellStart"/>
            <w:r w:rsidRPr="00AA2CEC">
              <w:rPr>
                <w:rFonts w:asciiTheme="majorBidi" w:eastAsia="Times New Roman" w:hAnsiTheme="majorBidi" w:cstheme="majorBidi"/>
                <w:bCs/>
                <w:sz w:val="24"/>
                <w:szCs w:val="24"/>
              </w:rPr>
              <w:t>wawumati</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قول</w:t>
            </w:r>
          </w:p>
        </w:tc>
        <w:tc>
          <w:tcPr>
            <w:tcW w:w="1293"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Ditulis</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Ditulis</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Ditulis</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Ditulis</w:t>
            </w:r>
            <w:proofErr w:type="spellEnd"/>
          </w:p>
        </w:tc>
        <w:tc>
          <w:tcPr>
            <w:tcW w:w="1800"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Ai</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Bainakum</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Au</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Qaulun</w:t>
            </w:r>
            <w:proofErr w:type="spellEnd"/>
          </w:p>
        </w:tc>
      </w:tr>
    </w:tbl>
    <w:p w:rsidR="00AA2CEC" w:rsidRDefault="00AA2CEC" w:rsidP="00AA2CEC">
      <w:pPr>
        <w:spacing w:after="0" w:line="360" w:lineRule="auto"/>
        <w:jc w:val="both"/>
        <w:rPr>
          <w:rFonts w:asciiTheme="majorBidi" w:eastAsia="Times New Roman" w:hAnsiTheme="majorBidi" w:cstheme="majorBidi"/>
          <w:bCs/>
          <w:sz w:val="24"/>
          <w:szCs w:val="24"/>
        </w:rPr>
      </w:pPr>
    </w:p>
    <w:p w:rsidR="00054EB1" w:rsidRDefault="00054EB1" w:rsidP="00AA2CEC">
      <w:pPr>
        <w:spacing w:after="0" w:line="360" w:lineRule="auto"/>
        <w:jc w:val="both"/>
        <w:rPr>
          <w:rFonts w:asciiTheme="majorBidi" w:eastAsia="Times New Roman" w:hAnsiTheme="majorBidi" w:cstheme="majorBidi"/>
          <w:bCs/>
          <w:sz w:val="24"/>
          <w:szCs w:val="24"/>
        </w:rPr>
      </w:pPr>
    </w:p>
    <w:p w:rsidR="00054EB1" w:rsidRDefault="00054EB1" w:rsidP="00AA2CEC">
      <w:pPr>
        <w:spacing w:after="0" w:line="360" w:lineRule="auto"/>
        <w:jc w:val="both"/>
        <w:rPr>
          <w:rFonts w:asciiTheme="majorBidi" w:eastAsia="Times New Roman" w:hAnsiTheme="majorBidi" w:cstheme="majorBidi" w:hint="cs"/>
          <w:bCs/>
          <w:sz w:val="24"/>
          <w:szCs w:val="24"/>
          <w:rtl/>
        </w:rPr>
      </w:pPr>
    </w:p>
    <w:p w:rsidR="00D829E7" w:rsidRPr="00AA2CEC" w:rsidRDefault="00D829E7" w:rsidP="00AA2CEC">
      <w:pPr>
        <w:spacing w:after="0" w:line="360" w:lineRule="auto"/>
        <w:jc w:val="both"/>
        <w:rPr>
          <w:rFonts w:asciiTheme="majorBidi" w:eastAsia="Times New Roman" w:hAnsiTheme="majorBidi" w:cstheme="majorBidi"/>
          <w:bCs/>
          <w:sz w:val="24"/>
          <w:szCs w:val="24"/>
        </w:rPr>
      </w:pPr>
    </w:p>
    <w:p w:rsidR="00AA2CEC" w:rsidRPr="00AA2CEC" w:rsidRDefault="00AA2CEC" w:rsidP="00AA2CEC">
      <w:pPr>
        <w:numPr>
          <w:ilvl w:val="0"/>
          <w:numId w:val="3"/>
        </w:numPr>
        <w:spacing w:after="0" w:line="360" w:lineRule="auto"/>
        <w:contextualSpacing/>
        <w:jc w:val="both"/>
        <w:rPr>
          <w:rFonts w:asciiTheme="majorBidi" w:eastAsia="Times New Roman" w:hAnsiTheme="majorBidi" w:cstheme="majorBidi"/>
          <w:b/>
          <w:sz w:val="24"/>
          <w:szCs w:val="24"/>
        </w:rPr>
      </w:pPr>
      <w:r w:rsidRPr="00AA2CEC">
        <w:rPr>
          <w:rFonts w:asciiTheme="majorBidi" w:eastAsia="Times New Roman" w:hAnsiTheme="majorBidi" w:cstheme="majorBidi"/>
          <w:b/>
          <w:sz w:val="24"/>
          <w:szCs w:val="24"/>
        </w:rPr>
        <w:t>Vokal Pendek Yang Berurutan Dalam Satu Kata Dipisahkan Dengan Apostrof</w:t>
      </w:r>
    </w:p>
    <w:p w:rsidR="00AA2CEC" w:rsidRPr="00AA2CEC" w:rsidRDefault="00AA2CEC" w:rsidP="00AA2CEC">
      <w:pPr>
        <w:spacing w:after="0" w:line="360" w:lineRule="auto"/>
        <w:ind w:left="360"/>
        <w:contextualSpacing/>
        <w:jc w:val="both"/>
        <w:rPr>
          <w:rFonts w:asciiTheme="majorBidi" w:eastAsia="Times New Roman" w:hAnsiTheme="majorBidi" w:cstheme="majorBidi"/>
          <w:b/>
          <w:sz w:val="24"/>
          <w:szCs w:val="24"/>
        </w:rPr>
      </w:pPr>
    </w:p>
    <w:tbl>
      <w:tblPr>
        <w:tblStyle w:val="TableGrid"/>
        <w:tblW w:w="0" w:type="auto"/>
        <w:tblInd w:w="720" w:type="dxa"/>
        <w:tblLook w:val="04A0"/>
      </w:tblPr>
      <w:tblGrid>
        <w:gridCol w:w="2448"/>
        <w:gridCol w:w="1350"/>
        <w:gridCol w:w="1800"/>
      </w:tblGrid>
      <w:tr w:rsidR="00AA2CEC" w:rsidRPr="00AA2CEC" w:rsidTr="00723B2C">
        <w:tc>
          <w:tcPr>
            <w:tcW w:w="2448"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انتما</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اعدت</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لءن شكرتم</w:t>
            </w:r>
          </w:p>
        </w:tc>
        <w:tc>
          <w:tcPr>
            <w:tcW w:w="1350"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Ditulis</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Ditulis</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Ditulis</w:t>
            </w:r>
            <w:proofErr w:type="spellEnd"/>
          </w:p>
        </w:tc>
        <w:tc>
          <w:tcPr>
            <w:tcW w:w="1800"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A’antum</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U’iddat</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La’insyakartum</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
        </w:tc>
      </w:tr>
    </w:tbl>
    <w:p w:rsidR="00AA2CEC" w:rsidRPr="00AA2CEC" w:rsidRDefault="00AA2CEC" w:rsidP="00AA2CEC">
      <w:pPr>
        <w:spacing w:after="0" w:line="360" w:lineRule="auto"/>
        <w:jc w:val="both"/>
        <w:rPr>
          <w:rFonts w:asciiTheme="majorBidi" w:eastAsia="Times New Roman" w:hAnsiTheme="majorBidi" w:cstheme="majorBidi"/>
          <w:bCs/>
          <w:sz w:val="24"/>
          <w:szCs w:val="24"/>
        </w:rPr>
      </w:pPr>
    </w:p>
    <w:p w:rsidR="00AA2CEC" w:rsidRPr="00AA2CEC" w:rsidRDefault="00AA2CEC" w:rsidP="00AA2CEC">
      <w:pPr>
        <w:numPr>
          <w:ilvl w:val="0"/>
          <w:numId w:val="3"/>
        </w:numPr>
        <w:spacing w:after="0" w:line="360" w:lineRule="auto"/>
        <w:contextualSpacing/>
        <w:jc w:val="both"/>
        <w:rPr>
          <w:rFonts w:asciiTheme="majorBidi" w:eastAsia="Times New Roman" w:hAnsiTheme="majorBidi" w:cstheme="majorBidi"/>
          <w:b/>
          <w:sz w:val="24"/>
          <w:szCs w:val="24"/>
        </w:rPr>
      </w:pPr>
      <w:r w:rsidRPr="00AA2CEC">
        <w:rPr>
          <w:rFonts w:asciiTheme="majorBidi" w:eastAsia="Times New Roman" w:hAnsiTheme="majorBidi" w:cstheme="majorBidi"/>
          <w:b/>
          <w:sz w:val="24"/>
          <w:szCs w:val="24"/>
        </w:rPr>
        <w:t>Kata Sandang Alif + Lam</w:t>
      </w:r>
    </w:p>
    <w:p w:rsidR="00AA2CEC" w:rsidRPr="00AA2CEC" w:rsidRDefault="00AA2CEC" w:rsidP="00AA2CEC">
      <w:pPr>
        <w:numPr>
          <w:ilvl w:val="0"/>
          <w:numId w:val="5"/>
        </w:numPr>
        <w:spacing w:after="0" w:line="360" w:lineRule="auto"/>
        <w:contextualSpacing/>
        <w:jc w:val="both"/>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Bila Diikuti Huruf Qamariyyah</w:t>
      </w:r>
    </w:p>
    <w:tbl>
      <w:tblPr>
        <w:tblStyle w:val="TableGrid"/>
        <w:tblW w:w="0" w:type="auto"/>
        <w:tblInd w:w="1080" w:type="dxa"/>
        <w:tblLook w:val="04A0"/>
      </w:tblPr>
      <w:tblGrid>
        <w:gridCol w:w="2088"/>
        <w:gridCol w:w="1350"/>
        <w:gridCol w:w="1800"/>
      </w:tblGrid>
      <w:tr w:rsidR="00AA2CEC" w:rsidRPr="00AA2CEC" w:rsidTr="00723B2C">
        <w:tc>
          <w:tcPr>
            <w:tcW w:w="2088"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القران</w:t>
            </w:r>
          </w:p>
          <w:p w:rsidR="00AA2CEC" w:rsidRPr="00AA2CEC" w:rsidRDefault="00AA2CEC" w:rsidP="00AA2CEC">
            <w:pPr>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القياس</w:t>
            </w:r>
          </w:p>
        </w:tc>
        <w:tc>
          <w:tcPr>
            <w:tcW w:w="1350"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Ditulis</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Ditulis</w:t>
            </w:r>
            <w:proofErr w:type="spellEnd"/>
          </w:p>
        </w:tc>
        <w:tc>
          <w:tcPr>
            <w:tcW w:w="1800"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Al-</w:t>
            </w:r>
            <w:proofErr w:type="spellStart"/>
            <w:r w:rsidRPr="00AA2CEC">
              <w:rPr>
                <w:rFonts w:asciiTheme="majorBidi" w:eastAsia="Times New Roman" w:hAnsiTheme="majorBidi" w:cstheme="majorBidi"/>
                <w:bCs/>
                <w:sz w:val="24"/>
                <w:szCs w:val="24"/>
              </w:rPr>
              <w:t>qur’an</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Al-</w:t>
            </w:r>
            <w:proofErr w:type="spellStart"/>
            <w:r w:rsidRPr="00AA2CEC">
              <w:rPr>
                <w:rFonts w:asciiTheme="majorBidi" w:eastAsia="Times New Roman" w:hAnsiTheme="majorBidi" w:cstheme="majorBidi"/>
                <w:bCs/>
                <w:sz w:val="24"/>
                <w:szCs w:val="24"/>
              </w:rPr>
              <w:t>qiyas</w:t>
            </w:r>
            <w:proofErr w:type="spellEnd"/>
          </w:p>
        </w:tc>
      </w:tr>
    </w:tbl>
    <w:p w:rsidR="00AA2CEC" w:rsidRPr="00AA2CEC" w:rsidRDefault="00AA2CEC" w:rsidP="00AA2CEC">
      <w:pPr>
        <w:spacing w:after="0" w:line="360" w:lineRule="auto"/>
        <w:ind w:left="1080"/>
        <w:contextualSpacing/>
        <w:jc w:val="both"/>
        <w:rPr>
          <w:rFonts w:asciiTheme="majorBidi" w:eastAsia="Times New Roman" w:hAnsiTheme="majorBidi" w:cstheme="majorBidi"/>
          <w:bCs/>
          <w:sz w:val="24"/>
          <w:szCs w:val="24"/>
        </w:rPr>
      </w:pPr>
    </w:p>
    <w:p w:rsidR="00AA2CEC" w:rsidRPr="00AA2CEC" w:rsidRDefault="00AA2CEC" w:rsidP="00AA2CEC">
      <w:pPr>
        <w:numPr>
          <w:ilvl w:val="0"/>
          <w:numId w:val="5"/>
        </w:numPr>
        <w:spacing w:after="0" w:line="360" w:lineRule="auto"/>
        <w:contextualSpacing/>
        <w:jc w:val="both"/>
        <w:rPr>
          <w:rFonts w:asciiTheme="majorBidi" w:eastAsia="Times New Roman" w:hAnsiTheme="majorBidi" w:cstheme="majorBidi"/>
          <w:b/>
          <w:sz w:val="24"/>
          <w:szCs w:val="24"/>
        </w:rPr>
      </w:pPr>
      <w:r w:rsidRPr="00AA2CEC">
        <w:rPr>
          <w:rFonts w:asciiTheme="majorBidi" w:eastAsia="Times New Roman" w:hAnsiTheme="majorBidi" w:cstheme="majorBidi"/>
          <w:bCs/>
          <w:sz w:val="24"/>
          <w:szCs w:val="24"/>
        </w:rPr>
        <w:t xml:space="preserve">Bila diikuti huruf Syamsiyyah ditulis dengan menggandakan huruf syamsiyyah yang mengikutinya, serta menghilangkan huruf / (el) nya. </w:t>
      </w:r>
    </w:p>
    <w:p w:rsidR="00AA2CEC" w:rsidRPr="00AA2CEC" w:rsidRDefault="00AA2CEC" w:rsidP="00AA2CEC">
      <w:pPr>
        <w:spacing w:after="0" w:line="360" w:lineRule="auto"/>
        <w:jc w:val="both"/>
        <w:rPr>
          <w:rFonts w:asciiTheme="majorBidi" w:eastAsia="Times New Roman" w:hAnsiTheme="majorBidi" w:cstheme="majorBidi"/>
          <w:b/>
          <w:sz w:val="24"/>
          <w:szCs w:val="24"/>
        </w:rPr>
      </w:pPr>
    </w:p>
    <w:tbl>
      <w:tblPr>
        <w:tblStyle w:val="TableGrid"/>
        <w:tblW w:w="0" w:type="auto"/>
        <w:tblInd w:w="1080" w:type="dxa"/>
        <w:tblLook w:val="04A0"/>
      </w:tblPr>
      <w:tblGrid>
        <w:gridCol w:w="1458"/>
        <w:gridCol w:w="1890"/>
        <w:gridCol w:w="2430"/>
      </w:tblGrid>
      <w:tr w:rsidR="00AA2CEC" w:rsidRPr="00AA2CEC" w:rsidTr="00723B2C">
        <w:tc>
          <w:tcPr>
            <w:tcW w:w="1458" w:type="dxa"/>
          </w:tcPr>
          <w:p w:rsidR="00AA2CEC" w:rsidRPr="00AA2CEC" w:rsidRDefault="00AA2CEC" w:rsidP="00AA2CEC">
            <w:pPr>
              <w:spacing w:line="360" w:lineRule="auto"/>
              <w:contextualSpacing/>
              <w:jc w:val="center"/>
              <w:rPr>
                <w:rFonts w:asciiTheme="majorBidi" w:eastAsia="Times New Roman" w:hAnsiTheme="majorBidi" w:cstheme="majorBidi"/>
                <w:b/>
                <w:sz w:val="24"/>
                <w:szCs w:val="24"/>
                <w:rtl/>
              </w:rPr>
            </w:pPr>
            <w:r w:rsidRPr="00AA2CEC">
              <w:rPr>
                <w:rFonts w:asciiTheme="majorBidi" w:eastAsia="Times New Roman" w:hAnsiTheme="majorBidi" w:cstheme="majorBidi"/>
                <w:b/>
                <w:sz w:val="24"/>
                <w:szCs w:val="24"/>
                <w:rtl/>
              </w:rPr>
              <w:t>السماء</w:t>
            </w:r>
          </w:p>
          <w:p w:rsidR="00AA2CEC" w:rsidRPr="00AA2CEC" w:rsidRDefault="00AA2CEC" w:rsidP="00AA2CEC">
            <w:pPr>
              <w:spacing w:line="360" w:lineRule="auto"/>
              <w:contextualSpacing/>
              <w:jc w:val="center"/>
              <w:rPr>
                <w:rFonts w:asciiTheme="majorBidi" w:eastAsia="Times New Roman" w:hAnsiTheme="majorBidi" w:cstheme="majorBidi"/>
                <w:b/>
                <w:sz w:val="24"/>
                <w:szCs w:val="24"/>
                <w:rtl/>
              </w:rPr>
            </w:pPr>
            <w:r w:rsidRPr="00AA2CEC">
              <w:rPr>
                <w:rFonts w:asciiTheme="majorBidi" w:eastAsia="Times New Roman" w:hAnsiTheme="majorBidi" w:cstheme="majorBidi"/>
                <w:b/>
                <w:sz w:val="24"/>
                <w:szCs w:val="24"/>
                <w:rtl/>
              </w:rPr>
              <w:t>الشمس</w:t>
            </w:r>
          </w:p>
        </w:tc>
        <w:tc>
          <w:tcPr>
            <w:tcW w:w="1890"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Ditulis</w:t>
            </w:r>
            <w:proofErr w:type="spellEnd"/>
          </w:p>
          <w:p w:rsidR="00AA2CEC" w:rsidRPr="00AA2CEC" w:rsidRDefault="00AA2CEC" w:rsidP="00AA2CEC">
            <w:pPr>
              <w:spacing w:line="360" w:lineRule="auto"/>
              <w:contextualSpacing/>
              <w:jc w:val="center"/>
              <w:rPr>
                <w:rFonts w:asciiTheme="majorBidi" w:eastAsia="Times New Roman" w:hAnsiTheme="majorBidi" w:cstheme="majorBidi"/>
                <w:b/>
                <w:sz w:val="24"/>
                <w:szCs w:val="24"/>
              </w:rPr>
            </w:pPr>
            <w:proofErr w:type="spellStart"/>
            <w:r w:rsidRPr="00AA2CEC">
              <w:rPr>
                <w:rFonts w:asciiTheme="majorBidi" w:eastAsia="Times New Roman" w:hAnsiTheme="majorBidi" w:cstheme="majorBidi"/>
                <w:bCs/>
                <w:sz w:val="24"/>
                <w:szCs w:val="24"/>
              </w:rPr>
              <w:t>Ditulis</w:t>
            </w:r>
            <w:proofErr w:type="spellEnd"/>
          </w:p>
        </w:tc>
        <w:tc>
          <w:tcPr>
            <w:tcW w:w="2430" w:type="dxa"/>
          </w:tcPr>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As-</w:t>
            </w:r>
            <w:proofErr w:type="spellStart"/>
            <w:r w:rsidRPr="00AA2CEC">
              <w:rPr>
                <w:rFonts w:asciiTheme="majorBidi" w:eastAsia="Times New Roman" w:hAnsiTheme="majorBidi" w:cstheme="majorBidi"/>
                <w:bCs/>
                <w:sz w:val="24"/>
                <w:szCs w:val="24"/>
              </w:rPr>
              <w:t>Sama</w:t>
            </w:r>
            <w:proofErr w:type="spellEnd"/>
          </w:p>
          <w:p w:rsidR="00AA2CEC" w:rsidRPr="00AA2CEC" w:rsidRDefault="00AA2CEC" w:rsidP="00AA2CEC">
            <w:pPr>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Asy-Syams</w:t>
            </w:r>
            <w:proofErr w:type="spellEnd"/>
          </w:p>
        </w:tc>
      </w:tr>
    </w:tbl>
    <w:p w:rsidR="00AA2CEC" w:rsidRPr="00AA2CEC" w:rsidRDefault="00AA2CEC" w:rsidP="00AA2CEC">
      <w:pPr>
        <w:spacing w:after="0" w:line="360" w:lineRule="auto"/>
        <w:ind w:left="1080"/>
        <w:contextualSpacing/>
        <w:jc w:val="both"/>
        <w:rPr>
          <w:rFonts w:asciiTheme="majorBidi" w:eastAsia="Times New Roman" w:hAnsiTheme="majorBidi" w:cstheme="majorBidi"/>
          <w:b/>
          <w:sz w:val="24"/>
          <w:szCs w:val="24"/>
        </w:rPr>
      </w:pPr>
    </w:p>
    <w:p w:rsidR="00AA2CEC" w:rsidRPr="00AA2CEC" w:rsidRDefault="00AA2CEC" w:rsidP="00AA2CEC">
      <w:pPr>
        <w:numPr>
          <w:ilvl w:val="0"/>
          <w:numId w:val="3"/>
        </w:numPr>
        <w:tabs>
          <w:tab w:val="left" w:pos="450"/>
        </w:tabs>
        <w:spacing w:after="0" w:line="360" w:lineRule="auto"/>
        <w:contextualSpacing/>
        <w:rPr>
          <w:rFonts w:asciiTheme="majorBidi" w:eastAsia="Times New Roman" w:hAnsiTheme="majorBidi" w:cstheme="majorBidi"/>
          <w:b/>
          <w:sz w:val="24"/>
          <w:szCs w:val="24"/>
        </w:rPr>
      </w:pPr>
      <w:r w:rsidRPr="00AA2CEC">
        <w:rPr>
          <w:rFonts w:asciiTheme="majorBidi" w:eastAsia="Times New Roman" w:hAnsiTheme="majorBidi" w:cstheme="majorBidi"/>
          <w:b/>
          <w:sz w:val="24"/>
          <w:szCs w:val="24"/>
        </w:rPr>
        <w:t xml:space="preserve">Penulisan Kata-Kata Dalam Rangkaian Kalimat </w:t>
      </w:r>
    </w:p>
    <w:p w:rsidR="00AA2CEC" w:rsidRPr="00AA2CEC" w:rsidRDefault="00AA2CEC" w:rsidP="00AA2CEC">
      <w:pPr>
        <w:tabs>
          <w:tab w:val="left" w:pos="450"/>
        </w:tabs>
        <w:spacing w:after="0" w:line="360" w:lineRule="auto"/>
        <w:ind w:left="540"/>
        <w:contextualSpacing/>
        <w:rPr>
          <w:rFonts w:asciiTheme="majorBidi" w:eastAsia="Times New Roman" w:hAnsiTheme="majorBidi" w:cstheme="majorBidi"/>
          <w:bCs/>
          <w:sz w:val="24"/>
          <w:szCs w:val="24"/>
        </w:rPr>
      </w:pPr>
      <w:r w:rsidRPr="00AA2CEC">
        <w:rPr>
          <w:rFonts w:asciiTheme="majorBidi" w:eastAsia="Times New Roman" w:hAnsiTheme="majorBidi" w:cstheme="majorBidi"/>
          <w:bCs/>
          <w:sz w:val="24"/>
          <w:szCs w:val="24"/>
        </w:rPr>
        <w:t>Ditulis menurut bunyi pengucapannya dan menulis penulisannya.</w:t>
      </w:r>
    </w:p>
    <w:tbl>
      <w:tblPr>
        <w:tblStyle w:val="TableGrid"/>
        <w:tblW w:w="0" w:type="auto"/>
        <w:tblInd w:w="540" w:type="dxa"/>
        <w:tblLook w:val="04A0"/>
      </w:tblPr>
      <w:tblGrid>
        <w:gridCol w:w="1998"/>
        <w:gridCol w:w="1890"/>
        <w:gridCol w:w="2430"/>
      </w:tblGrid>
      <w:tr w:rsidR="00AA2CEC" w:rsidRPr="00AA2CEC" w:rsidTr="00723B2C">
        <w:tc>
          <w:tcPr>
            <w:tcW w:w="1998" w:type="dxa"/>
          </w:tcPr>
          <w:p w:rsidR="00AA2CEC" w:rsidRPr="00AA2CEC" w:rsidRDefault="00AA2CEC" w:rsidP="00AA2CEC">
            <w:pPr>
              <w:tabs>
                <w:tab w:val="left" w:pos="450"/>
              </w:tabs>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ذوي الفروض</w:t>
            </w:r>
          </w:p>
          <w:p w:rsidR="00AA2CEC" w:rsidRPr="00AA2CEC" w:rsidRDefault="00AA2CEC" w:rsidP="00AA2CEC">
            <w:pPr>
              <w:tabs>
                <w:tab w:val="left" w:pos="450"/>
              </w:tabs>
              <w:spacing w:line="360" w:lineRule="auto"/>
              <w:contextualSpacing/>
              <w:jc w:val="center"/>
              <w:rPr>
                <w:rFonts w:asciiTheme="majorBidi" w:eastAsia="Times New Roman" w:hAnsiTheme="majorBidi" w:cstheme="majorBidi"/>
                <w:bCs/>
                <w:sz w:val="24"/>
                <w:szCs w:val="24"/>
                <w:rtl/>
              </w:rPr>
            </w:pPr>
            <w:r w:rsidRPr="00AA2CEC">
              <w:rPr>
                <w:rFonts w:asciiTheme="majorBidi" w:eastAsia="Times New Roman" w:hAnsiTheme="majorBidi" w:cstheme="majorBidi"/>
                <w:bCs/>
                <w:sz w:val="24"/>
                <w:szCs w:val="24"/>
                <w:rtl/>
              </w:rPr>
              <w:t>اهل السنة</w:t>
            </w:r>
          </w:p>
        </w:tc>
        <w:tc>
          <w:tcPr>
            <w:tcW w:w="1890" w:type="dxa"/>
          </w:tcPr>
          <w:p w:rsidR="00AA2CEC" w:rsidRPr="00AA2CEC" w:rsidRDefault="00AA2CEC" w:rsidP="00AA2CEC">
            <w:pPr>
              <w:tabs>
                <w:tab w:val="left" w:pos="450"/>
              </w:tabs>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Ditulis</w:t>
            </w:r>
            <w:proofErr w:type="spellEnd"/>
          </w:p>
          <w:p w:rsidR="00AA2CEC" w:rsidRPr="00AA2CEC" w:rsidRDefault="00AA2CEC" w:rsidP="00AA2CEC">
            <w:pPr>
              <w:tabs>
                <w:tab w:val="left" w:pos="450"/>
              </w:tabs>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Ditulis</w:t>
            </w:r>
            <w:proofErr w:type="spellEnd"/>
          </w:p>
        </w:tc>
        <w:tc>
          <w:tcPr>
            <w:tcW w:w="2430" w:type="dxa"/>
          </w:tcPr>
          <w:p w:rsidR="00AA2CEC" w:rsidRPr="00AA2CEC" w:rsidRDefault="00AA2CEC" w:rsidP="00AA2CEC">
            <w:pPr>
              <w:tabs>
                <w:tab w:val="left" w:pos="450"/>
              </w:tabs>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Zawi</w:t>
            </w:r>
            <w:proofErr w:type="spellEnd"/>
            <w:r w:rsidRPr="00AA2CEC">
              <w:rPr>
                <w:rFonts w:asciiTheme="majorBidi" w:eastAsia="Times New Roman" w:hAnsiTheme="majorBidi" w:cstheme="majorBidi"/>
                <w:bCs/>
                <w:sz w:val="24"/>
                <w:szCs w:val="24"/>
              </w:rPr>
              <w:t xml:space="preserve"> al-</w:t>
            </w:r>
            <w:proofErr w:type="spellStart"/>
            <w:r w:rsidRPr="00AA2CEC">
              <w:rPr>
                <w:rFonts w:asciiTheme="majorBidi" w:eastAsia="Times New Roman" w:hAnsiTheme="majorBidi" w:cstheme="majorBidi"/>
                <w:bCs/>
                <w:sz w:val="24"/>
                <w:szCs w:val="24"/>
              </w:rPr>
              <w:t>furud</w:t>
            </w:r>
            <w:proofErr w:type="spellEnd"/>
          </w:p>
          <w:p w:rsidR="00AA2CEC" w:rsidRPr="00AA2CEC" w:rsidRDefault="00AA2CEC" w:rsidP="00AA2CEC">
            <w:pPr>
              <w:tabs>
                <w:tab w:val="left" w:pos="450"/>
              </w:tabs>
              <w:spacing w:line="360" w:lineRule="auto"/>
              <w:contextualSpacing/>
              <w:jc w:val="center"/>
              <w:rPr>
                <w:rFonts w:asciiTheme="majorBidi" w:eastAsia="Times New Roman" w:hAnsiTheme="majorBidi" w:cstheme="majorBidi"/>
                <w:bCs/>
                <w:sz w:val="24"/>
                <w:szCs w:val="24"/>
              </w:rPr>
            </w:pPr>
            <w:proofErr w:type="spellStart"/>
            <w:r w:rsidRPr="00AA2CEC">
              <w:rPr>
                <w:rFonts w:asciiTheme="majorBidi" w:eastAsia="Times New Roman" w:hAnsiTheme="majorBidi" w:cstheme="majorBidi"/>
                <w:bCs/>
                <w:sz w:val="24"/>
                <w:szCs w:val="24"/>
              </w:rPr>
              <w:t>Ahl</w:t>
            </w:r>
            <w:proofErr w:type="spellEnd"/>
            <w:r w:rsidRPr="00AA2CEC">
              <w:rPr>
                <w:rFonts w:asciiTheme="majorBidi" w:eastAsia="Times New Roman" w:hAnsiTheme="majorBidi" w:cstheme="majorBidi"/>
                <w:bCs/>
                <w:sz w:val="24"/>
                <w:szCs w:val="24"/>
              </w:rPr>
              <w:t xml:space="preserve"> as-</w:t>
            </w:r>
            <w:proofErr w:type="spellStart"/>
            <w:r w:rsidRPr="00AA2CEC">
              <w:rPr>
                <w:rFonts w:asciiTheme="majorBidi" w:eastAsia="Times New Roman" w:hAnsiTheme="majorBidi" w:cstheme="majorBidi"/>
                <w:bCs/>
                <w:sz w:val="24"/>
                <w:szCs w:val="24"/>
              </w:rPr>
              <w:t>sunnah</w:t>
            </w:r>
            <w:proofErr w:type="spellEnd"/>
          </w:p>
        </w:tc>
      </w:tr>
    </w:tbl>
    <w:p w:rsidR="00AA2CEC" w:rsidRPr="00AA2CEC" w:rsidRDefault="00AA2CEC" w:rsidP="00AA2CEC">
      <w:pPr>
        <w:tabs>
          <w:tab w:val="left" w:pos="450"/>
        </w:tabs>
        <w:spacing w:after="0" w:line="360" w:lineRule="auto"/>
        <w:ind w:left="540"/>
        <w:contextualSpacing/>
        <w:rPr>
          <w:rFonts w:asciiTheme="majorBidi" w:eastAsia="Times New Roman" w:hAnsiTheme="majorBidi" w:cstheme="majorBidi"/>
          <w:bCs/>
          <w:sz w:val="24"/>
          <w:szCs w:val="24"/>
        </w:rPr>
      </w:pPr>
    </w:p>
    <w:p w:rsidR="00AA2CEC" w:rsidRPr="00054EB1" w:rsidRDefault="00AA2CEC" w:rsidP="00AA2CEC">
      <w:pPr>
        <w:tabs>
          <w:tab w:val="left" w:pos="450"/>
        </w:tabs>
        <w:spacing w:after="0" w:line="480" w:lineRule="auto"/>
        <w:ind w:left="540"/>
        <w:contextualSpacing/>
        <w:rPr>
          <w:rFonts w:asciiTheme="majorBidi" w:eastAsia="Times New Roman" w:hAnsiTheme="majorBidi" w:cstheme="majorBidi"/>
          <w:bCs/>
          <w:sz w:val="24"/>
          <w:szCs w:val="24"/>
        </w:rPr>
      </w:pPr>
    </w:p>
    <w:p w:rsidR="00AA2CEC" w:rsidRDefault="00AA2CEC" w:rsidP="00054EB1">
      <w:pPr>
        <w:tabs>
          <w:tab w:val="left" w:pos="450"/>
        </w:tabs>
        <w:spacing w:after="0" w:line="480" w:lineRule="auto"/>
        <w:contextualSpacing/>
        <w:rPr>
          <w:rFonts w:asciiTheme="majorBidi" w:eastAsia="Times New Roman" w:hAnsiTheme="majorBidi" w:cstheme="majorBidi" w:hint="cs"/>
          <w:bCs/>
          <w:sz w:val="24"/>
          <w:szCs w:val="24"/>
          <w:rtl/>
        </w:rPr>
      </w:pPr>
    </w:p>
    <w:p w:rsidR="00E91A75" w:rsidRDefault="00E91A75" w:rsidP="00E91A75">
      <w:pPr>
        <w:rPr>
          <w:rFonts w:asciiTheme="majorBidi" w:eastAsia="Times New Roman" w:hAnsiTheme="majorBidi" w:cstheme="majorBidi" w:hint="cs"/>
          <w:bCs/>
          <w:sz w:val="24"/>
          <w:szCs w:val="24"/>
          <w:rtl/>
        </w:rPr>
      </w:pPr>
    </w:p>
    <w:p w:rsidR="00D829E7" w:rsidRPr="00E91A75" w:rsidRDefault="00D829E7" w:rsidP="00E91A75"/>
    <w:p w:rsidR="003519FD" w:rsidRPr="00825BE0" w:rsidRDefault="003519FD" w:rsidP="003519FD">
      <w:pPr>
        <w:pStyle w:val="Heading1"/>
        <w:spacing w:before="0" w:line="480" w:lineRule="auto"/>
        <w:jc w:val="center"/>
        <w:rPr>
          <w:rFonts w:asciiTheme="majorBidi" w:hAnsiTheme="majorBidi"/>
          <w:color w:val="auto"/>
          <w:sz w:val="24"/>
          <w:szCs w:val="24"/>
          <w:lang w:val="id-ID"/>
        </w:rPr>
      </w:pPr>
      <w:r w:rsidRPr="00825BE0">
        <w:rPr>
          <w:rFonts w:asciiTheme="majorBidi" w:hAnsiTheme="majorBidi"/>
          <w:color w:val="auto"/>
          <w:sz w:val="24"/>
          <w:szCs w:val="24"/>
          <w:lang w:val="id-ID"/>
        </w:rPr>
        <w:t>KATA</w:t>
      </w:r>
      <w:r w:rsidR="008A64E2">
        <w:rPr>
          <w:rFonts w:asciiTheme="majorBidi" w:hAnsiTheme="majorBidi" w:hint="cs"/>
          <w:color w:val="auto"/>
          <w:sz w:val="24"/>
          <w:szCs w:val="24"/>
          <w:rtl/>
          <w:lang w:val="id-ID"/>
        </w:rPr>
        <w:t xml:space="preserve"> </w:t>
      </w:r>
      <w:r w:rsidRPr="00825BE0">
        <w:rPr>
          <w:rFonts w:asciiTheme="majorBidi" w:hAnsiTheme="majorBidi"/>
          <w:color w:val="auto"/>
          <w:sz w:val="24"/>
          <w:szCs w:val="24"/>
          <w:lang w:val="id-ID"/>
        </w:rPr>
        <w:t>PENGANTAR</w:t>
      </w:r>
    </w:p>
    <w:p w:rsidR="003519FD" w:rsidRPr="00825BE0" w:rsidRDefault="003519FD" w:rsidP="003519FD">
      <w:pPr>
        <w:spacing w:after="0"/>
        <w:rPr>
          <w:rFonts w:asciiTheme="majorBidi" w:hAnsiTheme="majorBidi" w:cstheme="majorBidi"/>
          <w:sz w:val="24"/>
          <w:szCs w:val="24"/>
        </w:rPr>
      </w:pPr>
    </w:p>
    <w:p w:rsidR="003519FD" w:rsidRPr="00825BE0" w:rsidRDefault="001625F1" w:rsidP="003519FD">
      <w:pPr>
        <w:pStyle w:val="NoSpacing"/>
        <w:spacing w:before="0" w:beforeAutospacing="0" w:after="0" w:afterAutospacing="0" w:line="480" w:lineRule="auto"/>
        <w:ind w:firstLine="720"/>
        <w:jc w:val="both"/>
        <w:rPr>
          <w:rFonts w:asciiTheme="majorBidi" w:hAnsiTheme="majorBidi" w:cstheme="majorBidi"/>
          <w:lang w:val="id-ID"/>
        </w:rPr>
      </w:pPr>
      <w:r>
        <w:rPr>
          <w:rFonts w:asciiTheme="majorBidi" w:hAnsiTheme="majorBidi" w:cstheme="majorBidi"/>
          <w:bCs/>
          <w:lang w:val="id-ID"/>
        </w:rPr>
        <w:t>Alhamdulillah, puji s</w:t>
      </w:r>
      <w:r w:rsidR="003519FD" w:rsidRPr="00825BE0">
        <w:rPr>
          <w:rFonts w:asciiTheme="majorBidi" w:hAnsiTheme="majorBidi" w:cstheme="majorBidi"/>
          <w:bCs/>
          <w:lang w:val="id-ID"/>
        </w:rPr>
        <w:t>yukur kehadirat Allah SWT.</w:t>
      </w:r>
      <w:r>
        <w:rPr>
          <w:rFonts w:asciiTheme="majorBidi" w:hAnsiTheme="majorBidi" w:cstheme="majorBidi"/>
          <w:bCs/>
          <w:lang w:val="id-ID"/>
        </w:rPr>
        <w:t>,</w:t>
      </w:r>
      <w:r w:rsidR="003519FD" w:rsidRPr="00825BE0">
        <w:rPr>
          <w:rFonts w:asciiTheme="majorBidi" w:hAnsiTheme="majorBidi" w:cstheme="majorBidi"/>
          <w:bCs/>
          <w:lang w:val="id-ID"/>
        </w:rPr>
        <w:t xml:space="preserve"> karena </w:t>
      </w:r>
      <w:r w:rsidR="00F5550B">
        <w:rPr>
          <w:rFonts w:asciiTheme="majorBidi" w:hAnsiTheme="majorBidi" w:cstheme="majorBidi"/>
          <w:bCs/>
          <w:lang w:val="id-ID"/>
        </w:rPr>
        <w:t>atas limpahan r</w:t>
      </w:r>
      <w:r w:rsidR="003519FD" w:rsidRPr="00825BE0">
        <w:rPr>
          <w:rFonts w:asciiTheme="majorBidi" w:hAnsiTheme="majorBidi" w:cstheme="majorBidi"/>
          <w:bCs/>
          <w:lang w:val="id-ID"/>
        </w:rPr>
        <w:t>ahmat dan hidayah</w:t>
      </w:r>
      <w:r w:rsidR="00801F42">
        <w:rPr>
          <w:rFonts w:asciiTheme="majorBidi" w:hAnsiTheme="majorBidi" w:cstheme="majorBidi"/>
          <w:bCs/>
          <w:lang w:val="id-ID"/>
        </w:rPr>
        <w:t xml:space="preserve">-Nya, </w:t>
      </w:r>
      <w:r w:rsidR="003519FD" w:rsidRPr="00825BE0">
        <w:rPr>
          <w:rFonts w:asciiTheme="majorBidi" w:hAnsiTheme="majorBidi" w:cstheme="majorBidi"/>
          <w:bCs/>
          <w:lang w:val="id-ID"/>
        </w:rPr>
        <w:t xml:space="preserve">penulis dapat menyelesaikan skripsi ini. </w:t>
      </w:r>
      <w:r w:rsidR="003519FD" w:rsidRPr="00825BE0">
        <w:rPr>
          <w:rFonts w:asciiTheme="majorBidi" w:hAnsiTheme="majorBidi" w:cstheme="majorBidi"/>
          <w:lang w:val="id-ID"/>
        </w:rPr>
        <w:t xml:space="preserve">Sholawat dan salam semoga tetap tercurahkan kepada suri tauladan kita Nabi Muhammad SAW. </w:t>
      </w:r>
      <w:r w:rsidR="003519FD" w:rsidRPr="00825BE0">
        <w:rPr>
          <w:rFonts w:asciiTheme="majorBidi" w:hAnsiTheme="majorBidi" w:cstheme="majorBidi"/>
          <w:bCs/>
          <w:lang w:val="id-ID"/>
        </w:rPr>
        <w:t>beserta keluarga dan para sahabatnya serta pengikutnya hingga akhir zaman, semoga kita selalu mendapatkan syafa’at dari-Nya, Aamiin.</w:t>
      </w:r>
    </w:p>
    <w:p w:rsidR="003519FD" w:rsidRPr="0043090C" w:rsidRDefault="003519FD" w:rsidP="00322E84">
      <w:pPr>
        <w:pStyle w:val="NoSpacing"/>
        <w:spacing w:before="0" w:beforeAutospacing="0" w:after="0" w:afterAutospacing="0" w:line="480" w:lineRule="auto"/>
        <w:ind w:firstLine="720"/>
        <w:jc w:val="both"/>
        <w:rPr>
          <w:rFonts w:asciiTheme="majorBidi" w:hAnsiTheme="majorBidi" w:cstheme="majorBidi"/>
          <w:lang w:val="id-ID"/>
        </w:rPr>
      </w:pPr>
      <w:r w:rsidRPr="00825BE0">
        <w:rPr>
          <w:rFonts w:asciiTheme="majorBidi" w:hAnsiTheme="majorBidi" w:cstheme="majorBidi"/>
          <w:lang w:val="id-ID"/>
        </w:rPr>
        <w:t xml:space="preserve">Adapun penulisan skripsi ini bertujuan untuk </w:t>
      </w:r>
      <w:r w:rsidRPr="00825BE0">
        <w:rPr>
          <w:rFonts w:asciiTheme="majorBidi" w:hAnsiTheme="majorBidi" w:cstheme="majorBidi"/>
          <w:bCs/>
          <w:lang w:val="id-ID"/>
        </w:rPr>
        <w:t>memenuhi salah satu syarat guna memperoleh gelar kesarjanaan di Fakultas Syari’ah UIN Raden Fatah Palembang</w:t>
      </w:r>
      <w:r w:rsidRPr="00825BE0">
        <w:rPr>
          <w:rFonts w:asciiTheme="majorBidi" w:hAnsiTheme="majorBidi" w:cstheme="majorBidi"/>
          <w:lang w:val="id-ID"/>
        </w:rPr>
        <w:t xml:space="preserve"> dan untuk menambah dan memperkaya khasanah keilmuan, khususnya tentang </w:t>
      </w:r>
      <w:r w:rsidR="0043090C">
        <w:rPr>
          <w:rFonts w:asciiTheme="majorBidi" w:hAnsiTheme="majorBidi" w:cstheme="majorBidi"/>
          <w:lang w:val="id-ID"/>
        </w:rPr>
        <w:t>ilmu pidana</w:t>
      </w:r>
      <w:r w:rsidRPr="00825BE0">
        <w:rPr>
          <w:rFonts w:asciiTheme="majorBidi" w:hAnsiTheme="majorBidi" w:cstheme="majorBidi"/>
          <w:lang w:val="id-ID"/>
        </w:rPr>
        <w:t xml:space="preserve"> Islam. </w:t>
      </w:r>
      <w:r w:rsidRPr="00825BE0">
        <w:rPr>
          <w:rFonts w:asciiTheme="majorBidi" w:hAnsiTheme="majorBidi" w:cstheme="majorBidi"/>
          <w:bCs/>
          <w:lang w:val="id-ID"/>
        </w:rPr>
        <w:t>Sebagai perwujudan dan ketetapan tersebut, penulis menyusun skripsi ini dengan judul:</w:t>
      </w:r>
      <w:r w:rsidR="0043090C">
        <w:rPr>
          <w:rFonts w:asciiTheme="majorBidi" w:hAnsiTheme="majorBidi" w:cstheme="majorBidi"/>
          <w:b/>
          <w:lang w:val="id-ID"/>
        </w:rPr>
        <w:t xml:space="preserve">ANAK SEBAGAI KORBAN TINDAK PIDANA </w:t>
      </w:r>
      <w:r w:rsidR="0043090C">
        <w:rPr>
          <w:rFonts w:asciiTheme="majorBidi" w:hAnsiTheme="majorBidi" w:cstheme="majorBidi"/>
          <w:b/>
          <w:i/>
          <w:iCs/>
          <w:lang w:val="id-ID"/>
        </w:rPr>
        <w:t xml:space="preserve">PEDOFILIA </w:t>
      </w:r>
      <w:r w:rsidR="0043090C">
        <w:rPr>
          <w:rFonts w:asciiTheme="majorBidi" w:hAnsiTheme="majorBidi" w:cstheme="majorBidi"/>
          <w:b/>
          <w:lang w:val="id-ID"/>
        </w:rPr>
        <w:t xml:space="preserve">DALAM KAJIAN VIKTIMOLOGI DITINJAU DARI </w:t>
      </w:r>
      <w:r w:rsidR="0043090C" w:rsidRPr="002A51EE">
        <w:rPr>
          <w:rFonts w:asciiTheme="majorBidi" w:hAnsiTheme="majorBidi" w:cstheme="majorBidi"/>
          <w:b/>
          <w:i/>
          <w:iCs/>
          <w:lang w:val="id-ID"/>
        </w:rPr>
        <w:t>FIQH JINAYAH</w:t>
      </w:r>
      <w:r w:rsidR="0043090C">
        <w:rPr>
          <w:rFonts w:asciiTheme="majorBidi" w:hAnsiTheme="majorBidi" w:cstheme="majorBidi"/>
          <w:b/>
          <w:lang w:val="id-ID"/>
        </w:rPr>
        <w:t>.</w:t>
      </w:r>
    </w:p>
    <w:p w:rsidR="003519FD" w:rsidRPr="00825BE0" w:rsidRDefault="003519FD" w:rsidP="003519FD">
      <w:pPr>
        <w:spacing w:after="0" w:line="480" w:lineRule="auto"/>
        <w:ind w:firstLine="720"/>
        <w:jc w:val="both"/>
        <w:rPr>
          <w:rFonts w:asciiTheme="majorBidi" w:hAnsiTheme="majorBidi" w:cstheme="majorBidi"/>
          <w:bCs/>
          <w:sz w:val="24"/>
          <w:szCs w:val="24"/>
        </w:rPr>
      </w:pPr>
      <w:r w:rsidRPr="00825BE0">
        <w:rPr>
          <w:rFonts w:asciiTheme="majorBidi" w:eastAsia="Calibri" w:hAnsiTheme="majorBidi" w:cstheme="majorBidi"/>
          <w:bCs/>
          <w:sz w:val="24"/>
          <w:szCs w:val="24"/>
        </w:rPr>
        <w:t>Dalam penulisan skripsi ini, penulis menyadari bahwa dengan adanya bimbingan, bantuan dan motivasi serta petunjuk dari semua pihak, maka penulisan skripsi ini dapat terselesaikan. Untuk itu penulis mengucapkan terima kasih yang tidak terhingga dan pen</w:t>
      </w:r>
      <w:r w:rsidRPr="00825BE0">
        <w:rPr>
          <w:rFonts w:asciiTheme="majorBidi" w:hAnsiTheme="majorBidi" w:cstheme="majorBidi"/>
          <w:bCs/>
          <w:sz w:val="24"/>
          <w:szCs w:val="24"/>
        </w:rPr>
        <w:t>ghargaan sebesar-besarnya</w:t>
      </w:r>
      <w:r w:rsidR="00725D28">
        <w:rPr>
          <w:rFonts w:asciiTheme="majorBidi" w:eastAsia="Calibri" w:hAnsiTheme="majorBidi" w:cstheme="majorBidi"/>
          <w:bCs/>
          <w:sz w:val="24"/>
          <w:szCs w:val="24"/>
        </w:rPr>
        <w:t xml:space="preserve"> terutama kepada:</w:t>
      </w:r>
    </w:p>
    <w:p w:rsidR="003519FD" w:rsidRPr="00825BE0" w:rsidRDefault="003519FD" w:rsidP="003519FD">
      <w:pPr>
        <w:numPr>
          <w:ilvl w:val="0"/>
          <w:numId w:val="1"/>
        </w:numPr>
        <w:spacing w:after="0" w:line="480" w:lineRule="auto"/>
        <w:jc w:val="both"/>
        <w:rPr>
          <w:rFonts w:asciiTheme="majorBidi" w:eastAsia="Calibri" w:hAnsiTheme="majorBidi" w:cstheme="majorBidi"/>
          <w:bCs/>
          <w:sz w:val="24"/>
          <w:szCs w:val="24"/>
        </w:rPr>
      </w:pPr>
      <w:r w:rsidRPr="00825BE0">
        <w:rPr>
          <w:rFonts w:asciiTheme="majorBidi" w:eastAsia="Calibri" w:hAnsiTheme="majorBidi" w:cstheme="majorBidi"/>
          <w:bCs/>
          <w:sz w:val="24"/>
          <w:szCs w:val="24"/>
        </w:rPr>
        <w:t xml:space="preserve">Bapak Prof. Dr. </w:t>
      </w:r>
      <w:r w:rsidR="002D0A6A">
        <w:rPr>
          <w:rFonts w:asciiTheme="majorBidi" w:eastAsia="Calibri" w:hAnsiTheme="majorBidi" w:cstheme="majorBidi"/>
          <w:bCs/>
          <w:sz w:val="24"/>
          <w:szCs w:val="24"/>
        </w:rPr>
        <w:t xml:space="preserve">H. </w:t>
      </w:r>
      <w:r w:rsidRPr="00825BE0">
        <w:rPr>
          <w:rFonts w:asciiTheme="majorBidi" w:eastAsia="Calibri" w:hAnsiTheme="majorBidi" w:cstheme="majorBidi"/>
          <w:bCs/>
          <w:sz w:val="24"/>
          <w:szCs w:val="24"/>
        </w:rPr>
        <w:t>Romli S</w:t>
      </w:r>
      <w:r w:rsidR="002D0A6A">
        <w:rPr>
          <w:rFonts w:asciiTheme="majorBidi" w:eastAsia="Calibri" w:hAnsiTheme="majorBidi" w:cstheme="majorBidi"/>
          <w:bCs/>
          <w:sz w:val="24"/>
          <w:szCs w:val="24"/>
        </w:rPr>
        <w:t>A, M</w:t>
      </w:r>
      <w:r w:rsidRPr="00825BE0">
        <w:rPr>
          <w:rFonts w:asciiTheme="majorBidi" w:eastAsia="Calibri" w:hAnsiTheme="majorBidi" w:cstheme="majorBidi"/>
          <w:bCs/>
          <w:sz w:val="24"/>
          <w:szCs w:val="24"/>
        </w:rPr>
        <w:t>.</w:t>
      </w:r>
      <w:r w:rsidR="002D0A6A">
        <w:rPr>
          <w:rFonts w:asciiTheme="majorBidi" w:eastAsia="Calibri" w:hAnsiTheme="majorBidi" w:cstheme="majorBidi"/>
          <w:bCs/>
          <w:sz w:val="24"/>
          <w:szCs w:val="24"/>
        </w:rPr>
        <w:t>Ag.,</w:t>
      </w:r>
      <w:r w:rsidRPr="00825BE0">
        <w:rPr>
          <w:rFonts w:asciiTheme="majorBidi" w:eastAsia="Calibri" w:hAnsiTheme="majorBidi" w:cstheme="majorBidi"/>
          <w:bCs/>
          <w:sz w:val="24"/>
          <w:szCs w:val="24"/>
        </w:rPr>
        <w:t xml:space="preserve"> s</w:t>
      </w:r>
      <w:r w:rsidRPr="00825BE0">
        <w:rPr>
          <w:rFonts w:asciiTheme="majorBidi" w:hAnsiTheme="majorBidi" w:cstheme="majorBidi"/>
          <w:bCs/>
          <w:sz w:val="24"/>
          <w:szCs w:val="24"/>
        </w:rPr>
        <w:t>elaku Dekan Fakultas Syari’ah U</w:t>
      </w:r>
      <w:r>
        <w:rPr>
          <w:rFonts w:asciiTheme="majorBidi" w:eastAsia="Calibri" w:hAnsiTheme="majorBidi" w:cstheme="majorBidi"/>
          <w:bCs/>
          <w:sz w:val="24"/>
          <w:szCs w:val="24"/>
        </w:rPr>
        <w:t>IN Raden Fatah Palembang, bapak Dr. H. Marsaid, M.A. selaku Wakil Dekan 1, ibu Dra. Hj. Rosmala Dewi, M.Hum. selaku Wakil Dekan 2 dan bapak Drs. M. Rizal, M.H. selaku Wakil Dekan 3.</w:t>
      </w:r>
    </w:p>
    <w:p w:rsidR="003519FD" w:rsidRPr="00825BE0" w:rsidRDefault="003519FD" w:rsidP="003519FD">
      <w:pPr>
        <w:numPr>
          <w:ilvl w:val="0"/>
          <w:numId w:val="1"/>
        </w:numPr>
        <w:spacing w:after="0" w:line="480" w:lineRule="auto"/>
        <w:jc w:val="both"/>
        <w:rPr>
          <w:rFonts w:asciiTheme="majorBidi" w:eastAsia="Calibri" w:hAnsiTheme="majorBidi" w:cstheme="majorBidi"/>
          <w:bCs/>
          <w:sz w:val="24"/>
          <w:szCs w:val="24"/>
        </w:rPr>
      </w:pPr>
      <w:r w:rsidRPr="00825BE0">
        <w:rPr>
          <w:rFonts w:asciiTheme="majorBidi" w:hAnsiTheme="majorBidi" w:cstheme="majorBidi"/>
          <w:bCs/>
          <w:sz w:val="24"/>
          <w:szCs w:val="24"/>
        </w:rPr>
        <w:t xml:space="preserve">Ibu Nilawati, S.Ag, M.Hum, </w:t>
      </w:r>
      <w:r w:rsidRPr="00825BE0">
        <w:rPr>
          <w:rFonts w:asciiTheme="majorBidi" w:eastAsia="Calibri" w:hAnsiTheme="majorBidi" w:cstheme="majorBidi"/>
          <w:bCs/>
          <w:sz w:val="24"/>
          <w:szCs w:val="24"/>
        </w:rPr>
        <w:t>selaku Ketua dan Ibu Eti Yusn</w:t>
      </w:r>
      <w:r w:rsidRPr="00825BE0">
        <w:rPr>
          <w:rFonts w:asciiTheme="majorBidi" w:hAnsiTheme="majorBidi" w:cstheme="majorBidi"/>
          <w:bCs/>
          <w:sz w:val="24"/>
          <w:szCs w:val="24"/>
        </w:rPr>
        <w:t xml:space="preserve">ita, S.Ag, </w:t>
      </w:r>
      <w:r w:rsidR="00AA0891">
        <w:rPr>
          <w:rFonts w:asciiTheme="majorBidi" w:eastAsia="Calibri" w:hAnsiTheme="majorBidi" w:cstheme="majorBidi"/>
          <w:bCs/>
          <w:sz w:val="24"/>
          <w:szCs w:val="24"/>
        </w:rPr>
        <w:t>M.H</w:t>
      </w:r>
      <w:r w:rsidRPr="00825BE0">
        <w:rPr>
          <w:rFonts w:asciiTheme="majorBidi" w:eastAsia="Calibri" w:hAnsiTheme="majorBidi" w:cstheme="majorBidi"/>
          <w:bCs/>
          <w:sz w:val="24"/>
          <w:szCs w:val="24"/>
        </w:rPr>
        <w:t>.</w:t>
      </w:r>
      <w:r w:rsidR="00AA0891">
        <w:rPr>
          <w:rFonts w:asciiTheme="majorBidi" w:eastAsia="Calibri" w:hAnsiTheme="majorBidi" w:cstheme="majorBidi"/>
          <w:bCs/>
          <w:sz w:val="24"/>
          <w:szCs w:val="24"/>
        </w:rPr>
        <w:t>I</w:t>
      </w:r>
      <w:r w:rsidRPr="00825BE0">
        <w:rPr>
          <w:rFonts w:asciiTheme="majorBidi" w:eastAsia="Calibri" w:hAnsiTheme="majorBidi" w:cstheme="majorBidi"/>
          <w:bCs/>
          <w:sz w:val="24"/>
          <w:szCs w:val="24"/>
        </w:rPr>
        <w:t xml:space="preserve"> selaku Sekretaris Program Studi Jinayah Siyasah (Pidana dan Politik Islam) serta Staff dan jajarannya yang selalu memberikan dukungan, bimbingan, pengarahan dan kemudahan dalam adm</w:t>
      </w:r>
      <w:r w:rsidR="006C320D">
        <w:rPr>
          <w:rFonts w:asciiTheme="majorBidi" w:eastAsia="Calibri" w:hAnsiTheme="majorBidi" w:cstheme="majorBidi"/>
          <w:bCs/>
          <w:sz w:val="24"/>
          <w:szCs w:val="24"/>
        </w:rPr>
        <w:t>inistrasi hingga persoalan tekhn</w:t>
      </w:r>
      <w:r w:rsidRPr="00825BE0">
        <w:rPr>
          <w:rFonts w:asciiTheme="majorBidi" w:eastAsia="Calibri" w:hAnsiTheme="majorBidi" w:cstheme="majorBidi"/>
          <w:bCs/>
          <w:sz w:val="24"/>
          <w:szCs w:val="24"/>
        </w:rPr>
        <w:t>is lainnya dalam penyelesaian skripsi ini.</w:t>
      </w:r>
    </w:p>
    <w:p w:rsidR="003519FD" w:rsidRPr="00825BE0" w:rsidRDefault="00BD58BC" w:rsidP="003519FD">
      <w:pPr>
        <w:numPr>
          <w:ilvl w:val="0"/>
          <w:numId w:val="1"/>
        </w:numPr>
        <w:spacing w:after="0" w:line="480" w:lineRule="auto"/>
        <w:jc w:val="both"/>
        <w:rPr>
          <w:rFonts w:asciiTheme="majorBidi" w:eastAsia="Calibri" w:hAnsiTheme="majorBidi" w:cstheme="majorBidi"/>
          <w:bCs/>
          <w:sz w:val="24"/>
          <w:szCs w:val="24"/>
        </w:rPr>
      </w:pPr>
      <w:r>
        <w:rPr>
          <w:rFonts w:asciiTheme="majorBidi" w:eastAsia="Calibri" w:hAnsiTheme="majorBidi" w:cstheme="majorBidi"/>
          <w:bCs/>
          <w:sz w:val="24"/>
          <w:szCs w:val="24"/>
        </w:rPr>
        <w:t>Bapak Drs. H. Muhammmad Burhan, M.Ag.,</w:t>
      </w:r>
      <w:r w:rsidR="003519FD" w:rsidRPr="00825BE0">
        <w:rPr>
          <w:rFonts w:asciiTheme="majorBidi" w:eastAsia="Calibri" w:hAnsiTheme="majorBidi" w:cstheme="majorBidi"/>
          <w:bCs/>
          <w:sz w:val="24"/>
          <w:szCs w:val="24"/>
        </w:rPr>
        <w:t>selaku Penasehat Akademik yang</w:t>
      </w:r>
      <w:r w:rsidR="006C320D">
        <w:rPr>
          <w:rFonts w:asciiTheme="majorBidi" w:eastAsia="Calibri" w:hAnsiTheme="majorBidi" w:cstheme="majorBidi"/>
          <w:bCs/>
          <w:sz w:val="24"/>
          <w:szCs w:val="24"/>
        </w:rPr>
        <w:t xml:space="preserve"> telah</w:t>
      </w:r>
      <w:r w:rsidR="003519FD" w:rsidRPr="00825BE0">
        <w:rPr>
          <w:rFonts w:asciiTheme="majorBidi" w:eastAsia="Calibri" w:hAnsiTheme="majorBidi" w:cstheme="majorBidi"/>
          <w:bCs/>
          <w:sz w:val="24"/>
          <w:szCs w:val="24"/>
        </w:rPr>
        <w:t xml:space="preserve"> membimbing</w:t>
      </w:r>
      <w:r w:rsidR="006C320D">
        <w:rPr>
          <w:rFonts w:asciiTheme="majorBidi" w:eastAsia="Calibri" w:hAnsiTheme="majorBidi" w:cstheme="majorBidi"/>
          <w:bCs/>
          <w:sz w:val="24"/>
          <w:szCs w:val="24"/>
        </w:rPr>
        <w:t>, mengajari</w:t>
      </w:r>
      <w:r w:rsidR="009D7447">
        <w:rPr>
          <w:rFonts w:asciiTheme="majorBidi" w:eastAsia="Calibri" w:hAnsiTheme="majorBidi" w:cstheme="majorBidi"/>
          <w:bCs/>
          <w:sz w:val="24"/>
          <w:szCs w:val="24"/>
        </w:rPr>
        <w:t xml:space="preserve"> dan selalu memberikan nasehat serta pengarahan kepada</w:t>
      </w:r>
      <w:r w:rsidR="006C320D">
        <w:rPr>
          <w:rFonts w:asciiTheme="majorBidi" w:eastAsia="Calibri" w:hAnsiTheme="majorBidi" w:cstheme="majorBidi"/>
          <w:bCs/>
          <w:sz w:val="24"/>
          <w:szCs w:val="24"/>
        </w:rPr>
        <w:t xml:space="preserve"> penulis</w:t>
      </w:r>
      <w:r w:rsidR="003519FD" w:rsidRPr="00825BE0">
        <w:rPr>
          <w:rFonts w:asciiTheme="majorBidi" w:eastAsia="Calibri" w:hAnsiTheme="majorBidi" w:cstheme="majorBidi"/>
          <w:bCs/>
          <w:sz w:val="24"/>
          <w:szCs w:val="24"/>
        </w:rPr>
        <w:t xml:space="preserve"> dari awal hingga akhir proses perkuliahan.</w:t>
      </w:r>
    </w:p>
    <w:p w:rsidR="003519FD" w:rsidRPr="00825BE0" w:rsidRDefault="003519FD" w:rsidP="003519FD">
      <w:pPr>
        <w:numPr>
          <w:ilvl w:val="0"/>
          <w:numId w:val="1"/>
        </w:numPr>
        <w:spacing w:after="0" w:line="480" w:lineRule="auto"/>
        <w:jc w:val="both"/>
        <w:rPr>
          <w:rFonts w:asciiTheme="majorBidi" w:eastAsia="Calibri" w:hAnsiTheme="majorBidi" w:cstheme="majorBidi"/>
          <w:bCs/>
          <w:sz w:val="24"/>
          <w:szCs w:val="24"/>
        </w:rPr>
      </w:pPr>
      <w:r w:rsidRPr="00825BE0">
        <w:rPr>
          <w:rFonts w:asciiTheme="majorBidi" w:eastAsia="Calibri" w:hAnsiTheme="majorBidi" w:cstheme="majorBidi"/>
          <w:bCs/>
          <w:sz w:val="24"/>
          <w:szCs w:val="24"/>
        </w:rPr>
        <w:t>Bapak Dr</w:t>
      </w:r>
      <w:r w:rsidRPr="00825BE0">
        <w:rPr>
          <w:rFonts w:asciiTheme="majorBidi" w:hAnsiTheme="majorBidi" w:cstheme="majorBidi"/>
          <w:bCs/>
          <w:sz w:val="24"/>
          <w:szCs w:val="24"/>
        </w:rPr>
        <w:t xml:space="preserve">s. M. Dzulfikriddin, M.Ag, </w:t>
      </w:r>
      <w:r w:rsidRPr="00825BE0">
        <w:rPr>
          <w:rFonts w:asciiTheme="majorBidi" w:eastAsia="Calibri" w:hAnsiTheme="majorBidi" w:cstheme="majorBidi"/>
          <w:bCs/>
          <w:sz w:val="24"/>
          <w:szCs w:val="24"/>
        </w:rPr>
        <w:t>sebagai Pembimbing Utama da</w:t>
      </w:r>
      <w:r w:rsidRPr="00825BE0">
        <w:rPr>
          <w:rFonts w:asciiTheme="majorBidi" w:hAnsiTheme="majorBidi" w:cstheme="majorBidi"/>
          <w:bCs/>
          <w:sz w:val="24"/>
          <w:szCs w:val="24"/>
        </w:rPr>
        <w:t xml:space="preserve">n Bapak Drs. K.A. Bukhori, M.Hum, </w:t>
      </w:r>
      <w:r w:rsidRPr="00825BE0">
        <w:rPr>
          <w:rFonts w:asciiTheme="majorBidi" w:eastAsia="Calibri" w:hAnsiTheme="majorBidi" w:cstheme="majorBidi"/>
          <w:bCs/>
          <w:sz w:val="24"/>
          <w:szCs w:val="24"/>
        </w:rPr>
        <w:t>sebagai Pembimbing Kedua yang telah meluangkan waktunya untuk memberikan pengarahan dan bimbingan yang sangat berguna dalam penulisan skripsi ini, serta berkenan memeriksa dan memperbaikinya.</w:t>
      </w:r>
    </w:p>
    <w:p w:rsidR="003519FD" w:rsidRDefault="003519FD" w:rsidP="00137B2A">
      <w:pPr>
        <w:numPr>
          <w:ilvl w:val="0"/>
          <w:numId w:val="1"/>
        </w:numPr>
        <w:spacing w:after="0" w:line="480" w:lineRule="auto"/>
        <w:jc w:val="both"/>
        <w:rPr>
          <w:rFonts w:asciiTheme="majorBidi" w:eastAsia="Calibri" w:hAnsiTheme="majorBidi" w:cstheme="majorBidi"/>
          <w:bCs/>
          <w:sz w:val="24"/>
          <w:szCs w:val="24"/>
        </w:rPr>
      </w:pPr>
      <w:r w:rsidRPr="00825BE0">
        <w:rPr>
          <w:rFonts w:asciiTheme="majorBidi" w:eastAsia="Calibri" w:hAnsiTheme="majorBidi" w:cstheme="majorBidi"/>
          <w:bCs/>
          <w:sz w:val="24"/>
          <w:szCs w:val="24"/>
        </w:rPr>
        <w:t>Seluruh Bapak da</w:t>
      </w:r>
      <w:r w:rsidRPr="00825BE0">
        <w:rPr>
          <w:rFonts w:asciiTheme="majorBidi" w:hAnsiTheme="majorBidi" w:cstheme="majorBidi"/>
          <w:bCs/>
          <w:sz w:val="24"/>
          <w:szCs w:val="24"/>
        </w:rPr>
        <w:t>n Ibu Dosen Fakultas Syari’ah U</w:t>
      </w:r>
      <w:r w:rsidRPr="00825BE0">
        <w:rPr>
          <w:rFonts w:asciiTheme="majorBidi" w:eastAsia="Calibri" w:hAnsiTheme="majorBidi" w:cstheme="majorBidi"/>
          <w:bCs/>
          <w:sz w:val="24"/>
          <w:szCs w:val="24"/>
        </w:rPr>
        <w:t xml:space="preserve">IN Raden Fatah </w:t>
      </w:r>
      <w:r w:rsidR="00076248">
        <w:rPr>
          <w:rFonts w:asciiTheme="majorBidi" w:eastAsia="Calibri" w:hAnsiTheme="majorBidi" w:cstheme="majorBidi"/>
          <w:bCs/>
          <w:sz w:val="24"/>
          <w:szCs w:val="24"/>
        </w:rPr>
        <w:t>Palembang yang telah membimbing, mengajari, dan memberikan ilmunya kepada penulis.</w:t>
      </w:r>
    </w:p>
    <w:p w:rsidR="00A95F66" w:rsidRDefault="00C47E32" w:rsidP="00A95F66">
      <w:pPr>
        <w:numPr>
          <w:ilvl w:val="0"/>
          <w:numId w:val="1"/>
        </w:numPr>
        <w:spacing w:after="0" w:line="480" w:lineRule="auto"/>
        <w:jc w:val="both"/>
        <w:rPr>
          <w:rFonts w:asciiTheme="majorBidi" w:hAnsiTheme="majorBidi" w:cstheme="majorBidi"/>
          <w:bCs/>
          <w:sz w:val="24"/>
          <w:szCs w:val="24"/>
        </w:rPr>
      </w:pPr>
      <w:r>
        <w:rPr>
          <w:rFonts w:asciiTheme="majorBidi" w:hAnsiTheme="majorBidi" w:cstheme="majorBidi"/>
          <w:bCs/>
          <w:sz w:val="24"/>
          <w:szCs w:val="24"/>
        </w:rPr>
        <w:t>Ayahanda (Jon Studi), almarhumah Ibunda (Muryani</w:t>
      </w:r>
      <w:r w:rsidR="003519FD" w:rsidRPr="00C973AD">
        <w:rPr>
          <w:rFonts w:asciiTheme="majorBidi" w:hAnsiTheme="majorBidi" w:cstheme="majorBidi"/>
          <w:bCs/>
          <w:sz w:val="24"/>
          <w:szCs w:val="24"/>
        </w:rPr>
        <w:t>)</w:t>
      </w:r>
      <w:r w:rsidR="003519FD">
        <w:rPr>
          <w:rFonts w:asciiTheme="majorBidi" w:hAnsiTheme="majorBidi" w:cstheme="majorBidi"/>
          <w:bCs/>
          <w:sz w:val="24"/>
          <w:szCs w:val="24"/>
        </w:rPr>
        <w:t>,</w:t>
      </w:r>
      <w:r w:rsidR="00FC3308">
        <w:rPr>
          <w:rFonts w:asciiTheme="majorBidi" w:hAnsiTheme="majorBidi" w:cstheme="majorBidi"/>
          <w:bCs/>
          <w:sz w:val="24"/>
          <w:szCs w:val="24"/>
        </w:rPr>
        <w:t xml:space="preserve"> Ibu</w:t>
      </w:r>
      <w:r w:rsidR="00A95F66">
        <w:rPr>
          <w:rFonts w:asciiTheme="majorBidi" w:hAnsiTheme="majorBidi" w:cstheme="majorBidi"/>
          <w:bCs/>
          <w:sz w:val="24"/>
          <w:szCs w:val="24"/>
        </w:rPr>
        <w:t>nda</w:t>
      </w:r>
      <w:r w:rsidR="00FC3308">
        <w:rPr>
          <w:rFonts w:asciiTheme="majorBidi" w:hAnsiTheme="majorBidi" w:cstheme="majorBidi"/>
          <w:bCs/>
          <w:sz w:val="24"/>
          <w:szCs w:val="24"/>
        </w:rPr>
        <w:t xml:space="preserve"> Ramayati, dan adindaku (Herwa</w:t>
      </w:r>
      <w:r w:rsidR="004535FE">
        <w:rPr>
          <w:rFonts w:asciiTheme="majorBidi" w:hAnsiTheme="majorBidi" w:cstheme="majorBidi"/>
          <w:bCs/>
          <w:sz w:val="24"/>
          <w:szCs w:val="24"/>
        </w:rPr>
        <w:t>na)</w:t>
      </w:r>
      <w:r w:rsidR="00FF165D">
        <w:rPr>
          <w:rFonts w:asciiTheme="majorBidi" w:hAnsiTheme="majorBidi" w:cstheme="majorBidi"/>
          <w:bCs/>
          <w:sz w:val="24"/>
          <w:szCs w:val="24"/>
        </w:rPr>
        <w:t xml:space="preserve">, yang </w:t>
      </w:r>
      <w:r w:rsidR="00A95F66">
        <w:rPr>
          <w:rFonts w:asciiTheme="majorBidi" w:hAnsiTheme="majorBidi" w:cstheme="majorBidi"/>
          <w:bCs/>
          <w:sz w:val="24"/>
          <w:szCs w:val="24"/>
        </w:rPr>
        <w:t>selalu mencurahkan kasih sayang, memberikan semangat, motivas</w:t>
      </w:r>
      <w:r w:rsidR="00A24031">
        <w:rPr>
          <w:rFonts w:asciiTheme="majorBidi" w:hAnsiTheme="majorBidi" w:cstheme="majorBidi"/>
          <w:bCs/>
          <w:sz w:val="24"/>
          <w:szCs w:val="24"/>
        </w:rPr>
        <w:t xml:space="preserve">i, nasehat, bimbingan, dan do’anya </w:t>
      </w:r>
      <w:r w:rsidR="00FF165D">
        <w:rPr>
          <w:rFonts w:asciiTheme="majorBidi" w:hAnsiTheme="majorBidi" w:cstheme="majorBidi"/>
          <w:bCs/>
          <w:sz w:val="24"/>
          <w:szCs w:val="24"/>
        </w:rPr>
        <w:t>untuk</w:t>
      </w:r>
      <w:r w:rsidR="00A95F66">
        <w:rPr>
          <w:rFonts w:asciiTheme="majorBidi" w:hAnsiTheme="majorBidi" w:cstheme="majorBidi"/>
          <w:bCs/>
          <w:sz w:val="24"/>
          <w:szCs w:val="24"/>
        </w:rPr>
        <w:t xml:space="preserve"> penulis.</w:t>
      </w:r>
    </w:p>
    <w:p w:rsidR="00FF165D" w:rsidRDefault="00FF165D" w:rsidP="00A95F66">
      <w:pPr>
        <w:numPr>
          <w:ilvl w:val="0"/>
          <w:numId w:val="1"/>
        </w:numPr>
        <w:spacing w:after="0" w:line="480" w:lineRule="auto"/>
        <w:jc w:val="both"/>
        <w:rPr>
          <w:rFonts w:asciiTheme="majorBidi" w:hAnsiTheme="majorBidi" w:cstheme="majorBidi"/>
          <w:bCs/>
          <w:sz w:val="24"/>
          <w:szCs w:val="24"/>
        </w:rPr>
      </w:pPr>
      <w:r>
        <w:rPr>
          <w:rFonts w:asciiTheme="majorBidi" w:hAnsiTheme="majorBidi" w:cstheme="majorBidi"/>
          <w:bCs/>
          <w:sz w:val="24"/>
          <w:szCs w:val="24"/>
        </w:rPr>
        <w:t>Ibunda Marlinda Mahyudin, yang telah menjadi orang tua kedua bagi penulis yang selalu mengajari dalam setiap hal, memberikan nasehat, motivasi, semangat, dukungan dan do’a</w:t>
      </w:r>
      <w:r w:rsidR="00A24031">
        <w:rPr>
          <w:rFonts w:asciiTheme="majorBidi" w:hAnsiTheme="majorBidi" w:cstheme="majorBidi"/>
          <w:bCs/>
          <w:sz w:val="24"/>
          <w:szCs w:val="24"/>
        </w:rPr>
        <w:t>nya</w:t>
      </w:r>
      <w:r>
        <w:rPr>
          <w:rFonts w:asciiTheme="majorBidi" w:hAnsiTheme="majorBidi" w:cstheme="majorBidi"/>
          <w:bCs/>
          <w:sz w:val="24"/>
          <w:szCs w:val="24"/>
        </w:rPr>
        <w:t xml:space="preserve"> untuk penulis.</w:t>
      </w:r>
    </w:p>
    <w:p w:rsidR="00800454" w:rsidRPr="00800454" w:rsidRDefault="00800454" w:rsidP="00800454">
      <w:pPr>
        <w:numPr>
          <w:ilvl w:val="0"/>
          <w:numId w:val="1"/>
        </w:numPr>
        <w:spacing w:after="0" w:line="480" w:lineRule="auto"/>
        <w:jc w:val="both"/>
        <w:rPr>
          <w:rFonts w:asciiTheme="majorBidi" w:hAnsiTheme="majorBidi" w:cstheme="majorBidi"/>
          <w:bCs/>
          <w:sz w:val="24"/>
          <w:szCs w:val="24"/>
        </w:rPr>
      </w:pPr>
      <w:r>
        <w:rPr>
          <w:rFonts w:asciiTheme="majorBidi" w:hAnsiTheme="majorBidi" w:cstheme="majorBidi"/>
          <w:bCs/>
          <w:sz w:val="24"/>
          <w:szCs w:val="24"/>
        </w:rPr>
        <w:t>Seseorang yang selalu meluangkan waktu, perhatian, memberikan kasih sayang, motivasi dan semangat untuk penulis.</w:t>
      </w:r>
    </w:p>
    <w:p w:rsidR="003519FD" w:rsidRPr="00825BE0" w:rsidRDefault="003519FD" w:rsidP="003519FD">
      <w:pPr>
        <w:numPr>
          <w:ilvl w:val="0"/>
          <w:numId w:val="1"/>
        </w:numPr>
        <w:spacing w:after="0" w:line="480" w:lineRule="auto"/>
        <w:jc w:val="both"/>
        <w:rPr>
          <w:rFonts w:asciiTheme="majorBidi" w:eastAsia="Calibri" w:hAnsiTheme="majorBidi" w:cstheme="majorBidi"/>
          <w:bCs/>
          <w:sz w:val="24"/>
          <w:szCs w:val="24"/>
        </w:rPr>
      </w:pPr>
      <w:r w:rsidRPr="00825BE0">
        <w:rPr>
          <w:rFonts w:asciiTheme="majorBidi" w:eastAsia="Calibri" w:hAnsiTheme="majorBidi" w:cstheme="majorBidi"/>
          <w:bCs/>
          <w:sz w:val="24"/>
          <w:szCs w:val="24"/>
        </w:rPr>
        <w:t>Teman-</w:t>
      </w:r>
      <w:r w:rsidRPr="00825BE0">
        <w:rPr>
          <w:rFonts w:asciiTheme="majorBidi" w:hAnsiTheme="majorBidi" w:cstheme="majorBidi"/>
          <w:bCs/>
          <w:sz w:val="24"/>
          <w:szCs w:val="24"/>
        </w:rPr>
        <w:t>teman seperjuangan</w:t>
      </w:r>
      <w:r w:rsidR="00A95F66">
        <w:rPr>
          <w:rFonts w:asciiTheme="majorBidi" w:hAnsiTheme="majorBidi" w:cstheme="majorBidi"/>
          <w:bCs/>
          <w:sz w:val="24"/>
          <w:szCs w:val="24"/>
        </w:rPr>
        <w:t>ku,</w:t>
      </w:r>
      <w:r w:rsidRPr="00825BE0">
        <w:rPr>
          <w:rFonts w:asciiTheme="majorBidi" w:eastAsia="Calibri" w:hAnsiTheme="majorBidi" w:cstheme="majorBidi"/>
          <w:bCs/>
          <w:sz w:val="24"/>
          <w:szCs w:val="24"/>
        </w:rPr>
        <w:t xml:space="preserve"> terkhusus</w:t>
      </w:r>
      <w:r w:rsidR="008B7348">
        <w:rPr>
          <w:rFonts w:asciiTheme="majorBidi" w:eastAsia="Calibri" w:hAnsiTheme="majorBidi" w:cstheme="majorBidi"/>
          <w:bCs/>
          <w:sz w:val="24"/>
          <w:szCs w:val="24"/>
        </w:rPr>
        <w:t xml:space="preserve"> teman-teman</w:t>
      </w:r>
      <w:r w:rsidR="00FF165D">
        <w:rPr>
          <w:rFonts w:asciiTheme="majorBidi" w:eastAsia="Calibri" w:hAnsiTheme="majorBidi" w:cstheme="majorBidi"/>
          <w:bCs/>
          <w:sz w:val="24"/>
          <w:szCs w:val="24"/>
        </w:rPr>
        <w:t xml:space="preserve"> di</w:t>
      </w:r>
      <w:r w:rsidR="008B7348">
        <w:rPr>
          <w:rFonts w:asciiTheme="majorBidi" w:eastAsia="Calibri" w:hAnsiTheme="majorBidi" w:cstheme="majorBidi"/>
          <w:bCs/>
          <w:sz w:val="24"/>
          <w:szCs w:val="24"/>
        </w:rPr>
        <w:t xml:space="preserve"> Fakultas Syari’ah</w:t>
      </w:r>
      <w:r w:rsidRPr="00825BE0">
        <w:rPr>
          <w:rFonts w:asciiTheme="majorBidi" w:eastAsia="Calibri" w:hAnsiTheme="majorBidi" w:cstheme="majorBidi"/>
          <w:bCs/>
          <w:sz w:val="24"/>
          <w:szCs w:val="24"/>
        </w:rPr>
        <w:t xml:space="preserve"> Jurusan Jinayah Siyasah </w:t>
      </w:r>
      <w:r>
        <w:rPr>
          <w:rFonts w:asciiTheme="majorBidi" w:eastAsia="Calibri" w:hAnsiTheme="majorBidi" w:cstheme="majorBidi"/>
          <w:bCs/>
          <w:sz w:val="24"/>
          <w:szCs w:val="24"/>
        </w:rPr>
        <w:t>2</w:t>
      </w:r>
      <w:r w:rsidR="00A24031">
        <w:rPr>
          <w:rFonts w:asciiTheme="majorBidi" w:eastAsia="Calibri" w:hAnsiTheme="majorBidi" w:cstheme="majorBidi"/>
          <w:bCs/>
          <w:sz w:val="24"/>
          <w:szCs w:val="24"/>
        </w:rPr>
        <w:t xml:space="preserve"> Tahun 2011: Vici Khasianturi, Yuli Kasmarani, Nur Hasanah dan Rika Astria serta yang lainnya yang tidak bisa disebutkan satu persatu,</w:t>
      </w:r>
      <w:r w:rsidR="00A95F66">
        <w:rPr>
          <w:rFonts w:asciiTheme="majorBidi" w:hAnsiTheme="majorBidi" w:cstheme="majorBidi"/>
          <w:bCs/>
          <w:sz w:val="24"/>
          <w:szCs w:val="24"/>
        </w:rPr>
        <w:t xml:space="preserve"> yang selalu bersedia berbagi ilmu, </w:t>
      </w:r>
      <w:r w:rsidR="008B7348">
        <w:rPr>
          <w:rFonts w:asciiTheme="majorBidi" w:hAnsiTheme="majorBidi" w:cstheme="majorBidi"/>
          <w:bCs/>
          <w:sz w:val="24"/>
          <w:szCs w:val="24"/>
        </w:rPr>
        <w:t>pengalaman, memberikan motivasi dan semangat kepada penulis</w:t>
      </w:r>
      <w:r w:rsidR="00076248">
        <w:rPr>
          <w:rFonts w:asciiTheme="majorBidi" w:hAnsiTheme="majorBidi" w:cstheme="majorBidi"/>
          <w:bCs/>
          <w:sz w:val="24"/>
          <w:szCs w:val="24"/>
        </w:rPr>
        <w:t xml:space="preserve"> dari awal perkuliahan sampai saat ini</w:t>
      </w:r>
      <w:r w:rsidR="008B7348">
        <w:rPr>
          <w:rFonts w:asciiTheme="majorBidi" w:hAnsiTheme="majorBidi" w:cstheme="majorBidi"/>
          <w:bCs/>
          <w:sz w:val="24"/>
          <w:szCs w:val="24"/>
        </w:rPr>
        <w:t>.</w:t>
      </w:r>
    </w:p>
    <w:p w:rsidR="003519FD" w:rsidRPr="00825BE0" w:rsidRDefault="00040FBC" w:rsidP="004D76C1">
      <w:pPr>
        <w:spacing w:after="0" w:line="480" w:lineRule="auto"/>
        <w:ind w:firstLine="720"/>
        <w:jc w:val="both"/>
        <w:rPr>
          <w:rFonts w:asciiTheme="majorBidi" w:hAnsiTheme="majorBidi" w:cstheme="majorBidi"/>
          <w:bCs/>
          <w:sz w:val="24"/>
          <w:szCs w:val="24"/>
        </w:rPr>
      </w:pPr>
      <w:r>
        <w:rPr>
          <w:rFonts w:asciiTheme="majorBidi" w:eastAsia="Calibri" w:hAnsiTheme="majorBidi" w:cstheme="majorBidi"/>
          <w:bCs/>
          <w:sz w:val="24"/>
          <w:szCs w:val="24"/>
        </w:rPr>
        <w:t>Semoga Allah SWT., membalas semua jasa dan kebaikan yang tela</w:t>
      </w:r>
      <w:r w:rsidR="004D76C1">
        <w:rPr>
          <w:rFonts w:asciiTheme="majorBidi" w:eastAsia="Calibri" w:hAnsiTheme="majorBidi" w:cstheme="majorBidi"/>
          <w:bCs/>
          <w:sz w:val="24"/>
          <w:szCs w:val="24"/>
        </w:rPr>
        <w:t>h mereka berikan kepada penulis</w:t>
      </w:r>
      <w:r>
        <w:rPr>
          <w:rFonts w:asciiTheme="majorBidi" w:eastAsia="Calibri" w:hAnsiTheme="majorBidi" w:cstheme="majorBidi"/>
          <w:bCs/>
          <w:sz w:val="24"/>
          <w:szCs w:val="24"/>
        </w:rPr>
        <w:t>. Penulis berharap s</w:t>
      </w:r>
      <w:r w:rsidR="003519FD" w:rsidRPr="00825BE0">
        <w:rPr>
          <w:rFonts w:asciiTheme="majorBidi" w:eastAsia="Calibri" w:hAnsiTheme="majorBidi" w:cstheme="majorBidi"/>
          <w:bCs/>
          <w:sz w:val="24"/>
          <w:szCs w:val="24"/>
        </w:rPr>
        <w:t>emoga skripsi ini dapat bermanfaat bagi</w:t>
      </w:r>
      <w:r>
        <w:rPr>
          <w:rFonts w:asciiTheme="majorBidi" w:eastAsia="Calibri" w:hAnsiTheme="majorBidi" w:cstheme="majorBidi"/>
          <w:bCs/>
          <w:sz w:val="24"/>
          <w:szCs w:val="24"/>
        </w:rPr>
        <w:t xml:space="preserve"> siapapun yang membacanya.</w:t>
      </w:r>
    </w:p>
    <w:p w:rsidR="003519FD" w:rsidRPr="00825BE0" w:rsidRDefault="003519FD" w:rsidP="003519FD">
      <w:pPr>
        <w:spacing w:after="0" w:line="360" w:lineRule="auto"/>
        <w:ind w:left="5040" w:firstLine="720"/>
        <w:rPr>
          <w:rFonts w:asciiTheme="majorBidi" w:hAnsiTheme="majorBidi" w:cstheme="majorBidi"/>
          <w:sz w:val="24"/>
          <w:szCs w:val="24"/>
        </w:rPr>
      </w:pPr>
    </w:p>
    <w:p w:rsidR="003519FD" w:rsidRPr="00825BE0" w:rsidRDefault="003519FD" w:rsidP="00336601">
      <w:pPr>
        <w:spacing w:after="0" w:line="360" w:lineRule="auto"/>
        <w:ind w:left="5040"/>
        <w:rPr>
          <w:rFonts w:asciiTheme="majorBidi" w:hAnsiTheme="majorBidi" w:cstheme="majorBidi"/>
          <w:sz w:val="24"/>
          <w:szCs w:val="24"/>
        </w:rPr>
      </w:pPr>
      <w:r w:rsidRPr="00825BE0">
        <w:rPr>
          <w:rFonts w:asciiTheme="majorBidi" w:hAnsiTheme="majorBidi" w:cstheme="majorBidi"/>
          <w:sz w:val="24"/>
          <w:szCs w:val="24"/>
        </w:rPr>
        <w:t>Palembang</w:t>
      </w:r>
      <w:r w:rsidR="00336601">
        <w:rPr>
          <w:rFonts w:asciiTheme="majorBidi" w:hAnsiTheme="majorBidi" w:cstheme="majorBidi"/>
          <w:sz w:val="24"/>
          <w:szCs w:val="24"/>
        </w:rPr>
        <w:t>,   April 2015</w:t>
      </w:r>
    </w:p>
    <w:p w:rsidR="003519FD" w:rsidRDefault="003519FD" w:rsidP="00336601">
      <w:pPr>
        <w:spacing w:after="0" w:line="360" w:lineRule="auto"/>
        <w:ind w:left="4320" w:firstLine="720"/>
        <w:rPr>
          <w:rFonts w:asciiTheme="majorBidi" w:hAnsiTheme="majorBidi" w:cstheme="majorBidi"/>
          <w:sz w:val="24"/>
          <w:szCs w:val="24"/>
        </w:rPr>
      </w:pPr>
      <w:r w:rsidRPr="00825BE0">
        <w:rPr>
          <w:rFonts w:asciiTheme="majorBidi" w:hAnsiTheme="majorBidi" w:cstheme="majorBidi"/>
          <w:sz w:val="24"/>
          <w:szCs w:val="24"/>
        </w:rPr>
        <w:t>Hormat Penulis</w:t>
      </w:r>
    </w:p>
    <w:p w:rsidR="00790E27" w:rsidRDefault="00790E27" w:rsidP="00790E27">
      <w:pPr>
        <w:spacing w:after="0" w:line="360" w:lineRule="auto"/>
        <w:ind w:left="5040" w:firstLine="720"/>
        <w:rPr>
          <w:rFonts w:asciiTheme="majorBidi" w:hAnsiTheme="majorBidi" w:cstheme="majorBidi"/>
          <w:sz w:val="24"/>
          <w:szCs w:val="24"/>
        </w:rPr>
      </w:pPr>
    </w:p>
    <w:p w:rsidR="00790E27" w:rsidRPr="00825BE0" w:rsidRDefault="00790E27" w:rsidP="00790E27">
      <w:pPr>
        <w:spacing w:after="0" w:line="360" w:lineRule="auto"/>
        <w:ind w:left="5040" w:firstLine="720"/>
        <w:rPr>
          <w:rFonts w:asciiTheme="majorBidi" w:hAnsiTheme="majorBidi" w:cstheme="majorBidi"/>
          <w:sz w:val="24"/>
          <w:szCs w:val="24"/>
        </w:rPr>
      </w:pPr>
    </w:p>
    <w:p w:rsidR="003519FD" w:rsidRPr="00825BE0" w:rsidRDefault="003519FD" w:rsidP="003519FD">
      <w:pPr>
        <w:spacing w:after="0" w:line="240" w:lineRule="auto"/>
        <w:ind w:firstLine="720"/>
        <w:rPr>
          <w:rFonts w:asciiTheme="majorBidi" w:hAnsiTheme="majorBidi" w:cstheme="majorBidi"/>
          <w:sz w:val="24"/>
          <w:szCs w:val="24"/>
          <w:u w:val="single"/>
        </w:rPr>
      </w:pPr>
      <w:r w:rsidRPr="00825BE0">
        <w:rPr>
          <w:rFonts w:asciiTheme="majorBidi" w:hAnsiTheme="majorBidi" w:cstheme="majorBidi"/>
          <w:sz w:val="24"/>
          <w:szCs w:val="24"/>
        </w:rPr>
        <w:tab/>
      </w:r>
      <w:r w:rsidRPr="00825BE0">
        <w:rPr>
          <w:rFonts w:asciiTheme="majorBidi" w:hAnsiTheme="majorBidi" w:cstheme="majorBidi"/>
          <w:sz w:val="24"/>
          <w:szCs w:val="24"/>
        </w:rPr>
        <w:tab/>
      </w:r>
      <w:r w:rsidRPr="00825BE0">
        <w:rPr>
          <w:rFonts w:asciiTheme="majorBidi" w:hAnsiTheme="majorBidi" w:cstheme="majorBidi"/>
          <w:sz w:val="24"/>
          <w:szCs w:val="24"/>
        </w:rPr>
        <w:tab/>
      </w:r>
      <w:r w:rsidRPr="00825BE0">
        <w:rPr>
          <w:rFonts w:asciiTheme="majorBidi" w:hAnsiTheme="majorBidi" w:cstheme="majorBidi"/>
          <w:sz w:val="24"/>
          <w:szCs w:val="24"/>
        </w:rPr>
        <w:tab/>
      </w:r>
      <w:r w:rsidRPr="00825BE0">
        <w:rPr>
          <w:rFonts w:asciiTheme="majorBidi" w:hAnsiTheme="majorBidi" w:cstheme="majorBidi"/>
          <w:sz w:val="24"/>
          <w:szCs w:val="24"/>
        </w:rPr>
        <w:tab/>
      </w:r>
      <w:r w:rsidRPr="00825BE0">
        <w:rPr>
          <w:rFonts w:asciiTheme="majorBidi" w:hAnsiTheme="majorBidi" w:cstheme="majorBidi"/>
          <w:sz w:val="24"/>
          <w:szCs w:val="24"/>
        </w:rPr>
        <w:tab/>
      </w:r>
      <w:r w:rsidR="005D03FE">
        <w:rPr>
          <w:rFonts w:asciiTheme="majorBidi" w:hAnsiTheme="majorBidi" w:cstheme="majorBidi"/>
          <w:sz w:val="24"/>
          <w:szCs w:val="24"/>
          <w:u w:val="single"/>
        </w:rPr>
        <w:t>Apriyanti</w:t>
      </w:r>
    </w:p>
    <w:p w:rsidR="003519FD" w:rsidRPr="00825BE0" w:rsidRDefault="00336601" w:rsidP="003519FD">
      <w:pPr>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5D03FE">
        <w:rPr>
          <w:rFonts w:asciiTheme="majorBidi" w:hAnsiTheme="majorBidi" w:cstheme="majorBidi"/>
          <w:sz w:val="24"/>
          <w:szCs w:val="24"/>
        </w:rPr>
        <w:t>Nim: 11160702</w:t>
      </w:r>
    </w:p>
    <w:p w:rsidR="003519FD" w:rsidRPr="00825BE0" w:rsidRDefault="003519FD" w:rsidP="003519FD">
      <w:pPr>
        <w:spacing w:after="0"/>
        <w:rPr>
          <w:rFonts w:asciiTheme="majorBidi" w:hAnsiTheme="majorBidi" w:cstheme="majorBidi"/>
          <w:sz w:val="24"/>
          <w:szCs w:val="24"/>
        </w:rPr>
      </w:pPr>
    </w:p>
    <w:p w:rsidR="003519FD" w:rsidRPr="00825BE0" w:rsidRDefault="003519FD" w:rsidP="003519FD">
      <w:pPr>
        <w:spacing w:after="0"/>
        <w:jc w:val="center"/>
        <w:rPr>
          <w:rFonts w:asciiTheme="majorBidi" w:hAnsiTheme="majorBidi" w:cstheme="majorBidi"/>
          <w:sz w:val="24"/>
          <w:szCs w:val="24"/>
        </w:rPr>
      </w:pPr>
    </w:p>
    <w:p w:rsidR="003519FD" w:rsidRPr="00825BE0" w:rsidRDefault="003519FD" w:rsidP="003519FD">
      <w:pPr>
        <w:spacing w:after="0"/>
        <w:jc w:val="center"/>
        <w:rPr>
          <w:rFonts w:asciiTheme="majorBidi" w:hAnsiTheme="majorBidi" w:cstheme="majorBidi"/>
          <w:sz w:val="24"/>
          <w:szCs w:val="24"/>
        </w:rPr>
      </w:pPr>
    </w:p>
    <w:p w:rsidR="003519FD" w:rsidRPr="00825BE0" w:rsidRDefault="003519FD" w:rsidP="003519FD">
      <w:pPr>
        <w:spacing w:after="0"/>
        <w:rPr>
          <w:rFonts w:asciiTheme="majorBidi" w:hAnsiTheme="majorBidi" w:cstheme="majorBidi"/>
          <w:sz w:val="24"/>
          <w:szCs w:val="24"/>
        </w:rPr>
      </w:pPr>
    </w:p>
    <w:p w:rsidR="003519FD" w:rsidRPr="00825BE0" w:rsidRDefault="003519FD" w:rsidP="003519FD">
      <w:pPr>
        <w:spacing w:after="0"/>
        <w:rPr>
          <w:rFonts w:asciiTheme="majorBidi" w:hAnsiTheme="majorBidi" w:cstheme="majorBidi"/>
          <w:sz w:val="24"/>
          <w:szCs w:val="24"/>
        </w:rPr>
      </w:pPr>
    </w:p>
    <w:p w:rsidR="00D01EF4" w:rsidRDefault="00D01EF4" w:rsidP="00336601">
      <w:pPr>
        <w:spacing w:after="0" w:line="480" w:lineRule="auto"/>
        <w:jc w:val="both"/>
        <w:rPr>
          <w:rFonts w:ascii="Lucida Calligraphy" w:hAnsi="Lucida Calligraphy" w:cstheme="majorBidi"/>
          <w:sz w:val="24"/>
          <w:szCs w:val="24"/>
        </w:rPr>
      </w:pPr>
    </w:p>
    <w:p w:rsidR="00705704" w:rsidRPr="00A236F3" w:rsidRDefault="00705704" w:rsidP="00AA2CEC">
      <w:pPr>
        <w:spacing w:after="0" w:line="240" w:lineRule="auto"/>
        <w:jc w:val="both"/>
        <w:rPr>
          <w:rFonts w:asciiTheme="majorBidi" w:hAnsiTheme="majorBidi" w:cstheme="majorBidi"/>
          <w:sz w:val="24"/>
          <w:szCs w:val="24"/>
        </w:rPr>
      </w:pPr>
    </w:p>
    <w:sectPr w:rsidR="00705704" w:rsidRPr="00A236F3" w:rsidSect="00D15DB8">
      <w:footerReference w:type="default" r:id="rId8"/>
      <w:pgSz w:w="11907" w:h="16840" w:code="9"/>
      <w:pgMar w:top="2268" w:right="1701" w:bottom="1701" w:left="2268" w:header="1418" w:footer="1134" w:gutter="0"/>
      <w:pgNumType w:fmt="lowerRoman"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FF3" w:rsidRDefault="00986FF3" w:rsidP="00D15DB8">
      <w:pPr>
        <w:spacing w:after="0" w:line="240" w:lineRule="auto"/>
      </w:pPr>
      <w:r>
        <w:separator/>
      </w:r>
    </w:p>
  </w:endnote>
  <w:endnote w:type="continuationSeparator" w:id="1">
    <w:p w:rsidR="00986FF3" w:rsidRDefault="00986FF3" w:rsidP="00D15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altName w:val="Arial Unicode MS"/>
    <w:panose1 w:val="02030609000101010101"/>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6843"/>
      <w:docPartObj>
        <w:docPartGallery w:val="Page Numbers (Bottom of Page)"/>
        <w:docPartUnique/>
      </w:docPartObj>
    </w:sdtPr>
    <w:sdtContent>
      <w:p w:rsidR="003244CA" w:rsidRDefault="002113E1">
        <w:pPr>
          <w:pStyle w:val="Footer"/>
          <w:jc w:val="center"/>
        </w:pPr>
        <w:r w:rsidRPr="00D15DB8">
          <w:rPr>
            <w:rFonts w:asciiTheme="majorBidi" w:hAnsiTheme="majorBidi" w:cstheme="majorBidi"/>
            <w:sz w:val="24"/>
            <w:szCs w:val="24"/>
          </w:rPr>
          <w:fldChar w:fldCharType="begin"/>
        </w:r>
        <w:r w:rsidR="003244CA" w:rsidRPr="00D15DB8">
          <w:rPr>
            <w:rFonts w:asciiTheme="majorBidi" w:hAnsiTheme="majorBidi" w:cstheme="majorBidi"/>
            <w:sz w:val="24"/>
            <w:szCs w:val="24"/>
          </w:rPr>
          <w:instrText xml:space="preserve"> PAGE   \* MERGEFORMAT </w:instrText>
        </w:r>
        <w:r w:rsidRPr="00D15DB8">
          <w:rPr>
            <w:rFonts w:asciiTheme="majorBidi" w:hAnsiTheme="majorBidi" w:cstheme="majorBidi"/>
            <w:sz w:val="24"/>
            <w:szCs w:val="24"/>
          </w:rPr>
          <w:fldChar w:fldCharType="separate"/>
        </w:r>
        <w:r w:rsidR="00B164CD">
          <w:rPr>
            <w:rFonts w:asciiTheme="majorBidi" w:hAnsiTheme="majorBidi" w:cstheme="majorBidi"/>
            <w:noProof/>
            <w:sz w:val="24"/>
            <w:szCs w:val="24"/>
          </w:rPr>
          <w:t>xiii</w:t>
        </w:r>
        <w:r w:rsidRPr="00D15DB8">
          <w:rPr>
            <w:rFonts w:asciiTheme="majorBidi" w:hAnsiTheme="majorBidi" w:cstheme="majorBidi"/>
            <w:sz w:val="24"/>
            <w:szCs w:val="24"/>
          </w:rPr>
          <w:fldChar w:fldCharType="end"/>
        </w:r>
      </w:p>
    </w:sdtContent>
  </w:sdt>
  <w:p w:rsidR="003244CA" w:rsidRDefault="00324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FF3" w:rsidRDefault="00986FF3" w:rsidP="00D15DB8">
      <w:pPr>
        <w:spacing w:after="0" w:line="240" w:lineRule="auto"/>
      </w:pPr>
      <w:r>
        <w:separator/>
      </w:r>
    </w:p>
  </w:footnote>
  <w:footnote w:type="continuationSeparator" w:id="1">
    <w:p w:rsidR="00986FF3" w:rsidRDefault="00986FF3" w:rsidP="00D15D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56520"/>
    <w:multiLevelType w:val="hybridMultilevel"/>
    <w:tmpl w:val="3F0C3780"/>
    <w:lvl w:ilvl="0" w:tplc="92E003EC">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AF1307"/>
    <w:multiLevelType w:val="hybridMultilevel"/>
    <w:tmpl w:val="BF666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084C58"/>
    <w:multiLevelType w:val="hybridMultilevel"/>
    <w:tmpl w:val="54722D10"/>
    <w:lvl w:ilvl="0" w:tplc="0332EF9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FD0072"/>
    <w:multiLevelType w:val="hybridMultilevel"/>
    <w:tmpl w:val="104EC8DE"/>
    <w:lvl w:ilvl="0" w:tplc="AA366B34">
      <w:start w:val="1"/>
      <w:numFmt w:val="decimal"/>
      <w:lvlText w:val="%1."/>
      <w:lvlJc w:val="left"/>
      <w:pPr>
        <w:ind w:left="4680" w:hanging="360"/>
      </w:pPr>
      <w:rPr>
        <w:rFonts w:ascii="Lucida Calligraphy" w:eastAsiaTheme="minorHAnsi" w:hAnsi="Lucida Calligraphy"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3614DE"/>
    <w:multiLevelType w:val="hybridMultilevel"/>
    <w:tmpl w:val="E9C83D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519FD"/>
    <w:rsid w:val="00014B56"/>
    <w:rsid w:val="000220DC"/>
    <w:rsid w:val="000246C4"/>
    <w:rsid w:val="00040FBC"/>
    <w:rsid w:val="00042637"/>
    <w:rsid w:val="000508FB"/>
    <w:rsid w:val="00054EB1"/>
    <w:rsid w:val="000601EE"/>
    <w:rsid w:val="00076248"/>
    <w:rsid w:val="00092A9A"/>
    <w:rsid w:val="000D2175"/>
    <w:rsid w:val="0010227E"/>
    <w:rsid w:val="00114405"/>
    <w:rsid w:val="001254E0"/>
    <w:rsid w:val="00133772"/>
    <w:rsid w:val="00137B2A"/>
    <w:rsid w:val="00152D9F"/>
    <w:rsid w:val="001625F1"/>
    <w:rsid w:val="00181FA3"/>
    <w:rsid w:val="00190337"/>
    <w:rsid w:val="00193920"/>
    <w:rsid w:val="001D50E4"/>
    <w:rsid w:val="001F06B4"/>
    <w:rsid w:val="001F5750"/>
    <w:rsid w:val="00200572"/>
    <w:rsid w:val="002113E1"/>
    <w:rsid w:val="002212B8"/>
    <w:rsid w:val="00250278"/>
    <w:rsid w:val="0025442F"/>
    <w:rsid w:val="0026578A"/>
    <w:rsid w:val="00275299"/>
    <w:rsid w:val="00276B99"/>
    <w:rsid w:val="002A51EE"/>
    <w:rsid w:val="002D0A6A"/>
    <w:rsid w:val="002E5F7D"/>
    <w:rsid w:val="002F4B1E"/>
    <w:rsid w:val="00316459"/>
    <w:rsid w:val="00322E84"/>
    <w:rsid w:val="003244CA"/>
    <w:rsid w:val="00331CCF"/>
    <w:rsid w:val="003354CD"/>
    <w:rsid w:val="00336601"/>
    <w:rsid w:val="003519FD"/>
    <w:rsid w:val="003D29B7"/>
    <w:rsid w:val="003E605D"/>
    <w:rsid w:val="003F5509"/>
    <w:rsid w:val="0043090C"/>
    <w:rsid w:val="004535FE"/>
    <w:rsid w:val="00484035"/>
    <w:rsid w:val="004B542F"/>
    <w:rsid w:val="004D76C1"/>
    <w:rsid w:val="004E3EEB"/>
    <w:rsid w:val="00586138"/>
    <w:rsid w:val="005A0692"/>
    <w:rsid w:val="005A2C27"/>
    <w:rsid w:val="005A7432"/>
    <w:rsid w:val="005D03FE"/>
    <w:rsid w:val="005D20E4"/>
    <w:rsid w:val="005E5895"/>
    <w:rsid w:val="0062293D"/>
    <w:rsid w:val="00624202"/>
    <w:rsid w:val="00650A3E"/>
    <w:rsid w:val="00655E17"/>
    <w:rsid w:val="006B68D4"/>
    <w:rsid w:val="006C320D"/>
    <w:rsid w:val="006C4243"/>
    <w:rsid w:val="006D40A2"/>
    <w:rsid w:val="006D5B72"/>
    <w:rsid w:val="006E7EC2"/>
    <w:rsid w:val="006F3A78"/>
    <w:rsid w:val="00705704"/>
    <w:rsid w:val="00725D28"/>
    <w:rsid w:val="0074233D"/>
    <w:rsid w:val="00747296"/>
    <w:rsid w:val="00790E27"/>
    <w:rsid w:val="007D4605"/>
    <w:rsid w:val="00800454"/>
    <w:rsid w:val="00801F42"/>
    <w:rsid w:val="008734FE"/>
    <w:rsid w:val="00897DA4"/>
    <w:rsid w:val="008A2AB7"/>
    <w:rsid w:val="008A64E2"/>
    <w:rsid w:val="008B188E"/>
    <w:rsid w:val="008B7348"/>
    <w:rsid w:val="008D0585"/>
    <w:rsid w:val="008D73E9"/>
    <w:rsid w:val="009864A6"/>
    <w:rsid w:val="00986FF3"/>
    <w:rsid w:val="009B01F6"/>
    <w:rsid w:val="009C51BC"/>
    <w:rsid w:val="009C6D8E"/>
    <w:rsid w:val="009D7447"/>
    <w:rsid w:val="009F0E5C"/>
    <w:rsid w:val="00A027DF"/>
    <w:rsid w:val="00A07E5B"/>
    <w:rsid w:val="00A10947"/>
    <w:rsid w:val="00A236F3"/>
    <w:rsid w:val="00A24031"/>
    <w:rsid w:val="00A8010F"/>
    <w:rsid w:val="00A83DF2"/>
    <w:rsid w:val="00A95F66"/>
    <w:rsid w:val="00AA0891"/>
    <w:rsid w:val="00AA2CEC"/>
    <w:rsid w:val="00AA3942"/>
    <w:rsid w:val="00AC5039"/>
    <w:rsid w:val="00B13EAB"/>
    <w:rsid w:val="00B164CD"/>
    <w:rsid w:val="00B33484"/>
    <w:rsid w:val="00B42C55"/>
    <w:rsid w:val="00B82D14"/>
    <w:rsid w:val="00B9594D"/>
    <w:rsid w:val="00BD3F73"/>
    <w:rsid w:val="00BD58BC"/>
    <w:rsid w:val="00C00067"/>
    <w:rsid w:val="00C423BC"/>
    <w:rsid w:val="00C4264F"/>
    <w:rsid w:val="00C47E32"/>
    <w:rsid w:val="00C51FCE"/>
    <w:rsid w:val="00C554F2"/>
    <w:rsid w:val="00CA229A"/>
    <w:rsid w:val="00CD5600"/>
    <w:rsid w:val="00CE116B"/>
    <w:rsid w:val="00CE3052"/>
    <w:rsid w:val="00CE44C2"/>
    <w:rsid w:val="00D01EF4"/>
    <w:rsid w:val="00D15DB8"/>
    <w:rsid w:val="00D20AF3"/>
    <w:rsid w:val="00D21165"/>
    <w:rsid w:val="00D43D78"/>
    <w:rsid w:val="00D829E7"/>
    <w:rsid w:val="00D90B41"/>
    <w:rsid w:val="00DC7648"/>
    <w:rsid w:val="00E00019"/>
    <w:rsid w:val="00E342BE"/>
    <w:rsid w:val="00E45C02"/>
    <w:rsid w:val="00E54C14"/>
    <w:rsid w:val="00E74FEE"/>
    <w:rsid w:val="00E91A75"/>
    <w:rsid w:val="00E94BC3"/>
    <w:rsid w:val="00EE0AFF"/>
    <w:rsid w:val="00F01179"/>
    <w:rsid w:val="00F01292"/>
    <w:rsid w:val="00F54DAC"/>
    <w:rsid w:val="00F5550B"/>
    <w:rsid w:val="00F7116C"/>
    <w:rsid w:val="00FA0C00"/>
    <w:rsid w:val="00FA5DB2"/>
    <w:rsid w:val="00FB1A41"/>
    <w:rsid w:val="00FC3308"/>
    <w:rsid w:val="00FE1221"/>
    <w:rsid w:val="00FF165D"/>
    <w:rsid w:val="00FF51B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9FD"/>
  </w:style>
  <w:style w:type="paragraph" w:styleId="Heading1">
    <w:name w:val="heading 1"/>
    <w:basedOn w:val="Normal"/>
    <w:next w:val="Normal"/>
    <w:link w:val="Heading1Char"/>
    <w:uiPriority w:val="9"/>
    <w:qFormat/>
    <w:rsid w:val="003519F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9FD"/>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3519FD"/>
    <w:pPr>
      <w:ind w:left="720"/>
      <w:contextualSpacing/>
    </w:pPr>
  </w:style>
  <w:style w:type="paragraph" w:styleId="Footer">
    <w:name w:val="footer"/>
    <w:basedOn w:val="Normal"/>
    <w:link w:val="FooterChar"/>
    <w:uiPriority w:val="99"/>
    <w:unhideWhenUsed/>
    <w:rsid w:val="003519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9FD"/>
  </w:style>
  <w:style w:type="paragraph" w:styleId="NoSpacing">
    <w:name w:val="No Spacing"/>
    <w:basedOn w:val="Normal"/>
    <w:uiPriority w:val="1"/>
    <w:qFormat/>
    <w:rsid w:val="003519F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51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9FD"/>
    <w:rPr>
      <w:rFonts w:ascii="Tahoma" w:hAnsi="Tahoma" w:cs="Tahoma"/>
      <w:sz w:val="16"/>
      <w:szCs w:val="16"/>
    </w:rPr>
  </w:style>
  <w:style w:type="paragraph" w:styleId="Header">
    <w:name w:val="header"/>
    <w:basedOn w:val="Normal"/>
    <w:link w:val="HeaderChar"/>
    <w:uiPriority w:val="99"/>
    <w:semiHidden/>
    <w:unhideWhenUsed/>
    <w:rsid w:val="00D15DB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15DB8"/>
  </w:style>
  <w:style w:type="table" w:styleId="TableGrid">
    <w:name w:val="Table Grid"/>
    <w:basedOn w:val="TableNormal"/>
    <w:uiPriority w:val="59"/>
    <w:rsid w:val="00AA2CE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13</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apriyanti</dc:creator>
  <cp:lastModifiedBy>apriyanti</cp:lastModifiedBy>
  <cp:revision>120</cp:revision>
  <cp:lastPrinted>2015-05-20T06:39:00Z</cp:lastPrinted>
  <dcterms:created xsi:type="dcterms:W3CDTF">2015-04-10T12:30:00Z</dcterms:created>
  <dcterms:modified xsi:type="dcterms:W3CDTF">2015-05-20T10:05:00Z</dcterms:modified>
</cp:coreProperties>
</file>